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99E11" w14:textId="6D3CCD61" w:rsidR="007D755F" w:rsidRDefault="007D755F" w:rsidP="007D755F">
      <w:pPr>
        <w:tabs>
          <w:tab w:val="left" w:pos="5580"/>
          <w:tab w:val="left" w:pos="9498"/>
        </w:tabs>
        <w:ind w:right="-569" w:firstLine="5670"/>
      </w:pPr>
      <w:bookmarkStart w:id="0" w:name="_Hlk56090009"/>
      <w:r>
        <w:t>Приложение № 1 к протоколу № 7</w:t>
      </w:r>
      <w:r w:rsidR="0025759B">
        <w:t>6</w:t>
      </w:r>
    </w:p>
    <w:p w14:paraId="1F01CDAA" w14:textId="77777777" w:rsidR="007D755F" w:rsidRDefault="007D755F" w:rsidP="007D755F">
      <w:pPr>
        <w:tabs>
          <w:tab w:val="left" w:pos="5580"/>
          <w:tab w:val="left" w:pos="9498"/>
        </w:tabs>
        <w:ind w:right="-569" w:firstLine="5670"/>
      </w:pPr>
      <w:r>
        <w:t>заседания Правления Региональной</w:t>
      </w:r>
    </w:p>
    <w:p w14:paraId="233BC448" w14:textId="77777777" w:rsidR="007D755F" w:rsidRDefault="007D755F" w:rsidP="007D755F">
      <w:pPr>
        <w:tabs>
          <w:tab w:val="left" w:pos="5580"/>
          <w:tab w:val="left" w:pos="9498"/>
        </w:tabs>
        <w:ind w:right="-569" w:firstLine="5670"/>
      </w:pPr>
      <w:r>
        <w:t>энергетической комиссии</w:t>
      </w:r>
    </w:p>
    <w:p w14:paraId="46E5C99C" w14:textId="7F5AC27B" w:rsidR="007D755F" w:rsidRDefault="007D755F" w:rsidP="007D755F">
      <w:pPr>
        <w:tabs>
          <w:tab w:val="left" w:pos="5580"/>
          <w:tab w:val="left" w:pos="9498"/>
        </w:tabs>
        <w:ind w:right="-569" w:firstLine="5670"/>
      </w:pPr>
      <w:r>
        <w:t xml:space="preserve">Кузбасса от </w:t>
      </w:r>
      <w:r w:rsidR="0025759B">
        <w:t>24</w:t>
      </w:r>
      <w:r>
        <w:t>.11.2020</w:t>
      </w:r>
    </w:p>
    <w:p w14:paraId="0F1711FF" w14:textId="77777777" w:rsidR="0007021A" w:rsidRPr="0007021A" w:rsidRDefault="0007021A" w:rsidP="0007021A">
      <w:pPr>
        <w:jc w:val="center"/>
        <w:rPr>
          <w:sz w:val="28"/>
          <w:szCs w:val="28"/>
          <w:highlight w:val="green"/>
        </w:rPr>
      </w:pPr>
      <w:bookmarkStart w:id="1" w:name="_Hlk52441355"/>
      <w:bookmarkStart w:id="2" w:name="_Hlt483802884"/>
    </w:p>
    <w:p w14:paraId="1A6B8B6B" w14:textId="77777777" w:rsidR="0007021A" w:rsidRPr="0007021A" w:rsidRDefault="0007021A" w:rsidP="0007021A">
      <w:pPr>
        <w:jc w:val="center"/>
        <w:rPr>
          <w:b/>
          <w:bCs/>
          <w:sz w:val="28"/>
          <w:szCs w:val="28"/>
        </w:rPr>
      </w:pPr>
      <w:r w:rsidRPr="0007021A">
        <w:rPr>
          <w:b/>
          <w:bCs/>
          <w:sz w:val="28"/>
          <w:szCs w:val="28"/>
        </w:rPr>
        <w:t>ЭКСПЕРТНОЕ ЗАКЛЮЧЕНИЕ</w:t>
      </w:r>
    </w:p>
    <w:p w14:paraId="2AD040E5" w14:textId="77777777" w:rsidR="0007021A" w:rsidRPr="0007021A" w:rsidRDefault="0007021A" w:rsidP="0007021A">
      <w:pPr>
        <w:jc w:val="center"/>
        <w:rPr>
          <w:b/>
          <w:bCs/>
          <w:sz w:val="28"/>
          <w:szCs w:val="28"/>
        </w:rPr>
      </w:pPr>
      <w:r w:rsidRPr="0007021A">
        <w:rPr>
          <w:b/>
          <w:bCs/>
          <w:sz w:val="28"/>
          <w:szCs w:val="28"/>
        </w:rPr>
        <w:t>Региональной энергетической комиссии Кузбасса</w:t>
      </w:r>
    </w:p>
    <w:p w14:paraId="12566471" w14:textId="77777777" w:rsidR="0007021A" w:rsidRPr="0007021A" w:rsidRDefault="0007021A" w:rsidP="0007021A">
      <w:pPr>
        <w:jc w:val="center"/>
        <w:rPr>
          <w:b/>
          <w:bCs/>
          <w:sz w:val="28"/>
          <w:szCs w:val="28"/>
        </w:rPr>
      </w:pPr>
      <w:r w:rsidRPr="0007021A">
        <w:rPr>
          <w:b/>
          <w:bCs/>
          <w:sz w:val="28"/>
          <w:szCs w:val="28"/>
        </w:rPr>
        <w:t xml:space="preserve">по материалам, представленным </w:t>
      </w:r>
      <w:r w:rsidRPr="0007021A">
        <w:rPr>
          <w:b/>
          <w:bCs/>
          <w:sz w:val="28"/>
          <w:szCs w:val="28"/>
        </w:rPr>
        <w:br/>
        <w:t>ООО «ЮТЭЦ» (г. Юрга) для корректировки величины НВВ на 2021 год</w:t>
      </w:r>
    </w:p>
    <w:bookmarkEnd w:id="1"/>
    <w:p w14:paraId="2AD800EA" w14:textId="77777777" w:rsidR="0007021A" w:rsidRPr="00CE6203" w:rsidRDefault="0007021A" w:rsidP="0007021A">
      <w:pPr>
        <w:rPr>
          <w:szCs w:val="20"/>
        </w:rPr>
      </w:pPr>
    </w:p>
    <w:p w14:paraId="3BA7DFC2" w14:textId="77777777" w:rsidR="0007021A" w:rsidRPr="0007021A" w:rsidRDefault="0007021A" w:rsidP="0091222E">
      <w:pPr>
        <w:keepNext/>
        <w:numPr>
          <w:ilvl w:val="0"/>
          <w:numId w:val="8"/>
        </w:numPr>
        <w:tabs>
          <w:tab w:val="left" w:pos="567"/>
        </w:tabs>
        <w:ind w:left="567" w:firstLine="851"/>
        <w:outlineLvl w:val="0"/>
        <w:rPr>
          <w:b/>
          <w:sz w:val="28"/>
          <w:szCs w:val="28"/>
        </w:rPr>
      </w:pPr>
      <w:bookmarkStart w:id="3" w:name="_Toc27399013"/>
      <w:r w:rsidRPr="0007021A">
        <w:rPr>
          <w:b/>
          <w:sz w:val="28"/>
          <w:szCs w:val="28"/>
        </w:rPr>
        <w:t>Нормативно-правовая база</w:t>
      </w:r>
      <w:bookmarkEnd w:id="3"/>
    </w:p>
    <w:p w14:paraId="323FEBA5" w14:textId="77777777" w:rsidR="0007021A" w:rsidRPr="0007021A" w:rsidRDefault="0007021A" w:rsidP="0091222E">
      <w:pPr>
        <w:numPr>
          <w:ilvl w:val="0"/>
          <w:numId w:val="10"/>
        </w:numPr>
        <w:tabs>
          <w:tab w:val="left" w:pos="0"/>
          <w:tab w:val="num" w:pos="360"/>
        </w:tabs>
        <w:ind w:left="0" w:right="142" w:firstLine="709"/>
        <w:jc w:val="both"/>
        <w:rPr>
          <w:sz w:val="28"/>
          <w:szCs w:val="28"/>
        </w:rPr>
      </w:pPr>
      <w:r w:rsidRPr="0007021A">
        <w:rPr>
          <w:sz w:val="28"/>
          <w:szCs w:val="28"/>
        </w:rPr>
        <w:t>Гражданский кодекс Российской Федерации (далее – ГК РФ);</w:t>
      </w:r>
    </w:p>
    <w:p w14:paraId="593FEE6F" w14:textId="77777777" w:rsidR="0007021A" w:rsidRPr="0007021A" w:rsidRDefault="0007021A" w:rsidP="0091222E">
      <w:pPr>
        <w:numPr>
          <w:ilvl w:val="0"/>
          <w:numId w:val="10"/>
        </w:numPr>
        <w:tabs>
          <w:tab w:val="left" w:pos="0"/>
          <w:tab w:val="num" w:pos="360"/>
        </w:tabs>
        <w:ind w:left="0" w:right="142" w:firstLine="709"/>
        <w:jc w:val="both"/>
        <w:rPr>
          <w:sz w:val="28"/>
          <w:szCs w:val="28"/>
        </w:rPr>
      </w:pPr>
      <w:r w:rsidRPr="0007021A">
        <w:rPr>
          <w:sz w:val="28"/>
          <w:szCs w:val="28"/>
        </w:rPr>
        <w:t>Налоговый кодекс Российской Федерации (далее - НК РФ);</w:t>
      </w:r>
    </w:p>
    <w:p w14:paraId="04AAFBD5" w14:textId="77777777" w:rsidR="0007021A" w:rsidRPr="0007021A" w:rsidRDefault="0007021A" w:rsidP="0091222E">
      <w:pPr>
        <w:numPr>
          <w:ilvl w:val="0"/>
          <w:numId w:val="10"/>
        </w:numPr>
        <w:tabs>
          <w:tab w:val="left" w:pos="0"/>
          <w:tab w:val="num" w:pos="360"/>
        </w:tabs>
        <w:ind w:left="0" w:right="142" w:firstLine="709"/>
        <w:jc w:val="both"/>
        <w:rPr>
          <w:sz w:val="28"/>
          <w:szCs w:val="28"/>
        </w:rPr>
      </w:pPr>
      <w:r w:rsidRPr="0007021A">
        <w:rPr>
          <w:sz w:val="28"/>
          <w:szCs w:val="28"/>
        </w:rPr>
        <w:t>Трудовой Кодекс Российской Федерации (далее - ТК РФ);</w:t>
      </w:r>
    </w:p>
    <w:p w14:paraId="2E8BD63F" w14:textId="77777777" w:rsidR="0007021A" w:rsidRPr="0007021A" w:rsidRDefault="0007021A" w:rsidP="0091222E">
      <w:pPr>
        <w:numPr>
          <w:ilvl w:val="0"/>
          <w:numId w:val="10"/>
        </w:numPr>
        <w:tabs>
          <w:tab w:val="left" w:pos="0"/>
          <w:tab w:val="num" w:pos="360"/>
        </w:tabs>
        <w:ind w:left="0" w:right="142" w:firstLine="709"/>
        <w:jc w:val="both"/>
        <w:rPr>
          <w:sz w:val="28"/>
          <w:szCs w:val="28"/>
        </w:rPr>
      </w:pPr>
      <w:r w:rsidRPr="0007021A">
        <w:rPr>
          <w:sz w:val="28"/>
          <w:szCs w:val="28"/>
        </w:rPr>
        <w:t>Федеральный Закон от 17.08.1995 № 147-ФЗ «О естественных монополиях»;</w:t>
      </w:r>
    </w:p>
    <w:p w14:paraId="45A70DBF" w14:textId="77777777" w:rsidR="0007021A" w:rsidRPr="0007021A" w:rsidRDefault="0007021A" w:rsidP="0091222E">
      <w:pPr>
        <w:numPr>
          <w:ilvl w:val="0"/>
          <w:numId w:val="10"/>
        </w:numPr>
        <w:tabs>
          <w:tab w:val="left" w:pos="0"/>
          <w:tab w:val="num" w:pos="360"/>
        </w:tabs>
        <w:ind w:left="0" w:right="142" w:firstLine="709"/>
        <w:jc w:val="both"/>
        <w:rPr>
          <w:sz w:val="28"/>
          <w:szCs w:val="28"/>
        </w:rPr>
      </w:pPr>
      <w:r w:rsidRPr="0007021A">
        <w:rPr>
          <w:sz w:val="28"/>
          <w:szCs w:val="28"/>
        </w:rPr>
        <w:t xml:space="preserve"> Федеральный закон от 27.07.2010 № 190-ФЗ </w:t>
      </w:r>
      <w:r w:rsidRPr="0007021A">
        <w:rPr>
          <w:sz w:val="28"/>
          <w:szCs w:val="28"/>
        </w:rPr>
        <w:br/>
        <w:t>«О теплоснабжении»;</w:t>
      </w:r>
    </w:p>
    <w:p w14:paraId="34C73094" w14:textId="77777777" w:rsidR="0007021A" w:rsidRPr="0007021A" w:rsidRDefault="0007021A" w:rsidP="0091222E">
      <w:pPr>
        <w:numPr>
          <w:ilvl w:val="0"/>
          <w:numId w:val="10"/>
        </w:numPr>
        <w:tabs>
          <w:tab w:val="left" w:pos="0"/>
          <w:tab w:val="num" w:pos="360"/>
        </w:tabs>
        <w:ind w:left="0" w:right="142" w:firstLine="709"/>
        <w:jc w:val="both"/>
        <w:rPr>
          <w:sz w:val="28"/>
          <w:szCs w:val="28"/>
        </w:rPr>
      </w:pPr>
      <w:r w:rsidRPr="0007021A">
        <w:rPr>
          <w:sz w:val="28"/>
          <w:szCs w:val="28"/>
        </w:rPr>
        <w:t xml:space="preserve">Постановление Правительства РФ от 6 июля 1998 г. № 700 </w:t>
      </w:r>
      <w:r w:rsidRPr="0007021A">
        <w:rPr>
          <w:sz w:val="28"/>
          <w:szCs w:val="28"/>
        </w:rPr>
        <w:br/>
        <w:t>«О введении раздельного учета затрат по регулируемым видам деятельности в энергетике»;</w:t>
      </w:r>
    </w:p>
    <w:p w14:paraId="589F6F96" w14:textId="77777777" w:rsidR="0007021A" w:rsidRPr="0007021A" w:rsidRDefault="0007021A" w:rsidP="0091222E">
      <w:pPr>
        <w:numPr>
          <w:ilvl w:val="0"/>
          <w:numId w:val="10"/>
        </w:numPr>
        <w:tabs>
          <w:tab w:val="left" w:pos="0"/>
          <w:tab w:val="num" w:pos="360"/>
        </w:tabs>
        <w:ind w:left="0" w:right="142" w:firstLine="709"/>
        <w:jc w:val="both"/>
        <w:rPr>
          <w:sz w:val="28"/>
          <w:szCs w:val="28"/>
        </w:rPr>
      </w:pPr>
      <w:r w:rsidRPr="0007021A">
        <w:rPr>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7788B4D1" w14:textId="77777777" w:rsidR="0007021A" w:rsidRPr="0007021A" w:rsidRDefault="0007021A" w:rsidP="0091222E">
      <w:pPr>
        <w:numPr>
          <w:ilvl w:val="0"/>
          <w:numId w:val="10"/>
        </w:numPr>
        <w:tabs>
          <w:tab w:val="left" w:pos="0"/>
          <w:tab w:val="num" w:pos="360"/>
        </w:tabs>
        <w:ind w:left="0" w:right="142" w:firstLine="709"/>
        <w:jc w:val="both"/>
        <w:rPr>
          <w:sz w:val="28"/>
          <w:szCs w:val="28"/>
        </w:rPr>
      </w:pPr>
      <w:r w:rsidRPr="0007021A">
        <w:rPr>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528DA245" w14:textId="77777777" w:rsidR="0007021A" w:rsidRPr="0007021A" w:rsidRDefault="0007021A" w:rsidP="0091222E">
      <w:pPr>
        <w:numPr>
          <w:ilvl w:val="0"/>
          <w:numId w:val="10"/>
        </w:numPr>
        <w:tabs>
          <w:tab w:val="left" w:pos="0"/>
          <w:tab w:val="num" w:pos="360"/>
        </w:tabs>
        <w:ind w:left="0" w:right="142" w:firstLine="709"/>
        <w:jc w:val="both"/>
        <w:rPr>
          <w:sz w:val="28"/>
          <w:szCs w:val="28"/>
        </w:rPr>
      </w:pPr>
      <w:r w:rsidRPr="0007021A">
        <w:rPr>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1E972415" w14:textId="77777777" w:rsidR="0007021A" w:rsidRPr="0007021A" w:rsidRDefault="0007021A" w:rsidP="0091222E">
      <w:pPr>
        <w:numPr>
          <w:ilvl w:val="0"/>
          <w:numId w:val="10"/>
        </w:numPr>
        <w:tabs>
          <w:tab w:val="num" w:pos="360"/>
        </w:tabs>
        <w:ind w:left="0" w:right="142" w:firstLine="709"/>
        <w:jc w:val="both"/>
        <w:rPr>
          <w:sz w:val="28"/>
          <w:szCs w:val="28"/>
        </w:rPr>
      </w:pPr>
      <w:r w:rsidRPr="0007021A">
        <w:rPr>
          <w:sz w:val="28"/>
          <w:szCs w:val="28"/>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14:paraId="27500C80" w14:textId="77777777" w:rsidR="0007021A" w:rsidRPr="0007021A" w:rsidRDefault="0007021A" w:rsidP="0091222E">
      <w:pPr>
        <w:numPr>
          <w:ilvl w:val="0"/>
          <w:numId w:val="10"/>
        </w:numPr>
        <w:tabs>
          <w:tab w:val="num" w:pos="360"/>
        </w:tabs>
        <w:ind w:left="0" w:right="142" w:firstLine="709"/>
        <w:jc w:val="both"/>
        <w:rPr>
          <w:sz w:val="28"/>
          <w:szCs w:val="28"/>
        </w:rPr>
      </w:pPr>
      <w:r w:rsidRPr="0007021A">
        <w:rPr>
          <w:sz w:val="28"/>
          <w:szCs w:val="28"/>
        </w:rPr>
        <w:t>Приказ Федеральной службы по тарифам (ФСТ России) от 07.06.2013 года №163 «Об утверждении Регламента открытия дел об установлении регулируемых цен (тарифов) и отмене регулирования тарифов в сфере теплоснабжения».</w:t>
      </w:r>
    </w:p>
    <w:p w14:paraId="44FC604B" w14:textId="77777777" w:rsidR="0007021A" w:rsidRPr="0007021A" w:rsidRDefault="0007021A" w:rsidP="0007021A">
      <w:pPr>
        <w:ind w:right="142" w:firstLine="709"/>
        <w:jc w:val="both"/>
        <w:rPr>
          <w:sz w:val="28"/>
          <w:szCs w:val="28"/>
        </w:rPr>
      </w:pPr>
      <w:r w:rsidRPr="0007021A">
        <w:rPr>
          <w:sz w:val="28"/>
          <w:szCs w:val="28"/>
        </w:rPr>
        <w:t>Вся нормативно – методическая основа используется в редакции, действующей на момент проведения экспертизы.</w:t>
      </w:r>
    </w:p>
    <w:p w14:paraId="2106F643" w14:textId="77777777" w:rsidR="0007021A" w:rsidRPr="0007021A" w:rsidRDefault="0007021A" w:rsidP="0007021A">
      <w:pPr>
        <w:ind w:right="142" w:firstLine="709"/>
        <w:rPr>
          <w:sz w:val="28"/>
          <w:szCs w:val="28"/>
        </w:rPr>
      </w:pPr>
      <w:r w:rsidRPr="0007021A">
        <w:rPr>
          <w:sz w:val="28"/>
          <w:szCs w:val="28"/>
        </w:rPr>
        <w:br w:type="page"/>
      </w:r>
    </w:p>
    <w:p w14:paraId="23223A17" w14:textId="77777777" w:rsidR="0007021A" w:rsidRPr="0007021A" w:rsidRDefault="0007021A" w:rsidP="0091222E">
      <w:pPr>
        <w:keepNext/>
        <w:numPr>
          <w:ilvl w:val="0"/>
          <w:numId w:val="8"/>
        </w:numPr>
        <w:ind w:left="0" w:firstLine="709"/>
        <w:outlineLvl w:val="0"/>
        <w:rPr>
          <w:sz w:val="28"/>
          <w:szCs w:val="28"/>
          <w:u w:val="single"/>
        </w:rPr>
      </w:pPr>
      <w:bookmarkStart w:id="4" w:name="_Toc27399014"/>
      <w:bookmarkEnd w:id="2"/>
      <w:r w:rsidRPr="0007021A">
        <w:rPr>
          <w:b/>
          <w:sz w:val="28"/>
          <w:szCs w:val="28"/>
        </w:rPr>
        <w:lastRenderedPageBreak/>
        <w:t>Общая характеристика предприятия</w:t>
      </w:r>
      <w:bookmarkEnd w:id="4"/>
    </w:p>
    <w:p w14:paraId="731B3E59" w14:textId="77777777" w:rsidR="0007021A" w:rsidRPr="0007021A" w:rsidRDefault="0007021A" w:rsidP="0007021A">
      <w:pPr>
        <w:spacing w:after="120"/>
        <w:ind w:firstLine="709"/>
        <w:contextualSpacing/>
        <w:jc w:val="both"/>
        <w:rPr>
          <w:sz w:val="28"/>
          <w:szCs w:val="28"/>
        </w:rPr>
      </w:pPr>
      <w:r w:rsidRPr="0007021A">
        <w:rPr>
          <w:sz w:val="28"/>
          <w:szCs w:val="28"/>
        </w:rPr>
        <w:t>Полное наименование: Общество с ограниченной ответственностью «Юргинская ТЭЦ».</w:t>
      </w:r>
    </w:p>
    <w:p w14:paraId="7733CCCC" w14:textId="77777777" w:rsidR="0007021A" w:rsidRPr="0007021A" w:rsidRDefault="0007021A" w:rsidP="0007021A">
      <w:pPr>
        <w:spacing w:after="120"/>
        <w:ind w:firstLine="709"/>
        <w:contextualSpacing/>
        <w:jc w:val="both"/>
        <w:rPr>
          <w:sz w:val="28"/>
          <w:szCs w:val="28"/>
        </w:rPr>
      </w:pPr>
      <w:r w:rsidRPr="0007021A">
        <w:rPr>
          <w:sz w:val="28"/>
          <w:szCs w:val="28"/>
        </w:rPr>
        <w:t>Сокращённое наименование: ООО «ЮТЭЦ».</w:t>
      </w:r>
    </w:p>
    <w:p w14:paraId="1944A0AD" w14:textId="77777777" w:rsidR="0007021A" w:rsidRPr="0007021A" w:rsidRDefault="0007021A" w:rsidP="0007021A">
      <w:pPr>
        <w:spacing w:after="120"/>
        <w:ind w:firstLine="709"/>
        <w:contextualSpacing/>
        <w:jc w:val="both"/>
        <w:rPr>
          <w:sz w:val="28"/>
          <w:szCs w:val="28"/>
        </w:rPr>
      </w:pPr>
      <w:r w:rsidRPr="0007021A">
        <w:rPr>
          <w:sz w:val="28"/>
          <w:szCs w:val="28"/>
        </w:rPr>
        <w:t>ИНН: 4230033209</w:t>
      </w:r>
    </w:p>
    <w:p w14:paraId="78D4DC58" w14:textId="77777777" w:rsidR="0007021A" w:rsidRPr="0007021A" w:rsidRDefault="0007021A" w:rsidP="0007021A">
      <w:pPr>
        <w:spacing w:after="120"/>
        <w:ind w:firstLine="709"/>
        <w:contextualSpacing/>
        <w:jc w:val="both"/>
        <w:rPr>
          <w:sz w:val="28"/>
          <w:szCs w:val="28"/>
        </w:rPr>
      </w:pPr>
      <w:r w:rsidRPr="0007021A">
        <w:rPr>
          <w:sz w:val="28"/>
          <w:szCs w:val="28"/>
        </w:rPr>
        <w:t>КПП: 423001001</w:t>
      </w:r>
    </w:p>
    <w:p w14:paraId="19161176" w14:textId="77777777" w:rsidR="0007021A" w:rsidRPr="0007021A" w:rsidRDefault="0007021A" w:rsidP="0007021A">
      <w:pPr>
        <w:spacing w:after="120"/>
        <w:ind w:firstLine="709"/>
        <w:contextualSpacing/>
        <w:jc w:val="both"/>
        <w:rPr>
          <w:sz w:val="28"/>
          <w:szCs w:val="28"/>
        </w:rPr>
      </w:pPr>
      <w:r w:rsidRPr="0007021A">
        <w:rPr>
          <w:sz w:val="28"/>
          <w:szCs w:val="28"/>
        </w:rPr>
        <w:t>Адрес: ул. Шоссейная, д.3, кабинет 6, г. Юрга, Кемеровская область, Россия, 652050</w:t>
      </w:r>
    </w:p>
    <w:p w14:paraId="7EA88825" w14:textId="77777777" w:rsidR="0007021A" w:rsidRPr="0007021A" w:rsidRDefault="0007021A" w:rsidP="0007021A">
      <w:pPr>
        <w:spacing w:after="120"/>
        <w:ind w:firstLine="709"/>
        <w:contextualSpacing/>
        <w:jc w:val="both"/>
        <w:rPr>
          <w:sz w:val="28"/>
          <w:szCs w:val="28"/>
        </w:rPr>
      </w:pPr>
      <w:r w:rsidRPr="0007021A">
        <w:rPr>
          <w:sz w:val="28"/>
          <w:szCs w:val="28"/>
        </w:rPr>
        <w:t xml:space="preserve">Учредитель: ООО «Юргинский машзавод», </w:t>
      </w:r>
    </w:p>
    <w:p w14:paraId="227C010F" w14:textId="77777777" w:rsidR="0007021A" w:rsidRPr="0007021A" w:rsidRDefault="0007021A" w:rsidP="0007021A">
      <w:pPr>
        <w:spacing w:after="120"/>
        <w:ind w:firstLine="709"/>
        <w:contextualSpacing/>
        <w:jc w:val="both"/>
        <w:rPr>
          <w:sz w:val="28"/>
          <w:szCs w:val="28"/>
        </w:rPr>
      </w:pPr>
      <w:r w:rsidRPr="0007021A">
        <w:rPr>
          <w:sz w:val="28"/>
          <w:szCs w:val="28"/>
        </w:rPr>
        <w:t>ИНН 4230020425</w:t>
      </w:r>
    </w:p>
    <w:p w14:paraId="0A415B9E" w14:textId="77777777" w:rsidR="0007021A" w:rsidRPr="0007021A" w:rsidRDefault="0007021A" w:rsidP="0007021A">
      <w:pPr>
        <w:spacing w:after="120"/>
        <w:ind w:firstLine="709"/>
        <w:contextualSpacing/>
        <w:jc w:val="both"/>
        <w:rPr>
          <w:sz w:val="28"/>
          <w:szCs w:val="28"/>
        </w:rPr>
      </w:pPr>
      <w:r w:rsidRPr="0007021A">
        <w:rPr>
          <w:sz w:val="28"/>
          <w:szCs w:val="28"/>
        </w:rPr>
        <w:t>Временно исполняющий обязанности директора: Рузаев Сергей Николаевич.</w:t>
      </w:r>
    </w:p>
    <w:p w14:paraId="08647499" w14:textId="77777777" w:rsidR="0007021A" w:rsidRPr="0007021A" w:rsidRDefault="0007021A" w:rsidP="0007021A">
      <w:pPr>
        <w:suppressAutoHyphens/>
        <w:spacing w:after="120"/>
        <w:ind w:firstLine="709"/>
        <w:contextualSpacing/>
        <w:jc w:val="both"/>
        <w:rPr>
          <w:sz w:val="28"/>
          <w:szCs w:val="28"/>
        </w:rPr>
      </w:pPr>
      <w:r w:rsidRPr="0007021A">
        <w:rPr>
          <w:sz w:val="28"/>
          <w:szCs w:val="28"/>
        </w:rPr>
        <w:t xml:space="preserve">Основными видами хозяйственной деятельности ООО «ЮТЭЦ» являются: выработка тепловой, электрической энергии и производственного пара для нужд ООО «Юргинский машзавод», а также теплоснабжение жилого сектора г. Юрги. </w:t>
      </w:r>
    </w:p>
    <w:p w14:paraId="10D9CDE7" w14:textId="77777777" w:rsidR="0007021A" w:rsidRPr="0007021A" w:rsidRDefault="0007021A" w:rsidP="0007021A">
      <w:pPr>
        <w:suppressAutoHyphens/>
        <w:spacing w:after="120"/>
        <w:ind w:firstLine="709"/>
        <w:contextualSpacing/>
        <w:jc w:val="both"/>
        <w:rPr>
          <w:sz w:val="28"/>
          <w:szCs w:val="28"/>
        </w:rPr>
      </w:pPr>
      <w:r w:rsidRPr="0007021A">
        <w:rPr>
          <w:sz w:val="28"/>
          <w:szCs w:val="28"/>
        </w:rPr>
        <w:t>Технические показатели ООО «ЮТЭЦ» приведены в таблице 1.</w:t>
      </w:r>
    </w:p>
    <w:p w14:paraId="0EBCD2DD" w14:textId="77777777" w:rsidR="0007021A" w:rsidRPr="0007021A" w:rsidRDefault="0007021A" w:rsidP="0007021A">
      <w:pPr>
        <w:suppressAutoHyphens/>
        <w:spacing w:after="120"/>
        <w:ind w:firstLine="709"/>
        <w:contextualSpacing/>
        <w:jc w:val="both"/>
        <w:rPr>
          <w:sz w:val="28"/>
          <w:szCs w:val="28"/>
        </w:rPr>
      </w:pPr>
    </w:p>
    <w:p w14:paraId="7CF227BF" w14:textId="77777777" w:rsidR="0007021A" w:rsidRPr="0007021A" w:rsidRDefault="0007021A" w:rsidP="0007021A">
      <w:pPr>
        <w:spacing w:after="120"/>
        <w:ind w:firstLine="720"/>
        <w:contextualSpacing/>
        <w:jc w:val="right"/>
        <w:rPr>
          <w:rFonts w:eastAsia="Calibri"/>
          <w:sz w:val="28"/>
          <w:szCs w:val="28"/>
          <w:lang w:eastAsia="en-US"/>
        </w:rPr>
      </w:pPr>
      <w:r w:rsidRPr="0007021A">
        <w:rPr>
          <w:sz w:val="28"/>
          <w:szCs w:val="28"/>
        </w:rPr>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1</w:t>
      </w:r>
      <w:r w:rsidRPr="0007021A">
        <w:rPr>
          <w:sz w:val="28"/>
          <w:szCs w:val="28"/>
        </w:rPr>
        <w:fldChar w:fldCharType="end"/>
      </w:r>
    </w:p>
    <w:p w14:paraId="70EBC4D1" w14:textId="77777777" w:rsidR="0007021A" w:rsidRPr="0007021A" w:rsidRDefault="0007021A" w:rsidP="0007021A">
      <w:pPr>
        <w:spacing w:after="120"/>
        <w:ind w:firstLine="720"/>
        <w:contextualSpacing/>
        <w:jc w:val="center"/>
        <w:rPr>
          <w:rFonts w:eastAsia="Calibri"/>
          <w:b/>
          <w:bCs/>
          <w:sz w:val="28"/>
          <w:szCs w:val="28"/>
          <w:lang w:eastAsia="en-US"/>
        </w:rPr>
      </w:pPr>
      <w:r w:rsidRPr="0007021A">
        <w:rPr>
          <w:rFonts w:eastAsia="Calibri"/>
          <w:b/>
          <w:bCs/>
          <w:sz w:val="28"/>
          <w:szCs w:val="28"/>
          <w:lang w:eastAsia="en-US"/>
        </w:rPr>
        <w:t>Технические показатели ООО «ЮТЭЦ»</w:t>
      </w:r>
    </w:p>
    <w:p w14:paraId="1FEA7EA3" w14:textId="77777777" w:rsidR="0007021A" w:rsidRPr="0007021A" w:rsidRDefault="0007021A" w:rsidP="0007021A">
      <w:pPr>
        <w:keepNext/>
        <w:jc w:val="center"/>
        <w:rPr>
          <w:b/>
          <w:sz w:val="28"/>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5292"/>
        <w:gridCol w:w="1848"/>
        <w:gridCol w:w="1674"/>
      </w:tblGrid>
      <w:tr w:rsidR="0007021A" w:rsidRPr="0007021A" w14:paraId="71898AA6" w14:textId="77777777" w:rsidTr="0007021A">
        <w:trPr>
          <w:trHeight w:val="20"/>
        </w:trPr>
        <w:tc>
          <w:tcPr>
            <w:tcW w:w="355" w:type="pct"/>
            <w:shd w:val="clear" w:color="auto" w:fill="auto"/>
            <w:vAlign w:val="center"/>
            <w:hideMark/>
          </w:tcPr>
          <w:p w14:paraId="0208FEAC" w14:textId="77777777" w:rsidR="0007021A" w:rsidRPr="0007021A" w:rsidRDefault="0007021A" w:rsidP="0007021A">
            <w:pPr>
              <w:spacing w:after="120"/>
              <w:jc w:val="center"/>
              <w:rPr>
                <w:sz w:val="28"/>
                <w:szCs w:val="28"/>
              </w:rPr>
            </w:pPr>
            <w:r w:rsidRPr="0007021A">
              <w:rPr>
                <w:sz w:val="28"/>
                <w:szCs w:val="28"/>
              </w:rPr>
              <w:t>№ п/п</w:t>
            </w:r>
          </w:p>
        </w:tc>
        <w:tc>
          <w:tcPr>
            <w:tcW w:w="2789" w:type="pct"/>
            <w:shd w:val="clear" w:color="auto" w:fill="auto"/>
            <w:vAlign w:val="center"/>
            <w:hideMark/>
          </w:tcPr>
          <w:p w14:paraId="2E1EBC97" w14:textId="77777777" w:rsidR="0007021A" w:rsidRPr="0007021A" w:rsidRDefault="0007021A" w:rsidP="0007021A">
            <w:pPr>
              <w:spacing w:after="120"/>
              <w:jc w:val="both"/>
              <w:rPr>
                <w:sz w:val="28"/>
                <w:szCs w:val="28"/>
              </w:rPr>
            </w:pPr>
            <w:r w:rsidRPr="0007021A">
              <w:rPr>
                <w:sz w:val="28"/>
                <w:szCs w:val="28"/>
              </w:rPr>
              <w:t xml:space="preserve">Показатели </w:t>
            </w:r>
          </w:p>
        </w:tc>
        <w:tc>
          <w:tcPr>
            <w:tcW w:w="974" w:type="pct"/>
            <w:shd w:val="clear" w:color="auto" w:fill="auto"/>
            <w:vAlign w:val="center"/>
            <w:hideMark/>
          </w:tcPr>
          <w:p w14:paraId="6C35B7DC" w14:textId="77777777" w:rsidR="0007021A" w:rsidRPr="0007021A" w:rsidRDefault="0007021A" w:rsidP="0007021A">
            <w:pPr>
              <w:spacing w:after="120"/>
              <w:jc w:val="center"/>
              <w:rPr>
                <w:sz w:val="28"/>
                <w:szCs w:val="28"/>
              </w:rPr>
            </w:pPr>
            <w:r w:rsidRPr="0007021A">
              <w:rPr>
                <w:sz w:val="28"/>
                <w:szCs w:val="28"/>
              </w:rPr>
              <w:t>Единицы измерения</w:t>
            </w:r>
          </w:p>
        </w:tc>
        <w:tc>
          <w:tcPr>
            <w:tcW w:w="882" w:type="pct"/>
            <w:shd w:val="clear" w:color="auto" w:fill="auto"/>
            <w:vAlign w:val="center"/>
            <w:hideMark/>
          </w:tcPr>
          <w:p w14:paraId="63DB5CF2" w14:textId="77777777" w:rsidR="0007021A" w:rsidRPr="0007021A" w:rsidRDefault="0007021A" w:rsidP="0007021A">
            <w:pPr>
              <w:spacing w:after="120"/>
              <w:jc w:val="center"/>
              <w:rPr>
                <w:sz w:val="28"/>
                <w:szCs w:val="28"/>
              </w:rPr>
            </w:pPr>
            <w:r w:rsidRPr="0007021A">
              <w:rPr>
                <w:sz w:val="28"/>
                <w:szCs w:val="28"/>
              </w:rPr>
              <w:t>2021</w:t>
            </w:r>
          </w:p>
        </w:tc>
      </w:tr>
      <w:tr w:rsidR="0007021A" w:rsidRPr="0007021A" w14:paraId="086BFBF8" w14:textId="77777777" w:rsidTr="0007021A">
        <w:trPr>
          <w:trHeight w:val="20"/>
        </w:trPr>
        <w:tc>
          <w:tcPr>
            <w:tcW w:w="355" w:type="pct"/>
            <w:shd w:val="clear" w:color="auto" w:fill="auto"/>
            <w:vAlign w:val="center"/>
            <w:hideMark/>
          </w:tcPr>
          <w:p w14:paraId="4499013C" w14:textId="77777777" w:rsidR="0007021A" w:rsidRPr="0007021A" w:rsidRDefault="0007021A" w:rsidP="0007021A">
            <w:pPr>
              <w:spacing w:after="120"/>
              <w:jc w:val="center"/>
              <w:rPr>
                <w:sz w:val="28"/>
                <w:szCs w:val="28"/>
              </w:rPr>
            </w:pPr>
            <w:r w:rsidRPr="0007021A">
              <w:rPr>
                <w:sz w:val="28"/>
                <w:szCs w:val="28"/>
              </w:rPr>
              <w:t>1</w:t>
            </w:r>
          </w:p>
        </w:tc>
        <w:tc>
          <w:tcPr>
            <w:tcW w:w="2789" w:type="pct"/>
            <w:shd w:val="clear" w:color="auto" w:fill="auto"/>
            <w:vAlign w:val="center"/>
            <w:hideMark/>
          </w:tcPr>
          <w:p w14:paraId="3CD1293F" w14:textId="77777777" w:rsidR="0007021A" w:rsidRPr="0007021A" w:rsidRDefault="0007021A" w:rsidP="0007021A">
            <w:pPr>
              <w:spacing w:after="120"/>
              <w:jc w:val="both"/>
              <w:rPr>
                <w:sz w:val="28"/>
                <w:szCs w:val="28"/>
              </w:rPr>
            </w:pPr>
            <w:r w:rsidRPr="0007021A">
              <w:rPr>
                <w:sz w:val="28"/>
                <w:szCs w:val="28"/>
              </w:rPr>
              <w:t>Установленная мощность</w:t>
            </w:r>
          </w:p>
        </w:tc>
        <w:tc>
          <w:tcPr>
            <w:tcW w:w="974" w:type="pct"/>
            <w:shd w:val="clear" w:color="auto" w:fill="auto"/>
            <w:noWrap/>
            <w:vAlign w:val="center"/>
            <w:hideMark/>
          </w:tcPr>
          <w:p w14:paraId="3F28368B" w14:textId="77777777" w:rsidR="0007021A" w:rsidRPr="0007021A" w:rsidRDefault="0007021A" w:rsidP="0007021A">
            <w:pPr>
              <w:spacing w:after="120"/>
              <w:jc w:val="center"/>
              <w:rPr>
                <w:sz w:val="28"/>
                <w:szCs w:val="28"/>
              </w:rPr>
            </w:pPr>
            <w:r w:rsidRPr="0007021A">
              <w:rPr>
                <w:sz w:val="28"/>
                <w:szCs w:val="28"/>
              </w:rPr>
              <w:t>МВт</w:t>
            </w:r>
          </w:p>
        </w:tc>
        <w:tc>
          <w:tcPr>
            <w:tcW w:w="882" w:type="pct"/>
            <w:shd w:val="clear" w:color="auto" w:fill="auto"/>
            <w:noWrap/>
            <w:vAlign w:val="center"/>
            <w:hideMark/>
          </w:tcPr>
          <w:p w14:paraId="04C1587A" w14:textId="77777777" w:rsidR="0007021A" w:rsidRPr="0007021A" w:rsidRDefault="0007021A" w:rsidP="0007021A">
            <w:pPr>
              <w:spacing w:after="120"/>
              <w:jc w:val="center"/>
              <w:rPr>
                <w:sz w:val="28"/>
                <w:szCs w:val="28"/>
              </w:rPr>
            </w:pPr>
            <w:r w:rsidRPr="0007021A">
              <w:rPr>
                <w:sz w:val="28"/>
                <w:szCs w:val="28"/>
              </w:rPr>
              <w:t>85,00</w:t>
            </w:r>
          </w:p>
        </w:tc>
      </w:tr>
      <w:tr w:rsidR="0007021A" w:rsidRPr="0007021A" w14:paraId="448BD589" w14:textId="77777777" w:rsidTr="0007021A">
        <w:trPr>
          <w:trHeight w:val="20"/>
        </w:trPr>
        <w:tc>
          <w:tcPr>
            <w:tcW w:w="355" w:type="pct"/>
            <w:shd w:val="clear" w:color="auto" w:fill="auto"/>
            <w:vAlign w:val="center"/>
            <w:hideMark/>
          </w:tcPr>
          <w:p w14:paraId="31ADFCB0" w14:textId="77777777" w:rsidR="0007021A" w:rsidRPr="0007021A" w:rsidRDefault="0007021A" w:rsidP="0007021A">
            <w:pPr>
              <w:spacing w:after="120"/>
              <w:jc w:val="center"/>
              <w:rPr>
                <w:sz w:val="28"/>
                <w:szCs w:val="28"/>
              </w:rPr>
            </w:pPr>
            <w:r w:rsidRPr="0007021A">
              <w:rPr>
                <w:sz w:val="28"/>
                <w:szCs w:val="28"/>
              </w:rPr>
              <w:t>2</w:t>
            </w:r>
          </w:p>
        </w:tc>
        <w:tc>
          <w:tcPr>
            <w:tcW w:w="2789" w:type="pct"/>
            <w:shd w:val="clear" w:color="auto" w:fill="auto"/>
            <w:vAlign w:val="center"/>
            <w:hideMark/>
          </w:tcPr>
          <w:p w14:paraId="7AC3AA20" w14:textId="77777777" w:rsidR="0007021A" w:rsidRPr="0007021A" w:rsidRDefault="0007021A" w:rsidP="0007021A">
            <w:pPr>
              <w:spacing w:after="120"/>
              <w:jc w:val="both"/>
              <w:rPr>
                <w:sz w:val="28"/>
                <w:szCs w:val="28"/>
              </w:rPr>
            </w:pPr>
            <w:r w:rsidRPr="0007021A">
              <w:rPr>
                <w:sz w:val="28"/>
                <w:szCs w:val="28"/>
              </w:rPr>
              <w:t>Располагаемая мощность</w:t>
            </w:r>
          </w:p>
        </w:tc>
        <w:tc>
          <w:tcPr>
            <w:tcW w:w="974" w:type="pct"/>
            <w:shd w:val="clear" w:color="auto" w:fill="auto"/>
            <w:noWrap/>
            <w:vAlign w:val="center"/>
            <w:hideMark/>
          </w:tcPr>
          <w:p w14:paraId="3F6284B0" w14:textId="77777777" w:rsidR="0007021A" w:rsidRPr="0007021A" w:rsidRDefault="0007021A" w:rsidP="0007021A">
            <w:pPr>
              <w:spacing w:after="120"/>
              <w:jc w:val="center"/>
              <w:rPr>
                <w:sz w:val="28"/>
                <w:szCs w:val="28"/>
              </w:rPr>
            </w:pPr>
            <w:r w:rsidRPr="0007021A">
              <w:rPr>
                <w:sz w:val="28"/>
                <w:szCs w:val="28"/>
              </w:rPr>
              <w:t>МВт</w:t>
            </w:r>
          </w:p>
        </w:tc>
        <w:tc>
          <w:tcPr>
            <w:tcW w:w="882" w:type="pct"/>
            <w:shd w:val="clear" w:color="auto" w:fill="auto"/>
            <w:noWrap/>
            <w:vAlign w:val="center"/>
            <w:hideMark/>
          </w:tcPr>
          <w:p w14:paraId="41891F8A" w14:textId="77777777" w:rsidR="0007021A" w:rsidRPr="0007021A" w:rsidRDefault="0007021A" w:rsidP="0007021A">
            <w:pPr>
              <w:spacing w:after="120"/>
              <w:jc w:val="center"/>
              <w:rPr>
                <w:sz w:val="28"/>
                <w:szCs w:val="28"/>
              </w:rPr>
            </w:pPr>
            <w:r w:rsidRPr="0007021A">
              <w:rPr>
                <w:sz w:val="28"/>
                <w:szCs w:val="28"/>
              </w:rPr>
              <w:t>55,00</w:t>
            </w:r>
          </w:p>
        </w:tc>
      </w:tr>
      <w:tr w:rsidR="0007021A" w:rsidRPr="0007021A" w14:paraId="0A669356" w14:textId="77777777" w:rsidTr="0007021A">
        <w:trPr>
          <w:trHeight w:val="20"/>
        </w:trPr>
        <w:tc>
          <w:tcPr>
            <w:tcW w:w="355" w:type="pct"/>
            <w:shd w:val="clear" w:color="auto" w:fill="auto"/>
            <w:vAlign w:val="center"/>
            <w:hideMark/>
          </w:tcPr>
          <w:p w14:paraId="438BD1E5" w14:textId="77777777" w:rsidR="0007021A" w:rsidRPr="0007021A" w:rsidRDefault="0007021A" w:rsidP="0007021A">
            <w:pPr>
              <w:spacing w:after="120"/>
              <w:jc w:val="center"/>
              <w:rPr>
                <w:sz w:val="28"/>
                <w:szCs w:val="28"/>
              </w:rPr>
            </w:pPr>
            <w:r w:rsidRPr="0007021A">
              <w:rPr>
                <w:sz w:val="28"/>
                <w:szCs w:val="28"/>
              </w:rPr>
              <w:t>3</w:t>
            </w:r>
          </w:p>
        </w:tc>
        <w:tc>
          <w:tcPr>
            <w:tcW w:w="2789" w:type="pct"/>
            <w:shd w:val="clear" w:color="auto" w:fill="auto"/>
            <w:vAlign w:val="center"/>
            <w:hideMark/>
          </w:tcPr>
          <w:p w14:paraId="660011F6" w14:textId="77777777" w:rsidR="0007021A" w:rsidRPr="0007021A" w:rsidRDefault="0007021A" w:rsidP="0007021A">
            <w:pPr>
              <w:spacing w:after="120"/>
              <w:jc w:val="both"/>
              <w:rPr>
                <w:sz w:val="28"/>
                <w:szCs w:val="28"/>
              </w:rPr>
            </w:pPr>
            <w:r w:rsidRPr="0007021A">
              <w:rPr>
                <w:sz w:val="28"/>
                <w:szCs w:val="28"/>
              </w:rPr>
              <w:t>Рабочая мощность</w:t>
            </w:r>
          </w:p>
        </w:tc>
        <w:tc>
          <w:tcPr>
            <w:tcW w:w="974" w:type="pct"/>
            <w:shd w:val="clear" w:color="auto" w:fill="auto"/>
            <w:noWrap/>
            <w:vAlign w:val="center"/>
            <w:hideMark/>
          </w:tcPr>
          <w:p w14:paraId="2BBDE70E" w14:textId="77777777" w:rsidR="0007021A" w:rsidRPr="0007021A" w:rsidRDefault="0007021A" w:rsidP="0007021A">
            <w:pPr>
              <w:spacing w:after="120"/>
              <w:jc w:val="center"/>
              <w:rPr>
                <w:sz w:val="28"/>
                <w:szCs w:val="28"/>
              </w:rPr>
            </w:pPr>
            <w:r w:rsidRPr="0007021A">
              <w:rPr>
                <w:sz w:val="28"/>
                <w:szCs w:val="28"/>
              </w:rPr>
              <w:t>МВт</w:t>
            </w:r>
          </w:p>
        </w:tc>
        <w:tc>
          <w:tcPr>
            <w:tcW w:w="882" w:type="pct"/>
            <w:shd w:val="clear" w:color="auto" w:fill="auto"/>
            <w:noWrap/>
            <w:vAlign w:val="center"/>
            <w:hideMark/>
          </w:tcPr>
          <w:p w14:paraId="2F55D203" w14:textId="77777777" w:rsidR="0007021A" w:rsidRPr="0007021A" w:rsidRDefault="0007021A" w:rsidP="0007021A">
            <w:pPr>
              <w:spacing w:after="120"/>
              <w:jc w:val="center"/>
              <w:rPr>
                <w:color w:val="000000"/>
                <w:sz w:val="28"/>
                <w:szCs w:val="28"/>
              </w:rPr>
            </w:pPr>
            <w:r w:rsidRPr="0007021A">
              <w:rPr>
                <w:color w:val="000000"/>
                <w:sz w:val="28"/>
                <w:szCs w:val="28"/>
              </w:rPr>
              <w:t>44,17</w:t>
            </w:r>
          </w:p>
        </w:tc>
      </w:tr>
      <w:tr w:rsidR="0007021A" w:rsidRPr="0007021A" w14:paraId="45C3EBD5" w14:textId="77777777" w:rsidTr="0007021A">
        <w:trPr>
          <w:trHeight w:val="20"/>
        </w:trPr>
        <w:tc>
          <w:tcPr>
            <w:tcW w:w="355" w:type="pct"/>
            <w:shd w:val="clear" w:color="auto" w:fill="auto"/>
            <w:vAlign w:val="center"/>
            <w:hideMark/>
          </w:tcPr>
          <w:p w14:paraId="1C2F0058" w14:textId="77777777" w:rsidR="0007021A" w:rsidRPr="0007021A" w:rsidRDefault="0007021A" w:rsidP="0007021A">
            <w:pPr>
              <w:spacing w:after="120"/>
              <w:jc w:val="center"/>
              <w:rPr>
                <w:sz w:val="28"/>
                <w:szCs w:val="28"/>
              </w:rPr>
            </w:pPr>
            <w:r w:rsidRPr="0007021A">
              <w:rPr>
                <w:sz w:val="28"/>
                <w:szCs w:val="28"/>
              </w:rPr>
              <w:t>4</w:t>
            </w:r>
          </w:p>
        </w:tc>
        <w:tc>
          <w:tcPr>
            <w:tcW w:w="2789" w:type="pct"/>
            <w:shd w:val="clear" w:color="auto" w:fill="auto"/>
            <w:vAlign w:val="center"/>
            <w:hideMark/>
          </w:tcPr>
          <w:p w14:paraId="522CE8FD" w14:textId="77777777" w:rsidR="0007021A" w:rsidRPr="0007021A" w:rsidRDefault="0007021A" w:rsidP="0007021A">
            <w:pPr>
              <w:spacing w:after="120"/>
              <w:jc w:val="both"/>
              <w:rPr>
                <w:sz w:val="28"/>
                <w:szCs w:val="28"/>
              </w:rPr>
            </w:pPr>
            <w:r w:rsidRPr="0007021A">
              <w:rPr>
                <w:sz w:val="28"/>
                <w:szCs w:val="28"/>
              </w:rPr>
              <w:t xml:space="preserve">Собственное потребление мощности </w:t>
            </w:r>
          </w:p>
        </w:tc>
        <w:tc>
          <w:tcPr>
            <w:tcW w:w="974" w:type="pct"/>
            <w:shd w:val="clear" w:color="auto" w:fill="auto"/>
            <w:noWrap/>
            <w:vAlign w:val="center"/>
            <w:hideMark/>
          </w:tcPr>
          <w:p w14:paraId="1FF31485" w14:textId="77777777" w:rsidR="0007021A" w:rsidRPr="0007021A" w:rsidRDefault="0007021A" w:rsidP="0007021A">
            <w:pPr>
              <w:spacing w:after="120"/>
              <w:jc w:val="center"/>
              <w:rPr>
                <w:sz w:val="28"/>
                <w:szCs w:val="28"/>
              </w:rPr>
            </w:pPr>
            <w:r w:rsidRPr="0007021A">
              <w:rPr>
                <w:sz w:val="28"/>
                <w:szCs w:val="28"/>
              </w:rPr>
              <w:t>МВт</w:t>
            </w:r>
          </w:p>
        </w:tc>
        <w:tc>
          <w:tcPr>
            <w:tcW w:w="882" w:type="pct"/>
            <w:shd w:val="clear" w:color="auto" w:fill="auto"/>
            <w:noWrap/>
            <w:vAlign w:val="center"/>
            <w:hideMark/>
          </w:tcPr>
          <w:p w14:paraId="4B66E74A" w14:textId="77777777" w:rsidR="0007021A" w:rsidRPr="0007021A" w:rsidRDefault="0007021A" w:rsidP="0007021A">
            <w:pPr>
              <w:spacing w:after="120"/>
              <w:jc w:val="center"/>
              <w:rPr>
                <w:color w:val="000000"/>
                <w:sz w:val="28"/>
                <w:szCs w:val="28"/>
              </w:rPr>
            </w:pPr>
            <w:r w:rsidRPr="0007021A">
              <w:rPr>
                <w:color w:val="000000"/>
                <w:sz w:val="28"/>
                <w:szCs w:val="28"/>
              </w:rPr>
              <w:t>22,22</w:t>
            </w:r>
          </w:p>
        </w:tc>
      </w:tr>
      <w:tr w:rsidR="0007021A" w:rsidRPr="0007021A" w14:paraId="67AA6C28" w14:textId="77777777" w:rsidTr="0007021A">
        <w:trPr>
          <w:trHeight w:val="20"/>
        </w:trPr>
        <w:tc>
          <w:tcPr>
            <w:tcW w:w="355" w:type="pct"/>
            <w:shd w:val="clear" w:color="auto" w:fill="auto"/>
            <w:vAlign w:val="center"/>
            <w:hideMark/>
          </w:tcPr>
          <w:p w14:paraId="083B1E14" w14:textId="77777777" w:rsidR="0007021A" w:rsidRPr="0007021A" w:rsidRDefault="0007021A" w:rsidP="0007021A">
            <w:pPr>
              <w:spacing w:after="120"/>
              <w:jc w:val="center"/>
              <w:rPr>
                <w:sz w:val="28"/>
                <w:szCs w:val="28"/>
              </w:rPr>
            </w:pPr>
            <w:r w:rsidRPr="0007021A">
              <w:rPr>
                <w:sz w:val="28"/>
                <w:szCs w:val="28"/>
              </w:rPr>
              <w:t>5</w:t>
            </w:r>
          </w:p>
        </w:tc>
        <w:tc>
          <w:tcPr>
            <w:tcW w:w="2789" w:type="pct"/>
            <w:shd w:val="clear" w:color="auto" w:fill="auto"/>
            <w:vAlign w:val="center"/>
            <w:hideMark/>
          </w:tcPr>
          <w:p w14:paraId="5EFD949E" w14:textId="77777777" w:rsidR="0007021A" w:rsidRPr="0007021A" w:rsidRDefault="0007021A" w:rsidP="0007021A">
            <w:pPr>
              <w:spacing w:after="120"/>
              <w:jc w:val="both"/>
              <w:rPr>
                <w:sz w:val="28"/>
                <w:szCs w:val="28"/>
              </w:rPr>
            </w:pPr>
            <w:r w:rsidRPr="0007021A">
              <w:rPr>
                <w:sz w:val="28"/>
                <w:szCs w:val="28"/>
              </w:rPr>
              <w:t>Установленная тепловая мощность</w:t>
            </w:r>
          </w:p>
        </w:tc>
        <w:tc>
          <w:tcPr>
            <w:tcW w:w="974" w:type="pct"/>
            <w:shd w:val="clear" w:color="auto" w:fill="auto"/>
            <w:noWrap/>
            <w:vAlign w:val="center"/>
            <w:hideMark/>
          </w:tcPr>
          <w:p w14:paraId="413B69CF" w14:textId="77777777" w:rsidR="0007021A" w:rsidRPr="0007021A" w:rsidRDefault="0007021A" w:rsidP="0007021A">
            <w:pPr>
              <w:spacing w:after="120"/>
              <w:jc w:val="center"/>
              <w:rPr>
                <w:sz w:val="28"/>
                <w:szCs w:val="28"/>
              </w:rPr>
            </w:pPr>
            <w:r w:rsidRPr="0007021A">
              <w:rPr>
                <w:sz w:val="28"/>
                <w:szCs w:val="28"/>
              </w:rPr>
              <w:t>Гкал/час</w:t>
            </w:r>
          </w:p>
        </w:tc>
        <w:tc>
          <w:tcPr>
            <w:tcW w:w="882" w:type="pct"/>
            <w:shd w:val="clear" w:color="auto" w:fill="auto"/>
            <w:noWrap/>
            <w:vAlign w:val="center"/>
            <w:hideMark/>
          </w:tcPr>
          <w:p w14:paraId="1F570012" w14:textId="77777777" w:rsidR="0007021A" w:rsidRPr="0007021A" w:rsidRDefault="0007021A" w:rsidP="0007021A">
            <w:pPr>
              <w:spacing w:after="120"/>
              <w:jc w:val="center"/>
              <w:rPr>
                <w:sz w:val="28"/>
                <w:szCs w:val="28"/>
              </w:rPr>
            </w:pPr>
            <w:r w:rsidRPr="0007021A">
              <w:rPr>
                <w:sz w:val="28"/>
                <w:szCs w:val="28"/>
              </w:rPr>
              <w:t>614,00</w:t>
            </w:r>
          </w:p>
        </w:tc>
      </w:tr>
      <w:tr w:rsidR="0007021A" w:rsidRPr="0007021A" w14:paraId="0480C50A" w14:textId="77777777" w:rsidTr="0007021A">
        <w:trPr>
          <w:trHeight w:val="20"/>
        </w:trPr>
        <w:tc>
          <w:tcPr>
            <w:tcW w:w="355" w:type="pct"/>
            <w:shd w:val="clear" w:color="auto" w:fill="auto"/>
            <w:vAlign w:val="center"/>
          </w:tcPr>
          <w:p w14:paraId="10042E86" w14:textId="77777777" w:rsidR="0007021A" w:rsidRPr="0007021A" w:rsidRDefault="0007021A" w:rsidP="0007021A">
            <w:pPr>
              <w:spacing w:after="120"/>
              <w:jc w:val="center"/>
              <w:rPr>
                <w:sz w:val="28"/>
                <w:szCs w:val="28"/>
              </w:rPr>
            </w:pPr>
            <w:r w:rsidRPr="0007021A">
              <w:rPr>
                <w:sz w:val="28"/>
                <w:szCs w:val="28"/>
              </w:rPr>
              <w:t>6</w:t>
            </w:r>
          </w:p>
        </w:tc>
        <w:tc>
          <w:tcPr>
            <w:tcW w:w="2789" w:type="pct"/>
            <w:shd w:val="clear" w:color="auto" w:fill="auto"/>
            <w:vAlign w:val="center"/>
          </w:tcPr>
          <w:p w14:paraId="0B79850D" w14:textId="77777777" w:rsidR="0007021A" w:rsidRPr="0007021A" w:rsidRDefault="0007021A" w:rsidP="0007021A">
            <w:pPr>
              <w:spacing w:after="120"/>
              <w:jc w:val="both"/>
              <w:rPr>
                <w:sz w:val="28"/>
                <w:szCs w:val="28"/>
              </w:rPr>
            </w:pPr>
            <w:r w:rsidRPr="0007021A">
              <w:rPr>
                <w:sz w:val="28"/>
                <w:szCs w:val="28"/>
              </w:rPr>
              <w:t>Располагаемая тепловая мощность</w:t>
            </w:r>
          </w:p>
        </w:tc>
        <w:tc>
          <w:tcPr>
            <w:tcW w:w="974" w:type="pct"/>
            <w:shd w:val="clear" w:color="auto" w:fill="auto"/>
            <w:noWrap/>
            <w:vAlign w:val="center"/>
          </w:tcPr>
          <w:p w14:paraId="4FF20A4E" w14:textId="77777777" w:rsidR="0007021A" w:rsidRPr="0007021A" w:rsidRDefault="0007021A" w:rsidP="0007021A">
            <w:pPr>
              <w:spacing w:after="120"/>
              <w:jc w:val="center"/>
              <w:rPr>
                <w:sz w:val="28"/>
                <w:szCs w:val="28"/>
              </w:rPr>
            </w:pPr>
            <w:r w:rsidRPr="0007021A">
              <w:rPr>
                <w:sz w:val="28"/>
                <w:szCs w:val="28"/>
              </w:rPr>
              <w:t>Гкал/час</w:t>
            </w:r>
          </w:p>
        </w:tc>
        <w:tc>
          <w:tcPr>
            <w:tcW w:w="882" w:type="pct"/>
            <w:shd w:val="clear" w:color="auto" w:fill="auto"/>
            <w:noWrap/>
            <w:vAlign w:val="center"/>
          </w:tcPr>
          <w:p w14:paraId="13823039" w14:textId="77777777" w:rsidR="0007021A" w:rsidRPr="0007021A" w:rsidRDefault="0007021A" w:rsidP="0007021A">
            <w:pPr>
              <w:spacing w:after="120"/>
              <w:jc w:val="center"/>
              <w:rPr>
                <w:sz w:val="28"/>
                <w:szCs w:val="28"/>
              </w:rPr>
            </w:pPr>
            <w:r w:rsidRPr="0007021A">
              <w:rPr>
                <w:sz w:val="28"/>
                <w:szCs w:val="28"/>
              </w:rPr>
              <w:t>489,00</w:t>
            </w:r>
          </w:p>
        </w:tc>
      </w:tr>
    </w:tbl>
    <w:p w14:paraId="5B13CB4D" w14:textId="77777777" w:rsidR="0007021A" w:rsidRPr="0007021A" w:rsidRDefault="0007021A" w:rsidP="0007021A">
      <w:pPr>
        <w:spacing w:after="120"/>
        <w:ind w:firstLine="851"/>
        <w:contextualSpacing/>
        <w:jc w:val="both"/>
        <w:rPr>
          <w:rFonts w:eastAsia="Calibri"/>
          <w:sz w:val="28"/>
          <w:szCs w:val="28"/>
          <w:lang w:eastAsia="en-US"/>
        </w:rPr>
      </w:pPr>
    </w:p>
    <w:p w14:paraId="216B2B6E" w14:textId="77777777" w:rsidR="0007021A" w:rsidRPr="0007021A" w:rsidRDefault="0007021A" w:rsidP="0007021A">
      <w:pPr>
        <w:spacing w:after="120"/>
        <w:ind w:firstLine="709"/>
        <w:contextualSpacing/>
        <w:jc w:val="both"/>
        <w:rPr>
          <w:rFonts w:eastAsia="Calibri"/>
          <w:sz w:val="28"/>
          <w:szCs w:val="28"/>
          <w:lang w:eastAsia="en-US"/>
        </w:rPr>
      </w:pPr>
      <w:r w:rsidRPr="0007021A">
        <w:rPr>
          <w:rFonts w:eastAsia="Calibri"/>
          <w:sz w:val="28"/>
          <w:szCs w:val="28"/>
          <w:lang w:eastAsia="en-US"/>
        </w:rPr>
        <w:t>На станции установлено:</w:t>
      </w:r>
    </w:p>
    <w:p w14:paraId="276DE85D" w14:textId="77777777" w:rsidR="0007021A" w:rsidRPr="0007021A" w:rsidRDefault="0007021A" w:rsidP="0091222E">
      <w:pPr>
        <w:numPr>
          <w:ilvl w:val="1"/>
          <w:numId w:val="12"/>
        </w:numPr>
        <w:spacing w:after="120"/>
        <w:ind w:left="0" w:firstLine="709"/>
        <w:contextualSpacing/>
        <w:jc w:val="both"/>
        <w:rPr>
          <w:rFonts w:eastAsia="Calibri"/>
          <w:sz w:val="28"/>
          <w:szCs w:val="28"/>
          <w:lang w:eastAsia="en-US"/>
        </w:rPr>
      </w:pPr>
      <w:r w:rsidRPr="0007021A">
        <w:rPr>
          <w:rFonts w:eastAsia="Calibri"/>
          <w:sz w:val="28"/>
          <w:szCs w:val="28"/>
          <w:lang w:eastAsia="en-US"/>
        </w:rPr>
        <w:t>три турбины суммарной мощностью 85 МВт;</w:t>
      </w:r>
    </w:p>
    <w:p w14:paraId="3E78039D" w14:textId="77777777" w:rsidR="0007021A" w:rsidRPr="0007021A" w:rsidRDefault="0007021A" w:rsidP="0091222E">
      <w:pPr>
        <w:numPr>
          <w:ilvl w:val="1"/>
          <w:numId w:val="12"/>
        </w:numPr>
        <w:spacing w:after="120"/>
        <w:ind w:left="0" w:firstLine="709"/>
        <w:contextualSpacing/>
        <w:jc w:val="both"/>
        <w:rPr>
          <w:rFonts w:eastAsia="Calibri"/>
          <w:sz w:val="28"/>
          <w:szCs w:val="28"/>
          <w:lang w:eastAsia="en-US"/>
        </w:rPr>
      </w:pPr>
      <w:r w:rsidRPr="0007021A">
        <w:rPr>
          <w:rFonts w:eastAsia="Calibri"/>
          <w:sz w:val="28"/>
          <w:szCs w:val="28"/>
          <w:lang w:eastAsia="en-US"/>
        </w:rPr>
        <w:t>пять паровых котлов общей паропроизводительностью 800 т пара/час;</w:t>
      </w:r>
    </w:p>
    <w:p w14:paraId="1D2F70FC" w14:textId="77777777" w:rsidR="0007021A" w:rsidRPr="0007021A" w:rsidRDefault="0007021A" w:rsidP="0091222E">
      <w:pPr>
        <w:numPr>
          <w:ilvl w:val="1"/>
          <w:numId w:val="12"/>
        </w:numPr>
        <w:spacing w:after="120"/>
        <w:ind w:left="0" w:firstLine="709"/>
        <w:contextualSpacing/>
        <w:jc w:val="both"/>
        <w:rPr>
          <w:rFonts w:eastAsia="Calibri"/>
          <w:sz w:val="28"/>
          <w:szCs w:val="28"/>
          <w:lang w:eastAsia="en-US"/>
        </w:rPr>
      </w:pPr>
      <w:r w:rsidRPr="0007021A">
        <w:rPr>
          <w:rFonts w:eastAsia="Calibri"/>
          <w:sz w:val="28"/>
          <w:szCs w:val="28"/>
          <w:lang w:eastAsia="en-US"/>
        </w:rPr>
        <w:t>два водогрейных котла суммарной мощностью 200 Гкал/час.</w:t>
      </w:r>
    </w:p>
    <w:p w14:paraId="400E29F2" w14:textId="77777777" w:rsidR="0007021A" w:rsidRPr="0007021A" w:rsidRDefault="0007021A" w:rsidP="0007021A">
      <w:pPr>
        <w:spacing w:after="120"/>
        <w:ind w:firstLine="709"/>
        <w:contextualSpacing/>
        <w:jc w:val="both"/>
        <w:rPr>
          <w:sz w:val="28"/>
          <w:szCs w:val="28"/>
        </w:rPr>
      </w:pPr>
      <w:r w:rsidRPr="0007021A">
        <w:rPr>
          <w:sz w:val="28"/>
          <w:szCs w:val="28"/>
        </w:rPr>
        <w:t xml:space="preserve">ООО «ЮТЭЦ» эксплуатирует 7 котельных агрегатов и 3 турбины на основании договора аренды имущества №05-540/2019 от 15.05.2019 с </w:t>
      </w:r>
      <w:r w:rsidRPr="0007021A">
        <w:rPr>
          <w:sz w:val="28"/>
          <w:szCs w:val="28"/>
        </w:rPr>
        <w:br/>
        <w:t>ООО «Юргинский машзавод» (стр. 5-18, том № 2).</w:t>
      </w:r>
    </w:p>
    <w:p w14:paraId="7A6BFDCE" w14:textId="77777777" w:rsidR="0007021A" w:rsidRPr="0007021A" w:rsidRDefault="0007021A" w:rsidP="0007021A">
      <w:pPr>
        <w:spacing w:after="120"/>
        <w:ind w:firstLine="709"/>
        <w:contextualSpacing/>
        <w:jc w:val="both"/>
        <w:rPr>
          <w:sz w:val="28"/>
          <w:szCs w:val="28"/>
        </w:rPr>
      </w:pPr>
      <w:r w:rsidRPr="0007021A">
        <w:rPr>
          <w:sz w:val="28"/>
          <w:szCs w:val="28"/>
        </w:rPr>
        <w:t>До июня 2019 эксплуатацию данного имущественного комплекса осуществляло ООО «Юргинский машзавод».</w:t>
      </w:r>
    </w:p>
    <w:p w14:paraId="1BF4C053" w14:textId="77777777" w:rsidR="0007021A" w:rsidRPr="0007021A" w:rsidRDefault="0007021A" w:rsidP="0007021A">
      <w:pPr>
        <w:suppressAutoHyphens/>
        <w:spacing w:after="120"/>
        <w:ind w:firstLine="709"/>
        <w:contextualSpacing/>
        <w:jc w:val="both"/>
        <w:rPr>
          <w:sz w:val="28"/>
          <w:szCs w:val="28"/>
        </w:rPr>
      </w:pPr>
      <w:r w:rsidRPr="0007021A">
        <w:rPr>
          <w:sz w:val="28"/>
          <w:szCs w:val="28"/>
        </w:rPr>
        <w:t>Режим регулирования отпуска тепла осуществляется по графику качественного регулирования 150/70</w:t>
      </w:r>
      <w:r w:rsidRPr="0007021A">
        <w:rPr>
          <w:sz w:val="28"/>
          <w:szCs w:val="28"/>
        </w:rPr>
        <w:sym w:font="Courier New" w:char="00B0"/>
      </w:r>
      <w:r w:rsidRPr="0007021A">
        <w:rPr>
          <w:sz w:val="28"/>
          <w:szCs w:val="28"/>
        </w:rPr>
        <w:t xml:space="preserve">С. </w:t>
      </w:r>
    </w:p>
    <w:p w14:paraId="1782E6A1" w14:textId="77777777" w:rsidR="0007021A" w:rsidRPr="0007021A" w:rsidRDefault="0007021A" w:rsidP="0007021A">
      <w:pPr>
        <w:suppressAutoHyphens/>
        <w:spacing w:after="120"/>
        <w:ind w:firstLine="709"/>
        <w:contextualSpacing/>
        <w:jc w:val="both"/>
        <w:rPr>
          <w:color w:val="000000"/>
          <w:sz w:val="28"/>
          <w:szCs w:val="28"/>
        </w:rPr>
      </w:pPr>
      <w:r w:rsidRPr="0007021A">
        <w:rPr>
          <w:sz w:val="28"/>
          <w:szCs w:val="28"/>
        </w:rPr>
        <w:lastRenderedPageBreak/>
        <w:t xml:space="preserve">Климат г. Юрги резко континентальный, с продолжительной холодной зимой и жарким летом. Средняя месячная температура воздуха изменяется </w:t>
      </w:r>
      <w:r w:rsidRPr="0007021A">
        <w:rPr>
          <w:sz w:val="28"/>
          <w:szCs w:val="28"/>
        </w:rPr>
        <w:br/>
        <w:t>от -18,8º С в январе до +17,5º С в июле (</w:t>
      </w:r>
      <w:r w:rsidRPr="0007021A">
        <w:rPr>
          <w:color w:val="000000"/>
          <w:sz w:val="28"/>
          <w:szCs w:val="28"/>
        </w:rPr>
        <w:t>СНиП 23-01-99* от 01.01.2003)</w:t>
      </w:r>
      <w:r w:rsidRPr="0007021A">
        <w:rPr>
          <w:sz w:val="28"/>
          <w:szCs w:val="28"/>
        </w:rPr>
        <w:t xml:space="preserve">. </w:t>
      </w:r>
    </w:p>
    <w:p w14:paraId="13D663FD" w14:textId="77777777" w:rsidR="0007021A" w:rsidRPr="0007021A" w:rsidRDefault="0007021A" w:rsidP="0007021A">
      <w:pPr>
        <w:shd w:val="clear" w:color="auto" w:fill="FFFFFF"/>
        <w:suppressAutoHyphens/>
        <w:spacing w:after="120"/>
        <w:ind w:firstLine="709"/>
        <w:contextualSpacing/>
        <w:jc w:val="both"/>
        <w:rPr>
          <w:sz w:val="28"/>
          <w:szCs w:val="28"/>
        </w:rPr>
      </w:pPr>
      <w:r w:rsidRPr="0007021A">
        <w:rPr>
          <w:sz w:val="28"/>
          <w:szCs w:val="28"/>
        </w:rPr>
        <w:t>Расчетные температуры:</w:t>
      </w:r>
    </w:p>
    <w:p w14:paraId="22C6AEEA" w14:textId="77777777" w:rsidR="0007021A" w:rsidRPr="0007021A" w:rsidRDefault="0007021A" w:rsidP="0091222E">
      <w:pPr>
        <w:numPr>
          <w:ilvl w:val="0"/>
          <w:numId w:val="9"/>
        </w:numPr>
        <w:shd w:val="clear" w:color="auto" w:fill="FFFFFF"/>
        <w:tabs>
          <w:tab w:val="left" w:pos="708"/>
        </w:tabs>
        <w:suppressAutoHyphens/>
        <w:spacing w:after="120"/>
        <w:ind w:left="0" w:firstLine="709"/>
        <w:contextualSpacing/>
        <w:jc w:val="both"/>
        <w:rPr>
          <w:sz w:val="28"/>
          <w:szCs w:val="28"/>
        </w:rPr>
      </w:pPr>
      <w:r w:rsidRPr="0007021A">
        <w:rPr>
          <w:sz w:val="28"/>
          <w:szCs w:val="28"/>
        </w:rPr>
        <w:t>наиболее холодной пятидневки -39º С;</w:t>
      </w:r>
    </w:p>
    <w:p w14:paraId="3B30FDDB" w14:textId="77777777" w:rsidR="0007021A" w:rsidRPr="0007021A" w:rsidRDefault="0007021A" w:rsidP="0091222E">
      <w:pPr>
        <w:numPr>
          <w:ilvl w:val="0"/>
          <w:numId w:val="9"/>
        </w:numPr>
        <w:shd w:val="clear" w:color="auto" w:fill="FFFFFF"/>
        <w:tabs>
          <w:tab w:val="left" w:pos="708"/>
        </w:tabs>
        <w:suppressAutoHyphens/>
        <w:spacing w:after="120"/>
        <w:ind w:left="0" w:firstLine="709"/>
        <w:contextualSpacing/>
        <w:jc w:val="both"/>
        <w:rPr>
          <w:sz w:val="28"/>
          <w:szCs w:val="28"/>
        </w:rPr>
      </w:pPr>
      <w:r w:rsidRPr="0007021A">
        <w:rPr>
          <w:sz w:val="28"/>
          <w:szCs w:val="28"/>
        </w:rPr>
        <w:t>абсолютный минимум -53º С;</w:t>
      </w:r>
    </w:p>
    <w:p w14:paraId="618792E6" w14:textId="77777777" w:rsidR="0007021A" w:rsidRPr="0007021A" w:rsidRDefault="0007021A" w:rsidP="0091222E">
      <w:pPr>
        <w:numPr>
          <w:ilvl w:val="0"/>
          <w:numId w:val="9"/>
        </w:numPr>
        <w:shd w:val="clear" w:color="auto" w:fill="FFFFFF"/>
        <w:tabs>
          <w:tab w:val="left" w:pos="708"/>
        </w:tabs>
        <w:suppressAutoHyphens/>
        <w:spacing w:after="120"/>
        <w:ind w:left="0" w:firstLine="709"/>
        <w:contextualSpacing/>
        <w:jc w:val="both"/>
        <w:rPr>
          <w:sz w:val="28"/>
          <w:szCs w:val="28"/>
        </w:rPr>
      </w:pPr>
      <w:r w:rsidRPr="0007021A">
        <w:rPr>
          <w:sz w:val="28"/>
          <w:szCs w:val="28"/>
        </w:rPr>
        <w:t>среднегодовая температура +0,9º С.</w:t>
      </w:r>
    </w:p>
    <w:p w14:paraId="291B6151" w14:textId="77777777" w:rsidR="0007021A" w:rsidRPr="0007021A" w:rsidRDefault="0007021A" w:rsidP="0007021A">
      <w:pPr>
        <w:shd w:val="clear" w:color="auto" w:fill="FFFFFF"/>
        <w:suppressAutoHyphens/>
        <w:spacing w:after="120"/>
        <w:ind w:firstLine="709"/>
        <w:contextualSpacing/>
        <w:jc w:val="both"/>
        <w:rPr>
          <w:sz w:val="28"/>
          <w:szCs w:val="28"/>
        </w:rPr>
      </w:pPr>
      <w:r w:rsidRPr="0007021A">
        <w:rPr>
          <w:sz w:val="28"/>
          <w:szCs w:val="28"/>
        </w:rPr>
        <w:t>Продолжительность отопительного периода со среднесуточной температурой +8º С и ниже – 240 суток. Средняя температура отопительного сезона -8,3º С.</w:t>
      </w:r>
    </w:p>
    <w:p w14:paraId="1A711926" w14:textId="77777777" w:rsidR="0007021A" w:rsidRPr="0007021A" w:rsidRDefault="0007021A" w:rsidP="0007021A">
      <w:pPr>
        <w:suppressAutoHyphens/>
        <w:spacing w:after="120"/>
        <w:ind w:firstLine="709"/>
        <w:contextualSpacing/>
        <w:jc w:val="both"/>
        <w:rPr>
          <w:sz w:val="28"/>
          <w:szCs w:val="28"/>
        </w:rPr>
      </w:pPr>
      <w:r w:rsidRPr="0007021A">
        <w:rPr>
          <w:sz w:val="28"/>
          <w:szCs w:val="28"/>
        </w:rPr>
        <w:t>Основным топливом ТЭЦ является кузнецкий каменный уголь марки «Г» и «Д». В качестве резервного и растопочного топлива используется природный газ Томского месторождения.</w:t>
      </w:r>
    </w:p>
    <w:p w14:paraId="7FDE8D89" w14:textId="77777777" w:rsidR="0007021A" w:rsidRPr="0007021A" w:rsidRDefault="0007021A" w:rsidP="0007021A">
      <w:pPr>
        <w:suppressAutoHyphens/>
        <w:spacing w:after="120"/>
        <w:ind w:firstLine="709"/>
        <w:contextualSpacing/>
        <w:jc w:val="both"/>
        <w:rPr>
          <w:rFonts w:eastAsia="Calibri"/>
          <w:sz w:val="28"/>
          <w:szCs w:val="28"/>
          <w:lang w:eastAsia="en-US"/>
        </w:rPr>
      </w:pPr>
      <w:r w:rsidRPr="0007021A">
        <w:rPr>
          <w:sz w:val="28"/>
          <w:szCs w:val="28"/>
        </w:rPr>
        <w:t>Организация осуществляет свою финансовую и хозяйственную деятельность в соответствии с законодательством и учетной политикой предприятия (Приказ №5 от 18.05.2019</w:t>
      </w:r>
      <w:r w:rsidRPr="0007021A">
        <w:rPr>
          <w:rFonts w:eastAsia="Calibri"/>
          <w:sz w:val="28"/>
          <w:szCs w:val="28"/>
          <w:lang w:eastAsia="en-US"/>
        </w:rPr>
        <w:t xml:space="preserve"> (стр. 318-343, том № 1). </w:t>
      </w:r>
    </w:p>
    <w:p w14:paraId="17E8AC98" w14:textId="77777777" w:rsidR="0007021A" w:rsidRPr="0007021A" w:rsidRDefault="0007021A" w:rsidP="0007021A">
      <w:pPr>
        <w:spacing w:after="120"/>
        <w:ind w:firstLine="709"/>
        <w:contextualSpacing/>
        <w:jc w:val="both"/>
        <w:rPr>
          <w:rFonts w:eastAsia="Calibri"/>
          <w:sz w:val="28"/>
          <w:szCs w:val="28"/>
          <w:lang w:eastAsia="en-US"/>
        </w:rPr>
      </w:pPr>
      <w:r w:rsidRPr="0007021A">
        <w:rPr>
          <w:rFonts w:eastAsia="Calibri"/>
          <w:sz w:val="28"/>
          <w:szCs w:val="28"/>
          <w:lang w:eastAsia="en-US"/>
        </w:rPr>
        <w:t>На предприятии ведется раздельный учет расходов по видам деятельности. Фактические затраты, связанные с выработкой электроэнергии и тепловой энергии распределяются пропорционально расходу условного топлива (стр. 13, том № 1). В плане на 2021 год доля расходов, относящихся на тепловую энергию, составила 80,1949%.</w:t>
      </w:r>
    </w:p>
    <w:p w14:paraId="54320561" w14:textId="77777777" w:rsidR="0007021A" w:rsidRPr="0007021A" w:rsidRDefault="0007021A" w:rsidP="0007021A">
      <w:pPr>
        <w:spacing w:after="120"/>
        <w:ind w:firstLine="709"/>
        <w:contextualSpacing/>
        <w:jc w:val="both"/>
        <w:rPr>
          <w:rFonts w:eastAsia="Calibri"/>
          <w:sz w:val="28"/>
          <w:szCs w:val="28"/>
          <w:lang w:eastAsia="en-US"/>
        </w:rPr>
      </w:pPr>
      <w:r w:rsidRPr="0007021A">
        <w:rPr>
          <w:rFonts w:eastAsia="Calibri"/>
          <w:sz w:val="28"/>
          <w:szCs w:val="28"/>
          <w:lang w:eastAsia="en-US"/>
        </w:rPr>
        <w:t>ООО «ЮТЭЦ» применяет общую систему налогообложения, в связи с этим экономически обоснованные расходы предприятия, включаемые в состав НВВ, указаны без учета НДС.</w:t>
      </w:r>
    </w:p>
    <w:p w14:paraId="1E0542FE" w14:textId="77777777" w:rsidR="0007021A" w:rsidRPr="0007021A" w:rsidRDefault="0007021A" w:rsidP="0007021A">
      <w:pPr>
        <w:spacing w:after="120"/>
        <w:ind w:firstLine="709"/>
        <w:contextualSpacing/>
        <w:jc w:val="both"/>
        <w:rPr>
          <w:rFonts w:eastAsia="Calibri"/>
          <w:sz w:val="28"/>
          <w:szCs w:val="28"/>
          <w:lang w:eastAsia="en-US"/>
        </w:rPr>
      </w:pPr>
      <w:r w:rsidRPr="0007021A">
        <w:rPr>
          <w:rFonts w:eastAsia="Calibri"/>
          <w:sz w:val="28"/>
          <w:szCs w:val="28"/>
          <w:lang w:eastAsia="en-US"/>
        </w:rPr>
        <w:t>ООО «ЮТЭЦ» осуществляет свою деятельность в соответствии с действующим на территории Российской Федерации законодательством, Уставом предприятия.</w:t>
      </w:r>
    </w:p>
    <w:p w14:paraId="4AE7BB34" w14:textId="77777777" w:rsidR="0007021A" w:rsidRPr="0007021A" w:rsidRDefault="0007021A" w:rsidP="0007021A">
      <w:pPr>
        <w:spacing w:after="120"/>
        <w:ind w:firstLine="709"/>
        <w:contextualSpacing/>
        <w:jc w:val="both"/>
        <w:rPr>
          <w:rFonts w:eastAsia="Calibri"/>
          <w:sz w:val="28"/>
          <w:szCs w:val="28"/>
          <w:lang w:eastAsia="en-US"/>
        </w:rPr>
      </w:pPr>
      <w:r w:rsidRPr="0007021A">
        <w:rPr>
          <w:rFonts w:eastAsia="Calibri"/>
          <w:sz w:val="28"/>
          <w:szCs w:val="28"/>
          <w:lang w:eastAsia="en-US"/>
        </w:rPr>
        <w:t>Тарифы предприятия подлежат регулированию согласно положениям статьи 8 Федерального закона от 27.07.2010 №190-ФЗ «О теплоснабжении», поскольку ООО «ЮТЭЦ» производит реализацию тепловой энергии (мощности) и теплоносителя, необходимых для оказания коммунальных услуг по отоплению населению и приравненным к нему категориям потребителей.</w:t>
      </w:r>
    </w:p>
    <w:p w14:paraId="370584D2" w14:textId="77777777" w:rsidR="0007021A" w:rsidRPr="0007021A" w:rsidRDefault="0007021A" w:rsidP="0007021A">
      <w:pPr>
        <w:spacing w:after="120"/>
        <w:ind w:firstLine="709"/>
        <w:contextualSpacing/>
        <w:jc w:val="both"/>
        <w:rPr>
          <w:rFonts w:eastAsia="Calibri"/>
          <w:sz w:val="28"/>
          <w:szCs w:val="28"/>
          <w:lang w:eastAsia="en-US"/>
        </w:rPr>
      </w:pPr>
      <w:r w:rsidRPr="0007021A">
        <w:rPr>
          <w:rFonts w:eastAsia="Calibri"/>
          <w:sz w:val="28"/>
          <w:szCs w:val="28"/>
          <w:lang w:eastAsia="en-US"/>
        </w:rPr>
        <w:t>Долгосрочные параметры и тарифы ООО «ЮТЭЦ» утверждены постановлением РЭК Кемеровской области от 25.12.2019 № 857, 858.</w:t>
      </w:r>
    </w:p>
    <w:p w14:paraId="69C53857" w14:textId="77777777" w:rsidR="0007021A" w:rsidRPr="0007021A" w:rsidRDefault="0007021A" w:rsidP="0091222E">
      <w:pPr>
        <w:keepNext/>
        <w:numPr>
          <w:ilvl w:val="0"/>
          <w:numId w:val="8"/>
        </w:numPr>
        <w:ind w:left="0" w:firstLine="709"/>
        <w:jc w:val="both"/>
        <w:outlineLvl w:val="1"/>
        <w:rPr>
          <w:b/>
          <w:szCs w:val="20"/>
        </w:rPr>
      </w:pPr>
      <w:r w:rsidRPr="0007021A">
        <w:rPr>
          <w:b/>
          <w:sz w:val="28"/>
          <w:szCs w:val="20"/>
        </w:rPr>
        <w:t>Баланс тепловой энергии и теплоносителя</w:t>
      </w:r>
    </w:p>
    <w:p w14:paraId="4E0F4975" w14:textId="77777777" w:rsidR="0007021A" w:rsidRPr="0007021A" w:rsidRDefault="0007021A" w:rsidP="0007021A">
      <w:pPr>
        <w:widowControl w:val="0"/>
        <w:autoSpaceDE w:val="0"/>
        <w:autoSpaceDN w:val="0"/>
        <w:spacing w:after="120"/>
        <w:ind w:firstLine="720"/>
        <w:contextualSpacing/>
        <w:jc w:val="both"/>
        <w:rPr>
          <w:sz w:val="28"/>
          <w:szCs w:val="28"/>
        </w:rPr>
      </w:pPr>
      <w:bookmarkStart w:id="5" w:name="_Toc27399015"/>
      <w:r w:rsidRPr="0007021A">
        <w:rPr>
          <w:sz w:val="28"/>
          <w:szCs w:val="28"/>
        </w:rPr>
        <w:t>В соответствии с учетом требований главы III Методики, согласно которой объемы отпуска тепловой энергии, поставляемой с коллекторов источников тепловой энергии, функционирующих в режиме комбинированной выработки электрической и тепловой энергии с установленной генерирующий мощностью 25 МВт и более, определяются в соответствии со сводным прогнозным балансом производства и поставок электрической энергии (мощности) в рамках Единой энергетической системы России по субъектам Российской Федерации (далее</w:t>
      </w:r>
      <w:r w:rsidRPr="0007021A">
        <w:rPr>
          <w:sz w:val="28"/>
          <w:szCs w:val="28"/>
        </w:rPr>
        <w:softHyphen/>
        <w:t xml:space="preserve"> ‒</w:t>
      </w:r>
      <w:r w:rsidRPr="0007021A">
        <w:rPr>
          <w:sz w:val="28"/>
          <w:szCs w:val="28"/>
        </w:rPr>
        <w:softHyphen/>
        <w:t xml:space="preserve"> сводный прогнозный баланс).</w:t>
      </w:r>
    </w:p>
    <w:p w14:paraId="3B81DDE7" w14:textId="77777777" w:rsidR="0007021A" w:rsidRPr="0007021A" w:rsidRDefault="0007021A" w:rsidP="0007021A">
      <w:pPr>
        <w:spacing w:after="120"/>
        <w:ind w:firstLine="720"/>
        <w:contextualSpacing/>
        <w:jc w:val="both"/>
        <w:rPr>
          <w:snapToGrid w:val="0"/>
          <w:sz w:val="28"/>
          <w:szCs w:val="28"/>
        </w:rPr>
      </w:pPr>
      <w:r w:rsidRPr="0007021A">
        <w:rPr>
          <w:snapToGrid w:val="0"/>
          <w:sz w:val="28"/>
          <w:szCs w:val="28"/>
        </w:rPr>
        <w:t xml:space="preserve">При формировании баланса на 2021 год были приняты объемы выработки и отпуска тепловой энергии в сеть от ООО «ЮТЭЦ» согласно сводному </w:t>
      </w:r>
      <w:r w:rsidRPr="0007021A">
        <w:rPr>
          <w:snapToGrid w:val="0"/>
          <w:sz w:val="28"/>
          <w:szCs w:val="28"/>
        </w:rPr>
        <w:lastRenderedPageBreak/>
        <w:t>прогнозному балансу на 2021 год, принятому в соответствии с приказом ФАС от 11.08.2020 № 737а/20-ДСП.</w:t>
      </w:r>
    </w:p>
    <w:p w14:paraId="002ABCF1" w14:textId="77777777" w:rsidR="0007021A" w:rsidRPr="0007021A" w:rsidRDefault="0007021A" w:rsidP="0007021A">
      <w:pPr>
        <w:ind w:firstLine="720"/>
        <w:jc w:val="both"/>
        <w:rPr>
          <w:sz w:val="28"/>
          <w:szCs w:val="22"/>
        </w:rPr>
      </w:pPr>
      <w:r w:rsidRPr="0007021A">
        <w:rPr>
          <w:snapToGrid w:val="0"/>
          <w:sz w:val="28"/>
          <w:szCs w:val="28"/>
        </w:rPr>
        <w:t>Объем покупной тепловой энергии от ООО «Юргинские котельные» принят в соответствии с актуализированной на 2021 год схемой теплоснабжения г. Юрги (</w:t>
      </w:r>
      <w:r w:rsidRPr="0007021A">
        <w:rPr>
          <w:sz w:val="28"/>
          <w:szCs w:val="22"/>
        </w:rPr>
        <w:t>Актуализирована Постановлением Администрации города Юрги № 913 от 10.09.2020 «Об актуализации на 2021 год схемы теплоснабжения Юргинского городского округа до 2030 года». Схема теплоснабжения г. Юрги размещена на сайте Администрации г. Юрги по адресу http://pravo.yurga.org/doc_adm.html?id=51347).</w:t>
      </w:r>
    </w:p>
    <w:p w14:paraId="029F0AC0" w14:textId="77777777" w:rsidR="0007021A" w:rsidRPr="0007021A" w:rsidRDefault="0007021A" w:rsidP="0007021A">
      <w:pPr>
        <w:ind w:firstLine="720"/>
        <w:jc w:val="both"/>
        <w:rPr>
          <w:snapToGrid w:val="0"/>
          <w:sz w:val="28"/>
          <w:szCs w:val="28"/>
        </w:rPr>
      </w:pPr>
      <w:r w:rsidRPr="0007021A">
        <w:rPr>
          <w:snapToGrid w:val="0"/>
          <w:sz w:val="28"/>
          <w:szCs w:val="28"/>
        </w:rPr>
        <w:t xml:space="preserve">Объем потерь при передаче тепловой энергии по тепловым сетям </w:t>
      </w:r>
      <w:r w:rsidRPr="0007021A">
        <w:rPr>
          <w:snapToGrid w:val="0"/>
          <w:sz w:val="28"/>
          <w:szCs w:val="28"/>
        </w:rPr>
        <w:br/>
        <w:t>ООО «Ю-Транс», принят в размере 89,69 тыс. Гкал на основании постановления РЭК КО от 05.12.2019 № 533.</w:t>
      </w:r>
    </w:p>
    <w:p w14:paraId="2A6C06C6" w14:textId="77777777" w:rsidR="0007021A" w:rsidRPr="0007021A" w:rsidRDefault="0007021A" w:rsidP="0007021A">
      <w:pPr>
        <w:ind w:firstLine="720"/>
        <w:jc w:val="both"/>
        <w:rPr>
          <w:sz w:val="28"/>
          <w:szCs w:val="22"/>
        </w:rPr>
      </w:pPr>
      <w:r w:rsidRPr="0007021A">
        <w:rPr>
          <w:sz w:val="28"/>
          <w:szCs w:val="22"/>
        </w:rPr>
        <w:t>Прогнозный баланс отпуска тепловой энергии ООО «ЮТЭЦ» для конечных потребителей представлен в таблице 2.</w:t>
      </w:r>
    </w:p>
    <w:p w14:paraId="0D4CA36D" w14:textId="77777777" w:rsidR="0007021A" w:rsidRPr="0007021A" w:rsidRDefault="0007021A" w:rsidP="0007021A">
      <w:pPr>
        <w:spacing w:after="120"/>
        <w:ind w:left="284" w:firstLine="720"/>
        <w:contextualSpacing/>
        <w:jc w:val="right"/>
        <w:rPr>
          <w:snapToGrid w:val="0"/>
          <w:sz w:val="28"/>
          <w:szCs w:val="28"/>
        </w:rPr>
      </w:pPr>
      <w:r w:rsidRPr="0007021A">
        <w:rPr>
          <w:sz w:val="28"/>
          <w:szCs w:val="28"/>
        </w:rPr>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2</w:t>
      </w:r>
      <w:r w:rsidRPr="0007021A">
        <w:rPr>
          <w:sz w:val="28"/>
          <w:szCs w:val="28"/>
        </w:rPr>
        <w:fldChar w:fldCharType="end"/>
      </w:r>
    </w:p>
    <w:p w14:paraId="50264774" w14:textId="77777777" w:rsidR="0007021A" w:rsidRPr="0007021A" w:rsidRDefault="0007021A" w:rsidP="0007021A">
      <w:pPr>
        <w:spacing w:after="120"/>
        <w:ind w:firstLine="720"/>
        <w:contextualSpacing/>
        <w:jc w:val="both"/>
        <w:rPr>
          <w:snapToGrid w:val="0"/>
          <w:sz w:val="28"/>
          <w:szCs w:val="28"/>
        </w:rPr>
      </w:pPr>
      <w:r w:rsidRPr="0007021A">
        <w:rPr>
          <w:b/>
          <w:snapToGrid w:val="0"/>
          <w:sz w:val="28"/>
          <w:szCs w:val="28"/>
        </w:rPr>
        <w:t>Баланс отпуска тепловой энергии ООО «ЮТЭЦ» на 2021 год</w:t>
      </w:r>
    </w:p>
    <w:tbl>
      <w:tblPr>
        <w:tblW w:w="10348" w:type="dxa"/>
        <w:tblInd w:w="-714" w:type="dxa"/>
        <w:tblLayout w:type="fixed"/>
        <w:tblLook w:val="04A0" w:firstRow="1" w:lastRow="0" w:firstColumn="1" w:lastColumn="0" w:noHBand="0" w:noVBand="1"/>
      </w:tblPr>
      <w:tblGrid>
        <w:gridCol w:w="709"/>
        <w:gridCol w:w="4678"/>
        <w:gridCol w:w="1275"/>
        <w:gridCol w:w="1155"/>
        <w:gridCol w:w="1255"/>
        <w:gridCol w:w="1276"/>
      </w:tblGrid>
      <w:tr w:rsidR="0007021A" w:rsidRPr="0007021A" w14:paraId="604A2080" w14:textId="77777777" w:rsidTr="0007021A">
        <w:trPr>
          <w:trHeight w:val="2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900DD5" w14:textId="77777777" w:rsidR="0007021A" w:rsidRPr="0007021A" w:rsidRDefault="0007021A" w:rsidP="0007021A">
            <w:pPr>
              <w:jc w:val="center"/>
              <w:rPr>
                <w:sz w:val="22"/>
                <w:szCs w:val="22"/>
              </w:rPr>
            </w:pPr>
            <w:r w:rsidRPr="0007021A">
              <w:rPr>
                <w:sz w:val="22"/>
                <w:szCs w:val="22"/>
              </w:rPr>
              <w:t>№ п/п</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FA110" w14:textId="77777777" w:rsidR="0007021A" w:rsidRPr="0007021A" w:rsidRDefault="0007021A" w:rsidP="0007021A">
            <w:pPr>
              <w:jc w:val="center"/>
              <w:rPr>
                <w:sz w:val="22"/>
                <w:szCs w:val="22"/>
              </w:rPr>
            </w:pPr>
            <w:r w:rsidRPr="0007021A">
              <w:rPr>
                <w:sz w:val="22"/>
                <w:szCs w:val="22"/>
              </w:rPr>
              <w:t>Показатель</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829FE2" w14:textId="77777777" w:rsidR="0007021A" w:rsidRPr="0007021A" w:rsidRDefault="0007021A" w:rsidP="0007021A">
            <w:pPr>
              <w:jc w:val="center"/>
              <w:rPr>
                <w:i/>
                <w:iCs/>
                <w:sz w:val="22"/>
                <w:szCs w:val="22"/>
              </w:rPr>
            </w:pPr>
            <w:r w:rsidRPr="0007021A">
              <w:rPr>
                <w:i/>
                <w:iCs/>
                <w:sz w:val="22"/>
                <w:szCs w:val="22"/>
              </w:rPr>
              <w:t>Ед. изм.</w:t>
            </w:r>
          </w:p>
        </w:tc>
        <w:tc>
          <w:tcPr>
            <w:tcW w:w="11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3C5601" w14:textId="77777777" w:rsidR="0007021A" w:rsidRPr="0007021A" w:rsidRDefault="0007021A" w:rsidP="0007021A">
            <w:pPr>
              <w:jc w:val="center"/>
              <w:rPr>
                <w:sz w:val="22"/>
                <w:szCs w:val="22"/>
              </w:rPr>
            </w:pPr>
            <w:r w:rsidRPr="0007021A">
              <w:rPr>
                <w:sz w:val="22"/>
                <w:szCs w:val="22"/>
              </w:rPr>
              <w:t>Объем потребления теплоэнергии на 2021 год</w:t>
            </w:r>
          </w:p>
        </w:tc>
        <w:tc>
          <w:tcPr>
            <w:tcW w:w="2531" w:type="dxa"/>
            <w:gridSpan w:val="2"/>
            <w:tcBorders>
              <w:top w:val="single" w:sz="4" w:space="0" w:color="auto"/>
              <w:left w:val="nil"/>
              <w:bottom w:val="single" w:sz="4" w:space="0" w:color="auto"/>
              <w:right w:val="single" w:sz="4" w:space="0" w:color="auto"/>
            </w:tcBorders>
            <w:shd w:val="clear" w:color="auto" w:fill="auto"/>
            <w:vAlign w:val="center"/>
            <w:hideMark/>
          </w:tcPr>
          <w:p w14:paraId="24BC20FC" w14:textId="77777777" w:rsidR="0007021A" w:rsidRPr="0007021A" w:rsidRDefault="0007021A" w:rsidP="0007021A">
            <w:pPr>
              <w:jc w:val="center"/>
              <w:rPr>
                <w:sz w:val="22"/>
                <w:szCs w:val="22"/>
              </w:rPr>
            </w:pPr>
            <w:r w:rsidRPr="0007021A">
              <w:rPr>
                <w:sz w:val="22"/>
                <w:szCs w:val="22"/>
              </w:rPr>
              <w:t>в том числе</w:t>
            </w:r>
          </w:p>
        </w:tc>
      </w:tr>
      <w:tr w:rsidR="0007021A" w:rsidRPr="0007021A" w14:paraId="14E30F12" w14:textId="77777777" w:rsidTr="0007021A">
        <w:trPr>
          <w:trHeight w:val="2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6CDB27F" w14:textId="77777777" w:rsidR="0007021A" w:rsidRPr="0007021A" w:rsidRDefault="0007021A" w:rsidP="0007021A">
            <w:pPr>
              <w:jc w:val="center"/>
              <w:rPr>
                <w:sz w:val="22"/>
                <w:szCs w:val="22"/>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6C4561CA" w14:textId="77777777" w:rsidR="0007021A" w:rsidRPr="0007021A" w:rsidRDefault="0007021A" w:rsidP="0007021A">
            <w:pPr>
              <w:rPr>
                <w:sz w:val="22"/>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CC5704E" w14:textId="77777777" w:rsidR="0007021A" w:rsidRPr="0007021A" w:rsidRDefault="0007021A" w:rsidP="0007021A">
            <w:pPr>
              <w:jc w:val="center"/>
              <w:rPr>
                <w:i/>
                <w:iCs/>
                <w:sz w:val="22"/>
                <w:szCs w:val="22"/>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14:paraId="7D7225CB" w14:textId="77777777" w:rsidR="0007021A" w:rsidRPr="0007021A" w:rsidRDefault="0007021A" w:rsidP="0007021A">
            <w:pPr>
              <w:jc w:val="center"/>
              <w:rPr>
                <w:sz w:val="22"/>
                <w:szCs w:val="22"/>
              </w:rPr>
            </w:pPr>
          </w:p>
        </w:tc>
        <w:tc>
          <w:tcPr>
            <w:tcW w:w="1255" w:type="dxa"/>
            <w:tcBorders>
              <w:top w:val="nil"/>
              <w:left w:val="nil"/>
              <w:bottom w:val="single" w:sz="4" w:space="0" w:color="auto"/>
              <w:right w:val="single" w:sz="4" w:space="0" w:color="auto"/>
            </w:tcBorders>
            <w:shd w:val="clear" w:color="auto" w:fill="auto"/>
            <w:vAlign w:val="center"/>
            <w:hideMark/>
          </w:tcPr>
          <w:p w14:paraId="1F20C533" w14:textId="77777777" w:rsidR="0007021A" w:rsidRPr="0007021A" w:rsidRDefault="0007021A" w:rsidP="0007021A">
            <w:pPr>
              <w:jc w:val="center"/>
              <w:rPr>
                <w:sz w:val="22"/>
                <w:szCs w:val="22"/>
              </w:rPr>
            </w:pPr>
            <w:r w:rsidRPr="0007021A">
              <w:rPr>
                <w:sz w:val="22"/>
                <w:szCs w:val="22"/>
              </w:rPr>
              <w:t>1 полугодие 2021</w:t>
            </w:r>
          </w:p>
        </w:tc>
        <w:tc>
          <w:tcPr>
            <w:tcW w:w="1276" w:type="dxa"/>
            <w:tcBorders>
              <w:top w:val="nil"/>
              <w:left w:val="nil"/>
              <w:bottom w:val="single" w:sz="4" w:space="0" w:color="auto"/>
              <w:right w:val="single" w:sz="4" w:space="0" w:color="auto"/>
            </w:tcBorders>
            <w:shd w:val="clear" w:color="auto" w:fill="auto"/>
            <w:vAlign w:val="center"/>
            <w:hideMark/>
          </w:tcPr>
          <w:p w14:paraId="4739F118" w14:textId="77777777" w:rsidR="0007021A" w:rsidRPr="0007021A" w:rsidRDefault="0007021A" w:rsidP="0007021A">
            <w:pPr>
              <w:jc w:val="center"/>
              <w:rPr>
                <w:sz w:val="22"/>
                <w:szCs w:val="22"/>
              </w:rPr>
            </w:pPr>
            <w:r w:rsidRPr="0007021A">
              <w:rPr>
                <w:sz w:val="22"/>
                <w:szCs w:val="22"/>
              </w:rPr>
              <w:t>2 полугодие 2021</w:t>
            </w:r>
          </w:p>
        </w:tc>
      </w:tr>
      <w:tr w:rsidR="0007021A" w:rsidRPr="0007021A" w14:paraId="00EB283E"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5C5E7D9" w14:textId="77777777" w:rsidR="0007021A" w:rsidRPr="0007021A" w:rsidRDefault="0007021A" w:rsidP="0007021A">
            <w:pPr>
              <w:jc w:val="center"/>
              <w:rPr>
                <w:b/>
                <w:bCs/>
                <w:color w:val="000000"/>
                <w:sz w:val="22"/>
                <w:szCs w:val="22"/>
              </w:rPr>
            </w:pPr>
            <w:r w:rsidRPr="0007021A">
              <w:rPr>
                <w:b/>
                <w:bCs/>
                <w:color w:val="000000"/>
                <w:sz w:val="22"/>
                <w:szCs w:val="22"/>
              </w:rPr>
              <w:t>1</w:t>
            </w:r>
          </w:p>
        </w:tc>
        <w:tc>
          <w:tcPr>
            <w:tcW w:w="4678" w:type="dxa"/>
            <w:tcBorders>
              <w:top w:val="nil"/>
              <w:left w:val="nil"/>
              <w:bottom w:val="single" w:sz="4" w:space="0" w:color="auto"/>
              <w:right w:val="single" w:sz="4" w:space="0" w:color="auto"/>
            </w:tcBorders>
            <w:shd w:val="clear" w:color="auto" w:fill="auto"/>
            <w:noWrap/>
            <w:vAlign w:val="center"/>
            <w:hideMark/>
          </w:tcPr>
          <w:p w14:paraId="745C6684" w14:textId="77777777" w:rsidR="0007021A" w:rsidRPr="0007021A" w:rsidRDefault="0007021A" w:rsidP="0007021A">
            <w:pPr>
              <w:rPr>
                <w:b/>
                <w:bCs/>
                <w:color w:val="000000"/>
                <w:sz w:val="22"/>
                <w:szCs w:val="22"/>
              </w:rPr>
            </w:pPr>
            <w:r w:rsidRPr="0007021A">
              <w:rPr>
                <w:b/>
                <w:bCs/>
                <w:color w:val="000000"/>
                <w:sz w:val="22"/>
                <w:szCs w:val="22"/>
              </w:rPr>
              <w:t>Отпуск с коллекторов станции</w:t>
            </w:r>
          </w:p>
        </w:tc>
        <w:tc>
          <w:tcPr>
            <w:tcW w:w="1275" w:type="dxa"/>
            <w:tcBorders>
              <w:top w:val="nil"/>
              <w:left w:val="nil"/>
              <w:bottom w:val="single" w:sz="4" w:space="0" w:color="auto"/>
              <w:right w:val="single" w:sz="4" w:space="0" w:color="auto"/>
            </w:tcBorders>
            <w:shd w:val="clear" w:color="auto" w:fill="auto"/>
            <w:noWrap/>
            <w:vAlign w:val="center"/>
            <w:hideMark/>
          </w:tcPr>
          <w:p w14:paraId="17D5CB5E" w14:textId="77777777" w:rsidR="0007021A" w:rsidRPr="0007021A" w:rsidRDefault="0007021A" w:rsidP="0007021A">
            <w:pPr>
              <w:jc w:val="center"/>
              <w:rPr>
                <w:b/>
                <w:bCs/>
                <w:color w:val="000000"/>
                <w:sz w:val="22"/>
                <w:szCs w:val="22"/>
              </w:rPr>
            </w:pPr>
            <w:r w:rsidRPr="0007021A">
              <w:rPr>
                <w:b/>
                <w:bCs/>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7FE7A0E6" w14:textId="77777777" w:rsidR="0007021A" w:rsidRPr="0007021A" w:rsidRDefault="0007021A" w:rsidP="0007021A">
            <w:pPr>
              <w:jc w:val="center"/>
              <w:rPr>
                <w:b/>
                <w:bCs/>
                <w:color w:val="000000"/>
                <w:sz w:val="22"/>
                <w:szCs w:val="22"/>
              </w:rPr>
            </w:pPr>
            <w:r w:rsidRPr="0007021A">
              <w:rPr>
                <w:b/>
                <w:bCs/>
                <w:color w:val="000000"/>
                <w:sz w:val="22"/>
                <w:szCs w:val="22"/>
              </w:rPr>
              <w:t>1049,800</w:t>
            </w:r>
          </w:p>
        </w:tc>
        <w:tc>
          <w:tcPr>
            <w:tcW w:w="1255" w:type="dxa"/>
            <w:tcBorders>
              <w:top w:val="nil"/>
              <w:left w:val="nil"/>
              <w:bottom w:val="single" w:sz="4" w:space="0" w:color="auto"/>
              <w:right w:val="single" w:sz="4" w:space="0" w:color="auto"/>
            </w:tcBorders>
            <w:shd w:val="clear" w:color="auto" w:fill="auto"/>
            <w:noWrap/>
            <w:vAlign w:val="center"/>
            <w:hideMark/>
          </w:tcPr>
          <w:p w14:paraId="741489E4" w14:textId="77777777" w:rsidR="0007021A" w:rsidRPr="0007021A" w:rsidRDefault="0007021A" w:rsidP="0007021A">
            <w:pPr>
              <w:jc w:val="center"/>
              <w:rPr>
                <w:b/>
                <w:bCs/>
                <w:color w:val="000000"/>
                <w:sz w:val="22"/>
                <w:szCs w:val="22"/>
              </w:rPr>
            </w:pPr>
            <w:r w:rsidRPr="0007021A">
              <w:rPr>
                <w:b/>
                <w:bCs/>
                <w:color w:val="000000"/>
                <w:sz w:val="22"/>
                <w:szCs w:val="22"/>
              </w:rPr>
              <w:t>589,000</w:t>
            </w:r>
          </w:p>
        </w:tc>
        <w:tc>
          <w:tcPr>
            <w:tcW w:w="1276" w:type="dxa"/>
            <w:tcBorders>
              <w:top w:val="nil"/>
              <w:left w:val="nil"/>
              <w:bottom w:val="single" w:sz="4" w:space="0" w:color="auto"/>
              <w:right w:val="single" w:sz="4" w:space="0" w:color="auto"/>
            </w:tcBorders>
            <w:shd w:val="clear" w:color="auto" w:fill="auto"/>
            <w:noWrap/>
            <w:vAlign w:val="center"/>
            <w:hideMark/>
          </w:tcPr>
          <w:p w14:paraId="52FAF739" w14:textId="77777777" w:rsidR="0007021A" w:rsidRPr="0007021A" w:rsidRDefault="0007021A" w:rsidP="0007021A">
            <w:pPr>
              <w:jc w:val="center"/>
              <w:rPr>
                <w:b/>
                <w:bCs/>
                <w:color w:val="000000"/>
                <w:sz w:val="22"/>
                <w:szCs w:val="22"/>
              </w:rPr>
            </w:pPr>
            <w:r w:rsidRPr="0007021A">
              <w:rPr>
                <w:b/>
                <w:bCs/>
                <w:color w:val="000000"/>
                <w:sz w:val="22"/>
                <w:szCs w:val="22"/>
              </w:rPr>
              <w:t>460,800</w:t>
            </w:r>
          </w:p>
        </w:tc>
      </w:tr>
      <w:tr w:rsidR="0007021A" w:rsidRPr="0007021A" w14:paraId="27310A6E"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8738087" w14:textId="77777777" w:rsidR="0007021A" w:rsidRPr="0007021A" w:rsidRDefault="0007021A" w:rsidP="0007021A">
            <w:pPr>
              <w:jc w:val="center"/>
              <w:rPr>
                <w:b/>
                <w:bCs/>
                <w:color w:val="000000"/>
                <w:sz w:val="22"/>
                <w:szCs w:val="22"/>
              </w:rPr>
            </w:pPr>
            <w:r w:rsidRPr="0007021A">
              <w:rPr>
                <w:b/>
                <w:bCs/>
                <w:color w:val="000000"/>
                <w:sz w:val="22"/>
                <w:szCs w:val="22"/>
              </w:rPr>
              <w:t>2</w:t>
            </w:r>
          </w:p>
        </w:tc>
        <w:tc>
          <w:tcPr>
            <w:tcW w:w="4678" w:type="dxa"/>
            <w:tcBorders>
              <w:top w:val="nil"/>
              <w:left w:val="nil"/>
              <w:bottom w:val="single" w:sz="4" w:space="0" w:color="auto"/>
              <w:right w:val="single" w:sz="4" w:space="0" w:color="auto"/>
            </w:tcBorders>
            <w:shd w:val="clear" w:color="auto" w:fill="auto"/>
            <w:noWrap/>
            <w:vAlign w:val="center"/>
            <w:hideMark/>
          </w:tcPr>
          <w:p w14:paraId="6216A91D" w14:textId="77777777" w:rsidR="0007021A" w:rsidRPr="0007021A" w:rsidRDefault="0007021A" w:rsidP="0007021A">
            <w:pPr>
              <w:rPr>
                <w:b/>
                <w:bCs/>
                <w:color w:val="000000"/>
                <w:sz w:val="22"/>
                <w:szCs w:val="22"/>
              </w:rPr>
            </w:pPr>
            <w:r w:rsidRPr="0007021A">
              <w:rPr>
                <w:b/>
                <w:bCs/>
                <w:color w:val="000000"/>
                <w:sz w:val="22"/>
                <w:szCs w:val="22"/>
              </w:rPr>
              <w:t>Расход на собственные нужды</w:t>
            </w:r>
          </w:p>
        </w:tc>
        <w:tc>
          <w:tcPr>
            <w:tcW w:w="1275" w:type="dxa"/>
            <w:tcBorders>
              <w:top w:val="nil"/>
              <w:left w:val="nil"/>
              <w:bottom w:val="single" w:sz="4" w:space="0" w:color="auto"/>
              <w:right w:val="single" w:sz="4" w:space="0" w:color="auto"/>
            </w:tcBorders>
            <w:shd w:val="clear" w:color="auto" w:fill="auto"/>
            <w:noWrap/>
            <w:vAlign w:val="center"/>
            <w:hideMark/>
          </w:tcPr>
          <w:p w14:paraId="1A629C52" w14:textId="77777777" w:rsidR="0007021A" w:rsidRPr="0007021A" w:rsidRDefault="0007021A" w:rsidP="0007021A">
            <w:pPr>
              <w:jc w:val="center"/>
              <w:rPr>
                <w:b/>
                <w:bCs/>
                <w:color w:val="000000"/>
                <w:sz w:val="22"/>
                <w:szCs w:val="22"/>
              </w:rPr>
            </w:pPr>
            <w:r w:rsidRPr="0007021A">
              <w:rPr>
                <w:b/>
                <w:bCs/>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5413C703" w14:textId="77777777" w:rsidR="0007021A" w:rsidRPr="0007021A" w:rsidRDefault="0007021A" w:rsidP="0007021A">
            <w:pPr>
              <w:jc w:val="center"/>
              <w:rPr>
                <w:b/>
                <w:bCs/>
                <w:color w:val="000000"/>
                <w:sz w:val="22"/>
                <w:szCs w:val="22"/>
              </w:rPr>
            </w:pPr>
            <w:r w:rsidRPr="0007021A">
              <w:rPr>
                <w:b/>
                <w:bCs/>
                <w:color w:val="000000"/>
                <w:sz w:val="22"/>
                <w:szCs w:val="22"/>
              </w:rPr>
              <w:t>11,040</w:t>
            </w:r>
          </w:p>
        </w:tc>
        <w:tc>
          <w:tcPr>
            <w:tcW w:w="1255" w:type="dxa"/>
            <w:tcBorders>
              <w:top w:val="nil"/>
              <w:left w:val="nil"/>
              <w:bottom w:val="single" w:sz="4" w:space="0" w:color="auto"/>
              <w:right w:val="single" w:sz="4" w:space="0" w:color="auto"/>
            </w:tcBorders>
            <w:shd w:val="clear" w:color="auto" w:fill="auto"/>
            <w:noWrap/>
            <w:vAlign w:val="center"/>
            <w:hideMark/>
          </w:tcPr>
          <w:p w14:paraId="15C69409" w14:textId="77777777" w:rsidR="0007021A" w:rsidRPr="0007021A" w:rsidRDefault="0007021A" w:rsidP="0007021A">
            <w:pPr>
              <w:jc w:val="center"/>
              <w:rPr>
                <w:b/>
                <w:bCs/>
                <w:color w:val="000000"/>
                <w:sz w:val="22"/>
                <w:szCs w:val="22"/>
              </w:rPr>
            </w:pPr>
            <w:r w:rsidRPr="0007021A">
              <w:rPr>
                <w:b/>
                <w:bCs/>
                <w:color w:val="000000"/>
                <w:sz w:val="22"/>
                <w:szCs w:val="22"/>
              </w:rPr>
              <w:t>5,520</w:t>
            </w:r>
          </w:p>
        </w:tc>
        <w:tc>
          <w:tcPr>
            <w:tcW w:w="1276" w:type="dxa"/>
            <w:tcBorders>
              <w:top w:val="nil"/>
              <w:left w:val="nil"/>
              <w:bottom w:val="single" w:sz="4" w:space="0" w:color="auto"/>
              <w:right w:val="single" w:sz="4" w:space="0" w:color="auto"/>
            </w:tcBorders>
            <w:shd w:val="clear" w:color="auto" w:fill="auto"/>
            <w:noWrap/>
            <w:vAlign w:val="center"/>
            <w:hideMark/>
          </w:tcPr>
          <w:p w14:paraId="7E29DDDB" w14:textId="77777777" w:rsidR="0007021A" w:rsidRPr="0007021A" w:rsidRDefault="0007021A" w:rsidP="0007021A">
            <w:pPr>
              <w:jc w:val="center"/>
              <w:rPr>
                <w:b/>
                <w:bCs/>
                <w:color w:val="000000"/>
                <w:sz w:val="22"/>
                <w:szCs w:val="22"/>
              </w:rPr>
            </w:pPr>
            <w:r w:rsidRPr="0007021A">
              <w:rPr>
                <w:b/>
                <w:bCs/>
                <w:color w:val="000000"/>
                <w:sz w:val="22"/>
                <w:szCs w:val="22"/>
              </w:rPr>
              <w:t>5,520</w:t>
            </w:r>
          </w:p>
        </w:tc>
      </w:tr>
      <w:tr w:rsidR="0007021A" w:rsidRPr="0007021A" w14:paraId="64750B51"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F69D8C8" w14:textId="77777777" w:rsidR="0007021A" w:rsidRPr="0007021A" w:rsidRDefault="0007021A" w:rsidP="0007021A">
            <w:pPr>
              <w:jc w:val="center"/>
              <w:rPr>
                <w:b/>
                <w:bCs/>
                <w:color w:val="000000"/>
                <w:sz w:val="22"/>
                <w:szCs w:val="22"/>
              </w:rPr>
            </w:pPr>
            <w:r w:rsidRPr="0007021A">
              <w:rPr>
                <w:b/>
                <w:bCs/>
                <w:color w:val="000000"/>
                <w:sz w:val="22"/>
                <w:szCs w:val="22"/>
              </w:rPr>
              <w:t>3</w:t>
            </w:r>
          </w:p>
        </w:tc>
        <w:tc>
          <w:tcPr>
            <w:tcW w:w="4678" w:type="dxa"/>
            <w:tcBorders>
              <w:top w:val="nil"/>
              <w:left w:val="nil"/>
              <w:bottom w:val="single" w:sz="4" w:space="0" w:color="auto"/>
              <w:right w:val="single" w:sz="4" w:space="0" w:color="auto"/>
            </w:tcBorders>
            <w:shd w:val="clear" w:color="auto" w:fill="auto"/>
            <w:noWrap/>
            <w:vAlign w:val="center"/>
            <w:hideMark/>
          </w:tcPr>
          <w:p w14:paraId="3AAE3AB0" w14:textId="77777777" w:rsidR="0007021A" w:rsidRPr="0007021A" w:rsidRDefault="0007021A" w:rsidP="0007021A">
            <w:pPr>
              <w:rPr>
                <w:b/>
                <w:bCs/>
                <w:color w:val="000000"/>
                <w:sz w:val="22"/>
                <w:szCs w:val="22"/>
              </w:rPr>
            </w:pPr>
            <w:r w:rsidRPr="0007021A">
              <w:rPr>
                <w:b/>
                <w:bCs/>
                <w:color w:val="000000"/>
                <w:sz w:val="22"/>
                <w:szCs w:val="22"/>
              </w:rPr>
              <w:t>Отпуск в сеть от станции</w:t>
            </w:r>
          </w:p>
        </w:tc>
        <w:tc>
          <w:tcPr>
            <w:tcW w:w="1275" w:type="dxa"/>
            <w:tcBorders>
              <w:top w:val="nil"/>
              <w:left w:val="nil"/>
              <w:bottom w:val="single" w:sz="4" w:space="0" w:color="auto"/>
              <w:right w:val="single" w:sz="4" w:space="0" w:color="auto"/>
            </w:tcBorders>
            <w:shd w:val="clear" w:color="auto" w:fill="auto"/>
            <w:noWrap/>
            <w:vAlign w:val="center"/>
            <w:hideMark/>
          </w:tcPr>
          <w:p w14:paraId="490E3719" w14:textId="77777777" w:rsidR="0007021A" w:rsidRPr="0007021A" w:rsidRDefault="0007021A" w:rsidP="0007021A">
            <w:pPr>
              <w:jc w:val="center"/>
              <w:rPr>
                <w:b/>
                <w:bCs/>
                <w:color w:val="000000"/>
                <w:sz w:val="22"/>
                <w:szCs w:val="22"/>
              </w:rPr>
            </w:pPr>
            <w:r w:rsidRPr="0007021A">
              <w:rPr>
                <w:b/>
                <w:bCs/>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416486A9" w14:textId="77777777" w:rsidR="0007021A" w:rsidRPr="0007021A" w:rsidRDefault="0007021A" w:rsidP="0007021A">
            <w:pPr>
              <w:jc w:val="center"/>
              <w:rPr>
                <w:b/>
                <w:bCs/>
                <w:color w:val="000000"/>
                <w:sz w:val="22"/>
                <w:szCs w:val="22"/>
              </w:rPr>
            </w:pPr>
            <w:r w:rsidRPr="0007021A">
              <w:rPr>
                <w:b/>
                <w:bCs/>
                <w:color w:val="000000"/>
                <w:sz w:val="22"/>
                <w:szCs w:val="22"/>
              </w:rPr>
              <w:t>1038,760</w:t>
            </w:r>
          </w:p>
        </w:tc>
        <w:tc>
          <w:tcPr>
            <w:tcW w:w="1255" w:type="dxa"/>
            <w:tcBorders>
              <w:top w:val="nil"/>
              <w:left w:val="nil"/>
              <w:bottom w:val="single" w:sz="4" w:space="0" w:color="auto"/>
              <w:right w:val="single" w:sz="4" w:space="0" w:color="auto"/>
            </w:tcBorders>
            <w:shd w:val="clear" w:color="auto" w:fill="auto"/>
            <w:noWrap/>
            <w:vAlign w:val="center"/>
            <w:hideMark/>
          </w:tcPr>
          <w:p w14:paraId="488ECD4C" w14:textId="77777777" w:rsidR="0007021A" w:rsidRPr="0007021A" w:rsidRDefault="0007021A" w:rsidP="0007021A">
            <w:pPr>
              <w:jc w:val="center"/>
              <w:rPr>
                <w:b/>
                <w:bCs/>
                <w:color w:val="000000"/>
                <w:sz w:val="22"/>
                <w:szCs w:val="22"/>
              </w:rPr>
            </w:pPr>
            <w:r w:rsidRPr="0007021A">
              <w:rPr>
                <w:b/>
                <w:bCs/>
                <w:color w:val="000000"/>
                <w:sz w:val="22"/>
                <w:szCs w:val="22"/>
              </w:rPr>
              <w:t>583,480</w:t>
            </w:r>
          </w:p>
        </w:tc>
        <w:tc>
          <w:tcPr>
            <w:tcW w:w="1276" w:type="dxa"/>
            <w:tcBorders>
              <w:top w:val="nil"/>
              <w:left w:val="nil"/>
              <w:bottom w:val="single" w:sz="4" w:space="0" w:color="auto"/>
              <w:right w:val="single" w:sz="4" w:space="0" w:color="auto"/>
            </w:tcBorders>
            <w:shd w:val="clear" w:color="auto" w:fill="auto"/>
            <w:noWrap/>
            <w:vAlign w:val="center"/>
            <w:hideMark/>
          </w:tcPr>
          <w:p w14:paraId="2966B686" w14:textId="77777777" w:rsidR="0007021A" w:rsidRPr="0007021A" w:rsidRDefault="0007021A" w:rsidP="0007021A">
            <w:pPr>
              <w:jc w:val="center"/>
              <w:rPr>
                <w:b/>
                <w:bCs/>
                <w:color w:val="000000"/>
                <w:sz w:val="22"/>
                <w:szCs w:val="22"/>
              </w:rPr>
            </w:pPr>
            <w:r w:rsidRPr="0007021A">
              <w:rPr>
                <w:b/>
                <w:bCs/>
                <w:color w:val="000000"/>
                <w:sz w:val="22"/>
                <w:szCs w:val="22"/>
              </w:rPr>
              <w:t>455,280</w:t>
            </w:r>
          </w:p>
        </w:tc>
      </w:tr>
      <w:tr w:rsidR="0007021A" w:rsidRPr="0007021A" w14:paraId="1B8D47EC"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401E0E" w14:textId="77777777" w:rsidR="0007021A" w:rsidRPr="0007021A" w:rsidRDefault="0007021A" w:rsidP="0007021A">
            <w:pPr>
              <w:jc w:val="center"/>
              <w:rPr>
                <w:color w:val="000000"/>
                <w:sz w:val="22"/>
                <w:szCs w:val="22"/>
              </w:rPr>
            </w:pPr>
            <w:r w:rsidRPr="0007021A">
              <w:rPr>
                <w:color w:val="000000"/>
                <w:sz w:val="22"/>
                <w:szCs w:val="22"/>
              </w:rPr>
              <w:t>3.1</w:t>
            </w:r>
          </w:p>
        </w:tc>
        <w:tc>
          <w:tcPr>
            <w:tcW w:w="4678" w:type="dxa"/>
            <w:tcBorders>
              <w:top w:val="nil"/>
              <w:left w:val="nil"/>
              <w:bottom w:val="single" w:sz="4" w:space="0" w:color="auto"/>
              <w:right w:val="single" w:sz="4" w:space="0" w:color="auto"/>
            </w:tcBorders>
            <w:shd w:val="clear" w:color="auto" w:fill="auto"/>
            <w:noWrap/>
            <w:vAlign w:val="center"/>
            <w:hideMark/>
          </w:tcPr>
          <w:p w14:paraId="2BCDF40D" w14:textId="77777777" w:rsidR="0007021A" w:rsidRPr="0007021A" w:rsidRDefault="0007021A" w:rsidP="0007021A">
            <w:pPr>
              <w:rPr>
                <w:color w:val="000000"/>
                <w:sz w:val="22"/>
                <w:szCs w:val="22"/>
              </w:rPr>
            </w:pPr>
            <w:r w:rsidRPr="0007021A">
              <w:rPr>
                <w:color w:val="000000"/>
                <w:sz w:val="22"/>
                <w:szCs w:val="22"/>
              </w:rPr>
              <w:t>в сети ООО «Ю-Транс»</w:t>
            </w:r>
          </w:p>
        </w:tc>
        <w:tc>
          <w:tcPr>
            <w:tcW w:w="1275" w:type="dxa"/>
            <w:tcBorders>
              <w:top w:val="nil"/>
              <w:left w:val="nil"/>
              <w:bottom w:val="single" w:sz="4" w:space="0" w:color="auto"/>
              <w:right w:val="single" w:sz="4" w:space="0" w:color="auto"/>
            </w:tcBorders>
            <w:shd w:val="clear" w:color="auto" w:fill="auto"/>
            <w:noWrap/>
            <w:vAlign w:val="center"/>
            <w:hideMark/>
          </w:tcPr>
          <w:p w14:paraId="17185F08" w14:textId="77777777" w:rsidR="0007021A" w:rsidRPr="0007021A" w:rsidRDefault="0007021A" w:rsidP="0007021A">
            <w:pPr>
              <w:jc w:val="center"/>
              <w:rPr>
                <w:color w:val="000000"/>
                <w:sz w:val="22"/>
                <w:szCs w:val="22"/>
              </w:rPr>
            </w:pPr>
            <w:r w:rsidRPr="0007021A">
              <w:rPr>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1D027440" w14:textId="77777777" w:rsidR="0007021A" w:rsidRPr="0007021A" w:rsidRDefault="0007021A" w:rsidP="0007021A">
            <w:pPr>
              <w:jc w:val="center"/>
              <w:rPr>
                <w:color w:val="000000"/>
                <w:sz w:val="22"/>
                <w:szCs w:val="22"/>
              </w:rPr>
            </w:pPr>
            <w:r w:rsidRPr="0007021A">
              <w:rPr>
                <w:color w:val="000000"/>
                <w:sz w:val="22"/>
                <w:szCs w:val="22"/>
              </w:rPr>
              <w:t>696,560</w:t>
            </w:r>
          </w:p>
        </w:tc>
        <w:tc>
          <w:tcPr>
            <w:tcW w:w="1255" w:type="dxa"/>
            <w:tcBorders>
              <w:top w:val="nil"/>
              <w:left w:val="nil"/>
              <w:bottom w:val="single" w:sz="4" w:space="0" w:color="auto"/>
              <w:right w:val="single" w:sz="4" w:space="0" w:color="auto"/>
            </w:tcBorders>
            <w:shd w:val="clear" w:color="auto" w:fill="auto"/>
            <w:noWrap/>
            <w:vAlign w:val="center"/>
            <w:hideMark/>
          </w:tcPr>
          <w:p w14:paraId="02327386" w14:textId="77777777" w:rsidR="0007021A" w:rsidRPr="0007021A" w:rsidRDefault="0007021A" w:rsidP="0007021A">
            <w:pPr>
              <w:jc w:val="center"/>
              <w:rPr>
                <w:color w:val="000000"/>
                <w:sz w:val="22"/>
                <w:szCs w:val="22"/>
              </w:rPr>
            </w:pPr>
            <w:r w:rsidRPr="0007021A">
              <w:rPr>
                <w:color w:val="000000"/>
                <w:sz w:val="22"/>
                <w:szCs w:val="22"/>
              </w:rPr>
              <w:t>391,263</w:t>
            </w:r>
          </w:p>
        </w:tc>
        <w:tc>
          <w:tcPr>
            <w:tcW w:w="1276" w:type="dxa"/>
            <w:tcBorders>
              <w:top w:val="nil"/>
              <w:left w:val="nil"/>
              <w:bottom w:val="single" w:sz="4" w:space="0" w:color="auto"/>
              <w:right w:val="single" w:sz="4" w:space="0" w:color="auto"/>
            </w:tcBorders>
            <w:shd w:val="clear" w:color="auto" w:fill="auto"/>
            <w:noWrap/>
            <w:vAlign w:val="center"/>
            <w:hideMark/>
          </w:tcPr>
          <w:p w14:paraId="64869EF7" w14:textId="77777777" w:rsidR="0007021A" w:rsidRPr="0007021A" w:rsidRDefault="0007021A" w:rsidP="0007021A">
            <w:pPr>
              <w:jc w:val="center"/>
              <w:rPr>
                <w:color w:val="000000"/>
                <w:sz w:val="22"/>
                <w:szCs w:val="22"/>
              </w:rPr>
            </w:pPr>
            <w:r w:rsidRPr="0007021A">
              <w:rPr>
                <w:color w:val="000000"/>
                <w:sz w:val="22"/>
                <w:szCs w:val="22"/>
              </w:rPr>
              <w:t>305,297</w:t>
            </w:r>
          </w:p>
        </w:tc>
      </w:tr>
      <w:tr w:rsidR="0007021A" w:rsidRPr="0007021A" w14:paraId="7AD0637D"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60CD937" w14:textId="77777777" w:rsidR="0007021A" w:rsidRPr="0007021A" w:rsidRDefault="0007021A" w:rsidP="0007021A">
            <w:pPr>
              <w:jc w:val="center"/>
              <w:rPr>
                <w:color w:val="000000"/>
                <w:sz w:val="22"/>
                <w:szCs w:val="22"/>
              </w:rPr>
            </w:pPr>
            <w:r w:rsidRPr="0007021A">
              <w:rPr>
                <w:color w:val="000000"/>
                <w:sz w:val="22"/>
                <w:szCs w:val="22"/>
              </w:rPr>
              <w:t>3.2</w:t>
            </w:r>
          </w:p>
        </w:tc>
        <w:tc>
          <w:tcPr>
            <w:tcW w:w="4678" w:type="dxa"/>
            <w:tcBorders>
              <w:top w:val="nil"/>
              <w:left w:val="nil"/>
              <w:bottom w:val="single" w:sz="4" w:space="0" w:color="auto"/>
              <w:right w:val="single" w:sz="4" w:space="0" w:color="auto"/>
            </w:tcBorders>
            <w:shd w:val="clear" w:color="auto" w:fill="auto"/>
            <w:noWrap/>
            <w:vAlign w:val="center"/>
            <w:hideMark/>
          </w:tcPr>
          <w:p w14:paraId="05F5DA77" w14:textId="77777777" w:rsidR="0007021A" w:rsidRPr="0007021A" w:rsidRDefault="0007021A" w:rsidP="0007021A">
            <w:pPr>
              <w:rPr>
                <w:color w:val="000000"/>
                <w:sz w:val="22"/>
                <w:szCs w:val="22"/>
              </w:rPr>
            </w:pPr>
            <w:r w:rsidRPr="0007021A">
              <w:rPr>
                <w:color w:val="000000"/>
                <w:sz w:val="22"/>
                <w:szCs w:val="22"/>
              </w:rPr>
              <w:t xml:space="preserve">тепловая энергия на нужды </w:t>
            </w:r>
            <w:r w:rsidRPr="0007021A">
              <w:rPr>
                <w:color w:val="000000"/>
                <w:sz w:val="22"/>
                <w:szCs w:val="22"/>
              </w:rPr>
              <w:br/>
              <w:t>ООО «Юргинский машзавод»</w:t>
            </w:r>
          </w:p>
        </w:tc>
        <w:tc>
          <w:tcPr>
            <w:tcW w:w="1275" w:type="dxa"/>
            <w:tcBorders>
              <w:top w:val="nil"/>
              <w:left w:val="nil"/>
              <w:bottom w:val="single" w:sz="4" w:space="0" w:color="auto"/>
              <w:right w:val="single" w:sz="4" w:space="0" w:color="auto"/>
            </w:tcBorders>
            <w:shd w:val="clear" w:color="auto" w:fill="auto"/>
            <w:noWrap/>
            <w:vAlign w:val="center"/>
            <w:hideMark/>
          </w:tcPr>
          <w:p w14:paraId="43CAC5A5" w14:textId="77777777" w:rsidR="0007021A" w:rsidRPr="0007021A" w:rsidRDefault="0007021A" w:rsidP="0007021A">
            <w:pPr>
              <w:jc w:val="center"/>
              <w:rPr>
                <w:color w:val="000000"/>
                <w:sz w:val="22"/>
                <w:szCs w:val="22"/>
              </w:rPr>
            </w:pPr>
            <w:r w:rsidRPr="0007021A">
              <w:rPr>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550D308B" w14:textId="77777777" w:rsidR="0007021A" w:rsidRPr="0007021A" w:rsidRDefault="0007021A" w:rsidP="0007021A">
            <w:pPr>
              <w:jc w:val="center"/>
              <w:rPr>
                <w:color w:val="000000"/>
                <w:sz w:val="22"/>
                <w:szCs w:val="22"/>
              </w:rPr>
            </w:pPr>
            <w:r w:rsidRPr="0007021A">
              <w:rPr>
                <w:color w:val="000000"/>
                <w:sz w:val="22"/>
                <w:szCs w:val="22"/>
              </w:rPr>
              <w:t>311,600</w:t>
            </w:r>
          </w:p>
        </w:tc>
        <w:tc>
          <w:tcPr>
            <w:tcW w:w="1255" w:type="dxa"/>
            <w:tcBorders>
              <w:top w:val="nil"/>
              <w:left w:val="nil"/>
              <w:bottom w:val="single" w:sz="4" w:space="0" w:color="auto"/>
              <w:right w:val="single" w:sz="4" w:space="0" w:color="auto"/>
            </w:tcBorders>
            <w:shd w:val="clear" w:color="auto" w:fill="auto"/>
            <w:noWrap/>
            <w:vAlign w:val="center"/>
            <w:hideMark/>
          </w:tcPr>
          <w:p w14:paraId="760C2A05" w14:textId="77777777" w:rsidR="0007021A" w:rsidRPr="0007021A" w:rsidRDefault="0007021A" w:rsidP="0007021A">
            <w:pPr>
              <w:jc w:val="center"/>
              <w:rPr>
                <w:color w:val="000000"/>
                <w:sz w:val="22"/>
                <w:szCs w:val="22"/>
              </w:rPr>
            </w:pPr>
            <w:r w:rsidRPr="0007021A">
              <w:rPr>
                <w:color w:val="000000"/>
                <w:sz w:val="22"/>
                <w:szCs w:val="22"/>
              </w:rPr>
              <w:t>175,028</w:t>
            </w:r>
          </w:p>
        </w:tc>
        <w:tc>
          <w:tcPr>
            <w:tcW w:w="1276" w:type="dxa"/>
            <w:tcBorders>
              <w:top w:val="nil"/>
              <w:left w:val="nil"/>
              <w:bottom w:val="single" w:sz="4" w:space="0" w:color="auto"/>
              <w:right w:val="single" w:sz="4" w:space="0" w:color="auto"/>
            </w:tcBorders>
            <w:shd w:val="clear" w:color="auto" w:fill="auto"/>
            <w:noWrap/>
            <w:vAlign w:val="center"/>
            <w:hideMark/>
          </w:tcPr>
          <w:p w14:paraId="4BB506BD" w14:textId="77777777" w:rsidR="0007021A" w:rsidRPr="0007021A" w:rsidRDefault="0007021A" w:rsidP="0007021A">
            <w:pPr>
              <w:jc w:val="center"/>
              <w:rPr>
                <w:color w:val="000000"/>
                <w:sz w:val="22"/>
                <w:szCs w:val="22"/>
              </w:rPr>
            </w:pPr>
            <w:r w:rsidRPr="0007021A">
              <w:rPr>
                <w:color w:val="000000"/>
                <w:sz w:val="22"/>
                <w:szCs w:val="22"/>
              </w:rPr>
              <w:t>136,572</w:t>
            </w:r>
          </w:p>
        </w:tc>
      </w:tr>
      <w:tr w:rsidR="0007021A" w:rsidRPr="0007021A" w14:paraId="391AAE7E"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785A2A8" w14:textId="77777777" w:rsidR="0007021A" w:rsidRPr="0007021A" w:rsidRDefault="0007021A" w:rsidP="0007021A">
            <w:pPr>
              <w:jc w:val="center"/>
              <w:rPr>
                <w:color w:val="000000"/>
                <w:sz w:val="22"/>
                <w:szCs w:val="22"/>
              </w:rPr>
            </w:pPr>
            <w:r w:rsidRPr="0007021A">
              <w:rPr>
                <w:color w:val="000000"/>
                <w:sz w:val="22"/>
                <w:szCs w:val="22"/>
              </w:rPr>
              <w:t>3.3</w:t>
            </w:r>
          </w:p>
        </w:tc>
        <w:tc>
          <w:tcPr>
            <w:tcW w:w="4678" w:type="dxa"/>
            <w:tcBorders>
              <w:top w:val="nil"/>
              <w:left w:val="nil"/>
              <w:bottom w:val="single" w:sz="4" w:space="0" w:color="auto"/>
              <w:right w:val="single" w:sz="4" w:space="0" w:color="auto"/>
            </w:tcBorders>
            <w:shd w:val="clear" w:color="auto" w:fill="auto"/>
            <w:noWrap/>
            <w:vAlign w:val="center"/>
            <w:hideMark/>
          </w:tcPr>
          <w:p w14:paraId="4CBDBE67" w14:textId="77777777" w:rsidR="0007021A" w:rsidRPr="0007021A" w:rsidRDefault="0007021A" w:rsidP="0007021A">
            <w:pPr>
              <w:rPr>
                <w:color w:val="000000"/>
                <w:sz w:val="22"/>
                <w:szCs w:val="22"/>
              </w:rPr>
            </w:pPr>
            <w:r w:rsidRPr="0007021A">
              <w:rPr>
                <w:color w:val="000000"/>
                <w:sz w:val="22"/>
                <w:szCs w:val="22"/>
              </w:rPr>
              <w:t>прямые потребители с коллекторов</w:t>
            </w:r>
          </w:p>
        </w:tc>
        <w:tc>
          <w:tcPr>
            <w:tcW w:w="1275" w:type="dxa"/>
            <w:tcBorders>
              <w:top w:val="nil"/>
              <w:left w:val="nil"/>
              <w:bottom w:val="single" w:sz="4" w:space="0" w:color="auto"/>
              <w:right w:val="single" w:sz="4" w:space="0" w:color="auto"/>
            </w:tcBorders>
            <w:shd w:val="clear" w:color="auto" w:fill="auto"/>
            <w:noWrap/>
            <w:vAlign w:val="center"/>
            <w:hideMark/>
          </w:tcPr>
          <w:p w14:paraId="263E582D" w14:textId="77777777" w:rsidR="0007021A" w:rsidRPr="0007021A" w:rsidRDefault="0007021A" w:rsidP="0007021A">
            <w:pPr>
              <w:jc w:val="center"/>
              <w:rPr>
                <w:color w:val="000000"/>
                <w:sz w:val="22"/>
                <w:szCs w:val="22"/>
              </w:rPr>
            </w:pPr>
            <w:r w:rsidRPr="0007021A">
              <w:rPr>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40C97942" w14:textId="77777777" w:rsidR="0007021A" w:rsidRPr="0007021A" w:rsidRDefault="0007021A" w:rsidP="0007021A">
            <w:pPr>
              <w:jc w:val="center"/>
              <w:rPr>
                <w:color w:val="000000"/>
                <w:sz w:val="22"/>
                <w:szCs w:val="22"/>
              </w:rPr>
            </w:pPr>
            <w:r w:rsidRPr="0007021A">
              <w:rPr>
                <w:color w:val="000000"/>
                <w:sz w:val="22"/>
                <w:szCs w:val="22"/>
              </w:rPr>
              <w:t>30,600</w:t>
            </w:r>
          </w:p>
        </w:tc>
        <w:tc>
          <w:tcPr>
            <w:tcW w:w="1255" w:type="dxa"/>
            <w:tcBorders>
              <w:top w:val="nil"/>
              <w:left w:val="nil"/>
              <w:bottom w:val="single" w:sz="4" w:space="0" w:color="auto"/>
              <w:right w:val="single" w:sz="4" w:space="0" w:color="auto"/>
            </w:tcBorders>
            <w:shd w:val="clear" w:color="auto" w:fill="auto"/>
            <w:noWrap/>
            <w:vAlign w:val="center"/>
            <w:hideMark/>
          </w:tcPr>
          <w:p w14:paraId="0C3DBAB0" w14:textId="77777777" w:rsidR="0007021A" w:rsidRPr="0007021A" w:rsidRDefault="0007021A" w:rsidP="0007021A">
            <w:pPr>
              <w:jc w:val="center"/>
              <w:rPr>
                <w:color w:val="000000"/>
                <w:sz w:val="22"/>
                <w:szCs w:val="22"/>
              </w:rPr>
            </w:pPr>
            <w:r w:rsidRPr="0007021A">
              <w:rPr>
                <w:color w:val="000000"/>
                <w:sz w:val="22"/>
                <w:szCs w:val="22"/>
              </w:rPr>
              <w:t>17,188</w:t>
            </w:r>
          </w:p>
        </w:tc>
        <w:tc>
          <w:tcPr>
            <w:tcW w:w="1276" w:type="dxa"/>
            <w:tcBorders>
              <w:top w:val="nil"/>
              <w:left w:val="nil"/>
              <w:bottom w:val="single" w:sz="4" w:space="0" w:color="auto"/>
              <w:right w:val="single" w:sz="4" w:space="0" w:color="auto"/>
            </w:tcBorders>
            <w:shd w:val="clear" w:color="auto" w:fill="auto"/>
            <w:noWrap/>
            <w:vAlign w:val="center"/>
            <w:hideMark/>
          </w:tcPr>
          <w:p w14:paraId="372FA005" w14:textId="77777777" w:rsidR="0007021A" w:rsidRPr="0007021A" w:rsidRDefault="0007021A" w:rsidP="0007021A">
            <w:pPr>
              <w:jc w:val="center"/>
              <w:rPr>
                <w:color w:val="000000"/>
                <w:sz w:val="22"/>
                <w:szCs w:val="22"/>
              </w:rPr>
            </w:pPr>
            <w:r w:rsidRPr="0007021A">
              <w:rPr>
                <w:color w:val="000000"/>
                <w:sz w:val="22"/>
                <w:szCs w:val="22"/>
              </w:rPr>
              <w:t>13,412</w:t>
            </w:r>
          </w:p>
        </w:tc>
      </w:tr>
      <w:tr w:rsidR="0007021A" w:rsidRPr="0007021A" w14:paraId="544F7A84"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FA4E6F9" w14:textId="77777777" w:rsidR="0007021A" w:rsidRPr="0007021A" w:rsidRDefault="0007021A" w:rsidP="0007021A">
            <w:pPr>
              <w:jc w:val="center"/>
              <w:rPr>
                <w:color w:val="000000"/>
                <w:sz w:val="22"/>
                <w:szCs w:val="22"/>
              </w:rPr>
            </w:pPr>
            <w:r w:rsidRPr="0007021A">
              <w:rPr>
                <w:color w:val="000000"/>
                <w:sz w:val="22"/>
                <w:szCs w:val="22"/>
              </w:rPr>
              <w:t>4</w:t>
            </w:r>
          </w:p>
        </w:tc>
        <w:tc>
          <w:tcPr>
            <w:tcW w:w="4678" w:type="dxa"/>
            <w:tcBorders>
              <w:top w:val="nil"/>
              <w:left w:val="nil"/>
              <w:bottom w:val="single" w:sz="4" w:space="0" w:color="auto"/>
              <w:right w:val="single" w:sz="4" w:space="0" w:color="auto"/>
            </w:tcBorders>
            <w:shd w:val="clear" w:color="auto" w:fill="auto"/>
            <w:noWrap/>
            <w:vAlign w:val="center"/>
            <w:hideMark/>
          </w:tcPr>
          <w:p w14:paraId="043DB813" w14:textId="77777777" w:rsidR="0007021A" w:rsidRPr="0007021A" w:rsidRDefault="0007021A" w:rsidP="0007021A">
            <w:pPr>
              <w:rPr>
                <w:b/>
                <w:bCs/>
                <w:color w:val="000000"/>
                <w:sz w:val="22"/>
                <w:szCs w:val="22"/>
              </w:rPr>
            </w:pPr>
            <w:r w:rsidRPr="0007021A">
              <w:rPr>
                <w:b/>
                <w:bCs/>
                <w:color w:val="000000"/>
                <w:sz w:val="22"/>
                <w:szCs w:val="22"/>
              </w:rPr>
              <w:t xml:space="preserve">Покупная тепловая энергия от </w:t>
            </w:r>
            <w:r w:rsidRPr="0007021A">
              <w:rPr>
                <w:b/>
                <w:bCs/>
                <w:color w:val="000000"/>
                <w:sz w:val="22"/>
                <w:szCs w:val="22"/>
              </w:rPr>
              <w:br/>
              <w:t>ООО «Юргинские котельные»</w:t>
            </w:r>
          </w:p>
        </w:tc>
        <w:tc>
          <w:tcPr>
            <w:tcW w:w="1275" w:type="dxa"/>
            <w:tcBorders>
              <w:top w:val="nil"/>
              <w:left w:val="nil"/>
              <w:bottom w:val="single" w:sz="4" w:space="0" w:color="auto"/>
              <w:right w:val="single" w:sz="4" w:space="0" w:color="auto"/>
            </w:tcBorders>
            <w:shd w:val="clear" w:color="auto" w:fill="auto"/>
            <w:noWrap/>
            <w:vAlign w:val="center"/>
            <w:hideMark/>
          </w:tcPr>
          <w:p w14:paraId="4ECB6DAB" w14:textId="77777777" w:rsidR="0007021A" w:rsidRPr="0007021A" w:rsidRDefault="0007021A" w:rsidP="0007021A">
            <w:pPr>
              <w:jc w:val="center"/>
              <w:rPr>
                <w:b/>
                <w:bCs/>
                <w:color w:val="000000"/>
                <w:sz w:val="22"/>
                <w:szCs w:val="22"/>
              </w:rPr>
            </w:pPr>
            <w:r w:rsidRPr="0007021A">
              <w:rPr>
                <w:b/>
                <w:bCs/>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6D3B1EDF" w14:textId="77777777" w:rsidR="0007021A" w:rsidRPr="0007021A" w:rsidRDefault="0007021A" w:rsidP="0007021A">
            <w:pPr>
              <w:jc w:val="center"/>
              <w:rPr>
                <w:b/>
                <w:bCs/>
                <w:color w:val="000000"/>
                <w:sz w:val="22"/>
                <w:szCs w:val="22"/>
              </w:rPr>
            </w:pPr>
            <w:r w:rsidRPr="0007021A">
              <w:rPr>
                <w:b/>
                <w:bCs/>
                <w:color w:val="000000"/>
                <w:sz w:val="22"/>
                <w:szCs w:val="22"/>
              </w:rPr>
              <w:t>17,332</w:t>
            </w:r>
          </w:p>
        </w:tc>
        <w:tc>
          <w:tcPr>
            <w:tcW w:w="1255" w:type="dxa"/>
            <w:tcBorders>
              <w:top w:val="nil"/>
              <w:left w:val="nil"/>
              <w:bottom w:val="single" w:sz="4" w:space="0" w:color="auto"/>
              <w:right w:val="single" w:sz="4" w:space="0" w:color="auto"/>
            </w:tcBorders>
            <w:shd w:val="clear" w:color="auto" w:fill="auto"/>
            <w:noWrap/>
            <w:vAlign w:val="center"/>
            <w:hideMark/>
          </w:tcPr>
          <w:p w14:paraId="101C447B" w14:textId="77777777" w:rsidR="0007021A" w:rsidRPr="0007021A" w:rsidRDefault="0007021A" w:rsidP="0007021A">
            <w:pPr>
              <w:jc w:val="center"/>
              <w:rPr>
                <w:b/>
                <w:bCs/>
                <w:color w:val="000000"/>
                <w:sz w:val="22"/>
                <w:szCs w:val="22"/>
              </w:rPr>
            </w:pPr>
            <w:r w:rsidRPr="0007021A">
              <w:rPr>
                <w:b/>
                <w:bCs/>
                <w:color w:val="000000"/>
                <w:sz w:val="22"/>
                <w:szCs w:val="22"/>
              </w:rPr>
              <w:t>9,359</w:t>
            </w:r>
          </w:p>
        </w:tc>
        <w:tc>
          <w:tcPr>
            <w:tcW w:w="1276" w:type="dxa"/>
            <w:tcBorders>
              <w:top w:val="nil"/>
              <w:left w:val="nil"/>
              <w:bottom w:val="single" w:sz="4" w:space="0" w:color="auto"/>
              <w:right w:val="single" w:sz="4" w:space="0" w:color="auto"/>
            </w:tcBorders>
            <w:shd w:val="clear" w:color="auto" w:fill="auto"/>
            <w:noWrap/>
            <w:vAlign w:val="center"/>
            <w:hideMark/>
          </w:tcPr>
          <w:p w14:paraId="277BD2B7" w14:textId="77777777" w:rsidR="0007021A" w:rsidRPr="0007021A" w:rsidRDefault="0007021A" w:rsidP="0007021A">
            <w:pPr>
              <w:jc w:val="center"/>
              <w:rPr>
                <w:b/>
                <w:bCs/>
                <w:color w:val="000000"/>
                <w:sz w:val="22"/>
                <w:szCs w:val="22"/>
              </w:rPr>
            </w:pPr>
            <w:r w:rsidRPr="0007021A">
              <w:rPr>
                <w:b/>
                <w:bCs/>
                <w:color w:val="000000"/>
                <w:sz w:val="22"/>
                <w:szCs w:val="22"/>
              </w:rPr>
              <w:t>7,973</w:t>
            </w:r>
          </w:p>
        </w:tc>
      </w:tr>
      <w:tr w:rsidR="0007021A" w:rsidRPr="0007021A" w14:paraId="4A2EC1A9"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1BF119" w14:textId="77777777" w:rsidR="0007021A" w:rsidRPr="0007021A" w:rsidRDefault="0007021A" w:rsidP="0007021A">
            <w:pPr>
              <w:jc w:val="center"/>
              <w:rPr>
                <w:b/>
                <w:bCs/>
                <w:color w:val="000000"/>
                <w:sz w:val="22"/>
                <w:szCs w:val="22"/>
              </w:rPr>
            </w:pPr>
            <w:r w:rsidRPr="0007021A">
              <w:rPr>
                <w:b/>
                <w:bCs/>
                <w:color w:val="000000"/>
                <w:sz w:val="22"/>
                <w:szCs w:val="22"/>
              </w:rPr>
              <w:t>4</w:t>
            </w:r>
          </w:p>
        </w:tc>
        <w:tc>
          <w:tcPr>
            <w:tcW w:w="4678" w:type="dxa"/>
            <w:tcBorders>
              <w:top w:val="nil"/>
              <w:left w:val="nil"/>
              <w:bottom w:val="single" w:sz="4" w:space="0" w:color="auto"/>
              <w:right w:val="single" w:sz="4" w:space="0" w:color="auto"/>
            </w:tcBorders>
            <w:shd w:val="clear" w:color="auto" w:fill="auto"/>
            <w:noWrap/>
            <w:vAlign w:val="center"/>
            <w:hideMark/>
          </w:tcPr>
          <w:p w14:paraId="32FD0913" w14:textId="77777777" w:rsidR="0007021A" w:rsidRPr="0007021A" w:rsidRDefault="0007021A" w:rsidP="0007021A">
            <w:pPr>
              <w:rPr>
                <w:b/>
                <w:bCs/>
                <w:color w:val="000000"/>
                <w:sz w:val="22"/>
                <w:szCs w:val="22"/>
              </w:rPr>
            </w:pPr>
            <w:r w:rsidRPr="0007021A">
              <w:rPr>
                <w:b/>
                <w:bCs/>
                <w:color w:val="000000"/>
                <w:sz w:val="22"/>
                <w:szCs w:val="22"/>
              </w:rPr>
              <w:t>Всего получено в сеть ООО «Ю-Транс»</w:t>
            </w:r>
          </w:p>
        </w:tc>
        <w:tc>
          <w:tcPr>
            <w:tcW w:w="1275" w:type="dxa"/>
            <w:tcBorders>
              <w:top w:val="nil"/>
              <w:left w:val="nil"/>
              <w:bottom w:val="single" w:sz="4" w:space="0" w:color="auto"/>
              <w:right w:val="single" w:sz="4" w:space="0" w:color="auto"/>
            </w:tcBorders>
            <w:shd w:val="clear" w:color="auto" w:fill="auto"/>
            <w:noWrap/>
            <w:vAlign w:val="center"/>
            <w:hideMark/>
          </w:tcPr>
          <w:p w14:paraId="3051F233" w14:textId="77777777" w:rsidR="0007021A" w:rsidRPr="0007021A" w:rsidRDefault="0007021A" w:rsidP="0007021A">
            <w:pPr>
              <w:jc w:val="center"/>
              <w:rPr>
                <w:b/>
                <w:bCs/>
                <w:color w:val="000000"/>
                <w:sz w:val="22"/>
                <w:szCs w:val="22"/>
              </w:rPr>
            </w:pPr>
            <w:r w:rsidRPr="0007021A">
              <w:rPr>
                <w:b/>
                <w:bCs/>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52C54F44" w14:textId="77777777" w:rsidR="0007021A" w:rsidRPr="0007021A" w:rsidRDefault="0007021A" w:rsidP="0007021A">
            <w:pPr>
              <w:jc w:val="center"/>
              <w:rPr>
                <w:b/>
                <w:bCs/>
                <w:color w:val="000000"/>
                <w:sz w:val="22"/>
                <w:szCs w:val="22"/>
              </w:rPr>
            </w:pPr>
            <w:r w:rsidRPr="0007021A">
              <w:rPr>
                <w:b/>
                <w:bCs/>
                <w:color w:val="000000"/>
                <w:sz w:val="22"/>
                <w:szCs w:val="22"/>
              </w:rPr>
              <w:t>713,892</w:t>
            </w:r>
          </w:p>
        </w:tc>
        <w:tc>
          <w:tcPr>
            <w:tcW w:w="1255" w:type="dxa"/>
            <w:tcBorders>
              <w:top w:val="nil"/>
              <w:left w:val="nil"/>
              <w:bottom w:val="single" w:sz="4" w:space="0" w:color="auto"/>
              <w:right w:val="single" w:sz="4" w:space="0" w:color="auto"/>
            </w:tcBorders>
            <w:shd w:val="clear" w:color="auto" w:fill="auto"/>
            <w:noWrap/>
            <w:vAlign w:val="center"/>
            <w:hideMark/>
          </w:tcPr>
          <w:p w14:paraId="767EBB24" w14:textId="77777777" w:rsidR="0007021A" w:rsidRPr="0007021A" w:rsidRDefault="0007021A" w:rsidP="0007021A">
            <w:pPr>
              <w:jc w:val="center"/>
              <w:rPr>
                <w:b/>
                <w:bCs/>
                <w:color w:val="000000"/>
                <w:sz w:val="22"/>
                <w:szCs w:val="22"/>
              </w:rPr>
            </w:pPr>
            <w:r w:rsidRPr="0007021A">
              <w:rPr>
                <w:b/>
                <w:bCs/>
                <w:color w:val="000000"/>
                <w:sz w:val="22"/>
                <w:szCs w:val="22"/>
              </w:rPr>
              <w:t>400,623</w:t>
            </w:r>
          </w:p>
        </w:tc>
        <w:tc>
          <w:tcPr>
            <w:tcW w:w="1276" w:type="dxa"/>
            <w:tcBorders>
              <w:top w:val="nil"/>
              <w:left w:val="nil"/>
              <w:bottom w:val="single" w:sz="4" w:space="0" w:color="auto"/>
              <w:right w:val="single" w:sz="4" w:space="0" w:color="auto"/>
            </w:tcBorders>
            <w:shd w:val="clear" w:color="auto" w:fill="auto"/>
            <w:noWrap/>
            <w:vAlign w:val="center"/>
            <w:hideMark/>
          </w:tcPr>
          <w:p w14:paraId="76DE534E" w14:textId="77777777" w:rsidR="0007021A" w:rsidRPr="0007021A" w:rsidRDefault="0007021A" w:rsidP="0007021A">
            <w:pPr>
              <w:jc w:val="center"/>
              <w:rPr>
                <w:b/>
                <w:bCs/>
                <w:color w:val="000000"/>
                <w:sz w:val="22"/>
                <w:szCs w:val="22"/>
              </w:rPr>
            </w:pPr>
            <w:r w:rsidRPr="0007021A">
              <w:rPr>
                <w:b/>
                <w:bCs/>
                <w:color w:val="000000"/>
                <w:sz w:val="22"/>
                <w:szCs w:val="22"/>
              </w:rPr>
              <w:t>313,269</w:t>
            </w:r>
          </w:p>
        </w:tc>
      </w:tr>
      <w:tr w:rsidR="0007021A" w:rsidRPr="0007021A" w14:paraId="2DC0A313"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EC840A4" w14:textId="77777777" w:rsidR="0007021A" w:rsidRPr="0007021A" w:rsidRDefault="0007021A" w:rsidP="0007021A">
            <w:pPr>
              <w:jc w:val="center"/>
              <w:rPr>
                <w:b/>
                <w:bCs/>
                <w:color w:val="000000"/>
                <w:sz w:val="22"/>
                <w:szCs w:val="22"/>
              </w:rPr>
            </w:pPr>
            <w:r w:rsidRPr="0007021A">
              <w:rPr>
                <w:b/>
                <w:bCs/>
                <w:color w:val="000000"/>
                <w:sz w:val="22"/>
                <w:szCs w:val="22"/>
              </w:rPr>
              <w:t>5</w:t>
            </w:r>
          </w:p>
        </w:tc>
        <w:tc>
          <w:tcPr>
            <w:tcW w:w="4678" w:type="dxa"/>
            <w:tcBorders>
              <w:top w:val="nil"/>
              <w:left w:val="nil"/>
              <w:bottom w:val="single" w:sz="4" w:space="0" w:color="auto"/>
              <w:right w:val="single" w:sz="4" w:space="0" w:color="auto"/>
            </w:tcBorders>
            <w:shd w:val="clear" w:color="auto" w:fill="auto"/>
            <w:noWrap/>
            <w:vAlign w:val="center"/>
            <w:hideMark/>
          </w:tcPr>
          <w:p w14:paraId="6364C205" w14:textId="77777777" w:rsidR="0007021A" w:rsidRPr="0007021A" w:rsidRDefault="0007021A" w:rsidP="0007021A">
            <w:pPr>
              <w:rPr>
                <w:b/>
                <w:bCs/>
                <w:color w:val="000000"/>
                <w:sz w:val="22"/>
                <w:szCs w:val="22"/>
              </w:rPr>
            </w:pPr>
            <w:r w:rsidRPr="0007021A">
              <w:rPr>
                <w:b/>
                <w:bCs/>
                <w:color w:val="000000"/>
                <w:sz w:val="22"/>
                <w:szCs w:val="22"/>
              </w:rPr>
              <w:t xml:space="preserve">Потери тепловой энергии (компенсация потерь) </w:t>
            </w:r>
          </w:p>
        </w:tc>
        <w:tc>
          <w:tcPr>
            <w:tcW w:w="1275" w:type="dxa"/>
            <w:tcBorders>
              <w:top w:val="nil"/>
              <w:left w:val="nil"/>
              <w:bottom w:val="single" w:sz="4" w:space="0" w:color="auto"/>
              <w:right w:val="single" w:sz="4" w:space="0" w:color="auto"/>
            </w:tcBorders>
            <w:shd w:val="clear" w:color="auto" w:fill="auto"/>
            <w:noWrap/>
            <w:vAlign w:val="center"/>
            <w:hideMark/>
          </w:tcPr>
          <w:p w14:paraId="2B743021" w14:textId="77777777" w:rsidR="0007021A" w:rsidRPr="0007021A" w:rsidRDefault="0007021A" w:rsidP="0007021A">
            <w:pPr>
              <w:jc w:val="center"/>
              <w:rPr>
                <w:b/>
                <w:bCs/>
                <w:color w:val="000000"/>
                <w:sz w:val="22"/>
                <w:szCs w:val="22"/>
              </w:rPr>
            </w:pPr>
            <w:r w:rsidRPr="0007021A">
              <w:rPr>
                <w:b/>
                <w:bCs/>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23673490" w14:textId="77777777" w:rsidR="0007021A" w:rsidRPr="0007021A" w:rsidRDefault="0007021A" w:rsidP="0007021A">
            <w:pPr>
              <w:jc w:val="center"/>
              <w:rPr>
                <w:b/>
                <w:bCs/>
                <w:color w:val="000000"/>
                <w:sz w:val="22"/>
                <w:szCs w:val="22"/>
              </w:rPr>
            </w:pPr>
            <w:r w:rsidRPr="0007021A">
              <w:rPr>
                <w:b/>
                <w:bCs/>
                <w:color w:val="000000"/>
                <w:sz w:val="22"/>
                <w:szCs w:val="22"/>
              </w:rPr>
              <w:t>89,690</w:t>
            </w:r>
          </w:p>
        </w:tc>
        <w:tc>
          <w:tcPr>
            <w:tcW w:w="1255" w:type="dxa"/>
            <w:tcBorders>
              <w:top w:val="nil"/>
              <w:left w:val="nil"/>
              <w:bottom w:val="single" w:sz="4" w:space="0" w:color="auto"/>
              <w:right w:val="single" w:sz="4" w:space="0" w:color="auto"/>
            </w:tcBorders>
            <w:shd w:val="clear" w:color="auto" w:fill="auto"/>
            <w:noWrap/>
            <w:vAlign w:val="center"/>
            <w:hideMark/>
          </w:tcPr>
          <w:p w14:paraId="4958323B" w14:textId="77777777" w:rsidR="0007021A" w:rsidRPr="0007021A" w:rsidRDefault="0007021A" w:rsidP="0007021A">
            <w:pPr>
              <w:jc w:val="center"/>
              <w:rPr>
                <w:b/>
                <w:bCs/>
                <w:color w:val="000000"/>
                <w:sz w:val="22"/>
                <w:szCs w:val="22"/>
              </w:rPr>
            </w:pPr>
            <w:r w:rsidRPr="0007021A">
              <w:rPr>
                <w:b/>
                <w:bCs/>
                <w:color w:val="000000"/>
                <w:sz w:val="22"/>
                <w:szCs w:val="22"/>
              </w:rPr>
              <w:t>48,433</w:t>
            </w:r>
          </w:p>
        </w:tc>
        <w:tc>
          <w:tcPr>
            <w:tcW w:w="1276" w:type="dxa"/>
            <w:tcBorders>
              <w:top w:val="nil"/>
              <w:left w:val="nil"/>
              <w:bottom w:val="single" w:sz="4" w:space="0" w:color="auto"/>
              <w:right w:val="single" w:sz="4" w:space="0" w:color="auto"/>
            </w:tcBorders>
            <w:shd w:val="clear" w:color="auto" w:fill="auto"/>
            <w:noWrap/>
            <w:vAlign w:val="center"/>
            <w:hideMark/>
          </w:tcPr>
          <w:p w14:paraId="578BEAEE" w14:textId="77777777" w:rsidR="0007021A" w:rsidRPr="0007021A" w:rsidRDefault="0007021A" w:rsidP="0007021A">
            <w:pPr>
              <w:jc w:val="center"/>
              <w:rPr>
                <w:b/>
                <w:bCs/>
                <w:color w:val="000000"/>
                <w:sz w:val="22"/>
                <w:szCs w:val="22"/>
              </w:rPr>
            </w:pPr>
            <w:r w:rsidRPr="0007021A">
              <w:rPr>
                <w:b/>
                <w:bCs/>
                <w:color w:val="000000"/>
                <w:sz w:val="22"/>
                <w:szCs w:val="22"/>
              </w:rPr>
              <w:t>41,257</w:t>
            </w:r>
          </w:p>
        </w:tc>
      </w:tr>
      <w:tr w:rsidR="0007021A" w:rsidRPr="0007021A" w14:paraId="55A153A0"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23CD7FC" w14:textId="77777777" w:rsidR="0007021A" w:rsidRPr="0007021A" w:rsidRDefault="0007021A" w:rsidP="0007021A">
            <w:pPr>
              <w:jc w:val="center"/>
              <w:rPr>
                <w:b/>
                <w:bCs/>
                <w:color w:val="000000"/>
                <w:sz w:val="22"/>
                <w:szCs w:val="22"/>
              </w:rPr>
            </w:pPr>
            <w:r w:rsidRPr="0007021A">
              <w:rPr>
                <w:b/>
                <w:bCs/>
                <w:color w:val="000000"/>
                <w:sz w:val="22"/>
                <w:szCs w:val="22"/>
              </w:rPr>
              <w:t>6</w:t>
            </w:r>
          </w:p>
        </w:tc>
        <w:tc>
          <w:tcPr>
            <w:tcW w:w="4678" w:type="dxa"/>
            <w:tcBorders>
              <w:top w:val="nil"/>
              <w:left w:val="nil"/>
              <w:bottom w:val="single" w:sz="4" w:space="0" w:color="auto"/>
              <w:right w:val="single" w:sz="4" w:space="0" w:color="auto"/>
            </w:tcBorders>
            <w:shd w:val="clear" w:color="auto" w:fill="auto"/>
            <w:noWrap/>
            <w:vAlign w:val="center"/>
            <w:hideMark/>
          </w:tcPr>
          <w:p w14:paraId="0336AE59" w14:textId="77777777" w:rsidR="0007021A" w:rsidRPr="0007021A" w:rsidRDefault="0007021A" w:rsidP="0007021A">
            <w:pPr>
              <w:rPr>
                <w:b/>
                <w:bCs/>
                <w:color w:val="000000"/>
                <w:sz w:val="22"/>
                <w:szCs w:val="22"/>
              </w:rPr>
            </w:pPr>
            <w:r w:rsidRPr="0007021A">
              <w:rPr>
                <w:b/>
                <w:bCs/>
                <w:color w:val="000000"/>
                <w:sz w:val="22"/>
                <w:szCs w:val="22"/>
              </w:rPr>
              <w:t xml:space="preserve">Полезный отпуск тепловой энергии от сетей </w:t>
            </w:r>
            <w:r w:rsidRPr="0007021A">
              <w:rPr>
                <w:b/>
                <w:bCs/>
                <w:color w:val="000000"/>
                <w:sz w:val="22"/>
                <w:szCs w:val="22"/>
              </w:rPr>
              <w:br/>
              <w:t>ООО «Ю-Транс»</w:t>
            </w:r>
          </w:p>
        </w:tc>
        <w:tc>
          <w:tcPr>
            <w:tcW w:w="1275" w:type="dxa"/>
            <w:tcBorders>
              <w:top w:val="nil"/>
              <w:left w:val="nil"/>
              <w:bottom w:val="single" w:sz="4" w:space="0" w:color="auto"/>
              <w:right w:val="single" w:sz="4" w:space="0" w:color="auto"/>
            </w:tcBorders>
            <w:shd w:val="clear" w:color="auto" w:fill="auto"/>
            <w:noWrap/>
            <w:vAlign w:val="center"/>
            <w:hideMark/>
          </w:tcPr>
          <w:p w14:paraId="63CB50F7" w14:textId="77777777" w:rsidR="0007021A" w:rsidRPr="0007021A" w:rsidRDefault="0007021A" w:rsidP="0007021A">
            <w:pPr>
              <w:jc w:val="center"/>
              <w:rPr>
                <w:b/>
                <w:bCs/>
                <w:color w:val="000000"/>
                <w:sz w:val="22"/>
                <w:szCs w:val="22"/>
              </w:rPr>
            </w:pPr>
            <w:r w:rsidRPr="0007021A">
              <w:rPr>
                <w:b/>
                <w:bCs/>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09EDFC43" w14:textId="77777777" w:rsidR="0007021A" w:rsidRPr="0007021A" w:rsidRDefault="0007021A" w:rsidP="0007021A">
            <w:pPr>
              <w:jc w:val="center"/>
              <w:rPr>
                <w:b/>
                <w:bCs/>
                <w:color w:val="000000"/>
                <w:sz w:val="22"/>
                <w:szCs w:val="22"/>
              </w:rPr>
            </w:pPr>
            <w:r w:rsidRPr="0007021A">
              <w:rPr>
                <w:b/>
                <w:bCs/>
                <w:color w:val="000000"/>
                <w:sz w:val="22"/>
                <w:szCs w:val="22"/>
              </w:rPr>
              <w:t>624,202</w:t>
            </w:r>
          </w:p>
        </w:tc>
        <w:tc>
          <w:tcPr>
            <w:tcW w:w="1255" w:type="dxa"/>
            <w:tcBorders>
              <w:top w:val="nil"/>
              <w:left w:val="nil"/>
              <w:bottom w:val="single" w:sz="4" w:space="0" w:color="auto"/>
              <w:right w:val="single" w:sz="4" w:space="0" w:color="auto"/>
            </w:tcBorders>
            <w:shd w:val="clear" w:color="auto" w:fill="auto"/>
            <w:noWrap/>
            <w:vAlign w:val="center"/>
            <w:hideMark/>
          </w:tcPr>
          <w:p w14:paraId="09F3495F" w14:textId="77777777" w:rsidR="0007021A" w:rsidRPr="0007021A" w:rsidRDefault="0007021A" w:rsidP="0007021A">
            <w:pPr>
              <w:jc w:val="center"/>
              <w:rPr>
                <w:b/>
                <w:bCs/>
                <w:color w:val="000000"/>
                <w:sz w:val="22"/>
                <w:szCs w:val="22"/>
              </w:rPr>
            </w:pPr>
            <w:r w:rsidRPr="0007021A">
              <w:rPr>
                <w:b/>
                <w:bCs/>
                <w:color w:val="000000"/>
                <w:sz w:val="22"/>
                <w:szCs w:val="22"/>
              </w:rPr>
              <w:t>350,612</w:t>
            </w:r>
          </w:p>
        </w:tc>
        <w:tc>
          <w:tcPr>
            <w:tcW w:w="1276" w:type="dxa"/>
            <w:tcBorders>
              <w:top w:val="nil"/>
              <w:left w:val="nil"/>
              <w:bottom w:val="single" w:sz="4" w:space="0" w:color="auto"/>
              <w:right w:val="single" w:sz="4" w:space="0" w:color="auto"/>
            </w:tcBorders>
            <w:shd w:val="clear" w:color="auto" w:fill="auto"/>
            <w:noWrap/>
            <w:vAlign w:val="center"/>
            <w:hideMark/>
          </w:tcPr>
          <w:p w14:paraId="5552695F" w14:textId="77777777" w:rsidR="0007021A" w:rsidRPr="0007021A" w:rsidRDefault="0007021A" w:rsidP="0007021A">
            <w:pPr>
              <w:jc w:val="center"/>
              <w:rPr>
                <w:b/>
                <w:bCs/>
                <w:color w:val="000000"/>
                <w:sz w:val="22"/>
                <w:szCs w:val="22"/>
              </w:rPr>
            </w:pPr>
            <w:r w:rsidRPr="0007021A">
              <w:rPr>
                <w:b/>
                <w:bCs/>
                <w:color w:val="000000"/>
                <w:sz w:val="22"/>
                <w:szCs w:val="22"/>
              </w:rPr>
              <w:t>273,590</w:t>
            </w:r>
          </w:p>
        </w:tc>
      </w:tr>
      <w:tr w:rsidR="0007021A" w:rsidRPr="0007021A" w14:paraId="3851ACE0"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121378" w14:textId="77777777" w:rsidR="0007021A" w:rsidRPr="0007021A" w:rsidRDefault="0007021A" w:rsidP="0007021A">
            <w:pPr>
              <w:jc w:val="center"/>
              <w:rPr>
                <w:color w:val="000000"/>
                <w:sz w:val="22"/>
                <w:szCs w:val="22"/>
              </w:rPr>
            </w:pPr>
            <w:r w:rsidRPr="0007021A">
              <w:rPr>
                <w:color w:val="000000"/>
                <w:sz w:val="22"/>
                <w:szCs w:val="22"/>
              </w:rPr>
              <w:t>6.1</w:t>
            </w:r>
          </w:p>
        </w:tc>
        <w:tc>
          <w:tcPr>
            <w:tcW w:w="4678" w:type="dxa"/>
            <w:tcBorders>
              <w:top w:val="nil"/>
              <w:left w:val="nil"/>
              <w:bottom w:val="single" w:sz="4" w:space="0" w:color="auto"/>
              <w:right w:val="single" w:sz="4" w:space="0" w:color="auto"/>
            </w:tcBorders>
            <w:shd w:val="clear" w:color="auto" w:fill="auto"/>
            <w:noWrap/>
            <w:vAlign w:val="center"/>
            <w:hideMark/>
          </w:tcPr>
          <w:p w14:paraId="35819D1D" w14:textId="77777777" w:rsidR="0007021A" w:rsidRPr="0007021A" w:rsidRDefault="0007021A" w:rsidP="0007021A">
            <w:pPr>
              <w:rPr>
                <w:color w:val="000000"/>
                <w:sz w:val="22"/>
                <w:szCs w:val="22"/>
              </w:rPr>
            </w:pPr>
            <w:r w:rsidRPr="0007021A">
              <w:rPr>
                <w:color w:val="000000"/>
                <w:sz w:val="22"/>
                <w:szCs w:val="22"/>
              </w:rPr>
              <w:t>Жилищные организации</w:t>
            </w:r>
          </w:p>
        </w:tc>
        <w:tc>
          <w:tcPr>
            <w:tcW w:w="1275" w:type="dxa"/>
            <w:tcBorders>
              <w:top w:val="nil"/>
              <w:left w:val="nil"/>
              <w:bottom w:val="single" w:sz="4" w:space="0" w:color="auto"/>
              <w:right w:val="single" w:sz="4" w:space="0" w:color="auto"/>
            </w:tcBorders>
            <w:shd w:val="clear" w:color="auto" w:fill="auto"/>
            <w:noWrap/>
            <w:vAlign w:val="center"/>
            <w:hideMark/>
          </w:tcPr>
          <w:p w14:paraId="4875360E" w14:textId="77777777" w:rsidR="0007021A" w:rsidRPr="0007021A" w:rsidRDefault="0007021A" w:rsidP="0007021A">
            <w:pPr>
              <w:jc w:val="center"/>
              <w:rPr>
                <w:color w:val="000000"/>
                <w:sz w:val="22"/>
                <w:szCs w:val="22"/>
              </w:rPr>
            </w:pPr>
            <w:r w:rsidRPr="0007021A">
              <w:rPr>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53A78CBA" w14:textId="77777777" w:rsidR="0007021A" w:rsidRPr="0007021A" w:rsidRDefault="0007021A" w:rsidP="0007021A">
            <w:pPr>
              <w:jc w:val="center"/>
              <w:rPr>
                <w:color w:val="000000"/>
                <w:sz w:val="22"/>
                <w:szCs w:val="22"/>
              </w:rPr>
            </w:pPr>
            <w:r w:rsidRPr="0007021A">
              <w:rPr>
                <w:color w:val="000000"/>
                <w:sz w:val="22"/>
                <w:szCs w:val="22"/>
              </w:rPr>
              <w:t>499,190</w:t>
            </w:r>
          </w:p>
        </w:tc>
        <w:tc>
          <w:tcPr>
            <w:tcW w:w="1255" w:type="dxa"/>
            <w:tcBorders>
              <w:top w:val="nil"/>
              <w:left w:val="nil"/>
              <w:bottom w:val="single" w:sz="4" w:space="0" w:color="auto"/>
              <w:right w:val="single" w:sz="4" w:space="0" w:color="auto"/>
            </w:tcBorders>
            <w:shd w:val="clear" w:color="auto" w:fill="auto"/>
            <w:noWrap/>
            <w:vAlign w:val="center"/>
            <w:hideMark/>
          </w:tcPr>
          <w:p w14:paraId="5DCEAD03" w14:textId="77777777" w:rsidR="0007021A" w:rsidRPr="0007021A" w:rsidRDefault="0007021A" w:rsidP="0007021A">
            <w:pPr>
              <w:jc w:val="center"/>
              <w:rPr>
                <w:color w:val="000000"/>
                <w:sz w:val="22"/>
                <w:szCs w:val="22"/>
              </w:rPr>
            </w:pPr>
            <w:r w:rsidRPr="0007021A">
              <w:rPr>
                <w:color w:val="000000"/>
                <w:sz w:val="22"/>
                <w:szCs w:val="22"/>
              </w:rPr>
              <w:t>280,394</w:t>
            </w:r>
          </w:p>
        </w:tc>
        <w:tc>
          <w:tcPr>
            <w:tcW w:w="1276" w:type="dxa"/>
            <w:tcBorders>
              <w:top w:val="nil"/>
              <w:left w:val="nil"/>
              <w:bottom w:val="single" w:sz="4" w:space="0" w:color="auto"/>
              <w:right w:val="single" w:sz="4" w:space="0" w:color="auto"/>
            </w:tcBorders>
            <w:shd w:val="clear" w:color="auto" w:fill="auto"/>
            <w:noWrap/>
            <w:vAlign w:val="center"/>
            <w:hideMark/>
          </w:tcPr>
          <w:p w14:paraId="5CD02614" w14:textId="77777777" w:rsidR="0007021A" w:rsidRPr="0007021A" w:rsidRDefault="0007021A" w:rsidP="0007021A">
            <w:pPr>
              <w:jc w:val="center"/>
              <w:rPr>
                <w:color w:val="000000"/>
                <w:sz w:val="22"/>
                <w:szCs w:val="22"/>
              </w:rPr>
            </w:pPr>
            <w:r w:rsidRPr="0007021A">
              <w:rPr>
                <w:color w:val="000000"/>
                <w:sz w:val="22"/>
                <w:szCs w:val="22"/>
              </w:rPr>
              <w:t>218,796</w:t>
            </w:r>
          </w:p>
        </w:tc>
      </w:tr>
      <w:tr w:rsidR="0007021A" w:rsidRPr="0007021A" w14:paraId="1F6E1A93"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061DE86" w14:textId="77777777" w:rsidR="0007021A" w:rsidRPr="0007021A" w:rsidRDefault="0007021A" w:rsidP="0007021A">
            <w:pPr>
              <w:jc w:val="center"/>
              <w:rPr>
                <w:color w:val="000000"/>
                <w:sz w:val="22"/>
                <w:szCs w:val="22"/>
              </w:rPr>
            </w:pPr>
            <w:r w:rsidRPr="0007021A">
              <w:rPr>
                <w:color w:val="000000"/>
                <w:sz w:val="22"/>
                <w:szCs w:val="22"/>
              </w:rPr>
              <w:t>6.2</w:t>
            </w:r>
          </w:p>
        </w:tc>
        <w:tc>
          <w:tcPr>
            <w:tcW w:w="4678" w:type="dxa"/>
            <w:tcBorders>
              <w:top w:val="nil"/>
              <w:left w:val="nil"/>
              <w:bottom w:val="single" w:sz="4" w:space="0" w:color="auto"/>
              <w:right w:val="single" w:sz="4" w:space="0" w:color="auto"/>
            </w:tcBorders>
            <w:shd w:val="clear" w:color="auto" w:fill="auto"/>
            <w:noWrap/>
            <w:vAlign w:val="center"/>
            <w:hideMark/>
          </w:tcPr>
          <w:p w14:paraId="35A289A8" w14:textId="77777777" w:rsidR="0007021A" w:rsidRPr="0007021A" w:rsidRDefault="0007021A" w:rsidP="0007021A">
            <w:pPr>
              <w:rPr>
                <w:color w:val="000000"/>
                <w:sz w:val="22"/>
                <w:szCs w:val="22"/>
              </w:rPr>
            </w:pPr>
            <w:r w:rsidRPr="0007021A">
              <w:rPr>
                <w:color w:val="000000"/>
                <w:sz w:val="22"/>
                <w:szCs w:val="22"/>
              </w:rPr>
              <w:t>Бюджетные потребители</w:t>
            </w:r>
          </w:p>
        </w:tc>
        <w:tc>
          <w:tcPr>
            <w:tcW w:w="1275" w:type="dxa"/>
            <w:tcBorders>
              <w:top w:val="nil"/>
              <w:left w:val="nil"/>
              <w:bottom w:val="single" w:sz="4" w:space="0" w:color="auto"/>
              <w:right w:val="single" w:sz="4" w:space="0" w:color="auto"/>
            </w:tcBorders>
            <w:shd w:val="clear" w:color="auto" w:fill="auto"/>
            <w:noWrap/>
            <w:vAlign w:val="center"/>
            <w:hideMark/>
          </w:tcPr>
          <w:p w14:paraId="3787B6BE" w14:textId="77777777" w:rsidR="0007021A" w:rsidRPr="0007021A" w:rsidRDefault="0007021A" w:rsidP="0007021A">
            <w:pPr>
              <w:jc w:val="center"/>
              <w:rPr>
                <w:color w:val="000000"/>
                <w:sz w:val="22"/>
                <w:szCs w:val="22"/>
              </w:rPr>
            </w:pPr>
            <w:r w:rsidRPr="0007021A">
              <w:rPr>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6C7A6027" w14:textId="77777777" w:rsidR="0007021A" w:rsidRPr="0007021A" w:rsidRDefault="0007021A" w:rsidP="0007021A">
            <w:pPr>
              <w:jc w:val="center"/>
              <w:rPr>
                <w:color w:val="000000"/>
                <w:sz w:val="22"/>
                <w:szCs w:val="22"/>
              </w:rPr>
            </w:pPr>
            <w:r w:rsidRPr="0007021A">
              <w:rPr>
                <w:color w:val="000000"/>
                <w:sz w:val="22"/>
                <w:szCs w:val="22"/>
              </w:rPr>
              <w:t>69,790</w:t>
            </w:r>
          </w:p>
        </w:tc>
        <w:tc>
          <w:tcPr>
            <w:tcW w:w="1255" w:type="dxa"/>
            <w:tcBorders>
              <w:top w:val="nil"/>
              <w:left w:val="nil"/>
              <w:bottom w:val="single" w:sz="4" w:space="0" w:color="auto"/>
              <w:right w:val="single" w:sz="4" w:space="0" w:color="auto"/>
            </w:tcBorders>
            <w:shd w:val="clear" w:color="auto" w:fill="auto"/>
            <w:noWrap/>
            <w:vAlign w:val="center"/>
            <w:hideMark/>
          </w:tcPr>
          <w:p w14:paraId="2DC79CCC" w14:textId="77777777" w:rsidR="0007021A" w:rsidRPr="0007021A" w:rsidRDefault="0007021A" w:rsidP="0007021A">
            <w:pPr>
              <w:jc w:val="center"/>
              <w:rPr>
                <w:color w:val="000000"/>
                <w:sz w:val="22"/>
                <w:szCs w:val="22"/>
              </w:rPr>
            </w:pPr>
            <w:r w:rsidRPr="0007021A">
              <w:rPr>
                <w:color w:val="000000"/>
                <w:sz w:val="22"/>
                <w:szCs w:val="22"/>
              </w:rPr>
              <w:t>39,200</w:t>
            </w:r>
          </w:p>
        </w:tc>
        <w:tc>
          <w:tcPr>
            <w:tcW w:w="1276" w:type="dxa"/>
            <w:tcBorders>
              <w:top w:val="nil"/>
              <w:left w:val="nil"/>
              <w:bottom w:val="single" w:sz="4" w:space="0" w:color="auto"/>
              <w:right w:val="single" w:sz="4" w:space="0" w:color="auto"/>
            </w:tcBorders>
            <w:shd w:val="clear" w:color="auto" w:fill="auto"/>
            <w:noWrap/>
            <w:vAlign w:val="center"/>
            <w:hideMark/>
          </w:tcPr>
          <w:p w14:paraId="5DD715D9" w14:textId="77777777" w:rsidR="0007021A" w:rsidRPr="0007021A" w:rsidRDefault="0007021A" w:rsidP="0007021A">
            <w:pPr>
              <w:jc w:val="center"/>
              <w:rPr>
                <w:color w:val="000000"/>
                <w:sz w:val="22"/>
                <w:szCs w:val="22"/>
              </w:rPr>
            </w:pPr>
            <w:r w:rsidRPr="0007021A">
              <w:rPr>
                <w:color w:val="000000"/>
                <w:sz w:val="22"/>
                <w:szCs w:val="22"/>
              </w:rPr>
              <w:t>30,590</w:t>
            </w:r>
          </w:p>
        </w:tc>
      </w:tr>
      <w:tr w:rsidR="0007021A" w:rsidRPr="0007021A" w14:paraId="08240A1E"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FE2CBA" w14:textId="77777777" w:rsidR="0007021A" w:rsidRPr="0007021A" w:rsidRDefault="0007021A" w:rsidP="0007021A">
            <w:pPr>
              <w:jc w:val="center"/>
              <w:rPr>
                <w:color w:val="000000"/>
                <w:sz w:val="22"/>
                <w:szCs w:val="22"/>
              </w:rPr>
            </w:pPr>
            <w:r w:rsidRPr="0007021A">
              <w:rPr>
                <w:color w:val="000000"/>
                <w:sz w:val="22"/>
                <w:szCs w:val="22"/>
              </w:rPr>
              <w:t>6.3</w:t>
            </w:r>
          </w:p>
        </w:tc>
        <w:tc>
          <w:tcPr>
            <w:tcW w:w="4678" w:type="dxa"/>
            <w:tcBorders>
              <w:top w:val="nil"/>
              <w:left w:val="nil"/>
              <w:bottom w:val="single" w:sz="4" w:space="0" w:color="auto"/>
              <w:right w:val="single" w:sz="4" w:space="0" w:color="auto"/>
            </w:tcBorders>
            <w:shd w:val="clear" w:color="auto" w:fill="auto"/>
            <w:noWrap/>
            <w:vAlign w:val="center"/>
            <w:hideMark/>
          </w:tcPr>
          <w:p w14:paraId="7B06C5AA" w14:textId="77777777" w:rsidR="0007021A" w:rsidRPr="0007021A" w:rsidRDefault="0007021A" w:rsidP="0007021A">
            <w:pPr>
              <w:rPr>
                <w:color w:val="000000"/>
                <w:sz w:val="22"/>
                <w:szCs w:val="22"/>
              </w:rPr>
            </w:pPr>
            <w:r w:rsidRPr="0007021A">
              <w:rPr>
                <w:color w:val="000000"/>
                <w:sz w:val="22"/>
                <w:szCs w:val="22"/>
              </w:rPr>
              <w:t>Иные потребители</w:t>
            </w:r>
          </w:p>
        </w:tc>
        <w:tc>
          <w:tcPr>
            <w:tcW w:w="1275" w:type="dxa"/>
            <w:tcBorders>
              <w:top w:val="nil"/>
              <w:left w:val="nil"/>
              <w:bottom w:val="single" w:sz="4" w:space="0" w:color="auto"/>
              <w:right w:val="single" w:sz="4" w:space="0" w:color="auto"/>
            </w:tcBorders>
            <w:shd w:val="clear" w:color="auto" w:fill="auto"/>
            <w:noWrap/>
            <w:vAlign w:val="center"/>
            <w:hideMark/>
          </w:tcPr>
          <w:p w14:paraId="4DDA12C1" w14:textId="77777777" w:rsidR="0007021A" w:rsidRPr="0007021A" w:rsidRDefault="0007021A" w:rsidP="0007021A">
            <w:pPr>
              <w:jc w:val="center"/>
              <w:rPr>
                <w:color w:val="000000"/>
                <w:sz w:val="22"/>
                <w:szCs w:val="22"/>
              </w:rPr>
            </w:pPr>
            <w:r w:rsidRPr="0007021A">
              <w:rPr>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420E43AA" w14:textId="77777777" w:rsidR="0007021A" w:rsidRPr="0007021A" w:rsidRDefault="0007021A" w:rsidP="0007021A">
            <w:pPr>
              <w:jc w:val="center"/>
              <w:rPr>
                <w:color w:val="000000"/>
                <w:sz w:val="22"/>
                <w:szCs w:val="22"/>
              </w:rPr>
            </w:pPr>
            <w:r w:rsidRPr="0007021A">
              <w:rPr>
                <w:color w:val="000000"/>
                <w:sz w:val="22"/>
                <w:szCs w:val="22"/>
              </w:rPr>
              <w:t>55,222</w:t>
            </w:r>
          </w:p>
        </w:tc>
        <w:tc>
          <w:tcPr>
            <w:tcW w:w="1255" w:type="dxa"/>
            <w:tcBorders>
              <w:top w:val="nil"/>
              <w:left w:val="nil"/>
              <w:bottom w:val="single" w:sz="4" w:space="0" w:color="auto"/>
              <w:right w:val="single" w:sz="4" w:space="0" w:color="auto"/>
            </w:tcBorders>
            <w:shd w:val="clear" w:color="auto" w:fill="auto"/>
            <w:noWrap/>
            <w:vAlign w:val="center"/>
            <w:hideMark/>
          </w:tcPr>
          <w:p w14:paraId="3846AA86" w14:textId="77777777" w:rsidR="0007021A" w:rsidRPr="0007021A" w:rsidRDefault="0007021A" w:rsidP="0007021A">
            <w:pPr>
              <w:jc w:val="center"/>
              <w:rPr>
                <w:color w:val="000000"/>
                <w:sz w:val="22"/>
                <w:szCs w:val="22"/>
              </w:rPr>
            </w:pPr>
            <w:r w:rsidRPr="0007021A">
              <w:rPr>
                <w:color w:val="000000"/>
                <w:sz w:val="22"/>
                <w:szCs w:val="22"/>
              </w:rPr>
              <w:t>31,018</w:t>
            </w:r>
          </w:p>
        </w:tc>
        <w:tc>
          <w:tcPr>
            <w:tcW w:w="1276" w:type="dxa"/>
            <w:tcBorders>
              <w:top w:val="nil"/>
              <w:left w:val="nil"/>
              <w:bottom w:val="single" w:sz="4" w:space="0" w:color="auto"/>
              <w:right w:val="single" w:sz="4" w:space="0" w:color="auto"/>
            </w:tcBorders>
            <w:shd w:val="clear" w:color="auto" w:fill="auto"/>
            <w:noWrap/>
            <w:vAlign w:val="center"/>
            <w:hideMark/>
          </w:tcPr>
          <w:p w14:paraId="0A08A163" w14:textId="77777777" w:rsidR="0007021A" w:rsidRPr="0007021A" w:rsidRDefault="0007021A" w:rsidP="0007021A">
            <w:pPr>
              <w:jc w:val="center"/>
              <w:rPr>
                <w:color w:val="000000"/>
                <w:sz w:val="22"/>
                <w:szCs w:val="22"/>
              </w:rPr>
            </w:pPr>
            <w:r w:rsidRPr="0007021A">
              <w:rPr>
                <w:color w:val="000000"/>
                <w:sz w:val="22"/>
                <w:szCs w:val="22"/>
              </w:rPr>
              <w:t>24,204</w:t>
            </w:r>
          </w:p>
        </w:tc>
      </w:tr>
      <w:tr w:rsidR="0007021A" w:rsidRPr="0007021A" w14:paraId="55ADFD1C" w14:textId="77777777" w:rsidTr="0007021A">
        <w:trPr>
          <w:trHeight w:val="2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A4C862" w14:textId="77777777" w:rsidR="0007021A" w:rsidRPr="0007021A" w:rsidRDefault="0007021A" w:rsidP="0007021A">
            <w:pPr>
              <w:jc w:val="center"/>
              <w:rPr>
                <w:color w:val="000000"/>
                <w:sz w:val="22"/>
                <w:szCs w:val="22"/>
              </w:rPr>
            </w:pPr>
            <w:r w:rsidRPr="0007021A">
              <w:rPr>
                <w:color w:val="000000"/>
                <w:sz w:val="22"/>
                <w:szCs w:val="22"/>
              </w:rPr>
              <w:t>6.3.1</w:t>
            </w:r>
          </w:p>
        </w:tc>
        <w:tc>
          <w:tcPr>
            <w:tcW w:w="4678" w:type="dxa"/>
            <w:tcBorders>
              <w:top w:val="nil"/>
              <w:left w:val="nil"/>
              <w:bottom w:val="single" w:sz="4" w:space="0" w:color="auto"/>
              <w:right w:val="single" w:sz="4" w:space="0" w:color="auto"/>
            </w:tcBorders>
            <w:shd w:val="clear" w:color="auto" w:fill="auto"/>
            <w:noWrap/>
            <w:vAlign w:val="center"/>
            <w:hideMark/>
          </w:tcPr>
          <w:p w14:paraId="71A84D3C" w14:textId="77777777" w:rsidR="0007021A" w:rsidRPr="0007021A" w:rsidRDefault="0007021A" w:rsidP="0007021A">
            <w:pPr>
              <w:rPr>
                <w:color w:val="000000"/>
                <w:sz w:val="22"/>
                <w:szCs w:val="22"/>
              </w:rPr>
            </w:pPr>
            <w:r w:rsidRPr="0007021A">
              <w:rPr>
                <w:color w:val="000000"/>
                <w:sz w:val="22"/>
                <w:szCs w:val="22"/>
              </w:rPr>
              <w:t xml:space="preserve">в т.ч. производственные нужды </w:t>
            </w:r>
            <w:r w:rsidRPr="0007021A">
              <w:rPr>
                <w:color w:val="000000"/>
                <w:sz w:val="22"/>
                <w:szCs w:val="22"/>
              </w:rPr>
              <w:br/>
              <w:t>ООО «Ю-Транс»</w:t>
            </w:r>
          </w:p>
        </w:tc>
        <w:tc>
          <w:tcPr>
            <w:tcW w:w="1275" w:type="dxa"/>
            <w:tcBorders>
              <w:top w:val="nil"/>
              <w:left w:val="nil"/>
              <w:bottom w:val="single" w:sz="4" w:space="0" w:color="auto"/>
              <w:right w:val="single" w:sz="4" w:space="0" w:color="auto"/>
            </w:tcBorders>
            <w:shd w:val="clear" w:color="auto" w:fill="auto"/>
            <w:noWrap/>
            <w:vAlign w:val="center"/>
            <w:hideMark/>
          </w:tcPr>
          <w:p w14:paraId="60A7FDBE" w14:textId="77777777" w:rsidR="0007021A" w:rsidRPr="0007021A" w:rsidRDefault="0007021A" w:rsidP="0007021A">
            <w:pPr>
              <w:jc w:val="center"/>
              <w:rPr>
                <w:color w:val="000000"/>
                <w:sz w:val="22"/>
                <w:szCs w:val="22"/>
              </w:rPr>
            </w:pPr>
            <w:r w:rsidRPr="0007021A">
              <w:rPr>
                <w:color w:val="000000"/>
                <w:sz w:val="22"/>
                <w:szCs w:val="22"/>
              </w:rPr>
              <w:t>тыс. Гкал.</w:t>
            </w:r>
          </w:p>
        </w:tc>
        <w:tc>
          <w:tcPr>
            <w:tcW w:w="1155" w:type="dxa"/>
            <w:tcBorders>
              <w:top w:val="nil"/>
              <w:left w:val="nil"/>
              <w:bottom w:val="single" w:sz="4" w:space="0" w:color="auto"/>
              <w:right w:val="single" w:sz="4" w:space="0" w:color="auto"/>
            </w:tcBorders>
            <w:shd w:val="clear" w:color="auto" w:fill="auto"/>
            <w:noWrap/>
            <w:vAlign w:val="center"/>
            <w:hideMark/>
          </w:tcPr>
          <w:p w14:paraId="27BE411C" w14:textId="77777777" w:rsidR="0007021A" w:rsidRPr="0007021A" w:rsidRDefault="0007021A" w:rsidP="0007021A">
            <w:pPr>
              <w:jc w:val="center"/>
              <w:rPr>
                <w:color w:val="000000"/>
                <w:sz w:val="22"/>
                <w:szCs w:val="22"/>
              </w:rPr>
            </w:pPr>
            <w:r w:rsidRPr="0007021A">
              <w:rPr>
                <w:color w:val="000000"/>
                <w:sz w:val="22"/>
                <w:szCs w:val="22"/>
              </w:rPr>
              <w:t>2,800</w:t>
            </w:r>
          </w:p>
        </w:tc>
        <w:tc>
          <w:tcPr>
            <w:tcW w:w="1255" w:type="dxa"/>
            <w:tcBorders>
              <w:top w:val="nil"/>
              <w:left w:val="nil"/>
              <w:bottom w:val="single" w:sz="4" w:space="0" w:color="auto"/>
              <w:right w:val="single" w:sz="4" w:space="0" w:color="auto"/>
            </w:tcBorders>
            <w:shd w:val="clear" w:color="auto" w:fill="auto"/>
            <w:noWrap/>
            <w:vAlign w:val="center"/>
            <w:hideMark/>
          </w:tcPr>
          <w:p w14:paraId="48D495E7" w14:textId="77777777" w:rsidR="0007021A" w:rsidRPr="0007021A" w:rsidRDefault="0007021A" w:rsidP="0007021A">
            <w:pPr>
              <w:jc w:val="center"/>
              <w:rPr>
                <w:color w:val="000000"/>
                <w:sz w:val="22"/>
                <w:szCs w:val="22"/>
              </w:rPr>
            </w:pPr>
            <w:r w:rsidRPr="0007021A">
              <w:rPr>
                <w:color w:val="000000"/>
                <w:sz w:val="22"/>
                <w:szCs w:val="22"/>
              </w:rPr>
              <w:t>1,512</w:t>
            </w:r>
          </w:p>
        </w:tc>
        <w:tc>
          <w:tcPr>
            <w:tcW w:w="1276" w:type="dxa"/>
            <w:tcBorders>
              <w:top w:val="nil"/>
              <w:left w:val="nil"/>
              <w:bottom w:val="single" w:sz="4" w:space="0" w:color="auto"/>
              <w:right w:val="single" w:sz="4" w:space="0" w:color="auto"/>
            </w:tcBorders>
            <w:shd w:val="clear" w:color="auto" w:fill="auto"/>
            <w:noWrap/>
            <w:vAlign w:val="center"/>
            <w:hideMark/>
          </w:tcPr>
          <w:p w14:paraId="1E87AABE" w14:textId="77777777" w:rsidR="0007021A" w:rsidRPr="0007021A" w:rsidRDefault="0007021A" w:rsidP="0007021A">
            <w:pPr>
              <w:jc w:val="center"/>
              <w:rPr>
                <w:color w:val="000000"/>
                <w:sz w:val="22"/>
                <w:szCs w:val="22"/>
              </w:rPr>
            </w:pPr>
            <w:r w:rsidRPr="0007021A">
              <w:rPr>
                <w:color w:val="000000"/>
                <w:sz w:val="22"/>
                <w:szCs w:val="22"/>
              </w:rPr>
              <w:t>1,288</w:t>
            </w:r>
          </w:p>
        </w:tc>
      </w:tr>
    </w:tbl>
    <w:p w14:paraId="0ED3FCF5" w14:textId="77777777" w:rsidR="0007021A" w:rsidRPr="0007021A" w:rsidRDefault="0007021A" w:rsidP="0007021A">
      <w:pPr>
        <w:rPr>
          <w:szCs w:val="20"/>
        </w:rPr>
      </w:pPr>
    </w:p>
    <w:p w14:paraId="759BF80D" w14:textId="77777777" w:rsidR="0007021A" w:rsidRPr="0007021A" w:rsidRDefault="0007021A" w:rsidP="0007021A">
      <w:pPr>
        <w:ind w:firstLine="709"/>
        <w:jc w:val="both"/>
        <w:rPr>
          <w:rFonts w:eastAsia="Calibri"/>
          <w:sz w:val="28"/>
          <w:szCs w:val="28"/>
        </w:rPr>
      </w:pPr>
      <w:r w:rsidRPr="0007021A">
        <w:rPr>
          <w:rFonts w:eastAsia="Calibri"/>
          <w:sz w:val="28"/>
          <w:szCs w:val="28"/>
        </w:rPr>
        <w:t>Структура планового объема отпуска теплоносителя экспертами отражена в таблице 3.</w:t>
      </w:r>
    </w:p>
    <w:p w14:paraId="7B87FBA3" w14:textId="77777777" w:rsidR="0007021A" w:rsidRPr="0007021A" w:rsidRDefault="0007021A" w:rsidP="0007021A">
      <w:pPr>
        <w:ind w:firstLine="709"/>
        <w:jc w:val="right"/>
        <w:rPr>
          <w:sz w:val="28"/>
          <w:szCs w:val="28"/>
        </w:rPr>
      </w:pPr>
    </w:p>
    <w:p w14:paraId="2ACD923B" w14:textId="77777777" w:rsidR="0007021A" w:rsidRPr="0007021A" w:rsidRDefault="0007021A" w:rsidP="0007021A">
      <w:pPr>
        <w:keepNext/>
        <w:jc w:val="right"/>
        <w:rPr>
          <w:bCs/>
          <w:sz w:val="28"/>
          <w:szCs w:val="20"/>
        </w:rPr>
      </w:pPr>
      <w:r w:rsidRPr="0007021A">
        <w:rPr>
          <w:bCs/>
          <w:sz w:val="28"/>
          <w:szCs w:val="20"/>
        </w:rPr>
        <w:t xml:space="preserve">Таблица </w:t>
      </w:r>
      <w:r w:rsidRPr="0007021A">
        <w:rPr>
          <w:bCs/>
          <w:sz w:val="28"/>
          <w:szCs w:val="20"/>
        </w:rPr>
        <w:fldChar w:fldCharType="begin"/>
      </w:r>
      <w:r w:rsidRPr="0007021A">
        <w:rPr>
          <w:bCs/>
          <w:sz w:val="28"/>
          <w:szCs w:val="20"/>
        </w:rPr>
        <w:instrText xml:space="preserve"> SEQ Таблица \* ARABIC </w:instrText>
      </w:r>
      <w:r w:rsidRPr="0007021A">
        <w:rPr>
          <w:bCs/>
          <w:sz w:val="28"/>
          <w:szCs w:val="20"/>
        </w:rPr>
        <w:fldChar w:fldCharType="separate"/>
      </w:r>
      <w:r w:rsidRPr="0007021A">
        <w:rPr>
          <w:bCs/>
          <w:noProof/>
          <w:sz w:val="28"/>
          <w:szCs w:val="20"/>
        </w:rPr>
        <w:t>3</w:t>
      </w:r>
      <w:r w:rsidRPr="0007021A">
        <w:rPr>
          <w:bCs/>
          <w:sz w:val="28"/>
          <w:szCs w:val="20"/>
        </w:rPr>
        <w:fldChar w:fldCharType="end"/>
      </w:r>
    </w:p>
    <w:p w14:paraId="2B6F9835" w14:textId="77777777" w:rsidR="0007021A" w:rsidRPr="0007021A" w:rsidRDefault="0007021A" w:rsidP="0007021A">
      <w:pPr>
        <w:rPr>
          <w:szCs w:val="20"/>
        </w:rPr>
      </w:pPr>
    </w:p>
    <w:p w14:paraId="732EFAA0" w14:textId="77777777" w:rsidR="0007021A" w:rsidRPr="0007021A" w:rsidRDefault="0007021A" w:rsidP="0007021A">
      <w:pPr>
        <w:spacing w:after="240"/>
        <w:ind w:firstLine="709"/>
        <w:jc w:val="center"/>
        <w:rPr>
          <w:szCs w:val="20"/>
        </w:rPr>
      </w:pPr>
      <w:r w:rsidRPr="0007021A">
        <w:rPr>
          <w:sz w:val="28"/>
          <w:szCs w:val="28"/>
        </w:rPr>
        <w:t>Баланс теплоносителя ООО «ЮТЭЦ» на 2021 год</w:t>
      </w:r>
    </w:p>
    <w:tbl>
      <w:tblPr>
        <w:tblW w:w="9204" w:type="dxa"/>
        <w:tblLook w:val="04A0" w:firstRow="1" w:lastRow="0" w:firstColumn="1" w:lastColumn="0" w:noHBand="0" w:noVBand="1"/>
      </w:tblPr>
      <w:tblGrid>
        <w:gridCol w:w="860"/>
        <w:gridCol w:w="3950"/>
        <w:gridCol w:w="1520"/>
        <w:gridCol w:w="1440"/>
        <w:gridCol w:w="1434"/>
      </w:tblGrid>
      <w:tr w:rsidR="0007021A" w:rsidRPr="0007021A" w14:paraId="0F2A2BB6" w14:textId="77777777" w:rsidTr="0007021A">
        <w:trPr>
          <w:trHeight w:val="330"/>
        </w:trPr>
        <w:tc>
          <w:tcPr>
            <w:tcW w:w="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51B001" w14:textId="77777777" w:rsidR="0007021A" w:rsidRPr="0007021A" w:rsidRDefault="0007021A" w:rsidP="0007021A">
            <w:pPr>
              <w:jc w:val="center"/>
              <w:rPr>
                <w:color w:val="000000"/>
                <w:sz w:val="16"/>
                <w:szCs w:val="16"/>
              </w:rPr>
            </w:pPr>
            <w:r w:rsidRPr="0007021A">
              <w:rPr>
                <w:color w:val="000000"/>
                <w:sz w:val="16"/>
                <w:szCs w:val="16"/>
              </w:rPr>
              <w:t>№ п/п</w:t>
            </w:r>
          </w:p>
        </w:tc>
        <w:tc>
          <w:tcPr>
            <w:tcW w:w="3950" w:type="dxa"/>
            <w:tcBorders>
              <w:top w:val="single" w:sz="8" w:space="0" w:color="auto"/>
              <w:left w:val="nil"/>
              <w:bottom w:val="single" w:sz="8" w:space="0" w:color="auto"/>
              <w:right w:val="single" w:sz="8" w:space="0" w:color="auto"/>
            </w:tcBorders>
            <w:shd w:val="clear" w:color="auto" w:fill="auto"/>
            <w:vAlign w:val="center"/>
            <w:hideMark/>
          </w:tcPr>
          <w:p w14:paraId="14D9F527" w14:textId="77777777" w:rsidR="0007021A" w:rsidRPr="0007021A" w:rsidRDefault="0007021A" w:rsidP="0007021A">
            <w:pPr>
              <w:jc w:val="center"/>
              <w:rPr>
                <w:color w:val="000000"/>
              </w:rPr>
            </w:pPr>
            <w:r w:rsidRPr="0007021A">
              <w:rPr>
                <w:color w:val="000000"/>
              </w:rPr>
              <w:t>Показатель</w:t>
            </w:r>
          </w:p>
        </w:tc>
        <w:tc>
          <w:tcPr>
            <w:tcW w:w="1520" w:type="dxa"/>
            <w:tcBorders>
              <w:top w:val="single" w:sz="8" w:space="0" w:color="auto"/>
              <w:left w:val="nil"/>
              <w:bottom w:val="single" w:sz="8" w:space="0" w:color="auto"/>
              <w:right w:val="single" w:sz="8" w:space="0" w:color="auto"/>
            </w:tcBorders>
            <w:shd w:val="clear" w:color="auto" w:fill="auto"/>
            <w:vAlign w:val="center"/>
            <w:hideMark/>
          </w:tcPr>
          <w:p w14:paraId="089E841B" w14:textId="77777777" w:rsidR="0007021A" w:rsidRPr="0007021A" w:rsidRDefault="0007021A" w:rsidP="0007021A">
            <w:pPr>
              <w:jc w:val="center"/>
              <w:rPr>
                <w:color w:val="000000"/>
              </w:rPr>
            </w:pPr>
            <w:r w:rsidRPr="0007021A">
              <w:rPr>
                <w:color w:val="000000"/>
              </w:rPr>
              <w:t>Всего</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443EB65B" w14:textId="77777777" w:rsidR="0007021A" w:rsidRPr="0007021A" w:rsidRDefault="0007021A" w:rsidP="0007021A">
            <w:pPr>
              <w:jc w:val="center"/>
              <w:rPr>
                <w:color w:val="000000"/>
              </w:rPr>
            </w:pPr>
            <w:r w:rsidRPr="0007021A">
              <w:rPr>
                <w:color w:val="000000"/>
              </w:rPr>
              <w:t>1 полугодие</w:t>
            </w:r>
          </w:p>
        </w:tc>
        <w:tc>
          <w:tcPr>
            <w:tcW w:w="1434" w:type="dxa"/>
            <w:tcBorders>
              <w:top w:val="single" w:sz="8" w:space="0" w:color="auto"/>
              <w:left w:val="nil"/>
              <w:bottom w:val="single" w:sz="8" w:space="0" w:color="auto"/>
              <w:right w:val="single" w:sz="8" w:space="0" w:color="auto"/>
            </w:tcBorders>
            <w:shd w:val="clear" w:color="auto" w:fill="auto"/>
            <w:vAlign w:val="center"/>
            <w:hideMark/>
          </w:tcPr>
          <w:p w14:paraId="34E6A3E4" w14:textId="77777777" w:rsidR="0007021A" w:rsidRPr="0007021A" w:rsidRDefault="0007021A" w:rsidP="0007021A">
            <w:pPr>
              <w:jc w:val="center"/>
              <w:rPr>
                <w:color w:val="000000"/>
              </w:rPr>
            </w:pPr>
            <w:r w:rsidRPr="0007021A">
              <w:rPr>
                <w:color w:val="000000"/>
              </w:rPr>
              <w:t>2 полугодие</w:t>
            </w:r>
          </w:p>
        </w:tc>
      </w:tr>
      <w:tr w:rsidR="0007021A" w:rsidRPr="0007021A" w14:paraId="5300EB0B" w14:textId="77777777" w:rsidTr="0007021A">
        <w:trPr>
          <w:trHeight w:val="330"/>
        </w:trPr>
        <w:tc>
          <w:tcPr>
            <w:tcW w:w="860" w:type="dxa"/>
            <w:tcBorders>
              <w:top w:val="nil"/>
              <w:left w:val="single" w:sz="8" w:space="0" w:color="auto"/>
              <w:bottom w:val="single" w:sz="8" w:space="0" w:color="auto"/>
              <w:right w:val="single" w:sz="8" w:space="0" w:color="auto"/>
            </w:tcBorders>
            <w:shd w:val="clear" w:color="auto" w:fill="auto"/>
            <w:vAlign w:val="center"/>
            <w:hideMark/>
          </w:tcPr>
          <w:p w14:paraId="5FDB9C56" w14:textId="77777777" w:rsidR="0007021A" w:rsidRPr="0007021A" w:rsidRDefault="0007021A" w:rsidP="0007021A">
            <w:pPr>
              <w:jc w:val="center"/>
              <w:rPr>
                <w:color w:val="000000"/>
              </w:rPr>
            </w:pPr>
            <w:r w:rsidRPr="0007021A">
              <w:rPr>
                <w:color w:val="000000"/>
              </w:rPr>
              <w:t>1</w:t>
            </w:r>
          </w:p>
        </w:tc>
        <w:tc>
          <w:tcPr>
            <w:tcW w:w="3950" w:type="dxa"/>
            <w:tcBorders>
              <w:top w:val="nil"/>
              <w:left w:val="nil"/>
              <w:bottom w:val="single" w:sz="8" w:space="0" w:color="auto"/>
              <w:right w:val="single" w:sz="8" w:space="0" w:color="auto"/>
            </w:tcBorders>
            <w:shd w:val="clear" w:color="auto" w:fill="auto"/>
            <w:vAlign w:val="center"/>
            <w:hideMark/>
          </w:tcPr>
          <w:p w14:paraId="07098A6E" w14:textId="77777777" w:rsidR="0007021A" w:rsidRPr="0007021A" w:rsidRDefault="0007021A" w:rsidP="0007021A">
            <w:pPr>
              <w:rPr>
                <w:color w:val="000000"/>
              </w:rPr>
            </w:pPr>
            <w:r w:rsidRPr="0007021A">
              <w:rPr>
                <w:color w:val="000000"/>
              </w:rPr>
              <w:t>Полезный отпуск теплоносителя, м³</w:t>
            </w:r>
          </w:p>
        </w:tc>
        <w:tc>
          <w:tcPr>
            <w:tcW w:w="1520" w:type="dxa"/>
            <w:tcBorders>
              <w:top w:val="nil"/>
              <w:left w:val="nil"/>
              <w:bottom w:val="single" w:sz="8" w:space="0" w:color="auto"/>
              <w:right w:val="single" w:sz="8" w:space="0" w:color="auto"/>
            </w:tcBorders>
            <w:shd w:val="clear" w:color="auto" w:fill="auto"/>
            <w:hideMark/>
          </w:tcPr>
          <w:p w14:paraId="141042C1" w14:textId="77777777" w:rsidR="0007021A" w:rsidRPr="0007021A" w:rsidRDefault="0007021A" w:rsidP="0007021A">
            <w:pPr>
              <w:jc w:val="center"/>
              <w:rPr>
                <w:color w:val="000000"/>
              </w:rPr>
            </w:pPr>
            <w:r w:rsidRPr="0007021A">
              <w:rPr>
                <w:szCs w:val="20"/>
              </w:rPr>
              <w:t xml:space="preserve"> 5 519 031,6   </w:t>
            </w:r>
          </w:p>
        </w:tc>
        <w:tc>
          <w:tcPr>
            <w:tcW w:w="1440" w:type="dxa"/>
            <w:tcBorders>
              <w:top w:val="nil"/>
              <w:left w:val="nil"/>
              <w:bottom w:val="single" w:sz="8" w:space="0" w:color="auto"/>
              <w:right w:val="single" w:sz="8" w:space="0" w:color="auto"/>
            </w:tcBorders>
            <w:shd w:val="clear" w:color="auto" w:fill="auto"/>
            <w:hideMark/>
          </w:tcPr>
          <w:p w14:paraId="4EDDA0B5" w14:textId="77777777" w:rsidR="0007021A" w:rsidRPr="0007021A" w:rsidRDefault="0007021A" w:rsidP="0007021A">
            <w:pPr>
              <w:jc w:val="center"/>
              <w:rPr>
                <w:color w:val="000000"/>
              </w:rPr>
            </w:pPr>
            <w:r w:rsidRPr="0007021A">
              <w:rPr>
                <w:szCs w:val="20"/>
              </w:rPr>
              <w:t xml:space="preserve"> 3 100 085,3   </w:t>
            </w:r>
          </w:p>
        </w:tc>
        <w:tc>
          <w:tcPr>
            <w:tcW w:w="1434" w:type="dxa"/>
            <w:tcBorders>
              <w:top w:val="nil"/>
              <w:left w:val="nil"/>
              <w:bottom w:val="single" w:sz="8" w:space="0" w:color="auto"/>
              <w:right w:val="single" w:sz="8" w:space="0" w:color="auto"/>
            </w:tcBorders>
            <w:shd w:val="clear" w:color="auto" w:fill="auto"/>
            <w:hideMark/>
          </w:tcPr>
          <w:p w14:paraId="276B1B3E" w14:textId="77777777" w:rsidR="0007021A" w:rsidRPr="0007021A" w:rsidRDefault="0007021A" w:rsidP="0007021A">
            <w:pPr>
              <w:jc w:val="center"/>
              <w:rPr>
                <w:color w:val="000000"/>
              </w:rPr>
            </w:pPr>
            <w:r w:rsidRPr="0007021A">
              <w:rPr>
                <w:szCs w:val="20"/>
              </w:rPr>
              <w:t xml:space="preserve">2 418 946,3   </w:t>
            </w:r>
          </w:p>
        </w:tc>
      </w:tr>
    </w:tbl>
    <w:p w14:paraId="6545F6CF" w14:textId="77777777" w:rsidR="0007021A" w:rsidRPr="0007021A" w:rsidRDefault="0007021A" w:rsidP="0091222E">
      <w:pPr>
        <w:keepNext/>
        <w:numPr>
          <w:ilvl w:val="0"/>
          <w:numId w:val="8"/>
        </w:numPr>
        <w:ind w:left="0" w:firstLine="709"/>
        <w:jc w:val="both"/>
        <w:outlineLvl w:val="0"/>
        <w:rPr>
          <w:b/>
          <w:sz w:val="28"/>
          <w:szCs w:val="28"/>
        </w:rPr>
      </w:pPr>
      <w:r w:rsidRPr="0007021A">
        <w:rPr>
          <w:rFonts w:eastAsia="Calibri"/>
          <w:b/>
          <w:sz w:val="28"/>
          <w:szCs w:val="28"/>
        </w:rPr>
        <w:lastRenderedPageBreak/>
        <w:t>Расчет необходимой валовой выручки методом индексации установленных тарифов</w:t>
      </w:r>
      <w:r w:rsidRPr="0007021A">
        <w:rPr>
          <w:b/>
          <w:sz w:val="28"/>
          <w:szCs w:val="28"/>
        </w:rPr>
        <w:t xml:space="preserve"> на тепловую энергию для ООО «ЮТЭЦ»</w:t>
      </w:r>
      <w:bookmarkEnd w:id="5"/>
      <w:r w:rsidRPr="0007021A">
        <w:rPr>
          <w:b/>
          <w:sz w:val="28"/>
          <w:szCs w:val="28"/>
        </w:rPr>
        <w:t xml:space="preserve"> на 2021 год </w:t>
      </w:r>
    </w:p>
    <w:p w14:paraId="481A6008" w14:textId="77777777" w:rsidR="0007021A" w:rsidRPr="0007021A" w:rsidRDefault="0007021A" w:rsidP="0007021A">
      <w:pPr>
        <w:ind w:firstLine="709"/>
        <w:jc w:val="both"/>
        <w:rPr>
          <w:sz w:val="28"/>
          <w:szCs w:val="28"/>
        </w:rPr>
      </w:pPr>
      <w:bookmarkStart w:id="6" w:name="_Hlk26367144"/>
      <w:r w:rsidRPr="0007021A">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36E2DDE9" w14:textId="77777777" w:rsidR="0007021A" w:rsidRPr="0007021A" w:rsidRDefault="0007021A" w:rsidP="0007021A">
      <w:pPr>
        <w:keepNext/>
        <w:ind w:firstLine="709"/>
        <w:jc w:val="both"/>
        <w:outlineLvl w:val="1"/>
        <w:rPr>
          <w:b/>
          <w:sz w:val="28"/>
          <w:szCs w:val="20"/>
        </w:rPr>
      </w:pPr>
      <w:bookmarkStart w:id="7" w:name="_Toc27399017"/>
      <w:bookmarkEnd w:id="6"/>
      <w:r w:rsidRPr="0007021A">
        <w:rPr>
          <w:b/>
          <w:sz w:val="28"/>
          <w:szCs w:val="20"/>
        </w:rPr>
        <w:t>4.1.</w:t>
      </w:r>
      <w:bookmarkEnd w:id="7"/>
      <w:r w:rsidRPr="0007021A">
        <w:rPr>
          <w:b/>
          <w:sz w:val="28"/>
          <w:szCs w:val="20"/>
        </w:rPr>
        <w:tab/>
        <w:t xml:space="preserve">Расчет операционных (подконтрольных) расходов </w:t>
      </w:r>
      <w:r w:rsidRPr="0007021A">
        <w:rPr>
          <w:b/>
          <w:sz w:val="28"/>
          <w:szCs w:val="20"/>
        </w:rPr>
        <w:br/>
        <w:t>на очередной год долгосрочного периода регулирования</w:t>
      </w:r>
    </w:p>
    <w:p w14:paraId="386806AA" w14:textId="77777777" w:rsidR="0007021A" w:rsidRPr="0007021A" w:rsidRDefault="0007021A" w:rsidP="0007021A">
      <w:pPr>
        <w:tabs>
          <w:tab w:val="num" w:pos="0"/>
          <w:tab w:val="left" w:pos="426"/>
        </w:tabs>
        <w:ind w:firstLine="709"/>
        <w:jc w:val="both"/>
        <w:rPr>
          <w:snapToGrid w:val="0"/>
          <w:sz w:val="28"/>
          <w:szCs w:val="28"/>
        </w:rPr>
      </w:pPr>
      <w:r w:rsidRPr="0007021A">
        <w:rPr>
          <w:sz w:val="28"/>
          <w:szCs w:val="28"/>
        </w:rPr>
        <w:t>Предприятием были заявлены операционные расходы на производство тепловой энергии на 2021 год на уровне 495 681</w:t>
      </w:r>
      <w:r w:rsidRPr="0007021A">
        <w:rPr>
          <w:snapToGrid w:val="0"/>
          <w:sz w:val="28"/>
          <w:szCs w:val="28"/>
        </w:rPr>
        <w:t> тыс. руб.</w:t>
      </w:r>
      <w:r w:rsidRPr="0007021A">
        <w:rPr>
          <w:sz w:val="28"/>
          <w:szCs w:val="28"/>
        </w:rPr>
        <w:t xml:space="preserve"> </w:t>
      </w:r>
    </w:p>
    <w:p w14:paraId="09D48B7E" w14:textId="77777777" w:rsidR="0007021A" w:rsidRPr="0007021A" w:rsidRDefault="0007021A" w:rsidP="0007021A">
      <w:pPr>
        <w:widowControl w:val="0"/>
        <w:autoSpaceDE w:val="0"/>
        <w:autoSpaceDN w:val="0"/>
        <w:ind w:firstLine="709"/>
        <w:jc w:val="both"/>
        <w:rPr>
          <w:sz w:val="28"/>
          <w:szCs w:val="28"/>
        </w:rPr>
      </w:pPr>
      <w:r w:rsidRPr="0007021A">
        <w:rPr>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ООО «Юргинские котельные», в соответствии с пунктом 52 Методических указаний, по формуле:</w:t>
      </w:r>
    </w:p>
    <w:p w14:paraId="39F80B2F" w14:textId="46624D13" w:rsidR="0007021A" w:rsidRPr="0007021A" w:rsidRDefault="0007021A" w:rsidP="0007021A">
      <w:pPr>
        <w:ind w:left="426" w:firstLine="709"/>
        <w:jc w:val="center"/>
      </w:pPr>
      <w:r w:rsidRPr="0007021A">
        <w:rPr>
          <w:noProof/>
        </w:rPr>
        <w:drawing>
          <wp:inline distT="0" distB="0" distL="0" distR="0" wp14:anchorId="5D26F81F" wp14:editId="558E1256">
            <wp:extent cx="5591175" cy="600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7BD1DC91" w14:textId="77777777" w:rsidR="0007021A" w:rsidRPr="0007021A" w:rsidRDefault="0007021A" w:rsidP="0007021A">
      <w:pPr>
        <w:autoSpaceDE w:val="0"/>
        <w:autoSpaceDN w:val="0"/>
        <w:adjustRightInd w:val="0"/>
        <w:ind w:firstLine="709"/>
        <w:contextualSpacing/>
        <w:jc w:val="both"/>
        <w:rPr>
          <w:color w:val="000000"/>
          <w:sz w:val="28"/>
          <w:szCs w:val="28"/>
        </w:rPr>
      </w:pPr>
      <w:r w:rsidRPr="0007021A">
        <w:rPr>
          <w:color w:val="000000"/>
          <w:sz w:val="28"/>
          <w:szCs w:val="28"/>
        </w:rPr>
        <w:t>Согласно п. 38 Методических указаний, индекс изменения количества активов рассчитывается:</w:t>
      </w:r>
    </w:p>
    <w:p w14:paraId="3D07A65B" w14:textId="77777777" w:rsidR="0007021A" w:rsidRPr="0007021A" w:rsidRDefault="0007021A" w:rsidP="0007021A">
      <w:pPr>
        <w:autoSpaceDE w:val="0"/>
        <w:autoSpaceDN w:val="0"/>
        <w:adjustRightInd w:val="0"/>
        <w:ind w:firstLine="709"/>
        <w:contextualSpacing/>
        <w:jc w:val="both"/>
        <w:rPr>
          <w:color w:val="000000"/>
          <w:sz w:val="28"/>
          <w:szCs w:val="28"/>
        </w:rPr>
      </w:pPr>
      <w:r w:rsidRPr="0007021A">
        <w:rPr>
          <w:color w:val="000000"/>
          <w:sz w:val="28"/>
          <w:szCs w:val="28"/>
        </w:rPr>
        <w:t xml:space="preserve">в отношении деятельности по передаче тепловой энергии, теплоносителя по </w:t>
      </w:r>
      <w:hyperlink w:anchor="Par4" w:history="1">
        <w:r w:rsidRPr="0007021A">
          <w:rPr>
            <w:color w:val="000000"/>
            <w:sz w:val="28"/>
            <w:szCs w:val="28"/>
          </w:rPr>
          <w:t>формуле (11)</w:t>
        </w:r>
      </w:hyperlink>
      <w:r w:rsidRPr="0007021A">
        <w:rPr>
          <w:color w:val="000000"/>
          <w:sz w:val="28"/>
          <w:szCs w:val="28"/>
        </w:rPr>
        <w:t>;</w:t>
      </w:r>
    </w:p>
    <w:p w14:paraId="6985B850" w14:textId="77777777" w:rsidR="0007021A" w:rsidRPr="0007021A" w:rsidRDefault="0007021A" w:rsidP="0007021A">
      <w:pPr>
        <w:autoSpaceDE w:val="0"/>
        <w:autoSpaceDN w:val="0"/>
        <w:adjustRightInd w:val="0"/>
        <w:ind w:firstLine="709"/>
        <w:contextualSpacing/>
        <w:jc w:val="both"/>
        <w:rPr>
          <w:color w:val="000000"/>
          <w:sz w:val="28"/>
          <w:szCs w:val="28"/>
        </w:rPr>
      </w:pPr>
      <w:r w:rsidRPr="0007021A">
        <w:rPr>
          <w:color w:val="000000"/>
          <w:sz w:val="28"/>
          <w:szCs w:val="28"/>
        </w:rPr>
        <w:t xml:space="preserve">в отношении деятельности по производству тепловой энергии (мощности) по </w:t>
      </w:r>
      <w:hyperlink w:anchor="Par6" w:history="1">
        <w:r w:rsidRPr="0007021A">
          <w:rPr>
            <w:color w:val="000000"/>
            <w:sz w:val="28"/>
            <w:szCs w:val="28"/>
          </w:rPr>
          <w:t>формуле (11.1)</w:t>
        </w:r>
      </w:hyperlink>
      <w:r w:rsidRPr="0007021A">
        <w:rPr>
          <w:color w:val="000000"/>
          <w:sz w:val="28"/>
          <w:szCs w:val="28"/>
        </w:rPr>
        <w:t>.</w:t>
      </w:r>
    </w:p>
    <w:p w14:paraId="49FCCB4D" w14:textId="35E43CB9" w:rsidR="0007021A" w:rsidRPr="0007021A" w:rsidRDefault="0007021A" w:rsidP="0007021A">
      <w:pPr>
        <w:autoSpaceDE w:val="0"/>
        <w:autoSpaceDN w:val="0"/>
        <w:adjustRightInd w:val="0"/>
        <w:ind w:firstLine="709"/>
        <w:jc w:val="center"/>
        <w:rPr>
          <w:color w:val="000000"/>
          <w:sz w:val="28"/>
          <w:szCs w:val="28"/>
        </w:rPr>
      </w:pPr>
      <w:r w:rsidRPr="0007021A">
        <w:rPr>
          <w:noProof/>
          <w:color w:val="000000"/>
          <w:position w:val="-30"/>
          <w:sz w:val="28"/>
          <w:szCs w:val="28"/>
        </w:rPr>
        <w:drawing>
          <wp:inline distT="0" distB="0" distL="0" distR="0" wp14:anchorId="3B0998AD" wp14:editId="0E7EEA03">
            <wp:extent cx="1952625" cy="600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07021A">
        <w:rPr>
          <w:color w:val="000000"/>
          <w:sz w:val="28"/>
          <w:szCs w:val="28"/>
        </w:rPr>
        <w:t>, (11)</w:t>
      </w:r>
    </w:p>
    <w:p w14:paraId="02101494" w14:textId="1E1EAA1E" w:rsidR="0007021A" w:rsidRPr="0007021A" w:rsidRDefault="0007021A" w:rsidP="0007021A">
      <w:pPr>
        <w:autoSpaceDE w:val="0"/>
        <w:autoSpaceDN w:val="0"/>
        <w:adjustRightInd w:val="0"/>
        <w:ind w:firstLine="709"/>
        <w:jc w:val="center"/>
        <w:rPr>
          <w:color w:val="000000"/>
          <w:sz w:val="28"/>
          <w:szCs w:val="28"/>
        </w:rPr>
      </w:pPr>
      <w:r w:rsidRPr="0007021A">
        <w:rPr>
          <w:noProof/>
          <w:color w:val="000000"/>
          <w:position w:val="-30"/>
          <w:sz w:val="28"/>
          <w:szCs w:val="28"/>
        </w:rPr>
        <w:drawing>
          <wp:inline distT="0" distB="0" distL="0" distR="0" wp14:anchorId="7A32EF66" wp14:editId="280D37B4">
            <wp:extent cx="1666875" cy="600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07021A">
        <w:rPr>
          <w:color w:val="000000"/>
          <w:sz w:val="28"/>
          <w:szCs w:val="28"/>
        </w:rPr>
        <w:t>, (11.1)</w:t>
      </w:r>
    </w:p>
    <w:p w14:paraId="3DF22FCF" w14:textId="77777777" w:rsidR="0007021A" w:rsidRPr="0007021A" w:rsidRDefault="0007021A" w:rsidP="0007021A">
      <w:pPr>
        <w:autoSpaceDE w:val="0"/>
        <w:autoSpaceDN w:val="0"/>
        <w:adjustRightInd w:val="0"/>
        <w:ind w:firstLine="709"/>
        <w:jc w:val="both"/>
        <w:rPr>
          <w:color w:val="000000"/>
          <w:sz w:val="28"/>
          <w:szCs w:val="28"/>
        </w:rPr>
      </w:pPr>
      <w:r w:rsidRPr="0007021A">
        <w:rPr>
          <w:color w:val="000000"/>
          <w:sz w:val="28"/>
          <w:szCs w:val="28"/>
        </w:rPr>
        <w:t>где:</w:t>
      </w:r>
    </w:p>
    <w:p w14:paraId="0F20DAF7" w14:textId="77777777" w:rsidR="0007021A" w:rsidRPr="0007021A" w:rsidRDefault="0007021A" w:rsidP="0007021A">
      <w:pPr>
        <w:autoSpaceDE w:val="0"/>
        <w:autoSpaceDN w:val="0"/>
        <w:adjustRightInd w:val="0"/>
        <w:spacing w:before="280"/>
        <w:ind w:firstLine="709"/>
        <w:contextualSpacing/>
        <w:jc w:val="both"/>
        <w:rPr>
          <w:color w:val="000000"/>
          <w:sz w:val="28"/>
          <w:szCs w:val="28"/>
        </w:rPr>
      </w:pPr>
      <w:r w:rsidRPr="0007021A">
        <w:rPr>
          <w:color w:val="000000"/>
          <w:sz w:val="28"/>
          <w:szCs w:val="28"/>
        </w:rPr>
        <w:t>УЕ</w:t>
      </w:r>
      <w:r w:rsidRPr="0007021A">
        <w:rPr>
          <w:color w:val="000000"/>
          <w:sz w:val="28"/>
          <w:szCs w:val="28"/>
          <w:vertAlign w:val="subscript"/>
        </w:rPr>
        <w:t>i</w:t>
      </w:r>
      <w:r w:rsidRPr="0007021A">
        <w:rPr>
          <w:color w:val="000000"/>
          <w:sz w:val="28"/>
          <w:szCs w:val="28"/>
        </w:rPr>
        <w:t>, УЕ</w:t>
      </w:r>
      <w:r w:rsidRPr="0007021A">
        <w:rPr>
          <w:color w:val="000000"/>
          <w:sz w:val="28"/>
          <w:szCs w:val="28"/>
          <w:vertAlign w:val="subscript"/>
        </w:rPr>
        <w:t>i-1</w:t>
      </w:r>
      <w:r w:rsidRPr="0007021A">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11" w:history="1">
        <w:r w:rsidRPr="0007021A">
          <w:rPr>
            <w:color w:val="000000"/>
            <w:sz w:val="28"/>
            <w:szCs w:val="28"/>
          </w:rPr>
          <w:t>приложением 2</w:t>
        </w:r>
      </w:hyperlink>
      <w:r w:rsidRPr="0007021A">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7A7CFA23" w14:textId="77777777" w:rsidR="0007021A" w:rsidRPr="0007021A" w:rsidRDefault="0007021A" w:rsidP="0007021A">
      <w:pPr>
        <w:autoSpaceDE w:val="0"/>
        <w:autoSpaceDN w:val="0"/>
        <w:adjustRightInd w:val="0"/>
        <w:spacing w:before="280"/>
        <w:ind w:firstLine="709"/>
        <w:contextualSpacing/>
        <w:jc w:val="both"/>
        <w:rPr>
          <w:color w:val="000000"/>
          <w:sz w:val="28"/>
          <w:szCs w:val="28"/>
        </w:rPr>
      </w:pPr>
      <w:r w:rsidRPr="0007021A">
        <w:rPr>
          <w:color w:val="000000"/>
          <w:sz w:val="28"/>
          <w:szCs w:val="28"/>
        </w:rPr>
        <w:t>р</w:t>
      </w:r>
      <w:r w:rsidRPr="0007021A">
        <w:rPr>
          <w:color w:val="000000"/>
          <w:sz w:val="28"/>
          <w:szCs w:val="28"/>
          <w:vertAlign w:val="subscript"/>
        </w:rPr>
        <w:t>i</w:t>
      </w:r>
      <w:r w:rsidRPr="0007021A">
        <w:rPr>
          <w:color w:val="000000"/>
          <w:sz w:val="28"/>
          <w:szCs w:val="28"/>
        </w:rPr>
        <w:t>, р</w:t>
      </w:r>
      <w:r w:rsidRPr="0007021A">
        <w:rPr>
          <w:color w:val="000000"/>
          <w:sz w:val="28"/>
          <w:szCs w:val="28"/>
          <w:vertAlign w:val="subscript"/>
        </w:rPr>
        <w:t>i-1</w:t>
      </w:r>
      <w:r w:rsidRPr="0007021A">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7950AB3" w14:textId="77777777" w:rsidR="0007021A" w:rsidRPr="0007021A" w:rsidRDefault="0007021A" w:rsidP="0007021A">
      <w:pPr>
        <w:ind w:firstLine="709"/>
        <w:jc w:val="both"/>
        <w:rPr>
          <w:snapToGrid w:val="0"/>
          <w:sz w:val="28"/>
          <w:szCs w:val="28"/>
        </w:rPr>
      </w:pPr>
      <w:r w:rsidRPr="0007021A">
        <w:rPr>
          <w:snapToGrid w:val="0"/>
          <w:sz w:val="28"/>
          <w:szCs w:val="28"/>
        </w:rPr>
        <w:lastRenderedPageBreak/>
        <w:t>Для составления данного отчёта эксперты руководствовались Прогнозом Минэкономразвития РФ, опубликованным на сайте 26.09.2020, в соответствии с которым, ИПЦ на 2021 год составит 103,6 %.</w:t>
      </w:r>
    </w:p>
    <w:p w14:paraId="1BC843C8" w14:textId="77777777" w:rsidR="0007021A" w:rsidRPr="0007021A" w:rsidRDefault="0007021A" w:rsidP="0007021A">
      <w:pPr>
        <w:ind w:firstLine="709"/>
        <w:jc w:val="both"/>
        <w:rPr>
          <w:rFonts w:eastAsia="Calibri"/>
          <w:sz w:val="28"/>
          <w:szCs w:val="28"/>
          <w:lang w:eastAsia="en-US"/>
        </w:rPr>
      </w:pPr>
      <w:bookmarkStart w:id="8" w:name="_Hlk52436290"/>
      <w:r w:rsidRPr="0007021A">
        <w:rPr>
          <w:rFonts w:eastAsia="Calibri"/>
          <w:sz w:val="28"/>
          <w:szCs w:val="28"/>
          <w:lang w:eastAsia="en-US"/>
        </w:rPr>
        <w:t>На 2020 год ООО «ЮТЭЦ» были утверждены операционные расходы в размере 482 823 тыс. руб.</w:t>
      </w:r>
    </w:p>
    <w:p w14:paraId="6CDCFF75" w14:textId="77777777" w:rsidR="0007021A" w:rsidRPr="0007021A" w:rsidRDefault="0007021A" w:rsidP="0007021A">
      <w:pPr>
        <w:ind w:firstLine="709"/>
        <w:jc w:val="both"/>
        <w:rPr>
          <w:rFonts w:eastAsia="Calibri"/>
          <w:sz w:val="28"/>
          <w:szCs w:val="28"/>
          <w:lang w:eastAsia="en-US"/>
        </w:rPr>
      </w:pPr>
      <w:r w:rsidRPr="0007021A">
        <w:rPr>
          <w:rFonts w:eastAsia="Calibri"/>
          <w:sz w:val="28"/>
          <w:szCs w:val="28"/>
          <w:lang w:eastAsia="en-US"/>
        </w:rPr>
        <w:t>Эксперты предлагают учесть операционные расходы (ОР) на 2021 год в размере 495 203 тыс. руб.:</w:t>
      </w:r>
    </w:p>
    <w:p w14:paraId="7541275C" w14:textId="77777777" w:rsidR="0007021A" w:rsidRPr="0007021A" w:rsidRDefault="0007021A" w:rsidP="0007021A">
      <w:pPr>
        <w:ind w:firstLine="709"/>
        <w:jc w:val="both"/>
        <w:rPr>
          <w:rFonts w:eastAsia="Calibri"/>
          <w:sz w:val="28"/>
          <w:szCs w:val="28"/>
          <w:lang w:eastAsia="en-US"/>
        </w:rPr>
      </w:pPr>
      <w:r w:rsidRPr="0007021A">
        <w:rPr>
          <w:rFonts w:eastAsia="Calibri"/>
          <w:sz w:val="28"/>
          <w:szCs w:val="28"/>
          <w:lang w:eastAsia="en-US"/>
        </w:rPr>
        <w:t>482 823 тыс. руб. (ОР 2020 года) × (1 – 1%÷100%) × 1,036 × (1 + 0,75×0).</w:t>
      </w:r>
    </w:p>
    <w:bookmarkEnd w:id="8"/>
    <w:p w14:paraId="5F8FD800" w14:textId="77777777" w:rsidR="0007021A" w:rsidRPr="0007021A" w:rsidRDefault="0007021A" w:rsidP="0007021A">
      <w:pPr>
        <w:keepNext/>
        <w:ind w:firstLine="709"/>
        <w:jc w:val="both"/>
        <w:outlineLvl w:val="1"/>
        <w:rPr>
          <w:sz w:val="28"/>
          <w:szCs w:val="28"/>
        </w:rPr>
      </w:pPr>
      <w:r w:rsidRPr="0007021A">
        <w:rPr>
          <w:sz w:val="28"/>
          <w:szCs w:val="28"/>
        </w:rPr>
        <w:t>Расчёт корректировки операционных расходов на 2021 год и их распределение представлены в таблицах 4-5.</w:t>
      </w:r>
    </w:p>
    <w:p w14:paraId="2C5E6147" w14:textId="77777777" w:rsidR="0007021A" w:rsidRPr="0007021A" w:rsidRDefault="0007021A" w:rsidP="0007021A">
      <w:pPr>
        <w:tabs>
          <w:tab w:val="left" w:pos="1134"/>
        </w:tabs>
        <w:spacing w:after="120"/>
        <w:ind w:firstLine="709"/>
        <w:contextualSpacing/>
        <w:jc w:val="both"/>
        <w:rPr>
          <w:color w:val="002060"/>
          <w:sz w:val="28"/>
          <w:szCs w:val="28"/>
        </w:rPr>
      </w:pPr>
    </w:p>
    <w:p w14:paraId="3BC69C23" w14:textId="77777777" w:rsidR="0007021A" w:rsidRPr="0007021A" w:rsidRDefault="0007021A" w:rsidP="0007021A">
      <w:pPr>
        <w:ind w:firstLine="851"/>
        <w:jc w:val="right"/>
        <w:rPr>
          <w:sz w:val="28"/>
          <w:szCs w:val="28"/>
        </w:rPr>
      </w:pPr>
      <w:r w:rsidRPr="0007021A">
        <w:rPr>
          <w:sz w:val="28"/>
          <w:szCs w:val="28"/>
        </w:rPr>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4</w:t>
      </w:r>
      <w:r w:rsidRPr="0007021A">
        <w:rPr>
          <w:sz w:val="28"/>
          <w:szCs w:val="28"/>
        </w:rPr>
        <w:fldChar w:fldCharType="end"/>
      </w:r>
      <w:r w:rsidRPr="0007021A">
        <w:rPr>
          <w:sz w:val="28"/>
          <w:szCs w:val="28"/>
        </w:rPr>
        <w:t xml:space="preserve"> </w:t>
      </w:r>
    </w:p>
    <w:p w14:paraId="4D60BF29" w14:textId="77777777" w:rsidR="0007021A" w:rsidRPr="0007021A" w:rsidRDefault="0007021A" w:rsidP="0007021A">
      <w:pPr>
        <w:jc w:val="center"/>
        <w:rPr>
          <w:sz w:val="28"/>
        </w:rPr>
      </w:pPr>
      <w:r w:rsidRPr="0007021A">
        <w:rPr>
          <w:b/>
          <w:sz w:val="28"/>
        </w:rPr>
        <w:t xml:space="preserve">Расчёт корректировки операционных расходов тепловую энергию, реализуемую с коллекторов ООО «ЮТЭЦ» на 2021 год долгосрочного периода регулирования </w:t>
      </w:r>
      <w:r w:rsidRPr="0007021A">
        <w:rPr>
          <w:sz w:val="28"/>
        </w:rPr>
        <w:t>(приложение 5.2 к Методическим указаниям)</w:t>
      </w:r>
    </w:p>
    <w:p w14:paraId="13925693" w14:textId="77777777" w:rsidR="0007021A" w:rsidRPr="0007021A" w:rsidRDefault="0007021A" w:rsidP="0007021A">
      <w:pPr>
        <w:tabs>
          <w:tab w:val="left" w:pos="426"/>
        </w:tabs>
        <w:ind w:firstLine="851"/>
        <w:jc w:val="right"/>
        <w:rPr>
          <w:sz w:val="28"/>
          <w:szCs w:val="28"/>
        </w:rPr>
      </w:pPr>
      <w:r w:rsidRPr="0007021A">
        <w:rPr>
          <w:sz w:val="28"/>
          <w:szCs w:val="28"/>
        </w:rPr>
        <w:t>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4423"/>
        <w:gridCol w:w="1275"/>
        <w:gridCol w:w="1418"/>
        <w:gridCol w:w="1701"/>
      </w:tblGrid>
      <w:tr w:rsidR="0007021A" w:rsidRPr="0007021A" w14:paraId="6AFB9049" w14:textId="77777777" w:rsidTr="0007021A">
        <w:trPr>
          <w:trHeight w:val="1464"/>
          <w:tblHeader/>
        </w:trPr>
        <w:tc>
          <w:tcPr>
            <w:tcW w:w="647" w:type="dxa"/>
            <w:shd w:val="clear" w:color="auto" w:fill="auto"/>
            <w:vAlign w:val="center"/>
            <w:hideMark/>
          </w:tcPr>
          <w:p w14:paraId="700FEE3C" w14:textId="77777777" w:rsidR="0007021A" w:rsidRPr="0007021A" w:rsidRDefault="0007021A" w:rsidP="0007021A">
            <w:pPr>
              <w:jc w:val="center"/>
            </w:pPr>
            <w:r w:rsidRPr="0007021A">
              <w:t>№ п/п</w:t>
            </w:r>
          </w:p>
        </w:tc>
        <w:tc>
          <w:tcPr>
            <w:tcW w:w="4423" w:type="dxa"/>
            <w:shd w:val="clear" w:color="auto" w:fill="auto"/>
            <w:vAlign w:val="center"/>
            <w:hideMark/>
          </w:tcPr>
          <w:p w14:paraId="2E3373C7" w14:textId="77777777" w:rsidR="0007021A" w:rsidRPr="0007021A" w:rsidRDefault="0007021A" w:rsidP="0007021A">
            <w:pPr>
              <w:jc w:val="center"/>
            </w:pPr>
            <w:r w:rsidRPr="0007021A">
              <w:t>Параметры расчета расходов</w:t>
            </w:r>
          </w:p>
        </w:tc>
        <w:tc>
          <w:tcPr>
            <w:tcW w:w="1275" w:type="dxa"/>
            <w:shd w:val="clear" w:color="auto" w:fill="auto"/>
            <w:vAlign w:val="center"/>
            <w:hideMark/>
          </w:tcPr>
          <w:p w14:paraId="06ED5610" w14:textId="77777777" w:rsidR="0007021A" w:rsidRPr="0007021A" w:rsidRDefault="0007021A" w:rsidP="0007021A">
            <w:pPr>
              <w:ind w:right="-105"/>
              <w:jc w:val="center"/>
            </w:pPr>
            <w:r w:rsidRPr="0007021A">
              <w:t>Ед. изм.</w:t>
            </w:r>
          </w:p>
        </w:tc>
        <w:tc>
          <w:tcPr>
            <w:tcW w:w="1418" w:type="dxa"/>
            <w:shd w:val="clear" w:color="auto" w:fill="auto"/>
            <w:vAlign w:val="center"/>
          </w:tcPr>
          <w:p w14:paraId="5A0B6333" w14:textId="77777777" w:rsidR="0007021A" w:rsidRPr="0007021A" w:rsidRDefault="0007021A" w:rsidP="0007021A">
            <w:pPr>
              <w:ind w:left="-107" w:right="-110"/>
              <w:jc w:val="center"/>
            </w:pPr>
            <w:r w:rsidRPr="0007021A">
              <w:t>Утверждено на 2020</w:t>
            </w:r>
          </w:p>
        </w:tc>
        <w:tc>
          <w:tcPr>
            <w:tcW w:w="1701" w:type="dxa"/>
            <w:shd w:val="clear" w:color="auto" w:fill="auto"/>
            <w:vAlign w:val="center"/>
          </w:tcPr>
          <w:p w14:paraId="01E98EFF" w14:textId="77777777" w:rsidR="0007021A" w:rsidRPr="0007021A" w:rsidRDefault="0007021A" w:rsidP="0007021A">
            <w:pPr>
              <w:jc w:val="center"/>
            </w:pPr>
            <w:r w:rsidRPr="0007021A">
              <w:t>Предложение экспертов на</w:t>
            </w:r>
          </w:p>
          <w:p w14:paraId="781F7C96" w14:textId="77777777" w:rsidR="0007021A" w:rsidRPr="0007021A" w:rsidRDefault="0007021A" w:rsidP="0007021A">
            <w:pPr>
              <w:jc w:val="center"/>
            </w:pPr>
            <w:r w:rsidRPr="0007021A">
              <w:t>2021</w:t>
            </w:r>
          </w:p>
        </w:tc>
      </w:tr>
      <w:tr w:rsidR="0007021A" w:rsidRPr="0007021A" w14:paraId="31F0F70C" w14:textId="77777777" w:rsidTr="0007021A">
        <w:trPr>
          <w:trHeight w:val="895"/>
          <w:tblHeader/>
        </w:trPr>
        <w:tc>
          <w:tcPr>
            <w:tcW w:w="647" w:type="dxa"/>
            <w:shd w:val="clear" w:color="auto" w:fill="auto"/>
            <w:vAlign w:val="center"/>
            <w:hideMark/>
          </w:tcPr>
          <w:p w14:paraId="4FDB32C9" w14:textId="77777777" w:rsidR="0007021A" w:rsidRPr="0007021A" w:rsidRDefault="0007021A" w:rsidP="0007021A">
            <w:pPr>
              <w:jc w:val="center"/>
            </w:pPr>
            <w:r w:rsidRPr="0007021A">
              <w:t>1</w:t>
            </w:r>
          </w:p>
        </w:tc>
        <w:tc>
          <w:tcPr>
            <w:tcW w:w="4423" w:type="dxa"/>
            <w:shd w:val="clear" w:color="auto" w:fill="auto"/>
            <w:vAlign w:val="center"/>
            <w:hideMark/>
          </w:tcPr>
          <w:p w14:paraId="27382303" w14:textId="77777777" w:rsidR="0007021A" w:rsidRPr="0007021A" w:rsidRDefault="0007021A" w:rsidP="0007021A">
            <w:r w:rsidRPr="0007021A">
              <w:t>Индекс потребительских цен на расчетный период регулирования (ИПЦ)</w:t>
            </w:r>
          </w:p>
        </w:tc>
        <w:tc>
          <w:tcPr>
            <w:tcW w:w="1275" w:type="dxa"/>
            <w:shd w:val="clear" w:color="auto" w:fill="auto"/>
            <w:vAlign w:val="center"/>
            <w:hideMark/>
          </w:tcPr>
          <w:p w14:paraId="2FA3E356" w14:textId="77777777" w:rsidR="0007021A" w:rsidRPr="0007021A" w:rsidRDefault="0007021A" w:rsidP="0007021A">
            <w:pPr>
              <w:jc w:val="center"/>
            </w:pPr>
          </w:p>
        </w:tc>
        <w:tc>
          <w:tcPr>
            <w:tcW w:w="1418" w:type="dxa"/>
            <w:shd w:val="clear" w:color="auto" w:fill="auto"/>
            <w:vAlign w:val="center"/>
          </w:tcPr>
          <w:p w14:paraId="3D552B64" w14:textId="77777777" w:rsidR="0007021A" w:rsidRPr="0007021A" w:rsidRDefault="0007021A" w:rsidP="0007021A">
            <w:pPr>
              <w:jc w:val="center"/>
            </w:pPr>
            <w:r w:rsidRPr="0007021A">
              <w:t>103,0</w:t>
            </w:r>
          </w:p>
        </w:tc>
        <w:tc>
          <w:tcPr>
            <w:tcW w:w="1701" w:type="dxa"/>
            <w:shd w:val="clear" w:color="auto" w:fill="auto"/>
            <w:vAlign w:val="center"/>
          </w:tcPr>
          <w:p w14:paraId="076E6A4E" w14:textId="77777777" w:rsidR="0007021A" w:rsidRPr="0007021A" w:rsidRDefault="0007021A" w:rsidP="0007021A">
            <w:pPr>
              <w:jc w:val="center"/>
            </w:pPr>
            <w:r w:rsidRPr="0007021A">
              <w:t>103,6</w:t>
            </w:r>
          </w:p>
        </w:tc>
      </w:tr>
      <w:tr w:rsidR="0007021A" w:rsidRPr="0007021A" w14:paraId="5D53F0DD" w14:textId="77777777" w:rsidTr="0007021A">
        <w:trPr>
          <w:trHeight w:val="575"/>
          <w:tblHeader/>
        </w:trPr>
        <w:tc>
          <w:tcPr>
            <w:tcW w:w="647" w:type="dxa"/>
            <w:shd w:val="clear" w:color="auto" w:fill="auto"/>
            <w:vAlign w:val="center"/>
            <w:hideMark/>
          </w:tcPr>
          <w:p w14:paraId="0442507E" w14:textId="77777777" w:rsidR="0007021A" w:rsidRPr="0007021A" w:rsidRDefault="0007021A" w:rsidP="0007021A">
            <w:pPr>
              <w:jc w:val="center"/>
            </w:pPr>
            <w:r w:rsidRPr="0007021A">
              <w:t>2</w:t>
            </w:r>
          </w:p>
        </w:tc>
        <w:tc>
          <w:tcPr>
            <w:tcW w:w="4423" w:type="dxa"/>
            <w:shd w:val="clear" w:color="auto" w:fill="auto"/>
            <w:vAlign w:val="center"/>
            <w:hideMark/>
          </w:tcPr>
          <w:p w14:paraId="7F16B009" w14:textId="77777777" w:rsidR="0007021A" w:rsidRPr="0007021A" w:rsidRDefault="0007021A" w:rsidP="0007021A">
            <w:r w:rsidRPr="0007021A">
              <w:t>Индекс эффективности операционных расходов (ИР)</w:t>
            </w:r>
          </w:p>
        </w:tc>
        <w:tc>
          <w:tcPr>
            <w:tcW w:w="1275" w:type="dxa"/>
            <w:shd w:val="clear" w:color="auto" w:fill="auto"/>
            <w:vAlign w:val="center"/>
            <w:hideMark/>
          </w:tcPr>
          <w:p w14:paraId="246C474D" w14:textId="77777777" w:rsidR="0007021A" w:rsidRPr="0007021A" w:rsidRDefault="0007021A" w:rsidP="0007021A">
            <w:pPr>
              <w:jc w:val="center"/>
            </w:pPr>
            <w:r w:rsidRPr="0007021A">
              <w:t>%</w:t>
            </w:r>
          </w:p>
        </w:tc>
        <w:tc>
          <w:tcPr>
            <w:tcW w:w="1418" w:type="dxa"/>
            <w:shd w:val="clear" w:color="auto" w:fill="auto"/>
            <w:vAlign w:val="center"/>
            <w:hideMark/>
          </w:tcPr>
          <w:p w14:paraId="68F81C87" w14:textId="77777777" w:rsidR="0007021A" w:rsidRPr="0007021A" w:rsidRDefault="0007021A" w:rsidP="0007021A">
            <w:pPr>
              <w:jc w:val="center"/>
            </w:pPr>
            <w:r w:rsidRPr="0007021A">
              <w:t>1%</w:t>
            </w:r>
          </w:p>
        </w:tc>
        <w:tc>
          <w:tcPr>
            <w:tcW w:w="1701" w:type="dxa"/>
            <w:shd w:val="clear" w:color="auto" w:fill="auto"/>
            <w:vAlign w:val="center"/>
            <w:hideMark/>
          </w:tcPr>
          <w:p w14:paraId="116B52CB" w14:textId="77777777" w:rsidR="0007021A" w:rsidRPr="0007021A" w:rsidRDefault="0007021A" w:rsidP="0007021A">
            <w:pPr>
              <w:jc w:val="center"/>
            </w:pPr>
            <w:r w:rsidRPr="0007021A">
              <w:t>1%</w:t>
            </w:r>
          </w:p>
        </w:tc>
      </w:tr>
      <w:tr w:rsidR="0007021A" w:rsidRPr="0007021A" w14:paraId="1AB6BE83" w14:textId="77777777" w:rsidTr="0007021A">
        <w:trPr>
          <w:trHeight w:val="461"/>
          <w:tblHeader/>
        </w:trPr>
        <w:tc>
          <w:tcPr>
            <w:tcW w:w="647" w:type="dxa"/>
            <w:shd w:val="clear" w:color="auto" w:fill="auto"/>
            <w:vAlign w:val="center"/>
            <w:hideMark/>
          </w:tcPr>
          <w:p w14:paraId="784C342F" w14:textId="77777777" w:rsidR="0007021A" w:rsidRPr="0007021A" w:rsidRDefault="0007021A" w:rsidP="0007021A">
            <w:pPr>
              <w:jc w:val="center"/>
            </w:pPr>
            <w:r w:rsidRPr="0007021A">
              <w:t>3</w:t>
            </w:r>
          </w:p>
        </w:tc>
        <w:tc>
          <w:tcPr>
            <w:tcW w:w="4423" w:type="dxa"/>
            <w:shd w:val="clear" w:color="auto" w:fill="auto"/>
            <w:vAlign w:val="center"/>
            <w:hideMark/>
          </w:tcPr>
          <w:p w14:paraId="1E7AF07A" w14:textId="77777777" w:rsidR="0007021A" w:rsidRPr="0007021A" w:rsidRDefault="0007021A" w:rsidP="0007021A">
            <w:r w:rsidRPr="0007021A">
              <w:t>Индекс изменения количества активов (ИКА)</w:t>
            </w:r>
          </w:p>
        </w:tc>
        <w:tc>
          <w:tcPr>
            <w:tcW w:w="1275" w:type="dxa"/>
            <w:shd w:val="clear" w:color="auto" w:fill="auto"/>
            <w:vAlign w:val="center"/>
            <w:hideMark/>
          </w:tcPr>
          <w:p w14:paraId="6D684678" w14:textId="77777777" w:rsidR="0007021A" w:rsidRPr="0007021A" w:rsidRDefault="0007021A" w:rsidP="0007021A">
            <w:pPr>
              <w:jc w:val="center"/>
            </w:pPr>
          </w:p>
        </w:tc>
        <w:tc>
          <w:tcPr>
            <w:tcW w:w="1418" w:type="dxa"/>
            <w:shd w:val="clear" w:color="auto" w:fill="auto"/>
            <w:vAlign w:val="center"/>
            <w:hideMark/>
          </w:tcPr>
          <w:p w14:paraId="546454BE" w14:textId="77777777" w:rsidR="0007021A" w:rsidRPr="0007021A" w:rsidRDefault="0007021A" w:rsidP="0007021A">
            <w:pPr>
              <w:jc w:val="center"/>
            </w:pPr>
            <w:r w:rsidRPr="0007021A">
              <w:t>0,00</w:t>
            </w:r>
          </w:p>
        </w:tc>
        <w:tc>
          <w:tcPr>
            <w:tcW w:w="1701" w:type="dxa"/>
            <w:shd w:val="clear" w:color="auto" w:fill="auto"/>
            <w:vAlign w:val="center"/>
            <w:hideMark/>
          </w:tcPr>
          <w:p w14:paraId="2813CD46" w14:textId="77777777" w:rsidR="0007021A" w:rsidRPr="0007021A" w:rsidRDefault="0007021A" w:rsidP="0007021A">
            <w:pPr>
              <w:jc w:val="center"/>
            </w:pPr>
            <w:r w:rsidRPr="0007021A">
              <w:t>0,00</w:t>
            </w:r>
          </w:p>
        </w:tc>
      </w:tr>
      <w:tr w:rsidR="0007021A" w:rsidRPr="0007021A" w14:paraId="7CCEF46A" w14:textId="77777777" w:rsidTr="0007021A">
        <w:trPr>
          <w:trHeight w:val="737"/>
          <w:tblHeader/>
        </w:trPr>
        <w:tc>
          <w:tcPr>
            <w:tcW w:w="647" w:type="dxa"/>
            <w:shd w:val="clear" w:color="auto" w:fill="auto"/>
            <w:vAlign w:val="center"/>
            <w:hideMark/>
          </w:tcPr>
          <w:p w14:paraId="6FB77763" w14:textId="77777777" w:rsidR="0007021A" w:rsidRPr="0007021A" w:rsidRDefault="0007021A" w:rsidP="0007021A">
            <w:pPr>
              <w:jc w:val="center"/>
            </w:pPr>
            <w:r w:rsidRPr="0007021A">
              <w:t>3.1</w:t>
            </w:r>
          </w:p>
        </w:tc>
        <w:tc>
          <w:tcPr>
            <w:tcW w:w="4423" w:type="dxa"/>
            <w:shd w:val="clear" w:color="auto" w:fill="auto"/>
            <w:vAlign w:val="center"/>
            <w:hideMark/>
          </w:tcPr>
          <w:p w14:paraId="6C6BFBF6" w14:textId="77777777" w:rsidR="0007021A" w:rsidRPr="0007021A" w:rsidRDefault="0007021A" w:rsidP="0007021A">
            <w:r w:rsidRPr="0007021A">
              <w:t>установленная тепловая мощность источника тепловой энергии</w:t>
            </w:r>
          </w:p>
        </w:tc>
        <w:tc>
          <w:tcPr>
            <w:tcW w:w="1275" w:type="dxa"/>
            <w:shd w:val="clear" w:color="auto" w:fill="auto"/>
            <w:vAlign w:val="center"/>
            <w:hideMark/>
          </w:tcPr>
          <w:p w14:paraId="05ADF4E5" w14:textId="77777777" w:rsidR="0007021A" w:rsidRPr="0007021A" w:rsidRDefault="0007021A" w:rsidP="0007021A">
            <w:pPr>
              <w:jc w:val="center"/>
            </w:pPr>
            <w:r w:rsidRPr="0007021A">
              <w:t>Гкал/ч</w:t>
            </w:r>
          </w:p>
        </w:tc>
        <w:tc>
          <w:tcPr>
            <w:tcW w:w="1418" w:type="dxa"/>
            <w:shd w:val="clear" w:color="auto" w:fill="auto"/>
            <w:vAlign w:val="center"/>
          </w:tcPr>
          <w:p w14:paraId="7D98B7A6" w14:textId="77777777" w:rsidR="0007021A" w:rsidRPr="0007021A" w:rsidRDefault="0007021A" w:rsidP="0007021A">
            <w:pPr>
              <w:jc w:val="center"/>
            </w:pPr>
            <w:r w:rsidRPr="0007021A">
              <w:t>85</w:t>
            </w:r>
          </w:p>
        </w:tc>
        <w:tc>
          <w:tcPr>
            <w:tcW w:w="1701" w:type="dxa"/>
            <w:shd w:val="clear" w:color="auto" w:fill="auto"/>
            <w:vAlign w:val="center"/>
          </w:tcPr>
          <w:p w14:paraId="66CA5FED" w14:textId="77777777" w:rsidR="0007021A" w:rsidRPr="0007021A" w:rsidRDefault="0007021A" w:rsidP="0007021A">
            <w:pPr>
              <w:jc w:val="center"/>
            </w:pPr>
            <w:r w:rsidRPr="0007021A">
              <w:t>85</w:t>
            </w:r>
          </w:p>
        </w:tc>
      </w:tr>
      <w:tr w:rsidR="0007021A" w:rsidRPr="0007021A" w14:paraId="1DCED695" w14:textId="77777777" w:rsidTr="0007021A">
        <w:trPr>
          <w:trHeight w:val="843"/>
          <w:tblHeader/>
        </w:trPr>
        <w:tc>
          <w:tcPr>
            <w:tcW w:w="647" w:type="dxa"/>
            <w:shd w:val="clear" w:color="auto" w:fill="auto"/>
            <w:vAlign w:val="center"/>
            <w:hideMark/>
          </w:tcPr>
          <w:p w14:paraId="2A83873C" w14:textId="77777777" w:rsidR="0007021A" w:rsidRPr="0007021A" w:rsidRDefault="0007021A" w:rsidP="0007021A">
            <w:pPr>
              <w:jc w:val="center"/>
            </w:pPr>
            <w:r w:rsidRPr="0007021A">
              <w:t>4</w:t>
            </w:r>
          </w:p>
        </w:tc>
        <w:tc>
          <w:tcPr>
            <w:tcW w:w="4423" w:type="dxa"/>
            <w:shd w:val="clear" w:color="auto" w:fill="auto"/>
            <w:vAlign w:val="center"/>
            <w:hideMark/>
          </w:tcPr>
          <w:p w14:paraId="12E7E509" w14:textId="77777777" w:rsidR="0007021A" w:rsidRPr="0007021A" w:rsidRDefault="0007021A" w:rsidP="0007021A">
            <w:r w:rsidRPr="0007021A">
              <w:t xml:space="preserve">Коэффициент эластичности затрат по росту активов (К </w:t>
            </w:r>
            <w:r w:rsidRPr="0007021A">
              <w:rPr>
                <w:vertAlign w:val="subscript"/>
              </w:rPr>
              <w:t>эл</w:t>
            </w:r>
            <w:r w:rsidRPr="0007021A">
              <w:t>)</w:t>
            </w:r>
          </w:p>
        </w:tc>
        <w:tc>
          <w:tcPr>
            <w:tcW w:w="1275" w:type="dxa"/>
            <w:shd w:val="clear" w:color="auto" w:fill="auto"/>
            <w:vAlign w:val="center"/>
            <w:hideMark/>
          </w:tcPr>
          <w:p w14:paraId="654A54BF" w14:textId="77777777" w:rsidR="0007021A" w:rsidRPr="0007021A" w:rsidRDefault="0007021A" w:rsidP="0007021A">
            <w:pPr>
              <w:jc w:val="center"/>
            </w:pPr>
          </w:p>
        </w:tc>
        <w:tc>
          <w:tcPr>
            <w:tcW w:w="1418" w:type="dxa"/>
            <w:shd w:val="clear" w:color="auto" w:fill="auto"/>
            <w:vAlign w:val="center"/>
            <w:hideMark/>
          </w:tcPr>
          <w:p w14:paraId="6FA2125A" w14:textId="77777777" w:rsidR="0007021A" w:rsidRPr="0007021A" w:rsidRDefault="0007021A" w:rsidP="0007021A">
            <w:pPr>
              <w:jc w:val="center"/>
            </w:pPr>
            <w:r w:rsidRPr="0007021A">
              <w:t>-</w:t>
            </w:r>
          </w:p>
        </w:tc>
        <w:tc>
          <w:tcPr>
            <w:tcW w:w="1701" w:type="dxa"/>
            <w:shd w:val="clear" w:color="auto" w:fill="auto"/>
            <w:vAlign w:val="center"/>
            <w:hideMark/>
          </w:tcPr>
          <w:p w14:paraId="37A70746" w14:textId="77777777" w:rsidR="0007021A" w:rsidRPr="0007021A" w:rsidRDefault="0007021A" w:rsidP="0007021A">
            <w:pPr>
              <w:jc w:val="center"/>
            </w:pPr>
            <w:r w:rsidRPr="0007021A">
              <w:t>0,75</w:t>
            </w:r>
          </w:p>
        </w:tc>
      </w:tr>
      <w:tr w:rsidR="0007021A" w:rsidRPr="0007021A" w14:paraId="361318E4" w14:textId="77777777" w:rsidTr="0007021A">
        <w:trPr>
          <w:trHeight w:val="250"/>
          <w:tblHeader/>
        </w:trPr>
        <w:tc>
          <w:tcPr>
            <w:tcW w:w="647" w:type="dxa"/>
            <w:shd w:val="clear" w:color="auto" w:fill="auto"/>
            <w:vAlign w:val="center"/>
            <w:hideMark/>
          </w:tcPr>
          <w:p w14:paraId="230AD6EA" w14:textId="77777777" w:rsidR="0007021A" w:rsidRPr="0007021A" w:rsidRDefault="0007021A" w:rsidP="0007021A">
            <w:pPr>
              <w:jc w:val="center"/>
            </w:pPr>
            <w:r w:rsidRPr="0007021A">
              <w:t>5</w:t>
            </w:r>
          </w:p>
        </w:tc>
        <w:tc>
          <w:tcPr>
            <w:tcW w:w="4423" w:type="dxa"/>
            <w:shd w:val="clear" w:color="auto" w:fill="auto"/>
            <w:vAlign w:val="center"/>
            <w:hideMark/>
          </w:tcPr>
          <w:p w14:paraId="71E39F1A" w14:textId="77777777" w:rsidR="0007021A" w:rsidRPr="0007021A" w:rsidRDefault="0007021A" w:rsidP="0007021A">
            <w:r w:rsidRPr="0007021A">
              <w:t>Операционные (подконтрольные)</w:t>
            </w:r>
            <w:r w:rsidRPr="0007021A">
              <w:br/>
              <w:t>расходы</w:t>
            </w:r>
          </w:p>
        </w:tc>
        <w:tc>
          <w:tcPr>
            <w:tcW w:w="1275" w:type="dxa"/>
            <w:shd w:val="clear" w:color="auto" w:fill="auto"/>
            <w:vAlign w:val="center"/>
            <w:hideMark/>
          </w:tcPr>
          <w:p w14:paraId="445BAF51" w14:textId="77777777" w:rsidR="0007021A" w:rsidRPr="0007021A" w:rsidRDefault="0007021A" w:rsidP="0007021A">
            <w:pPr>
              <w:jc w:val="center"/>
            </w:pPr>
            <w:r w:rsidRPr="0007021A">
              <w:t>тыс. руб.</w:t>
            </w:r>
          </w:p>
        </w:tc>
        <w:tc>
          <w:tcPr>
            <w:tcW w:w="1418" w:type="dxa"/>
            <w:shd w:val="clear" w:color="auto" w:fill="auto"/>
            <w:vAlign w:val="center"/>
          </w:tcPr>
          <w:p w14:paraId="0C618E78" w14:textId="77777777" w:rsidR="0007021A" w:rsidRPr="0007021A" w:rsidRDefault="0007021A" w:rsidP="0007021A">
            <w:pPr>
              <w:jc w:val="center"/>
            </w:pPr>
            <w:r w:rsidRPr="0007021A">
              <w:t>482 823</w:t>
            </w:r>
          </w:p>
        </w:tc>
        <w:tc>
          <w:tcPr>
            <w:tcW w:w="1701" w:type="dxa"/>
            <w:shd w:val="clear" w:color="auto" w:fill="auto"/>
            <w:vAlign w:val="center"/>
          </w:tcPr>
          <w:p w14:paraId="15A3557B" w14:textId="77777777" w:rsidR="0007021A" w:rsidRPr="0007021A" w:rsidRDefault="0007021A" w:rsidP="0007021A">
            <w:pPr>
              <w:jc w:val="center"/>
            </w:pPr>
            <w:r w:rsidRPr="0007021A">
              <w:t>495 203</w:t>
            </w:r>
          </w:p>
        </w:tc>
      </w:tr>
    </w:tbl>
    <w:p w14:paraId="15AEA811" w14:textId="77777777" w:rsidR="0007021A" w:rsidRPr="0007021A" w:rsidRDefault="0007021A" w:rsidP="0007021A">
      <w:pPr>
        <w:tabs>
          <w:tab w:val="left" w:pos="426"/>
        </w:tabs>
        <w:ind w:firstLine="851"/>
        <w:jc w:val="both"/>
        <w:rPr>
          <w:sz w:val="28"/>
          <w:szCs w:val="28"/>
        </w:rPr>
      </w:pPr>
    </w:p>
    <w:p w14:paraId="6872415B" w14:textId="77777777" w:rsidR="0007021A" w:rsidRPr="0007021A" w:rsidRDefault="0007021A" w:rsidP="0007021A">
      <w:pPr>
        <w:ind w:firstLine="851"/>
        <w:jc w:val="right"/>
        <w:rPr>
          <w:sz w:val="28"/>
          <w:szCs w:val="28"/>
        </w:rPr>
      </w:pPr>
      <w:r w:rsidRPr="0007021A">
        <w:rPr>
          <w:sz w:val="28"/>
          <w:szCs w:val="28"/>
        </w:rPr>
        <w:br w:type="page"/>
      </w:r>
      <w:r w:rsidRPr="0007021A">
        <w:rPr>
          <w:sz w:val="28"/>
          <w:szCs w:val="28"/>
        </w:rPr>
        <w:lastRenderedPageBreak/>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5</w:t>
      </w:r>
      <w:r w:rsidRPr="0007021A">
        <w:rPr>
          <w:sz w:val="28"/>
          <w:szCs w:val="28"/>
        </w:rPr>
        <w:fldChar w:fldCharType="end"/>
      </w:r>
      <w:r w:rsidRPr="0007021A">
        <w:rPr>
          <w:sz w:val="28"/>
          <w:szCs w:val="28"/>
        </w:rPr>
        <w:t xml:space="preserve"> </w:t>
      </w:r>
    </w:p>
    <w:p w14:paraId="02422E35" w14:textId="77777777" w:rsidR="0007021A" w:rsidRPr="0007021A" w:rsidRDefault="0007021A" w:rsidP="0007021A">
      <w:pPr>
        <w:jc w:val="center"/>
        <w:rPr>
          <w:sz w:val="28"/>
        </w:rPr>
      </w:pPr>
      <w:r w:rsidRPr="0007021A">
        <w:rPr>
          <w:b/>
          <w:sz w:val="28"/>
        </w:rPr>
        <w:t>Распределение операционных (подконтрольных) расходов на</w:t>
      </w:r>
      <w:r w:rsidRPr="0007021A">
        <w:rPr>
          <w:b/>
          <w:sz w:val="28"/>
        </w:rPr>
        <w:br/>
        <w:t xml:space="preserve"> тепловую энергию, реализуемую с коллекторов ООО «ЮТЭЦ» </w:t>
      </w:r>
      <w:r w:rsidRPr="0007021A">
        <w:rPr>
          <w:b/>
          <w:sz w:val="28"/>
        </w:rPr>
        <w:br/>
      </w:r>
      <w:r w:rsidRPr="0007021A">
        <w:rPr>
          <w:sz w:val="28"/>
        </w:rPr>
        <w:t>(приложение 5.1 к Методическим указаниям)</w:t>
      </w:r>
    </w:p>
    <w:p w14:paraId="3FF35B2E" w14:textId="77777777" w:rsidR="0007021A" w:rsidRPr="0007021A" w:rsidRDefault="0007021A" w:rsidP="0007021A">
      <w:pPr>
        <w:jc w:val="right"/>
        <w:rPr>
          <w:sz w:val="28"/>
          <w:szCs w:val="28"/>
        </w:rPr>
      </w:pPr>
      <w:r w:rsidRPr="0007021A">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5275"/>
        <w:gridCol w:w="3402"/>
      </w:tblGrid>
      <w:tr w:rsidR="0007021A" w:rsidRPr="0007021A" w14:paraId="629E66C1" w14:textId="77777777" w:rsidTr="0007021A">
        <w:trPr>
          <w:trHeight w:val="1080"/>
        </w:trPr>
        <w:tc>
          <w:tcPr>
            <w:tcW w:w="645" w:type="dxa"/>
            <w:shd w:val="clear" w:color="auto" w:fill="auto"/>
            <w:vAlign w:val="center"/>
            <w:hideMark/>
          </w:tcPr>
          <w:p w14:paraId="75FDC8D4" w14:textId="77777777" w:rsidR="0007021A" w:rsidRPr="0007021A" w:rsidRDefault="0007021A" w:rsidP="0007021A">
            <w:pPr>
              <w:jc w:val="center"/>
              <w:rPr>
                <w:sz w:val="28"/>
                <w:szCs w:val="28"/>
              </w:rPr>
            </w:pPr>
            <w:r w:rsidRPr="0007021A">
              <w:rPr>
                <w:sz w:val="28"/>
                <w:szCs w:val="28"/>
              </w:rPr>
              <w:t>№ п/п</w:t>
            </w:r>
          </w:p>
        </w:tc>
        <w:tc>
          <w:tcPr>
            <w:tcW w:w="5275" w:type="dxa"/>
            <w:shd w:val="clear" w:color="auto" w:fill="auto"/>
            <w:vAlign w:val="center"/>
            <w:hideMark/>
          </w:tcPr>
          <w:p w14:paraId="240E6B0C" w14:textId="77777777" w:rsidR="0007021A" w:rsidRPr="0007021A" w:rsidRDefault="0007021A" w:rsidP="0007021A">
            <w:pPr>
              <w:jc w:val="center"/>
              <w:rPr>
                <w:sz w:val="28"/>
                <w:szCs w:val="28"/>
              </w:rPr>
            </w:pPr>
            <w:r w:rsidRPr="0007021A">
              <w:rPr>
                <w:sz w:val="28"/>
                <w:szCs w:val="28"/>
              </w:rPr>
              <w:t>Наименование расхода</w:t>
            </w:r>
          </w:p>
        </w:tc>
        <w:tc>
          <w:tcPr>
            <w:tcW w:w="3402" w:type="dxa"/>
            <w:shd w:val="clear" w:color="auto" w:fill="auto"/>
            <w:vAlign w:val="center"/>
            <w:hideMark/>
          </w:tcPr>
          <w:p w14:paraId="582D72EA" w14:textId="77777777" w:rsidR="0007021A" w:rsidRPr="0007021A" w:rsidRDefault="0007021A" w:rsidP="0007021A">
            <w:pPr>
              <w:jc w:val="center"/>
              <w:rPr>
                <w:sz w:val="28"/>
                <w:szCs w:val="28"/>
              </w:rPr>
            </w:pPr>
            <w:r w:rsidRPr="0007021A">
              <w:rPr>
                <w:sz w:val="28"/>
                <w:szCs w:val="28"/>
              </w:rPr>
              <w:t>Предложение экспертов на 2021 год</w:t>
            </w:r>
          </w:p>
        </w:tc>
      </w:tr>
      <w:tr w:rsidR="0007021A" w:rsidRPr="0007021A" w14:paraId="6783F40C" w14:textId="77777777" w:rsidTr="0007021A">
        <w:trPr>
          <w:trHeight w:val="447"/>
        </w:trPr>
        <w:tc>
          <w:tcPr>
            <w:tcW w:w="645" w:type="dxa"/>
            <w:shd w:val="clear" w:color="auto" w:fill="auto"/>
            <w:vAlign w:val="center"/>
            <w:hideMark/>
          </w:tcPr>
          <w:p w14:paraId="71D8DB98" w14:textId="77777777" w:rsidR="0007021A" w:rsidRPr="0007021A" w:rsidRDefault="0007021A" w:rsidP="0007021A">
            <w:pPr>
              <w:jc w:val="center"/>
              <w:rPr>
                <w:sz w:val="28"/>
                <w:szCs w:val="28"/>
              </w:rPr>
            </w:pPr>
            <w:r w:rsidRPr="0007021A">
              <w:rPr>
                <w:sz w:val="28"/>
                <w:szCs w:val="28"/>
              </w:rPr>
              <w:t>1</w:t>
            </w:r>
          </w:p>
        </w:tc>
        <w:tc>
          <w:tcPr>
            <w:tcW w:w="5275" w:type="dxa"/>
            <w:shd w:val="clear" w:color="auto" w:fill="auto"/>
            <w:vAlign w:val="center"/>
            <w:hideMark/>
          </w:tcPr>
          <w:p w14:paraId="276D3C20" w14:textId="77777777" w:rsidR="0007021A" w:rsidRPr="0007021A" w:rsidRDefault="0007021A" w:rsidP="0007021A">
            <w:pPr>
              <w:rPr>
                <w:sz w:val="28"/>
                <w:szCs w:val="28"/>
              </w:rPr>
            </w:pPr>
            <w:r w:rsidRPr="0007021A">
              <w:rPr>
                <w:sz w:val="28"/>
                <w:szCs w:val="28"/>
              </w:rPr>
              <w:t>Расходы на приобретение сырья и материалов</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84C4D" w14:textId="77777777" w:rsidR="0007021A" w:rsidRPr="0007021A" w:rsidRDefault="0007021A" w:rsidP="0007021A">
            <w:pPr>
              <w:jc w:val="center"/>
              <w:rPr>
                <w:sz w:val="28"/>
                <w:szCs w:val="28"/>
              </w:rPr>
            </w:pPr>
            <w:r w:rsidRPr="0007021A">
              <w:rPr>
                <w:sz w:val="28"/>
                <w:szCs w:val="28"/>
              </w:rPr>
              <w:t>70 420</w:t>
            </w:r>
          </w:p>
        </w:tc>
      </w:tr>
      <w:tr w:rsidR="0007021A" w:rsidRPr="0007021A" w14:paraId="1060C295" w14:textId="77777777" w:rsidTr="0007021A">
        <w:trPr>
          <w:trHeight w:val="70"/>
        </w:trPr>
        <w:tc>
          <w:tcPr>
            <w:tcW w:w="645" w:type="dxa"/>
            <w:shd w:val="clear" w:color="auto" w:fill="auto"/>
            <w:vAlign w:val="center"/>
            <w:hideMark/>
          </w:tcPr>
          <w:p w14:paraId="4C36548A" w14:textId="77777777" w:rsidR="0007021A" w:rsidRPr="0007021A" w:rsidRDefault="0007021A" w:rsidP="0007021A">
            <w:pPr>
              <w:jc w:val="center"/>
              <w:rPr>
                <w:sz w:val="28"/>
                <w:szCs w:val="28"/>
              </w:rPr>
            </w:pPr>
            <w:r w:rsidRPr="0007021A">
              <w:rPr>
                <w:sz w:val="28"/>
                <w:szCs w:val="28"/>
              </w:rPr>
              <w:t>2</w:t>
            </w:r>
          </w:p>
        </w:tc>
        <w:tc>
          <w:tcPr>
            <w:tcW w:w="5275" w:type="dxa"/>
            <w:shd w:val="clear" w:color="auto" w:fill="auto"/>
            <w:vAlign w:val="center"/>
            <w:hideMark/>
          </w:tcPr>
          <w:p w14:paraId="5B56065A" w14:textId="77777777" w:rsidR="0007021A" w:rsidRPr="0007021A" w:rsidRDefault="0007021A" w:rsidP="0007021A">
            <w:pPr>
              <w:rPr>
                <w:sz w:val="28"/>
                <w:szCs w:val="28"/>
              </w:rPr>
            </w:pPr>
            <w:r w:rsidRPr="0007021A">
              <w:rPr>
                <w:sz w:val="28"/>
                <w:szCs w:val="28"/>
              </w:rPr>
              <w:t>Расходы на ремонт основных средств</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0E3E8AD5" w14:textId="77777777" w:rsidR="0007021A" w:rsidRPr="0007021A" w:rsidRDefault="0007021A" w:rsidP="0007021A">
            <w:pPr>
              <w:jc w:val="center"/>
              <w:rPr>
                <w:sz w:val="28"/>
                <w:szCs w:val="28"/>
              </w:rPr>
            </w:pPr>
            <w:r w:rsidRPr="0007021A">
              <w:rPr>
                <w:sz w:val="28"/>
                <w:szCs w:val="28"/>
              </w:rPr>
              <w:t>250 915</w:t>
            </w:r>
          </w:p>
        </w:tc>
      </w:tr>
      <w:tr w:rsidR="0007021A" w:rsidRPr="0007021A" w14:paraId="163D37FB" w14:textId="77777777" w:rsidTr="0007021A">
        <w:trPr>
          <w:trHeight w:val="70"/>
        </w:trPr>
        <w:tc>
          <w:tcPr>
            <w:tcW w:w="645" w:type="dxa"/>
            <w:shd w:val="clear" w:color="auto" w:fill="auto"/>
            <w:vAlign w:val="center"/>
            <w:hideMark/>
          </w:tcPr>
          <w:p w14:paraId="6B158041" w14:textId="77777777" w:rsidR="0007021A" w:rsidRPr="0007021A" w:rsidRDefault="0007021A" w:rsidP="0007021A">
            <w:pPr>
              <w:jc w:val="center"/>
              <w:rPr>
                <w:sz w:val="28"/>
                <w:szCs w:val="28"/>
              </w:rPr>
            </w:pPr>
            <w:r w:rsidRPr="0007021A">
              <w:rPr>
                <w:sz w:val="28"/>
                <w:szCs w:val="28"/>
              </w:rPr>
              <w:t>3</w:t>
            </w:r>
          </w:p>
        </w:tc>
        <w:tc>
          <w:tcPr>
            <w:tcW w:w="5275" w:type="dxa"/>
            <w:shd w:val="clear" w:color="auto" w:fill="auto"/>
            <w:vAlign w:val="center"/>
            <w:hideMark/>
          </w:tcPr>
          <w:p w14:paraId="32E62B4F" w14:textId="77777777" w:rsidR="0007021A" w:rsidRPr="0007021A" w:rsidRDefault="0007021A" w:rsidP="0007021A">
            <w:pPr>
              <w:rPr>
                <w:sz w:val="28"/>
                <w:szCs w:val="28"/>
              </w:rPr>
            </w:pPr>
            <w:r w:rsidRPr="0007021A">
              <w:rPr>
                <w:sz w:val="28"/>
                <w:szCs w:val="28"/>
              </w:rPr>
              <w:t>Расходы на оплату труда</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3184C8B" w14:textId="77777777" w:rsidR="0007021A" w:rsidRPr="0007021A" w:rsidRDefault="0007021A" w:rsidP="0007021A">
            <w:pPr>
              <w:jc w:val="center"/>
              <w:rPr>
                <w:sz w:val="28"/>
                <w:szCs w:val="28"/>
              </w:rPr>
            </w:pPr>
            <w:r w:rsidRPr="0007021A">
              <w:rPr>
                <w:sz w:val="28"/>
                <w:szCs w:val="28"/>
              </w:rPr>
              <w:t>164 858</w:t>
            </w:r>
          </w:p>
        </w:tc>
      </w:tr>
      <w:tr w:rsidR="0007021A" w:rsidRPr="0007021A" w14:paraId="1F187B82" w14:textId="77777777" w:rsidTr="0007021A">
        <w:trPr>
          <w:trHeight w:val="1080"/>
        </w:trPr>
        <w:tc>
          <w:tcPr>
            <w:tcW w:w="645" w:type="dxa"/>
            <w:shd w:val="clear" w:color="auto" w:fill="auto"/>
            <w:vAlign w:val="center"/>
            <w:hideMark/>
          </w:tcPr>
          <w:p w14:paraId="45995699" w14:textId="77777777" w:rsidR="0007021A" w:rsidRPr="0007021A" w:rsidRDefault="0007021A" w:rsidP="0007021A">
            <w:pPr>
              <w:jc w:val="center"/>
              <w:rPr>
                <w:sz w:val="28"/>
                <w:szCs w:val="28"/>
              </w:rPr>
            </w:pPr>
            <w:r w:rsidRPr="0007021A">
              <w:rPr>
                <w:sz w:val="28"/>
                <w:szCs w:val="28"/>
              </w:rPr>
              <w:t>4</w:t>
            </w:r>
          </w:p>
        </w:tc>
        <w:tc>
          <w:tcPr>
            <w:tcW w:w="5275" w:type="dxa"/>
            <w:shd w:val="clear" w:color="auto" w:fill="auto"/>
            <w:vAlign w:val="center"/>
            <w:hideMark/>
          </w:tcPr>
          <w:p w14:paraId="269C1130" w14:textId="77777777" w:rsidR="0007021A" w:rsidRPr="0007021A" w:rsidRDefault="0007021A" w:rsidP="0007021A">
            <w:pPr>
              <w:rPr>
                <w:sz w:val="28"/>
                <w:szCs w:val="28"/>
              </w:rPr>
            </w:pPr>
            <w:r w:rsidRPr="0007021A">
              <w:rPr>
                <w:sz w:val="28"/>
                <w:szCs w:val="28"/>
              </w:rPr>
              <w:t>Расходы на оплату работ и услуг производственного характера, выполняемых по договорам со сторонними организациями</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4C4C1D9A" w14:textId="77777777" w:rsidR="0007021A" w:rsidRPr="0007021A" w:rsidRDefault="0007021A" w:rsidP="0007021A">
            <w:pPr>
              <w:jc w:val="center"/>
              <w:rPr>
                <w:sz w:val="28"/>
                <w:szCs w:val="28"/>
              </w:rPr>
            </w:pPr>
            <w:r w:rsidRPr="0007021A">
              <w:rPr>
                <w:sz w:val="28"/>
                <w:szCs w:val="28"/>
              </w:rPr>
              <w:t>4 700</w:t>
            </w:r>
          </w:p>
        </w:tc>
      </w:tr>
      <w:tr w:rsidR="0007021A" w:rsidRPr="0007021A" w14:paraId="124D280C" w14:textId="77777777" w:rsidTr="0007021A">
        <w:trPr>
          <w:trHeight w:val="1080"/>
        </w:trPr>
        <w:tc>
          <w:tcPr>
            <w:tcW w:w="645" w:type="dxa"/>
            <w:shd w:val="clear" w:color="auto" w:fill="auto"/>
            <w:vAlign w:val="center"/>
            <w:hideMark/>
          </w:tcPr>
          <w:p w14:paraId="0946E68C" w14:textId="77777777" w:rsidR="0007021A" w:rsidRPr="0007021A" w:rsidRDefault="0007021A" w:rsidP="0007021A">
            <w:pPr>
              <w:jc w:val="center"/>
              <w:rPr>
                <w:sz w:val="28"/>
                <w:szCs w:val="28"/>
              </w:rPr>
            </w:pPr>
            <w:r w:rsidRPr="0007021A">
              <w:rPr>
                <w:sz w:val="28"/>
                <w:szCs w:val="28"/>
              </w:rPr>
              <w:t>5</w:t>
            </w:r>
          </w:p>
        </w:tc>
        <w:tc>
          <w:tcPr>
            <w:tcW w:w="5275" w:type="dxa"/>
            <w:shd w:val="clear" w:color="auto" w:fill="auto"/>
            <w:vAlign w:val="center"/>
            <w:hideMark/>
          </w:tcPr>
          <w:p w14:paraId="000744CE" w14:textId="77777777" w:rsidR="0007021A" w:rsidRPr="0007021A" w:rsidRDefault="0007021A" w:rsidP="0007021A">
            <w:pPr>
              <w:rPr>
                <w:sz w:val="28"/>
                <w:szCs w:val="28"/>
              </w:rPr>
            </w:pPr>
            <w:r w:rsidRPr="0007021A">
              <w:rPr>
                <w:sz w:val="28"/>
                <w:szCs w:val="28"/>
              </w:rPr>
              <w:t>Расходы на оплату иных работ и услуг, выполняемых по договорам с организациями</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1E7524D" w14:textId="77777777" w:rsidR="0007021A" w:rsidRPr="0007021A" w:rsidRDefault="0007021A" w:rsidP="0007021A">
            <w:pPr>
              <w:jc w:val="center"/>
              <w:rPr>
                <w:sz w:val="28"/>
                <w:szCs w:val="28"/>
              </w:rPr>
            </w:pPr>
            <w:r w:rsidRPr="0007021A">
              <w:rPr>
                <w:sz w:val="28"/>
                <w:szCs w:val="28"/>
              </w:rPr>
              <w:t>4 310</w:t>
            </w:r>
          </w:p>
        </w:tc>
      </w:tr>
      <w:tr w:rsidR="0007021A" w:rsidRPr="0007021A" w14:paraId="1AA5A301" w14:textId="77777777" w:rsidTr="0007021A">
        <w:trPr>
          <w:trHeight w:val="360"/>
        </w:trPr>
        <w:tc>
          <w:tcPr>
            <w:tcW w:w="645" w:type="dxa"/>
            <w:shd w:val="clear" w:color="auto" w:fill="auto"/>
            <w:vAlign w:val="center"/>
            <w:hideMark/>
          </w:tcPr>
          <w:p w14:paraId="35060DD5" w14:textId="77777777" w:rsidR="0007021A" w:rsidRPr="0007021A" w:rsidRDefault="0007021A" w:rsidP="0007021A">
            <w:pPr>
              <w:jc w:val="center"/>
              <w:rPr>
                <w:sz w:val="28"/>
                <w:szCs w:val="28"/>
              </w:rPr>
            </w:pPr>
            <w:r w:rsidRPr="0007021A">
              <w:rPr>
                <w:sz w:val="28"/>
                <w:szCs w:val="28"/>
              </w:rPr>
              <w:t>6</w:t>
            </w:r>
          </w:p>
        </w:tc>
        <w:tc>
          <w:tcPr>
            <w:tcW w:w="5275" w:type="dxa"/>
            <w:shd w:val="clear" w:color="auto" w:fill="auto"/>
            <w:vAlign w:val="center"/>
            <w:hideMark/>
          </w:tcPr>
          <w:p w14:paraId="444D6411" w14:textId="77777777" w:rsidR="0007021A" w:rsidRPr="0007021A" w:rsidRDefault="0007021A" w:rsidP="0007021A">
            <w:pPr>
              <w:rPr>
                <w:sz w:val="28"/>
                <w:szCs w:val="28"/>
              </w:rPr>
            </w:pPr>
            <w:r w:rsidRPr="0007021A">
              <w:rPr>
                <w:sz w:val="28"/>
                <w:szCs w:val="28"/>
              </w:rPr>
              <w:t>Расходы на служебные командировки</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6804C926" w14:textId="77777777" w:rsidR="0007021A" w:rsidRPr="0007021A" w:rsidRDefault="0007021A" w:rsidP="0007021A">
            <w:pPr>
              <w:jc w:val="center"/>
              <w:rPr>
                <w:sz w:val="28"/>
                <w:szCs w:val="28"/>
              </w:rPr>
            </w:pPr>
            <w:r w:rsidRPr="0007021A">
              <w:rPr>
                <w:sz w:val="28"/>
                <w:szCs w:val="28"/>
              </w:rPr>
              <w:t>0</w:t>
            </w:r>
          </w:p>
        </w:tc>
      </w:tr>
      <w:tr w:rsidR="0007021A" w:rsidRPr="0007021A" w14:paraId="35BFE5CF" w14:textId="77777777" w:rsidTr="0007021A">
        <w:trPr>
          <w:trHeight w:val="360"/>
        </w:trPr>
        <w:tc>
          <w:tcPr>
            <w:tcW w:w="645" w:type="dxa"/>
            <w:shd w:val="clear" w:color="auto" w:fill="auto"/>
            <w:vAlign w:val="center"/>
            <w:hideMark/>
          </w:tcPr>
          <w:p w14:paraId="5F6B1BED" w14:textId="77777777" w:rsidR="0007021A" w:rsidRPr="0007021A" w:rsidRDefault="0007021A" w:rsidP="0007021A">
            <w:pPr>
              <w:jc w:val="center"/>
              <w:rPr>
                <w:sz w:val="28"/>
                <w:szCs w:val="28"/>
              </w:rPr>
            </w:pPr>
            <w:r w:rsidRPr="0007021A">
              <w:rPr>
                <w:sz w:val="28"/>
                <w:szCs w:val="28"/>
              </w:rPr>
              <w:t>7</w:t>
            </w:r>
          </w:p>
        </w:tc>
        <w:tc>
          <w:tcPr>
            <w:tcW w:w="5275" w:type="dxa"/>
            <w:shd w:val="clear" w:color="auto" w:fill="auto"/>
            <w:vAlign w:val="center"/>
            <w:hideMark/>
          </w:tcPr>
          <w:p w14:paraId="2B1B46A4" w14:textId="77777777" w:rsidR="0007021A" w:rsidRPr="0007021A" w:rsidRDefault="0007021A" w:rsidP="0007021A">
            <w:pPr>
              <w:rPr>
                <w:sz w:val="28"/>
                <w:szCs w:val="28"/>
              </w:rPr>
            </w:pPr>
            <w:r w:rsidRPr="0007021A">
              <w:rPr>
                <w:sz w:val="28"/>
                <w:szCs w:val="28"/>
              </w:rPr>
              <w:t>Расходы на обучение персонала</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071B880" w14:textId="77777777" w:rsidR="0007021A" w:rsidRPr="0007021A" w:rsidRDefault="0007021A" w:rsidP="0007021A">
            <w:pPr>
              <w:jc w:val="center"/>
              <w:rPr>
                <w:sz w:val="28"/>
                <w:szCs w:val="28"/>
              </w:rPr>
            </w:pPr>
            <w:r w:rsidRPr="0007021A">
              <w:rPr>
                <w:sz w:val="28"/>
                <w:szCs w:val="28"/>
              </w:rPr>
              <w:t>0</w:t>
            </w:r>
          </w:p>
        </w:tc>
      </w:tr>
      <w:tr w:rsidR="0007021A" w:rsidRPr="0007021A" w14:paraId="777AE0A9" w14:textId="77777777" w:rsidTr="0007021A">
        <w:trPr>
          <w:trHeight w:val="360"/>
        </w:trPr>
        <w:tc>
          <w:tcPr>
            <w:tcW w:w="645" w:type="dxa"/>
            <w:shd w:val="clear" w:color="auto" w:fill="auto"/>
            <w:vAlign w:val="center"/>
            <w:hideMark/>
          </w:tcPr>
          <w:p w14:paraId="1DE011D7" w14:textId="77777777" w:rsidR="0007021A" w:rsidRPr="0007021A" w:rsidRDefault="0007021A" w:rsidP="0007021A">
            <w:pPr>
              <w:jc w:val="center"/>
              <w:rPr>
                <w:sz w:val="28"/>
                <w:szCs w:val="28"/>
              </w:rPr>
            </w:pPr>
            <w:r w:rsidRPr="0007021A">
              <w:rPr>
                <w:sz w:val="28"/>
                <w:szCs w:val="28"/>
              </w:rPr>
              <w:t>8</w:t>
            </w:r>
          </w:p>
        </w:tc>
        <w:tc>
          <w:tcPr>
            <w:tcW w:w="5275" w:type="dxa"/>
            <w:shd w:val="clear" w:color="auto" w:fill="auto"/>
            <w:vAlign w:val="center"/>
            <w:hideMark/>
          </w:tcPr>
          <w:p w14:paraId="38191E34" w14:textId="77777777" w:rsidR="0007021A" w:rsidRPr="0007021A" w:rsidRDefault="0007021A" w:rsidP="0007021A">
            <w:pPr>
              <w:rPr>
                <w:sz w:val="28"/>
                <w:szCs w:val="28"/>
              </w:rPr>
            </w:pPr>
            <w:r w:rsidRPr="0007021A">
              <w:rPr>
                <w:sz w:val="28"/>
                <w:szCs w:val="28"/>
              </w:rPr>
              <w:t>Лизинговый платеж</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36A8741A" w14:textId="77777777" w:rsidR="0007021A" w:rsidRPr="0007021A" w:rsidRDefault="0007021A" w:rsidP="0007021A">
            <w:pPr>
              <w:jc w:val="center"/>
              <w:rPr>
                <w:sz w:val="28"/>
                <w:szCs w:val="28"/>
              </w:rPr>
            </w:pPr>
            <w:r w:rsidRPr="0007021A">
              <w:rPr>
                <w:sz w:val="28"/>
                <w:szCs w:val="28"/>
              </w:rPr>
              <w:t>0</w:t>
            </w:r>
          </w:p>
        </w:tc>
      </w:tr>
      <w:tr w:rsidR="0007021A" w:rsidRPr="0007021A" w14:paraId="09033446" w14:textId="77777777" w:rsidTr="0007021A">
        <w:trPr>
          <w:trHeight w:val="360"/>
        </w:trPr>
        <w:tc>
          <w:tcPr>
            <w:tcW w:w="645" w:type="dxa"/>
            <w:shd w:val="clear" w:color="auto" w:fill="auto"/>
            <w:vAlign w:val="center"/>
            <w:hideMark/>
          </w:tcPr>
          <w:p w14:paraId="40099DB8" w14:textId="77777777" w:rsidR="0007021A" w:rsidRPr="0007021A" w:rsidRDefault="0007021A" w:rsidP="0007021A">
            <w:pPr>
              <w:jc w:val="center"/>
              <w:rPr>
                <w:sz w:val="28"/>
                <w:szCs w:val="28"/>
              </w:rPr>
            </w:pPr>
            <w:r w:rsidRPr="0007021A">
              <w:rPr>
                <w:sz w:val="28"/>
                <w:szCs w:val="28"/>
              </w:rPr>
              <w:t>9</w:t>
            </w:r>
          </w:p>
        </w:tc>
        <w:tc>
          <w:tcPr>
            <w:tcW w:w="5275" w:type="dxa"/>
            <w:shd w:val="clear" w:color="auto" w:fill="auto"/>
            <w:vAlign w:val="center"/>
            <w:hideMark/>
          </w:tcPr>
          <w:p w14:paraId="4BF46C17" w14:textId="77777777" w:rsidR="0007021A" w:rsidRPr="0007021A" w:rsidRDefault="0007021A" w:rsidP="0007021A">
            <w:pPr>
              <w:rPr>
                <w:sz w:val="28"/>
                <w:szCs w:val="28"/>
              </w:rPr>
            </w:pPr>
            <w:r w:rsidRPr="0007021A">
              <w:rPr>
                <w:sz w:val="28"/>
                <w:szCs w:val="28"/>
              </w:rPr>
              <w:t>Арендная плата</w:t>
            </w:r>
          </w:p>
        </w:tc>
        <w:tc>
          <w:tcPr>
            <w:tcW w:w="3402" w:type="dxa"/>
            <w:tcBorders>
              <w:top w:val="nil"/>
              <w:left w:val="single" w:sz="4" w:space="0" w:color="auto"/>
              <w:bottom w:val="single" w:sz="4" w:space="0" w:color="auto"/>
              <w:right w:val="single" w:sz="4" w:space="0" w:color="auto"/>
            </w:tcBorders>
            <w:shd w:val="clear" w:color="auto" w:fill="auto"/>
            <w:vAlign w:val="center"/>
          </w:tcPr>
          <w:p w14:paraId="7AE39CCC" w14:textId="77777777" w:rsidR="0007021A" w:rsidRPr="0007021A" w:rsidRDefault="0007021A" w:rsidP="0007021A">
            <w:pPr>
              <w:jc w:val="center"/>
              <w:rPr>
                <w:sz w:val="28"/>
                <w:szCs w:val="28"/>
              </w:rPr>
            </w:pPr>
            <w:r w:rsidRPr="0007021A">
              <w:rPr>
                <w:sz w:val="28"/>
                <w:szCs w:val="28"/>
              </w:rPr>
              <w:t>0</w:t>
            </w:r>
          </w:p>
        </w:tc>
      </w:tr>
      <w:tr w:rsidR="0007021A" w:rsidRPr="0007021A" w14:paraId="4727F2C4" w14:textId="77777777" w:rsidTr="0007021A">
        <w:trPr>
          <w:trHeight w:val="360"/>
        </w:trPr>
        <w:tc>
          <w:tcPr>
            <w:tcW w:w="645" w:type="dxa"/>
            <w:shd w:val="clear" w:color="auto" w:fill="auto"/>
            <w:vAlign w:val="center"/>
            <w:hideMark/>
          </w:tcPr>
          <w:p w14:paraId="5AF92623" w14:textId="77777777" w:rsidR="0007021A" w:rsidRPr="0007021A" w:rsidRDefault="0007021A" w:rsidP="0007021A">
            <w:pPr>
              <w:jc w:val="center"/>
              <w:rPr>
                <w:sz w:val="28"/>
                <w:szCs w:val="28"/>
              </w:rPr>
            </w:pPr>
            <w:r w:rsidRPr="0007021A">
              <w:rPr>
                <w:sz w:val="28"/>
                <w:szCs w:val="28"/>
              </w:rPr>
              <w:t>10</w:t>
            </w:r>
          </w:p>
        </w:tc>
        <w:tc>
          <w:tcPr>
            <w:tcW w:w="5275" w:type="dxa"/>
            <w:shd w:val="clear" w:color="auto" w:fill="auto"/>
            <w:vAlign w:val="center"/>
            <w:hideMark/>
          </w:tcPr>
          <w:p w14:paraId="2338FC36" w14:textId="77777777" w:rsidR="0007021A" w:rsidRPr="0007021A" w:rsidRDefault="0007021A" w:rsidP="0007021A">
            <w:pPr>
              <w:rPr>
                <w:sz w:val="28"/>
                <w:szCs w:val="28"/>
              </w:rPr>
            </w:pPr>
            <w:r w:rsidRPr="0007021A">
              <w:rPr>
                <w:sz w:val="28"/>
                <w:szCs w:val="28"/>
              </w:rPr>
              <w:t>Другие расходы</w:t>
            </w:r>
          </w:p>
        </w:tc>
        <w:tc>
          <w:tcPr>
            <w:tcW w:w="3402" w:type="dxa"/>
            <w:tcBorders>
              <w:top w:val="nil"/>
              <w:left w:val="single" w:sz="4" w:space="0" w:color="auto"/>
              <w:bottom w:val="single" w:sz="4" w:space="0" w:color="auto"/>
              <w:right w:val="single" w:sz="4" w:space="0" w:color="auto"/>
            </w:tcBorders>
            <w:shd w:val="clear" w:color="auto" w:fill="auto"/>
            <w:vAlign w:val="center"/>
            <w:hideMark/>
          </w:tcPr>
          <w:p w14:paraId="5C3061E2" w14:textId="77777777" w:rsidR="0007021A" w:rsidRPr="0007021A" w:rsidRDefault="0007021A" w:rsidP="0007021A">
            <w:pPr>
              <w:jc w:val="center"/>
              <w:rPr>
                <w:sz w:val="28"/>
                <w:szCs w:val="28"/>
              </w:rPr>
            </w:pPr>
            <w:r w:rsidRPr="0007021A">
              <w:rPr>
                <w:sz w:val="28"/>
                <w:szCs w:val="28"/>
              </w:rPr>
              <w:t>0</w:t>
            </w:r>
          </w:p>
        </w:tc>
      </w:tr>
      <w:tr w:rsidR="0007021A" w:rsidRPr="0007021A" w14:paraId="39E7D8C0" w14:textId="77777777" w:rsidTr="0007021A">
        <w:trPr>
          <w:trHeight w:val="720"/>
        </w:trPr>
        <w:tc>
          <w:tcPr>
            <w:tcW w:w="645" w:type="dxa"/>
            <w:shd w:val="clear" w:color="auto" w:fill="auto"/>
            <w:vAlign w:val="center"/>
            <w:hideMark/>
          </w:tcPr>
          <w:p w14:paraId="629936F9" w14:textId="77777777" w:rsidR="0007021A" w:rsidRPr="0007021A" w:rsidRDefault="0007021A" w:rsidP="0007021A">
            <w:pPr>
              <w:jc w:val="center"/>
              <w:rPr>
                <w:sz w:val="28"/>
                <w:szCs w:val="28"/>
              </w:rPr>
            </w:pPr>
          </w:p>
        </w:tc>
        <w:tc>
          <w:tcPr>
            <w:tcW w:w="5275" w:type="dxa"/>
            <w:shd w:val="clear" w:color="auto" w:fill="auto"/>
            <w:vAlign w:val="center"/>
            <w:hideMark/>
          </w:tcPr>
          <w:p w14:paraId="2ADECC45" w14:textId="77777777" w:rsidR="0007021A" w:rsidRPr="0007021A" w:rsidRDefault="0007021A" w:rsidP="0007021A">
            <w:pPr>
              <w:rPr>
                <w:sz w:val="28"/>
                <w:szCs w:val="28"/>
              </w:rPr>
            </w:pPr>
            <w:r w:rsidRPr="0007021A">
              <w:rPr>
                <w:sz w:val="28"/>
                <w:szCs w:val="28"/>
              </w:rPr>
              <w:t>ИТОГО операционные расходы</w:t>
            </w:r>
          </w:p>
        </w:tc>
        <w:tc>
          <w:tcPr>
            <w:tcW w:w="3402" w:type="dxa"/>
            <w:tcBorders>
              <w:top w:val="nil"/>
              <w:left w:val="single" w:sz="4" w:space="0" w:color="auto"/>
              <w:bottom w:val="single" w:sz="4" w:space="0" w:color="auto"/>
              <w:right w:val="single" w:sz="4" w:space="0" w:color="auto"/>
            </w:tcBorders>
            <w:shd w:val="clear" w:color="auto" w:fill="auto"/>
            <w:vAlign w:val="center"/>
          </w:tcPr>
          <w:p w14:paraId="404F366D" w14:textId="77777777" w:rsidR="0007021A" w:rsidRPr="0007021A" w:rsidRDefault="0007021A" w:rsidP="0007021A">
            <w:pPr>
              <w:jc w:val="center"/>
              <w:rPr>
                <w:sz w:val="28"/>
                <w:szCs w:val="28"/>
              </w:rPr>
            </w:pPr>
            <w:r w:rsidRPr="0007021A">
              <w:rPr>
                <w:sz w:val="28"/>
                <w:szCs w:val="28"/>
              </w:rPr>
              <w:t>495 203</w:t>
            </w:r>
          </w:p>
        </w:tc>
      </w:tr>
    </w:tbl>
    <w:p w14:paraId="0E731FD6" w14:textId="77777777" w:rsidR="0007021A" w:rsidRPr="0007021A" w:rsidRDefault="0007021A" w:rsidP="0007021A">
      <w:pPr>
        <w:keepNext/>
        <w:ind w:firstLine="709"/>
        <w:jc w:val="both"/>
        <w:outlineLvl w:val="1"/>
        <w:rPr>
          <w:b/>
          <w:sz w:val="28"/>
          <w:szCs w:val="20"/>
        </w:rPr>
      </w:pPr>
      <w:r w:rsidRPr="0007021A">
        <w:rPr>
          <w:b/>
          <w:sz w:val="28"/>
          <w:szCs w:val="28"/>
        </w:rPr>
        <w:br w:type="page"/>
      </w:r>
      <w:bookmarkStart w:id="9" w:name="_Toc27399032"/>
      <w:r w:rsidRPr="0007021A">
        <w:rPr>
          <w:b/>
          <w:sz w:val="28"/>
          <w:szCs w:val="20"/>
        </w:rPr>
        <w:lastRenderedPageBreak/>
        <w:t>4.2. Неподконтрольные расходы</w:t>
      </w:r>
      <w:bookmarkEnd w:id="9"/>
    </w:p>
    <w:p w14:paraId="7198FF4C" w14:textId="77777777" w:rsidR="0007021A" w:rsidRPr="0007021A" w:rsidRDefault="0007021A" w:rsidP="0007021A">
      <w:pPr>
        <w:keepNext/>
        <w:ind w:firstLine="709"/>
        <w:jc w:val="both"/>
        <w:outlineLvl w:val="1"/>
        <w:rPr>
          <w:b/>
          <w:sz w:val="28"/>
          <w:szCs w:val="20"/>
        </w:rPr>
      </w:pPr>
      <w:bookmarkStart w:id="10" w:name="_Toc27399033"/>
      <w:r w:rsidRPr="0007021A">
        <w:rPr>
          <w:b/>
          <w:sz w:val="28"/>
          <w:szCs w:val="20"/>
        </w:rPr>
        <w:t>4.2.1. Расходы на оплату услуг, оказываемых организациями, осуществляющими регулируемые виды деятельности</w:t>
      </w:r>
      <w:bookmarkEnd w:id="10"/>
    </w:p>
    <w:p w14:paraId="15870D69" w14:textId="77777777" w:rsidR="0007021A" w:rsidRPr="0007021A" w:rsidRDefault="0007021A" w:rsidP="0007021A">
      <w:pPr>
        <w:ind w:firstLine="709"/>
        <w:jc w:val="both"/>
        <w:rPr>
          <w:sz w:val="28"/>
          <w:szCs w:val="28"/>
        </w:rPr>
      </w:pPr>
      <w:r w:rsidRPr="0007021A">
        <w:rPr>
          <w:sz w:val="28"/>
          <w:szCs w:val="28"/>
        </w:rPr>
        <w:t>ООО «ЮТЭЦ» является ЕТО, реализация тепловой энергии населению осуществляется через сети ООО «Ю-ТРАНС».</w:t>
      </w:r>
    </w:p>
    <w:p w14:paraId="791A1FED" w14:textId="77777777" w:rsidR="0007021A" w:rsidRPr="0007021A" w:rsidRDefault="0007021A" w:rsidP="0007021A">
      <w:pPr>
        <w:ind w:firstLine="709"/>
        <w:jc w:val="both"/>
        <w:rPr>
          <w:sz w:val="28"/>
          <w:szCs w:val="28"/>
        </w:rPr>
      </w:pPr>
      <w:r w:rsidRPr="0007021A">
        <w:rPr>
          <w:sz w:val="28"/>
          <w:szCs w:val="28"/>
        </w:rPr>
        <w:t>Предприятием заявлены расходы по данной статье в размере 244 776 тыс. руб.</w:t>
      </w:r>
    </w:p>
    <w:p w14:paraId="7A47BC6F" w14:textId="77777777" w:rsidR="0007021A" w:rsidRPr="0007021A" w:rsidRDefault="0007021A" w:rsidP="0007021A">
      <w:pPr>
        <w:ind w:firstLine="709"/>
        <w:jc w:val="both"/>
        <w:rPr>
          <w:sz w:val="28"/>
          <w:szCs w:val="28"/>
        </w:rPr>
      </w:pPr>
      <w:r w:rsidRPr="0007021A">
        <w:rPr>
          <w:sz w:val="28"/>
          <w:szCs w:val="28"/>
        </w:rPr>
        <w:t>Услуги по передаче тепловой энергии по сетям ООО «Ю-ТРАНС» осуществляются по договору № 11-01-01/2019 ЮТЭЦ от 29.08.2019.</w:t>
      </w:r>
    </w:p>
    <w:p w14:paraId="2D14D98C" w14:textId="77777777" w:rsidR="0007021A" w:rsidRPr="0007021A" w:rsidRDefault="0007021A" w:rsidP="0007021A">
      <w:pPr>
        <w:ind w:firstLine="709"/>
        <w:jc w:val="both"/>
        <w:rPr>
          <w:sz w:val="28"/>
          <w:szCs w:val="28"/>
        </w:rPr>
      </w:pPr>
      <w:r w:rsidRPr="0007021A">
        <w:rPr>
          <w:sz w:val="28"/>
          <w:szCs w:val="28"/>
        </w:rPr>
        <w:t xml:space="preserve">Планируемый объем передачи тепловой энергии по сетям </w:t>
      </w:r>
      <w:r w:rsidRPr="0007021A">
        <w:rPr>
          <w:sz w:val="28"/>
          <w:szCs w:val="28"/>
        </w:rPr>
        <w:br/>
        <w:t>ООО «Ю-ТРАНС» на 2021 год 621,402 тыс. Гкал. (стр. 4).</w:t>
      </w:r>
    </w:p>
    <w:p w14:paraId="13EAA701" w14:textId="77777777" w:rsidR="0007021A" w:rsidRPr="0007021A" w:rsidRDefault="0007021A" w:rsidP="0007021A">
      <w:pPr>
        <w:tabs>
          <w:tab w:val="left" w:pos="1134"/>
        </w:tabs>
        <w:spacing w:after="120"/>
        <w:ind w:firstLine="709"/>
        <w:contextualSpacing/>
        <w:jc w:val="both"/>
        <w:rPr>
          <w:sz w:val="28"/>
          <w:szCs w:val="28"/>
        </w:rPr>
      </w:pPr>
      <w:bookmarkStart w:id="11" w:name="_Hlk53395099"/>
      <w:r w:rsidRPr="0007021A">
        <w:rPr>
          <w:sz w:val="28"/>
          <w:szCs w:val="28"/>
        </w:rPr>
        <w:t xml:space="preserve">В соответствии с п. 28 Основ ценообразования тариф </w:t>
      </w:r>
      <w:r w:rsidRPr="0007021A">
        <w:rPr>
          <w:sz w:val="28"/>
          <w:szCs w:val="28"/>
        </w:rPr>
        <w:br/>
        <w:t xml:space="preserve">на услуги по передаче тепловой энергии по сетям ООО «Ю-ТРАНС» учтен из постановления РЭК Кузбасса от 25.12.2019 № 858 «Об установлении </w:t>
      </w:r>
      <w:r w:rsidRPr="0007021A">
        <w:rPr>
          <w:sz w:val="28"/>
          <w:szCs w:val="28"/>
        </w:rPr>
        <w:br/>
        <w:t xml:space="preserve">ООО «Ю-ТРАНС» долгосрочных параметров регулирования и долгосрочных тарифов на услуги по передаче тепловой энергии, реализуемой </w:t>
      </w:r>
      <w:r w:rsidRPr="0007021A">
        <w:rPr>
          <w:sz w:val="28"/>
          <w:szCs w:val="28"/>
        </w:rPr>
        <w:br/>
        <w:t>ООО «ЮТЭЦ» на потребительском рынке г. Юрги, на 2020-2022 годы» (в ред. от 22.10.2020):</w:t>
      </w:r>
    </w:p>
    <w:p w14:paraId="2C158E5B" w14:textId="77777777" w:rsidR="0007021A" w:rsidRPr="0007021A" w:rsidRDefault="0007021A" w:rsidP="0007021A">
      <w:pPr>
        <w:tabs>
          <w:tab w:val="left" w:pos="1134"/>
        </w:tabs>
        <w:spacing w:after="120"/>
        <w:ind w:firstLine="709"/>
        <w:contextualSpacing/>
        <w:jc w:val="both"/>
        <w:rPr>
          <w:sz w:val="28"/>
          <w:szCs w:val="28"/>
        </w:rPr>
      </w:pPr>
      <w:r w:rsidRPr="0007021A">
        <w:rPr>
          <w:sz w:val="28"/>
          <w:szCs w:val="28"/>
        </w:rPr>
        <w:t>- с 01.01.2021 по 30.06.2021 – 393,91 руб./Гкал;</w:t>
      </w:r>
    </w:p>
    <w:p w14:paraId="52030D5A" w14:textId="77777777" w:rsidR="0007021A" w:rsidRPr="0007021A" w:rsidRDefault="0007021A" w:rsidP="0007021A">
      <w:pPr>
        <w:tabs>
          <w:tab w:val="left" w:pos="1134"/>
        </w:tabs>
        <w:spacing w:after="120"/>
        <w:ind w:firstLine="709"/>
        <w:contextualSpacing/>
        <w:jc w:val="both"/>
        <w:rPr>
          <w:sz w:val="28"/>
          <w:szCs w:val="28"/>
        </w:rPr>
      </w:pPr>
      <w:r w:rsidRPr="0007021A">
        <w:rPr>
          <w:sz w:val="28"/>
          <w:szCs w:val="28"/>
        </w:rPr>
        <w:t>- с 01.07.2021 по 31.12.2021 – 393,91 руб./Гкал.</w:t>
      </w:r>
    </w:p>
    <w:bookmarkEnd w:id="11"/>
    <w:p w14:paraId="5A241CCC" w14:textId="77777777" w:rsidR="0007021A" w:rsidRPr="0007021A" w:rsidRDefault="0007021A" w:rsidP="0007021A">
      <w:pPr>
        <w:ind w:firstLine="709"/>
        <w:jc w:val="both"/>
        <w:rPr>
          <w:sz w:val="28"/>
          <w:szCs w:val="28"/>
        </w:rPr>
      </w:pPr>
      <w:r w:rsidRPr="0007021A">
        <w:rPr>
          <w:sz w:val="28"/>
          <w:szCs w:val="28"/>
        </w:rPr>
        <w:t>Расчет расходов на услуги о передаче тепловой энергии по сетям ООО «Ю-ТРАНС» на 2021 год:</w:t>
      </w:r>
    </w:p>
    <w:p w14:paraId="3671958D" w14:textId="77777777" w:rsidR="0007021A" w:rsidRPr="0007021A" w:rsidRDefault="0007021A" w:rsidP="0007021A">
      <w:pPr>
        <w:ind w:firstLine="709"/>
        <w:jc w:val="both"/>
        <w:rPr>
          <w:sz w:val="28"/>
          <w:szCs w:val="28"/>
        </w:rPr>
      </w:pPr>
      <w:r w:rsidRPr="0007021A">
        <w:rPr>
          <w:sz w:val="28"/>
          <w:szCs w:val="28"/>
        </w:rPr>
        <w:t>621,402 тыс. Гкал. × 393,91 руб./Гкал = 244 776 тыс. руб.</w:t>
      </w:r>
    </w:p>
    <w:p w14:paraId="3E831B17" w14:textId="77777777" w:rsidR="0007021A" w:rsidRPr="0007021A" w:rsidRDefault="0007021A" w:rsidP="0007021A">
      <w:pPr>
        <w:ind w:firstLine="709"/>
        <w:jc w:val="both"/>
        <w:rPr>
          <w:sz w:val="28"/>
          <w:szCs w:val="28"/>
        </w:rPr>
      </w:pPr>
      <w:r w:rsidRPr="0007021A">
        <w:rPr>
          <w:sz w:val="28"/>
          <w:szCs w:val="28"/>
        </w:rPr>
        <w:t>Эксперты предлагают включить в расчет НВВ на 2021 год на реализацию тепловой энергии через сети ООО «Ю-ТРАНС» 244 776 тыс. руб.</w:t>
      </w:r>
    </w:p>
    <w:p w14:paraId="46B3052A" w14:textId="77777777" w:rsidR="0007021A" w:rsidRPr="0007021A" w:rsidRDefault="0007021A" w:rsidP="0007021A">
      <w:pPr>
        <w:ind w:firstLine="709"/>
        <w:jc w:val="both"/>
        <w:rPr>
          <w:sz w:val="28"/>
          <w:szCs w:val="28"/>
        </w:rPr>
      </w:pPr>
      <w:r w:rsidRPr="0007021A">
        <w:rPr>
          <w:sz w:val="28"/>
          <w:szCs w:val="28"/>
        </w:rPr>
        <w:t>Корректировка предложения предприятия отсутствует.</w:t>
      </w:r>
    </w:p>
    <w:p w14:paraId="5CDA04DB" w14:textId="77777777" w:rsidR="0007021A" w:rsidRPr="0007021A" w:rsidRDefault="0007021A" w:rsidP="0007021A">
      <w:pPr>
        <w:keepNext/>
        <w:ind w:firstLine="709"/>
        <w:outlineLvl w:val="1"/>
        <w:rPr>
          <w:b/>
          <w:sz w:val="28"/>
          <w:szCs w:val="20"/>
        </w:rPr>
      </w:pPr>
      <w:r w:rsidRPr="0007021A">
        <w:rPr>
          <w:b/>
          <w:sz w:val="28"/>
          <w:szCs w:val="20"/>
        </w:rPr>
        <w:t>4.2.2. Арендная плата</w:t>
      </w:r>
    </w:p>
    <w:p w14:paraId="32F93547" w14:textId="77777777" w:rsidR="0007021A" w:rsidRPr="0007021A" w:rsidRDefault="0007021A" w:rsidP="0007021A">
      <w:pPr>
        <w:spacing w:after="120"/>
        <w:ind w:firstLine="851"/>
        <w:contextualSpacing/>
        <w:jc w:val="both"/>
        <w:rPr>
          <w:snapToGrid w:val="0"/>
          <w:color w:val="000000"/>
          <w:sz w:val="28"/>
          <w:szCs w:val="28"/>
        </w:rPr>
      </w:pPr>
      <w:r w:rsidRPr="0007021A">
        <w:rPr>
          <w:snapToGrid w:val="0"/>
          <w:sz w:val="28"/>
          <w:szCs w:val="28"/>
        </w:rPr>
        <w:t>Согласно пункту 45 Методических</w:t>
      </w:r>
      <w:r w:rsidRPr="0007021A">
        <w:rPr>
          <w:snapToGrid w:val="0"/>
          <w:color w:val="000000"/>
          <w:sz w:val="28"/>
          <w:szCs w:val="28"/>
        </w:rPr>
        <w:t xml:space="preserve"> указаний,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1D7DB7F7"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xml:space="preserve">Предприятием заявлены расходы по данной статье в сумме 22 980 тыс. руб., в том числе на тепловую энергию 21 418 тыс. руб., </w:t>
      </w:r>
      <w:r w:rsidRPr="0007021A">
        <w:rPr>
          <w:sz w:val="28"/>
          <w:szCs w:val="28"/>
        </w:rPr>
        <w:lastRenderedPageBreak/>
        <w:t>включающие арендные платежи по представленному договору аренды имущества № 05-540/2019 от 15.05.2019 с ООО «Юргинский машзавод» (стр. 233-246, 262-292, том № 1):</w:t>
      </w:r>
    </w:p>
    <w:p w14:paraId="7B074A08"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договор на аренду имущества № 05-540/2019 от 15.05.2019;</w:t>
      </w:r>
    </w:p>
    <w:p w14:paraId="61B003CC"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расчет арендой платы оборудования ООО «ЮТЭЦ» на 2021 год;</w:t>
      </w:r>
    </w:p>
    <w:p w14:paraId="388EA2B8"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расчет арендной платы за землю ТЭЦ «Юргинский машзавод»;</w:t>
      </w:r>
    </w:p>
    <w:p w14:paraId="53053F1D"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расчет налога на имущество ТЭЦ «Юргинский машзавод»;</w:t>
      </w:r>
    </w:p>
    <w:p w14:paraId="0B532650"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данные по начислению амортизации по ТЭЦ за 2019 год;</w:t>
      </w:r>
    </w:p>
    <w:p w14:paraId="0FF17853"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расчет арендной платы на землю через кадастровую стоимость;</w:t>
      </w:r>
    </w:p>
    <w:p w14:paraId="3DA1B08A" w14:textId="77777777" w:rsidR="0007021A" w:rsidRPr="0007021A" w:rsidRDefault="0007021A" w:rsidP="0007021A">
      <w:pPr>
        <w:tabs>
          <w:tab w:val="left" w:pos="1134"/>
        </w:tabs>
        <w:spacing w:after="120"/>
        <w:ind w:firstLine="851"/>
        <w:contextualSpacing/>
        <w:rPr>
          <w:sz w:val="28"/>
          <w:szCs w:val="28"/>
        </w:rPr>
      </w:pPr>
      <w:r w:rsidRPr="0007021A">
        <w:rPr>
          <w:sz w:val="28"/>
          <w:szCs w:val="28"/>
        </w:rPr>
        <w:t>- постановление о земельном налоге на территории муниципального образования «Юргинский городской округ»;</w:t>
      </w:r>
    </w:p>
    <w:p w14:paraId="7EFE744C"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арендная плата за землю за 2019 год;</w:t>
      </w:r>
    </w:p>
    <w:p w14:paraId="02C08378"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письма № ГБ28 от 1.03.2019, №01-12/522 от 01.04.2019, №01-12/687 от 19.04.2019;</w:t>
      </w:r>
    </w:p>
    <w:p w14:paraId="2E804FD0"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договор аренды земельного участка №349 от 17.01.2006;</w:t>
      </w:r>
    </w:p>
    <w:p w14:paraId="0B82A168"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договор аренды земельного участка №350 от 17.01.2006;</w:t>
      </w:r>
    </w:p>
    <w:p w14:paraId="2D76B7CC"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договор аренды земельного участка №351 от 17.01.2006;</w:t>
      </w:r>
    </w:p>
    <w:p w14:paraId="3E75DC9C"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договор аренды земельного участка №353 от 17.01.2006;</w:t>
      </w:r>
    </w:p>
    <w:p w14:paraId="4A9D1BCC"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договор аренды земельного участка №357 от 17.01.2006;</w:t>
      </w:r>
    </w:p>
    <w:p w14:paraId="084033C2"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договор аренды земельного участка №1785 от 16.05.2011;</w:t>
      </w:r>
    </w:p>
    <w:p w14:paraId="220E5A5E"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 схема расположения земельного участка на кадастровом плане территории.</w:t>
      </w:r>
    </w:p>
    <w:p w14:paraId="1BAD872A"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По итогам анализа представленных обосновывающих материалов (Расчет представлен в таблице), экспертами предлагается включить в НВВ на 2021 год расходы на аренду в размере 18 429 тыс. руб.</w:t>
      </w:r>
    </w:p>
    <w:p w14:paraId="6B2726E1"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Корректировка предложения предприятия по данной статье составила 2 989 тыс. руб. в сторону снижения за счет изменения коэффициента распределения расходов на тепловую энергию.</w:t>
      </w:r>
    </w:p>
    <w:p w14:paraId="580B70A9"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Расчёт арендной планы представлен в таблице 6.</w:t>
      </w:r>
    </w:p>
    <w:p w14:paraId="49EDE507" w14:textId="77777777" w:rsidR="0007021A" w:rsidRPr="0007021A" w:rsidRDefault="0007021A" w:rsidP="0007021A">
      <w:pPr>
        <w:tabs>
          <w:tab w:val="left" w:pos="1134"/>
        </w:tabs>
        <w:spacing w:after="120"/>
        <w:ind w:left="-567" w:firstLine="720"/>
        <w:contextualSpacing/>
        <w:jc w:val="both"/>
        <w:rPr>
          <w:sz w:val="28"/>
          <w:szCs w:val="28"/>
        </w:rPr>
      </w:pPr>
    </w:p>
    <w:p w14:paraId="46780B05" w14:textId="77777777" w:rsidR="0007021A" w:rsidRPr="0007021A" w:rsidRDefault="0007021A" w:rsidP="0007021A">
      <w:pPr>
        <w:tabs>
          <w:tab w:val="left" w:pos="709"/>
        </w:tabs>
        <w:spacing w:after="120"/>
        <w:ind w:left="-567" w:firstLine="720"/>
        <w:contextualSpacing/>
        <w:jc w:val="both"/>
        <w:rPr>
          <w:b/>
          <w:sz w:val="28"/>
          <w:szCs w:val="28"/>
        </w:rPr>
        <w:sectPr w:rsidR="0007021A" w:rsidRPr="0007021A" w:rsidSect="0007021A">
          <w:headerReference w:type="default" r:id="rId12"/>
          <w:footerReference w:type="even" r:id="rId13"/>
          <w:pgSz w:w="11906" w:h="16838"/>
          <w:pgMar w:top="567" w:right="707" w:bottom="567" w:left="1701" w:header="720" w:footer="720" w:gutter="0"/>
          <w:cols w:space="720"/>
          <w:titlePg/>
          <w:docGrid w:linePitch="326"/>
        </w:sectPr>
      </w:pPr>
    </w:p>
    <w:p w14:paraId="064B919E" w14:textId="77777777" w:rsidR="0007021A" w:rsidRPr="0007021A" w:rsidRDefault="0007021A" w:rsidP="0007021A">
      <w:pPr>
        <w:tabs>
          <w:tab w:val="left" w:pos="709"/>
        </w:tabs>
        <w:spacing w:after="120"/>
        <w:ind w:left="-567" w:firstLine="720"/>
        <w:contextualSpacing/>
        <w:jc w:val="right"/>
        <w:rPr>
          <w:bCs/>
          <w:sz w:val="28"/>
          <w:szCs w:val="28"/>
        </w:rPr>
      </w:pPr>
      <w:r w:rsidRPr="0007021A">
        <w:rPr>
          <w:sz w:val="28"/>
          <w:szCs w:val="28"/>
        </w:rPr>
        <w:lastRenderedPageBreak/>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6</w:t>
      </w:r>
      <w:r w:rsidRPr="0007021A">
        <w:rPr>
          <w:sz w:val="28"/>
          <w:szCs w:val="28"/>
        </w:rPr>
        <w:fldChar w:fldCharType="end"/>
      </w:r>
    </w:p>
    <w:p w14:paraId="1C1E02DD" w14:textId="77777777" w:rsidR="0007021A" w:rsidRPr="0007021A" w:rsidRDefault="0007021A" w:rsidP="0007021A">
      <w:pPr>
        <w:tabs>
          <w:tab w:val="left" w:pos="709"/>
        </w:tabs>
        <w:spacing w:after="120"/>
        <w:ind w:firstLine="851"/>
        <w:contextualSpacing/>
        <w:jc w:val="center"/>
        <w:rPr>
          <w:b/>
          <w:sz w:val="28"/>
          <w:szCs w:val="28"/>
        </w:rPr>
      </w:pPr>
      <w:r w:rsidRPr="0007021A">
        <w:rPr>
          <w:b/>
          <w:sz w:val="28"/>
          <w:szCs w:val="28"/>
        </w:rPr>
        <w:t>Расчёт арендной платы ООО «ЮТЭЦ» на 2021 год</w:t>
      </w:r>
    </w:p>
    <w:p w14:paraId="46608F0F" w14:textId="77777777" w:rsidR="0007021A" w:rsidRPr="0007021A" w:rsidRDefault="0007021A" w:rsidP="0007021A">
      <w:pPr>
        <w:tabs>
          <w:tab w:val="left" w:pos="709"/>
        </w:tabs>
        <w:spacing w:after="120"/>
        <w:ind w:left="-567" w:firstLine="720"/>
        <w:contextualSpacing/>
        <w:jc w:val="right"/>
        <w:rPr>
          <w:sz w:val="28"/>
          <w:szCs w:val="28"/>
        </w:rPr>
      </w:pPr>
      <w:r w:rsidRPr="0007021A">
        <w:rPr>
          <w:sz w:val="28"/>
          <w:szCs w:val="28"/>
        </w:rPr>
        <w:t>тыс. руб.</w:t>
      </w:r>
    </w:p>
    <w:tbl>
      <w:tblPr>
        <w:tblW w:w="15043" w:type="dxa"/>
        <w:jc w:val="center"/>
        <w:tblLook w:val="04A0" w:firstRow="1" w:lastRow="0" w:firstColumn="1" w:lastColumn="0" w:noHBand="0" w:noVBand="1"/>
      </w:tblPr>
      <w:tblGrid>
        <w:gridCol w:w="2137"/>
        <w:gridCol w:w="1652"/>
        <w:gridCol w:w="1520"/>
        <w:gridCol w:w="1778"/>
        <w:gridCol w:w="7956"/>
      </w:tblGrid>
      <w:tr w:rsidR="0007021A" w:rsidRPr="0007021A" w14:paraId="0CC46E5C" w14:textId="77777777" w:rsidTr="0007021A">
        <w:trPr>
          <w:trHeight w:val="952"/>
          <w:jc w:val="center"/>
        </w:trPr>
        <w:tc>
          <w:tcPr>
            <w:tcW w:w="213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15D03D3" w14:textId="77777777" w:rsidR="0007021A" w:rsidRPr="0007021A" w:rsidRDefault="0007021A" w:rsidP="0007021A">
            <w:pPr>
              <w:spacing w:after="120"/>
              <w:contextualSpacing/>
              <w:jc w:val="center"/>
              <w:rPr>
                <w:sz w:val="22"/>
                <w:szCs w:val="22"/>
              </w:rPr>
            </w:pPr>
            <w:r w:rsidRPr="0007021A">
              <w:rPr>
                <w:sz w:val="22"/>
                <w:szCs w:val="22"/>
              </w:rPr>
              <w:t>Арендодатель</w:t>
            </w:r>
          </w:p>
        </w:tc>
        <w:tc>
          <w:tcPr>
            <w:tcW w:w="1652" w:type="dxa"/>
            <w:tcBorders>
              <w:top w:val="single" w:sz="8" w:space="0" w:color="auto"/>
              <w:left w:val="single" w:sz="4" w:space="0" w:color="auto"/>
              <w:bottom w:val="single" w:sz="4" w:space="0" w:color="auto"/>
              <w:right w:val="nil"/>
            </w:tcBorders>
            <w:shd w:val="clear" w:color="auto" w:fill="auto"/>
            <w:vAlign w:val="center"/>
            <w:hideMark/>
          </w:tcPr>
          <w:p w14:paraId="6868732B" w14:textId="77777777" w:rsidR="0007021A" w:rsidRPr="0007021A" w:rsidRDefault="0007021A" w:rsidP="0007021A">
            <w:pPr>
              <w:spacing w:after="120"/>
              <w:contextualSpacing/>
              <w:jc w:val="both"/>
              <w:rPr>
                <w:sz w:val="22"/>
                <w:szCs w:val="22"/>
              </w:rPr>
            </w:pPr>
            <w:r w:rsidRPr="0007021A">
              <w:rPr>
                <w:sz w:val="22"/>
                <w:szCs w:val="22"/>
              </w:rPr>
              <w:t>Статья расходов</w:t>
            </w:r>
          </w:p>
        </w:tc>
        <w:tc>
          <w:tcPr>
            <w:tcW w:w="1520"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A171756" w14:textId="77777777" w:rsidR="0007021A" w:rsidRPr="0007021A" w:rsidRDefault="0007021A" w:rsidP="0007021A">
            <w:pPr>
              <w:spacing w:after="120"/>
              <w:contextualSpacing/>
              <w:jc w:val="center"/>
              <w:rPr>
                <w:sz w:val="22"/>
                <w:szCs w:val="22"/>
              </w:rPr>
            </w:pPr>
            <w:r w:rsidRPr="0007021A">
              <w:rPr>
                <w:sz w:val="22"/>
                <w:szCs w:val="22"/>
              </w:rPr>
              <w:t>Предложения экспертов на 2021 год</w:t>
            </w:r>
          </w:p>
        </w:tc>
        <w:tc>
          <w:tcPr>
            <w:tcW w:w="1778" w:type="dxa"/>
            <w:tcBorders>
              <w:top w:val="single" w:sz="8" w:space="0" w:color="auto"/>
              <w:left w:val="nil"/>
              <w:bottom w:val="single" w:sz="4" w:space="0" w:color="auto"/>
              <w:right w:val="single" w:sz="4" w:space="0" w:color="auto"/>
            </w:tcBorders>
            <w:shd w:val="clear" w:color="auto" w:fill="auto"/>
            <w:vAlign w:val="center"/>
            <w:hideMark/>
          </w:tcPr>
          <w:p w14:paraId="32E6ED99" w14:textId="77777777" w:rsidR="0007021A" w:rsidRPr="0007021A" w:rsidRDefault="0007021A" w:rsidP="0007021A">
            <w:pPr>
              <w:spacing w:after="120"/>
              <w:contextualSpacing/>
              <w:jc w:val="center"/>
              <w:rPr>
                <w:sz w:val="20"/>
                <w:szCs w:val="20"/>
              </w:rPr>
            </w:pPr>
            <w:r w:rsidRPr="0007021A">
              <w:rPr>
                <w:sz w:val="22"/>
                <w:szCs w:val="22"/>
              </w:rPr>
              <w:t xml:space="preserve">в т.ч. тепловая энергия </w:t>
            </w:r>
            <w:r w:rsidRPr="0007021A">
              <w:rPr>
                <w:sz w:val="20"/>
                <w:szCs w:val="20"/>
              </w:rPr>
              <w:t>(80,1949%)</w:t>
            </w:r>
          </w:p>
        </w:tc>
        <w:tc>
          <w:tcPr>
            <w:tcW w:w="795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6035D8A0" w14:textId="77777777" w:rsidR="0007021A" w:rsidRPr="0007021A" w:rsidRDefault="0007021A" w:rsidP="0007021A">
            <w:pPr>
              <w:spacing w:after="120"/>
              <w:contextualSpacing/>
              <w:jc w:val="center"/>
              <w:rPr>
                <w:sz w:val="22"/>
                <w:szCs w:val="22"/>
              </w:rPr>
            </w:pPr>
            <w:r w:rsidRPr="0007021A">
              <w:rPr>
                <w:sz w:val="22"/>
                <w:szCs w:val="22"/>
              </w:rPr>
              <w:t>Обоснование</w:t>
            </w:r>
          </w:p>
        </w:tc>
      </w:tr>
      <w:tr w:rsidR="0007021A" w:rsidRPr="0007021A" w14:paraId="63F7E669" w14:textId="77777777" w:rsidTr="0007021A">
        <w:trPr>
          <w:trHeight w:val="952"/>
          <w:jc w:val="center"/>
        </w:trPr>
        <w:tc>
          <w:tcPr>
            <w:tcW w:w="2137" w:type="dxa"/>
            <w:tcBorders>
              <w:top w:val="nil"/>
              <w:left w:val="single" w:sz="8" w:space="0" w:color="auto"/>
              <w:bottom w:val="single" w:sz="4" w:space="0" w:color="auto"/>
              <w:right w:val="single" w:sz="4" w:space="0" w:color="auto"/>
            </w:tcBorders>
            <w:shd w:val="clear" w:color="auto" w:fill="auto"/>
            <w:vAlign w:val="center"/>
            <w:hideMark/>
          </w:tcPr>
          <w:p w14:paraId="66CA790A" w14:textId="77777777" w:rsidR="0007021A" w:rsidRPr="0007021A" w:rsidRDefault="0007021A" w:rsidP="0007021A">
            <w:pPr>
              <w:spacing w:after="120"/>
              <w:contextualSpacing/>
              <w:jc w:val="center"/>
              <w:rPr>
                <w:sz w:val="22"/>
                <w:szCs w:val="22"/>
              </w:rPr>
            </w:pPr>
            <w:r w:rsidRPr="0007021A">
              <w:rPr>
                <w:sz w:val="22"/>
                <w:szCs w:val="22"/>
              </w:rPr>
              <w:t>ООО «Юргинский машзавод»</w:t>
            </w:r>
          </w:p>
        </w:tc>
        <w:tc>
          <w:tcPr>
            <w:tcW w:w="1652" w:type="dxa"/>
            <w:tcBorders>
              <w:top w:val="nil"/>
              <w:left w:val="single" w:sz="4" w:space="0" w:color="auto"/>
              <w:bottom w:val="single" w:sz="4" w:space="0" w:color="auto"/>
              <w:right w:val="nil"/>
            </w:tcBorders>
            <w:shd w:val="clear" w:color="auto" w:fill="auto"/>
            <w:vAlign w:val="center"/>
            <w:hideMark/>
          </w:tcPr>
          <w:p w14:paraId="009268A0" w14:textId="77777777" w:rsidR="0007021A" w:rsidRPr="0007021A" w:rsidRDefault="0007021A" w:rsidP="0007021A">
            <w:pPr>
              <w:spacing w:after="120"/>
              <w:contextualSpacing/>
              <w:jc w:val="center"/>
              <w:rPr>
                <w:sz w:val="22"/>
                <w:szCs w:val="22"/>
              </w:rPr>
            </w:pPr>
            <w:r w:rsidRPr="0007021A">
              <w:rPr>
                <w:sz w:val="22"/>
                <w:szCs w:val="22"/>
              </w:rPr>
              <w:t>Арендная плата за землю</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0BC47C7F" w14:textId="77777777" w:rsidR="0007021A" w:rsidRPr="0007021A" w:rsidRDefault="0007021A" w:rsidP="0007021A">
            <w:pPr>
              <w:spacing w:after="120"/>
              <w:contextualSpacing/>
              <w:jc w:val="center"/>
              <w:rPr>
                <w:sz w:val="22"/>
                <w:szCs w:val="22"/>
              </w:rPr>
            </w:pPr>
            <w:r w:rsidRPr="0007021A">
              <w:rPr>
                <w:sz w:val="22"/>
                <w:szCs w:val="22"/>
              </w:rPr>
              <w:t>3 145</w:t>
            </w:r>
          </w:p>
        </w:tc>
        <w:tc>
          <w:tcPr>
            <w:tcW w:w="1778" w:type="dxa"/>
            <w:tcBorders>
              <w:top w:val="nil"/>
              <w:left w:val="nil"/>
              <w:bottom w:val="single" w:sz="4" w:space="0" w:color="auto"/>
              <w:right w:val="single" w:sz="4" w:space="0" w:color="auto"/>
            </w:tcBorders>
            <w:shd w:val="clear" w:color="auto" w:fill="auto"/>
            <w:vAlign w:val="center"/>
            <w:hideMark/>
          </w:tcPr>
          <w:p w14:paraId="0BE8DAB9" w14:textId="77777777" w:rsidR="0007021A" w:rsidRPr="0007021A" w:rsidRDefault="0007021A" w:rsidP="0007021A">
            <w:pPr>
              <w:spacing w:after="120"/>
              <w:contextualSpacing/>
              <w:jc w:val="center"/>
              <w:rPr>
                <w:sz w:val="22"/>
                <w:szCs w:val="22"/>
              </w:rPr>
            </w:pPr>
            <w:r w:rsidRPr="0007021A">
              <w:rPr>
                <w:sz w:val="22"/>
                <w:szCs w:val="22"/>
              </w:rPr>
              <w:t>2 522</w:t>
            </w:r>
          </w:p>
        </w:tc>
        <w:tc>
          <w:tcPr>
            <w:tcW w:w="7956" w:type="dxa"/>
            <w:tcBorders>
              <w:top w:val="nil"/>
              <w:left w:val="single" w:sz="4" w:space="0" w:color="auto"/>
              <w:bottom w:val="single" w:sz="4" w:space="0" w:color="auto"/>
              <w:right w:val="single" w:sz="8" w:space="0" w:color="auto"/>
            </w:tcBorders>
            <w:shd w:val="clear" w:color="auto" w:fill="auto"/>
            <w:vAlign w:val="center"/>
            <w:hideMark/>
          </w:tcPr>
          <w:p w14:paraId="7F1BAE3A" w14:textId="77777777" w:rsidR="0007021A" w:rsidRPr="0007021A" w:rsidRDefault="0007021A" w:rsidP="0007021A">
            <w:pPr>
              <w:spacing w:after="120"/>
              <w:contextualSpacing/>
              <w:jc w:val="both"/>
              <w:rPr>
                <w:sz w:val="22"/>
                <w:szCs w:val="22"/>
              </w:rPr>
            </w:pPr>
            <w:r w:rsidRPr="0007021A">
              <w:rPr>
                <w:sz w:val="22"/>
                <w:szCs w:val="22"/>
              </w:rPr>
              <w:t>Расчет налога на землю ООО «ЮТЭЦ», письма КУМИ об отказе расшифровки арендной платы «Юргинской ТЭЦ» на основании кадастровой стоимости земельных участков - 16 565,2 млн. руб.</w:t>
            </w:r>
          </w:p>
        </w:tc>
      </w:tr>
      <w:tr w:rsidR="0007021A" w:rsidRPr="0007021A" w14:paraId="6713FDC2" w14:textId="77777777" w:rsidTr="0007021A">
        <w:trPr>
          <w:trHeight w:val="952"/>
          <w:jc w:val="center"/>
        </w:trPr>
        <w:tc>
          <w:tcPr>
            <w:tcW w:w="2137" w:type="dxa"/>
            <w:tcBorders>
              <w:top w:val="nil"/>
              <w:left w:val="single" w:sz="8" w:space="0" w:color="auto"/>
              <w:bottom w:val="single" w:sz="4" w:space="0" w:color="auto"/>
              <w:right w:val="single" w:sz="4" w:space="0" w:color="auto"/>
            </w:tcBorders>
            <w:shd w:val="clear" w:color="auto" w:fill="auto"/>
            <w:vAlign w:val="center"/>
            <w:hideMark/>
          </w:tcPr>
          <w:p w14:paraId="384F2BA1" w14:textId="77777777" w:rsidR="0007021A" w:rsidRPr="0007021A" w:rsidRDefault="0007021A" w:rsidP="0007021A">
            <w:pPr>
              <w:spacing w:after="120"/>
              <w:contextualSpacing/>
              <w:jc w:val="center"/>
              <w:rPr>
                <w:sz w:val="22"/>
                <w:szCs w:val="22"/>
              </w:rPr>
            </w:pPr>
            <w:r w:rsidRPr="0007021A">
              <w:rPr>
                <w:sz w:val="22"/>
                <w:szCs w:val="22"/>
              </w:rPr>
              <w:t>ООО «Юргинский машзавод»</w:t>
            </w:r>
          </w:p>
        </w:tc>
        <w:tc>
          <w:tcPr>
            <w:tcW w:w="1652" w:type="dxa"/>
            <w:tcBorders>
              <w:top w:val="nil"/>
              <w:left w:val="single" w:sz="4" w:space="0" w:color="auto"/>
              <w:bottom w:val="single" w:sz="4" w:space="0" w:color="auto"/>
              <w:right w:val="nil"/>
            </w:tcBorders>
            <w:shd w:val="clear" w:color="auto" w:fill="auto"/>
            <w:vAlign w:val="center"/>
            <w:hideMark/>
          </w:tcPr>
          <w:p w14:paraId="50497F07" w14:textId="77777777" w:rsidR="0007021A" w:rsidRPr="0007021A" w:rsidRDefault="0007021A" w:rsidP="0007021A">
            <w:pPr>
              <w:spacing w:after="120"/>
              <w:contextualSpacing/>
              <w:jc w:val="center"/>
              <w:rPr>
                <w:sz w:val="22"/>
                <w:szCs w:val="22"/>
              </w:rPr>
            </w:pPr>
            <w:r w:rsidRPr="0007021A">
              <w:rPr>
                <w:sz w:val="22"/>
                <w:szCs w:val="22"/>
              </w:rPr>
              <w:t>Налог на имущество</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2E9B0A95" w14:textId="77777777" w:rsidR="0007021A" w:rsidRPr="0007021A" w:rsidRDefault="0007021A" w:rsidP="0007021A">
            <w:pPr>
              <w:spacing w:after="120"/>
              <w:contextualSpacing/>
              <w:jc w:val="center"/>
              <w:rPr>
                <w:sz w:val="22"/>
                <w:szCs w:val="22"/>
              </w:rPr>
            </w:pPr>
            <w:r w:rsidRPr="0007021A">
              <w:rPr>
                <w:sz w:val="22"/>
                <w:szCs w:val="22"/>
              </w:rPr>
              <w:t>378</w:t>
            </w:r>
          </w:p>
        </w:tc>
        <w:tc>
          <w:tcPr>
            <w:tcW w:w="1778" w:type="dxa"/>
            <w:tcBorders>
              <w:top w:val="nil"/>
              <w:left w:val="nil"/>
              <w:bottom w:val="single" w:sz="4" w:space="0" w:color="auto"/>
              <w:right w:val="single" w:sz="4" w:space="0" w:color="auto"/>
            </w:tcBorders>
            <w:shd w:val="clear" w:color="auto" w:fill="auto"/>
            <w:vAlign w:val="center"/>
            <w:hideMark/>
          </w:tcPr>
          <w:p w14:paraId="0CF1C435" w14:textId="77777777" w:rsidR="0007021A" w:rsidRPr="0007021A" w:rsidRDefault="0007021A" w:rsidP="0007021A">
            <w:pPr>
              <w:spacing w:after="120"/>
              <w:contextualSpacing/>
              <w:jc w:val="center"/>
              <w:rPr>
                <w:sz w:val="22"/>
                <w:szCs w:val="22"/>
                <w:lang w:val="en-US"/>
              </w:rPr>
            </w:pPr>
            <w:r w:rsidRPr="0007021A">
              <w:rPr>
                <w:sz w:val="22"/>
                <w:szCs w:val="22"/>
              </w:rPr>
              <w:t>303</w:t>
            </w:r>
          </w:p>
        </w:tc>
        <w:tc>
          <w:tcPr>
            <w:tcW w:w="7956" w:type="dxa"/>
            <w:tcBorders>
              <w:top w:val="nil"/>
              <w:left w:val="single" w:sz="4" w:space="0" w:color="auto"/>
              <w:bottom w:val="single" w:sz="4" w:space="0" w:color="auto"/>
              <w:right w:val="single" w:sz="8" w:space="0" w:color="auto"/>
            </w:tcBorders>
            <w:shd w:val="clear" w:color="auto" w:fill="auto"/>
            <w:vAlign w:val="center"/>
            <w:hideMark/>
          </w:tcPr>
          <w:p w14:paraId="3200E312" w14:textId="77777777" w:rsidR="0007021A" w:rsidRPr="0007021A" w:rsidRDefault="0007021A" w:rsidP="0007021A">
            <w:pPr>
              <w:spacing w:after="120"/>
              <w:contextualSpacing/>
              <w:jc w:val="both"/>
              <w:rPr>
                <w:sz w:val="22"/>
                <w:szCs w:val="22"/>
              </w:rPr>
            </w:pPr>
            <w:r w:rsidRPr="0007021A">
              <w:rPr>
                <w:sz w:val="22"/>
                <w:szCs w:val="22"/>
              </w:rPr>
              <w:t>Расчет налога на имущество по ТЭЦ ООО «Юргинский машзавод» за 2019 год.</w:t>
            </w:r>
          </w:p>
        </w:tc>
      </w:tr>
      <w:tr w:rsidR="0007021A" w:rsidRPr="0007021A" w14:paraId="3787BA22" w14:textId="77777777" w:rsidTr="0007021A">
        <w:trPr>
          <w:trHeight w:val="952"/>
          <w:jc w:val="center"/>
        </w:trPr>
        <w:tc>
          <w:tcPr>
            <w:tcW w:w="2137" w:type="dxa"/>
            <w:tcBorders>
              <w:top w:val="nil"/>
              <w:left w:val="single" w:sz="8" w:space="0" w:color="auto"/>
              <w:bottom w:val="single" w:sz="4" w:space="0" w:color="auto"/>
              <w:right w:val="single" w:sz="4" w:space="0" w:color="auto"/>
            </w:tcBorders>
            <w:shd w:val="clear" w:color="auto" w:fill="auto"/>
            <w:vAlign w:val="center"/>
            <w:hideMark/>
          </w:tcPr>
          <w:p w14:paraId="04FADB9D" w14:textId="77777777" w:rsidR="0007021A" w:rsidRPr="0007021A" w:rsidRDefault="0007021A" w:rsidP="0007021A">
            <w:pPr>
              <w:spacing w:after="120"/>
              <w:contextualSpacing/>
              <w:jc w:val="center"/>
              <w:rPr>
                <w:sz w:val="22"/>
                <w:szCs w:val="22"/>
              </w:rPr>
            </w:pPr>
            <w:r w:rsidRPr="0007021A">
              <w:rPr>
                <w:sz w:val="22"/>
                <w:szCs w:val="22"/>
              </w:rPr>
              <w:t>ООО «Юргинский машзавод»</w:t>
            </w:r>
          </w:p>
        </w:tc>
        <w:tc>
          <w:tcPr>
            <w:tcW w:w="1652" w:type="dxa"/>
            <w:tcBorders>
              <w:top w:val="nil"/>
              <w:left w:val="single" w:sz="4" w:space="0" w:color="auto"/>
              <w:bottom w:val="single" w:sz="4" w:space="0" w:color="auto"/>
              <w:right w:val="nil"/>
            </w:tcBorders>
            <w:shd w:val="clear" w:color="auto" w:fill="auto"/>
            <w:vAlign w:val="center"/>
            <w:hideMark/>
          </w:tcPr>
          <w:p w14:paraId="26C7CB3C" w14:textId="77777777" w:rsidR="0007021A" w:rsidRPr="0007021A" w:rsidRDefault="0007021A" w:rsidP="0007021A">
            <w:pPr>
              <w:spacing w:after="120"/>
              <w:contextualSpacing/>
              <w:jc w:val="center"/>
              <w:rPr>
                <w:sz w:val="22"/>
                <w:szCs w:val="22"/>
              </w:rPr>
            </w:pPr>
            <w:r w:rsidRPr="0007021A">
              <w:rPr>
                <w:sz w:val="22"/>
                <w:szCs w:val="22"/>
              </w:rPr>
              <w:t>Амортизация</w:t>
            </w:r>
          </w:p>
        </w:tc>
        <w:tc>
          <w:tcPr>
            <w:tcW w:w="1520" w:type="dxa"/>
            <w:tcBorders>
              <w:top w:val="nil"/>
              <w:left w:val="single" w:sz="4" w:space="0" w:color="auto"/>
              <w:bottom w:val="single" w:sz="4" w:space="0" w:color="auto"/>
              <w:right w:val="single" w:sz="4" w:space="0" w:color="auto"/>
            </w:tcBorders>
            <w:shd w:val="clear" w:color="auto" w:fill="auto"/>
            <w:vAlign w:val="center"/>
            <w:hideMark/>
          </w:tcPr>
          <w:p w14:paraId="59CC9549" w14:textId="77777777" w:rsidR="0007021A" w:rsidRPr="0007021A" w:rsidRDefault="0007021A" w:rsidP="0007021A">
            <w:pPr>
              <w:spacing w:after="120"/>
              <w:contextualSpacing/>
              <w:jc w:val="center"/>
              <w:rPr>
                <w:sz w:val="22"/>
                <w:szCs w:val="22"/>
                <w:lang w:val="en-US"/>
              </w:rPr>
            </w:pPr>
            <w:r w:rsidRPr="0007021A">
              <w:rPr>
                <w:sz w:val="22"/>
                <w:szCs w:val="22"/>
              </w:rPr>
              <w:t>19 457</w:t>
            </w:r>
          </w:p>
        </w:tc>
        <w:tc>
          <w:tcPr>
            <w:tcW w:w="1778" w:type="dxa"/>
            <w:tcBorders>
              <w:top w:val="nil"/>
              <w:left w:val="nil"/>
              <w:bottom w:val="single" w:sz="4" w:space="0" w:color="auto"/>
              <w:right w:val="single" w:sz="4" w:space="0" w:color="auto"/>
            </w:tcBorders>
            <w:shd w:val="clear" w:color="auto" w:fill="auto"/>
            <w:vAlign w:val="center"/>
            <w:hideMark/>
          </w:tcPr>
          <w:p w14:paraId="1887FF38" w14:textId="77777777" w:rsidR="0007021A" w:rsidRPr="0007021A" w:rsidRDefault="0007021A" w:rsidP="0007021A">
            <w:pPr>
              <w:spacing w:after="120"/>
              <w:contextualSpacing/>
              <w:jc w:val="center"/>
              <w:rPr>
                <w:sz w:val="22"/>
                <w:szCs w:val="22"/>
              </w:rPr>
            </w:pPr>
            <w:r w:rsidRPr="0007021A">
              <w:rPr>
                <w:sz w:val="22"/>
                <w:szCs w:val="22"/>
              </w:rPr>
              <w:t>15 604</w:t>
            </w:r>
          </w:p>
        </w:tc>
        <w:tc>
          <w:tcPr>
            <w:tcW w:w="7956" w:type="dxa"/>
            <w:tcBorders>
              <w:top w:val="nil"/>
              <w:left w:val="single" w:sz="4" w:space="0" w:color="auto"/>
              <w:bottom w:val="single" w:sz="4" w:space="0" w:color="auto"/>
              <w:right w:val="single" w:sz="8" w:space="0" w:color="auto"/>
            </w:tcBorders>
            <w:shd w:val="clear" w:color="auto" w:fill="auto"/>
            <w:vAlign w:val="center"/>
            <w:hideMark/>
          </w:tcPr>
          <w:p w14:paraId="3456B7D3" w14:textId="77777777" w:rsidR="0007021A" w:rsidRPr="0007021A" w:rsidRDefault="0007021A" w:rsidP="0007021A">
            <w:pPr>
              <w:spacing w:after="120"/>
              <w:contextualSpacing/>
              <w:jc w:val="both"/>
              <w:rPr>
                <w:sz w:val="22"/>
                <w:szCs w:val="22"/>
              </w:rPr>
            </w:pPr>
            <w:r w:rsidRPr="0007021A">
              <w:rPr>
                <w:sz w:val="22"/>
                <w:szCs w:val="22"/>
              </w:rPr>
              <w:t xml:space="preserve">Данные по начислению амортизации по ТЭЦ ООО «Юргинский машзавод» </w:t>
            </w:r>
          </w:p>
          <w:p w14:paraId="7DD6E121" w14:textId="77777777" w:rsidR="0007021A" w:rsidRPr="0007021A" w:rsidRDefault="0007021A" w:rsidP="0007021A">
            <w:pPr>
              <w:spacing w:after="120"/>
              <w:contextualSpacing/>
              <w:jc w:val="both"/>
              <w:rPr>
                <w:sz w:val="22"/>
                <w:szCs w:val="22"/>
              </w:rPr>
            </w:pPr>
            <w:r w:rsidRPr="0007021A">
              <w:rPr>
                <w:sz w:val="22"/>
                <w:szCs w:val="22"/>
              </w:rPr>
              <w:t>на 2019 год.</w:t>
            </w:r>
          </w:p>
        </w:tc>
      </w:tr>
      <w:tr w:rsidR="0007021A" w:rsidRPr="0007021A" w14:paraId="61218D4D" w14:textId="77777777" w:rsidTr="0007021A">
        <w:trPr>
          <w:trHeight w:val="492"/>
          <w:jc w:val="center"/>
        </w:trPr>
        <w:tc>
          <w:tcPr>
            <w:tcW w:w="2137" w:type="dxa"/>
            <w:tcBorders>
              <w:top w:val="nil"/>
              <w:left w:val="single" w:sz="8" w:space="0" w:color="auto"/>
              <w:bottom w:val="single" w:sz="8" w:space="0" w:color="auto"/>
              <w:right w:val="single" w:sz="4" w:space="0" w:color="auto"/>
            </w:tcBorders>
            <w:shd w:val="clear" w:color="auto" w:fill="auto"/>
            <w:vAlign w:val="center"/>
            <w:hideMark/>
          </w:tcPr>
          <w:p w14:paraId="6CFC69AA" w14:textId="77777777" w:rsidR="0007021A" w:rsidRPr="0007021A" w:rsidRDefault="0007021A" w:rsidP="0007021A">
            <w:pPr>
              <w:spacing w:after="120"/>
              <w:contextualSpacing/>
              <w:jc w:val="both"/>
              <w:rPr>
                <w:b/>
                <w:bCs/>
                <w:sz w:val="22"/>
                <w:szCs w:val="22"/>
              </w:rPr>
            </w:pPr>
            <w:r w:rsidRPr="0007021A">
              <w:rPr>
                <w:b/>
                <w:bCs/>
                <w:sz w:val="22"/>
                <w:szCs w:val="22"/>
              </w:rPr>
              <w:t>Итого</w:t>
            </w:r>
          </w:p>
        </w:tc>
        <w:tc>
          <w:tcPr>
            <w:tcW w:w="1652" w:type="dxa"/>
            <w:tcBorders>
              <w:top w:val="nil"/>
              <w:left w:val="single" w:sz="4" w:space="0" w:color="auto"/>
              <w:bottom w:val="single" w:sz="8" w:space="0" w:color="auto"/>
              <w:right w:val="nil"/>
            </w:tcBorders>
            <w:shd w:val="clear" w:color="auto" w:fill="auto"/>
            <w:vAlign w:val="center"/>
            <w:hideMark/>
          </w:tcPr>
          <w:p w14:paraId="2A6E8B41" w14:textId="77777777" w:rsidR="0007021A" w:rsidRPr="0007021A" w:rsidRDefault="0007021A" w:rsidP="0007021A">
            <w:pPr>
              <w:spacing w:after="120"/>
              <w:contextualSpacing/>
              <w:jc w:val="both"/>
              <w:rPr>
                <w:b/>
                <w:bCs/>
                <w:sz w:val="22"/>
                <w:szCs w:val="22"/>
              </w:rPr>
            </w:pPr>
            <w:r w:rsidRPr="0007021A">
              <w:rPr>
                <w:b/>
                <w:bCs/>
                <w:sz w:val="22"/>
                <w:szCs w:val="22"/>
              </w:rPr>
              <w:t> </w:t>
            </w:r>
          </w:p>
        </w:tc>
        <w:tc>
          <w:tcPr>
            <w:tcW w:w="1520" w:type="dxa"/>
            <w:tcBorders>
              <w:top w:val="nil"/>
              <w:left w:val="single" w:sz="4" w:space="0" w:color="auto"/>
              <w:bottom w:val="single" w:sz="8" w:space="0" w:color="auto"/>
              <w:right w:val="single" w:sz="4" w:space="0" w:color="auto"/>
            </w:tcBorders>
            <w:shd w:val="clear" w:color="auto" w:fill="auto"/>
            <w:vAlign w:val="center"/>
            <w:hideMark/>
          </w:tcPr>
          <w:p w14:paraId="6DE1170D" w14:textId="77777777" w:rsidR="0007021A" w:rsidRPr="0007021A" w:rsidRDefault="0007021A" w:rsidP="0007021A">
            <w:pPr>
              <w:spacing w:after="120"/>
              <w:contextualSpacing/>
              <w:jc w:val="center"/>
              <w:rPr>
                <w:b/>
                <w:bCs/>
                <w:sz w:val="22"/>
                <w:szCs w:val="22"/>
              </w:rPr>
            </w:pPr>
            <w:r w:rsidRPr="0007021A">
              <w:rPr>
                <w:b/>
                <w:bCs/>
                <w:sz w:val="22"/>
                <w:szCs w:val="22"/>
              </w:rPr>
              <w:t>22 980</w:t>
            </w:r>
          </w:p>
        </w:tc>
        <w:tc>
          <w:tcPr>
            <w:tcW w:w="1778" w:type="dxa"/>
            <w:tcBorders>
              <w:top w:val="nil"/>
              <w:left w:val="nil"/>
              <w:bottom w:val="single" w:sz="8" w:space="0" w:color="auto"/>
              <w:right w:val="single" w:sz="4" w:space="0" w:color="auto"/>
            </w:tcBorders>
            <w:shd w:val="clear" w:color="auto" w:fill="auto"/>
            <w:vAlign w:val="center"/>
            <w:hideMark/>
          </w:tcPr>
          <w:p w14:paraId="6F3E30C6" w14:textId="77777777" w:rsidR="0007021A" w:rsidRPr="0007021A" w:rsidRDefault="0007021A" w:rsidP="0007021A">
            <w:pPr>
              <w:spacing w:after="120"/>
              <w:contextualSpacing/>
              <w:jc w:val="center"/>
              <w:rPr>
                <w:b/>
                <w:bCs/>
                <w:sz w:val="22"/>
                <w:szCs w:val="22"/>
                <w:lang w:val="en-US"/>
              </w:rPr>
            </w:pPr>
            <w:r w:rsidRPr="0007021A">
              <w:rPr>
                <w:b/>
                <w:bCs/>
                <w:sz w:val="22"/>
                <w:szCs w:val="22"/>
              </w:rPr>
              <w:t>18 429</w:t>
            </w:r>
          </w:p>
        </w:tc>
        <w:tc>
          <w:tcPr>
            <w:tcW w:w="7956" w:type="dxa"/>
            <w:tcBorders>
              <w:top w:val="nil"/>
              <w:left w:val="nil"/>
              <w:bottom w:val="single" w:sz="8" w:space="0" w:color="auto"/>
              <w:right w:val="single" w:sz="8" w:space="0" w:color="auto"/>
            </w:tcBorders>
            <w:shd w:val="clear" w:color="auto" w:fill="auto"/>
            <w:vAlign w:val="center"/>
            <w:hideMark/>
          </w:tcPr>
          <w:p w14:paraId="3FE2213A" w14:textId="77777777" w:rsidR="0007021A" w:rsidRPr="0007021A" w:rsidRDefault="0007021A" w:rsidP="0007021A">
            <w:pPr>
              <w:spacing w:after="120"/>
              <w:contextualSpacing/>
              <w:jc w:val="both"/>
              <w:rPr>
                <w:b/>
                <w:bCs/>
                <w:sz w:val="22"/>
                <w:szCs w:val="22"/>
              </w:rPr>
            </w:pPr>
            <w:r w:rsidRPr="0007021A">
              <w:rPr>
                <w:b/>
                <w:bCs/>
                <w:sz w:val="22"/>
                <w:szCs w:val="22"/>
              </w:rPr>
              <w:t> </w:t>
            </w:r>
          </w:p>
        </w:tc>
      </w:tr>
    </w:tbl>
    <w:p w14:paraId="5F36BE01" w14:textId="77777777" w:rsidR="0007021A" w:rsidRPr="0007021A" w:rsidRDefault="0007021A" w:rsidP="0007021A">
      <w:pPr>
        <w:spacing w:after="120"/>
        <w:ind w:left="426" w:firstLine="720"/>
        <w:contextualSpacing/>
        <w:jc w:val="both"/>
        <w:rPr>
          <w:b/>
          <w:sz w:val="28"/>
          <w:szCs w:val="28"/>
        </w:rPr>
        <w:sectPr w:rsidR="0007021A" w:rsidRPr="0007021A" w:rsidSect="0007021A">
          <w:headerReference w:type="default" r:id="rId14"/>
          <w:footerReference w:type="even" r:id="rId15"/>
          <w:pgSz w:w="16838" w:h="11906" w:orient="landscape"/>
          <w:pgMar w:top="1701" w:right="851" w:bottom="851" w:left="567" w:header="720" w:footer="720" w:gutter="0"/>
          <w:cols w:space="720"/>
          <w:titlePg/>
          <w:docGrid w:linePitch="326"/>
        </w:sectPr>
      </w:pPr>
    </w:p>
    <w:p w14:paraId="52240FF1" w14:textId="77777777" w:rsidR="0007021A" w:rsidRPr="0007021A" w:rsidRDefault="0007021A" w:rsidP="0007021A">
      <w:pPr>
        <w:keepNext/>
        <w:ind w:firstLine="709"/>
        <w:jc w:val="both"/>
        <w:outlineLvl w:val="1"/>
        <w:rPr>
          <w:b/>
          <w:sz w:val="28"/>
          <w:szCs w:val="20"/>
        </w:rPr>
      </w:pPr>
      <w:bookmarkStart w:id="12" w:name="_Toc27399036"/>
      <w:r w:rsidRPr="0007021A">
        <w:rPr>
          <w:b/>
          <w:sz w:val="28"/>
          <w:szCs w:val="20"/>
        </w:rPr>
        <w:lastRenderedPageBreak/>
        <w:t>4.2.4. Расходы на уплату налогов, сборов и других обязательных платежей</w:t>
      </w:r>
      <w:bookmarkEnd w:id="12"/>
    </w:p>
    <w:p w14:paraId="4C8479C0" w14:textId="77777777" w:rsidR="0007021A" w:rsidRPr="0007021A" w:rsidRDefault="0007021A" w:rsidP="0007021A">
      <w:pPr>
        <w:rPr>
          <w:szCs w:val="20"/>
        </w:rPr>
      </w:pPr>
    </w:p>
    <w:p w14:paraId="113F957E" w14:textId="77777777" w:rsidR="0007021A" w:rsidRPr="0007021A" w:rsidRDefault="0007021A" w:rsidP="0007021A">
      <w:pPr>
        <w:keepNext/>
        <w:ind w:firstLine="709"/>
        <w:jc w:val="both"/>
        <w:outlineLvl w:val="1"/>
        <w:rPr>
          <w:b/>
          <w:sz w:val="28"/>
          <w:szCs w:val="20"/>
        </w:rPr>
      </w:pPr>
      <w:bookmarkStart w:id="13" w:name="_Toc27399037"/>
      <w:r w:rsidRPr="0007021A">
        <w:rPr>
          <w:b/>
          <w:sz w:val="28"/>
          <w:szCs w:val="20"/>
        </w:rPr>
        <w:t>4.2.4.1. Плата за выбросы и сбросы загрязняющих веществ в окружающую среду</w:t>
      </w:r>
      <w:bookmarkEnd w:id="13"/>
      <w:r w:rsidRPr="0007021A">
        <w:rPr>
          <w:b/>
          <w:sz w:val="28"/>
          <w:szCs w:val="20"/>
        </w:rPr>
        <w:t xml:space="preserve"> </w:t>
      </w:r>
    </w:p>
    <w:p w14:paraId="4F56B4FA" w14:textId="77777777" w:rsidR="0007021A" w:rsidRPr="0007021A" w:rsidRDefault="0007021A" w:rsidP="0007021A">
      <w:pPr>
        <w:tabs>
          <w:tab w:val="left" w:pos="1890"/>
        </w:tabs>
        <w:spacing w:after="120"/>
        <w:ind w:firstLine="709"/>
        <w:contextualSpacing/>
        <w:jc w:val="both"/>
        <w:rPr>
          <w:snapToGrid w:val="0"/>
          <w:sz w:val="28"/>
          <w:szCs w:val="28"/>
        </w:rPr>
      </w:pPr>
      <w:bookmarkStart w:id="14" w:name="_Toc27399038"/>
      <w:r w:rsidRPr="0007021A">
        <w:rPr>
          <w:snapToGrid w:val="0"/>
          <w:sz w:val="28"/>
          <w:szCs w:val="28"/>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4C69A91F" w14:textId="77777777" w:rsidR="0007021A" w:rsidRPr="0007021A" w:rsidRDefault="0007021A" w:rsidP="0007021A">
      <w:pPr>
        <w:tabs>
          <w:tab w:val="left" w:pos="1890"/>
        </w:tabs>
        <w:spacing w:after="120"/>
        <w:ind w:firstLine="709"/>
        <w:contextualSpacing/>
        <w:jc w:val="both"/>
        <w:rPr>
          <w:snapToGrid w:val="0"/>
          <w:sz w:val="28"/>
          <w:szCs w:val="28"/>
        </w:rPr>
      </w:pPr>
      <w:r w:rsidRPr="0007021A">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0C89DCFC" w14:textId="77777777" w:rsidR="0007021A" w:rsidRPr="0007021A" w:rsidRDefault="0007021A" w:rsidP="0007021A">
      <w:pPr>
        <w:tabs>
          <w:tab w:val="left" w:pos="1890"/>
        </w:tabs>
        <w:spacing w:after="120"/>
        <w:ind w:firstLine="709"/>
        <w:contextualSpacing/>
        <w:jc w:val="both"/>
        <w:rPr>
          <w:snapToGrid w:val="0"/>
          <w:sz w:val="28"/>
          <w:szCs w:val="28"/>
        </w:rPr>
      </w:pPr>
      <w:r w:rsidRPr="0007021A">
        <w:rPr>
          <w:snapToGrid w:val="0"/>
          <w:sz w:val="28"/>
          <w:szCs w:val="28"/>
        </w:rPr>
        <w:t>Законодательство предусматривает взимание платы за следующие виды вредного воздействия на окружающую среду:</w:t>
      </w:r>
    </w:p>
    <w:p w14:paraId="1FEF7768" w14:textId="77777777" w:rsidR="0007021A" w:rsidRPr="0007021A" w:rsidRDefault="0007021A" w:rsidP="0007021A">
      <w:pPr>
        <w:tabs>
          <w:tab w:val="left" w:pos="1890"/>
        </w:tabs>
        <w:spacing w:after="120"/>
        <w:ind w:firstLine="709"/>
        <w:contextualSpacing/>
        <w:jc w:val="both"/>
        <w:rPr>
          <w:snapToGrid w:val="0"/>
          <w:sz w:val="28"/>
          <w:szCs w:val="28"/>
        </w:rPr>
      </w:pPr>
      <w:r w:rsidRPr="0007021A">
        <w:rPr>
          <w:snapToGrid w:val="0"/>
          <w:sz w:val="28"/>
          <w:szCs w:val="28"/>
        </w:rPr>
        <w:t>- выброс в атмосферу загрязняющих веществ от стационарных и передвижных источников;</w:t>
      </w:r>
    </w:p>
    <w:p w14:paraId="40C48BAD" w14:textId="77777777" w:rsidR="0007021A" w:rsidRPr="0007021A" w:rsidRDefault="0007021A" w:rsidP="0007021A">
      <w:pPr>
        <w:tabs>
          <w:tab w:val="left" w:pos="1890"/>
        </w:tabs>
        <w:spacing w:after="120"/>
        <w:ind w:firstLine="709"/>
        <w:contextualSpacing/>
        <w:jc w:val="both"/>
        <w:rPr>
          <w:snapToGrid w:val="0"/>
          <w:sz w:val="28"/>
          <w:szCs w:val="28"/>
        </w:rPr>
      </w:pPr>
      <w:r w:rsidRPr="0007021A">
        <w:rPr>
          <w:snapToGrid w:val="0"/>
          <w:sz w:val="28"/>
          <w:szCs w:val="28"/>
        </w:rPr>
        <w:t>- сброс загрязняющих веществ в поверхностные и подземные водные объекты;</w:t>
      </w:r>
    </w:p>
    <w:p w14:paraId="4F2F3CD8" w14:textId="77777777" w:rsidR="0007021A" w:rsidRPr="0007021A" w:rsidRDefault="0007021A" w:rsidP="0007021A">
      <w:pPr>
        <w:tabs>
          <w:tab w:val="left" w:pos="1890"/>
        </w:tabs>
        <w:spacing w:after="120"/>
        <w:ind w:firstLine="709"/>
        <w:contextualSpacing/>
        <w:jc w:val="both"/>
        <w:rPr>
          <w:snapToGrid w:val="0"/>
          <w:sz w:val="28"/>
          <w:szCs w:val="28"/>
        </w:rPr>
      </w:pPr>
      <w:r w:rsidRPr="0007021A">
        <w:rPr>
          <w:snapToGrid w:val="0"/>
          <w:sz w:val="28"/>
          <w:szCs w:val="28"/>
        </w:rPr>
        <w:t>- размещение отходов;</w:t>
      </w:r>
    </w:p>
    <w:p w14:paraId="623E11DE" w14:textId="77777777" w:rsidR="0007021A" w:rsidRPr="0007021A" w:rsidRDefault="0007021A" w:rsidP="0007021A">
      <w:pPr>
        <w:tabs>
          <w:tab w:val="left" w:pos="1890"/>
        </w:tabs>
        <w:spacing w:after="120"/>
        <w:ind w:firstLine="709"/>
        <w:contextualSpacing/>
        <w:jc w:val="both"/>
        <w:rPr>
          <w:snapToGrid w:val="0"/>
          <w:sz w:val="28"/>
          <w:szCs w:val="28"/>
        </w:rPr>
      </w:pPr>
      <w:r w:rsidRPr="0007021A">
        <w:rPr>
          <w:snapToGrid w:val="0"/>
          <w:sz w:val="28"/>
          <w:szCs w:val="28"/>
        </w:rPr>
        <w:t>- другие виды вредного воздействия (шум, вибрация, электромагнитные и радиационные воздействия и т.п.).</w:t>
      </w:r>
    </w:p>
    <w:p w14:paraId="024064F8" w14:textId="77777777" w:rsidR="0007021A" w:rsidRPr="0007021A" w:rsidRDefault="0007021A" w:rsidP="0007021A">
      <w:pPr>
        <w:tabs>
          <w:tab w:val="left" w:pos="1890"/>
        </w:tabs>
        <w:spacing w:after="120"/>
        <w:ind w:firstLine="709"/>
        <w:contextualSpacing/>
        <w:jc w:val="both"/>
        <w:rPr>
          <w:snapToGrid w:val="0"/>
          <w:sz w:val="28"/>
          <w:szCs w:val="28"/>
        </w:rPr>
      </w:pPr>
      <w:r w:rsidRPr="0007021A">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914).</w:t>
      </w:r>
    </w:p>
    <w:p w14:paraId="7B6E201C" w14:textId="77777777" w:rsidR="0007021A" w:rsidRPr="0007021A" w:rsidRDefault="0007021A" w:rsidP="0007021A">
      <w:pPr>
        <w:tabs>
          <w:tab w:val="left" w:pos="1890"/>
        </w:tabs>
        <w:spacing w:after="120"/>
        <w:ind w:firstLine="709"/>
        <w:contextualSpacing/>
        <w:jc w:val="both"/>
        <w:rPr>
          <w:snapToGrid w:val="0"/>
          <w:sz w:val="28"/>
          <w:szCs w:val="28"/>
        </w:rPr>
      </w:pPr>
      <w:r w:rsidRPr="0007021A">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4AD2BDD9" w14:textId="77777777" w:rsidR="0007021A" w:rsidRPr="0007021A" w:rsidRDefault="0007021A" w:rsidP="0007021A">
      <w:pPr>
        <w:tabs>
          <w:tab w:val="left" w:pos="1134"/>
        </w:tabs>
        <w:spacing w:after="120"/>
        <w:ind w:firstLine="709"/>
        <w:contextualSpacing/>
        <w:jc w:val="both"/>
        <w:rPr>
          <w:sz w:val="28"/>
          <w:szCs w:val="28"/>
        </w:rPr>
      </w:pPr>
      <w:r w:rsidRPr="0007021A">
        <w:rPr>
          <w:sz w:val="28"/>
          <w:szCs w:val="28"/>
        </w:rPr>
        <w:t xml:space="preserve">Предприятием заявлены расходы по статье в размере 300 тыс. руб. </w:t>
      </w:r>
      <w:r w:rsidRPr="0007021A">
        <w:rPr>
          <w:sz w:val="28"/>
          <w:szCs w:val="28"/>
        </w:rPr>
        <w:br/>
        <w:t xml:space="preserve"> (шаблон ЕИАС DOCS.FORM.6.42 от 30.04.2020: Том 1, стр. 244-246). </w:t>
      </w:r>
    </w:p>
    <w:p w14:paraId="11C9F8FD" w14:textId="77777777" w:rsidR="0007021A" w:rsidRPr="0007021A" w:rsidRDefault="0007021A" w:rsidP="0007021A">
      <w:pPr>
        <w:tabs>
          <w:tab w:val="left" w:pos="1134"/>
        </w:tabs>
        <w:spacing w:after="120"/>
        <w:ind w:firstLine="709"/>
        <w:contextualSpacing/>
        <w:jc w:val="both"/>
        <w:rPr>
          <w:sz w:val="28"/>
          <w:szCs w:val="28"/>
        </w:rPr>
      </w:pPr>
      <w:r w:rsidRPr="0007021A">
        <w:rPr>
          <w:sz w:val="28"/>
          <w:szCs w:val="28"/>
        </w:rPr>
        <w:t>В качестве обоснования предприятием была предоставлена декларация о плате за негативное воздействие на окружающую среду за 2019 год ООО «Юргинский машзавод».</w:t>
      </w:r>
    </w:p>
    <w:p w14:paraId="0C61BC82" w14:textId="77777777" w:rsidR="0007021A" w:rsidRPr="0007021A" w:rsidRDefault="0007021A" w:rsidP="0007021A">
      <w:pPr>
        <w:tabs>
          <w:tab w:val="left" w:pos="1134"/>
        </w:tabs>
        <w:spacing w:after="120"/>
        <w:ind w:firstLine="709"/>
        <w:contextualSpacing/>
        <w:jc w:val="both"/>
        <w:rPr>
          <w:sz w:val="28"/>
          <w:szCs w:val="28"/>
        </w:rPr>
      </w:pPr>
      <w:r w:rsidRPr="0007021A">
        <w:rPr>
          <w:sz w:val="28"/>
          <w:szCs w:val="28"/>
        </w:rPr>
        <w:t xml:space="preserve">Плата за выбросы загрязняющих веществ в атмосферный воздух стационарными объектами в пределах лимитов согласно декларации </w:t>
      </w:r>
      <w:r w:rsidRPr="0007021A">
        <w:rPr>
          <w:sz w:val="28"/>
          <w:szCs w:val="28"/>
        </w:rPr>
        <w:br/>
        <w:t>за 2019 год – 198 тыс. руб.</w:t>
      </w:r>
    </w:p>
    <w:p w14:paraId="1C897C5A" w14:textId="77777777" w:rsidR="0007021A" w:rsidRPr="0007021A" w:rsidRDefault="0007021A" w:rsidP="0007021A">
      <w:pPr>
        <w:tabs>
          <w:tab w:val="left" w:pos="1134"/>
        </w:tabs>
        <w:spacing w:after="120"/>
        <w:ind w:firstLine="709"/>
        <w:contextualSpacing/>
        <w:jc w:val="both"/>
        <w:rPr>
          <w:sz w:val="28"/>
          <w:szCs w:val="28"/>
        </w:rPr>
      </w:pPr>
      <w:r w:rsidRPr="0007021A">
        <w:rPr>
          <w:sz w:val="28"/>
          <w:szCs w:val="28"/>
        </w:rPr>
        <w:t>Плата за сбросы отходов в пределах лимита согласно декларации за 2019 год – 3 тыс. руб.</w:t>
      </w:r>
    </w:p>
    <w:p w14:paraId="61745A37"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Таким образом, общие расходы станции по данной статье составляют 201 тыс. руб., в том числе на производство тепловой энергии 161 тыс. руб. (201 тыс. руб. × 80,1949 % (процент отнесения расходов на выработку тепловой энергии).</w:t>
      </w:r>
    </w:p>
    <w:p w14:paraId="47B5E1CC" w14:textId="77777777" w:rsidR="0007021A" w:rsidRPr="0007021A" w:rsidRDefault="0007021A" w:rsidP="0007021A">
      <w:pPr>
        <w:tabs>
          <w:tab w:val="left" w:pos="1134"/>
        </w:tabs>
        <w:spacing w:after="120"/>
        <w:ind w:firstLine="709"/>
        <w:contextualSpacing/>
        <w:jc w:val="both"/>
        <w:rPr>
          <w:sz w:val="28"/>
          <w:szCs w:val="28"/>
        </w:rPr>
      </w:pPr>
      <w:r w:rsidRPr="0007021A">
        <w:rPr>
          <w:sz w:val="28"/>
          <w:szCs w:val="28"/>
        </w:rPr>
        <w:t>В соответствии с п. 44 Основ ценообразования эксперты предлагают включить в расчёт НВВ на производство тепловой энергии расходы за негативное воздействие на окружающую среду в размере 161 тыс. руб.</w:t>
      </w:r>
    </w:p>
    <w:p w14:paraId="27A42594" w14:textId="77777777" w:rsidR="0007021A" w:rsidRPr="0007021A" w:rsidRDefault="0007021A" w:rsidP="0007021A">
      <w:pPr>
        <w:tabs>
          <w:tab w:val="left" w:pos="1890"/>
        </w:tabs>
        <w:spacing w:after="120"/>
        <w:ind w:firstLine="851"/>
        <w:contextualSpacing/>
        <w:jc w:val="both"/>
        <w:rPr>
          <w:sz w:val="28"/>
          <w:szCs w:val="28"/>
        </w:rPr>
      </w:pPr>
      <w:r w:rsidRPr="0007021A">
        <w:rPr>
          <w:sz w:val="28"/>
          <w:szCs w:val="28"/>
        </w:rPr>
        <w:lastRenderedPageBreak/>
        <w:t>Расходы в размере 139 тыс. руб., не подтвержденные предприятием документально, подлежат исключению из НВВ на 2021 год, как экономически необоснованные.</w:t>
      </w:r>
    </w:p>
    <w:p w14:paraId="5F4269C4" w14:textId="77777777" w:rsidR="0007021A" w:rsidRPr="0007021A" w:rsidRDefault="0007021A" w:rsidP="0007021A">
      <w:pPr>
        <w:keepNext/>
        <w:ind w:firstLine="709"/>
        <w:outlineLvl w:val="1"/>
        <w:rPr>
          <w:b/>
          <w:sz w:val="28"/>
          <w:szCs w:val="20"/>
        </w:rPr>
      </w:pPr>
      <w:r w:rsidRPr="0007021A">
        <w:rPr>
          <w:b/>
          <w:sz w:val="28"/>
          <w:szCs w:val="20"/>
        </w:rPr>
        <w:t>4.2.4.2. Расходы на страхование</w:t>
      </w:r>
      <w:bookmarkEnd w:id="14"/>
    </w:p>
    <w:p w14:paraId="11E07D97" w14:textId="77777777" w:rsidR="0007021A" w:rsidRPr="0007021A" w:rsidRDefault="0007021A" w:rsidP="0007021A">
      <w:pPr>
        <w:ind w:firstLine="709"/>
        <w:jc w:val="both"/>
        <w:rPr>
          <w:sz w:val="28"/>
          <w:szCs w:val="28"/>
        </w:rPr>
      </w:pPr>
      <w:r w:rsidRPr="0007021A">
        <w:rPr>
          <w:sz w:val="28"/>
          <w:szCs w:val="28"/>
        </w:rPr>
        <w:t xml:space="preserve">Страхование гражданской ответственности при эксплуатации опасных производственных объектов предусмотрено федеральным законом РФ от 27 июля 2010 года №225-ФЗ «Об обязательном страховании гражданской ответственности владельца опасного объекта за причинение вреда в результате аварии на опасном объекте». </w:t>
      </w:r>
    </w:p>
    <w:p w14:paraId="6C3EC738" w14:textId="77777777" w:rsidR="0007021A" w:rsidRPr="0007021A" w:rsidRDefault="0007021A" w:rsidP="0007021A">
      <w:pPr>
        <w:tabs>
          <w:tab w:val="left" w:pos="709"/>
        </w:tabs>
        <w:spacing w:after="120"/>
        <w:ind w:firstLine="851"/>
        <w:contextualSpacing/>
        <w:jc w:val="both"/>
        <w:rPr>
          <w:snapToGrid w:val="0"/>
          <w:color w:val="000000"/>
          <w:sz w:val="28"/>
          <w:szCs w:val="28"/>
        </w:rPr>
      </w:pPr>
      <w:bookmarkStart w:id="15" w:name="_Toc27399039"/>
      <w:r w:rsidRPr="0007021A">
        <w:rPr>
          <w:snapToGrid w:val="0"/>
          <w:color w:val="000000"/>
          <w:sz w:val="28"/>
          <w:szCs w:val="28"/>
        </w:rPr>
        <w:t xml:space="preserve">По данной статье предприятие планирует расходы на страхование ответственности владельцев опасных объектов на сумму 353 тыс. руб., в том числе 329 тыс. руб. на производство тепловой энергии. </w:t>
      </w:r>
    </w:p>
    <w:p w14:paraId="3F6DA67B" w14:textId="77777777" w:rsidR="0007021A" w:rsidRPr="0007021A" w:rsidRDefault="0007021A" w:rsidP="0007021A">
      <w:pPr>
        <w:tabs>
          <w:tab w:val="left" w:pos="709"/>
        </w:tabs>
        <w:spacing w:after="120"/>
        <w:ind w:firstLine="851"/>
        <w:contextualSpacing/>
        <w:jc w:val="both"/>
        <w:rPr>
          <w:snapToGrid w:val="0"/>
          <w:color w:val="000000"/>
          <w:sz w:val="28"/>
          <w:szCs w:val="28"/>
        </w:rPr>
      </w:pPr>
      <w:r w:rsidRPr="0007021A">
        <w:rPr>
          <w:snapToGrid w:val="0"/>
          <w:color w:val="000000"/>
          <w:sz w:val="28"/>
          <w:szCs w:val="28"/>
        </w:rPr>
        <w:t>В качестве обоснования представлены следующие документы (</w:t>
      </w:r>
      <w:r w:rsidRPr="0007021A">
        <w:rPr>
          <w:sz w:val="28"/>
          <w:szCs w:val="28"/>
        </w:rPr>
        <w:t>ЕИАС DOCS.FORM.6.42 от __11.2020</w:t>
      </w:r>
      <w:r w:rsidRPr="0007021A">
        <w:rPr>
          <w:snapToGrid w:val="0"/>
          <w:color w:val="000000"/>
          <w:sz w:val="28"/>
          <w:szCs w:val="28"/>
        </w:rPr>
        <w:t xml:space="preserve">): </w:t>
      </w:r>
    </w:p>
    <w:p w14:paraId="6C988F54" w14:textId="77777777" w:rsidR="0007021A" w:rsidRPr="0007021A" w:rsidRDefault="0007021A" w:rsidP="0007021A">
      <w:pPr>
        <w:tabs>
          <w:tab w:val="left" w:pos="709"/>
        </w:tabs>
        <w:spacing w:after="120"/>
        <w:ind w:firstLine="851"/>
        <w:contextualSpacing/>
        <w:jc w:val="both"/>
        <w:rPr>
          <w:snapToGrid w:val="0"/>
          <w:color w:val="000000"/>
          <w:sz w:val="28"/>
          <w:szCs w:val="28"/>
        </w:rPr>
      </w:pPr>
      <w:r w:rsidRPr="0007021A">
        <w:rPr>
          <w:snapToGrid w:val="0"/>
          <w:color w:val="000000"/>
          <w:sz w:val="28"/>
          <w:szCs w:val="28"/>
        </w:rPr>
        <w:t>- полис серия 111 № </w:t>
      </w:r>
      <w:r w:rsidRPr="0007021A">
        <w:rPr>
          <w:snapToGrid w:val="0"/>
          <w:color w:val="000000"/>
          <w:sz w:val="28"/>
          <w:szCs w:val="28"/>
          <w:lang w:val="en-US"/>
        </w:rPr>
        <w:t>VSKX</w:t>
      </w:r>
      <w:r w:rsidRPr="0007021A">
        <w:rPr>
          <w:snapToGrid w:val="0"/>
          <w:color w:val="000000"/>
          <w:sz w:val="28"/>
          <w:szCs w:val="28"/>
        </w:rPr>
        <w:t>12025310112501 от 08.05.2020 (объект –</w:t>
      </w:r>
      <w:r w:rsidRPr="0007021A">
        <w:rPr>
          <w:sz w:val="28"/>
          <w:szCs w:val="28"/>
        </w:rPr>
        <w:t xml:space="preserve"> </w:t>
      </w:r>
      <w:r w:rsidRPr="0007021A">
        <w:rPr>
          <w:snapToGrid w:val="0"/>
          <w:color w:val="000000"/>
          <w:sz w:val="28"/>
          <w:szCs w:val="28"/>
        </w:rPr>
        <w:t>площадка главного корпуса ООО «ЮТЭЦ»), страховая премия – 154 тыс.  руб.,</w:t>
      </w:r>
    </w:p>
    <w:p w14:paraId="33BF70C5" w14:textId="77777777" w:rsidR="0007021A" w:rsidRPr="0007021A" w:rsidRDefault="0007021A" w:rsidP="0007021A">
      <w:pPr>
        <w:tabs>
          <w:tab w:val="left" w:pos="709"/>
        </w:tabs>
        <w:spacing w:after="120"/>
        <w:ind w:firstLine="851"/>
        <w:contextualSpacing/>
        <w:jc w:val="both"/>
        <w:rPr>
          <w:snapToGrid w:val="0"/>
          <w:color w:val="000000"/>
          <w:sz w:val="28"/>
          <w:szCs w:val="28"/>
        </w:rPr>
      </w:pPr>
      <w:r w:rsidRPr="0007021A">
        <w:rPr>
          <w:snapToGrid w:val="0"/>
          <w:color w:val="000000"/>
          <w:sz w:val="28"/>
          <w:szCs w:val="28"/>
        </w:rPr>
        <w:t xml:space="preserve">- полис </w:t>
      </w:r>
      <w:bookmarkStart w:id="16" w:name="_Hlk56084605"/>
      <w:r w:rsidRPr="0007021A">
        <w:rPr>
          <w:snapToGrid w:val="0"/>
          <w:color w:val="000000"/>
          <w:sz w:val="28"/>
          <w:szCs w:val="28"/>
        </w:rPr>
        <w:t>серия 111 № </w:t>
      </w:r>
      <w:r w:rsidRPr="0007021A">
        <w:rPr>
          <w:snapToGrid w:val="0"/>
          <w:color w:val="000000"/>
          <w:sz w:val="28"/>
          <w:szCs w:val="28"/>
          <w:lang w:val="en-US"/>
        </w:rPr>
        <w:t>VSKX</w:t>
      </w:r>
      <w:r w:rsidRPr="0007021A">
        <w:rPr>
          <w:snapToGrid w:val="0"/>
          <w:color w:val="000000"/>
          <w:sz w:val="28"/>
          <w:szCs w:val="28"/>
        </w:rPr>
        <w:t xml:space="preserve">12024193237238 от 08.05.2020 </w:t>
      </w:r>
      <w:bookmarkEnd w:id="16"/>
      <w:r w:rsidRPr="0007021A">
        <w:rPr>
          <w:snapToGrid w:val="0"/>
          <w:color w:val="000000"/>
          <w:sz w:val="28"/>
          <w:szCs w:val="28"/>
        </w:rPr>
        <w:t>(объект – площадка подсобного хозяйства ООО «ЮТЭЦ»), страховая премия – 154 тыс. руб.,</w:t>
      </w:r>
    </w:p>
    <w:p w14:paraId="5255F4BB" w14:textId="77777777" w:rsidR="0007021A" w:rsidRPr="0007021A" w:rsidRDefault="0007021A" w:rsidP="0007021A">
      <w:pPr>
        <w:tabs>
          <w:tab w:val="left" w:pos="709"/>
        </w:tabs>
        <w:spacing w:after="120"/>
        <w:ind w:firstLine="851"/>
        <w:contextualSpacing/>
        <w:jc w:val="both"/>
        <w:rPr>
          <w:snapToGrid w:val="0"/>
          <w:color w:val="000000"/>
          <w:sz w:val="28"/>
          <w:szCs w:val="28"/>
        </w:rPr>
      </w:pPr>
      <w:r w:rsidRPr="0007021A">
        <w:rPr>
          <w:snapToGrid w:val="0"/>
          <w:color w:val="000000"/>
          <w:sz w:val="28"/>
          <w:szCs w:val="28"/>
        </w:rPr>
        <w:t>- полис серия 111 № VSKX12037148932911 от 08.05.2020 (объект – участок транспортный ООО «ЮТЭЦ»), страховая премия – 2 тыс. руб.,</w:t>
      </w:r>
    </w:p>
    <w:p w14:paraId="469A887E" w14:textId="77777777" w:rsidR="0007021A" w:rsidRPr="0007021A" w:rsidRDefault="0007021A" w:rsidP="0007021A">
      <w:pPr>
        <w:tabs>
          <w:tab w:val="left" w:pos="709"/>
        </w:tabs>
        <w:spacing w:after="120"/>
        <w:ind w:firstLine="851"/>
        <w:contextualSpacing/>
        <w:jc w:val="both"/>
        <w:rPr>
          <w:snapToGrid w:val="0"/>
          <w:color w:val="000000"/>
          <w:sz w:val="28"/>
          <w:szCs w:val="28"/>
        </w:rPr>
      </w:pPr>
      <w:r w:rsidRPr="0007021A">
        <w:rPr>
          <w:snapToGrid w:val="0"/>
          <w:color w:val="000000"/>
          <w:sz w:val="28"/>
          <w:szCs w:val="28"/>
        </w:rPr>
        <w:t>- полис серия 111 № </w:t>
      </w:r>
      <w:r w:rsidRPr="0007021A">
        <w:rPr>
          <w:snapToGrid w:val="0"/>
          <w:color w:val="000000"/>
          <w:sz w:val="28"/>
          <w:szCs w:val="28"/>
          <w:lang w:val="en-US"/>
        </w:rPr>
        <w:t>VSKX</w:t>
      </w:r>
      <w:r w:rsidRPr="0007021A">
        <w:rPr>
          <w:snapToGrid w:val="0"/>
          <w:color w:val="000000"/>
          <w:sz w:val="28"/>
          <w:szCs w:val="28"/>
        </w:rPr>
        <w:t>12024193237238 от 08.05.2020 (объект – сеть газопотребления ООО «ЮТЭЦ»), страховая премия – 17 тыс. руб.;</w:t>
      </w:r>
    </w:p>
    <w:p w14:paraId="31732C75" w14:textId="77777777" w:rsidR="0007021A" w:rsidRPr="0007021A" w:rsidRDefault="0007021A" w:rsidP="0007021A">
      <w:pPr>
        <w:tabs>
          <w:tab w:val="left" w:pos="709"/>
        </w:tabs>
        <w:spacing w:after="120"/>
        <w:ind w:firstLine="851"/>
        <w:contextualSpacing/>
        <w:jc w:val="both"/>
        <w:rPr>
          <w:snapToGrid w:val="0"/>
          <w:color w:val="000000"/>
          <w:sz w:val="28"/>
          <w:szCs w:val="28"/>
        </w:rPr>
      </w:pPr>
      <w:r w:rsidRPr="0007021A">
        <w:rPr>
          <w:snapToGrid w:val="0"/>
          <w:color w:val="000000"/>
          <w:sz w:val="28"/>
          <w:szCs w:val="28"/>
        </w:rPr>
        <w:t>- полис серия 111 № </w:t>
      </w:r>
      <w:r w:rsidRPr="0007021A">
        <w:rPr>
          <w:snapToGrid w:val="0"/>
          <w:color w:val="000000"/>
          <w:sz w:val="28"/>
          <w:szCs w:val="28"/>
          <w:lang w:val="en-US"/>
        </w:rPr>
        <w:t>VSKX</w:t>
      </w:r>
      <w:r w:rsidRPr="0007021A">
        <w:rPr>
          <w:snapToGrid w:val="0"/>
          <w:color w:val="000000"/>
          <w:sz w:val="28"/>
          <w:szCs w:val="28"/>
        </w:rPr>
        <w:t>1202774696642 от 08.05.2020 (объект – участок ремонтный ООО «ЮТЭЦ»), страховая премия – 3 тыс. руб.;</w:t>
      </w:r>
    </w:p>
    <w:p w14:paraId="2A7D4073" w14:textId="77777777" w:rsidR="0007021A" w:rsidRPr="0007021A" w:rsidRDefault="0007021A" w:rsidP="0007021A">
      <w:pPr>
        <w:tabs>
          <w:tab w:val="left" w:pos="709"/>
        </w:tabs>
        <w:spacing w:after="120"/>
        <w:ind w:firstLine="851"/>
        <w:contextualSpacing/>
        <w:jc w:val="both"/>
        <w:rPr>
          <w:snapToGrid w:val="0"/>
          <w:color w:val="000000"/>
          <w:sz w:val="28"/>
          <w:szCs w:val="28"/>
        </w:rPr>
      </w:pPr>
      <w:r w:rsidRPr="0007021A">
        <w:rPr>
          <w:snapToGrid w:val="0"/>
          <w:color w:val="000000"/>
          <w:sz w:val="28"/>
          <w:szCs w:val="28"/>
        </w:rPr>
        <w:t>- полис серия 111 № </w:t>
      </w:r>
      <w:r w:rsidRPr="0007021A">
        <w:rPr>
          <w:snapToGrid w:val="0"/>
          <w:color w:val="000000"/>
          <w:sz w:val="28"/>
          <w:szCs w:val="28"/>
          <w:lang w:val="en-US"/>
        </w:rPr>
        <w:t>VSKX</w:t>
      </w:r>
      <w:r w:rsidRPr="0007021A">
        <w:rPr>
          <w:snapToGrid w:val="0"/>
          <w:color w:val="000000"/>
          <w:sz w:val="28"/>
          <w:szCs w:val="28"/>
        </w:rPr>
        <w:t>12024193237238 от 08.05.2020 (объект – ГТС золоотвала ООО «ЮТЭЦ»), страховая премия – 23 тыс. руб.</w:t>
      </w:r>
    </w:p>
    <w:p w14:paraId="221E3B3E" w14:textId="77777777" w:rsidR="0007021A" w:rsidRPr="0007021A" w:rsidRDefault="0007021A" w:rsidP="0007021A">
      <w:pPr>
        <w:tabs>
          <w:tab w:val="left" w:pos="709"/>
        </w:tabs>
        <w:spacing w:after="120"/>
        <w:ind w:firstLine="851"/>
        <w:contextualSpacing/>
        <w:jc w:val="both"/>
        <w:rPr>
          <w:snapToGrid w:val="0"/>
          <w:color w:val="000000"/>
          <w:sz w:val="28"/>
          <w:szCs w:val="28"/>
        </w:rPr>
      </w:pPr>
      <w:r w:rsidRPr="0007021A">
        <w:rPr>
          <w:snapToGrid w:val="0"/>
          <w:color w:val="000000"/>
          <w:sz w:val="28"/>
          <w:szCs w:val="28"/>
        </w:rPr>
        <w:t>Эксперты проанализировали представленные предприятием документы и считаю предложение предприятия по данной статье в целом по предприятию экономически обоснованным.</w:t>
      </w:r>
    </w:p>
    <w:p w14:paraId="7CD38D97" w14:textId="77777777" w:rsidR="0007021A" w:rsidRPr="0007021A" w:rsidRDefault="0007021A" w:rsidP="0007021A">
      <w:pPr>
        <w:ind w:firstLine="709"/>
        <w:jc w:val="both"/>
        <w:rPr>
          <w:sz w:val="28"/>
          <w:szCs w:val="28"/>
        </w:rPr>
      </w:pPr>
      <w:r w:rsidRPr="0007021A">
        <w:rPr>
          <w:sz w:val="28"/>
          <w:szCs w:val="28"/>
        </w:rPr>
        <w:t xml:space="preserve">Эксперты предлагают включить в расчёт НВВ на 2021 год расходы по данной статье для производства тепловой энергии </w:t>
      </w:r>
      <w:r w:rsidRPr="0007021A">
        <w:rPr>
          <w:snapToGrid w:val="0"/>
          <w:sz w:val="28"/>
          <w:szCs w:val="28"/>
        </w:rPr>
        <w:t xml:space="preserve">(с учетом доли распределения условного топлива на тепловую энергию в размере – 80,1949%) </w:t>
      </w:r>
      <w:r w:rsidRPr="0007021A">
        <w:rPr>
          <w:sz w:val="28"/>
          <w:szCs w:val="28"/>
        </w:rPr>
        <w:t>в размере 283 тыс. руб. (353 тыс. руб. × 0,801949).</w:t>
      </w:r>
    </w:p>
    <w:p w14:paraId="5AEBD26A" w14:textId="77777777" w:rsidR="0007021A" w:rsidRPr="0007021A" w:rsidRDefault="0007021A" w:rsidP="0007021A">
      <w:pPr>
        <w:ind w:firstLine="709"/>
        <w:jc w:val="both"/>
        <w:rPr>
          <w:sz w:val="28"/>
          <w:szCs w:val="28"/>
        </w:rPr>
      </w:pPr>
      <w:r w:rsidRPr="0007021A">
        <w:rPr>
          <w:sz w:val="28"/>
          <w:szCs w:val="28"/>
        </w:rPr>
        <w:t>Корректировка по статье относительно предложений предприятия на 2021 год в сторону снижения составила 46 тыс. руб. в связи с корректировкой коэффициента распределения расходов на тепловую энергию.</w:t>
      </w:r>
    </w:p>
    <w:p w14:paraId="23F41064" w14:textId="77777777" w:rsidR="0007021A" w:rsidRPr="0007021A" w:rsidRDefault="0007021A" w:rsidP="0007021A">
      <w:pPr>
        <w:ind w:firstLine="709"/>
        <w:jc w:val="both"/>
        <w:rPr>
          <w:sz w:val="28"/>
          <w:szCs w:val="28"/>
        </w:rPr>
      </w:pPr>
    </w:p>
    <w:p w14:paraId="652584AC" w14:textId="77777777" w:rsidR="0007021A" w:rsidRPr="0007021A" w:rsidRDefault="0007021A" w:rsidP="0007021A">
      <w:pPr>
        <w:keepNext/>
        <w:ind w:firstLine="709"/>
        <w:outlineLvl w:val="1"/>
        <w:rPr>
          <w:b/>
          <w:sz w:val="28"/>
          <w:szCs w:val="20"/>
        </w:rPr>
      </w:pPr>
      <w:r w:rsidRPr="0007021A">
        <w:rPr>
          <w:b/>
          <w:sz w:val="28"/>
          <w:szCs w:val="20"/>
        </w:rPr>
        <w:t>4.2.4.3. Налог на имущество</w:t>
      </w:r>
      <w:bookmarkEnd w:id="15"/>
    </w:p>
    <w:p w14:paraId="6B5FAB19" w14:textId="77777777" w:rsidR="0007021A" w:rsidRPr="0007021A" w:rsidRDefault="0007021A" w:rsidP="0007021A">
      <w:pPr>
        <w:ind w:firstLine="709"/>
        <w:jc w:val="both"/>
        <w:rPr>
          <w:sz w:val="28"/>
          <w:szCs w:val="28"/>
        </w:rPr>
      </w:pPr>
      <w:r w:rsidRPr="0007021A">
        <w:rPr>
          <w:sz w:val="28"/>
          <w:szCs w:val="28"/>
        </w:rPr>
        <w:t>Согласно ст. 374 Налогового Кодекса Российской Федерации объектами налогообложения для российских организаций признается движимое и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5033DE82" w14:textId="77777777" w:rsidR="0007021A" w:rsidRPr="0007021A" w:rsidRDefault="0007021A" w:rsidP="0007021A">
      <w:pPr>
        <w:ind w:firstLine="709"/>
        <w:jc w:val="both"/>
        <w:rPr>
          <w:sz w:val="28"/>
          <w:szCs w:val="28"/>
        </w:rPr>
      </w:pPr>
      <w:r w:rsidRPr="0007021A">
        <w:rPr>
          <w:sz w:val="28"/>
          <w:szCs w:val="28"/>
        </w:rPr>
        <w:lastRenderedPageBreak/>
        <w:t>Предприятием не заявлены расходы по статье.</w:t>
      </w:r>
    </w:p>
    <w:p w14:paraId="70EC07F3" w14:textId="77777777" w:rsidR="0007021A" w:rsidRPr="0007021A" w:rsidRDefault="0007021A" w:rsidP="0007021A">
      <w:pPr>
        <w:keepNext/>
        <w:ind w:firstLine="709"/>
        <w:outlineLvl w:val="1"/>
        <w:rPr>
          <w:b/>
          <w:sz w:val="28"/>
          <w:szCs w:val="20"/>
        </w:rPr>
      </w:pPr>
      <w:bookmarkStart w:id="17" w:name="_Toc27399040"/>
      <w:r w:rsidRPr="0007021A">
        <w:rPr>
          <w:b/>
          <w:sz w:val="28"/>
          <w:szCs w:val="20"/>
        </w:rPr>
        <w:t>4.2.4.4. Земельный налог</w:t>
      </w:r>
      <w:bookmarkEnd w:id="17"/>
    </w:p>
    <w:p w14:paraId="29F9F69B" w14:textId="77777777" w:rsidR="0007021A" w:rsidRPr="0007021A" w:rsidRDefault="0007021A" w:rsidP="0007021A">
      <w:pPr>
        <w:ind w:firstLine="709"/>
        <w:jc w:val="both"/>
        <w:rPr>
          <w:sz w:val="28"/>
          <w:szCs w:val="28"/>
        </w:rPr>
      </w:pPr>
      <w:r w:rsidRPr="0007021A">
        <w:rPr>
          <w:sz w:val="28"/>
          <w:szCs w:val="28"/>
        </w:rPr>
        <w:t xml:space="preserve">Согласно ст.388 Налогового Кодекса Российской Федерации налогоплательщиками земельного налога признаются организации и физические лица, обладающие земельными участками, признаваемыми объектом налогообложения в соответствии со статьей 389 Налогового Кодекса, на праве собственности, праве постоянного (бессрочного) пользования или праве пожизненного наследуемого владения. </w:t>
      </w:r>
    </w:p>
    <w:p w14:paraId="75765F90" w14:textId="77777777" w:rsidR="0007021A" w:rsidRPr="0007021A" w:rsidRDefault="0007021A" w:rsidP="0007021A">
      <w:pPr>
        <w:ind w:firstLine="709"/>
        <w:rPr>
          <w:sz w:val="28"/>
          <w:szCs w:val="28"/>
        </w:rPr>
      </w:pPr>
      <w:r w:rsidRPr="0007021A">
        <w:rPr>
          <w:sz w:val="28"/>
          <w:szCs w:val="28"/>
        </w:rPr>
        <w:t>Предприятием не заявлены расходы по статье.</w:t>
      </w:r>
    </w:p>
    <w:p w14:paraId="593D0D8C" w14:textId="77777777" w:rsidR="0007021A" w:rsidRPr="0007021A" w:rsidRDefault="0007021A" w:rsidP="0007021A">
      <w:pPr>
        <w:keepNext/>
        <w:ind w:firstLine="709"/>
        <w:outlineLvl w:val="1"/>
        <w:rPr>
          <w:b/>
          <w:sz w:val="28"/>
          <w:szCs w:val="20"/>
        </w:rPr>
      </w:pPr>
      <w:bookmarkStart w:id="18" w:name="_Toc27399041"/>
      <w:r w:rsidRPr="0007021A">
        <w:rPr>
          <w:b/>
          <w:sz w:val="28"/>
          <w:szCs w:val="20"/>
        </w:rPr>
        <w:t>4.2.4.5. Водный налог</w:t>
      </w:r>
      <w:bookmarkEnd w:id="18"/>
    </w:p>
    <w:p w14:paraId="163DA5FA"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Предложение предприятия по данной статье составило 5 795 тыс. руб.</w:t>
      </w:r>
    </w:p>
    <w:p w14:paraId="561533CC" w14:textId="77777777" w:rsidR="0007021A" w:rsidRPr="0007021A" w:rsidRDefault="0007021A" w:rsidP="0007021A">
      <w:pPr>
        <w:ind w:firstLine="709"/>
        <w:jc w:val="both"/>
        <w:rPr>
          <w:sz w:val="28"/>
          <w:szCs w:val="28"/>
        </w:rPr>
      </w:pPr>
      <w:bookmarkStart w:id="19" w:name="_Toc27399042"/>
      <w:r w:rsidRPr="0007021A">
        <w:rPr>
          <w:sz w:val="28"/>
          <w:szCs w:val="28"/>
        </w:rPr>
        <w:t>В качестве обоснования предприятием были представлены следующие материалы (шаблон ЕИАС DOCS.FORM.6.42 от 30.04.2020: Том 1, стр. 151-189):</w:t>
      </w:r>
    </w:p>
    <w:p w14:paraId="0670F9FF" w14:textId="77777777" w:rsidR="0007021A" w:rsidRPr="0007021A" w:rsidRDefault="0007021A" w:rsidP="0007021A">
      <w:pPr>
        <w:spacing w:after="120"/>
        <w:ind w:firstLine="851"/>
        <w:contextualSpacing/>
        <w:jc w:val="both"/>
        <w:rPr>
          <w:sz w:val="28"/>
          <w:szCs w:val="28"/>
        </w:rPr>
      </w:pPr>
      <w:r w:rsidRPr="0007021A">
        <w:rPr>
          <w:sz w:val="28"/>
          <w:szCs w:val="28"/>
        </w:rPr>
        <w:t>- расчет расходов на приобретение холодной воды и теплоносителя;</w:t>
      </w:r>
    </w:p>
    <w:p w14:paraId="373359CB" w14:textId="77777777" w:rsidR="0007021A" w:rsidRPr="0007021A" w:rsidRDefault="0007021A" w:rsidP="0007021A">
      <w:pPr>
        <w:spacing w:after="120"/>
        <w:ind w:firstLine="851"/>
        <w:contextualSpacing/>
        <w:jc w:val="both"/>
        <w:rPr>
          <w:sz w:val="28"/>
          <w:szCs w:val="28"/>
        </w:rPr>
      </w:pPr>
      <w:r w:rsidRPr="0007021A">
        <w:rPr>
          <w:sz w:val="28"/>
          <w:szCs w:val="28"/>
        </w:rPr>
        <w:t>- Постановление № 1509 от 26.12.2019 «О ставках платы за пользование водными объектами»;</w:t>
      </w:r>
    </w:p>
    <w:p w14:paraId="48089664" w14:textId="77777777" w:rsidR="0007021A" w:rsidRPr="0007021A" w:rsidRDefault="0007021A" w:rsidP="0007021A">
      <w:pPr>
        <w:spacing w:after="120"/>
        <w:ind w:firstLine="851"/>
        <w:contextualSpacing/>
        <w:jc w:val="both"/>
        <w:rPr>
          <w:sz w:val="28"/>
          <w:szCs w:val="28"/>
        </w:rPr>
      </w:pPr>
      <w:r w:rsidRPr="0007021A">
        <w:rPr>
          <w:sz w:val="28"/>
          <w:szCs w:val="28"/>
        </w:rPr>
        <w:t>- договор водопользования № 42-13.01.03.004-Р-ДЗИО-С-2018-01188/00 от 09.02.2018 ООО «Юргинский машзавод»;</w:t>
      </w:r>
    </w:p>
    <w:p w14:paraId="0C7E4569" w14:textId="77777777" w:rsidR="0007021A" w:rsidRPr="0007021A" w:rsidRDefault="0007021A" w:rsidP="0007021A">
      <w:pPr>
        <w:spacing w:after="120"/>
        <w:ind w:firstLine="851"/>
        <w:contextualSpacing/>
        <w:jc w:val="both"/>
        <w:rPr>
          <w:sz w:val="28"/>
          <w:szCs w:val="28"/>
        </w:rPr>
      </w:pPr>
      <w:r w:rsidRPr="0007021A">
        <w:rPr>
          <w:sz w:val="28"/>
          <w:szCs w:val="28"/>
        </w:rPr>
        <w:t xml:space="preserve">- расчет заявленного объема забираемой воды для </w:t>
      </w:r>
      <w:r w:rsidRPr="0007021A">
        <w:rPr>
          <w:sz w:val="28"/>
          <w:szCs w:val="28"/>
        </w:rPr>
        <w:br/>
        <w:t>ООО «ЮТЭЦ».</w:t>
      </w:r>
    </w:p>
    <w:p w14:paraId="633980C5"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Водоснабжение ООО «ЮТЭЦ» осуществляется от собственного водозабора из реки Томь. Предприятием представлен расчет водопотребления на 2021 год.</w:t>
      </w:r>
    </w:p>
    <w:p w14:paraId="300DE52D"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Эксперты соглашаются с предприятием в части определения общего расхода холодной воды на производство тепловой энергии по станции на 2021 год в объеме 6 983,105 тыс. м</w:t>
      </w:r>
      <w:r w:rsidRPr="0007021A">
        <w:rPr>
          <w:sz w:val="28"/>
          <w:szCs w:val="28"/>
          <w:vertAlign w:val="superscript"/>
        </w:rPr>
        <w:t>3</w:t>
      </w:r>
      <w:r w:rsidRPr="0007021A">
        <w:rPr>
          <w:sz w:val="28"/>
          <w:szCs w:val="28"/>
        </w:rPr>
        <w:t>, включающего в себя расходы воды на производство тепловой и электрической энергии, на передачу тепловой энергии по магистральным и распределительным сетям, на теплоноситель и, в целом, на городские нужды.</w:t>
      </w:r>
    </w:p>
    <w:p w14:paraId="201DC07F"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Объем воды, приходящейся на технологические нужды по расчётам предприятия (за исключением объема на теплоноситель) составляет 1 464,073 тыс. м³ (Том 1, стр. 160).</w:t>
      </w:r>
    </w:p>
    <w:p w14:paraId="306E971D"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Объем воды на производство тепловой энергии, определен с помощью процента распределения условного топлива, приходящегося на тепловую энергию и составляющего 80,1949%:</w:t>
      </w:r>
    </w:p>
    <w:p w14:paraId="1DA7F83F"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1 464,073 тыс. м³ × 0,801949= 1 173,440 тыс. м</w:t>
      </w:r>
      <w:r w:rsidRPr="0007021A">
        <w:rPr>
          <w:sz w:val="28"/>
          <w:szCs w:val="28"/>
          <w:vertAlign w:val="superscript"/>
        </w:rPr>
        <w:t>3</w:t>
      </w:r>
      <w:r w:rsidRPr="0007021A">
        <w:rPr>
          <w:sz w:val="28"/>
          <w:szCs w:val="28"/>
        </w:rPr>
        <w:t>.</w:t>
      </w:r>
    </w:p>
    <w:p w14:paraId="4FEB5204"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Объем воды на производство теплоносителя по расчетам предприятия составляет 5 519,032 тыс. м³.</w:t>
      </w:r>
    </w:p>
    <w:p w14:paraId="11B64816"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При формировании ставки водного налога используется коэффициент в размере 2,66 на 2021 год к ставке 270 руб./тыс. м³, указанный в Федеральном законе от 24.11.2014 № 366-ФЗ «О внесении изменений в часть вторую Налогового кодекса Российской Федерации и отдельные законодательные акты Российской Федерации».</w:t>
      </w:r>
    </w:p>
    <w:p w14:paraId="18F8254C"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Расчет расходов по данной статье на производство тепловой энергии:</w:t>
      </w:r>
    </w:p>
    <w:p w14:paraId="02BB9C05"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1 173,440 тыс. м³ ×270 руб./тыс. м³×2,66=843 тыс. руб.</w:t>
      </w:r>
    </w:p>
    <w:p w14:paraId="725D2343"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Расчет расходов по данной статье на производство теплоносителя:</w:t>
      </w:r>
    </w:p>
    <w:p w14:paraId="7A1EAB10"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lastRenderedPageBreak/>
        <w:t>5 519,032 тыс. м³ ×270 руб./тыс. м³×2,66=3 964 тыс. руб.</w:t>
      </w:r>
    </w:p>
    <w:p w14:paraId="059580F9" w14:textId="77777777" w:rsidR="0007021A" w:rsidRPr="0007021A" w:rsidRDefault="0007021A" w:rsidP="0007021A">
      <w:pPr>
        <w:tabs>
          <w:tab w:val="left" w:pos="1134"/>
        </w:tabs>
        <w:spacing w:after="120"/>
        <w:ind w:firstLine="851"/>
        <w:contextualSpacing/>
        <w:jc w:val="both"/>
        <w:rPr>
          <w:sz w:val="28"/>
          <w:szCs w:val="28"/>
        </w:rPr>
      </w:pPr>
      <w:r w:rsidRPr="0007021A">
        <w:rPr>
          <w:sz w:val="28"/>
          <w:szCs w:val="28"/>
        </w:rPr>
        <w:t>Эксперты предлагают включить в НВВ на 2021 год затраты на водный налог в размере 843 тыс. руб. на производство тепловой энергии и 3 964 тыс. руб. на производство теплоносителя. Корректировка предложения предприятия 396 тыс. руб. за счет пересчета водного налога.</w:t>
      </w:r>
    </w:p>
    <w:p w14:paraId="5381832F" w14:textId="77777777" w:rsidR="0007021A" w:rsidRPr="0007021A" w:rsidRDefault="0007021A" w:rsidP="0007021A">
      <w:pPr>
        <w:keepNext/>
        <w:ind w:firstLine="709"/>
        <w:outlineLvl w:val="1"/>
        <w:rPr>
          <w:b/>
          <w:sz w:val="28"/>
          <w:szCs w:val="20"/>
        </w:rPr>
      </w:pPr>
      <w:r w:rsidRPr="0007021A">
        <w:rPr>
          <w:b/>
          <w:sz w:val="28"/>
          <w:szCs w:val="20"/>
        </w:rPr>
        <w:t>4.2.4.6. Прочие обязательные платежи</w:t>
      </w:r>
    </w:p>
    <w:p w14:paraId="2A927ACA" w14:textId="77777777" w:rsidR="0007021A" w:rsidRPr="0007021A" w:rsidRDefault="0007021A" w:rsidP="0007021A">
      <w:pPr>
        <w:ind w:firstLine="709"/>
        <w:rPr>
          <w:sz w:val="28"/>
          <w:szCs w:val="28"/>
        </w:rPr>
      </w:pPr>
      <w:r w:rsidRPr="0007021A">
        <w:rPr>
          <w:sz w:val="28"/>
          <w:szCs w:val="28"/>
        </w:rPr>
        <w:t>Предложение предприятия по данной статье 44 тыс. руб. на банковские услуги.</w:t>
      </w:r>
    </w:p>
    <w:p w14:paraId="507D739E" w14:textId="77777777" w:rsidR="0007021A" w:rsidRPr="0007021A" w:rsidRDefault="0007021A" w:rsidP="0007021A">
      <w:pPr>
        <w:ind w:firstLine="709"/>
        <w:jc w:val="both"/>
        <w:rPr>
          <w:rFonts w:eastAsia="Calibri"/>
          <w:sz w:val="28"/>
          <w:szCs w:val="28"/>
          <w:lang w:eastAsia="en-US"/>
        </w:rPr>
      </w:pPr>
      <w:r w:rsidRPr="0007021A">
        <w:rPr>
          <w:sz w:val="28"/>
          <w:szCs w:val="28"/>
        </w:rPr>
        <w:t>Расходы на услуги банка входят в состав других расходов</w:t>
      </w:r>
      <w:r w:rsidRPr="0007021A">
        <w:rPr>
          <w:rFonts w:eastAsia="Calibri"/>
          <w:sz w:val="28"/>
          <w:szCs w:val="28"/>
          <w:lang w:eastAsia="en-US"/>
        </w:rPr>
        <w:t>, которые учтены при расчёте базового уровня операционных расходов, утвержденного постановлением РЭК Кемеровской области от 25.12.2018 № 857.</w:t>
      </w:r>
    </w:p>
    <w:p w14:paraId="77C9653D" w14:textId="77777777" w:rsidR="0007021A" w:rsidRPr="0007021A" w:rsidRDefault="0007021A" w:rsidP="0007021A">
      <w:pPr>
        <w:ind w:firstLine="709"/>
        <w:jc w:val="both"/>
        <w:rPr>
          <w:rFonts w:eastAsia="Calibri"/>
          <w:sz w:val="28"/>
          <w:szCs w:val="28"/>
          <w:lang w:eastAsia="en-US"/>
        </w:rPr>
      </w:pPr>
      <w:r w:rsidRPr="0007021A">
        <w:rPr>
          <w:rFonts w:eastAsia="Calibri"/>
          <w:sz w:val="28"/>
          <w:szCs w:val="28"/>
          <w:lang w:eastAsia="en-US"/>
        </w:rPr>
        <w:t>Эксперты предлагают исключить данные расходы в полном объеме из НВВ на 2021 год.</w:t>
      </w:r>
    </w:p>
    <w:p w14:paraId="043DC422" w14:textId="77777777" w:rsidR="0007021A" w:rsidRPr="0007021A" w:rsidRDefault="0007021A" w:rsidP="0007021A">
      <w:pPr>
        <w:tabs>
          <w:tab w:val="left" w:pos="1134"/>
        </w:tabs>
        <w:spacing w:after="120"/>
        <w:ind w:firstLine="851"/>
        <w:contextualSpacing/>
        <w:jc w:val="both"/>
        <w:rPr>
          <w:sz w:val="28"/>
          <w:szCs w:val="28"/>
        </w:rPr>
      </w:pPr>
    </w:p>
    <w:p w14:paraId="509A0047" w14:textId="77777777" w:rsidR="0007021A" w:rsidRPr="0007021A" w:rsidRDefault="0007021A" w:rsidP="0007021A">
      <w:pPr>
        <w:keepNext/>
        <w:ind w:firstLine="709"/>
        <w:outlineLvl w:val="1"/>
        <w:rPr>
          <w:b/>
          <w:sz w:val="28"/>
          <w:szCs w:val="20"/>
        </w:rPr>
      </w:pPr>
      <w:r w:rsidRPr="0007021A">
        <w:rPr>
          <w:b/>
          <w:sz w:val="28"/>
          <w:szCs w:val="20"/>
        </w:rPr>
        <w:t>4.2.5. Отчисления на социальные нужды</w:t>
      </w:r>
      <w:bookmarkEnd w:id="19"/>
    </w:p>
    <w:p w14:paraId="3F0978E9" w14:textId="77777777" w:rsidR="0007021A" w:rsidRPr="0007021A" w:rsidRDefault="0007021A" w:rsidP="0007021A">
      <w:pPr>
        <w:ind w:firstLine="709"/>
        <w:jc w:val="both"/>
        <w:rPr>
          <w:sz w:val="28"/>
          <w:szCs w:val="28"/>
        </w:rPr>
      </w:pPr>
      <w:bookmarkStart w:id="20" w:name="_Toc27399043"/>
      <w:r w:rsidRPr="0007021A">
        <w:rPr>
          <w:sz w:val="28"/>
          <w:szCs w:val="28"/>
        </w:rPr>
        <w:t>В расходы по статье «Отчисления на социальные нужды» включаются:</w:t>
      </w:r>
    </w:p>
    <w:p w14:paraId="697069AB" w14:textId="77777777" w:rsidR="0007021A" w:rsidRPr="0007021A" w:rsidRDefault="0007021A" w:rsidP="0007021A">
      <w:pPr>
        <w:ind w:firstLine="709"/>
        <w:jc w:val="both"/>
        <w:rPr>
          <w:sz w:val="28"/>
          <w:szCs w:val="28"/>
        </w:rPr>
      </w:pPr>
      <w:r w:rsidRPr="0007021A">
        <w:rPr>
          <w:sz w:val="28"/>
          <w:szCs w:val="28"/>
        </w:rPr>
        <w:t>- сумма страховых взносов в соответствии с Федеральный законом от 24.07.2009 № 212-ФЗ (ред. от 28.11.2011)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w:t>
      </w:r>
    </w:p>
    <w:p w14:paraId="1892BBF6" w14:textId="77777777" w:rsidR="0007021A" w:rsidRPr="0007021A" w:rsidRDefault="0007021A" w:rsidP="0007021A">
      <w:pPr>
        <w:ind w:firstLine="709"/>
        <w:jc w:val="both"/>
        <w:rPr>
          <w:sz w:val="28"/>
          <w:szCs w:val="28"/>
        </w:rPr>
      </w:pPr>
      <w:r w:rsidRPr="0007021A">
        <w:rPr>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 (</w:t>
      </w:r>
      <w:bookmarkStart w:id="21" w:name="_Hlk53062418"/>
      <w:r w:rsidRPr="0007021A">
        <w:rPr>
          <w:sz w:val="28"/>
          <w:szCs w:val="28"/>
        </w:rPr>
        <w:t>шаблон ЕИАС DOCS.FORM.6.42 от 30.04.2020</w:t>
      </w:r>
      <w:bookmarkEnd w:id="21"/>
      <w:r w:rsidRPr="0007021A">
        <w:rPr>
          <w:sz w:val="28"/>
          <w:szCs w:val="28"/>
        </w:rPr>
        <w:t>: Том 1, стр. 232).</w:t>
      </w:r>
    </w:p>
    <w:p w14:paraId="504182FD" w14:textId="77777777" w:rsidR="0007021A" w:rsidRPr="0007021A" w:rsidRDefault="0007021A" w:rsidP="0007021A">
      <w:pPr>
        <w:ind w:firstLine="709"/>
        <w:jc w:val="both"/>
        <w:rPr>
          <w:snapToGrid w:val="0"/>
          <w:sz w:val="28"/>
          <w:szCs w:val="28"/>
        </w:rPr>
      </w:pPr>
      <w:r w:rsidRPr="0007021A">
        <w:rPr>
          <w:snapToGrid w:val="0"/>
          <w:sz w:val="28"/>
          <w:szCs w:val="28"/>
        </w:rPr>
        <w:t>Общий процент отчислений на социальные нужды составляет: 30 % (сумма страховых взносов в фонды) + 0,20 % (страхование от несчастных случаев на производстве) = 30,2 %.</w:t>
      </w:r>
    </w:p>
    <w:p w14:paraId="7C4B0DB5" w14:textId="77777777" w:rsidR="0007021A" w:rsidRPr="0007021A" w:rsidRDefault="0007021A" w:rsidP="0007021A">
      <w:pPr>
        <w:ind w:firstLine="709"/>
        <w:jc w:val="both"/>
        <w:rPr>
          <w:sz w:val="28"/>
          <w:szCs w:val="28"/>
        </w:rPr>
      </w:pPr>
      <w:r w:rsidRPr="0007021A">
        <w:rPr>
          <w:sz w:val="28"/>
          <w:szCs w:val="28"/>
        </w:rPr>
        <w:t>Предприятие запланировало расходы на производство тепловой энергии по данной статье на 2021 год в размере 59 391 тыс. руб.</w:t>
      </w:r>
    </w:p>
    <w:p w14:paraId="6659C4E0" w14:textId="77777777" w:rsidR="0007021A" w:rsidRPr="0007021A" w:rsidRDefault="0007021A" w:rsidP="0007021A">
      <w:pPr>
        <w:ind w:firstLine="709"/>
        <w:jc w:val="both"/>
        <w:rPr>
          <w:snapToGrid w:val="0"/>
          <w:vanish/>
          <w:vertAlign w:val="superscript"/>
        </w:rPr>
      </w:pPr>
      <w:r w:rsidRPr="0007021A">
        <w:rPr>
          <w:snapToGrid w:val="0"/>
          <w:sz w:val="28"/>
          <w:szCs w:val="28"/>
        </w:rPr>
        <w:t xml:space="preserve">Общий фонд оплаты труда ООО «ЮТЭЦ» на производство тепловой энергии составляет 164 858 тыс. руб. </w:t>
      </w:r>
    </w:p>
    <w:p w14:paraId="1CE2A36A" w14:textId="77777777" w:rsidR="0007021A" w:rsidRPr="0007021A" w:rsidRDefault="0007021A" w:rsidP="0007021A">
      <w:pPr>
        <w:ind w:firstLine="709"/>
        <w:jc w:val="both"/>
        <w:rPr>
          <w:snapToGrid w:val="0"/>
          <w:sz w:val="28"/>
          <w:szCs w:val="28"/>
        </w:rPr>
      </w:pPr>
      <w:r w:rsidRPr="0007021A">
        <w:rPr>
          <w:snapToGrid w:val="0"/>
          <w:sz w:val="28"/>
          <w:szCs w:val="28"/>
        </w:rPr>
        <w:t>Исходя из расходов, приходящихся на фонд оплаты труда, эксперты рассчитали величину затрат по данной статье в размере 52 755 тыс. руб. (164 858 тыс. руб. × 30,2 %).</w:t>
      </w:r>
    </w:p>
    <w:p w14:paraId="3DA3CB69" w14:textId="77777777" w:rsidR="0007021A" w:rsidRPr="0007021A" w:rsidRDefault="0007021A" w:rsidP="0007021A">
      <w:pPr>
        <w:ind w:firstLine="709"/>
        <w:jc w:val="both"/>
        <w:rPr>
          <w:snapToGrid w:val="0"/>
          <w:sz w:val="28"/>
          <w:szCs w:val="28"/>
        </w:rPr>
      </w:pPr>
      <w:r w:rsidRPr="0007021A">
        <w:rPr>
          <w:snapToGrid w:val="0"/>
          <w:sz w:val="28"/>
          <w:szCs w:val="28"/>
        </w:rPr>
        <w:t>Эксперты предлагают включить в расчёт НВВ на 2021 год расходы по данной статье в размере 52 755 тыс. руб.</w:t>
      </w:r>
    </w:p>
    <w:p w14:paraId="4FBF53EF" w14:textId="77777777" w:rsidR="0007021A" w:rsidRPr="0007021A" w:rsidRDefault="0007021A" w:rsidP="0007021A">
      <w:pPr>
        <w:ind w:firstLine="709"/>
        <w:jc w:val="both"/>
        <w:rPr>
          <w:snapToGrid w:val="0"/>
          <w:sz w:val="28"/>
          <w:szCs w:val="28"/>
        </w:rPr>
      </w:pPr>
      <w:r w:rsidRPr="0007021A">
        <w:rPr>
          <w:snapToGrid w:val="0"/>
          <w:sz w:val="28"/>
          <w:szCs w:val="28"/>
        </w:rPr>
        <w:t xml:space="preserve">Корректировка предложения предприятия составила 6 636 тыс. руб. в сторону снижения, в связи с корректировкой ФОТ. </w:t>
      </w:r>
    </w:p>
    <w:p w14:paraId="7A03DB07" w14:textId="77777777" w:rsidR="0007021A" w:rsidRPr="0007021A" w:rsidRDefault="0007021A" w:rsidP="0007021A">
      <w:pPr>
        <w:keepNext/>
        <w:ind w:firstLine="709"/>
        <w:outlineLvl w:val="1"/>
        <w:rPr>
          <w:b/>
          <w:sz w:val="28"/>
          <w:szCs w:val="20"/>
        </w:rPr>
      </w:pPr>
      <w:bookmarkStart w:id="22" w:name="_Hlk56434266"/>
      <w:r w:rsidRPr="0007021A">
        <w:rPr>
          <w:b/>
          <w:sz w:val="28"/>
          <w:szCs w:val="20"/>
        </w:rPr>
        <w:lastRenderedPageBreak/>
        <w:t>4.2.6. Расходы по сомнительным долгам</w:t>
      </w:r>
      <w:bookmarkEnd w:id="20"/>
      <w:r w:rsidRPr="0007021A">
        <w:rPr>
          <w:b/>
          <w:sz w:val="28"/>
          <w:szCs w:val="20"/>
        </w:rPr>
        <w:t xml:space="preserve"> </w:t>
      </w:r>
    </w:p>
    <w:p w14:paraId="00F68845" w14:textId="77777777" w:rsidR="0007021A" w:rsidRPr="0007021A" w:rsidRDefault="0007021A" w:rsidP="0007021A">
      <w:pPr>
        <w:ind w:firstLine="709"/>
        <w:jc w:val="both"/>
        <w:rPr>
          <w:sz w:val="28"/>
          <w:szCs w:val="28"/>
        </w:rPr>
      </w:pPr>
      <w:r w:rsidRPr="0007021A">
        <w:rPr>
          <w:sz w:val="28"/>
          <w:szCs w:val="28"/>
        </w:rPr>
        <w:t>Предприятие запланировало расходы по данной статье на 2021 год в размере 11 545 тыс. руб.</w:t>
      </w:r>
    </w:p>
    <w:p w14:paraId="0CD661C3" w14:textId="77777777" w:rsidR="0007021A" w:rsidRPr="0007021A" w:rsidRDefault="0007021A" w:rsidP="0007021A">
      <w:pPr>
        <w:tabs>
          <w:tab w:val="left" w:pos="709"/>
        </w:tabs>
        <w:ind w:firstLine="709"/>
        <w:jc w:val="both"/>
        <w:rPr>
          <w:snapToGrid w:val="0"/>
          <w:sz w:val="28"/>
          <w:szCs w:val="28"/>
        </w:rPr>
      </w:pPr>
      <w:r w:rsidRPr="0007021A">
        <w:rPr>
          <w:snapToGrid w:val="0"/>
          <w:sz w:val="28"/>
          <w:szCs w:val="28"/>
        </w:rPr>
        <w:t>В соответствии с п. 47 Основ ценообразования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17712D24" w14:textId="77777777" w:rsidR="0007021A" w:rsidRPr="0007021A" w:rsidRDefault="0007021A" w:rsidP="0007021A">
      <w:pPr>
        <w:ind w:firstLine="709"/>
        <w:jc w:val="both"/>
        <w:rPr>
          <w:sz w:val="28"/>
          <w:szCs w:val="28"/>
        </w:rPr>
      </w:pPr>
      <w:r w:rsidRPr="0007021A">
        <w:rPr>
          <w:snapToGrid w:val="0"/>
          <w:sz w:val="28"/>
          <w:szCs w:val="28"/>
        </w:rPr>
        <w:t>Согласно п. 4 ст. 266 Налогового кодекса Российской Федерации (часть вторая) от 05.08.2000 № 117-ФЗ (далее по тексту ст.</w:t>
      </w:r>
      <w:r w:rsidRPr="0007021A">
        <w:rPr>
          <w:sz w:val="28"/>
          <w:szCs w:val="28"/>
        </w:rPr>
        <w:t>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6BDD7F00" w14:textId="77777777" w:rsidR="0007021A" w:rsidRPr="0007021A" w:rsidRDefault="0007021A" w:rsidP="0007021A">
      <w:pPr>
        <w:ind w:firstLine="709"/>
        <w:jc w:val="both"/>
        <w:rPr>
          <w:sz w:val="28"/>
          <w:szCs w:val="28"/>
        </w:rPr>
      </w:pPr>
      <w:r w:rsidRPr="0007021A">
        <w:rPr>
          <w:sz w:val="28"/>
          <w:szCs w:val="28"/>
        </w:rPr>
        <w:t>- по сомнительной задолженности со сроком возникновения свыше 90 календарных дней - в сумму создаваемого резерва включается полная сумма выявленной на основании инвентаризации задолженности;</w:t>
      </w:r>
    </w:p>
    <w:p w14:paraId="2B5E1F0C" w14:textId="77777777" w:rsidR="0007021A" w:rsidRPr="0007021A" w:rsidRDefault="0007021A" w:rsidP="0007021A">
      <w:pPr>
        <w:ind w:firstLine="709"/>
        <w:jc w:val="both"/>
        <w:rPr>
          <w:sz w:val="28"/>
          <w:szCs w:val="28"/>
        </w:rPr>
      </w:pPr>
      <w:r w:rsidRPr="0007021A">
        <w:rPr>
          <w:sz w:val="28"/>
          <w:szCs w:val="28"/>
        </w:rPr>
        <w:t>-по сомнительной задолженности со сроком возникновения от 45 до 90 календарных дней (включительно) - в сумму резерва включается 50 процентов от суммы выявленной на основании инвентаризации задолженности;</w:t>
      </w:r>
    </w:p>
    <w:p w14:paraId="54D9CAC7" w14:textId="77777777" w:rsidR="0007021A" w:rsidRPr="0007021A" w:rsidRDefault="0007021A" w:rsidP="0007021A">
      <w:pPr>
        <w:ind w:firstLine="709"/>
        <w:jc w:val="both"/>
        <w:rPr>
          <w:sz w:val="28"/>
          <w:szCs w:val="28"/>
        </w:rPr>
      </w:pPr>
      <w:r w:rsidRPr="0007021A">
        <w:rPr>
          <w:sz w:val="28"/>
          <w:szCs w:val="28"/>
        </w:rPr>
        <w:t>-по сомнительной задолженности со сроком возникновения до 45 дней - не увеличивает сумму создаваемого резерва. &lt;…&gt;</w:t>
      </w:r>
    </w:p>
    <w:p w14:paraId="42450FB5" w14:textId="77777777" w:rsidR="0007021A" w:rsidRPr="0007021A" w:rsidRDefault="0007021A" w:rsidP="0007021A">
      <w:pPr>
        <w:ind w:firstLine="709"/>
        <w:jc w:val="both"/>
        <w:rPr>
          <w:sz w:val="28"/>
          <w:szCs w:val="28"/>
        </w:rPr>
      </w:pPr>
      <w:r w:rsidRPr="0007021A">
        <w:rPr>
          <w:sz w:val="28"/>
          <w:szCs w:val="28"/>
        </w:rPr>
        <w:t>Резерв по сомнительным долгам используется организацией лишь на покрытие убытков от безнадежных долгов, признанных таковыми в порядке, установленном настоящей статьей».</w:t>
      </w:r>
    </w:p>
    <w:p w14:paraId="6E785D4E" w14:textId="77777777" w:rsidR="0007021A" w:rsidRPr="0007021A" w:rsidRDefault="0007021A" w:rsidP="0007021A">
      <w:pPr>
        <w:ind w:firstLine="709"/>
        <w:jc w:val="both"/>
        <w:rPr>
          <w:sz w:val="28"/>
          <w:szCs w:val="28"/>
        </w:rPr>
      </w:pPr>
      <w:r w:rsidRPr="0007021A">
        <w:rPr>
          <w:sz w:val="28"/>
          <w:szCs w:val="28"/>
        </w:rPr>
        <w:t>Согласно п. 3  ст.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1AA06F47" w14:textId="77777777" w:rsidR="0007021A" w:rsidRPr="0007021A" w:rsidRDefault="0007021A" w:rsidP="0007021A">
      <w:pPr>
        <w:ind w:firstLine="709"/>
        <w:jc w:val="both"/>
        <w:rPr>
          <w:sz w:val="28"/>
          <w:szCs w:val="28"/>
        </w:rPr>
      </w:pPr>
      <w:r w:rsidRPr="0007021A">
        <w:rPr>
          <w:sz w:val="28"/>
          <w:szCs w:val="28"/>
        </w:rPr>
        <w:t>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2 октября 2007 года № 229-ФЗ «Об исполнительном производстве», в случае возврата взыскателю исполнительного документа по следующим основаниям:</w:t>
      </w:r>
    </w:p>
    <w:p w14:paraId="17D9A6AD" w14:textId="77777777" w:rsidR="0007021A" w:rsidRPr="0007021A" w:rsidRDefault="0007021A" w:rsidP="0007021A">
      <w:pPr>
        <w:ind w:firstLine="709"/>
        <w:jc w:val="both"/>
        <w:rPr>
          <w:sz w:val="28"/>
          <w:szCs w:val="28"/>
        </w:rPr>
      </w:pPr>
      <w:r w:rsidRPr="0007021A">
        <w:rPr>
          <w:sz w:val="28"/>
          <w:szCs w:val="28"/>
        </w:rPr>
        <w:t>- невозможно установить место нахождения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w:t>
      </w:r>
    </w:p>
    <w:p w14:paraId="13DBF0F3" w14:textId="77777777" w:rsidR="0007021A" w:rsidRPr="0007021A" w:rsidRDefault="0007021A" w:rsidP="0007021A">
      <w:pPr>
        <w:ind w:firstLine="709"/>
        <w:jc w:val="both"/>
        <w:rPr>
          <w:sz w:val="28"/>
          <w:szCs w:val="28"/>
        </w:rPr>
      </w:pPr>
      <w:r w:rsidRPr="0007021A">
        <w:rPr>
          <w:sz w:val="28"/>
          <w:szCs w:val="28"/>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77B7534B" w14:textId="77777777" w:rsidR="0007021A" w:rsidRPr="0007021A" w:rsidRDefault="0007021A" w:rsidP="0007021A">
      <w:pPr>
        <w:ind w:firstLine="709"/>
        <w:jc w:val="both"/>
        <w:rPr>
          <w:sz w:val="28"/>
          <w:szCs w:val="28"/>
        </w:rPr>
      </w:pPr>
      <w:r w:rsidRPr="0007021A">
        <w:rPr>
          <w:sz w:val="28"/>
          <w:szCs w:val="28"/>
        </w:rPr>
        <w:t xml:space="preserve">Безнадежными долгами (долгами, нереальными ко взысканию) также признаются долги гражданина, признанного банкротом, по которым он </w:t>
      </w:r>
      <w:r w:rsidRPr="0007021A">
        <w:rPr>
          <w:sz w:val="28"/>
          <w:szCs w:val="28"/>
        </w:rPr>
        <w:lastRenderedPageBreak/>
        <w:t>освобождается от дальнейшего исполнения требований кредиторов (считаются погашенными) в соответствии с Федеральным законом от 26 октября 2002 года № 127-ФЗ «О несостоятельности (банкротстве)».</w:t>
      </w:r>
    </w:p>
    <w:p w14:paraId="4F036D37" w14:textId="77777777" w:rsidR="0007021A" w:rsidRPr="0007021A" w:rsidRDefault="0007021A" w:rsidP="0007021A">
      <w:pPr>
        <w:ind w:firstLine="709"/>
        <w:jc w:val="both"/>
        <w:rPr>
          <w:sz w:val="28"/>
          <w:szCs w:val="28"/>
        </w:rPr>
      </w:pPr>
      <w:r w:rsidRPr="0007021A">
        <w:rPr>
          <w:sz w:val="28"/>
          <w:szCs w:val="28"/>
        </w:rPr>
        <w:t>Для обоснования расходов по данной статье предприятие представило следующие материалы:</w:t>
      </w:r>
    </w:p>
    <w:p w14:paraId="5181B251" w14:textId="77777777" w:rsidR="0007021A" w:rsidRPr="0007021A" w:rsidRDefault="0007021A" w:rsidP="0007021A">
      <w:pPr>
        <w:ind w:firstLine="709"/>
        <w:jc w:val="both"/>
        <w:rPr>
          <w:sz w:val="28"/>
          <w:szCs w:val="28"/>
        </w:rPr>
      </w:pPr>
      <w:r w:rsidRPr="0007021A">
        <w:rPr>
          <w:sz w:val="28"/>
          <w:szCs w:val="28"/>
        </w:rPr>
        <w:t>- расчет расходов по сомнительным долгам на 2021 год на основании планового полезного отпуска населению и утвержденных тарифов на 2019 год;</w:t>
      </w:r>
    </w:p>
    <w:p w14:paraId="77A2B75F" w14:textId="77777777" w:rsidR="0007021A" w:rsidRPr="0007021A" w:rsidRDefault="0007021A" w:rsidP="0007021A">
      <w:pPr>
        <w:ind w:firstLine="709"/>
        <w:jc w:val="both"/>
        <w:rPr>
          <w:sz w:val="28"/>
          <w:szCs w:val="28"/>
        </w:rPr>
      </w:pPr>
      <w:r w:rsidRPr="0007021A">
        <w:rPr>
          <w:sz w:val="28"/>
          <w:szCs w:val="28"/>
        </w:rPr>
        <w:t>- проекты актов сверки дебиторской задолженности за декабрь 2019 года на 01.01.2020;</w:t>
      </w:r>
    </w:p>
    <w:p w14:paraId="3861B192" w14:textId="77777777" w:rsidR="0007021A" w:rsidRPr="0007021A" w:rsidRDefault="0007021A" w:rsidP="0007021A">
      <w:pPr>
        <w:ind w:firstLine="709"/>
        <w:jc w:val="both"/>
        <w:rPr>
          <w:sz w:val="28"/>
          <w:szCs w:val="28"/>
        </w:rPr>
      </w:pPr>
      <w:r w:rsidRPr="0007021A">
        <w:rPr>
          <w:sz w:val="28"/>
          <w:szCs w:val="28"/>
        </w:rPr>
        <w:t>- бухгалтерский баланс, отчет о финансовых результатах за 2019 год.</w:t>
      </w:r>
    </w:p>
    <w:p w14:paraId="16E603D6" w14:textId="77777777" w:rsidR="0007021A" w:rsidRPr="0007021A" w:rsidRDefault="0007021A" w:rsidP="0007021A">
      <w:pPr>
        <w:tabs>
          <w:tab w:val="left" w:pos="709"/>
        </w:tabs>
        <w:ind w:firstLine="709"/>
        <w:jc w:val="both"/>
        <w:rPr>
          <w:snapToGrid w:val="0"/>
          <w:sz w:val="28"/>
          <w:szCs w:val="28"/>
        </w:rPr>
      </w:pPr>
      <w:r w:rsidRPr="0007021A">
        <w:rPr>
          <w:snapToGrid w:val="0"/>
          <w:sz w:val="28"/>
          <w:szCs w:val="28"/>
        </w:rPr>
        <w:t>При расчете расходов по данной статье эксперты считают, 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w:t>
      </w:r>
    </w:p>
    <w:p w14:paraId="112DDB66" w14:textId="77777777" w:rsidR="0007021A" w:rsidRPr="0007021A" w:rsidRDefault="0007021A" w:rsidP="0007021A">
      <w:pPr>
        <w:autoSpaceDE w:val="0"/>
        <w:autoSpaceDN w:val="0"/>
        <w:adjustRightInd w:val="0"/>
        <w:ind w:firstLine="709"/>
        <w:jc w:val="both"/>
        <w:rPr>
          <w:snapToGrid w:val="0"/>
          <w:sz w:val="28"/>
          <w:szCs w:val="28"/>
        </w:rPr>
      </w:pPr>
      <w:r w:rsidRPr="0007021A">
        <w:rPr>
          <w:snapToGrid w:val="0"/>
          <w:sz w:val="28"/>
          <w:szCs w:val="28"/>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27468371" w14:textId="77777777" w:rsidR="0007021A" w:rsidRPr="0007021A" w:rsidRDefault="0007021A" w:rsidP="0007021A">
      <w:pPr>
        <w:autoSpaceDE w:val="0"/>
        <w:autoSpaceDN w:val="0"/>
        <w:adjustRightInd w:val="0"/>
        <w:ind w:firstLine="709"/>
        <w:jc w:val="both"/>
        <w:rPr>
          <w:snapToGrid w:val="0"/>
          <w:sz w:val="28"/>
          <w:szCs w:val="28"/>
        </w:rPr>
      </w:pPr>
      <w:r w:rsidRPr="0007021A">
        <w:rPr>
          <w:snapToGrid w:val="0"/>
          <w:sz w:val="28"/>
          <w:szCs w:val="28"/>
        </w:rPr>
        <w:t>Эксперты отмечают, что тариф на тепловую энергию, реализуемую на потребительском рынке г. Юрги ООО «ЮТЭЦ» был установлен с 01.12.2019 года. До 01.12.2019 тепловую энергию на потребительский рынок реализовывало ООО «Юргинский машзавод».</w:t>
      </w:r>
    </w:p>
    <w:p w14:paraId="572D400B" w14:textId="77777777" w:rsidR="0007021A" w:rsidRPr="0007021A" w:rsidRDefault="0007021A" w:rsidP="0007021A">
      <w:pPr>
        <w:autoSpaceDE w:val="0"/>
        <w:autoSpaceDN w:val="0"/>
        <w:adjustRightInd w:val="0"/>
        <w:ind w:firstLine="709"/>
        <w:jc w:val="both"/>
        <w:rPr>
          <w:snapToGrid w:val="0"/>
          <w:sz w:val="28"/>
          <w:szCs w:val="28"/>
        </w:rPr>
      </w:pPr>
      <w:r w:rsidRPr="0007021A">
        <w:rPr>
          <w:snapToGrid w:val="0"/>
          <w:sz w:val="28"/>
          <w:szCs w:val="28"/>
        </w:rPr>
        <w:t>Таким образом, фактическая дебиторская задолженность ООО «ЮТЭЦ», сложившиеся на 31.12.2019 года (с 01.12.2019) по мнению экспертов не может быть признана сомнительной и безнадёжной к взысканию согласно п. 3-4 ст. 266 НК РФ.</w:t>
      </w:r>
    </w:p>
    <w:p w14:paraId="7DFED676" w14:textId="77777777" w:rsidR="0007021A" w:rsidRPr="0007021A" w:rsidRDefault="0007021A" w:rsidP="0007021A">
      <w:pPr>
        <w:ind w:firstLine="709"/>
        <w:jc w:val="both"/>
        <w:rPr>
          <w:sz w:val="28"/>
          <w:szCs w:val="28"/>
        </w:rPr>
      </w:pPr>
      <w:r w:rsidRPr="0007021A">
        <w:rPr>
          <w:sz w:val="28"/>
          <w:szCs w:val="28"/>
        </w:rPr>
        <w:t>Эксперты предлагают исключить данные расходы из расчета НВВ на 2021 год в полном объеме по вышеуказанным причинам.</w:t>
      </w:r>
    </w:p>
    <w:p w14:paraId="34765F5C" w14:textId="77777777" w:rsidR="0007021A" w:rsidRPr="0007021A" w:rsidRDefault="0007021A" w:rsidP="0007021A">
      <w:pPr>
        <w:keepNext/>
        <w:ind w:firstLine="709"/>
        <w:outlineLvl w:val="1"/>
        <w:rPr>
          <w:b/>
          <w:sz w:val="28"/>
          <w:szCs w:val="20"/>
        </w:rPr>
      </w:pPr>
      <w:bookmarkStart w:id="23" w:name="_Toc27399044"/>
      <w:bookmarkEnd w:id="22"/>
      <w:r w:rsidRPr="0007021A">
        <w:rPr>
          <w:b/>
          <w:sz w:val="28"/>
          <w:szCs w:val="20"/>
        </w:rPr>
        <w:t>4.2.7. Амортизация основных средств и нематериальных активов</w:t>
      </w:r>
      <w:bookmarkEnd w:id="23"/>
    </w:p>
    <w:p w14:paraId="3C3514E1" w14:textId="77777777" w:rsidR="0007021A" w:rsidRPr="0007021A" w:rsidRDefault="0007021A" w:rsidP="0007021A">
      <w:pPr>
        <w:ind w:firstLine="709"/>
        <w:jc w:val="both"/>
        <w:rPr>
          <w:snapToGrid w:val="0"/>
          <w:sz w:val="28"/>
          <w:szCs w:val="28"/>
        </w:rPr>
      </w:pPr>
      <w:r w:rsidRPr="0007021A">
        <w:rPr>
          <w:snapToGrid w:val="0"/>
          <w:sz w:val="28"/>
          <w:szCs w:val="28"/>
        </w:rPr>
        <w:t>Согласно Положению по бухгалтерскому учету №6/01 «Учет основных средств» (утверждено приказом Минфина №26н от 30.03.2001) через амортизацию происходит погашение стоимости объектов основных средств.</w:t>
      </w:r>
    </w:p>
    <w:p w14:paraId="5B6EC804" w14:textId="77777777" w:rsidR="0007021A" w:rsidRPr="0007021A" w:rsidRDefault="0007021A" w:rsidP="0007021A">
      <w:pPr>
        <w:ind w:firstLine="709"/>
        <w:jc w:val="both"/>
        <w:rPr>
          <w:snapToGrid w:val="0"/>
          <w:sz w:val="28"/>
          <w:szCs w:val="28"/>
        </w:rPr>
      </w:pPr>
      <w:r w:rsidRPr="0007021A">
        <w:rPr>
          <w:snapToGrid w:val="0"/>
          <w:sz w:val="28"/>
          <w:szCs w:val="28"/>
        </w:rPr>
        <w:t>К основным средствам активы относятся при одновременном выполнении ряда условий, а именно:</w:t>
      </w:r>
    </w:p>
    <w:p w14:paraId="43FC17D8" w14:textId="77777777" w:rsidR="0007021A" w:rsidRPr="0007021A" w:rsidRDefault="0007021A" w:rsidP="0007021A">
      <w:pPr>
        <w:ind w:firstLine="709"/>
        <w:jc w:val="both"/>
        <w:rPr>
          <w:snapToGrid w:val="0"/>
          <w:sz w:val="28"/>
          <w:szCs w:val="28"/>
        </w:rPr>
      </w:pPr>
      <w:r w:rsidRPr="0007021A">
        <w:rPr>
          <w:snapToGrid w:val="0"/>
          <w:sz w:val="28"/>
          <w:szCs w:val="28"/>
        </w:rPr>
        <w:t>- использование в производственной деятельности или для управленческих нужд;</w:t>
      </w:r>
    </w:p>
    <w:p w14:paraId="392BA3DE" w14:textId="77777777" w:rsidR="0007021A" w:rsidRPr="0007021A" w:rsidRDefault="0007021A" w:rsidP="0007021A">
      <w:pPr>
        <w:ind w:firstLine="709"/>
        <w:jc w:val="both"/>
        <w:rPr>
          <w:snapToGrid w:val="0"/>
          <w:sz w:val="28"/>
          <w:szCs w:val="28"/>
        </w:rPr>
      </w:pPr>
      <w:r w:rsidRPr="0007021A">
        <w:rPr>
          <w:snapToGrid w:val="0"/>
          <w:sz w:val="28"/>
          <w:szCs w:val="28"/>
        </w:rPr>
        <w:t>- использование более 12 месяцев;</w:t>
      </w:r>
    </w:p>
    <w:p w14:paraId="5A3A52CA" w14:textId="77777777" w:rsidR="0007021A" w:rsidRPr="0007021A" w:rsidRDefault="0007021A" w:rsidP="0007021A">
      <w:pPr>
        <w:ind w:firstLine="709"/>
        <w:jc w:val="both"/>
        <w:rPr>
          <w:snapToGrid w:val="0"/>
          <w:sz w:val="28"/>
          <w:szCs w:val="28"/>
        </w:rPr>
      </w:pPr>
      <w:r w:rsidRPr="0007021A">
        <w:rPr>
          <w:snapToGrid w:val="0"/>
          <w:sz w:val="28"/>
          <w:szCs w:val="28"/>
        </w:rPr>
        <w:t>- способность приносить доход;</w:t>
      </w:r>
    </w:p>
    <w:p w14:paraId="0A86F2BE" w14:textId="77777777" w:rsidR="0007021A" w:rsidRPr="0007021A" w:rsidRDefault="0007021A" w:rsidP="0007021A">
      <w:pPr>
        <w:ind w:firstLine="709"/>
        <w:jc w:val="both"/>
        <w:rPr>
          <w:snapToGrid w:val="0"/>
          <w:sz w:val="28"/>
          <w:szCs w:val="28"/>
        </w:rPr>
      </w:pPr>
      <w:r w:rsidRPr="0007021A">
        <w:rPr>
          <w:snapToGrid w:val="0"/>
          <w:sz w:val="28"/>
          <w:szCs w:val="28"/>
        </w:rPr>
        <w:t>- если не планируется дальнейшая перепродажа</w:t>
      </w:r>
    </w:p>
    <w:p w14:paraId="761B10F4" w14:textId="77777777" w:rsidR="0007021A" w:rsidRPr="0007021A" w:rsidRDefault="0007021A" w:rsidP="0007021A">
      <w:pPr>
        <w:ind w:firstLine="709"/>
        <w:jc w:val="both"/>
        <w:rPr>
          <w:sz w:val="28"/>
          <w:szCs w:val="28"/>
        </w:rPr>
      </w:pPr>
      <w:bookmarkStart w:id="24" w:name="_Toc27399045"/>
      <w:r w:rsidRPr="0007021A">
        <w:rPr>
          <w:sz w:val="28"/>
          <w:szCs w:val="28"/>
        </w:rPr>
        <w:t>Предприятием не заявлены расходы по статье.</w:t>
      </w:r>
    </w:p>
    <w:p w14:paraId="076647BF" w14:textId="77777777" w:rsidR="0007021A" w:rsidRPr="0007021A" w:rsidRDefault="0007021A" w:rsidP="0007021A">
      <w:pPr>
        <w:keepNext/>
        <w:ind w:firstLine="709"/>
        <w:jc w:val="both"/>
        <w:outlineLvl w:val="1"/>
        <w:rPr>
          <w:b/>
          <w:sz w:val="28"/>
          <w:szCs w:val="20"/>
        </w:rPr>
      </w:pPr>
      <w:r w:rsidRPr="0007021A">
        <w:rPr>
          <w:b/>
          <w:sz w:val="28"/>
          <w:szCs w:val="20"/>
        </w:rPr>
        <w:lastRenderedPageBreak/>
        <w:t>4.2.8. Расходы на выплаты по договорам займа и кредитным договорам, включая проценты по ним</w:t>
      </w:r>
      <w:bookmarkEnd w:id="24"/>
    </w:p>
    <w:p w14:paraId="79DB1B76" w14:textId="77777777" w:rsidR="0007021A" w:rsidRPr="0007021A" w:rsidRDefault="0007021A" w:rsidP="0007021A">
      <w:pPr>
        <w:ind w:firstLine="709"/>
        <w:jc w:val="both"/>
        <w:rPr>
          <w:sz w:val="28"/>
          <w:szCs w:val="28"/>
        </w:rPr>
      </w:pPr>
      <w:r w:rsidRPr="0007021A">
        <w:rPr>
          <w:sz w:val="28"/>
          <w:szCs w:val="28"/>
        </w:rPr>
        <w:t>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65B97D18" w14:textId="77777777" w:rsidR="0007021A" w:rsidRPr="0007021A" w:rsidRDefault="0007021A" w:rsidP="0007021A">
      <w:pPr>
        <w:ind w:firstLine="709"/>
        <w:jc w:val="both"/>
        <w:rPr>
          <w:sz w:val="28"/>
          <w:szCs w:val="28"/>
        </w:rPr>
      </w:pPr>
      <w:bookmarkStart w:id="25" w:name="_Hlk27396691"/>
      <w:r w:rsidRPr="0007021A">
        <w:rPr>
          <w:sz w:val="28"/>
          <w:szCs w:val="28"/>
        </w:rPr>
        <w:t>Предприятием не заявлены расходы по статье.</w:t>
      </w:r>
    </w:p>
    <w:p w14:paraId="1800EC0B" w14:textId="77777777" w:rsidR="0007021A" w:rsidRPr="0007021A" w:rsidRDefault="0007021A" w:rsidP="0007021A">
      <w:pPr>
        <w:keepNext/>
        <w:ind w:firstLine="709"/>
        <w:jc w:val="both"/>
        <w:outlineLvl w:val="1"/>
        <w:rPr>
          <w:b/>
          <w:sz w:val="28"/>
          <w:szCs w:val="20"/>
        </w:rPr>
      </w:pPr>
      <w:bookmarkStart w:id="26" w:name="_Toc27399046"/>
      <w:bookmarkEnd w:id="25"/>
      <w:r w:rsidRPr="0007021A">
        <w:rPr>
          <w:b/>
          <w:sz w:val="28"/>
          <w:szCs w:val="20"/>
        </w:rPr>
        <w:t>4.2.9. Расходы, связанные с созданием нормативных запасов топлива, включая расходы по обслуживанию заемных средств, привлекаемых для этих целей</w:t>
      </w:r>
      <w:bookmarkEnd w:id="26"/>
    </w:p>
    <w:p w14:paraId="766C322B" w14:textId="77777777" w:rsidR="0007021A" w:rsidRPr="0007021A" w:rsidRDefault="0007021A" w:rsidP="0007021A">
      <w:pPr>
        <w:tabs>
          <w:tab w:val="left" w:pos="426"/>
        </w:tabs>
        <w:ind w:firstLine="709"/>
        <w:jc w:val="both"/>
        <w:rPr>
          <w:snapToGrid w:val="0"/>
          <w:sz w:val="28"/>
          <w:szCs w:val="28"/>
        </w:rPr>
      </w:pPr>
      <w:r w:rsidRPr="0007021A">
        <w:rPr>
          <w:snapToGrid w:val="0"/>
          <w:sz w:val="28"/>
          <w:szCs w:val="28"/>
        </w:rPr>
        <w:t>Предприятием не заявлены расходы по статье.</w:t>
      </w:r>
    </w:p>
    <w:p w14:paraId="2FCD8319" w14:textId="77777777" w:rsidR="0007021A" w:rsidRPr="0007021A" w:rsidRDefault="0007021A" w:rsidP="0091222E">
      <w:pPr>
        <w:keepNext/>
        <w:numPr>
          <w:ilvl w:val="2"/>
          <w:numId w:val="8"/>
        </w:numPr>
        <w:outlineLvl w:val="1"/>
        <w:rPr>
          <w:b/>
          <w:sz w:val="28"/>
          <w:szCs w:val="20"/>
        </w:rPr>
      </w:pPr>
      <w:r w:rsidRPr="0007021A">
        <w:rPr>
          <w:b/>
          <w:sz w:val="28"/>
          <w:szCs w:val="20"/>
        </w:rPr>
        <w:t>Налог на прибыль</w:t>
      </w:r>
    </w:p>
    <w:p w14:paraId="7A2B2A13" w14:textId="77777777" w:rsidR="0007021A" w:rsidRPr="0007021A" w:rsidRDefault="0007021A" w:rsidP="0007021A">
      <w:pPr>
        <w:tabs>
          <w:tab w:val="left" w:pos="1890"/>
        </w:tabs>
        <w:ind w:firstLine="709"/>
        <w:jc w:val="both"/>
        <w:rPr>
          <w:snapToGrid w:val="0"/>
          <w:sz w:val="28"/>
          <w:szCs w:val="28"/>
        </w:rPr>
      </w:pPr>
      <w:r w:rsidRPr="0007021A">
        <w:rPr>
          <w:snapToGrid w:val="0"/>
          <w:sz w:val="28"/>
          <w:szCs w:val="28"/>
        </w:rPr>
        <w:t>Расходы по уплате налога на прибыль предусмотрены главой 25 Налогового Кодекса РФ, а также Методическими указаниями, и на 2021 год должны быть учтены в необходимой валовой выручке предприятия в размере 20% от налогооблагаемой базы по налогу на прибыль.</w:t>
      </w:r>
    </w:p>
    <w:p w14:paraId="64FA0C7E" w14:textId="77777777" w:rsidR="0007021A" w:rsidRPr="0007021A" w:rsidRDefault="0007021A" w:rsidP="0007021A">
      <w:pPr>
        <w:tabs>
          <w:tab w:val="left" w:pos="1890"/>
        </w:tabs>
        <w:ind w:firstLine="709"/>
        <w:jc w:val="both"/>
        <w:rPr>
          <w:snapToGrid w:val="0"/>
          <w:sz w:val="28"/>
          <w:szCs w:val="28"/>
        </w:rPr>
      </w:pPr>
      <w:r w:rsidRPr="0007021A">
        <w:rPr>
          <w:snapToGrid w:val="0"/>
          <w:sz w:val="28"/>
          <w:szCs w:val="28"/>
        </w:rPr>
        <w:t xml:space="preserve">Анализ расходов, не учитываемые при определении налоговой базы налога на прибыль произведен на стр. 30 настоящего экспертного заключения. Экономически обоснованный уровень расходов из прибыли на производство тепловой энергии составляет 18 845 тыс. руб. </w:t>
      </w:r>
    </w:p>
    <w:p w14:paraId="67BE25B2" w14:textId="77777777" w:rsidR="0007021A" w:rsidRPr="0007021A" w:rsidRDefault="0007021A" w:rsidP="0007021A">
      <w:pPr>
        <w:tabs>
          <w:tab w:val="left" w:pos="1890"/>
        </w:tabs>
        <w:ind w:firstLine="709"/>
        <w:jc w:val="both"/>
        <w:rPr>
          <w:snapToGrid w:val="0"/>
          <w:sz w:val="28"/>
          <w:szCs w:val="28"/>
        </w:rPr>
      </w:pPr>
      <w:r w:rsidRPr="0007021A">
        <w:rPr>
          <w:snapToGrid w:val="0"/>
          <w:sz w:val="28"/>
          <w:szCs w:val="28"/>
        </w:rPr>
        <w:t>Налог на прибыль на 2021 год составит 4 711 тыс. руб.:</w:t>
      </w:r>
    </w:p>
    <w:p w14:paraId="04B91B66" w14:textId="77777777" w:rsidR="0007021A" w:rsidRPr="0007021A" w:rsidRDefault="0007021A" w:rsidP="0007021A">
      <w:pPr>
        <w:tabs>
          <w:tab w:val="left" w:pos="1890"/>
        </w:tabs>
        <w:ind w:firstLine="709"/>
        <w:jc w:val="both"/>
        <w:rPr>
          <w:snapToGrid w:val="0"/>
          <w:sz w:val="28"/>
          <w:szCs w:val="28"/>
        </w:rPr>
      </w:pPr>
      <w:r w:rsidRPr="0007021A">
        <w:rPr>
          <w:snapToGrid w:val="0"/>
          <w:sz w:val="28"/>
          <w:szCs w:val="28"/>
        </w:rPr>
        <w:t>(18 845 тыс. руб. / 80%) × 20%</w:t>
      </w:r>
    </w:p>
    <w:p w14:paraId="4C5CC396" w14:textId="77777777" w:rsidR="0007021A" w:rsidRPr="0007021A" w:rsidRDefault="0007021A" w:rsidP="0007021A">
      <w:pPr>
        <w:tabs>
          <w:tab w:val="left" w:pos="1890"/>
        </w:tabs>
        <w:ind w:firstLine="709"/>
        <w:jc w:val="both"/>
        <w:rPr>
          <w:snapToGrid w:val="0"/>
          <w:sz w:val="28"/>
          <w:szCs w:val="28"/>
        </w:rPr>
      </w:pPr>
      <w:r w:rsidRPr="0007021A">
        <w:rPr>
          <w:snapToGrid w:val="0"/>
          <w:sz w:val="28"/>
          <w:szCs w:val="28"/>
        </w:rPr>
        <w:t>Эксперты предлагают включить в расчёт НВВ налог на прибыль в размере 4 711 тыс. руб.</w:t>
      </w:r>
    </w:p>
    <w:p w14:paraId="1DC83FCA" w14:textId="77777777" w:rsidR="0007021A" w:rsidRPr="0007021A" w:rsidRDefault="0007021A" w:rsidP="0007021A">
      <w:pPr>
        <w:tabs>
          <w:tab w:val="left" w:pos="1890"/>
        </w:tabs>
        <w:ind w:firstLine="709"/>
        <w:jc w:val="both"/>
        <w:rPr>
          <w:snapToGrid w:val="0"/>
          <w:sz w:val="28"/>
          <w:szCs w:val="28"/>
        </w:rPr>
      </w:pPr>
    </w:p>
    <w:p w14:paraId="2643EA3F" w14:textId="77777777" w:rsidR="0007021A" w:rsidRPr="0007021A" w:rsidRDefault="0007021A" w:rsidP="0007021A">
      <w:pPr>
        <w:tabs>
          <w:tab w:val="left" w:pos="426"/>
        </w:tabs>
        <w:ind w:firstLine="709"/>
        <w:rPr>
          <w:sz w:val="28"/>
          <w:szCs w:val="28"/>
        </w:rPr>
      </w:pPr>
      <w:r w:rsidRPr="0007021A">
        <w:rPr>
          <w:sz w:val="28"/>
          <w:szCs w:val="28"/>
        </w:rPr>
        <w:t>Реестр неподконтрольных расходов на тепловую энергию приведен в таблице 7.</w:t>
      </w:r>
      <w:r w:rsidRPr="0007021A">
        <w:rPr>
          <w:sz w:val="28"/>
          <w:szCs w:val="28"/>
        </w:rPr>
        <w:br w:type="page"/>
      </w:r>
    </w:p>
    <w:p w14:paraId="167E3FC4" w14:textId="77777777" w:rsidR="0007021A" w:rsidRPr="0007021A" w:rsidRDefault="0007021A" w:rsidP="0007021A">
      <w:pPr>
        <w:ind w:firstLine="851"/>
        <w:jc w:val="right"/>
        <w:rPr>
          <w:sz w:val="28"/>
          <w:szCs w:val="28"/>
        </w:rPr>
      </w:pPr>
      <w:r w:rsidRPr="0007021A">
        <w:rPr>
          <w:sz w:val="28"/>
          <w:szCs w:val="28"/>
        </w:rPr>
        <w:lastRenderedPageBreak/>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7</w:t>
      </w:r>
      <w:r w:rsidRPr="0007021A">
        <w:rPr>
          <w:sz w:val="28"/>
          <w:szCs w:val="28"/>
        </w:rPr>
        <w:fldChar w:fldCharType="end"/>
      </w:r>
    </w:p>
    <w:p w14:paraId="0461039F" w14:textId="77777777" w:rsidR="0007021A" w:rsidRPr="0007021A" w:rsidRDefault="0007021A" w:rsidP="0007021A">
      <w:pPr>
        <w:jc w:val="center"/>
        <w:rPr>
          <w:b/>
          <w:sz w:val="28"/>
        </w:rPr>
      </w:pPr>
      <w:r w:rsidRPr="0007021A">
        <w:rPr>
          <w:b/>
          <w:sz w:val="28"/>
        </w:rPr>
        <w:t>Реестр неподконтрольных расходов на 2021 год</w:t>
      </w:r>
    </w:p>
    <w:p w14:paraId="18D48DD5" w14:textId="77777777" w:rsidR="0007021A" w:rsidRPr="0007021A" w:rsidRDefault="0007021A" w:rsidP="0007021A">
      <w:pPr>
        <w:jc w:val="center"/>
        <w:rPr>
          <w:sz w:val="28"/>
        </w:rPr>
      </w:pPr>
      <w:r w:rsidRPr="0007021A">
        <w:rPr>
          <w:sz w:val="28"/>
        </w:rPr>
        <w:t xml:space="preserve"> (приложение 5.3 к Методическим указаниям)</w:t>
      </w:r>
    </w:p>
    <w:p w14:paraId="2D51D828" w14:textId="77777777" w:rsidR="0007021A" w:rsidRPr="0007021A" w:rsidRDefault="0007021A" w:rsidP="0007021A">
      <w:pPr>
        <w:jc w:val="right"/>
        <w:rPr>
          <w:sz w:val="28"/>
          <w:szCs w:val="28"/>
        </w:rPr>
      </w:pPr>
      <w:r w:rsidRPr="0007021A">
        <w:rPr>
          <w:sz w:val="28"/>
          <w:szCs w:val="28"/>
        </w:rPr>
        <w:t>тыс. руб.</w:t>
      </w: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252"/>
        <w:gridCol w:w="1701"/>
        <w:gridCol w:w="1560"/>
        <w:gridCol w:w="2127"/>
      </w:tblGrid>
      <w:tr w:rsidR="0007021A" w:rsidRPr="0007021A" w14:paraId="2D4D0D40" w14:textId="77777777" w:rsidTr="0007021A">
        <w:trPr>
          <w:trHeight w:val="360"/>
        </w:trPr>
        <w:tc>
          <w:tcPr>
            <w:tcW w:w="710" w:type="dxa"/>
            <w:vMerge w:val="restart"/>
            <w:shd w:val="clear" w:color="auto" w:fill="auto"/>
            <w:vAlign w:val="center"/>
            <w:hideMark/>
          </w:tcPr>
          <w:p w14:paraId="37DE3DB7" w14:textId="77777777" w:rsidR="0007021A" w:rsidRPr="0007021A" w:rsidRDefault="0007021A" w:rsidP="0007021A">
            <w:pPr>
              <w:jc w:val="center"/>
            </w:pPr>
            <w:r w:rsidRPr="0007021A">
              <w:t>№ п/п</w:t>
            </w:r>
          </w:p>
        </w:tc>
        <w:tc>
          <w:tcPr>
            <w:tcW w:w="4252" w:type="dxa"/>
            <w:vMerge w:val="restart"/>
            <w:shd w:val="clear" w:color="auto" w:fill="auto"/>
            <w:vAlign w:val="center"/>
            <w:hideMark/>
          </w:tcPr>
          <w:p w14:paraId="63F25E62" w14:textId="77777777" w:rsidR="0007021A" w:rsidRPr="0007021A" w:rsidRDefault="0007021A" w:rsidP="0007021A">
            <w:pPr>
              <w:jc w:val="center"/>
            </w:pPr>
            <w:r w:rsidRPr="0007021A">
              <w:t>Наименование расхода</w:t>
            </w:r>
          </w:p>
        </w:tc>
        <w:tc>
          <w:tcPr>
            <w:tcW w:w="1701" w:type="dxa"/>
            <w:shd w:val="clear" w:color="auto" w:fill="auto"/>
            <w:vAlign w:val="center"/>
            <w:hideMark/>
          </w:tcPr>
          <w:p w14:paraId="641BCBB0" w14:textId="77777777" w:rsidR="0007021A" w:rsidRPr="0007021A" w:rsidRDefault="0007021A" w:rsidP="0007021A">
            <w:pPr>
              <w:jc w:val="center"/>
            </w:pPr>
            <w:r w:rsidRPr="0007021A">
              <w:t>Предложение предприятия</w:t>
            </w:r>
          </w:p>
        </w:tc>
        <w:tc>
          <w:tcPr>
            <w:tcW w:w="1560" w:type="dxa"/>
            <w:shd w:val="clear" w:color="auto" w:fill="auto"/>
            <w:vAlign w:val="center"/>
          </w:tcPr>
          <w:p w14:paraId="196202F8" w14:textId="77777777" w:rsidR="0007021A" w:rsidRPr="0007021A" w:rsidRDefault="0007021A" w:rsidP="0007021A">
            <w:pPr>
              <w:jc w:val="center"/>
            </w:pPr>
            <w:r w:rsidRPr="0007021A">
              <w:t>Предложение экспертов</w:t>
            </w:r>
          </w:p>
        </w:tc>
        <w:tc>
          <w:tcPr>
            <w:tcW w:w="2127" w:type="dxa"/>
            <w:vAlign w:val="center"/>
          </w:tcPr>
          <w:p w14:paraId="6018AA60" w14:textId="77777777" w:rsidR="0007021A" w:rsidRPr="0007021A" w:rsidRDefault="0007021A" w:rsidP="0007021A">
            <w:pPr>
              <w:jc w:val="center"/>
            </w:pPr>
            <w:r w:rsidRPr="0007021A">
              <w:t>Корректировка</w:t>
            </w:r>
          </w:p>
        </w:tc>
      </w:tr>
      <w:tr w:rsidR="0007021A" w:rsidRPr="0007021A" w14:paraId="354225E5" w14:textId="77777777" w:rsidTr="0007021A">
        <w:trPr>
          <w:trHeight w:val="360"/>
        </w:trPr>
        <w:tc>
          <w:tcPr>
            <w:tcW w:w="710" w:type="dxa"/>
            <w:vMerge/>
            <w:shd w:val="clear" w:color="auto" w:fill="auto"/>
            <w:vAlign w:val="center"/>
            <w:hideMark/>
          </w:tcPr>
          <w:p w14:paraId="00022B11" w14:textId="77777777" w:rsidR="0007021A" w:rsidRPr="0007021A" w:rsidRDefault="0007021A" w:rsidP="0007021A">
            <w:pPr>
              <w:jc w:val="center"/>
            </w:pPr>
          </w:p>
        </w:tc>
        <w:tc>
          <w:tcPr>
            <w:tcW w:w="4252" w:type="dxa"/>
            <w:vMerge/>
            <w:shd w:val="clear" w:color="auto" w:fill="auto"/>
            <w:vAlign w:val="center"/>
            <w:hideMark/>
          </w:tcPr>
          <w:p w14:paraId="6E3AE458" w14:textId="77777777" w:rsidR="0007021A" w:rsidRPr="0007021A" w:rsidRDefault="0007021A" w:rsidP="0007021A">
            <w:pPr>
              <w:jc w:val="center"/>
            </w:pPr>
          </w:p>
        </w:tc>
        <w:tc>
          <w:tcPr>
            <w:tcW w:w="1701" w:type="dxa"/>
            <w:shd w:val="clear" w:color="auto" w:fill="auto"/>
            <w:vAlign w:val="center"/>
            <w:hideMark/>
          </w:tcPr>
          <w:p w14:paraId="6456F483" w14:textId="77777777" w:rsidR="0007021A" w:rsidRPr="0007021A" w:rsidRDefault="0007021A" w:rsidP="0007021A">
            <w:pPr>
              <w:jc w:val="center"/>
            </w:pPr>
            <w:r w:rsidRPr="0007021A">
              <w:t>2021</w:t>
            </w:r>
          </w:p>
        </w:tc>
        <w:tc>
          <w:tcPr>
            <w:tcW w:w="1560" w:type="dxa"/>
            <w:shd w:val="clear" w:color="auto" w:fill="auto"/>
            <w:vAlign w:val="center"/>
            <w:hideMark/>
          </w:tcPr>
          <w:p w14:paraId="76EF269E" w14:textId="77777777" w:rsidR="0007021A" w:rsidRPr="0007021A" w:rsidRDefault="0007021A" w:rsidP="0007021A">
            <w:pPr>
              <w:jc w:val="center"/>
            </w:pPr>
            <w:r w:rsidRPr="0007021A">
              <w:t>2021</w:t>
            </w:r>
          </w:p>
        </w:tc>
        <w:tc>
          <w:tcPr>
            <w:tcW w:w="2127" w:type="dxa"/>
            <w:vAlign w:val="center"/>
          </w:tcPr>
          <w:p w14:paraId="4FA98438" w14:textId="77777777" w:rsidR="0007021A" w:rsidRPr="0007021A" w:rsidRDefault="0007021A" w:rsidP="0007021A">
            <w:pPr>
              <w:jc w:val="center"/>
            </w:pPr>
            <w:r w:rsidRPr="0007021A">
              <w:t>2021</w:t>
            </w:r>
          </w:p>
        </w:tc>
      </w:tr>
      <w:tr w:rsidR="0007021A" w:rsidRPr="0007021A" w14:paraId="2E5004F3" w14:textId="77777777" w:rsidTr="0007021A">
        <w:trPr>
          <w:trHeight w:val="923"/>
        </w:trPr>
        <w:tc>
          <w:tcPr>
            <w:tcW w:w="710" w:type="dxa"/>
            <w:shd w:val="clear" w:color="auto" w:fill="auto"/>
            <w:noWrap/>
            <w:vAlign w:val="center"/>
            <w:hideMark/>
          </w:tcPr>
          <w:p w14:paraId="45B49BF5" w14:textId="77777777" w:rsidR="0007021A" w:rsidRPr="0007021A" w:rsidRDefault="0007021A" w:rsidP="0007021A">
            <w:pPr>
              <w:jc w:val="center"/>
            </w:pPr>
            <w:r w:rsidRPr="0007021A">
              <w:t>1.1</w:t>
            </w:r>
          </w:p>
        </w:tc>
        <w:tc>
          <w:tcPr>
            <w:tcW w:w="4252" w:type="dxa"/>
            <w:shd w:val="clear" w:color="auto" w:fill="auto"/>
            <w:vAlign w:val="center"/>
            <w:hideMark/>
          </w:tcPr>
          <w:p w14:paraId="3CCFD0B5" w14:textId="77777777" w:rsidR="0007021A" w:rsidRPr="0007021A" w:rsidRDefault="0007021A" w:rsidP="0007021A">
            <w:r w:rsidRPr="0007021A">
              <w:t>Расходы на оплату услуг, оказываемых организациями, осуществляющими регулируемые виды деятельности,</w:t>
            </w:r>
          </w:p>
          <w:p w14:paraId="0B868D45" w14:textId="77777777" w:rsidR="0007021A" w:rsidRPr="0007021A" w:rsidRDefault="0007021A" w:rsidP="0007021A">
            <w:r w:rsidRPr="0007021A">
              <w:t xml:space="preserve"> 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6378E" w14:textId="77777777" w:rsidR="0007021A" w:rsidRPr="0007021A" w:rsidRDefault="0007021A" w:rsidP="0007021A">
            <w:pPr>
              <w:jc w:val="center"/>
            </w:pPr>
            <w:r w:rsidRPr="0007021A">
              <w:rPr>
                <w:szCs w:val="20"/>
              </w:rPr>
              <w:t>244 776</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71EE11DB" w14:textId="77777777" w:rsidR="0007021A" w:rsidRPr="0007021A" w:rsidRDefault="0007021A" w:rsidP="0007021A">
            <w:pPr>
              <w:jc w:val="center"/>
            </w:pPr>
            <w:r w:rsidRPr="0007021A">
              <w:rPr>
                <w:szCs w:val="20"/>
              </w:rPr>
              <w:t>244 776</w:t>
            </w:r>
          </w:p>
        </w:tc>
        <w:tc>
          <w:tcPr>
            <w:tcW w:w="2127" w:type="dxa"/>
            <w:tcBorders>
              <w:top w:val="single" w:sz="4" w:space="0" w:color="auto"/>
              <w:left w:val="nil"/>
              <w:bottom w:val="single" w:sz="4" w:space="0" w:color="auto"/>
              <w:right w:val="single" w:sz="4" w:space="0" w:color="auto"/>
            </w:tcBorders>
            <w:vAlign w:val="center"/>
          </w:tcPr>
          <w:p w14:paraId="55300581" w14:textId="77777777" w:rsidR="0007021A" w:rsidRPr="0007021A" w:rsidRDefault="0007021A" w:rsidP="0007021A">
            <w:pPr>
              <w:jc w:val="center"/>
              <w:rPr>
                <w:szCs w:val="20"/>
              </w:rPr>
            </w:pPr>
            <w:r w:rsidRPr="0007021A">
              <w:rPr>
                <w:szCs w:val="20"/>
              </w:rPr>
              <w:t>0</w:t>
            </w:r>
          </w:p>
        </w:tc>
      </w:tr>
      <w:tr w:rsidR="0007021A" w:rsidRPr="0007021A" w14:paraId="2195CBA3" w14:textId="77777777" w:rsidTr="0007021A">
        <w:trPr>
          <w:trHeight w:val="923"/>
        </w:trPr>
        <w:tc>
          <w:tcPr>
            <w:tcW w:w="710" w:type="dxa"/>
            <w:shd w:val="clear" w:color="auto" w:fill="auto"/>
            <w:noWrap/>
            <w:vAlign w:val="center"/>
          </w:tcPr>
          <w:p w14:paraId="4EDAA502" w14:textId="77777777" w:rsidR="0007021A" w:rsidRPr="0007021A" w:rsidRDefault="0007021A" w:rsidP="0007021A">
            <w:pPr>
              <w:jc w:val="center"/>
            </w:pPr>
            <w:r w:rsidRPr="0007021A">
              <w:t>1.1.1</w:t>
            </w:r>
          </w:p>
        </w:tc>
        <w:tc>
          <w:tcPr>
            <w:tcW w:w="4252" w:type="dxa"/>
            <w:shd w:val="clear" w:color="auto" w:fill="auto"/>
            <w:vAlign w:val="center"/>
          </w:tcPr>
          <w:p w14:paraId="34F9298D" w14:textId="77777777" w:rsidR="0007021A" w:rsidRPr="0007021A" w:rsidRDefault="0007021A" w:rsidP="0007021A">
            <w:r w:rsidRPr="0007021A">
              <w:t>на производство тепловой энергии</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BBC84F" w14:textId="77777777" w:rsidR="0007021A" w:rsidRPr="0007021A" w:rsidRDefault="0007021A" w:rsidP="0007021A">
            <w:pPr>
              <w:jc w:val="center"/>
              <w:rPr>
                <w:szCs w:val="20"/>
              </w:rPr>
            </w:pPr>
            <w:r w:rsidRPr="0007021A">
              <w:rPr>
                <w:szCs w:val="20"/>
              </w:rPr>
              <w:t>0</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000607C" w14:textId="77777777" w:rsidR="0007021A" w:rsidRPr="0007021A" w:rsidRDefault="0007021A" w:rsidP="0007021A">
            <w:pPr>
              <w:jc w:val="center"/>
              <w:rPr>
                <w:szCs w:val="20"/>
              </w:rPr>
            </w:pPr>
            <w:r w:rsidRPr="0007021A">
              <w:rPr>
                <w:szCs w:val="20"/>
              </w:rPr>
              <w:t>0</w:t>
            </w:r>
          </w:p>
        </w:tc>
        <w:tc>
          <w:tcPr>
            <w:tcW w:w="2127" w:type="dxa"/>
            <w:tcBorders>
              <w:top w:val="single" w:sz="4" w:space="0" w:color="auto"/>
              <w:left w:val="nil"/>
              <w:bottom w:val="single" w:sz="4" w:space="0" w:color="auto"/>
              <w:right w:val="single" w:sz="4" w:space="0" w:color="auto"/>
            </w:tcBorders>
            <w:vAlign w:val="center"/>
          </w:tcPr>
          <w:p w14:paraId="49822A19" w14:textId="77777777" w:rsidR="0007021A" w:rsidRPr="0007021A" w:rsidRDefault="0007021A" w:rsidP="0007021A">
            <w:pPr>
              <w:jc w:val="center"/>
              <w:rPr>
                <w:szCs w:val="20"/>
              </w:rPr>
            </w:pPr>
            <w:r w:rsidRPr="0007021A">
              <w:rPr>
                <w:szCs w:val="20"/>
              </w:rPr>
              <w:t>0</w:t>
            </w:r>
          </w:p>
        </w:tc>
      </w:tr>
      <w:tr w:rsidR="0007021A" w:rsidRPr="0007021A" w14:paraId="6D6AE9A7" w14:textId="77777777" w:rsidTr="0007021A">
        <w:trPr>
          <w:trHeight w:val="70"/>
        </w:trPr>
        <w:tc>
          <w:tcPr>
            <w:tcW w:w="710" w:type="dxa"/>
            <w:shd w:val="clear" w:color="auto" w:fill="auto"/>
            <w:noWrap/>
            <w:vAlign w:val="center"/>
            <w:hideMark/>
          </w:tcPr>
          <w:p w14:paraId="0AB1FBCB" w14:textId="77777777" w:rsidR="0007021A" w:rsidRPr="0007021A" w:rsidRDefault="0007021A" w:rsidP="0007021A">
            <w:pPr>
              <w:jc w:val="center"/>
            </w:pPr>
            <w:r w:rsidRPr="0007021A">
              <w:t>1.2</w:t>
            </w:r>
          </w:p>
        </w:tc>
        <w:tc>
          <w:tcPr>
            <w:tcW w:w="4252" w:type="dxa"/>
            <w:shd w:val="clear" w:color="auto" w:fill="auto"/>
            <w:noWrap/>
            <w:vAlign w:val="center"/>
            <w:hideMark/>
          </w:tcPr>
          <w:p w14:paraId="69154A79" w14:textId="77777777" w:rsidR="0007021A" w:rsidRPr="0007021A" w:rsidRDefault="0007021A" w:rsidP="0007021A">
            <w:r w:rsidRPr="0007021A">
              <w:t>Арендная плата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0D6F8D8" w14:textId="77777777" w:rsidR="0007021A" w:rsidRPr="0007021A" w:rsidRDefault="0007021A" w:rsidP="0007021A">
            <w:pPr>
              <w:jc w:val="center"/>
            </w:pPr>
            <w:r w:rsidRPr="0007021A">
              <w:rPr>
                <w:szCs w:val="20"/>
              </w:rPr>
              <w:t>21 418</w:t>
            </w:r>
          </w:p>
        </w:tc>
        <w:tc>
          <w:tcPr>
            <w:tcW w:w="1560" w:type="dxa"/>
            <w:tcBorders>
              <w:top w:val="nil"/>
              <w:left w:val="nil"/>
              <w:bottom w:val="single" w:sz="4" w:space="0" w:color="auto"/>
              <w:right w:val="single" w:sz="4" w:space="0" w:color="auto"/>
            </w:tcBorders>
            <w:shd w:val="clear" w:color="auto" w:fill="auto"/>
            <w:noWrap/>
            <w:vAlign w:val="center"/>
            <w:hideMark/>
          </w:tcPr>
          <w:p w14:paraId="02155E19" w14:textId="77777777" w:rsidR="0007021A" w:rsidRPr="0007021A" w:rsidRDefault="0007021A" w:rsidP="0007021A">
            <w:pPr>
              <w:jc w:val="center"/>
              <w:rPr>
                <w:lang w:val="en-US"/>
              </w:rPr>
            </w:pPr>
            <w:r w:rsidRPr="0007021A">
              <w:rPr>
                <w:szCs w:val="20"/>
              </w:rPr>
              <w:t>18 429</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8C7A0A7" w14:textId="77777777" w:rsidR="0007021A" w:rsidRPr="0007021A" w:rsidRDefault="0007021A" w:rsidP="0007021A">
            <w:pPr>
              <w:jc w:val="center"/>
              <w:rPr>
                <w:szCs w:val="20"/>
              </w:rPr>
            </w:pPr>
            <w:r w:rsidRPr="0007021A">
              <w:rPr>
                <w:szCs w:val="20"/>
              </w:rPr>
              <w:t>-2 989</w:t>
            </w:r>
          </w:p>
        </w:tc>
      </w:tr>
      <w:tr w:rsidR="0007021A" w:rsidRPr="0007021A" w14:paraId="17DB97DF" w14:textId="77777777" w:rsidTr="0007021A">
        <w:trPr>
          <w:trHeight w:val="70"/>
        </w:trPr>
        <w:tc>
          <w:tcPr>
            <w:tcW w:w="710" w:type="dxa"/>
            <w:shd w:val="clear" w:color="auto" w:fill="auto"/>
            <w:noWrap/>
            <w:vAlign w:val="center"/>
            <w:hideMark/>
          </w:tcPr>
          <w:p w14:paraId="3992AB56" w14:textId="77777777" w:rsidR="0007021A" w:rsidRPr="0007021A" w:rsidRDefault="0007021A" w:rsidP="0007021A">
            <w:pPr>
              <w:jc w:val="center"/>
            </w:pPr>
            <w:r w:rsidRPr="0007021A">
              <w:t>1.3</w:t>
            </w:r>
          </w:p>
        </w:tc>
        <w:tc>
          <w:tcPr>
            <w:tcW w:w="4252" w:type="dxa"/>
            <w:shd w:val="clear" w:color="auto" w:fill="auto"/>
            <w:noWrap/>
            <w:vAlign w:val="center"/>
            <w:hideMark/>
          </w:tcPr>
          <w:p w14:paraId="4AC3E0BA" w14:textId="77777777" w:rsidR="0007021A" w:rsidRPr="0007021A" w:rsidRDefault="0007021A" w:rsidP="0007021A">
            <w:r w:rsidRPr="0007021A">
              <w:t>Концессионная плата</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7911B48" w14:textId="77777777" w:rsidR="0007021A" w:rsidRPr="0007021A" w:rsidRDefault="0007021A" w:rsidP="0007021A">
            <w:pPr>
              <w:jc w:val="center"/>
            </w:pPr>
            <w:r w:rsidRPr="0007021A">
              <w:rPr>
                <w:szCs w:val="20"/>
              </w:rPr>
              <w:t>0</w:t>
            </w:r>
          </w:p>
        </w:tc>
        <w:tc>
          <w:tcPr>
            <w:tcW w:w="1560" w:type="dxa"/>
            <w:tcBorders>
              <w:top w:val="nil"/>
              <w:left w:val="nil"/>
              <w:bottom w:val="single" w:sz="4" w:space="0" w:color="auto"/>
              <w:right w:val="single" w:sz="4" w:space="0" w:color="auto"/>
            </w:tcBorders>
            <w:shd w:val="clear" w:color="auto" w:fill="auto"/>
            <w:noWrap/>
            <w:vAlign w:val="center"/>
            <w:hideMark/>
          </w:tcPr>
          <w:p w14:paraId="74D07F95" w14:textId="77777777" w:rsidR="0007021A" w:rsidRPr="0007021A" w:rsidRDefault="0007021A" w:rsidP="0007021A">
            <w:pPr>
              <w:jc w:val="center"/>
            </w:pPr>
            <w:r w:rsidRPr="0007021A">
              <w:rPr>
                <w:szCs w:val="20"/>
              </w:rPr>
              <w:t>0</w:t>
            </w:r>
          </w:p>
        </w:tc>
        <w:tc>
          <w:tcPr>
            <w:tcW w:w="2127" w:type="dxa"/>
            <w:tcBorders>
              <w:top w:val="nil"/>
              <w:left w:val="single" w:sz="4" w:space="0" w:color="auto"/>
              <w:bottom w:val="single" w:sz="4" w:space="0" w:color="auto"/>
              <w:right w:val="single" w:sz="4" w:space="0" w:color="auto"/>
            </w:tcBorders>
            <w:shd w:val="clear" w:color="auto" w:fill="auto"/>
            <w:vAlign w:val="center"/>
          </w:tcPr>
          <w:p w14:paraId="7DBB5C94" w14:textId="77777777" w:rsidR="0007021A" w:rsidRPr="0007021A" w:rsidRDefault="0007021A" w:rsidP="0007021A">
            <w:pPr>
              <w:jc w:val="center"/>
              <w:rPr>
                <w:szCs w:val="20"/>
              </w:rPr>
            </w:pPr>
            <w:r w:rsidRPr="0007021A">
              <w:rPr>
                <w:szCs w:val="20"/>
              </w:rPr>
              <w:t>0</w:t>
            </w:r>
          </w:p>
        </w:tc>
      </w:tr>
      <w:tr w:rsidR="0007021A" w:rsidRPr="0007021A" w14:paraId="5D57D00B" w14:textId="77777777" w:rsidTr="0007021A">
        <w:trPr>
          <w:trHeight w:val="519"/>
        </w:trPr>
        <w:tc>
          <w:tcPr>
            <w:tcW w:w="710" w:type="dxa"/>
            <w:shd w:val="clear" w:color="auto" w:fill="auto"/>
            <w:noWrap/>
            <w:vAlign w:val="center"/>
            <w:hideMark/>
          </w:tcPr>
          <w:p w14:paraId="5E5E1476" w14:textId="77777777" w:rsidR="0007021A" w:rsidRPr="0007021A" w:rsidRDefault="0007021A" w:rsidP="0007021A">
            <w:pPr>
              <w:jc w:val="center"/>
            </w:pPr>
            <w:r w:rsidRPr="0007021A">
              <w:t>1.4</w:t>
            </w:r>
          </w:p>
        </w:tc>
        <w:tc>
          <w:tcPr>
            <w:tcW w:w="4252" w:type="dxa"/>
            <w:shd w:val="clear" w:color="auto" w:fill="auto"/>
            <w:vAlign w:val="center"/>
            <w:hideMark/>
          </w:tcPr>
          <w:p w14:paraId="5A43D386" w14:textId="77777777" w:rsidR="0007021A" w:rsidRPr="0007021A" w:rsidRDefault="0007021A" w:rsidP="0007021A">
            <w:r w:rsidRPr="0007021A">
              <w:t>Расходы на уплату налогов, сборов и других обязательных платежей, в том числе:</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716A1A7" w14:textId="77777777" w:rsidR="0007021A" w:rsidRPr="0007021A" w:rsidRDefault="0007021A" w:rsidP="0007021A">
            <w:pPr>
              <w:jc w:val="center"/>
            </w:pPr>
            <w:r w:rsidRPr="0007021A">
              <w:rPr>
                <w:szCs w:val="20"/>
              </w:rPr>
              <w:t>6 468</w:t>
            </w:r>
          </w:p>
        </w:tc>
        <w:tc>
          <w:tcPr>
            <w:tcW w:w="1560" w:type="dxa"/>
            <w:tcBorders>
              <w:top w:val="nil"/>
              <w:left w:val="nil"/>
              <w:bottom w:val="single" w:sz="4" w:space="0" w:color="auto"/>
              <w:right w:val="single" w:sz="4" w:space="0" w:color="auto"/>
            </w:tcBorders>
            <w:shd w:val="clear" w:color="auto" w:fill="auto"/>
            <w:noWrap/>
            <w:vAlign w:val="center"/>
            <w:hideMark/>
          </w:tcPr>
          <w:p w14:paraId="3A448C0A" w14:textId="77777777" w:rsidR="0007021A" w:rsidRPr="0007021A" w:rsidRDefault="0007021A" w:rsidP="0007021A">
            <w:pPr>
              <w:jc w:val="center"/>
            </w:pPr>
            <w:r w:rsidRPr="0007021A">
              <w:rPr>
                <w:szCs w:val="20"/>
              </w:rPr>
              <w:t>1 287</w:t>
            </w:r>
          </w:p>
        </w:tc>
        <w:tc>
          <w:tcPr>
            <w:tcW w:w="2127" w:type="dxa"/>
            <w:tcBorders>
              <w:top w:val="nil"/>
              <w:left w:val="single" w:sz="4" w:space="0" w:color="auto"/>
              <w:bottom w:val="single" w:sz="4" w:space="0" w:color="auto"/>
              <w:right w:val="single" w:sz="4" w:space="0" w:color="auto"/>
            </w:tcBorders>
            <w:shd w:val="clear" w:color="auto" w:fill="auto"/>
            <w:vAlign w:val="center"/>
          </w:tcPr>
          <w:p w14:paraId="72BD2596" w14:textId="77777777" w:rsidR="0007021A" w:rsidRPr="0007021A" w:rsidRDefault="0007021A" w:rsidP="0007021A">
            <w:pPr>
              <w:jc w:val="center"/>
              <w:rPr>
                <w:szCs w:val="20"/>
              </w:rPr>
            </w:pPr>
            <w:r w:rsidRPr="0007021A">
              <w:rPr>
                <w:szCs w:val="20"/>
              </w:rPr>
              <w:t>-5 181</w:t>
            </w:r>
          </w:p>
        </w:tc>
      </w:tr>
      <w:tr w:rsidR="0007021A" w:rsidRPr="0007021A" w14:paraId="2C473973" w14:textId="77777777" w:rsidTr="0007021A">
        <w:trPr>
          <w:trHeight w:val="70"/>
        </w:trPr>
        <w:tc>
          <w:tcPr>
            <w:tcW w:w="710" w:type="dxa"/>
            <w:shd w:val="clear" w:color="auto" w:fill="auto"/>
            <w:noWrap/>
            <w:vAlign w:val="center"/>
            <w:hideMark/>
          </w:tcPr>
          <w:p w14:paraId="0CD52D36" w14:textId="77777777" w:rsidR="0007021A" w:rsidRPr="0007021A" w:rsidRDefault="0007021A" w:rsidP="0007021A">
            <w:pPr>
              <w:jc w:val="center"/>
            </w:pPr>
            <w:r w:rsidRPr="0007021A">
              <w:t>1.5</w:t>
            </w:r>
          </w:p>
        </w:tc>
        <w:tc>
          <w:tcPr>
            <w:tcW w:w="4252" w:type="dxa"/>
            <w:shd w:val="clear" w:color="auto" w:fill="auto"/>
            <w:vAlign w:val="center"/>
            <w:hideMark/>
          </w:tcPr>
          <w:p w14:paraId="693423B7" w14:textId="77777777" w:rsidR="0007021A" w:rsidRPr="0007021A" w:rsidRDefault="0007021A" w:rsidP="0007021A">
            <w:r w:rsidRPr="0007021A">
              <w:t>Отчисления на социальные нужды</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04B1F0A" w14:textId="77777777" w:rsidR="0007021A" w:rsidRPr="0007021A" w:rsidRDefault="0007021A" w:rsidP="0007021A">
            <w:pPr>
              <w:jc w:val="center"/>
            </w:pPr>
            <w:r w:rsidRPr="0007021A">
              <w:rPr>
                <w:szCs w:val="20"/>
              </w:rPr>
              <w:t>59 391</w:t>
            </w:r>
          </w:p>
        </w:tc>
        <w:tc>
          <w:tcPr>
            <w:tcW w:w="1560" w:type="dxa"/>
            <w:tcBorders>
              <w:top w:val="nil"/>
              <w:left w:val="nil"/>
              <w:bottom w:val="single" w:sz="4" w:space="0" w:color="auto"/>
              <w:right w:val="single" w:sz="4" w:space="0" w:color="auto"/>
            </w:tcBorders>
            <w:shd w:val="clear" w:color="auto" w:fill="auto"/>
            <w:noWrap/>
            <w:vAlign w:val="center"/>
            <w:hideMark/>
          </w:tcPr>
          <w:p w14:paraId="2CF28A44" w14:textId="77777777" w:rsidR="0007021A" w:rsidRPr="0007021A" w:rsidRDefault="0007021A" w:rsidP="0007021A">
            <w:pPr>
              <w:jc w:val="center"/>
            </w:pPr>
            <w:r w:rsidRPr="0007021A">
              <w:rPr>
                <w:szCs w:val="20"/>
              </w:rPr>
              <w:t>52 755</w:t>
            </w:r>
          </w:p>
        </w:tc>
        <w:tc>
          <w:tcPr>
            <w:tcW w:w="2127" w:type="dxa"/>
            <w:tcBorders>
              <w:top w:val="nil"/>
              <w:left w:val="single" w:sz="4" w:space="0" w:color="auto"/>
              <w:bottom w:val="single" w:sz="4" w:space="0" w:color="auto"/>
              <w:right w:val="single" w:sz="4" w:space="0" w:color="auto"/>
            </w:tcBorders>
            <w:shd w:val="clear" w:color="auto" w:fill="auto"/>
            <w:vAlign w:val="center"/>
          </w:tcPr>
          <w:p w14:paraId="6FAF1F0D" w14:textId="77777777" w:rsidR="0007021A" w:rsidRPr="0007021A" w:rsidRDefault="0007021A" w:rsidP="0007021A">
            <w:pPr>
              <w:jc w:val="center"/>
              <w:rPr>
                <w:szCs w:val="20"/>
              </w:rPr>
            </w:pPr>
            <w:r w:rsidRPr="0007021A">
              <w:rPr>
                <w:szCs w:val="20"/>
              </w:rPr>
              <w:t>-6 636</w:t>
            </w:r>
          </w:p>
        </w:tc>
      </w:tr>
      <w:tr w:rsidR="0007021A" w:rsidRPr="0007021A" w14:paraId="6454A976" w14:textId="77777777" w:rsidTr="0007021A">
        <w:trPr>
          <w:trHeight w:val="70"/>
        </w:trPr>
        <w:tc>
          <w:tcPr>
            <w:tcW w:w="710" w:type="dxa"/>
            <w:shd w:val="clear" w:color="auto" w:fill="auto"/>
            <w:noWrap/>
            <w:vAlign w:val="center"/>
            <w:hideMark/>
          </w:tcPr>
          <w:p w14:paraId="4373B0D7" w14:textId="77777777" w:rsidR="0007021A" w:rsidRPr="0007021A" w:rsidRDefault="0007021A" w:rsidP="0007021A">
            <w:pPr>
              <w:jc w:val="center"/>
            </w:pPr>
            <w:r w:rsidRPr="0007021A">
              <w:t>1.6</w:t>
            </w:r>
          </w:p>
        </w:tc>
        <w:tc>
          <w:tcPr>
            <w:tcW w:w="4252" w:type="dxa"/>
            <w:shd w:val="clear" w:color="auto" w:fill="auto"/>
            <w:vAlign w:val="center"/>
            <w:hideMark/>
          </w:tcPr>
          <w:p w14:paraId="48540D8F" w14:textId="77777777" w:rsidR="0007021A" w:rsidRPr="0007021A" w:rsidRDefault="0007021A" w:rsidP="0007021A">
            <w:r w:rsidRPr="0007021A">
              <w:t>Расходы по сомнительным долгам</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8FE8A" w14:textId="77777777" w:rsidR="0007021A" w:rsidRPr="0007021A" w:rsidRDefault="0007021A" w:rsidP="0007021A">
            <w:pPr>
              <w:jc w:val="center"/>
            </w:pPr>
            <w:r w:rsidRPr="0007021A">
              <w:rPr>
                <w:szCs w:val="20"/>
              </w:rPr>
              <w:t>11 545</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1769DAF0" w14:textId="77777777" w:rsidR="0007021A" w:rsidRPr="0007021A" w:rsidRDefault="0007021A" w:rsidP="0007021A">
            <w:pPr>
              <w:jc w:val="center"/>
            </w:pPr>
            <w:r w:rsidRPr="0007021A">
              <w:rPr>
                <w:szCs w:val="20"/>
              </w:rPr>
              <w:t>0</w:t>
            </w:r>
          </w:p>
        </w:tc>
        <w:tc>
          <w:tcPr>
            <w:tcW w:w="2127" w:type="dxa"/>
            <w:tcBorders>
              <w:top w:val="nil"/>
              <w:left w:val="single" w:sz="4" w:space="0" w:color="auto"/>
              <w:bottom w:val="single" w:sz="4" w:space="0" w:color="auto"/>
              <w:right w:val="single" w:sz="4" w:space="0" w:color="auto"/>
            </w:tcBorders>
            <w:shd w:val="clear" w:color="auto" w:fill="auto"/>
            <w:vAlign w:val="center"/>
          </w:tcPr>
          <w:p w14:paraId="5300E4C1" w14:textId="77777777" w:rsidR="0007021A" w:rsidRPr="0007021A" w:rsidRDefault="0007021A" w:rsidP="0007021A">
            <w:pPr>
              <w:jc w:val="center"/>
              <w:rPr>
                <w:szCs w:val="20"/>
              </w:rPr>
            </w:pPr>
            <w:r w:rsidRPr="0007021A">
              <w:rPr>
                <w:szCs w:val="20"/>
              </w:rPr>
              <w:t>-11 545</w:t>
            </w:r>
          </w:p>
        </w:tc>
      </w:tr>
      <w:tr w:rsidR="0007021A" w:rsidRPr="0007021A" w14:paraId="26B7B10C" w14:textId="77777777" w:rsidTr="0007021A">
        <w:trPr>
          <w:trHeight w:val="70"/>
        </w:trPr>
        <w:tc>
          <w:tcPr>
            <w:tcW w:w="710" w:type="dxa"/>
            <w:shd w:val="clear" w:color="auto" w:fill="auto"/>
            <w:noWrap/>
            <w:vAlign w:val="center"/>
            <w:hideMark/>
          </w:tcPr>
          <w:p w14:paraId="1EF5FC8B" w14:textId="77777777" w:rsidR="0007021A" w:rsidRPr="0007021A" w:rsidRDefault="0007021A" w:rsidP="0007021A">
            <w:pPr>
              <w:jc w:val="center"/>
            </w:pPr>
            <w:r w:rsidRPr="0007021A">
              <w:t>1.7</w:t>
            </w:r>
          </w:p>
        </w:tc>
        <w:tc>
          <w:tcPr>
            <w:tcW w:w="4252" w:type="dxa"/>
            <w:shd w:val="clear" w:color="auto" w:fill="auto"/>
            <w:vAlign w:val="center"/>
            <w:hideMark/>
          </w:tcPr>
          <w:p w14:paraId="5DE630D1" w14:textId="77777777" w:rsidR="0007021A" w:rsidRPr="0007021A" w:rsidRDefault="0007021A" w:rsidP="0007021A">
            <w:r w:rsidRPr="0007021A">
              <w:t>Амортизация основных средств и нематериальных активов</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2EBB756" w14:textId="77777777" w:rsidR="0007021A" w:rsidRPr="0007021A" w:rsidRDefault="0007021A" w:rsidP="0007021A">
            <w:pPr>
              <w:jc w:val="center"/>
            </w:pPr>
            <w:r w:rsidRPr="0007021A">
              <w:t>0</w:t>
            </w:r>
          </w:p>
        </w:tc>
        <w:tc>
          <w:tcPr>
            <w:tcW w:w="1560" w:type="dxa"/>
            <w:tcBorders>
              <w:top w:val="nil"/>
              <w:left w:val="nil"/>
              <w:bottom w:val="single" w:sz="4" w:space="0" w:color="auto"/>
              <w:right w:val="single" w:sz="4" w:space="0" w:color="auto"/>
            </w:tcBorders>
            <w:shd w:val="clear" w:color="auto" w:fill="auto"/>
            <w:noWrap/>
            <w:vAlign w:val="center"/>
            <w:hideMark/>
          </w:tcPr>
          <w:p w14:paraId="07E55049" w14:textId="77777777" w:rsidR="0007021A" w:rsidRPr="0007021A" w:rsidRDefault="0007021A" w:rsidP="0007021A">
            <w:pPr>
              <w:jc w:val="center"/>
            </w:pPr>
            <w:r w:rsidRPr="0007021A">
              <w:t>0</w:t>
            </w:r>
          </w:p>
        </w:tc>
        <w:tc>
          <w:tcPr>
            <w:tcW w:w="2127" w:type="dxa"/>
            <w:tcBorders>
              <w:top w:val="nil"/>
              <w:left w:val="nil"/>
              <w:bottom w:val="single" w:sz="4" w:space="0" w:color="auto"/>
              <w:right w:val="single" w:sz="4" w:space="0" w:color="auto"/>
            </w:tcBorders>
            <w:vAlign w:val="center"/>
          </w:tcPr>
          <w:p w14:paraId="0345C588" w14:textId="77777777" w:rsidR="0007021A" w:rsidRPr="0007021A" w:rsidRDefault="0007021A" w:rsidP="0007021A">
            <w:pPr>
              <w:jc w:val="center"/>
            </w:pPr>
            <w:r w:rsidRPr="0007021A">
              <w:t>0</w:t>
            </w:r>
          </w:p>
        </w:tc>
      </w:tr>
      <w:tr w:rsidR="0007021A" w:rsidRPr="0007021A" w14:paraId="0A3648D1" w14:textId="77777777" w:rsidTr="0007021A">
        <w:trPr>
          <w:trHeight w:val="371"/>
        </w:trPr>
        <w:tc>
          <w:tcPr>
            <w:tcW w:w="710" w:type="dxa"/>
            <w:shd w:val="clear" w:color="auto" w:fill="auto"/>
            <w:noWrap/>
            <w:vAlign w:val="center"/>
            <w:hideMark/>
          </w:tcPr>
          <w:p w14:paraId="700FED81" w14:textId="77777777" w:rsidR="0007021A" w:rsidRPr="0007021A" w:rsidRDefault="0007021A" w:rsidP="0007021A">
            <w:pPr>
              <w:jc w:val="center"/>
            </w:pPr>
            <w:r w:rsidRPr="0007021A">
              <w:t>1.8</w:t>
            </w:r>
          </w:p>
        </w:tc>
        <w:tc>
          <w:tcPr>
            <w:tcW w:w="4252" w:type="dxa"/>
            <w:shd w:val="clear" w:color="auto" w:fill="auto"/>
            <w:noWrap/>
            <w:vAlign w:val="center"/>
            <w:hideMark/>
          </w:tcPr>
          <w:p w14:paraId="2E175E08" w14:textId="77777777" w:rsidR="0007021A" w:rsidRPr="0007021A" w:rsidRDefault="0007021A" w:rsidP="0007021A">
            <w:r w:rsidRPr="0007021A">
              <w:t>Расходы на выплаты по договорам займа и кредитным договорам, включая проценты по ним</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17F2F99" w14:textId="77777777" w:rsidR="0007021A" w:rsidRPr="0007021A" w:rsidRDefault="0007021A" w:rsidP="0007021A">
            <w:pPr>
              <w:jc w:val="center"/>
            </w:pPr>
            <w:r w:rsidRPr="0007021A">
              <w:t>0</w:t>
            </w:r>
          </w:p>
        </w:tc>
        <w:tc>
          <w:tcPr>
            <w:tcW w:w="1560" w:type="dxa"/>
            <w:tcBorders>
              <w:top w:val="nil"/>
              <w:left w:val="nil"/>
              <w:bottom w:val="single" w:sz="4" w:space="0" w:color="auto"/>
              <w:right w:val="single" w:sz="4" w:space="0" w:color="auto"/>
            </w:tcBorders>
            <w:shd w:val="clear" w:color="auto" w:fill="auto"/>
            <w:noWrap/>
            <w:vAlign w:val="center"/>
            <w:hideMark/>
          </w:tcPr>
          <w:p w14:paraId="1751E07E" w14:textId="77777777" w:rsidR="0007021A" w:rsidRPr="0007021A" w:rsidRDefault="0007021A" w:rsidP="0007021A">
            <w:pPr>
              <w:jc w:val="center"/>
            </w:pPr>
            <w:r w:rsidRPr="0007021A">
              <w:t>0</w:t>
            </w:r>
          </w:p>
        </w:tc>
        <w:tc>
          <w:tcPr>
            <w:tcW w:w="2127" w:type="dxa"/>
            <w:tcBorders>
              <w:top w:val="nil"/>
              <w:left w:val="nil"/>
              <w:bottom w:val="single" w:sz="4" w:space="0" w:color="auto"/>
              <w:right w:val="single" w:sz="4" w:space="0" w:color="auto"/>
            </w:tcBorders>
            <w:vAlign w:val="center"/>
          </w:tcPr>
          <w:p w14:paraId="3B1E086E" w14:textId="77777777" w:rsidR="0007021A" w:rsidRPr="0007021A" w:rsidRDefault="0007021A" w:rsidP="0007021A">
            <w:pPr>
              <w:jc w:val="center"/>
            </w:pPr>
            <w:r w:rsidRPr="0007021A">
              <w:t>0</w:t>
            </w:r>
          </w:p>
        </w:tc>
      </w:tr>
      <w:tr w:rsidR="0007021A" w:rsidRPr="0007021A" w14:paraId="61C0F80B" w14:textId="77777777" w:rsidTr="0007021A">
        <w:trPr>
          <w:trHeight w:val="70"/>
        </w:trPr>
        <w:tc>
          <w:tcPr>
            <w:tcW w:w="710" w:type="dxa"/>
            <w:shd w:val="clear" w:color="auto" w:fill="auto"/>
            <w:noWrap/>
            <w:vAlign w:val="center"/>
            <w:hideMark/>
          </w:tcPr>
          <w:p w14:paraId="5F944022" w14:textId="77777777" w:rsidR="0007021A" w:rsidRPr="0007021A" w:rsidRDefault="0007021A" w:rsidP="0007021A">
            <w:pPr>
              <w:jc w:val="center"/>
            </w:pPr>
          </w:p>
        </w:tc>
        <w:tc>
          <w:tcPr>
            <w:tcW w:w="4252" w:type="dxa"/>
            <w:shd w:val="clear" w:color="auto" w:fill="auto"/>
            <w:noWrap/>
            <w:vAlign w:val="center"/>
            <w:hideMark/>
          </w:tcPr>
          <w:p w14:paraId="556D39C2" w14:textId="77777777" w:rsidR="0007021A" w:rsidRPr="0007021A" w:rsidRDefault="0007021A" w:rsidP="0007021A">
            <w:r w:rsidRPr="0007021A">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DA669" w14:textId="77777777" w:rsidR="0007021A" w:rsidRPr="0007021A" w:rsidRDefault="0007021A" w:rsidP="0007021A">
            <w:pPr>
              <w:jc w:val="center"/>
            </w:pPr>
            <w:r w:rsidRPr="0007021A">
              <w:rPr>
                <w:szCs w:val="20"/>
              </w:rPr>
              <w:t>98 822</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6FF5E94D" w14:textId="77777777" w:rsidR="0007021A" w:rsidRPr="0007021A" w:rsidRDefault="0007021A" w:rsidP="0007021A">
            <w:pPr>
              <w:jc w:val="center"/>
              <w:rPr>
                <w:lang w:val="en-US"/>
              </w:rPr>
            </w:pPr>
            <w:r w:rsidRPr="0007021A">
              <w:rPr>
                <w:szCs w:val="20"/>
              </w:rPr>
              <w:t>72 471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8042309" w14:textId="77777777" w:rsidR="0007021A" w:rsidRPr="0007021A" w:rsidRDefault="0007021A" w:rsidP="0007021A">
            <w:pPr>
              <w:jc w:val="center"/>
              <w:rPr>
                <w:szCs w:val="20"/>
              </w:rPr>
            </w:pPr>
            <w:r w:rsidRPr="0007021A">
              <w:rPr>
                <w:szCs w:val="20"/>
              </w:rPr>
              <w:t>-26 351</w:t>
            </w:r>
          </w:p>
        </w:tc>
      </w:tr>
      <w:tr w:rsidR="0007021A" w:rsidRPr="0007021A" w14:paraId="538041B5" w14:textId="77777777" w:rsidTr="0007021A">
        <w:trPr>
          <w:trHeight w:val="360"/>
        </w:trPr>
        <w:tc>
          <w:tcPr>
            <w:tcW w:w="710" w:type="dxa"/>
            <w:shd w:val="clear" w:color="auto" w:fill="auto"/>
            <w:noWrap/>
            <w:vAlign w:val="center"/>
            <w:hideMark/>
          </w:tcPr>
          <w:p w14:paraId="42F8ADCA" w14:textId="77777777" w:rsidR="0007021A" w:rsidRPr="0007021A" w:rsidRDefault="0007021A" w:rsidP="0007021A">
            <w:pPr>
              <w:jc w:val="center"/>
            </w:pPr>
            <w:r w:rsidRPr="0007021A">
              <w:t>2</w:t>
            </w:r>
          </w:p>
        </w:tc>
        <w:tc>
          <w:tcPr>
            <w:tcW w:w="4252" w:type="dxa"/>
            <w:shd w:val="clear" w:color="auto" w:fill="auto"/>
            <w:noWrap/>
            <w:vAlign w:val="center"/>
            <w:hideMark/>
          </w:tcPr>
          <w:p w14:paraId="592FF885" w14:textId="77777777" w:rsidR="0007021A" w:rsidRPr="0007021A" w:rsidRDefault="0007021A" w:rsidP="0007021A">
            <w:r w:rsidRPr="0007021A">
              <w:t>Налог на прибыль</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05DF3DD" w14:textId="77777777" w:rsidR="0007021A" w:rsidRPr="0007021A" w:rsidRDefault="0007021A" w:rsidP="0007021A">
            <w:pPr>
              <w:jc w:val="center"/>
            </w:pPr>
            <w:r w:rsidRPr="0007021A">
              <w:rPr>
                <w:szCs w:val="20"/>
              </w:rPr>
              <w:t>29 410</w:t>
            </w:r>
          </w:p>
        </w:tc>
        <w:tc>
          <w:tcPr>
            <w:tcW w:w="1560" w:type="dxa"/>
            <w:tcBorders>
              <w:top w:val="nil"/>
              <w:left w:val="nil"/>
              <w:bottom w:val="single" w:sz="4" w:space="0" w:color="auto"/>
              <w:right w:val="single" w:sz="4" w:space="0" w:color="auto"/>
            </w:tcBorders>
            <w:shd w:val="clear" w:color="auto" w:fill="auto"/>
            <w:noWrap/>
            <w:vAlign w:val="center"/>
            <w:hideMark/>
          </w:tcPr>
          <w:p w14:paraId="4F612E31" w14:textId="77777777" w:rsidR="0007021A" w:rsidRPr="0007021A" w:rsidRDefault="0007021A" w:rsidP="0007021A">
            <w:pPr>
              <w:jc w:val="center"/>
            </w:pPr>
            <w:r w:rsidRPr="0007021A">
              <w:rPr>
                <w:szCs w:val="20"/>
              </w:rPr>
              <w:t>4 711</w:t>
            </w:r>
          </w:p>
        </w:tc>
        <w:tc>
          <w:tcPr>
            <w:tcW w:w="2127" w:type="dxa"/>
            <w:tcBorders>
              <w:top w:val="nil"/>
              <w:left w:val="single" w:sz="4" w:space="0" w:color="auto"/>
              <w:bottom w:val="single" w:sz="4" w:space="0" w:color="auto"/>
              <w:right w:val="single" w:sz="4" w:space="0" w:color="auto"/>
            </w:tcBorders>
            <w:shd w:val="clear" w:color="auto" w:fill="auto"/>
            <w:vAlign w:val="center"/>
          </w:tcPr>
          <w:p w14:paraId="5E35DD86" w14:textId="77777777" w:rsidR="0007021A" w:rsidRPr="0007021A" w:rsidRDefault="0007021A" w:rsidP="0007021A">
            <w:pPr>
              <w:jc w:val="center"/>
              <w:rPr>
                <w:szCs w:val="20"/>
              </w:rPr>
            </w:pPr>
            <w:r w:rsidRPr="0007021A">
              <w:rPr>
                <w:szCs w:val="20"/>
              </w:rPr>
              <w:t>-24 699</w:t>
            </w:r>
          </w:p>
        </w:tc>
      </w:tr>
      <w:tr w:rsidR="0007021A" w:rsidRPr="0007021A" w14:paraId="3ADFE972" w14:textId="77777777" w:rsidTr="0007021A">
        <w:trPr>
          <w:trHeight w:val="70"/>
        </w:trPr>
        <w:tc>
          <w:tcPr>
            <w:tcW w:w="710" w:type="dxa"/>
            <w:shd w:val="clear" w:color="auto" w:fill="auto"/>
            <w:noWrap/>
            <w:vAlign w:val="center"/>
            <w:hideMark/>
          </w:tcPr>
          <w:p w14:paraId="7A65A966" w14:textId="77777777" w:rsidR="0007021A" w:rsidRPr="0007021A" w:rsidRDefault="0007021A" w:rsidP="0007021A">
            <w:pPr>
              <w:jc w:val="center"/>
            </w:pPr>
            <w:r w:rsidRPr="0007021A">
              <w:t>3</w:t>
            </w:r>
          </w:p>
        </w:tc>
        <w:tc>
          <w:tcPr>
            <w:tcW w:w="4252" w:type="dxa"/>
            <w:shd w:val="clear" w:color="auto" w:fill="auto"/>
            <w:vAlign w:val="center"/>
            <w:hideMark/>
          </w:tcPr>
          <w:p w14:paraId="2920966E" w14:textId="77777777" w:rsidR="0007021A" w:rsidRPr="0007021A" w:rsidRDefault="0007021A" w:rsidP="0007021A">
            <w:r w:rsidRPr="0007021A">
              <w:t>Итого неподконтрольных расходов, в том числе:</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7D4D9" w14:textId="77777777" w:rsidR="0007021A" w:rsidRPr="0007021A" w:rsidRDefault="0007021A" w:rsidP="0007021A">
            <w:pPr>
              <w:jc w:val="center"/>
            </w:pPr>
            <w:r w:rsidRPr="0007021A">
              <w:rPr>
                <w:szCs w:val="20"/>
              </w:rPr>
              <w:t>373 008</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2ED6F56" w14:textId="77777777" w:rsidR="0007021A" w:rsidRPr="0007021A" w:rsidRDefault="0007021A" w:rsidP="0007021A">
            <w:pPr>
              <w:ind w:left="28"/>
              <w:jc w:val="center"/>
              <w:rPr>
                <w:lang w:val="en-US"/>
              </w:rPr>
            </w:pPr>
            <w:r w:rsidRPr="0007021A">
              <w:rPr>
                <w:szCs w:val="20"/>
              </w:rPr>
              <w:t>321 959</w:t>
            </w:r>
          </w:p>
        </w:tc>
        <w:tc>
          <w:tcPr>
            <w:tcW w:w="2127" w:type="dxa"/>
            <w:tcBorders>
              <w:top w:val="single" w:sz="4" w:space="0" w:color="auto"/>
              <w:left w:val="nil"/>
              <w:bottom w:val="single" w:sz="4" w:space="0" w:color="auto"/>
              <w:right w:val="single" w:sz="4" w:space="0" w:color="auto"/>
            </w:tcBorders>
            <w:shd w:val="clear" w:color="auto" w:fill="auto"/>
            <w:vAlign w:val="center"/>
          </w:tcPr>
          <w:p w14:paraId="39D4FC4D" w14:textId="77777777" w:rsidR="0007021A" w:rsidRPr="0007021A" w:rsidRDefault="0007021A" w:rsidP="0007021A">
            <w:pPr>
              <w:ind w:left="28"/>
              <w:jc w:val="center"/>
              <w:rPr>
                <w:szCs w:val="20"/>
              </w:rPr>
            </w:pPr>
            <w:r w:rsidRPr="0007021A">
              <w:rPr>
                <w:szCs w:val="20"/>
              </w:rPr>
              <w:t>-51 050</w:t>
            </w:r>
          </w:p>
        </w:tc>
      </w:tr>
      <w:tr w:rsidR="0007021A" w:rsidRPr="0007021A" w14:paraId="57B6A681" w14:textId="77777777" w:rsidTr="0007021A">
        <w:trPr>
          <w:trHeight w:val="70"/>
        </w:trPr>
        <w:tc>
          <w:tcPr>
            <w:tcW w:w="710" w:type="dxa"/>
            <w:shd w:val="clear" w:color="auto" w:fill="auto"/>
            <w:noWrap/>
            <w:vAlign w:val="center"/>
          </w:tcPr>
          <w:p w14:paraId="3B0B7B3A" w14:textId="77777777" w:rsidR="0007021A" w:rsidRPr="0007021A" w:rsidRDefault="0007021A" w:rsidP="0007021A">
            <w:pPr>
              <w:jc w:val="center"/>
            </w:pPr>
            <w:r w:rsidRPr="0007021A">
              <w:t>3.1</w:t>
            </w:r>
          </w:p>
        </w:tc>
        <w:tc>
          <w:tcPr>
            <w:tcW w:w="4252" w:type="dxa"/>
            <w:shd w:val="clear" w:color="auto" w:fill="auto"/>
            <w:vAlign w:val="center"/>
          </w:tcPr>
          <w:p w14:paraId="42833E7B" w14:textId="77777777" w:rsidR="0007021A" w:rsidRPr="0007021A" w:rsidRDefault="0007021A" w:rsidP="0007021A">
            <w:r w:rsidRPr="0007021A">
              <w:t>на производство тепловой энергии</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000C96E" w14:textId="77777777" w:rsidR="0007021A" w:rsidRPr="0007021A" w:rsidRDefault="0007021A" w:rsidP="0007021A">
            <w:pPr>
              <w:jc w:val="center"/>
              <w:rPr>
                <w:szCs w:val="20"/>
              </w:rPr>
            </w:pPr>
            <w:r w:rsidRPr="0007021A">
              <w:rPr>
                <w:szCs w:val="20"/>
              </w:rPr>
              <w:t>128 232</w:t>
            </w:r>
          </w:p>
        </w:tc>
        <w:tc>
          <w:tcPr>
            <w:tcW w:w="1560" w:type="dxa"/>
            <w:tcBorders>
              <w:top w:val="nil"/>
              <w:left w:val="nil"/>
              <w:bottom w:val="single" w:sz="4" w:space="0" w:color="auto"/>
              <w:right w:val="single" w:sz="4" w:space="0" w:color="auto"/>
            </w:tcBorders>
            <w:shd w:val="clear" w:color="auto" w:fill="auto"/>
            <w:noWrap/>
            <w:vAlign w:val="center"/>
          </w:tcPr>
          <w:p w14:paraId="793C4524" w14:textId="77777777" w:rsidR="0007021A" w:rsidRPr="0007021A" w:rsidRDefault="0007021A" w:rsidP="0007021A">
            <w:pPr>
              <w:ind w:left="28"/>
              <w:jc w:val="center"/>
              <w:rPr>
                <w:szCs w:val="20"/>
              </w:rPr>
            </w:pPr>
            <w:r w:rsidRPr="0007021A">
              <w:rPr>
                <w:szCs w:val="20"/>
              </w:rPr>
              <w:t>77 182</w:t>
            </w:r>
          </w:p>
        </w:tc>
        <w:tc>
          <w:tcPr>
            <w:tcW w:w="2127" w:type="dxa"/>
            <w:tcBorders>
              <w:top w:val="nil"/>
              <w:left w:val="nil"/>
              <w:bottom w:val="single" w:sz="4" w:space="0" w:color="auto"/>
              <w:right w:val="single" w:sz="4" w:space="0" w:color="auto"/>
            </w:tcBorders>
            <w:shd w:val="clear" w:color="auto" w:fill="auto"/>
            <w:vAlign w:val="center"/>
          </w:tcPr>
          <w:p w14:paraId="18358186" w14:textId="77777777" w:rsidR="0007021A" w:rsidRPr="0007021A" w:rsidRDefault="0007021A" w:rsidP="0007021A">
            <w:pPr>
              <w:ind w:left="28"/>
              <w:jc w:val="center"/>
              <w:rPr>
                <w:szCs w:val="20"/>
              </w:rPr>
            </w:pPr>
            <w:r w:rsidRPr="0007021A">
              <w:rPr>
                <w:szCs w:val="20"/>
              </w:rPr>
              <w:t>-51 050</w:t>
            </w:r>
          </w:p>
        </w:tc>
      </w:tr>
    </w:tbl>
    <w:p w14:paraId="151E7EE1" w14:textId="77777777" w:rsidR="0007021A" w:rsidRPr="0007021A" w:rsidRDefault="0007021A" w:rsidP="0007021A">
      <w:pPr>
        <w:keepNext/>
        <w:ind w:left="1418"/>
        <w:outlineLvl w:val="1"/>
        <w:rPr>
          <w:b/>
          <w:sz w:val="28"/>
          <w:szCs w:val="20"/>
        </w:rPr>
      </w:pPr>
      <w:r w:rsidRPr="0007021A">
        <w:rPr>
          <w:b/>
        </w:rPr>
        <w:br w:type="page"/>
      </w:r>
      <w:bookmarkStart w:id="27" w:name="_Toc27399048"/>
      <w:r w:rsidRPr="0007021A">
        <w:rPr>
          <w:b/>
          <w:sz w:val="28"/>
          <w:szCs w:val="28"/>
        </w:rPr>
        <w:lastRenderedPageBreak/>
        <w:t>4.3.</w:t>
      </w:r>
      <w:r w:rsidRPr="0007021A">
        <w:rPr>
          <w:b/>
          <w:sz w:val="28"/>
          <w:szCs w:val="20"/>
        </w:rPr>
        <w:t xml:space="preserve"> Стоимость покупки единицы энергетических ресурсов</w:t>
      </w:r>
      <w:bookmarkEnd w:id="27"/>
    </w:p>
    <w:p w14:paraId="4DF63350" w14:textId="77777777" w:rsidR="0007021A" w:rsidRPr="0007021A" w:rsidRDefault="0007021A" w:rsidP="0007021A">
      <w:pPr>
        <w:ind w:firstLine="709"/>
        <w:jc w:val="both"/>
        <w:rPr>
          <w:sz w:val="28"/>
          <w:szCs w:val="28"/>
        </w:rPr>
      </w:pPr>
      <w:r w:rsidRPr="0007021A">
        <w:rPr>
          <w:sz w:val="28"/>
          <w:szCs w:val="28"/>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791B5907" w14:textId="77777777" w:rsidR="0007021A" w:rsidRPr="0007021A" w:rsidRDefault="0007021A" w:rsidP="0007021A">
      <w:pPr>
        <w:keepNext/>
        <w:ind w:firstLine="709"/>
        <w:jc w:val="both"/>
        <w:outlineLvl w:val="1"/>
        <w:rPr>
          <w:b/>
          <w:sz w:val="28"/>
          <w:szCs w:val="20"/>
        </w:rPr>
      </w:pPr>
      <w:bookmarkStart w:id="28" w:name="_Toc27399049"/>
      <w:r w:rsidRPr="0007021A">
        <w:rPr>
          <w:b/>
          <w:sz w:val="28"/>
          <w:szCs w:val="20"/>
        </w:rPr>
        <w:t>4.3.1. Расходы на топливо</w:t>
      </w:r>
      <w:bookmarkEnd w:id="28"/>
    </w:p>
    <w:p w14:paraId="293360FF" w14:textId="77777777" w:rsidR="0007021A" w:rsidRPr="0007021A" w:rsidRDefault="0007021A" w:rsidP="0007021A">
      <w:pPr>
        <w:spacing w:after="120"/>
        <w:ind w:firstLine="720"/>
        <w:contextualSpacing/>
        <w:jc w:val="both"/>
        <w:rPr>
          <w:sz w:val="28"/>
          <w:szCs w:val="28"/>
        </w:rPr>
      </w:pPr>
      <w:r w:rsidRPr="0007021A">
        <w:rPr>
          <w:sz w:val="28"/>
          <w:szCs w:val="28"/>
        </w:rPr>
        <w:t>По статье «расходы на топливо» на производство тепловой энергии предприятием планируются расходы в сумме 518</w:t>
      </w:r>
      <w:r w:rsidRPr="0007021A">
        <w:rPr>
          <w:sz w:val="28"/>
          <w:szCs w:val="28"/>
          <w:lang w:val="en-US"/>
        </w:rPr>
        <w:t> </w:t>
      </w:r>
      <w:r w:rsidRPr="0007021A">
        <w:rPr>
          <w:sz w:val="28"/>
          <w:szCs w:val="28"/>
        </w:rPr>
        <w:t>404 тыс. руб., в том числе:</w:t>
      </w:r>
    </w:p>
    <w:p w14:paraId="331CEF6E" w14:textId="77777777" w:rsidR="0007021A" w:rsidRPr="0007021A" w:rsidRDefault="0007021A" w:rsidP="0007021A">
      <w:pPr>
        <w:spacing w:after="120"/>
        <w:ind w:firstLine="720"/>
        <w:contextualSpacing/>
        <w:jc w:val="both"/>
        <w:rPr>
          <w:sz w:val="28"/>
          <w:szCs w:val="28"/>
        </w:rPr>
      </w:pPr>
      <w:r w:rsidRPr="0007021A">
        <w:rPr>
          <w:sz w:val="28"/>
          <w:szCs w:val="28"/>
        </w:rPr>
        <w:t>- уголь – 330 212 тыс. руб.;</w:t>
      </w:r>
    </w:p>
    <w:p w14:paraId="781A0BCD" w14:textId="77777777" w:rsidR="0007021A" w:rsidRPr="0007021A" w:rsidRDefault="0007021A" w:rsidP="0007021A">
      <w:pPr>
        <w:spacing w:after="120"/>
        <w:ind w:firstLine="720"/>
        <w:contextualSpacing/>
        <w:jc w:val="both"/>
        <w:rPr>
          <w:sz w:val="28"/>
          <w:szCs w:val="28"/>
        </w:rPr>
      </w:pPr>
      <w:r w:rsidRPr="0007021A">
        <w:rPr>
          <w:sz w:val="28"/>
          <w:szCs w:val="28"/>
        </w:rPr>
        <w:t xml:space="preserve">- газ – 188 192 тыс. руб. </w:t>
      </w:r>
    </w:p>
    <w:p w14:paraId="1A43A432" w14:textId="77777777" w:rsidR="0007021A" w:rsidRPr="0007021A" w:rsidRDefault="0007021A" w:rsidP="0007021A">
      <w:pPr>
        <w:spacing w:after="120"/>
        <w:ind w:firstLine="720"/>
        <w:contextualSpacing/>
        <w:jc w:val="both"/>
        <w:rPr>
          <w:sz w:val="28"/>
          <w:szCs w:val="28"/>
        </w:rPr>
      </w:pPr>
      <w:r w:rsidRPr="0007021A">
        <w:rPr>
          <w:sz w:val="28"/>
          <w:szCs w:val="28"/>
        </w:rPr>
        <w:t>В связи с отсутствием Приказа Минэнерго РФ об утверждении нормативов на 2021 год, плановые значения удельного расхода условного топлива на 2021 год, определяются  в соответствии с п. 5 Правил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 (утв. Постановлением Правительства РФ от 22.10.2012 № 1075), как минимальные значения из среднегодовых фактических удельных расходов за три предшествующих года (ООО «Юргинский машзавод» за период с 2017 по 2019 годы) и утвержденных на 2020 год для ООО «ЮТЭЦ», и составляют:</w:t>
      </w:r>
    </w:p>
    <w:p w14:paraId="2FFEDB38" w14:textId="77777777" w:rsidR="0007021A" w:rsidRPr="0007021A" w:rsidRDefault="0007021A" w:rsidP="0007021A">
      <w:pPr>
        <w:spacing w:after="120"/>
        <w:ind w:firstLine="720"/>
        <w:contextualSpacing/>
        <w:jc w:val="both"/>
        <w:rPr>
          <w:sz w:val="28"/>
          <w:szCs w:val="28"/>
        </w:rPr>
      </w:pPr>
      <w:r w:rsidRPr="0007021A">
        <w:rPr>
          <w:sz w:val="28"/>
          <w:szCs w:val="28"/>
        </w:rPr>
        <w:t>- 358,30 г/кВт×ч на отпущенную электрическую энергию (фактическое значение ООО «Юргинский машзавод» 2019 года, форма 6ТП за 2019 год);</w:t>
      </w:r>
    </w:p>
    <w:p w14:paraId="5F2CD101" w14:textId="77777777" w:rsidR="0007021A" w:rsidRPr="0007021A" w:rsidRDefault="0007021A" w:rsidP="0007021A">
      <w:pPr>
        <w:spacing w:after="120"/>
        <w:ind w:firstLine="720"/>
        <w:contextualSpacing/>
        <w:jc w:val="both"/>
        <w:rPr>
          <w:sz w:val="28"/>
          <w:szCs w:val="28"/>
        </w:rPr>
      </w:pPr>
      <w:r w:rsidRPr="0007021A">
        <w:rPr>
          <w:sz w:val="28"/>
          <w:szCs w:val="28"/>
        </w:rPr>
        <w:t>- 183,13 кг/Гкал на отпущенную тепловую энергию (фактическое значение ООО «Юргинский машзавод» 2019 года, форма 6ТП за 2019 год).</w:t>
      </w:r>
    </w:p>
    <w:p w14:paraId="555AEF26" w14:textId="77777777" w:rsidR="0007021A" w:rsidRPr="0007021A" w:rsidRDefault="0007021A" w:rsidP="0007021A">
      <w:pPr>
        <w:spacing w:after="120"/>
        <w:ind w:firstLine="720"/>
        <w:contextualSpacing/>
        <w:jc w:val="both"/>
        <w:rPr>
          <w:sz w:val="28"/>
          <w:szCs w:val="28"/>
        </w:rPr>
      </w:pPr>
      <w:r w:rsidRPr="0007021A">
        <w:rPr>
          <w:sz w:val="28"/>
          <w:szCs w:val="28"/>
        </w:rPr>
        <w:t>Структура топлива принята экспертами на уровне предложения предприятия:</w:t>
      </w:r>
    </w:p>
    <w:p w14:paraId="1C957234" w14:textId="77777777" w:rsidR="0007021A" w:rsidRPr="0007021A" w:rsidRDefault="0007021A" w:rsidP="0007021A">
      <w:pPr>
        <w:spacing w:after="120"/>
        <w:ind w:firstLine="720"/>
        <w:contextualSpacing/>
        <w:jc w:val="both"/>
        <w:rPr>
          <w:sz w:val="28"/>
          <w:szCs w:val="28"/>
        </w:rPr>
      </w:pPr>
      <w:r w:rsidRPr="0007021A">
        <w:rPr>
          <w:sz w:val="28"/>
          <w:szCs w:val="28"/>
        </w:rPr>
        <w:t>- уголь – 77,36%;</w:t>
      </w:r>
    </w:p>
    <w:p w14:paraId="2C4AEFDC" w14:textId="77777777" w:rsidR="0007021A" w:rsidRPr="0007021A" w:rsidRDefault="0007021A" w:rsidP="0007021A">
      <w:pPr>
        <w:spacing w:after="120"/>
        <w:ind w:firstLine="720"/>
        <w:contextualSpacing/>
        <w:jc w:val="both"/>
        <w:rPr>
          <w:sz w:val="28"/>
          <w:szCs w:val="28"/>
        </w:rPr>
      </w:pPr>
      <w:r w:rsidRPr="0007021A">
        <w:rPr>
          <w:sz w:val="28"/>
          <w:szCs w:val="28"/>
        </w:rPr>
        <w:t>- газ природный – 22,64%.</w:t>
      </w:r>
    </w:p>
    <w:p w14:paraId="51E0A2E3" w14:textId="77777777" w:rsidR="0007021A" w:rsidRPr="0007021A" w:rsidRDefault="0007021A" w:rsidP="0007021A">
      <w:pPr>
        <w:spacing w:after="120"/>
        <w:ind w:firstLine="720"/>
        <w:contextualSpacing/>
        <w:jc w:val="both"/>
        <w:rPr>
          <w:sz w:val="28"/>
          <w:szCs w:val="28"/>
        </w:rPr>
      </w:pPr>
      <w:r w:rsidRPr="0007021A">
        <w:rPr>
          <w:sz w:val="28"/>
          <w:szCs w:val="28"/>
        </w:rPr>
        <w:t>Поставщиком угля в 2020 году являются ООО «ПТК «Уголь» и АО «УК «Кузбассразрезуголь». Услуги по поставке угля оказывает ООО «Юргинский машзавод» (услуги железнодорожного цеха № 27) по договору № 11-0303/2019/ЮТЭЦ от 31.12.2019. Поставщиком природного газа является ООО «Юргинский машзавод» (договор поставки газа № 02-1128/2018).</w:t>
      </w:r>
    </w:p>
    <w:p w14:paraId="31D5C1BF" w14:textId="77777777" w:rsidR="0007021A" w:rsidRPr="0007021A" w:rsidRDefault="0007021A" w:rsidP="0007021A">
      <w:pPr>
        <w:widowControl w:val="0"/>
        <w:autoSpaceDE w:val="0"/>
        <w:autoSpaceDN w:val="0"/>
        <w:ind w:firstLine="709"/>
        <w:jc w:val="both"/>
        <w:rPr>
          <w:bCs/>
          <w:sz w:val="28"/>
          <w:szCs w:val="28"/>
        </w:rPr>
      </w:pPr>
      <w:r w:rsidRPr="0007021A">
        <w:rPr>
          <w:bCs/>
          <w:sz w:val="28"/>
          <w:szCs w:val="28"/>
        </w:rPr>
        <w:t>В соответствии с постановлением РЭК Кемеровской области от 30.10.2018 № 297 формат шаблонов ЕИАС является официальной формой предоставления информации по вопросам установления, изменения и применения цен (тарифов), поэтому в дальнейшем анализе эксперты использовали информацию, представленную ООО «Юргинские котельные» в данном шаблоне.</w:t>
      </w:r>
    </w:p>
    <w:p w14:paraId="707689B6" w14:textId="77777777" w:rsidR="0007021A" w:rsidRPr="0007021A" w:rsidRDefault="0007021A" w:rsidP="0007021A">
      <w:pPr>
        <w:spacing w:after="120"/>
        <w:ind w:firstLine="720"/>
        <w:contextualSpacing/>
        <w:jc w:val="both"/>
        <w:rPr>
          <w:sz w:val="28"/>
          <w:szCs w:val="28"/>
        </w:rPr>
      </w:pPr>
      <w:r w:rsidRPr="0007021A">
        <w:rPr>
          <w:sz w:val="28"/>
          <w:szCs w:val="28"/>
        </w:rPr>
        <w:t>Для расчета расходов на топливо на 2021 год калорийность эксперты предлагают учесть из шаблона ЕИАС WARM.TOPL.</w:t>
      </w:r>
      <w:r w:rsidRPr="0007021A">
        <w:rPr>
          <w:sz w:val="28"/>
          <w:szCs w:val="28"/>
          <w:lang w:val="en-US"/>
        </w:rPr>
        <w:t>Q</w:t>
      </w:r>
      <w:r w:rsidRPr="0007021A">
        <w:rPr>
          <w:sz w:val="28"/>
          <w:szCs w:val="28"/>
        </w:rPr>
        <w:t>2.2020:</w:t>
      </w:r>
    </w:p>
    <w:p w14:paraId="0E8DF658" w14:textId="77777777" w:rsidR="0007021A" w:rsidRPr="0007021A" w:rsidRDefault="0007021A" w:rsidP="0007021A">
      <w:pPr>
        <w:spacing w:after="120"/>
        <w:ind w:firstLine="720"/>
        <w:contextualSpacing/>
        <w:jc w:val="both"/>
        <w:rPr>
          <w:sz w:val="28"/>
          <w:szCs w:val="28"/>
        </w:rPr>
      </w:pPr>
      <w:r w:rsidRPr="0007021A">
        <w:rPr>
          <w:sz w:val="28"/>
          <w:szCs w:val="28"/>
        </w:rPr>
        <w:t>- уголь - 5110 ккал/кг;</w:t>
      </w:r>
    </w:p>
    <w:p w14:paraId="77303EBE" w14:textId="77777777" w:rsidR="0007021A" w:rsidRPr="0007021A" w:rsidRDefault="0007021A" w:rsidP="0007021A">
      <w:pPr>
        <w:spacing w:after="120"/>
        <w:ind w:firstLine="720"/>
        <w:contextualSpacing/>
        <w:jc w:val="both"/>
        <w:rPr>
          <w:sz w:val="28"/>
          <w:szCs w:val="28"/>
        </w:rPr>
      </w:pPr>
      <w:r w:rsidRPr="0007021A">
        <w:rPr>
          <w:sz w:val="28"/>
          <w:szCs w:val="28"/>
        </w:rPr>
        <w:t>- газ - 8330 ккал/кг.</w:t>
      </w:r>
    </w:p>
    <w:p w14:paraId="10E408BF" w14:textId="77777777" w:rsidR="0007021A" w:rsidRPr="0007021A" w:rsidRDefault="0007021A" w:rsidP="0007021A">
      <w:pPr>
        <w:spacing w:after="120"/>
        <w:ind w:firstLine="720"/>
        <w:contextualSpacing/>
        <w:jc w:val="both"/>
        <w:rPr>
          <w:sz w:val="28"/>
          <w:szCs w:val="28"/>
        </w:rPr>
      </w:pPr>
      <w:r w:rsidRPr="0007021A">
        <w:rPr>
          <w:sz w:val="28"/>
          <w:szCs w:val="28"/>
        </w:rPr>
        <w:t>В 2020 году на поставку угля были заключены следующие договоры:</w:t>
      </w:r>
    </w:p>
    <w:p w14:paraId="17303578" w14:textId="77777777" w:rsidR="0007021A" w:rsidRPr="0007021A" w:rsidRDefault="0007021A" w:rsidP="0007021A">
      <w:pPr>
        <w:spacing w:after="120"/>
        <w:ind w:firstLine="720"/>
        <w:contextualSpacing/>
        <w:jc w:val="both"/>
        <w:rPr>
          <w:sz w:val="28"/>
          <w:szCs w:val="28"/>
        </w:rPr>
      </w:pPr>
      <w:r w:rsidRPr="0007021A">
        <w:rPr>
          <w:sz w:val="28"/>
          <w:szCs w:val="28"/>
        </w:rPr>
        <w:lastRenderedPageBreak/>
        <w:t>- № 2/20-1, 2/20-2 от 30.12.2019 с АО «УК «Кузбассразрезуголь» (</w:t>
      </w:r>
      <w:hyperlink r:id="rId16" w:history="1">
        <w:r w:rsidRPr="0007021A">
          <w:rPr>
            <w:color w:val="0000FF"/>
            <w:sz w:val="28"/>
            <w:szCs w:val="28"/>
            <w:u w:val="single"/>
          </w:rPr>
          <w:t>https://zakupki.gov.ru/223/purchase/public/purchase/info/common-info.html?regNumber=32008787437</w:t>
        </w:r>
      </w:hyperlink>
      <w:r w:rsidRPr="0007021A">
        <w:rPr>
          <w:sz w:val="28"/>
          <w:szCs w:val="28"/>
        </w:rPr>
        <w:t>);</w:t>
      </w:r>
    </w:p>
    <w:p w14:paraId="2F800B45" w14:textId="77777777" w:rsidR="0007021A" w:rsidRPr="0007021A" w:rsidRDefault="0007021A" w:rsidP="0007021A">
      <w:pPr>
        <w:spacing w:after="120"/>
        <w:ind w:firstLine="720"/>
        <w:contextualSpacing/>
        <w:jc w:val="both"/>
        <w:rPr>
          <w:sz w:val="28"/>
          <w:szCs w:val="28"/>
        </w:rPr>
      </w:pPr>
      <w:r w:rsidRPr="0007021A">
        <w:rPr>
          <w:sz w:val="28"/>
          <w:szCs w:val="28"/>
        </w:rPr>
        <w:t>- № 22/20-3 от 15.05.2020 с АО «УК «Кузбассразрезуголь» (</w:t>
      </w:r>
      <w:hyperlink r:id="rId17" w:history="1">
        <w:r w:rsidRPr="0007021A">
          <w:rPr>
            <w:color w:val="0000FF"/>
            <w:sz w:val="28"/>
            <w:szCs w:val="28"/>
            <w:u w:val="single"/>
          </w:rPr>
          <w:t>https://zakupki.gov.ru/223/purchase/public/purchase/info/common-info.html?regNumber=32009126644</w:t>
        </w:r>
      </w:hyperlink>
      <w:r w:rsidRPr="0007021A">
        <w:rPr>
          <w:sz w:val="28"/>
          <w:szCs w:val="28"/>
        </w:rPr>
        <w:t>);</w:t>
      </w:r>
    </w:p>
    <w:p w14:paraId="5E3D2544" w14:textId="77777777" w:rsidR="0007021A" w:rsidRPr="0007021A" w:rsidRDefault="0007021A" w:rsidP="0007021A">
      <w:pPr>
        <w:spacing w:after="120"/>
        <w:ind w:firstLine="720"/>
        <w:contextualSpacing/>
        <w:jc w:val="both"/>
        <w:rPr>
          <w:sz w:val="28"/>
          <w:szCs w:val="28"/>
        </w:rPr>
      </w:pPr>
      <w:r w:rsidRPr="0007021A">
        <w:rPr>
          <w:sz w:val="28"/>
          <w:szCs w:val="28"/>
        </w:rPr>
        <w:t>- № 58810 от 11.03.2020 с ООО «ПТК «Уголь» (</w:t>
      </w:r>
      <w:hyperlink r:id="rId18" w:history="1">
        <w:r w:rsidRPr="0007021A">
          <w:rPr>
            <w:color w:val="0000FF"/>
            <w:sz w:val="28"/>
            <w:szCs w:val="28"/>
            <w:u w:val="single"/>
          </w:rPr>
          <w:t>https://zakupki.gov.ru/223/purchase/public/purchase/info/common-info.html?regNumber=32008968581</w:t>
        </w:r>
      </w:hyperlink>
      <w:r w:rsidRPr="0007021A">
        <w:rPr>
          <w:sz w:val="28"/>
          <w:szCs w:val="28"/>
        </w:rPr>
        <w:t>);</w:t>
      </w:r>
    </w:p>
    <w:p w14:paraId="6ACB7B51" w14:textId="77777777" w:rsidR="0007021A" w:rsidRPr="0007021A" w:rsidRDefault="0007021A" w:rsidP="0007021A">
      <w:pPr>
        <w:spacing w:after="120"/>
        <w:ind w:firstLine="720"/>
        <w:contextualSpacing/>
        <w:jc w:val="both"/>
        <w:rPr>
          <w:sz w:val="28"/>
          <w:szCs w:val="28"/>
        </w:rPr>
      </w:pPr>
      <w:r w:rsidRPr="0007021A">
        <w:rPr>
          <w:sz w:val="28"/>
          <w:szCs w:val="28"/>
        </w:rPr>
        <w:t>- № 60256 от 27.03.2020.с ООО «ПТК «Уголь» (</w:t>
      </w:r>
      <w:hyperlink r:id="rId19" w:history="1">
        <w:r w:rsidRPr="0007021A">
          <w:rPr>
            <w:color w:val="0000FF"/>
            <w:sz w:val="28"/>
            <w:szCs w:val="28"/>
            <w:u w:val="single"/>
          </w:rPr>
          <w:t>https://zakupki.gov.ru/223/purchase/public/purchase/info/common-info.html?regNumber=32008787437</w:t>
        </w:r>
      </w:hyperlink>
      <w:r w:rsidRPr="0007021A">
        <w:rPr>
          <w:sz w:val="28"/>
          <w:szCs w:val="28"/>
        </w:rPr>
        <w:t>);</w:t>
      </w:r>
    </w:p>
    <w:p w14:paraId="1B46B58F" w14:textId="77777777" w:rsidR="0007021A" w:rsidRPr="0007021A" w:rsidRDefault="0007021A" w:rsidP="0007021A">
      <w:pPr>
        <w:spacing w:after="120"/>
        <w:ind w:firstLine="720"/>
        <w:contextualSpacing/>
        <w:jc w:val="both"/>
        <w:rPr>
          <w:sz w:val="28"/>
          <w:szCs w:val="28"/>
        </w:rPr>
      </w:pPr>
      <w:r w:rsidRPr="0007021A">
        <w:rPr>
          <w:sz w:val="28"/>
          <w:szCs w:val="28"/>
        </w:rPr>
        <w:t>- № 60261 от 30.04.2020 с ООО «ПТК «Уголь» (</w:t>
      </w:r>
      <w:hyperlink r:id="rId20" w:history="1">
        <w:r w:rsidRPr="0007021A">
          <w:rPr>
            <w:color w:val="0000FF"/>
            <w:sz w:val="28"/>
            <w:szCs w:val="28"/>
            <w:u w:val="single"/>
          </w:rPr>
          <w:t>https://zakupki.gov.ru/223/purchase/public/purchase/info/common-info.html?regNumber=32009126690</w:t>
        </w:r>
      </w:hyperlink>
      <w:r w:rsidRPr="0007021A">
        <w:rPr>
          <w:sz w:val="28"/>
          <w:szCs w:val="28"/>
        </w:rPr>
        <w:t>).</w:t>
      </w:r>
    </w:p>
    <w:p w14:paraId="02AFEE6B" w14:textId="77777777" w:rsidR="0007021A" w:rsidRPr="0007021A" w:rsidRDefault="0007021A" w:rsidP="0007021A">
      <w:pPr>
        <w:ind w:firstLine="709"/>
        <w:jc w:val="both"/>
        <w:rPr>
          <w:snapToGrid w:val="0"/>
          <w:sz w:val="28"/>
          <w:szCs w:val="28"/>
        </w:rPr>
      </w:pPr>
      <w:r w:rsidRPr="0007021A">
        <w:rPr>
          <w:snapToGrid w:val="0"/>
          <w:sz w:val="28"/>
          <w:szCs w:val="28"/>
        </w:rPr>
        <w:t xml:space="preserve">В соответствии с п. 28 Основ ценообразования для расчёта плановой стоимости угля на 2021 год эксперты применили индекс дефлятор 2021 к 2020 году по добыче угля – 103,3 %, опубликованный 26.09.2020 на сайте Минэкономразвития России, к </w:t>
      </w:r>
      <w:r w:rsidRPr="0007021A">
        <w:rPr>
          <w:sz w:val="28"/>
          <w:szCs w:val="28"/>
        </w:rPr>
        <w:t>средней стоимости натурального топлива без доставки по данным WARM.TOPL.Q2.2020 (1 489,48 руб.).</w:t>
      </w:r>
      <w:r w:rsidRPr="0007021A">
        <w:rPr>
          <w:snapToGrid w:val="0"/>
          <w:sz w:val="28"/>
          <w:szCs w:val="28"/>
        </w:rPr>
        <w:t xml:space="preserve"> Таким образом, плановая стоимость 1 тонны угля на 2021 год составит 1 538,63 руб. (1 489,48×1,033).</w:t>
      </w:r>
    </w:p>
    <w:p w14:paraId="325A2C94" w14:textId="77777777" w:rsidR="0007021A" w:rsidRPr="0007021A" w:rsidRDefault="0007021A" w:rsidP="0007021A">
      <w:pPr>
        <w:spacing w:after="120"/>
        <w:ind w:firstLine="720"/>
        <w:contextualSpacing/>
        <w:jc w:val="both"/>
        <w:rPr>
          <w:sz w:val="28"/>
          <w:szCs w:val="28"/>
        </w:rPr>
      </w:pPr>
      <w:r w:rsidRPr="0007021A">
        <w:rPr>
          <w:sz w:val="28"/>
          <w:szCs w:val="28"/>
        </w:rPr>
        <w:t xml:space="preserve">Услуги железнодорожного цеха №27 ООО «Юргинский машзавод» (доставка угля со станции Юрга-1 до склада ТЭЦ) рассчитаны предприятием с учетом постановления Департамента цен и тарифов Кемеровской области от 26.09.2013 №95 «Об утверждении предельных тарифов на транспортные услуги, оказываемые на железнодорожных путях необщего пользования </w:t>
      </w:r>
      <w:r w:rsidRPr="0007021A">
        <w:rPr>
          <w:sz w:val="28"/>
          <w:szCs w:val="28"/>
        </w:rPr>
        <w:br/>
        <w:t>ООО «Юргинский машзавод», и составят 61,36 руб./т. Эксперты считают расчет предприятия по доставке угля экономически обоснованным.</w:t>
      </w:r>
    </w:p>
    <w:p w14:paraId="486CFBF7" w14:textId="77777777" w:rsidR="0007021A" w:rsidRPr="0007021A" w:rsidRDefault="0007021A" w:rsidP="0007021A">
      <w:pPr>
        <w:spacing w:after="120"/>
        <w:ind w:firstLine="720"/>
        <w:contextualSpacing/>
        <w:jc w:val="both"/>
        <w:rPr>
          <w:sz w:val="28"/>
          <w:szCs w:val="28"/>
        </w:rPr>
      </w:pPr>
      <w:r w:rsidRPr="0007021A">
        <w:rPr>
          <w:sz w:val="28"/>
          <w:szCs w:val="28"/>
        </w:rPr>
        <w:t>Таким образом, плановая стоимость угля с доставкой на 2021 год составляет 1 599,99 руб./т (1 538,63 руб./т + 61,36 руб./т).</w:t>
      </w:r>
    </w:p>
    <w:p w14:paraId="180B072D" w14:textId="77777777" w:rsidR="0007021A" w:rsidRPr="0007021A" w:rsidRDefault="0007021A" w:rsidP="0007021A">
      <w:pPr>
        <w:spacing w:after="120"/>
        <w:ind w:firstLine="720"/>
        <w:contextualSpacing/>
        <w:jc w:val="both"/>
        <w:rPr>
          <w:sz w:val="28"/>
          <w:szCs w:val="28"/>
        </w:rPr>
      </w:pPr>
      <w:r w:rsidRPr="0007021A">
        <w:rPr>
          <w:sz w:val="28"/>
          <w:szCs w:val="28"/>
        </w:rPr>
        <w:t>Цена на природный газ сформирована на основании Приказа ФАС России от 10.07.2020 № 638/20, Приказа ФАС России от 13.01.2020 № 15/20, постановления РЭК Кемеровской области от 16.01.2020 №4, Приказа ФАС России от 09.10.2017 № 1328/17. Цена на природный газ на 2021 год составит 5 146,39 руб./тыс. м</w:t>
      </w:r>
      <w:r w:rsidRPr="0007021A">
        <w:rPr>
          <w:sz w:val="28"/>
          <w:szCs w:val="28"/>
          <w:vertAlign w:val="superscript"/>
        </w:rPr>
        <w:t>3</w:t>
      </w:r>
      <w:r w:rsidRPr="0007021A">
        <w:rPr>
          <w:sz w:val="28"/>
          <w:szCs w:val="28"/>
        </w:rPr>
        <w:t>.</w:t>
      </w:r>
    </w:p>
    <w:p w14:paraId="7A1F1805" w14:textId="77777777" w:rsidR="0007021A" w:rsidRPr="0007021A" w:rsidRDefault="0007021A" w:rsidP="0007021A">
      <w:pPr>
        <w:spacing w:after="120"/>
        <w:ind w:firstLine="720"/>
        <w:contextualSpacing/>
        <w:jc w:val="both"/>
        <w:rPr>
          <w:sz w:val="28"/>
          <w:szCs w:val="28"/>
        </w:rPr>
      </w:pPr>
      <w:r w:rsidRPr="0007021A">
        <w:rPr>
          <w:sz w:val="28"/>
          <w:szCs w:val="28"/>
        </w:rPr>
        <w:t>Подробный расчет расходов на топливо представлен в таблице 8, подготовленный в соответствии с приложением 4.4. Методических указаний по расчету регулируемых цен (тарифов) в сфере теплоснабжения, утвержденных приказом ФСТ России от 13.06.2013 № 760-э.</w:t>
      </w:r>
      <w:r w:rsidRPr="0007021A">
        <w:rPr>
          <w:sz w:val="28"/>
          <w:szCs w:val="28"/>
        </w:rPr>
        <w:br w:type="page"/>
      </w:r>
    </w:p>
    <w:p w14:paraId="15E96D62" w14:textId="77777777" w:rsidR="0007021A" w:rsidRPr="0007021A" w:rsidRDefault="0007021A" w:rsidP="0007021A">
      <w:pPr>
        <w:tabs>
          <w:tab w:val="left" w:pos="1890"/>
        </w:tabs>
        <w:spacing w:after="120"/>
        <w:ind w:left="1077" w:firstLine="720"/>
        <w:contextualSpacing/>
        <w:jc w:val="right"/>
        <w:rPr>
          <w:snapToGrid w:val="0"/>
          <w:sz w:val="28"/>
          <w:szCs w:val="28"/>
        </w:rPr>
      </w:pPr>
      <w:r w:rsidRPr="0007021A">
        <w:rPr>
          <w:sz w:val="28"/>
          <w:szCs w:val="28"/>
        </w:rPr>
        <w:lastRenderedPageBreak/>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8</w:t>
      </w:r>
      <w:r w:rsidRPr="0007021A">
        <w:rPr>
          <w:sz w:val="28"/>
          <w:szCs w:val="28"/>
        </w:rPr>
        <w:fldChar w:fldCharType="end"/>
      </w:r>
    </w:p>
    <w:p w14:paraId="3715FBEE" w14:textId="77777777" w:rsidR="0007021A" w:rsidRPr="0007021A" w:rsidRDefault="0007021A" w:rsidP="0007021A">
      <w:pPr>
        <w:spacing w:after="120"/>
        <w:ind w:firstLine="720"/>
        <w:contextualSpacing/>
        <w:jc w:val="center"/>
        <w:rPr>
          <w:b/>
          <w:bCs/>
          <w:snapToGrid w:val="0"/>
          <w:sz w:val="28"/>
          <w:szCs w:val="28"/>
        </w:rPr>
      </w:pPr>
      <w:r w:rsidRPr="0007021A">
        <w:rPr>
          <w:b/>
          <w:bCs/>
          <w:snapToGrid w:val="0"/>
          <w:sz w:val="28"/>
          <w:szCs w:val="28"/>
        </w:rPr>
        <w:t>Расчет расхода топлива (физические показатели)</w:t>
      </w:r>
    </w:p>
    <w:tbl>
      <w:tblPr>
        <w:tblW w:w="9392" w:type="dxa"/>
        <w:jc w:val="center"/>
        <w:tblLayout w:type="fixed"/>
        <w:tblLook w:val="04A0" w:firstRow="1" w:lastRow="0" w:firstColumn="1" w:lastColumn="0" w:noHBand="0" w:noVBand="1"/>
      </w:tblPr>
      <w:tblGrid>
        <w:gridCol w:w="708"/>
        <w:gridCol w:w="5265"/>
        <w:gridCol w:w="1522"/>
        <w:gridCol w:w="1897"/>
      </w:tblGrid>
      <w:tr w:rsidR="0007021A" w:rsidRPr="0007021A" w14:paraId="5AA63D73" w14:textId="77777777" w:rsidTr="0007021A">
        <w:trPr>
          <w:trHeight w:val="20"/>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hideMark/>
          </w:tcPr>
          <w:p w14:paraId="616E9D32" w14:textId="77777777" w:rsidR="0007021A" w:rsidRPr="0007021A" w:rsidRDefault="0007021A" w:rsidP="0007021A">
            <w:pPr>
              <w:spacing w:after="120"/>
              <w:jc w:val="center"/>
              <w:rPr>
                <w:sz w:val="22"/>
                <w:szCs w:val="22"/>
              </w:rPr>
            </w:pPr>
            <w:r w:rsidRPr="0007021A">
              <w:rPr>
                <w:sz w:val="22"/>
                <w:szCs w:val="22"/>
              </w:rPr>
              <w:t>№ п/п</w:t>
            </w:r>
          </w:p>
        </w:tc>
        <w:tc>
          <w:tcPr>
            <w:tcW w:w="5265"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14:paraId="6B9168CB" w14:textId="77777777" w:rsidR="0007021A" w:rsidRPr="0007021A" w:rsidRDefault="0007021A" w:rsidP="0007021A">
            <w:pPr>
              <w:spacing w:after="120"/>
              <w:jc w:val="center"/>
              <w:rPr>
                <w:sz w:val="22"/>
                <w:szCs w:val="22"/>
              </w:rPr>
            </w:pPr>
            <w:r w:rsidRPr="0007021A">
              <w:rPr>
                <w:sz w:val="22"/>
                <w:szCs w:val="22"/>
              </w:rPr>
              <w:t>Показатели</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14:paraId="446E2796" w14:textId="77777777" w:rsidR="0007021A" w:rsidRPr="0007021A" w:rsidRDefault="0007021A" w:rsidP="0007021A">
            <w:pPr>
              <w:spacing w:after="120"/>
              <w:jc w:val="center"/>
              <w:rPr>
                <w:sz w:val="22"/>
                <w:szCs w:val="22"/>
              </w:rPr>
            </w:pPr>
            <w:r w:rsidRPr="0007021A">
              <w:rPr>
                <w:sz w:val="22"/>
                <w:szCs w:val="22"/>
              </w:rPr>
              <w:t>Единица измерения</w:t>
            </w:r>
          </w:p>
        </w:tc>
        <w:tc>
          <w:tcPr>
            <w:tcW w:w="1897"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vAlign w:val="center"/>
            <w:hideMark/>
          </w:tcPr>
          <w:p w14:paraId="50F17870" w14:textId="77777777" w:rsidR="0007021A" w:rsidRPr="0007021A" w:rsidRDefault="0007021A" w:rsidP="0007021A">
            <w:pPr>
              <w:spacing w:after="120"/>
              <w:jc w:val="center"/>
              <w:rPr>
                <w:sz w:val="22"/>
                <w:szCs w:val="22"/>
              </w:rPr>
            </w:pPr>
            <w:r w:rsidRPr="0007021A">
              <w:rPr>
                <w:sz w:val="22"/>
                <w:szCs w:val="22"/>
              </w:rPr>
              <w:t>Период регулирования 2021</w:t>
            </w:r>
          </w:p>
        </w:tc>
      </w:tr>
      <w:tr w:rsidR="0007021A" w:rsidRPr="0007021A" w14:paraId="72917955" w14:textId="77777777" w:rsidTr="0007021A">
        <w:trPr>
          <w:trHeight w:val="20"/>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69039AC" w14:textId="77777777" w:rsidR="0007021A" w:rsidRPr="0007021A" w:rsidRDefault="0007021A" w:rsidP="0007021A">
            <w:pPr>
              <w:spacing w:after="120"/>
              <w:jc w:val="center"/>
              <w:rPr>
                <w:sz w:val="22"/>
                <w:szCs w:val="22"/>
              </w:rPr>
            </w:pPr>
            <w:r w:rsidRPr="0007021A">
              <w:rPr>
                <w:sz w:val="22"/>
                <w:szCs w:val="22"/>
              </w:rPr>
              <w:t>1</w:t>
            </w:r>
          </w:p>
        </w:tc>
        <w:tc>
          <w:tcPr>
            <w:tcW w:w="5265"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6014D9B" w14:textId="77777777" w:rsidR="0007021A" w:rsidRPr="0007021A" w:rsidRDefault="0007021A" w:rsidP="0007021A">
            <w:pPr>
              <w:spacing w:after="120"/>
              <w:jc w:val="center"/>
              <w:rPr>
                <w:sz w:val="22"/>
                <w:szCs w:val="22"/>
              </w:rPr>
            </w:pPr>
            <w:r w:rsidRPr="0007021A">
              <w:rPr>
                <w:sz w:val="22"/>
                <w:szCs w:val="22"/>
              </w:rPr>
              <w:t>2</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B0B1026" w14:textId="77777777" w:rsidR="0007021A" w:rsidRPr="0007021A" w:rsidRDefault="0007021A" w:rsidP="0007021A">
            <w:pPr>
              <w:spacing w:after="120"/>
              <w:jc w:val="center"/>
              <w:rPr>
                <w:sz w:val="22"/>
                <w:szCs w:val="22"/>
              </w:rPr>
            </w:pPr>
            <w:r w:rsidRPr="0007021A">
              <w:rPr>
                <w:sz w:val="22"/>
                <w:szCs w:val="22"/>
              </w:rPr>
              <w:t>3</w:t>
            </w:r>
          </w:p>
        </w:tc>
        <w:tc>
          <w:tcPr>
            <w:tcW w:w="1897"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4277374E" w14:textId="77777777" w:rsidR="0007021A" w:rsidRPr="0007021A" w:rsidRDefault="0007021A" w:rsidP="0007021A">
            <w:pPr>
              <w:spacing w:after="120"/>
              <w:jc w:val="center"/>
              <w:rPr>
                <w:sz w:val="22"/>
                <w:szCs w:val="22"/>
              </w:rPr>
            </w:pPr>
            <w:r w:rsidRPr="0007021A">
              <w:rPr>
                <w:sz w:val="22"/>
                <w:szCs w:val="22"/>
              </w:rPr>
              <w:t>4</w:t>
            </w:r>
          </w:p>
        </w:tc>
      </w:tr>
      <w:tr w:rsidR="0007021A" w:rsidRPr="0007021A" w14:paraId="0E5A0073"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1E8B574" w14:textId="77777777" w:rsidR="0007021A" w:rsidRPr="0007021A" w:rsidRDefault="0007021A" w:rsidP="0007021A">
            <w:pPr>
              <w:spacing w:after="120"/>
              <w:jc w:val="center"/>
              <w:rPr>
                <w:sz w:val="22"/>
                <w:szCs w:val="22"/>
              </w:rPr>
            </w:pPr>
            <w:r w:rsidRPr="0007021A">
              <w:rPr>
                <w:sz w:val="22"/>
                <w:szCs w:val="22"/>
              </w:rPr>
              <w:t>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785FB7B" w14:textId="77777777" w:rsidR="0007021A" w:rsidRPr="0007021A" w:rsidRDefault="0007021A" w:rsidP="0007021A">
            <w:pPr>
              <w:spacing w:after="120"/>
              <w:rPr>
                <w:sz w:val="22"/>
                <w:szCs w:val="22"/>
              </w:rPr>
            </w:pPr>
            <w:r w:rsidRPr="0007021A">
              <w:rPr>
                <w:sz w:val="22"/>
                <w:szCs w:val="22"/>
              </w:rPr>
              <w:t>Выработка электроэнергии, всего</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A0D7D72" w14:textId="77777777" w:rsidR="0007021A" w:rsidRPr="0007021A" w:rsidRDefault="0007021A" w:rsidP="0007021A">
            <w:pPr>
              <w:spacing w:after="120"/>
              <w:jc w:val="center"/>
              <w:rPr>
                <w:sz w:val="22"/>
                <w:szCs w:val="22"/>
              </w:rPr>
            </w:pPr>
            <w:r w:rsidRPr="0007021A">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2923723" w14:textId="77777777" w:rsidR="0007021A" w:rsidRPr="0007021A" w:rsidRDefault="0007021A" w:rsidP="0007021A">
            <w:pPr>
              <w:spacing w:after="120"/>
              <w:jc w:val="center"/>
              <w:rPr>
                <w:sz w:val="22"/>
                <w:szCs w:val="22"/>
              </w:rPr>
            </w:pPr>
            <w:r w:rsidRPr="0007021A">
              <w:rPr>
                <w:sz w:val="22"/>
                <w:szCs w:val="22"/>
              </w:rPr>
              <w:t>210,50</w:t>
            </w:r>
          </w:p>
        </w:tc>
      </w:tr>
      <w:tr w:rsidR="0007021A" w:rsidRPr="0007021A" w14:paraId="07C3B25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DD0013D" w14:textId="77777777" w:rsidR="0007021A" w:rsidRPr="0007021A" w:rsidRDefault="0007021A" w:rsidP="0007021A">
            <w:pPr>
              <w:spacing w:after="120"/>
              <w:jc w:val="center"/>
              <w:rPr>
                <w:sz w:val="22"/>
                <w:szCs w:val="22"/>
              </w:rPr>
            </w:pPr>
            <w:r w:rsidRPr="0007021A">
              <w:rPr>
                <w:sz w:val="22"/>
                <w:szCs w:val="22"/>
              </w:rPr>
              <w:t>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FCC4340" w14:textId="77777777" w:rsidR="0007021A" w:rsidRPr="0007021A" w:rsidRDefault="0007021A" w:rsidP="0007021A">
            <w:pPr>
              <w:spacing w:after="120"/>
              <w:rPr>
                <w:sz w:val="22"/>
                <w:szCs w:val="22"/>
              </w:rPr>
            </w:pPr>
            <w:r w:rsidRPr="0007021A">
              <w:rPr>
                <w:sz w:val="22"/>
                <w:szCs w:val="22"/>
              </w:rPr>
              <w:t>Расход электроэнергии на собственные нужды:</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A3CA9AA" w14:textId="77777777" w:rsidR="0007021A" w:rsidRPr="0007021A" w:rsidRDefault="0007021A" w:rsidP="0007021A">
            <w:pPr>
              <w:spacing w:after="120"/>
              <w:jc w:val="center"/>
              <w:rPr>
                <w:sz w:val="22"/>
                <w:szCs w:val="22"/>
              </w:rPr>
            </w:pPr>
            <w:r w:rsidRPr="0007021A">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445E08A" w14:textId="77777777" w:rsidR="0007021A" w:rsidRPr="0007021A" w:rsidRDefault="0007021A" w:rsidP="0007021A">
            <w:pPr>
              <w:spacing w:after="120"/>
              <w:jc w:val="center"/>
              <w:rPr>
                <w:sz w:val="22"/>
                <w:szCs w:val="22"/>
              </w:rPr>
            </w:pPr>
            <w:r w:rsidRPr="0007021A">
              <w:rPr>
                <w:sz w:val="22"/>
                <w:szCs w:val="22"/>
              </w:rPr>
              <w:t>77,99</w:t>
            </w:r>
          </w:p>
        </w:tc>
      </w:tr>
      <w:tr w:rsidR="0007021A" w:rsidRPr="0007021A" w14:paraId="4095DB6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99CE9B9" w14:textId="77777777" w:rsidR="0007021A" w:rsidRPr="0007021A" w:rsidRDefault="0007021A" w:rsidP="0007021A">
            <w:pPr>
              <w:spacing w:after="120"/>
              <w:jc w:val="center"/>
              <w:rPr>
                <w:sz w:val="22"/>
                <w:szCs w:val="22"/>
              </w:rPr>
            </w:pPr>
            <w:r w:rsidRPr="0007021A">
              <w:rPr>
                <w:sz w:val="22"/>
                <w:szCs w:val="22"/>
              </w:rPr>
              <w:t>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3BF5AAA" w14:textId="77777777" w:rsidR="0007021A" w:rsidRPr="0007021A" w:rsidRDefault="0007021A" w:rsidP="0007021A">
            <w:pPr>
              <w:spacing w:after="120"/>
              <w:rPr>
                <w:sz w:val="22"/>
                <w:szCs w:val="22"/>
              </w:rPr>
            </w:pPr>
            <w:r w:rsidRPr="0007021A">
              <w:rPr>
                <w:sz w:val="22"/>
                <w:szCs w:val="22"/>
              </w:rPr>
              <w:t>на производство электроэнергии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F05FA5C" w14:textId="77777777" w:rsidR="0007021A" w:rsidRPr="0007021A" w:rsidRDefault="0007021A" w:rsidP="0007021A">
            <w:pPr>
              <w:spacing w:after="120"/>
              <w:jc w:val="center"/>
              <w:rPr>
                <w:sz w:val="22"/>
                <w:szCs w:val="22"/>
              </w:rPr>
            </w:pPr>
            <w:r w:rsidRPr="0007021A">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36263A8" w14:textId="77777777" w:rsidR="0007021A" w:rsidRPr="0007021A" w:rsidRDefault="0007021A" w:rsidP="0007021A">
            <w:pPr>
              <w:spacing w:after="120"/>
              <w:jc w:val="center"/>
              <w:rPr>
                <w:sz w:val="22"/>
                <w:szCs w:val="22"/>
              </w:rPr>
            </w:pPr>
            <w:r w:rsidRPr="0007021A">
              <w:rPr>
                <w:sz w:val="22"/>
                <w:szCs w:val="22"/>
              </w:rPr>
              <w:t>15,38</w:t>
            </w:r>
          </w:p>
        </w:tc>
      </w:tr>
      <w:tr w:rsidR="0007021A" w:rsidRPr="0007021A" w14:paraId="6379877D"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00EE12C" w14:textId="77777777" w:rsidR="0007021A" w:rsidRPr="0007021A" w:rsidRDefault="0007021A" w:rsidP="0007021A">
            <w:pPr>
              <w:spacing w:after="120"/>
              <w:jc w:val="center"/>
              <w:rPr>
                <w:sz w:val="22"/>
                <w:szCs w:val="22"/>
              </w:rPr>
            </w:pPr>
            <w:r w:rsidRPr="0007021A">
              <w:rPr>
                <w:sz w:val="22"/>
                <w:szCs w:val="22"/>
              </w:rPr>
              <w:t>2.1.1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5E13E42" w14:textId="77777777" w:rsidR="0007021A" w:rsidRPr="0007021A" w:rsidRDefault="0007021A" w:rsidP="0007021A">
            <w:pPr>
              <w:spacing w:after="120"/>
              <w:rPr>
                <w:sz w:val="22"/>
                <w:szCs w:val="22"/>
              </w:rPr>
            </w:pPr>
            <w:r w:rsidRPr="0007021A">
              <w:rPr>
                <w:sz w:val="22"/>
                <w:szCs w:val="22"/>
              </w:rPr>
              <w:t>то же в % к выработке электроэнергии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D1E4BB0"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E4A4D04" w14:textId="77777777" w:rsidR="0007021A" w:rsidRPr="0007021A" w:rsidRDefault="0007021A" w:rsidP="0007021A">
            <w:pPr>
              <w:spacing w:after="120"/>
              <w:jc w:val="center"/>
              <w:rPr>
                <w:sz w:val="22"/>
                <w:szCs w:val="22"/>
              </w:rPr>
            </w:pPr>
            <w:r w:rsidRPr="0007021A">
              <w:rPr>
                <w:sz w:val="22"/>
                <w:szCs w:val="22"/>
              </w:rPr>
              <w:t>7,31</w:t>
            </w:r>
          </w:p>
        </w:tc>
      </w:tr>
      <w:tr w:rsidR="0007021A" w:rsidRPr="0007021A" w14:paraId="6F47297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84FBBF9" w14:textId="77777777" w:rsidR="0007021A" w:rsidRPr="0007021A" w:rsidRDefault="0007021A" w:rsidP="0007021A">
            <w:pPr>
              <w:spacing w:after="120"/>
              <w:jc w:val="center"/>
              <w:rPr>
                <w:sz w:val="22"/>
                <w:szCs w:val="22"/>
              </w:rPr>
            </w:pPr>
            <w:r w:rsidRPr="0007021A">
              <w:rPr>
                <w:sz w:val="22"/>
                <w:szCs w:val="22"/>
              </w:rPr>
              <w:t>2.2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5EB1912" w14:textId="77777777" w:rsidR="0007021A" w:rsidRPr="0007021A" w:rsidRDefault="0007021A" w:rsidP="0007021A">
            <w:pPr>
              <w:spacing w:after="120"/>
              <w:rPr>
                <w:sz w:val="22"/>
                <w:szCs w:val="22"/>
              </w:rPr>
            </w:pPr>
            <w:r w:rsidRPr="0007021A">
              <w:rPr>
                <w:sz w:val="22"/>
                <w:szCs w:val="22"/>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72DAAAC" w14:textId="77777777" w:rsidR="0007021A" w:rsidRPr="0007021A" w:rsidRDefault="0007021A" w:rsidP="0007021A">
            <w:pPr>
              <w:spacing w:after="120"/>
              <w:jc w:val="center"/>
              <w:rPr>
                <w:sz w:val="22"/>
                <w:szCs w:val="22"/>
              </w:rPr>
            </w:pPr>
            <w:r w:rsidRPr="0007021A">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DF947E0" w14:textId="77777777" w:rsidR="0007021A" w:rsidRPr="0007021A" w:rsidRDefault="0007021A" w:rsidP="0007021A">
            <w:pPr>
              <w:spacing w:after="120"/>
              <w:jc w:val="center"/>
              <w:rPr>
                <w:sz w:val="22"/>
                <w:szCs w:val="22"/>
              </w:rPr>
            </w:pPr>
            <w:r w:rsidRPr="0007021A">
              <w:rPr>
                <w:sz w:val="22"/>
                <w:szCs w:val="22"/>
              </w:rPr>
              <w:t>62,61</w:t>
            </w:r>
          </w:p>
        </w:tc>
      </w:tr>
      <w:tr w:rsidR="0007021A" w:rsidRPr="0007021A" w14:paraId="6A931BD3"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80F03A4" w14:textId="77777777" w:rsidR="0007021A" w:rsidRPr="0007021A" w:rsidRDefault="0007021A" w:rsidP="0007021A">
            <w:pPr>
              <w:spacing w:after="120"/>
              <w:jc w:val="center"/>
              <w:rPr>
                <w:sz w:val="22"/>
                <w:szCs w:val="22"/>
              </w:rPr>
            </w:pPr>
            <w:r w:rsidRPr="0007021A">
              <w:rPr>
                <w:sz w:val="22"/>
                <w:szCs w:val="22"/>
              </w:rPr>
              <w:t>2.2.1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30B67A6" w14:textId="77777777" w:rsidR="0007021A" w:rsidRPr="0007021A" w:rsidRDefault="0007021A" w:rsidP="0007021A">
            <w:pPr>
              <w:spacing w:after="120"/>
              <w:rPr>
                <w:sz w:val="22"/>
                <w:szCs w:val="22"/>
              </w:rPr>
            </w:pPr>
            <w:r w:rsidRPr="0007021A">
              <w:rPr>
                <w:sz w:val="22"/>
                <w:szCs w:val="22"/>
              </w:rPr>
              <w:t>то же в кВтч/Гкал</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7940034" w14:textId="77777777" w:rsidR="0007021A" w:rsidRPr="0007021A" w:rsidRDefault="0007021A" w:rsidP="0007021A">
            <w:pPr>
              <w:spacing w:after="120"/>
              <w:jc w:val="center"/>
              <w:rPr>
                <w:sz w:val="22"/>
                <w:szCs w:val="22"/>
              </w:rPr>
            </w:pPr>
            <w:r w:rsidRPr="0007021A">
              <w:rPr>
                <w:sz w:val="22"/>
                <w:szCs w:val="22"/>
              </w:rPr>
              <w:t>кВтч/Гкал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3D8ADDF" w14:textId="77777777" w:rsidR="0007021A" w:rsidRPr="0007021A" w:rsidRDefault="0007021A" w:rsidP="0007021A">
            <w:pPr>
              <w:spacing w:after="120"/>
              <w:jc w:val="center"/>
              <w:rPr>
                <w:sz w:val="22"/>
                <w:szCs w:val="22"/>
              </w:rPr>
            </w:pPr>
            <w:r w:rsidRPr="0007021A">
              <w:rPr>
                <w:sz w:val="22"/>
                <w:szCs w:val="22"/>
              </w:rPr>
              <w:t>0,06</w:t>
            </w:r>
          </w:p>
        </w:tc>
      </w:tr>
      <w:tr w:rsidR="0007021A" w:rsidRPr="0007021A" w14:paraId="12DDA15B"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89F695C" w14:textId="77777777" w:rsidR="0007021A" w:rsidRPr="0007021A" w:rsidRDefault="0007021A" w:rsidP="0007021A">
            <w:pPr>
              <w:spacing w:after="120"/>
              <w:jc w:val="center"/>
              <w:rPr>
                <w:sz w:val="22"/>
                <w:szCs w:val="22"/>
              </w:rPr>
            </w:pPr>
            <w:r w:rsidRPr="0007021A">
              <w:rPr>
                <w:sz w:val="22"/>
                <w:szCs w:val="22"/>
              </w:rPr>
              <w:t>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699C3FE" w14:textId="77777777" w:rsidR="0007021A" w:rsidRPr="0007021A" w:rsidRDefault="0007021A" w:rsidP="0007021A">
            <w:pPr>
              <w:spacing w:after="120"/>
              <w:rPr>
                <w:sz w:val="22"/>
                <w:szCs w:val="22"/>
              </w:rPr>
            </w:pPr>
            <w:r w:rsidRPr="0007021A">
              <w:rPr>
                <w:sz w:val="22"/>
                <w:szCs w:val="22"/>
              </w:rPr>
              <w:t>Отпуск электроэнергии с шин</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400AB62" w14:textId="77777777" w:rsidR="0007021A" w:rsidRPr="0007021A" w:rsidRDefault="0007021A" w:rsidP="0007021A">
            <w:pPr>
              <w:spacing w:after="120"/>
              <w:jc w:val="center"/>
              <w:rPr>
                <w:sz w:val="22"/>
                <w:szCs w:val="22"/>
              </w:rPr>
            </w:pPr>
            <w:r w:rsidRPr="0007021A">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8BBACB6" w14:textId="77777777" w:rsidR="0007021A" w:rsidRPr="0007021A" w:rsidRDefault="0007021A" w:rsidP="0007021A">
            <w:pPr>
              <w:spacing w:after="120"/>
              <w:jc w:val="center"/>
              <w:rPr>
                <w:sz w:val="22"/>
                <w:szCs w:val="22"/>
              </w:rPr>
            </w:pPr>
            <w:r w:rsidRPr="0007021A">
              <w:rPr>
                <w:sz w:val="22"/>
                <w:szCs w:val="22"/>
              </w:rPr>
              <w:t>132,51</w:t>
            </w:r>
          </w:p>
        </w:tc>
      </w:tr>
      <w:tr w:rsidR="0007021A" w:rsidRPr="0007021A" w14:paraId="25561416"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B83CE5D" w14:textId="77777777" w:rsidR="0007021A" w:rsidRPr="0007021A" w:rsidRDefault="0007021A" w:rsidP="0007021A">
            <w:pPr>
              <w:spacing w:after="120"/>
              <w:jc w:val="center"/>
              <w:rPr>
                <w:sz w:val="22"/>
                <w:szCs w:val="22"/>
              </w:rPr>
            </w:pPr>
            <w:r w:rsidRPr="0007021A">
              <w:rPr>
                <w:sz w:val="22"/>
                <w:szCs w:val="22"/>
              </w:rPr>
              <w:t>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A90A95D" w14:textId="77777777" w:rsidR="0007021A" w:rsidRPr="0007021A" w:rsidRDefault="0007021A" w:rsidP="0007021A">
            <w:pPr>
              <w:spacing w:after="120"/>
              <w:rPr>
                <w:sz w:val="22"/>
                <w:szCs w:val="22"/>
              </w:rPr>
            </w:pPr>
            <w:r w:rsidRPr="0007021A">
              <w:rPr>
                <w:sz w:val="22"/>
                <w:szCs w:val="22"/>
              </w:rPr>
              <w:t>Расход электроэнергии на производственные</w:t>
            </w:r>
            <w:r w:rsidRPr="0007021A">
              <w:rPr>
                <w:sz w:val="22"/>
                <w:szCs w:val="22"/>
              </w:rPr>
              <w:br/>
              <w:t>и хозяйственные нужды</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ABE3DFC" w14:textId="77777777" w:rsidR="0007021A" w:rsidRPr="0007021A" w:rsidRDefault="0007021A" w:rsidP="0007021A">
            <w:pPr>
              <w:spacing w:after="120"/>
              <w:jc w:val="center"/>
              <w:rPr>
                <w:sz w:val="22"/>
                <w:szCs w:val="22"/>
              </w:rPr>
            </w:pPr>
            <w:r w:rsidRPr="0007021A">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F5CC748"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21495C4A"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24D5E70" w14:textId="77777777" w:rsidR="0007021A" w:rsidRPr="0007021A" w:rsidRDefault="0007021A" w:rsidP="0007021A">
            <w:pPr>
              <w:spacing w:after="120"/>
              <w:jc w:val="center"/>
              <w:rPr>
                <w:sz w:val="22"/>
                <w:szCs w:val="22"/>
              </w:rPr>
            </w:pPr>
            <w:r w:rsidRPr="0007021A">
              <w:rPr>
                <w:sz w:val="22"/>
                <w:szCs w:val="22"/>
              </w:rPr>
              <w:t>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D2CF5B6" w14:textId="77777777" w:rsidR="0007021A" w:rsidRPr="0007021A" w:rsidRDefault="0007021A" w:rsidP="0007021A">
            <w:pPr>
              <w:spacing w:after="120"/>
              <w:rPr>
                <w:sz w:val="22"/>
                <w:szCs w:val="22"/>
              </w:rPr>
            </w:pPr>
            <w:r w:rsidRPr="0007021A">
              <w:rPr>
                <w:sz w:val="22"/>
                <w:szCs w:val="22"/>
              </w:rPr>
              <w:t>то же в % к отпуску с шин</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0DB06E1"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DA3D5AE"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194C2B02"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66641D3" w14:textId="77777777" w:rsidR="0007021A" w:rsidRPr="0007021A" w:rsidRDefault="0007021A" w:rsidP="0007021A">
            <w:pPr>
              <w:spacing w:after="120"/>
              <w:jc w:val="center"/>
              <w:rPr>
                <w:sz w:val="22"/>
                <w:szCs w:val="22"/>
              </w:rPr>
            </w:pPr>
            <w:r w:rsidRPr="0007021A">
              <w:rPr>
                <w:sz w:val="22"/>
                <w:szCs w:val="22"/>
              </w:rPr>
              <w:t>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BF8054E" w14:textId="77777777" w:rsidR="0007021A" w:rsidRPr="0007021A" w:rsidRDefault="0007021A" w:rsidP="0007021A">
            <w:pPr>
              <w:spacing w:after="120"/>
              <w:rPr>
                <w:sz w:val="22"/>
                <w:szCs w:val="22"/>
              </w:rPr>
            </w:pPr>
            <w:r w:rsidRPr="0007021A">
              <w:rPr>
                <w:sz w:val="22"/>
                <w:szCs w:val="22"/>
              </w:rPr>
              <w:t>Расход электроэнергии на потери в трансформаторах</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4F07062" w14:textId="77777777" w:rsidR="0007021A" w:rsidRPr="0007021A" w:rsidRDefault="0007021A" w:rsidP="0007021A">
            <w:pPr>
              <w:spacing w:after="120"/>
              <w:jc w:val="center"/>
              <w:rPr>
                <w:sz w:val="22"/>
                <w:szCs w:val="22"/>
              </w:rPr>
            </w:pPr>
            <w:r w:rsidRPr="0007021A">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7141A92" w14:textId="77777777" w:rsidR="0007021A" w:rsidRPr="0007021A" w:rsidRDefault="0007021A" w:rsidP="0007021A">
            <w:pPr>
              <w:spacing w:after="120"/>
              <w:jc w:val="center"/>
              <w:rPr>
                <w:sz w:val="22"/>
                <w:szCs w:val="22"/>
              </w:rPr>
            </w:pPr>
            <w:r w:rsidRPr="0007021A">
              <w:rPr>
                <w:sz w:val="22"/>
                <w:szCs w:val="22"/>
              </w:rPr>
              <w:t>2,22</w:t>
            </w:r>
          </w:p>
        </w:tc>
      </w:tr>
      <w:tr w:rsidR="0007021A" w:rsidRPr="0007021A" w14:paraId="49C834A5"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A1AA8A5" w14:textId="77777777" w:rsidR="0007021A" w:rsidRPr="0007021A" w:rsidRDefault="0007021A" w:rsidP="0007021A">
            <w:pPr>
              <w:spacing w:after="120"/>
              <w:jc w:val="center"/>
              <w:rPr>
                <w:sz w:val="22"/>
                <w:szCs w:val="22"/>
              </w:rPr>
            </w:pPr>
            <w:r w:rsidRPr="0007021A">
              <w:rPr>
                <w:sz w:val="22"/>
                <w:szCs w:val="22"/>
              </w:rPr>
              <w:t>5.1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BC48F45" w14:textId="77777777" w:rsidR="0007021A" w:rsidRPr="0007021A" w:rsidRDefault="0007021A" w:rsidP="0007021A">
            <w:pPr>
              <w:spacing w:after="120"/>
              <w:rPr>
                <w:sz w:val="22"/>
                <w:szCs w:val="22"/>
              </w:rPr>
            </w:pPr>
            <w:r w:rsidRPr="0007021A">
              <w:rPr>
                <w:sz w:val="22"/>
                <w:szCs w:val="22"/>
              </w:rPr>
              <w:t>то же в % к отпуску с шин</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EB90EEE"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C7E7129" w14:textId="77777777" w:rsidR="0007021A" w:rsidRPr="0007021A" w:rsidRDefault="0007021A" w:rsidP="0007021A">
            <w:pPr>
              <w:spacing w:after="120"/>
              <w:jc w:val="center"/>
              <w:rPr>
                <w:sz w:val="22"/>
                <w:szCs w:val="22"/>
              </w:rPr>
            </w:pPr>
            <w:r w:rsidRPr="0007021A">
              <w:rPr>
                <w:sz w:val="22"/>
                <w:szCs w:val="22"/>
              </w:rPr>
              <w:t>1,68</w:t>
            </w:r>
          </w:p>
        </w:tc>
      </w:tr>
      <w:tr w:rsidR="0007021A" w:rsidRPr="0007021A" w14:paraId="3AB06C5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098766F" w14:textId="77777777" w:rsidR="0007021A" w:rsidRPr="0007021A" w:rsidRDefault="0007021A" w:rsidP="0007021A">
            <w:pPr>
              <w:spacing w:after="120"/>
              <w:jc w:val="center"/>
              <w:rPr>
                <w:sz w:val="22"/>
                <w:szCs w:val="22"/>
              </w:rPr>
            </w:pPr>
            <w:r w:rsidRPr="0007021A">
              <w:rPr>
                <w:sz w:val="22"/>
                <w:szCs w:val="22"/>
              </w:rPr>
              <w:t>6</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40447A9" w14:textId="77777777" w:rsidR="0007021A" w:rsidRPr="0007021A" w:rsidRDefault="0007021A" w:rsidP="0007021A">
            <w:pPr>
              <w:spacing w:after="120"/>
              <w:rPr>
                <w:sz w:val="22"/>
                <w:szCs w:val="22"/>
              </w:rPr>
            </w:pPr>
            <w:r w:rsidRPr="0007021A">
              <w:rPr>
                <w:sz w:val="22"/>
                <w:szCs w:val="22"/>
              </w:rPr>
              <w:t>Полезный отпуск электроэнергии в сеть</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33DCEE1" w14:textId="77777777" w:rsidR="0007021A" w:rsidRPr="0007021A" w:rsidRDefault="0007021A" w:rsidP="0007021A">
            <w:pPr>
              <w:spacing w:after="120"/>
              <w:jc w:val="center"/>
              <w:rPr>
                <w:sz w:val="22"/>
                <w:szCs w:val="22"/>
              </w:rPr>
            </w:pPr>
            <w:r w:rsidRPr="0007021A">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5362EDB" w14:textId="77777777" w:rsidR="0007021A" w:rsidRPr="0007021A" w:rsidRDefault="0007021A" w:rsidP="0007021A">
            <w:pPr>
              <w:spacing w:after="120"/>
              <w:jc w:val="center"/>
              <w:rPr>
                <w:sz w:val="22"/>
                <w:szCs w:val="22"/>
              </w:rPr>
            </w:pPr>
            <w:r w:rsidRPr="0007021A">
              <w:rPr>
                <w:sz w:val="22"/>
                <w:szCs w:val="22"/>
              </w:rPr>
              <w:t>130,29</w:t>
            </w:r>
          </w:p>
        </w:tc>
      </w:tr>
      <w:tr w:rsidR="0007021A" w:rsidRPr="0007021A" w14:paraId="10B5770F"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D391BDA" w14:textId="77777777" w:rsidR="0007021A" w:rsidRPr="0007021A" w:rsidRDefault="0007021A" w:rsidP="0007021A">
            <w:pPr>
              <w:spacing w:after="120"/>
              <w:jc w:val="center"/>
              <w:rPr>
                <w:sz w:val="22"/>
                <w:szCs w:val="22"/>
              </w:rPr>
            </w:pPr>
            <w:r w:rsidRPr="0007021A">
              <w:rPr>
                <w:sz w:val="22"/>
                <w:szCs w:val="22"/>
              </w:rPr>
              <w:t>7</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2EE304B" w14:textId="77777777" w:rsidR="0007021A" w:rsidRPr="0007021A" w:rsidRDefault="0007021A" w:rsidP="0007021A">
            <w:pPr>
              <w:spacing w:after="120"/>
              <w:rPr>
                <w:sz w:val="22"/>
                <w:szCs w:val="22"/>
              </w:rPr>
            </w:pPr>
            <w:r w:rsidRPr="0007021A">
              <w:rPr>
                <w:sz w:val="22"/>
                <w:szCs w:val="22"/>
              </w:rPr>
              <w:t>Отпуск тепловой энергии, поставляемой с коллекторов источника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6BF8CA0" w14:textId="77777777" w:rsidR="0007021A" w:rsidRPr="0007021A" w:rsidRDefault="0007021A" w:rsidP="0007021A">
            <w:pPr>
              <w:spacing w:after="120"/>
              <w:jc w:val="center"/>
              <w:rPr>
                <w:sz w:val="22"/>
                <w:szCs w:val="22"/>
              </w:rPr>
            </w:pPr>
            <w:r w:rsidRPr="0007021A">
              <w:rPr>
                <w:sz w:val="22"/>
                <w:szCs w:val="22"/>
              </w:rPr>
              <w:t>тыс. 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D82DF18" w14:textId="77777777" w:rsidR="0007021A" w:rsidRPr="0007021A" w:rsidRDefault="0007021A" w:rsidP="0007021A">
            <w:pPr>
              <w:spacing w:after="120"/>
              <w:jc w:val="center"/>
              <w:rPr>
                <w:sz w:val="22"/>
                <w:szCs w:val="22"/>
              </w:rPr>
            </w:pPr>
            <w:r w:rsidRPr="0007021A">
              <w:rPr>
                <w:sz w:val="22"/>
                <w:szCs w:val="22"/>
              </w:rPr>
              <w:t>1049,80</w:t>
            </w:r>
          </w:p>
        </w:tc>
      </w:tr>
      <w:tr w:rsidR="0007021A" w:rsidRPr="0007021A" w14:paraId="75DE088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CA53E09" w14:textId="77777777" w:rsidR="0007021A" w:rsidRPr="0007021A" w:rsidRDefault="0007021A" w:rsidP="0007021A">
            <w:pPr>
              <w:spacing w:after="120"/>
              <w:jc w:val="center"/>
              <w:rPr>
                <w:sz w:val="22"/>
                <w:szCs w:val="22"/>
              </w:rPr>
            </w:pPr>
            <w:r w:rsidRPr="0007021A">
              <w:rPr>
                <w:sz w:val="22"/>
                <w:szCs w:val="22"/>
              </w:rPr>
              <w:t>8</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A49B2F8" w14:textId="77777777" w:rsidR="0007021A" w:rsidRPr="0007021A" w:rsidRDefault="0007021A" w:rsidP="0007021A">
            <w:pPr>
              <w:spacing w:after="120"/>
              <w:rPr>
                <w:sz w:val="22"/>
                <w:szCs w:val="22"/>
              </w:rPr>
            </w:pPr>
            <w:r w:rsidRPr="0007021A">
              <w:rPr>
                <w:sz w:val="22"/>
                <w:szCs w:val="22"/>
              </w:rPr>
              <w:t>Расход теплоэнергии на хозяйственные нужды:</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8638373" w14:textId="77777777" w:rsidR="0007021A" w:rsidRPr="0007021A" w:rsidRDefault="0007021A" w:rsidP="0007021A">
            <w:pPr>
              <w:spacing w:after="120"/>
              <w:jc w:val="center"/>
              <w:rPr>
                <w:sz w:val="22"/>
                <w:szCs w:val="22"/>
              </w:rPr>
            </w:pPr>
            <w:r w:rsidRPr="0007021A">
              <w:rPr>
                <w:sz w:val="22"/>
                <w:szCs w:val="22"/>
              </w:rPr>
              <w:t>тыс. 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CB6A4D3" w14:textId="77777777" w:rsidR="0007021A" w:rsidRPr="0007021A" w:rsidRDefault="0007021A" w:rsidP="0007021A">
            <w:pPr>
              <w:spacing w:after="120"/>
              <w:jc w:val="center"/>
              <w:rPr>
                <w:sz w:val="22"/>
                <w:szCs w:val="22"/>
              </w:rPr>
            </w:pPr>
            <w:r w:rsidRPr="0007021A">
              <w:rPr>
                <w:sz w:val="22"/>
                <w:szCs w:val="22"/>
              </w:rPr>
              <w:t>11,04</w:t>
            </w:r>
          </w:p>
        </w:tc>
      </w:tr>
      <w:tr w:rsidR="0007021A" w:rsidRPr="0007021A" w14:paraId="0EDE83D1"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1F9B64C" w14:textId="77777777" w:rsidR="0007021A" w:rsidRPr="0007021A" w:rsidRDefault="0007021A" w:rsidP="0007021A">
            <w:pPr>
              <w:spacing w:after="120"/>
              <w:jc w:val="center"/>
              <w:rPr>
                <w:sz w:val="22"/>
                <w:szCs w:val="22"/>
              </w:rPr>
            </w:pPr>
            <w:r w:rsidRPr="0007021A">
              <w:rPr>
                <w:sz w:val="22"/>
                <w:szCs w:val="22"/>
              </w:rPr>
              <w:t>8.1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3D375AC" w14:textId="77777777" w:rsidR="0007021A" w:rsidRPr="0007021A" w:rsidRDefault="0007021A" w:rsidP="0007021A">
            <w:pPr>
              <w:spacing w:after="120"/>
              <w:rPr>
                <w:sz w:val="22"/>
                <w:szCs w:val="22"/>
              </w:rPr>
            </w:pPr>
            <w:r w:rsidRPr="0007021A">
              <w:rPr>
                <w:sz w:val="22"/>
                <w:szCs w:val="22"/>
              </w:rPr>
              <w:t>то же в % к отпуску теплоэнергии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2562F30"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F5D06E6" w14:textId="77777777" w:rsidR="0007021A" w:rsidRPr="0007021A" w:rsidRDefault="0007021A" w:rsidP="0007021A">
            <w:pPr>
              <w:spacing w:after="120"/>
              <w:jc w:val="center"/>
              <w:rPr>
                <w:sz w:val="22"/>
                <w:szCs w:val="22"/>
              </w:rPr>
            </w:pPr>
            <w:r w:rsidRPr="0007021A">
              <w:rPr>
                <w:sz w:val="22"/>
                <w:szCs w:val="22"/>
              </w:rPr>
              <w:t>1,05</w:t>
            </w:r>
          </w:p>
        </w:tc>
      </w:tr>
      <w:tr w:rsidR="0007021A" w:rsidRPr="0007021A" w14:paraId="721D7D23"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973AFBD" w14:textId="77777777" w:rsidR="0007021A" w:rsidRPr="0007021A" w:rsidRDefault="0007021A" w:rsidP="0007021A">
            <w:pPr>
              <w:spacing w:after="120"/>
              <w:jc w:val="center"/>
              <w:rPr>
                <w:sz w:val="22"/>
                <w:szCs w:val="22"/>
              </w:rPr>
            </w:pPr>
            <w:r w:rsidRPr="0007021A">
              <w:rPr>
                <w:sz w:val="22"/>
                <w:szCs w:val="22"/>
              </w:rPr>
              <w:t>9</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6298BBA" w14:textId="77777777" w:rsidR="0007021A" w:rsidRPr="0007021A" w:rsidRDefault="0007021A" w:rsidP="0007021A">
            <w:pPr>
              <w:spacing w:after="120"/>
              <w:rPr>
                <w:sz w:val="22"/>
                <w:szCs w:val="22"/>
              </w:rPr>
            </w:pPr>
            <w:r w:rsidRPr="0007021A">
              <w:rPr>
                <w:sz w:val="22"/>
                <w:szCs w:val="22"/>
              </w:rPr>
              <w:t>Отпуск тепловой энергии от источника тепловой энергии (полезный отпуск)</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2E21C89" w14:textId="77777777" w:rsidR="0007021A" w:rsidRPr="0007021A" w:rsidRDefault="0007021A" w:rsidP="0007021A">
            <w:pPr>
              <w:spacing w:after="120"/>
              <w:jc w:val="center"/>
              <w:rPr>
                <w:sz w:val="22"/>
                <w:szCs w:val="22"/>
              </w:rPr>
            </w:pPr>
            <w:r w:rsidRPr="0007021A">
              <w:rPr>
                <w:sz w:val="22"/>
                <w:szCs w:val="22"/>
              </w:rPr>
              <w:t>тыс. 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76D95EC" w14:textId="77777777" w:rsidR="0007021A" w:rsidRPr="0007021A" w:rsidRDefault="0007021A" w:rsidP="0007021A">
            <w:pPr>
              <w:spacing w:after="120"/>
              <w:jc w:val="center"/>
              <w:rPr>
                <w:sz w:val="22"/>
                <w:szCs w:val="22"/>
              </w:rPr>
            </w:pPr>
            <w:r w:rsidRPr="0007021A">
              <w:rPr>
                <w:sz w:val="22"/>
                <w:szCs w:val="22"/>
              </w:rPr>
              <w:t>1038,76</w:t>
            </w:r>
          </w:p>
        </w:tc>
      </w:tr>
      <w:tr w:rsidR="0007021A" w:rsidRPr="0007021A" w14:paraId="0E4B7DBD"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05691F6" w14:textId="77777777" w:rsidR="0007021A" w:rsidRPr="0007021A" w:rsidRDefault="0007021A" w:rsidP="0007021A">
            <w:pPr>
              <w:spacing w:after="120"/>
              <w:jc w:val="center"/>
              <w:rPr>
                <w:sz w:val="22"/>
                <w:szCs w:val="22"/>
              </w:rPr>
            </w:pPr>
            <w:r w:rsidRPr="0007021A">
              <w:rPr>
                <w:sz w:val="22"/>
                <w:szCs w:val="22"/>
              </w:rPr>
              <w:t>10</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42A7A16" w14:textId="77777777" w:rsidR="0007021A" w:rsidRPr="0007021A" w:rsidRDefault="0007021A" w:rsidP="0007021A">
            <w:pPr>
              <w:spacing w:after="120"/>
              <w:rPr>
                <w:sz w:val="22"/>
                <w:szCs w:val="22"/>
              </w:rPr>
            </w:pPr>
            <w:r w:rsidRPr="0007021A">
              <w:rPr>
                <w:sz w:val="22"/>
                <w:szCs w:val="22"/>
              </w:rPr>
              <w:t>Отпуск электроэнергии с шин</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C9A713D" w14:textId="77777777" w:rsidR="0007021A" w:rsidRPr="0007021A" w:rsidRDefault="0007021A" w:rsidP="0007021A">
            <w:pPr>
              <w:spacing w:after="120"/>
              <w:jc w:val="center"/>
              <w:rPr>
                <w:sz w:val="22"/>
                <w:szCs w:val="22"/>
              </w:rPr>
            </w:pPr>
            <w:r w:rsidRPr="0007021A">
              <w:rPr>
                <w:sz w:val="22"/>
                <w:szCs w:val="22"/>
              </w:rPr>
              <w:t>млн. 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BF7036F" w14:textId="77777777" w:rsidR="0007021A" w:rsidRPr="0007021A" w:rsidRDefault="0007021A" w:rsidP="0007021A">
            <w:pPr>
              <w:spacing w:after="120"/>
              <w:jc w:val="center"/>
              <w:rPr>
                <w:sz w:val="22"/>
                <w:szCs w:val="22"/>
              </w:rPr>
            </w:pPr>
            <w:r w:rsidRPr="0007021A">
              <w:rPr>
                <w:sz w:val="22"/>
                <w:szCs w:val="22"/>
              </w:rPr>
              <w:t>132,51</w:t>
            </w:r>
          </w:p>
        </w:tc>
      </w:tr>
      <w:tr w:rsidR="0007021A" w:rsidRPr="0007021A" w14:paraId="696B17DB"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12368EC" w14:textId="77777777" w:rsidR="0007021A" w:rsidRPr="0007021A" w:rsidRDefault="0007021A" w:rsidP="0007021A">
            <w:pPr>
              <w:spacing w:after="120"/>
              <w:jc w:val="center"/>
              <w:rPr>
                <w:sz w:val="22"/>
                <w:szCs w:val="22"/>
              </w:rPr>
            </w:pPr>
            <w:r w:rsidRPr="0007021A">
              <w:rPr>
                <w:sz w:val="22"/>
                <w:szCs w:val="22"/>
              </w:rPr>
              <w:t>11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67CCE1F" w14:textId="77777777" w:rsidR="0007021A" w:rsidRPr="0007021A" w:rsidRDefault="0007021A" w:rsidP="0007021A">
            <w:pPr>
              <w:spacing w:after="120"/>
              <w:rPr>
                <w:sz w:val="22"/>
                <w:szCs w:val="22"/>
              </w:rPr>
            </w:pPr>
            <w:r w:rsidRPr="0007021A">
              <w:rPr>
                <w:sz w:val="22"/>
                <w:szCs w:val="22"/>
              </w:rPr>
              <w:t>Нормативный удельный расход условного топлива на производство электроэнергии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CFC516E" w14:textId="77777777" w:rsidR="0007021A" w:rsidRPr="0007021A" w:rsidRDefault="0007021A" w:rsidP="0007021A">
            <w:pPr>
              <w:spacing w:after="120"/>
              <w:jc w:val="center"/>
              <w:rPr>
                <w:sz w:val="22"/>
                <w:szCs w:val="22"/>
              </w:rPr>
            </w:pPr>
            <w:r w:rsidRPr="0007021A">
              <w:rPr>
                <w:sz w:val="22"/>
                <w:szCs w:val="22"/>
              </w:rPr>
              <w:t>г/кВтч</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6CCC9EB" w14:textId="77777777" w:rsidR="0007021A" w:rsidRPr="0007021A" w:rsidRDefault="0007021A" w:rsidP="0007021A">
            <w:pPr>
              <w:spacing w:after="120"/>
              <w:jc w:val="center"/>
              <w:rPr>
                <w:sz w:val="22"/>
                <w:szCs w:val="22"/>
              </w:rPr>
            </w:pPr>
            <w:r w:rsidRPr="0007021A">
              <w:rPr>
                <w:sz w:val="22"/>
                <w:szCs w:val="22"/>
              </w:rPr>
              <w:t>358,30</w:t>
            </w:r>
          </w:p>
        </w:tc>
      </w:tr>
      <w:tr w:rsidR="0007021A" w:rsidRPr="0007021A" w14:paraId="214CECF1"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C7F2472" w14:textId="77777777" w:rsidR="0007021A" w:rsidRPr="0007021A" w:rsidRDefault="0007021A" w:rsidP="0007021A">
            <w:pPr>
              <w:spacing w:after="120"/>
              <w:jc w:val="center"/>
              <w:rPr>
                <w:sz w:val="22"/>
                <w:szCs w:val="22"/>
              </w:rPr>
            </w:pPr>
            <w:r w:rsidRPr="0007021A">
              <w:rPr>
                <w:sz w:val="22"/>
                <w:szCs w:val="22"/>
              </w:rPr>
              <w:t>12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4A5F4DE" w14:textId="77777777" w:rsidR="0007021A" w:rsidRPr="0007021A" w:rsidRDefault="0007021A" w:rsidP="0007021A">
            <w:pPr>
              <w:spacing w:after="120"/>
              <w:rPr>
                <w:sz w:val="22"/>
                <w:szCs w:val="22"/>
              </w:rPr>
            </w:pPr>
            <w:r w:rsidRPr="0007021A">
              <w:rPr>
                <w:sz w:val="22"/>
                <w:szCs w:val="22"/>
              </w:rPr>
              <w:t>Расход условного топлива на производство электроэнергии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DAFBF1E"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A43ACE7" w14:textId="77777777" w:rsidR="0007021A" w:rsidRPr="0007021A" w:rsidRDefault="0007021A" w:rsidP="0007021A">
            <w:pPr>
              <w:spacing w:after="120"/>
              <w:jc w:val="center"/>
              <w:rPr>
                <w:sz w:val="22"/>
                <w:szCs w:val="22"/>
              </w:rPr>
            </w:pPr>
            <w:r w:rsidRPr="0007021A">
              <w:rPr>
                <w:sz w:val="22"/>
                <w:szCs w:val="22"/>
              </w:rPr>
              <w:t>47,48</w:t>
            </w:r>
          </w:p>
        </w:tc>
      </w:tr>
      <w:tr w:rsidR="0007021A" w:rsidRPr="0007021A" w14:paraId="681E4F1E"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F2A96EB" w14:textId="77777777" w:rsidR="0007021A" w:rsidRPr="0007021A" w:rsidRDefault="0007021A" w:rsidP="0007021A">
            <w:pPr>
              <w:spacing w:after="120"/>
              <w:jc w:val="center"/>
              <w:rPr>
                <w:sz w:val="22"/>
                <w:szCs w:val="22"/>
              </w:rPr>
            </w:pPr>
            <w:r w:rsidRPr="0007021A">
              <w:rPr>
                <w:sz w:val="22"/>
                <w:szCs w:val="22"/>
              </w:rPr>
              <w:t>13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FEC8625" w14:textId="77777777" w:rsidR="0007021A" w:rsidRPr="0007021A" w:rsidRDefault="0007021A" w:rsidP="0007021A">
            <w:pPr>
              <w:spacing w:after="120"/>
              <w:rPr>
                <w:sz w:val="22"/>
                <w:szCs w:val="22"/>
              </w:rPr>
            </w:pPr>
            <w:r w:rsidRPr="0007021A">
              <w:rPr>
                <w:sz w:val="22"/>
                <w:szCs w:val="22"/>
              </w:rPr>
              <w:t>Отпуск тепловой энергии, поставляемой с коллекторов источника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FE30BEF" w14:textId="77777777" w:rsidR="0007021A" w:rsidRPr="0007021A" w:rsidRDefault="0007021A" w:rsidP="0007021A">
            <w:pPr>
              <w:spacing w:after="120"/>
              <w:jc w:val="center"/>
              <w:rPr>
                <w:sz w:val="22"/>
                <w:szCs w:val="22"/>
              </w:rPr>
            </w:pPr>
            <w:r w:rsidRPr="0007021A">
              <w:rPr>
                <w:sz w:val="22"/>
                <w:szCs w:val="22"/>
              </w:rPr>
              <w:t>тыс. 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44DCF80" w14:textId="77777777" w:rsidR="0007021A" w:rsidRPr="0007021A" w:rsidRDefault="0007021A" w:rsidP="0007021A">
            <w:pPr>
              <w:spacing w:after="120"/>
              <w:jc w:val="center"/>
              <w:rPr>
                <w:sz w:val="22"/>
                <w:szCs w:val="22"/>
              </w:rPr>
            </w:pPr>
            <w:r w:rsidRPr="0007021A">
              <w:rPr>
                <w:sz w:val="22"/>
                <w:szCs w:val="22"/>
              </w:rPr>
              <w:t>1049,80</w:t>
            </w:r>
          </w:p>
        </w:tc>
      </w:tr>
      <w:tr w:rsidR="0007021A" w:rsidRPr="0007021A" w14:paraId="6DB172FF"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DCE2835" w14:textId="77777777" w:rsidR="0007021A" w:rsidRPr="0007021A" w:rsidRDefault="0007021A" w:rsidP="0007021A">
            <w:pPr>
              <w:spacing w:after="120"/>
              <w:jc w:val="center"/>
              <w:rPr>
                <w:sz w:val="22"/>
                <w:szCs w:val="22"/>
              </w:rPr>
            </w:pPr>
            <w:r w:rsidRPr="0007021A">
              <w:rPr>
                <w:sz w:val="22"/>
                <w:szCs w:val="22"/>
              </w:rPr>
              <w:t>14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8E97231" w14:textId="77777777" w:rsidR="0007021A" w:rsidRPr="0007021A" w:rsidRDefault="0007021A" w:rsidP="0007021A">
            <w:pPr>
              <w:spacing w:after="120"/>
              <w:rPr>
                <w:sz w:val="22"/>
                <w:szCs w:val="22"/>
              </w:rPr>
            </w:pPr>
            <w:r w:rsidRPr="0007021A">
              <w:rPr>
                <w:sz w:val="22"/>
                <w:szCs w:val="22"/>
              </w:rPr>
              <w:t>Нормативный удельный расход условного топлива 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ECE7BDF" w14:textId="77777777" w:rsidR="0007021A" w:rsidRPr="0007021A" w:rsidRDefault="0007021A" w:rsidP="0007021A">
            <w:pPr>
              <w:spacing w:after="120"/>
              <w:jc w:val="center"/>
              <w:rPr>
                <w:sz w:val="22"/>
                <w:szCs w:val="22"/>
              </w:rPr>
            </w:pPr>
            <w:r w:rsidRPr="0007021A">
              <w:rPr>
                <w:sz w:val="22"/>
                <w:szCs w:val="22"/>
              </w:rPr>
              <w:t>кг/Гкал</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272EB15" w14:textId="77777777" w:rsidR="0007021A" w:rsidRPr="0007021A" w:rsidRDefault="0007021A" w:rsidP="0007021A">
            <w:pPr>
              <w:spacing w:after="120"/>
              <w:jc w:val="center"/>
              <w:rPr>
                <w:sz w:val="22"/>
                <w:szCs w:val="22"/>
              </w:rPr>
            </w:pPr>
            <w:r w:rsidRPr="0007021A">
              <w:rPr>
                <w:sz w:val="22"/>
                <w:szCs w:val="22"/>
              </w:rPr>
              <w:t>183,13</w:t>
            </w:r>
          </w:p>
        </w:tc>
      </w:tr>
      <w:tr w:rsidR="0007021A" w:rsidRPr="0007021A" w14:paraId="56F42676"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B958FD4" w14:textId="77777777" w:rsidR="0007021A" w:rsidRPr="0007021A" w:rsidRDefault="0007021A" w:rsidP="0007021A">
            <w:pPr>
              <w:spacing w:after="120"/>
              <w:jc w:val="center"/>
              <w:rPr>
                <w:sz w:val="22"/>
                <w:szCs w:val="22"/>
              </w:rPr>
            </w:pPr>
            <w:r w:rsidRPr="0007021A">
              <w:rPr>
                <w:sz w:val="22"/>
                <w:szCs w:val="22"/>
              </w:rPr>
              <w:t>15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3BBA722" w14:textId="77777777" w:rsidR="0007021A" w:rsidRPr="0007021A" w:rsidRDefault="0007021A" w:rsidP="0007021A">
            <w:pPr>
              <w:spacing w:after="120"/>
              <w:rPr>
                <w:sz w:val="22"/>
                <w:szCs w:val="22"/>
              </w:rPr>
            </w:pPr>
            <w:r w:rsidRPr="0007021A">
              <w:rPr>
                <w:sz w:val="22"/>
                <w:szCs w:val="22"/>
              </w:rPr>
              <w:t>Итого расход условного топлива 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107AB81"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E4B39C5" w14:textId="77777777" w:rsidR="0007021A" w:rsidRPr="0007021A" w:rsidRDefault="0007021A" w:rsidP="0007021A">
            <w:pPr>
              <w:spacing w:after="120"/>
              <w:jc w:val="center"/>
              <w:rPr>
                <w:sz w:val="22"/>
                <w:szCs w:val="22"/>
              </w:rPr>
            </w:pPr>
            <w:r w:rsidRPr="0007021A">
              <w:rPr>
                <w:sz w:val="22"/>
                <w:szCs w:val="22"/>
              </w:rPr>
              <w:t>192,25</w:t>
            </w:r>
          </w:p>
        </w:tc>
      </w:tr>
      <w:tr w:rsidR="0007021A" w:rsidRPr="0007021A" w14:paraId="67D1098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F746C48" w14:textId="77777777" w:rsidR="0007021A" w:rsidRPr="0007021A" w:rsidRDefault="0007021A" w:rsidP="0007021A">
            <w:pPr>
              <w:spacing w:after="120"/>
              <w:jc w:val="center"/>
              <w:rPr>
                <w:sz w:val="22"/>
                <w:szCs w:val="22"/>
              </w:rPr>
            </w:pPr>
            <w:r w:rsidRPr="0007021A">
              <w:rPr>
                <w:sz w:val="22"/>
                <w:szCs w:val="22"/>
              </w:rPr>
              <w:t>16</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06B0A2E" w14:textId="77777777" w:rsidR="0007021A" w:rsidRPr="0007021A" w:rsidRDefault="0007021A" w:rsidP="0007021A">
            <w:pPr>
              <w:spacing w:after="120"/>
              <w:rPr>
                <w:sz w:val="22"/>
                <w:szCs w:val="22"/>
              </w:rPr>
            </w:pPr>
            <w:r w:rsidRPr="0007021A">
              <w:rPr>
                <w:sz w:val="22"/>
                <w:szCs w:val="22"/>
              </w:rPr>
              <w:t>Расход т у.т., всего</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57262A7"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03F4F47" w14:textId="77777777" w:rsidR="0007021A" w:rsidRPr="0007021A" w:rsidRDefault="0007021A" w:rsidP="0007021A">
            <w:pPr>
              <w:spacing w:after="120"/>
              <w:jc w:val="center"/>
              <w:rPr>
                <w:sz w:val="22"/>
                <w:szCs w:val="22"/>
              </w:rPr>
            </w:pPr>
            <w:r w:rsidRPr="0007021A">
              <w:rPr>
                <w:sz w:val="22"/>
                <w:szCs w:val="22"/>
              </w:rPr>
              <w:t>239,73</w:t>
            </w:r>
          </w:p>
        </w:tc>
      </w:tr>
      <w:tr w:rsidR="0007021A" w:rsidRPr="0007021A" w14:paraId="295485D2"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9670C08" w14:textId="77777777" w:rsidR="0007021A" w:rsidRPr="0007021A" w:rsidRDefault="0007021A" w:rsidP="0007021A">
            <w:pPr>
              <w:spacing w:after="120"/>
              <w:jc w:val="center"/>
              <w:rPr>
                <w:sz w:val="22"/>
                <w:szCs w:val="22"/>
              </w:rPr>
            </w:pPr>
            <w:r w:rsidRPr="0007021A">
              <w:rPr>
                <w:sz w:val="22"/>
                <w:szCs w:val="22"/>
              </w:rPr>
              <w:t>17</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1456B24" w14:textId="77777777" w:rsidR="0007021A" w:rsidRPr="0007021A" w:rsidRDefault="0007021A" w:rsidP="0007021A">
            <w:pPr>
              <w:spacing w:after="120"/>
              <w:rPr>
                <w:sz w:val="22"/>
                <w:szCs w:val="22"/>
              </w:rPr>
            </w:pPr>
            <w:r w:rsidRPr="0007021A">
              <w:rPr>
                <w:sz w:val="22"/>
                <w:szCs w:val="22"/>
              </w:rPr>
              <w:t>Удельный вес расхода топлива на производство тепловой энергии (п. 15/п. 16)</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F2C34EC"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DF70A58" w14:textId="77777777" w:rsidR="0007021A" w:rsidRPr="0007021A" w:rsidRDefault="0007021A" w:rsidP="0007021A">
            <w:pPr>
              <w:spacing w:after="120"/>
              <w:jc w:val="center"/>
              <w:rPr>
                <w:sz w:val="22"/>
                <w:szCs w:val="22"/>
              </w:rPr>
            </w:pPr>
            <w:r w:rsidRPr="0007021A">
              <w:rPr>
                <w:sz w:val="22"/>
                <w:szCs w:val="22"/>
              </w:rPr>
              <w:t>80,1949</w:t>
            </w:r>
          </w:p>
        </w:tc>
      </w:tr>
      <w:tr w:rsidR="0007021A" w:rsidRPr="0007021A" w14:paraId="42168613"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A9E9771" w14:textId="77777777" w:rsidR="0007021A" w:rsidRPr="0007021A" w:rsidRDefault="0007021A" w:rsidP="0007021A">
            <w:pPr>
              <w:spacing w:after="120"/>
              <w:jc w:val="center"/>
              <w:rPr>
                <w:sz w:val="22"/>
                <w:szCs w:val="22"/>
              </w:rPr>
            </w:pPr>
            <w:r w:rsidRPr="0007021A">
              <w:rPr>
                <w:sz w:val="22"/>
                <w:szCs w:val="22"/>
              </w:rPr>
              <w:t>18</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1248ED6" w14:textId="77777777" w:rsidR="0007021A" w:rsidRPr="0007021A" w:rsidRDefault="0007021A" w:rsidP="0007021A">
            <w:pPr>
              <w:spacing w:after="120"/>
              <w:rPr>
                <w:sz w:val="22"/>
                <w:szCs w:val="22"/>
              </w:rPr>
            </w:pPr>
            <w:r w:rsidRPr="0007021A">
              <w:rPr>
                <w:sz w:val="22"/>
                <w:szCs w:val="22"/>
              </w:rPr>
              <w:t>Расход условного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28877D8"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86A539E" w14:textId="77777777" w:rsidR="0007021A" w:rsidRPr="0007021A" w:rsidRDefault="0007021A" w:rsidP="0007021A">
            <w:pPr>
              <w:spacing w:after="120"/>
              <w:jc w:val="center"/>
              <w:rPr>
                <w:sz w:val="22"/>
                <w:szCs w:val="22"/>
              </w:rPr>
            </w:pPr>
            <w:r w:rsidRPr="0007021A">
              <w:rPr>
                <w:sz w:val="22"/>
                <w:szCs w:val="22"/>
              </w:rPr>
              <w:t>239,73</w:t>
            </w:r>
          </w:p>
        </w:tc>
      </w:tr>
      <w:tr w:rsidR="0007021A" w:rsidRPr="0007021A" w14:paraId="76F06383"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5227126" w14:textId="77777777" w:rsidR="0007021A" w:rsidRPr="0007021A" w:rsidRDefault="0007021A" w:rsidP="0007021A">
            <w:pPr>
              <w:spacing w:after="120"/>
              <w:jc w:val="center"/>
              <w:rPr>
                <w:sz w:val="22"/>
                <w:szCs w:val="22"/>
              </w:rPr>
            </w:pPr>
            <w:r w:rsidRPr="0007021A">
              <w:rPr>
                <w:sz w:val="22"/>
                <w:szCs w:val="22"/>
              </w:rPr>
              <w:t>18.1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55BAE5F"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93D5E2E"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2530B96" w14:textId="77777777" w:rsidR="0007021A" w:rsidRPr="0007021A" w:rsidRDefault="0007021A" w:rsidP="0007021A">
            <w:pPr>
              <w:spacing w:after="120"/>
              <w:jc w:val="center"/>
              <w:rPr>
                <w:sz w:val="22"/>
                <w:szCs w:val="22"/>
              </w:rPr>
            </w:pPr>
            <w:r w:rsidRPr="0007021A">
              <w:rPr>
                <w:sz w:val="22"/>
                <w:szCs w:val="22"/>
              </w:rPr>
              <w:t>185,45</w:t>
            </w:r>
          </w:p>
        </w:tc>
      </w:tr>
      <w:tr w:rsidR="0007021A" w:rsidRPr="0007021A" w14:paraId="3E4D8BF3" w14:textId="77777777" w:rsidTr="0007021A">
        <w:trPr>
          <w:trHeight w:val="129"/>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F2699B0"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6E2F3F2"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BB539E5"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27ADBC3"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10E6CE7A"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FFEC764" w14:textId="77777777" w:rsidR="0007021A" w:rsidRPr="0007021A" w:rsidRDefault="0007021A" w:rsidP="0007021A">
            <w:pPr>
              <w:spacing w:after="120"/>
              <w:jc w:val="center"/>
              <w:rPr>
                <w:sz w:val="22"/>
                <w:szCs w:val="22"/>
              </w:rPr>
            </w:pPr>
            <w:r w:rsidRPr="0007021A">
              <w:rPr>
                <w:sz w:val="22"/>
                <w:szCs w:val="22"/>
              </w:rPr>
              <w:t>18.2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C341734"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56AF17E"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2BF532D"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C87869B"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18BCBBB" w14:textId="77777777" w:rsidR="0007021A" w:rsidRPr="0007021A" w:rsidRDefault="0007021A" w:rsidP="0007021A">
            <w:pPr>
              <w:spacing w:after="120"/>
              <w:jc w:val="center"/>
              <w:rPr>
                <w:sz w:val="22"/>
                <w:szCs w:val="22"/>
              </w:rPr>
            </w:pPr>
            <w:r w:rsidRPr="0007021A">
              <w:rPr>
                <w:sz w:val="22"/>
                <w:szCs w:val="22"/>
              </w:rPr>
              <w:lastRenderedPageBreak/>
              <w:t>18.3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B137B41"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56C60E7"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9CE5FB4" w14:textId="77777777" w:rsidR="0007021A" w:rsidRPr="0007021A" w:rsidRDefault="0007021A" w:rsidP="0007021A">
            <w:pPr>
              <w:jc w:val="center"/>
              <w:rPr>
                <w:sz w:val="22"/>
                <w:szCs w:val="22"/>
              </w:rPr>
            </w:pPr>
            <w:r w:rsidRPr="0007021A">
              <w:rPr>
                <w:sz w:val="22"/>
                <w:szCs w:val="22"/>
              </w:rPr>
              <w:t>54,27</w:t>
            </w:r>
          </w:p>
          <w:p w14:paraId="4D3A3170" w14:textId="77777777" w:rsidR="0007021A" w:rsidRPr="0007021A" w:rsidRDefault="0007021A" w:rsidP="0007021A">
            <w:pPr>
              <w:spacing w:after="120"/>
              <w:jc w:val="center"/>
              <w:rPr>
                <w:sz w:val="22"/>
                <w:szCs w:val="22"/>
              </w:rPr>
            </w:pPr>
          </w:p>
        </w:tc>
      </w:tr>
      <w:tr w:rsidR="0007021A" w:rsidRPr="0007021A" w14:paraId="5C6FD82B"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643B7E3" w14:textId="77777777" w:rsidR="0007021A" w:rsidRPr="0007021A" w:rsidRDefault="0007021A" w:rsidP="0007021A">
            <w:pPr>
              <w:spacing w:after="120"/>
              <w:jc w:val="center"/>
              <w:rPr>
                <w:sz w:val="22"/>
                <w:szCs w:val="22"/>
              </w:rPr>
            </w:pPr>
            <w:r w:rsidRPr="0007021A">
              <w:rPr>
                <w:sz w:val="22"/>
                <w:szCs w:val="22"/>
              </w:rPr>
              <w:t>18.3.1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EF22F31"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C095FB0"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EA8CA90" w14:textId="77777777" w:rsidR="0007021A" w:rsidRPr="0007021A" w:rsidRDefault="0007021A" w:rsidP="0007021A">
            <w:pPr>
              <w:spacing w:after="120"/>
              <w:jc w:val="center"/>
              <w:rPr>
                <w:sz w:val="22"/>
                <w:szCs w:val="22"/>
              </w:rPr>
            </w:pPr>
            <w:r w:rsidRPr="0007021A">
              <w:rPr>
                <w:sz w:val="22"/>
                <w:szCs w:val="22"/>
              </w:rPr>
              <w:t>54,27</w:t>
            </w:r>
          </w:p>
        </w:tc>
      </w:tr>
      <w:tr w:rsidR="0007021A" w:rsidRPr="0007021A" w14:paraId="3F3DF2D6"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9C4CC27" w14:textId="77777777" w:rsidR="0007021A" w:rsidRPr="0007021A" w:rsidRDefault="0007021A" w:rsidP="0007021A">
            <w:pPr>
              <w:spacing w:after="120"/>
              <w:jc w:val="center"/>
              <w:rPr>
                <w:sz w:val="22"/>
                <w:szCs w:val="22"/>
              </w:rPr>
            </w:pPr>
            <w:r w:rsidRPr="0007021A">
              <w:rPr>
                <w:sz w:val="22"/>
                <w:szCs w:val="22"/>
              </w:rPr>
              <w:t>18.3.2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DD8C88A"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0921DD7"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08F946E"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0B6A7C72"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699E265" w14:textId="77777777" w:rsidR="0007021A" w:rsidRPr="0007021A" w:rsidRDefault="0007021A" w:rsidP="0007021A">
            <w:pPr>
              <w:spacing w:after="120"/>
              <w:jc w:val="center"/>
              <w:rPr>
                <w:sz w:val="22"/>
                <w:szCs w:val="22"/>
              </w:rPr>
            </w:pPr>
            <w:r w:rsidRPr="0007021A">
              <w:rPr>
                <w:sz w:val="22"/>
                <w:szCs w:val="22"/>
              </w:rPr>
              <w:t>18.3.3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88F10B0"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37FFB2A"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FD36230"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7C078B98"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F34CCF3" w14:textId="77777777" w:rsidR="0007021A" w:rsidRPr="0007021A" w:rsidRDefault="0007021A" w:rsidP="0007021A">
            <w:pPr>
              <w:spacing w:after="120"/>
              <w:jc w:val="center"/>
              <w:rPr>
                <w:sz w:val="22"/>
                <w:szCs w:val="22"/>
              </w:rPr>
            </w:pPr>
            <w:r w:rsidRPr="0007021A">
              <w:rPr>
                <w:sz w:val="22"/>
                <w:szCs w:val="22"/>
              </w:rPr>
              <w:t>18.4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7A74E35"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8702F7A"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2DA4EA3"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337C0DF8"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88331E4" w14:textId="77777777" w:rsidR="0007021A" w:rsidRPr="0007021A" w:rsidRDefault="0007021A" w:rsidP="0007021A">
            <w:pPr>
              <w:spacing w:after="120"/>
              <w:jc w:val="center"/>
              <w:rPr>
                <w:sz w:val="22"/>
                <w:szCs w:val="22"/>
              </w:rPr>
            </w:pPr>
            <w:r w:rsidRPr="0007021A">
              <w:rPr>
                <w:sz w:val="22"/>
                <w:szCs w:val="22"/>
              </w:rPr>
              <w:t>18.4.1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C1DD26A"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F1E1D80"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15E8E0B"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22C7E31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930B1FE" w14:textId="77777777" w:rsidR="0007021A" w:rsidRPr="0007021A" w:rsidRDefault="0007021A" w:rsidP="0007021A">
            <w:pPr>
              <w:spacing w:after="120"/>
              <w:jc w:val="center"/>
              <w:rPr>
                <w:sz w:val="22"/>
                <w:szCs w:val="22"/>
              </w:rPr>
            </w:pPr>
            <w:r w:rsidRPr="0007021A">
              <w:rPr>
                <w:sz w:val="22"/>
                <w:szCs w:val="22"/>
              </w:rPr>
              <w:t>18.4.2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C294161"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5BDF37D"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332E6AB"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310F65C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95FF9AA" w14:textId="77777777" w:rsidR="0007021A" w:rsidRPr="0007021A" w:rsidRDefault="0007021A" w:rsidP="0007021A">
            <w:pPr>
              <w:spacing w:after="120"/>
              <w:jc w:val="center"/>
              <w:rPr>
                <w:sz w:val="22"/>
                <w:szCs w:val="22"/>
              </w:rPr>
            </w:pPr>
            <w:r w:rsidRPr="0007021A">
              <w:rPr>
                <w:sz w:val="22"/>
                <w:szCs w:val="22"/>
              </w:rPr>
              <w:t>18.5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1F9E8D1" w14:textId="77777777" w:rsidR="0007021A" w:rsidRPr="0007021A" w:rsidRDefault="0007021A" w:rsidP="0007021A">
            <w:pPr>
              <w:spacing w:after="120"/>
              <w:rPr>
                <w:sz w:val="22"/>
                <w:szCs w:val="22"/>
              </w:rPr>
            </w:pPr>
            <w:r w:rsidRPr="0007021A">
              <w:rPr>
                <w:sz w:val="22"/>
                <w:szCs w:val="22"/>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B656FA6" w14:textId="77777777" w:rsidR="0007021A" w:rsidRPr="0007021A" w:rsidRDefault="0007021A" w:rsidP="0007021A">
            <w:pPr>
              <w:spacing w:after="120"/>
              <w:jc w:val="center"/>
              <w:rPr>
                <w:sz w:val="22"/>
                <w:szCs w:val="22"/>
              </w:rPr>
            </w:pPr>
            <w:r w:rsidRPr="0007021A">
              <w:rPr>
                <w:sz w:val="22"/>
                <w:szCs w:val="22"/>
              </w:rPr>
              <w:t>тыс. 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D78DEFD" w14:textId="77777777" w:rsidR="0007021A" w:rsidRPr="0007021A" w:rsidRDefault="0007021A" w:rsidP="0007021A">
            <w:pPr>
              <w:spacing w:after="120"/>
              <w:jc w:val="center"/>
              <w:rPr>
                <w:sz w:val="22"/>
                <w:szCs w:val="22"/>
              </w:rPr>
            </w:pPr>
            <w:r w:rsidRPr="0007021A">
              <w:rPr>
                <w:sz w:val="22"/>
                <w:szCs w:val="22"/>
              </w:rPr>
              <w:t>192,25</w:t>
            </w:r>
          </w:p>
        </w:tc>
      </w:tr>
      <w:tr w:rsidR="0007021A" w:rsidRPr="0007021A" w14:paraId="3D9E01B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6C06347" w14:textId="77777777" w:rsidR="0007021A" w:rsidRPr="0007021A" w:rsidRDefault="0007021A" w:rsidP="0007021A">
            <w:pPr>
              <w:spacing w:after="120"/>
              <w:jc w:val="center"/>
              <w:rPr>
                <w:sz w:val="22"/>
                <w:szCs w:val="22"/>
              </w:rPr>
            </w:pPr>
            <w:r w:rsidRPr="0007021A">
              <w:rPr>
                <w:sz w:val="22"/>
                <w:szCs w:val="22"/>
              </w:rPr>
              <w:t>19</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DAD686C" w14:textId="77777777" w:rsidR="0007021A" w:rsidRPr="0007021A" w:rsidRDefault="0007021A" w:rsidP="0007021A">
            <w:pPr>
              <w:spacing w:after="120"/>
              <w:rPr>
                <w:sz w:val="22"/>
                <w:szCs w:val="22"/>
              </w:rPr>
            </w:pPr>
            <w:r w:rsidRPr="0007021A">
              <w:rPr>
                <w:sz w:val="22"/>
                <w:szCs w:val="22"/>
              </w:rPr>
              <w:t>Доля</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08BB19A"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A294DE5" w14:textId="77777777" w:rsidR="0007021A" w:rsidRPr="0007021A" w:rsidRDefault="0007021A" w:rsidP="0007021A">
            <w:pPr>
              <w:spacing w:after="120"/>
              <w:jc w:val="center"/>
              <w:rPr>
                <w:sz w:val="22"/>
                <w:szCs w:val="22"/>
              </w:rPr>
            </w:pPr>
            <w:r w:rsidRPr="0007021A">
              <w:rPr>
                <w:sz w:val="22"/>
                <w:szCs w:val="22"/>
              </w:rPr>
              <w:t>100,00</w:t>
            </w:r>
          </w:p>
        </w:tc>
      </w:tr>
      <w:tr w:rsidR="0007021A" w:rsidRPr="0007021A" w14:paraId="77FBE726"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1B493CE" w14:textId="77777777" w:rsidR="0007021A" w:rsidRPr="0007021A" w:rsidRDefault="0007021A" w:rsidP="0007021A">
            <w:pPr>
              <w:spacing w:after="120"/>
              <w:jc w:val="center"/>
              <w:rPr>
                <w:sz w:val="22"/>
                <w:szCs w:val="22"/>
              </w:rPr>
            </w:pPr>
            <w:r w:rsidRPr="0007021A">
              <w:rPr>
                <w:sz w:val="22"/>
                <w:szCs w:val="22"/>
              </w:rPr>
              <w:t>19.1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7974D3B"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27AB2F7"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8308219" w14:textId="77777777" w:rsidR="0007021A" w:rsidRPr="0007021A" w:rsidRDefault="0007021A" w:rsidP="0007021A">
            <w:pPr>
              <w:spacing w:after="120"/>
              <w:jc w:val="center"/>
              <w:rPr>
                <w:sz w:val="22"/>
                <w:szCs w:val="22"/>
              </w:rPr>
            </w:pPr>
            <w:r w:rsidRPr="0007021A">
              <w:rPr>
                <w:sz w:val="22"/>
                <w:szCs w:val="22"/>
              </w:rPr>
              <w:t>77,36</w:t>
            </w:r>
          </w:p>
        </w:tc>
      </w:tr>
      <w:tr w:rsidR="0007021A" w:rsidRPr="0007021A" w14:paraId="0E9341CE"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5DF9691"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D9FF299"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C2A9AB8"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97E5517"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20A36391"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2502545" w14:textId="77777777" w:rsidR="0007021A" w:rsidRPr="0007021A" w:rsidRDefault="0007021A" w:rsidP="0007021A">
            <w:pPr>
              <w:spacing w:after="120"/>
              <w:jc w:val="center"/>
              <w:rPr>
                <w:sz w:val="22"/>
                <w:szCs w:val="22"/>
              </w:rPr>
            </w:pPr>
            <w:r w:rsidRPr="0007021A">
              <w:rPr>
                <w:sz w:val="22"/>
                <w:szCs w:val="22"/>
              </w:rPr>
              <w:t>19.2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7B2B311"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D8C5557"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BB2ACFE" w14:textId="77777777" w:rsidR="0007021A" w:rsidRPr="0007021A" w:rsidRDefault="0007021A" w:rsidP="0007021A">
            <w:pPr>
              <w:spacing w:after="120"/>
              <w:jc w:val="center"/>
              <w:rPr>
                <w:sz w:val="22"/>
                <w:szCs w:val="22"/>
              </w:rPr>
            </w:pPr>
            <w:r w:rsidRPr="0007021A">
              <w:rPr>
                <w:sz w:val="22"/>
                <w:szCs w:val="22"/>
              </w:rPr>
              <w:t>0 </w:t>
            </w:r>
          </w:p>
        </w:tc>
      </w:tr>
      <w:tr w:rsidR="0007021A" w:rsidRPr="0007021A" w14:paraId="3ABFE70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72F7C9B" w14:textId="77777777" w:rsidR="0007021A" w:rsidRPr="0007021A" w:rsidRDefault="0007021A" w:rsidP="0007021A">
            <w:pPr>
              <w:spacing w:after="120"/>
              <w:jc w:val="center"/>
              <w:rPr>
                <w:sz w:val="22"/>
                <w:szCs w:val="22"/>
              </w:rPr>
            </w:pPr>
            <w:r w:rsidRPr="0007021A">
              <w:rPr>
                <w:sz w:val="22"/>
                <w:szCs w:val="22"/>
              </w:rPr>
              <w:t>19.3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3CC125D"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6E93B46"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C93BCD4" w14:textId="77777777" w:rsidR="0007021A" w:rsidRPr="0007021A" w:rsidRDefault="0007021A" w:rsidP="0007021A">
            <w:pPr>
              <w:spacing w:after="120"/>
              <w:jc w:val="center"/>
              <w:rPr>
                <w:sz w:val="22"/>
                <w:szCs w:val="22"/>
              </w:rPr>
            </w:pPr>
            <w:r w:rsidRPr="0007021A">
              <w:rPr>
                <w:sz w:val="22"/>
                <w:szCs w:val="22"/>
              </w:rPr>
              <w:t>22,64</w:t>
            </w:r>
          </w:p>
        </w:tc>
      </w:tr>
      <w:tr w:rsidR="0007021A" w:rsidRPr="0007021A" w14:paraId="5D88B54D"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F0F0BD3" w14:textId="77777777" w:rsidR="0007021A" w:rsidRPr="0007021A" w:rsidRDefault="0007021A" w:rsidP="0007021A">
            <w:pPr>
              <w:spacing w:after="120"/>
              <w:jc w:val="center"/>
              <w:rPr>
                <w:sz w:val="22"/>
                <w:szCs w:val="22"/>
              </w:rPr>
            </w:pPr>
            <w:r w:rsidRPr="0007021A">
              <w:rPr>
                <w:sz w:val="22"/>
                <w:szCs w:val="22"/>
              </w:rPr>
              <w:t>19.3.1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F458967"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9B4EFB0"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D5C006A" w14:textId="77777777" w:rsidR="0007021A" w:rsidRPr="0007021A" w:rsidRDefault="0007021A" w:rsidP="0007021A">
            <w:pPr>
              <w:spacing w:after="120"/>
              <w:jc w:val="center"/>
              <w:rPr>
                <w:sz w:val="22"/>
                <w:szCs w:val="22"/>
              </w:rPr>
            </w:pPr>
            <w:r w:rsidRPr="0007021A">
              <w:rPr>
                <w:sz w:val="22"/>
                <w:szCs w:val="22"/>
              </w:rPr>
              <w:t>22,64</w:t>
            </w:r>
          </w:p>
        </w:tc>
      </w:tr>
      <w:tr w:rsidR="0007021A" w:rsidRPr="0007021A" w14:paraId="673ADDEF"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0A04029" w14:textId="77777777" w:rsidR="0007021A" w:rsidRPr="0007021A" w:rsidRDefault="0007021A" w:rsidP="0007021A">
            <w:pPr>
              <w:spacing w:after="120"/>
              <w:jc w:val="center"/>
              <w:rPr>
                <w:sz w:val="22"/>
                <w:szCs w:val="22"/>
              </w:rPr>
            </w:pPr>
            <w:r w:rsidRPr="0007021A">
              <w:rPr>
                <w:sz w:val="22"/>
                <w:szCs w:val="22"/>
              </w:rPr>
              <w:t>19.3.2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ECA4207"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053FE48"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14ECDD3"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09A7D83A"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8610233" w14:textId="77777777" w:rsidR="0007021A" w:rsidRPr="0007021A" w:rsidRDefault="0007021A" w:rsidP="0007021A">
            <w:pPr>
              <w:spacing w:after="120"/>
              <w:jc w:val="center"/>
              <w:rPr>
                <w:sz w:val="22"/>
                <w:szCs w:val="22"/>
              </w:rPr>
            </w:pPr>
            <w:r w:rsidRPr="0007021A">
              <w:rPr>
                <w:sz w:val="22"/>
                <w:szCs w:val="22"/>
              </w:rPr>
              <w:t>19.3.3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C9E3958"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D0A9E23"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B619542" w14:textId="77777777" w:rsidR="0007021A" w:rsidRPr="0007021A" w:rsidRDefault="0007021A" w:rsidP="0007021A">
            <w:pPr>
              <w:spacing w:after="120"/>
              <w:jc w:val="center"/>
              <w:rPr>
                <w:sz w:val="22"/>
                <w:szCs w:val="22"/>
              </w:rPr>
            </w:pPr>
            <w:r w:rsidRPr="0007021A">
              <w:rPr>
                <w:sz w:val="22"/>
                <w:szCs w:val="22"/>
              </w:rPr>
              <w:t>0 </w:t>
            </w:r>
          </w:p>
        </w:tc>
      </w:tr>
      <w:tr w:rsidR="0007021A" w:rsidRPr="0007021A" w14:paraId="354DB8CD"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71ED4FB" w14:textId="77777777" w:rsidR="0007021A" w:rsidRPr="0007021A" w:rsidRDefault="0007021A" w:rsidP="0007021A">
            <w:pPr>
              <w:spacing w:after="120"/>
              <w:jc w:val="center"/>
              <w:rPr>
                <w:sz w:val="22"/>
                <w:szCs w:val="22"/>
              </w:rPr>
            </w:pPr>
            <w:r w:rsidRPr="0007021A">
              <w:rPr>
                <w:sz w:val="22"/>
                <w:szCs w:val="22"/>
              </w:rPr>
              <w:t>19.4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4DD6598"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C8F4BD6"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05D45DB"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304B1418"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1B76CF0" w14:textId="77777777" w:rsidR="0007021A" w:rsidRPr="0007021A" w:rsidRDefault="0007021A" w:rsidP="0007021A">
            <w:pPr>
              <w:spacing w:after="120"/>
              <w:jc w:val="center"/>
              <w:rPr>
                <w:sz w:val="22"/>
                <w:szCs w:val="22"/>
              </w:rPr>
            </w:pPr>
            <w:r w:rsidRPr="0007021A">
              <w:rPr>
                <w:sz w:val="22"/>
                <w:szCs w:val="22"/>
              </w:rPr>
              <w:t>19.4.1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4DAEC34"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DA48FDE"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D2FDD55"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128290B1"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B4EAD44" w14:textId="77777777" w:rsidR="0007021A" w:rsidRPr="0007021A" w:rsidRDefault="0007021A" w:rsidP="0007021A">
            <w:pPr>
              <w:spacing w:after="120"/>
              <w:jc w:val="center"/>
              <w:rPr>
                <w:sz w:val="22"/>
                <w:szCs w:val="22"/>
              </w:rPr>
            </w:pPr>
            <w:r w:rsidRPr="0007021A">
              <w:rPr>
                <w:sz w:val="22"/>
                <w:szCs w:val="22"/>
              </w:rPr>
              <w:t>19.4.2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459EDA9"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8FF2BB6"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03CAB40" w14:textId="77777777" w:rsidR="0007021A" w:rsidRPr="0007021A" w:rsidRDefault="0007021A" w:rsidP="0007021A">
            <w:pPr>
              <w:spacing w:after="120"/>
              <w:jc w:val="center"/>
              <w:rPr>
                <w:sz w:val="22"/>
                <w:szCs w:val="22"/>
              </w:rPr>
            </w:pPr>
            <w:r w:rsidRPr="0007021A">
              <w:rPr>
                <w:sz w:val="22"/>
                <w:szCs w:val="22"/>
              </w:rPr>
              <w:t>0 </w:t>
            </w:r>
          </w:p>
        </w:tc>
      </w:tr>
      <w:tr w:rsidR="0007021A" w:rsidRPr="0007021A" w14:paraId="6BE0558C"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5F592FE" w14:textId="77777777" w:rsidR="0007021A" w:rsidRPr="0007021A" w:rsidRDefault="0007021A" w:rsidP="0007021A">
            <w:pPr>
              <w:spacing w:after="120"/>
              <w:jc w:val="center"/>
              <w:rPr>
                <w:sz w:val="22"/>
                <w:szCs w:val="22"/>
              </w:rPr>
            </w:pPr>
            <w:r w:rsidRPr="0007021A">
              <w:rPr>
                <w:sz w:val="22"/>
                <w:szCs w:val="22"/>
              </w:rPr>
              <w:t>20</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914F90F" w14:textId="77777777" w:rsidR="0007021A" w:rsidRPr="0007021A" w:rsidRDefault="0007021A" w:rsidP="0007021A">
            <w:pPr>
              <w:spacing w:after="120"/>
              <w:rPr>
                <w:sz w:val="22"/>
                <w:szCs w:val="22"/>
              </w:rPr>
            </w:pPr>
            <w:r w:rsidRPr="0007021A">
              <w:rPr>
                <w:sz w:val="22"/>
                <w:szCs w:val="22"/>
              </w:rPr>
              <w:t>Переводной коэффициент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4A385AC"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04BED6E"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1E855186"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83ECBBB" w14:textId="77777777" w:rsidR="0007021A" w:rsidRPr="0007021A" w:rsidRDefault="0007021A" w:rsidP="0007021A">
            <w:pPr>
              <w:spacing w:after="120"/>
              <w:jc w:val="center"/>
              <w:rPr>
                <w:sz w:val="22"/>
                <w:szCs w:val="22"/>
              </w:rPr>
            </w:pPr>
            <w:r w:rsidRPr="0007021A">
              <w:rPr>
                <w:sz w:val="22"/>
                <w:szCs w:val="22"/>
              </w:rPr>
              <w:t>20.1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C1A7FC1"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FA3D924"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BCE259A" w14:textId="77777777" w:rsidR="0007021A" w:rsidRPr="0007021A" w:rsidRDefault="0007021A" w:rsidP="0007021A">
            <w:pPr>
              <w:spacing w:after="120"/>
              <w:jc w:val="center"/>
              <w:rPr>
                <w:sz w:val="22"/>
                <w:szCs w:val="22"/>
              </w:rPr>
            </w:pPr>
            <w:r w:rsidRPr="0007021A">
              <w:rPr>
                <w:sz w:val="22"/>
                <w:szCs w:val="22"/>
              </w:rPr>
              <w:t>0,73</w:t>
            </w:r>
          </w:p>
        </w:tc>
      </w:tr>
      <w:tr w:rsidR="0007021A" w:rsidRPr="0007021A" w14:paraId="775A0EA5" w14:textId="77777777" w:rsidTr="0007021A">
        <w:trPr>
          <w:trHeight w:val="345"/>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B954D94"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9CE270B"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4BCA9A2"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4C4A77C"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56276C31"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4F0BE89" w14:textId="77777777" w:rsidR="0007021A" w:rsidRPr="0007021A" w:rsidRDefault="0007021A" w:rsidP="0007021A">
            <w:pPr>
              <w:spacing w:after="120"/>
              <w:jc w:val="center"/>
              <w:rPr>
                <w:sz w:val="22"/>
                <w:szCs w:val="22"/>
              </w:rPr>
            </w:pPr>
            <w:r w:rsidRPr="0007021A">
              <w:rPr>
                <w:sz w:val="22"/>
                <w:szCs w:val="22"/>
              </w:rPr>
              <w:t>20.2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2CA6B82"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A8B169F"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4EF94AC"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02DC3B06"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16E683F" w14:textId="77777777" w:rsidR="0007021A" w:rsidRPr="0007021A" w:rsidRDefault="0007021A" w:rsidP="0007021A">
            <w:pPr>
              <w:spacing w:after="120"/>
              <w:jc w:val="center"/>
              <w:rPr>
                <w:sz w:val="22"/>
                <w:szCs w:val="22"/>
              </w:rPr>
            </w:pPr>
            <w:r w:rsidRPr="0007021A">
              <w:rPr>
                <w:sz w:val="22"/>
                <w:szCs w:val="22"/>
              </w:rPr>
              <w:t>20.3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3A20790"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A08EE83"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3B2F135" w14:textId="77777777" w:rsidR="0007021A" w:rsidRPr="0007021A" w:rsidRDefault="0007021A" w:rsidP="0007021A">
            <w:pPr>
              <w:spacing w:after="120"/>
              <w:jc w:val="center"/>
              <w:rPr>
                <w:sz w:val="22"/>
                <w:szCs w:val="22"/>
              </w:rPr>
            </w:pPr>
            <w:r w:rsidRPr="0007021A">
              <w:rPr>
                <w:sz w:val="22"/>
                <w:szCs w:val="22"/>
              </w:rPr>
              <w:t>1,19</w:t>
            </w:r>
          </w:p>
        </w:tc>
      </w:tr>
      <w:tr w:rsidR="0007021A" w:rsidRPr="0007021A" w14:paraId="4FCEB7F5"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5D11491" w14:textId="77777777" w:rsidR="0007021A" w:rsidRPr="0007021A" w:rsidRDefault="0007021A" w:rsidP="0007021A">
            <w:pPr>
              <w:spacing w:after="120"/>
              <w:jc w:val="center"/>
              <w:rPr>
                <w:sz w:val="22"/>
                <w:szCs w:val="22"/>
              </w:rPr>
            </w:pPr>
            <w:r w:rsidRPr="0007021A">
              <w:rPr>
                <w:sz w:val="22"/>
                <w:szCs w:val="22"/>
              </w:rPr>
              <w:t>20.3.1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10EF224"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56C3C66"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455EF6B" w14:textId="77777777" w:rsidR="0007021A" w:rsidRPr="0007021A" w:rsidRDefault="0007021A" w:rsidP="0007021A">
            <w:pPr>
              <w:spacing w:after="120"/>
              <w:jc w:val="center"/>
              <w:rPr>
                <w:sz w:val="22"/>
                <w:szCs w:val="22"/>
              </w:rPr>
            </w:pPr>
            <w:r w:rsidRPr="0007021A">
              <w:rPr>
                <w:sz w:val="22"/>
                <w:szCs w:val="22"/>
              </w:rPr>
              <w:t>1,19</w:t>
            </w:r>
          </w:p>
        </w:tc>
      </w:tr>
      <w:tr w:rsidR="0007021A" w:rsidRPr="0007021A" w14:paraId="40DBADB1"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87414E9" w14:textId="77777777" w:rsidR="0007021A" w:rsidRPr="0007021A" w:rsidRDefault="0007021A" w:rsidP="0007021A">
            <w:pPr>
              <w:spacing w:after="120"/>
              <w:jc w:val="center"/>
              <w:rPr>
                <w:sz w:val="22"/>
                <w:szCs w:val="22"/>
              </w:rPr>
            </w:pPr>
            <w:r w:rsidRPr="0007021A">
              <w:rPr>
                <w:sz w:val="22"/>
                <w:szCs w:val="22"/>
              </w:rPr>
              <w:t>20.3.2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852FF7E"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3205E3E"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BCC1F5A" w14:textId="77777777" w:rsidR="0007021A" w:rsidRPr="0007021A" w:rsidRDefault="0007021A" w:rsidP="0007021A">
            <w:pPr>
              <w:spacing w:after="120"/>
              <w:jc w:val="center"/>
              <w:rPr>
                <w:sz w:val="22"/>
                <w:szCs w:val="22"/>
              </w:rPr>
            </w:pPr>
            <w:r w:rsidRPr="0007021A">
              <w:rPr>
                <w:sz w:val="22"/>
                <w:szCs w:val="22"/>
              </w:rPr>
              <w:t>0 </w:t>
            </w:r>
          </w:p>
        </w:tc>
      </w:tr>
      <w:tr w:rsidR="0007021A" w:rsidRPr="0007021A" w14:paraId="64FEE28A"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6A32BA7" w14:textId="77777777" w:rsidR="0007021A" w:rsidRPr="0007021A" w:rsidRDefault="0007021A" w:rsidP="0007021A">
            <w:pPr>
              <w:spacing w:after="120"/>
              <w:jc w:val="center"/>
              <w:rPr>
                <w:sz w:val="22"/>
                <w:szCs w:val="22"/>
              </w:rPr>
            </w:pPr>
            <w:r w:rsidRPr="0007021A">
              <w:rPr>
                <w:sz w:val="22"/>
                <w:szCs w:val="22"/>
              </w:rPr>
              <w:t>20.3.3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CCE8306"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98589D3"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30514E2" w14:textId="77777777" w:rsidR="0007021A" w:rsidRPr="0007021A" w:rsidRDefault="0007021A" w:rsidP="0007021A">
            <w:pPr>
              <w:spacing w:after="120"/>
              <w:jc w:val="center"/>
              <w:rPr>
                <w:sz w:val="22"/>
                <w:szCs w:val="22"/>
              </w:rPr>
            </w:pPr>
            <w:r w:rsidRPr="0007021A">
              <w:rPr>
                <w:sz w:val="22"/>
                <w:szCs w:val="22"/>
              </w:rPr>
              <w:t>0 </w:t>
            </w:r>
          </w:p>
        </w:tc>
      </w:tr>
      <w:tr w:rsidR="0007021A" w:rsidRPr="0007021A" w14:paraId="2DD395D6"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145AA11" w14:textId="77777777" w:rsidR="0007021A" w:rsidRPr="0007021A" w:rsidRDefault="0007021A" w:rsidP="0007021A">
            <w:pPr>
              <w:spacing w:after="120"/>
              <w:jc w:val="center"/>
              <w:rPr>
                <w:sz w:val="22"/>
                <w:szCs w:val="22"/>
              </w:rPr>
            </w:pPr>
            <w:r w:rsidRPr="0007021A">
              <w:rPr>
                <w:sz w:val="22"/>
                <w:szCs w:val="22"/>
              </w:rPr>
              <w:t>20.4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89A112A"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9913A92"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380C35C"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E1B3DD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927FE7F" w14:textId="77777777" w:rsidR="0007021A" w:rsidRPr="0007021A" w:rsidRDefault="0007021A" w:rsidP="0007021A">
            <w:pPr>
              <w:spacing w:after="120"/>
              <w:jc w:val="center"/>
              <w:rPr>
                <w:sz w:val="22"/>
                <w:szCs w:val="22"/>
              </w:rPr>
            </w:pPr>
            <w:r w:rsidRPr="0007021A">
              <w:rPr>
                <w:sz w:val="22"/>
                <w:szCs w:val="22"/>
              </w:rPr>
              <w:t>20.4.1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E5B1A1C"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805AB6C"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C8DFC77"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5AF68835"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6204E6E" w14:textId="77777777" w:rsidR="0007021A" w:rsidRPr="0007021A" w:rsidRDefault="0007021A" w:rsidP="0007021A">
            <w:pPr>
              <w:spacing w:after="120"/>
              <w:jc w:val="center"/>
              <w:rPr>
                <w:sz w:val="22"/>
                <w:szCs w:val="22"/>
              </w:rPr>
            </w:pPr>
            <w:r w:rsidRPr="0007021A">
              <w:rPr>
                <w:sz w:val="22"/>
                <w:szCs w:val="22"/>
              </w:rPr>
              <w:t>20.4.2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06D85F7"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4B90A75"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9D2E70B"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59FC7872"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ED432B8" w14:textId="77777777" w:rsidR="0007021A" w:rsidRPr="0007021A" w:rsidRDefault="0007021A" w:rsidP="0007021A">
            <w:pPr>
              <w:spacing w:after="120"/>
              <w:jc w:val="center"/>
              <w:rPr>
                <w:sz w:val="22"/>
                <w:szCs w:val="22"/>
              </w:rPr>
            </w:pPr>
            <w:r w:rsidRPr="0007021A">
              <w:rPr>
                <w:sz w:val="22"/>
                <w:szCs w:val="22"/>
              </w:rPr>
              <w:t>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DAA9209" w14:textId="77777777" w:rsidR="0007021A" w:rsidRPr="0007021A" w:rsidRDefault="0007021A" w:rsidP="0007021A">
            <w:pPr>
              <w:spacing w:after="120"/>
              <w:rPr>
                <w:sz w:val="22"/>
                <w:szCs w:val="22"/>
              </w:rPr>
            </w:pPr>
            <w:r w:rsidRPr="0007021A">
              <w:rPr>
                <w:sz w:val="22"/>
                <w:szCs w:val="22"/>
              </w:rPr>
              <w:t>Расход натурального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3B15144"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4876A0F"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02D168E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5A593B1" w14:textId="77777777" w:rsidR="0007021A" w:rsidRPr="0007021A" w:rsidRDefault="0007021A" w:rsidP="0007021A">
            <w:pPr>
              <w:spacing w:after="120"/>
              <w:jc w:val="center"/>
              <w:rPr>
                <w:sz w:val="22"/>
                <w:szCs w:val="22"/>
              </w:rPr>
            </w:pPr>
            <w:r w:rsidRPr="0007021A">
              <w:rPr>
                <w:sz w:val="22"/>
                <w:szCs w:val="22"/>
              </w:rPr>
              <w:t>21.1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C1FC4D0"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9CE65C2" w14:textId="77777777" w:rsidR="0007021A" w:rsidRPr="0007021A" w:rsidRDefault="0007021A" w:rsidP="0007021A">
            <w:pPr>
              <w:spacing w:after="120"/>
              <w:jc w:val="center"/>
              <w:rPr>
                <w:sz w:val="22"/>
                <w:szCs w:val="22"/>
              </w:rPr>
            </w:pPr>
            <w:r w:rsidRPr="0007021A">
              <w:rPr>
                <w:sz w:val="22"/>
                <w:szCs w:val="22"/>
              </w:rPr>
              <w:t>тыс. 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E22A99B" w14:textId="77777777" w:rsidR="0007021A" w:rsidRPr="0007021A" w:rsidRDefault="0007021A" w:rsidP="0007021A">
            <w:pPr>
              <w:spacing w:after="120"/>
              <w:jc w:val="center"/>
              <w:rPr>
                <w:sz w:val="22"/>
                <w:szCs w:val="22"/>
              </w:rPr>
            </w:pPr>
            <w:r w:rsidRPr="0007021A">
              <w:rPr>
                <w:sz w:val="22"/>
                <w:szCs w:val="22"/>
              </w:rPr>
              <w:t>254,05</w:t>
            </w:r>
          </w:p>
        </w:tc>
      </w:tr>
      <w:tr w:rsidR="0007021A" w:rsidRPr="0007021A" w14:paraId="2BD74AEC"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6B1B48B"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A67F770"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18C6458"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1F269F2"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18EFCE4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D6209AF" w14:textId="77777777" w:rsidR="0007021A" w:rsidRPr="0007021A" w:rsidRDefault="0007021A" w:rsidP="0007021A">
            <w:pPr>
              <w:spacing w:after="120"/>
              <w:jc w:val="center"/>
              <w:rPr>
                <w:sz w:val="22"/>
                <w:szCs w:val="22"/>
              </w:rPr>
            </w:pPr>
            <w:r w:rsidRPr="0007021A">
              <w:rPr>
                <w:sz w:val="22"/>
                <w:szCs w:val="22"/>
              </w:rPr>
              <w:t>21.2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51A897E"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619779F" w14:textId="77777777" w:rsidR="0007021A" w:rsidRPr="0007021A" w:rsidRDefault="0007021A" w:rsidP="0007021A">
            <w:pPr>
              <w:spacing w:after="120"/>
              <w:jc w:val="center"/>
              <w:rPr>
                <w:sz w:val="22"/>
                <w:szCs w:val="22"/>
              </w:rPr>
            </w:pPr>
            <w:r w:rsidRPr="0007021A">
              <w:rPr>
                <w:sz w:val="22"/>
                <w:szCs w:val="22"/>
              </w:rPr>
              <w:t>тыс. 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A0EE83A" w14:textId="77777777" w:rsidR="0007021A" w:rsidRPr="0007021A" w:rsidRDefault="0007021A" w:rsidP="0007021A">
            <w:pPr>
              <w:spacing w:after="120"/>
              <w:jc w:val="center"/>
              <w:rPr>
                <w:sz w:val="22"/>
                <w:szCs w:val="22"/>
              </w:rPr>
            </w:pPr>
            <w:r w:rsidRPr="0007021A">
              <w:rPr>
                <w:szCs w:val="20"/>
              </w:rPr>
              <w:t>0,00</w:t>
            </w:r>
          </w:p>
        </w:tc>
      </w:tr>
      <w:tr w:rsidR="0007021A" w:rsidRPr="0007021A" w14:paraId="0CDF1E8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2C8CE56" w14:textId="77777777" w:rsidR="0007021A" w:rsidRPr="0007021A" w:rsidRDefault="0007021A" w:rsidP="0007021A">
            <w:pPr>
              <w:spacing w:after="120"/>
              <w:jc w:val="center"/>
              <w:rPr>
                <w:sz w:val="22"/>
                <w:szCs w:val="22"/>
              </w:rPr>
            </w:pPr>
            <w:r w:rsidRPr="0007021A">
              <w:rPr>
                <w:sz w:val="22"/>
                <w:szCs w:val="22"/>
              </w:rPr>
              <w:t>21.3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CA08598"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531F595" w14:textId="77777777" w:rsidR="0007021A" w:rsidRPr="0007021A" w:rsidRDefault="0007021A" w:rsidP="0007021A">
            <w:pPr>
              <w:spacing w:after="120"/>
              <w:jc w:val="center"/>
              <w:rPr>
                <w:sz w:val="22"/>
                <w:szCs w:val="22"/>
              </w:rPr>
            </w:pPr>
            <w:r w:rsidRPr="0007021A">
              <w:rPr>
                <w:sz w:val="22"/>
                <w:szCs w:val="22"/>
              </w:rPr>
              <w:t>млн. куб. м</w:t>
            </w:r>
          </w:p>
        </w:tc>
        <w:tc>
          <w:tcPr>
            <w:tcW w:w="1897"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8A7150C" w14:textId="77777777" w:rsidR="0007021A" w:rsidRPr="0007021A" w:rsidRDefault="0007021A" w:rsidP="0007021A">
            <w:pPr>
              <w:spacing w:after="120"/>
              <w:jc w:val="center"/>
              <w:rPr>
                <w:sz w:val="22"/>
                <w:szCs w:val="22"/>
              </w:rPr>
            </w:pPr>
            <w:r w:rsidRPr="0007021A">
              <w:rPr>
                <w:sz w:val="22"/>
                <w:szCs w:val="22"/>
              </w:rPr>
              <w:t>45,61</w:t>
            </w:r>
          </w:p>
        </w:tc>
      </w:tr>
      <w:tr w:rsidR="0007021A" w:rsidRPr="0007021A" w14:paraId="071F48E6"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6A2676C" w14:textId="77777777" w:rsidR="0007021A" w:rsidRPr="0007021A" w:rsidRDefault="0007021A" w:rsidP="0007021A">
            <w:pPr>
              <w:spacing w:after="120"/>
              <w:jc w:val="center"/>
              <w:rPr>
                <w:sz w:val="22"/>
                <w:szCs w:val="22"/>
              </w:rPr>
            </w:pPr>
            <w:r w:rsidRPr="0007021A">
              <w:rPr>
                <w:sz w:val="22"/>
                <w:szCs w:val="22"/>
              </w:rPr>
              <w:lastRenderedPageBreak/>
              <w:t>21.3.1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F668048"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A54597F" w14:textId="77777777" w:rsidR="0007021A" w:rsidRPr="0007021A" w:rsidRDefault="0007021A" w:rsidP="0007021A">
            <w:pPr>
              <w:spacing w:after="120"/>
              <w:jc w:val="center"/>
              <w:rPr>
                <w:sz w:val="22"/>
                <w:szCs w:val="22"/>
              </w:rPr>
            </w:pPr>
            <w:r w:rsidRPr="0007021A">
              <w:rPr>
                <w:sz w:val="22"/>
                <w:szCs w:val="22"/>
              </w:rPr>
              <w:t>млн. 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0FA230C" w14:textId="77777777" w:rsidR="0007021A" w:rsidRPr="0007021A" w:rsidRDefault="0007021A" w:rsidP="0007021A">
            <w:pPr>
              <w:spacing w:after="120"/>
              <w:jc w:val="center"/>
              <w:rPr>
                <w:sz w:val="22"/>
                <w:szCs w:val="22"/>
              </w:rPr>
            </w:pPr>
            <w:r w:rsidRPr="0007021A">
              <w:rPr>
                <w:sz w:val="22"/>
                <w:szCs w:val="22"/>
              </w:rPr>
              <w:t>45,61</w:t>
            </w:r>
          </w:p>
        </w:tc>
      </w:tr>
      <w:tr w:rsidR="0007021A" w:rsidRPr="0007021A" w14:paraId="253FDD93"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63C423F" w14:textId="77777777" w:rsidR="0007021A" w:rsidRPr="0007021A" w:rsidRDefault="0007021A" w:rsidP="0007021A">
            <w:pPr>
              <w:spacing w:after="120"/>
              <w:jc w:val="center"/>
              <w:rPr>
                <w:sz w:val="22"/>
                <w:szCs w:val="22"/>
              </w:rPr>
            </w:pPr>
            <w:r w:rsidRPr="0007021A">
              <w:rPr>
                <w:sz w:val="22"/>
                <w:szCs w:val="22"/>
              </w:rPr>
              <w:t>21.3.2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0C6488C"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1D9FEA6" w14:textId="77777777" w:rsidR="0007021A" w:rsidRPr="0007021A" w:rsidRDefault="0007021A" w:rsidP="0007021A">
            <w:pPr>
              <w:spacing w:after="120"/>
              <w:jc w:val="center"/>
              <w:rPr>
                <w:sz w:val="22"/>
                <w:szCs w:val="22"/>
              </w:rPr>
            </w:pPr>
            <w:r w:rsidRPr="0007021A">
              <w:rPr>
                <w:sz w:val="22"/>
                <w:szCs w:val="22"/>
              </w:rPr>
              <w:t>млн. 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30AED57"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59E4B51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E24285F" w14:textId="77777777" w:rsidR="0007021A" w:rsidRPr="0007021A" w:rsidRDefault="0007021A" w:rsidP="0007021A">
            <w:pPr>
              <w:spacing w:after="120"/>
              <w:jc w:val="center"/>
              <w:rPr>
                <w:sz w:val="22"/>
                <w:szCs w:val="22"/>
              </w:rPr>
            </w:pPr>
            <w:r w:rsidRPr="0007021A">
              <w:rPr>
                <w:sz w:val="22"/>
                <w:szCs w:val="22"/>
              </w:rPr>
              <w:t>21.3.3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C2D816D"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8CB264A" w14:textId="77777777" w:rsidR="0007021A" w:rsidRPr="0007021A" w:rsidRDefault="0007021A" w:rsidP="0007021A">
            <w:pPr>
              <w:spacing w:after="120"/>
              <w:jc w:val="center"/>
              <w:rPr>
                <w:sz w:val="22"/>
                <w:szCs w:val="22"/>
              </w:rPr>
            </w:pPr>
            <w:r w:rsidRPr="0007021A">
              <w:rPr>
                <w:sz w:val="22"/>
                <w:szCs w:val="22"/>
              </w:rPr>
              <w:t>млн. 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488A9BF"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2B8ECD11"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6040FBE" w14:textId="77777777" w:rsidR="0007021A" w:rsidRPr="0007021A" w:rsidRDefault="0007021A" w:rsidP="0007021A">
            <w:pPr>
              <w:spacing w:after="120"/>
              <w:jc w:val="center"/>
              <w:rPr>
                <w:sz w:val="22"/>
                <w:szCs w:val="22"/>
              </w:rPr>
            </w:pPr>
            <w:r w:rsidRPr="0007021A">
              <w:rPr>
                <w:sz w:val="22"/>
                <w:szCs w:val="22"/>
              </w:rPr>
              <w:t>21.4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4DCC470"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468E36A" w14:textId="77777777" w:rsidR="0007021A" w:rsidRPr="0007021A" w:rsidRDefault="0007021A" w:rsidP="0007021A">
            <w:pPr>
              <w:spacing w:after="120"/>
              <w:jc w:val="center"/>
              <w:rPr>
                <w:sz w:val="22"/>
                <w:szCs w:val="22"/>
              </w:rPr>
            </w:pPr>
            <w:r w:rsidRPr="0007021A">
              <w:rPr>
                <w:sz w:val="22"/>
                <w:szCs w:val="22"/>
              </w:rPr>
              <w:t>тыс. 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6E93479"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51C59E41"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05DC71D" w14:textId="77777777" w:rsidR="0007021A" w:rsidRPr="0007021A" w:rsidRDefault="0007021A" w:rsidP="0007021A">
            <w:pPr>
              <w:spacing w:after="120"/>
              <w:jc w:val="center"/>
              <w:rPr>
                <w:sz w:val="22"/>
                <w:szCs w:val="22"/>
              </w:rPr>
            </w:pPr>
            <w:r w:rsidRPr="0007021A">
              <w:rPr>
                <w:sz w:val="22"/>
                <w:szCs w:val="22"/>
              </w:rPr>
              <w:t>21.4.1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8AC7761"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B6CA7E5" w14:textId="77777777" w:rsidR="0007021A" w:rsidRPr="0007021A" w:rsidRDefault="0007021A" w:rsidP="0007021A">
            <w:pPr>
              <w:spacing w:after="120"/>
              <w:jc w:val="center"/>
              <w:rPr>
                <w:sz w:val="22"/>
                <w:szCs w:val="22"/>
              </w:rPr>
            </w:pPr>
            <w:r w:rsidRPr="0007021A">
              <w:rPr>
                <w:sz w:val="22"/>
                <w:szCs w:val="22"/>
              </w:rPr>
              <w:t>тыс. 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271C5FF"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5A6CDF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554FC8E" w14:textId="77777777" w:rsidR="0007021A" w:rsidRPr="0007021A" w:rsidRDefault="0007021A" w:rsidP="0007021A">
            <w:pPr>
              <w:spacing w:after="120"/>
              <w:jc w:val="center"/>
              <w:rPr>
                <w:sz w:val="22"/>
                <w:szCs w:val="22"/>
              </w:rPr>
            </w:pPr>
            <w:r w:rsidRPr="0007021A">
              <w:rPr>
                <w:sz w:val="22"/>
                <w:szCs w:val="22"/>
              </w:rPr>
              <w:t>21.4.2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8699E5D"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6ED3A44" w14:textId="77777777" w:rsidR="0007021A" w:rsidRPr="0007021A" w:rsidRDefault="0007021A" w:rsidP="0007021A">
            <w:pPr>
              <w:spacing w:after="120"/>
              <w:jc w:val="center"/>
              <w:rPr>
                <w:sz w:val="22"/>
                <w:szCs w:val="22"/>
              </w:rPr>
            </w:pPr>
            <w:r w:rsidRPr="0007021A">
              <w:rPr>
                <w:sz w:val="22"/>
                <w:szCs w:val="22"/>
              </w:rPr>
              <w:t>тыс. 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5E10C6F"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7FC960AF"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B38A685" w14:textId="77777777" w:rsidR="0007021A" w:rsidRPr="0007021A" w:rsidRDefault="0007021A" w:rsidP="0007021A">
            <w:pPr>
              <w:spacing w:after="120"/>
              <w:jc w:val="center"/>
              <w:rPr>
                <w:sz w:val="22"/>
                <w:szCs w:val="22"/>
              </w:rPr>
            </w:pPr>
            <w:r w:rsidRPr="0007021A">
              <w:rPr>
                <w:sz w:val="22"/>
                <w:szCs w:val="22"/>
              </w:rPr>
              <w:t>22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75906B9" w14:textId="77777777" w:rsidR="0007021A" w:rsidRPr="0007021A" w:rsidRDefault="0007021A" w:rsidP="0007021A">
            <w:pPr>
              <w:spacing w:after="120"/>
              <w:rPr>
                <w:sz w:val="22"/>
                <w:szCs w:val="22"/>
              </w:rPr>
            </w:pPr>
            <w:r w:rsidRPr="0007021A">
              <w:rPr>
                <w:sz w:val="22"/>
                <w:szCs w:val="22"/>
              </w:rPr>
              <w:t>Индекс роста цен натурального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D63A8D7"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35144CE"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162FD66F"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B8F0F36" w14:textId="77777777" w:rsidR="0007021A" w:rsidRPr="0007021A" w:rsidRDefault="0007021A" w:rsidP="0007021A">
            <w:pPr>
              <w:spacing w:after="120"/>
              <w:jc w:val="center"/>
              <w:rPr>
                <w:sz w:val="22"/>
                <w:szCs w:val="22"/>
              </w:rPr>
            </w:pPr>
            <w:r w:rsidRPr="0007021A">
              <w:rPr>
                <w:sz w:val="22"/>
                <w:szCs w:val="22"/>
              </w:rPr>
              <w:t>22.1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A476B59"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0EE225A"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AA8BB8C"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25D2EC68"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4421B5E"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720C415"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F0F38C9"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6026B16"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04D0A6B3"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7C41B36" w14:textId="77777777" w:rsidR="0007021A" w:rsidRPr="0007021A" w:rsidRDefault="0007021A" w:rsidP="0007021A">
            <w:pPr>
              <w:spacing w:after="120"/>
              <w:jc w:val="center"/>
              <w:rPr>
                <w:sz w:val="22"/>
                <w:szCs w:val="22"/>
              </w:rPr>
            </w:pPr>
            <w:r w:rsidRPr="0007021A">
              <w:rPr>
                <w:sz w:val="22"/>
                <w:szCs w:val="22"/>
              </w:rPr>
              <w:t>22.2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954C0C2"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37399A9"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4DAB14C"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63DB1D32"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397DEB1" w14:textId="77777777" w:rsidR="0007021A" w:rsidRPr="0007021A" w:rsidRDefault="0007021A" w:rsidP="0007021A">
            <w:pPr>
              <w:spacing w:after="120"/>
              <w:jc w:val="center"/>
              <w:rPr>
                <w:sz w:val="22"/>
                <w:szCs w:val="22"/>
              </w:rPr>
            </w:pPr>
            <w:r w:rsidRPr="0007021A">
              <w:rPr>
                <w:sz w:val="22"/>
                <w:szCs w:val="22"/>
              </w:rPr>
              <w:t>22.3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44718F3"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694E44A"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906C5B3"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6D7D5051"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7FBF7B4" w14:textId="77777777" w:rsidR="0007021A" w:rsidRPr="0007021A" w:rsidRDefault="0007021A" w:rsidP="0007021A">
            <w:pPr>
              <w:spacing w:after="120"/>
              <w:jc w:val="center"/>
              <w:rPr>
                <w:sz w:val="22"/>
                <w:szCs w:val="22"/>
              </w:rPr>
            </w:pPr>
            <w:r w:rsidRPr="0007021A">
              <w:rPr>
                <w:sz w:val="22"/>
                <w:szCs w:val="22"/>
              </w:rPr>
              <w:t>22.3.1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85AADD9"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9CC4887"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D075610"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09388850"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B7F2F94" w14:textId="77777777" w:rsidR="0007021A" w:rsidRPr="0007021A" w:rsidRDefault="0007021A" w:rsidP="0007021A">
            <w:pPr>
              <w:spacing w:after="120"/>
              <w:jc w:val="center"/>
              <w:rPr>
                <w:sz w:val="22"/>
                <w:szCs w:val="22"/>
              </w:rPr>
            </w:pPr>
            <w:r w:rsidRPr="0007021A">
              <w:rPr>
                <w:sz w:val="22"/>
                <w:szCs w:val="22"/>
              </w:rPr>
              <w:t>22.3.2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9514038"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D197D23"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5E2648E"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253D6AB5"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8D207C1" w14:textId="77777777" w:rsidR="0007021A" w:rsidRPr="0007021A" w:rsidRDefault="0007021A" w:rsidP="0007021A">
            <w:pPr>
              <w:spacing w:after="120"/>
              <w:jc w:val="center"/>
              <w:rPr>
                <w:sz w:val="22"/>
                <w:szCs w:val="22"/>
              </w:rPr>
            </w:pPr>
            <w:r w:rsidRPr="0007021A">
              <w:rPr>
                <w:sz w:val="22"/>
                <w:szCs w:val="22"/>
              </w:rPr>
              <w:t>22.3.3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C8054C7"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2410BB8"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46B58E1"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1A615592"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03379B8" w14:textId="77777777" w:rsidR="0007021A" w:rsidRPr="0007021A" w:rsidRDefault="0007021A" w:rsidP="0007021A">
            <w:pPr>
              <w:spacing w:after="120"/>
              <w:jc w:val="center"/>
              <w:rPr>
                <w:sz w:val="22"/>
                <w:szCs w:val="22"/>
              </w:rPr>
            </w:pPr>
            <w:r w:rsidRPr="0007021A">
              <w:rPr>
                <w:sz w:val="22"/>
                <w:szCs w:val="22"/>
              </w:rPr>
              <w:t>22.4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1D16B20"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A0777F4"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B91907F"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7EF6A4BE"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31C7837" w14:textId="77777777" w:rsidR="0007021A" w:rsidRPr="0007021A" w:rsidRDefault="0007021A" w:rsidP="0007021A">
            <w:pPr>
              <w:spacing w:after="120"/>
              <w:jc w:val="center"/>
              <w:rPr>
                <w:sz w:val="22"/>
                <w:szCs w:val="22"/>
              </w:rPr>
            </w:pPr>
            <w:r w:rsidRPr="0007021A">
              <w:rPr>
                <w:sz w:val="22"/>
                <w:szCs w:val="22"/>
              </w:rPr>
              <w:t>22.4.1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63C95F9"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D522994"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411EE7A"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5DF777B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71B18D7" w14:textId="77777777" w:rsidR="0007021A" w:rsidRPr="0007021A" w:rsidRDefault="0007021A" w:rsidP="0007021A">
            <w:pPr>
              <w:spacing w:after="120"/>
              <w:jc w:val="center"/>
              <w:rPr>
                <w:sz w:val="22"/>
                <w:szCs w:val="22"/>
              </w:rPr>
            </w:pPr>
            <w:r w:rsidRPr="0007021A">
              <w:rPr>
                <w:sz w:val="22"/>
                <w:szCs w:val="22"/>
              </w:rPr>
              <w:t>22.4.1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594C7D9"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7C39E34"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69930F2"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4AA7801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9B8DCCE" w14:textId="77777777" w:rsidR="0007021A" w:rsidRPr="0007021A" w:rsidRDefault="0007021A" w:rsidP="0007021A">
            <w:pPr>
              <w:spacing w:after="120"/>
              <w:jc w:val="center"/>
              <w:rPr>
                <w:sz w:val="22"/>
                <w:szCs w:val="22"/>
              </w:rPr>
            </w:pPr>
            <w:r w:rsidRPr="0007021A">
              <w:rPr>
                <w:sz w:val="22"/>
                <w:szCs w:val="22"/>
              </w:rPr>
              <w:t>23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3FBBA8E" w14:textId="77777777" w:rsidR="0007021A" w:rsidRPr="0007021A" w:rsidRDefault="0007021A" w:rsidP="0007021A">
            <w:pPr>
              <w:spacing w:after="120"/>
              <w:rPr>
                <w:sz w:val="22"/>
                <w:szCs w:val="22"/>
              </w:rPr>
            </w:pPr>
            <w:r w:rsidRPr="0007021A">
              <w:rPr>
                <w:sz w:val="22"/>
                <w:szCs w:val="22"/>
              </w:rPr>
              <w:t>Цена натурального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B30ACD5"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56339A7"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4A6A171D"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6E952E3" w14:textId="77777777" w:rsidR="0007021A" w:rsidRPr="0007021A" w:rsidRDefault="0007021A" w:rsidP="0007021A">
            <w:pPr>
              <w:spacing w:after="120"/>
              <w:jc w:val="center"/>
              <w:rPr>
                <w:sz w:val="22"/>
                <w:szCs w:val="22"/>
              </w:rPr>
            </w:pPr>
            <w:r w:rsidRPr="0007021A">
              <w:rPr>
                <w:sz w:val="22"/>
                <w:szCs w:val="22"/>
              </w:rPr>
              <w:t>23.1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01D9D38"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B251D26"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9DC104C" w14:textId="77777777" w:rsidR="0007021A" w:rsidRPr="0007021A" w:rsidRDefault="0007021A" w:rsidP="0007021A">
            <w:pPr>
              <w:spacing w:after="120"/>
              <w:jc w:val="center"/>
              <w:rPr>
                <w:sz w:val="22"/>
                <w:szCs w:val="22"/>
              </w:rPr>
            </w:pPr>
            <w:r w:rsidRPr="0007021A">
              <w:rPr>
                <w:sz w:val="22"/>
                <w:szCs w:val="22"/>
              </w:rPr>
              <w:t>1538,63</w:t>
            </w:r>
          </w:p>
        </w:tc>
      </w:tr>
      <w:tr w:rsidR="0007021A" w:rsidRPr="0007021A" w14:paraId="761C9366"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30595C4"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84F5F0F"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7FEC101"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33F1530"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05A77235"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14F9C67" w14:textId="77777777" w:rsidR="0007021A" w:rsidRPr="0007021A" w:rsidRDefault="0007021A" w:rsidP="0007021A">
            <w:pPr>
              <w:spacing w:after="120"/>
              <w:jc w:val="center"/>
              <w:rPr>
                <w:sz w:val="22"/>
                <w:szCs w:val="22"/>
              </w:rPr>
            </w:pPr>
            <w:r w:rsidRPr="0007021A">
              <w:rPr>
                <w:sz w:val="22"/>
                <w:szCs w:val="22"/>
              </w:rPr>
              <w:t>23.2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62FE812"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6E6CD6A"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F630AF0"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6B37B683"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3D506A4" w14:textId="77777777" w:rsidR="0007021A" w:rsidRPr="0007021A" w:rsidRDefault="0007021A" w:rsidP="0007021A">
            <w:pPr>
              <w:spacing w:after="120"/>
              <w:jc w:val="center"/>
              <w:rPr>
                <w:sz w:val="22"/>
                <w:szCs w:val="22"/>
              </w:rPr>
            </w:pPr>
            <w:r w:rsidRPr="0007021A">
              <w:rPr>
                <w:sz w:val="22"/>
                <w:szCs w:val="22"/>
              </w:rPr>
              <w:t>23.3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E6C7B93"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42CD8082" w14:textId="77777777" w:rsidR="0007021A" w:rsidRPr="0007021A" w:rsidRDefault="0007021A" w:rsidP="0007021A">
            <w:pPr>
              <w:spacing w:after="120"/>
              <w:jc w:val="center"/>
              <w:rPr>
                <w:sz w:val="22"/>
                <w:szCs w:val="22"/>
              </w:rPr>
            </w:pPr>
            <w:r w:rsidRPr="0007021A">
              <w:rPr>
                <w:sz w:val="22"/>
                <w:szCs w:val="22"/>
              </w:rPr>
              <w:t>руб./тыс.</w:t>
            </w:r>
            <w:r w:rsidRPr="0007021A">
              <w:rPr>
                <w:sz w:val="22"/>
                <w:szCs w:val="22"/>
              </w:rPr>
              <w:br/>
              <w:t>куб. м</w:t>
            </w:r>
          </w:p>
        </w:tc>
        <w:tc>
          <w:tcPr>
            <w:tcW w:w="1897"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0C7C75A" w14:textId="77777777" w:rsidR="0007021A" w:rsidRPr="0007021A" w:rsidRDefault="0007021A" w:rsidP="0007021A">
            <w:pPr>
              <w:spacing w:after="120"/>
              <w:jc w:val="center"/>
              <w:rPr>
                <w:sz w:val="22"/>
                <w:szCs w:val="22"/>
              </w:rPr>
            </w:pPr>
            <w:r w:rsidRPr="0007021A">
              <w:rPr>
                <w:sz w:val="22"/>
                <w:szCs w:val="22"/>
              </w:rPr>
              <w:t>5146,39</w:t>
            </w:r>
          </w:p>
        </w:tc>
      </w:tr>
      <w:tr w:rsidR="0007021A" w:rsidRPr="0007021A" w14:paraId="450CEB0C"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361B23B" w14:textId="77777777" w:rsidR="0007021A" w:rsidRPr="0007021A" w:rsidRDefault="0007021A" w:rsidP="0007021A">
            <w:pPr>
              <w:spacing w:after="120"/>
              <w:jc w:val="center"/>
              <w:rPr>
                <w:sz w:val="22"/>
                <w:szCs w:val="22"/>
              </w:rPr>
            </w:pPr>
            <w:r w:rsidRPr="0007021A">
              <w:rPr>
                <w:sz w:val="22"/>
                <w:szCs w:val="22"/>
              </w:rPr>
              <w:t>23.3.1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5FF57F9"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0FDEE3CC" w14:textId="77777777" w:rsidR="0007021A" w:rsidRPr="0007021A" w:rsidRDefault="0007021A" w:rsidP="0007021A">
            <w:pPr>
              <w:spacing w:after="120"/>
              <w:jc w:val="center"/>
              <w:rPr>
                <w:sz w:val="22"/>
                <w:szCs w:val="22"/>
              </w:rPr>
            </w:pPr>
            <w:r w:rsidRPr="0007021A">
              <w:rPr>
                <w:sz w:val="22"/>
                <w:szCs w:val="22"/>
              </w:rPr>
              <w:t>руб./тыс.</w:t>
            </w:r>
            <w:r w:rsidRPr="0007021A">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4D5B1A5" w14:textId="77777777" w:rsidR="0007021A" w:rsidRPr="0007021A" w:rsidRDefault="0007021A" w:rsidP="0007021A">
            <w:pPr>
              <w:spacing w:after="120"/>
              <w:jc w:val="center"/>
              <w:rPr>
                <w:sz w:val="22"/>
                <w:szCs w:val="22"/>
              </w:rPr>
            </w:pPr>
            <w:r w:rsidRPr="0007021A">
              <w:rPr>
                <w:sz w:val="22"/>
                <w:szCs w:val="22"/>
              </w:rPr>
              <w:t>5146,39</w:t>
            </w:r>
          </w:p>
        </w:tc>
      </w:tr>
      <w:tr w:rsidR="0007021A" w:rsidRPr="0007021A" w14:paraId="0E04BC5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BA1F89D" w14:textId="77777777" w:rsidR="0007021A" w:rsidRPr="0007021A" w:rsidRDefault="0007021A" w:rsidP="0007021A">
            <w:pPr>
              <w:spacing w:after="120"/>
              <w:jc w:val="center"/>
              <w:rPr>
                <w:sz w:val="22"/>
                <w:szCs w:val="22"/>
              </w:rPr>
            </w:pPr>
            <w:r w:rsidRPr="0007021A">
              <w:rPr>
                <w:sz w:val="22"/>
                <w:szCs w:val="22"/>
              </w:rPr>
              <w:t>23.3.2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FCB5CED"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27B8CB4A" w14:textId="77777777" w:rsidR="0007021A" w:rsidRPr="0007021A" w:rsidRDefault="0007021A" w:rsidP="0007021A">
            <w:pPr>
              <w:spacing w:after="120"/>
              <w:jc w:val="center"/>
              <w:rPr>
                <w:sz w:val="22"/>
                <w:szCs w:val="22"/>
              </w:rPr>
            </w:pPr>
            <w:r w:rsidRPr="0007021A">
              <w:rPr>
                <w:sz w:val="22"/>
                <w:szCs w:val="22"/>
              </w:rPr>
              <w:t>руб./тыс.</w:t>
            </w:r>
            <w:r w:rsidRPr="0007021A">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75B8B87"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5824CE1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6BA5103" w14:textId="77777777" w:rsidR="0007021A" w:rsidRPr="0007021A" w:rsidRDefault="0007021A" w:rsidP="0007021A">
            <w:pPr>
              <w:spacing w:after="120"/>
              <w:jc w:val="center"/>
              <w:rPr>
                <w:sz w:val="22"/>
                <w:szCs w:val="22"/>
              </w:rPr>
            </w:pPr>
            <w:r w:rsidRPr="0007021A">
              <w:rPr>
                <w:sz w:val="22"/>
                <w:szCs w:val="22"/>
              </w:rPr>
              <w:t>23.3.3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4C2C027"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0E524667" w14:textId="77777777" w:rsidR="0007021A" w:rsidRPr="0007021A" w:rsidRDefault="0007021A" w:rsidP="0007021A">
            <w:pPr>
              <w:spacing w:after="120"/>
              <w:jc w:val="center"/>
              <w:rPr>
                <w:sz w:val="22"/>
                <w:szCs w:val="22"/>
              </w:rPr>
            </w:pPr>
            <w:r w:rsidRPr="0007021A">
              <w:rPr>
                <w:sz w:val="22"/>
                <w:szCs w:val="22"/>
              </w:rPr>
              <w:t>руб./тыс.</w:t>
            </w:r>
            <w:r w:rsidRPr="0007021A">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56393AC"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253F0453"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702AFA2" w14:textId="77777777" w:rsidR="0007021A" w:rsidRPr="0007021A" w:rsidRDefault="0007021A" w:rsidP="0007021A">
            <w:pPr>
              <w:spacing w:after="120"/>
              <w:jc w:val="center"/>
              <w:rPr>
                <w:sz w:val="22"/>
                <w:szCs w:val="22"/>
              </w:rPr>
            </w:pPr>
            <w:r w:rsidRPr="0007021A">
              <w:rPr>
                <w:sz w:val="22"/>
                <w:szCs w:val="22"/>
              </w:rPr>
              <w:t>23.4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D188F93"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248DD50"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05EF08D"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5AD45422"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D95B958" w14:textId="77777777" w:rsidR="0007021A" w:rsidRPr="0007021A" w:rsidRDefault="0007021A" w:rsidP="0007021A">
            <w:pPr>
              <w:spacing w:after="120"/>
              <w:jc w:val="center"/>
              <w:rPr>
                <w:sz w:val="22"/>
                <w:szCs w:val="22"/>
              </w:rPr>
            </w:pPr>
            <w:r w:rsidRPr="0007021A">
              <w:rPr>
                <w:sz w:val="22"/>
                <w:szCs w:val="22"/>
              </w:rPr>
              <w:t>23.4.1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3F452F6"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F1F9A14"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A66F510"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3A553EA8"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EAC76CB" w14:textId="77777777" w:rsidR="0007021A" w:rsidRPr="0007021A" w:rsidRDefault="0007021A" w:rsidP="0007021A">
            <w:pPr>
              <w:spacing w:after="120"/>
              <w:jc w:val="center"/>
              <w:rPr>
                <w:sz w:val="22"/>
                <w:szCs w:val="22"/>
              </w:rPr>
            </w:pPr>
            <w:r w:rsidRPr="0007021A">
              <w:rPr>
                <w:sz w:val="22"/>
                <w:szCs w:val="22"/>
              </w:rPr>
              <w:t>23.4.1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9560670"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441D579"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CA7542D"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3268318E"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35173B1" w14:textId="77777777" w:rsidR="0007021A" w:rsidRPr="0007021A" w:rsidRDefault="0007021A" w:rsidP="0007021A">
            <w:pPr>
              <w:spacing w:after="120"/>
              <w:jc w:val="center"/>
              <w:rPr>
                <w:sz w:val="22"/>
                <w:szCs w:val="22"/>
              </w:rPr>
            </w:pPr>
            <w:r w:rsidRPr="0007021A">
              <w:rPr>
                <w:sz w:val="22"/>
                <w:szCs w:val="22"/>
              </w:rPr>
              <w:t>24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6D04424" w14:textId="77777777" w:rsidR="0007021A" w:rsidRPr="0007021A" w:rsidRDefault="0007021A" w:rsidP="0007021A">
            <w:pPr>
              <w:spacing w:after="120"/>
              <w:rPr>
                <w:sz w:val="22"/>
                <w:szCs w:val="22"/>
              </w:rPr>
            </w:pPr>
            <w:r w:rsidRPr="0007021A">
              <w:rPr>
                <w:sz w:val="22"/>
                <w:szCs w:val="22"/>
              </w:rPr>
              <w:t>Стоимость натурального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ED2CFDA"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87CAF92" w14:textId="77777777" w:rsidR="0007021A" w:rsidRPr="0007021A" w:rsidRDefault="0007021A" w:rsidP="0007021A">
            <w:pPr>
              <w:spacing w:after="120"/>
              <w:jc w:val="center"/>
              <w:rPr>
                <w:sz w:val="22"/>
                <w:szCs w:val="22"/>
              </w:rPr>
            </w:pPr>
            <w:r w:rsidRPr="0007021A">
              <w:rPr>
                <w:sz w:val="22"/>
                <w:szCs w:val="22"/>
              </w:rPr>
              <w:t>625603,78</w:t>
            </w:r>
          </w:p>
        </w:tc>
      </w:tr>
      <w:tr w:rsidR="0007021A" w:rsidRPr="0007021A" w14:paraId="4A0C7FAC"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241F34B" w14:textId="77777777" w:rsidR="0007021A" w:rsidRPr="0007021A" w:rsidRDefault="0007021A" w:rsidP="0007021A">
            <w:pPr>
              <w:spacing w:after="120"/>
              <w:jc w:val="center"/>
              <w:rPr>
                <w:sz w:val="22"/>
                <w:szCs w:val="22"/>
              </w:rPr>
            </w:pPr>
            <w:r w:rsidRPr="0007021A">
              <w:rPr>
                <w:sz w:val="22"/>
                <w:szCs w:val="22"/>
              </w:rPr>
              <w:t>24.1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71F74DE"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CD31C5A"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9F368E9" w14:textId="77777777" w:rsidR="0007021A" w:rsidRPr="0007021A" w:rsidRDefault="0007021A" w:rsidP="0007021A">
            <w:pPr>
              <w:spacing w:after="120"/>
              <w:jc w:val="center"/>
              <w:rPr>
                <w:sz w:val="22"/>
                <w:szCs w:val="22"/>
              </w:rPr>
            </w:pPr>
            <w:r w:rsidRPr="0007021A">
              <w:rPr>
                <w:sz w:val="22"/>
                <w:szCs w:val="22"/>
              </w:rPr>
              <w:t>390883,14</w:t>
            </w:r>
          </w:p>
        </w:tc>
      </w:tr>
      <w:tr w:rsidR="0007021A" w:rsidRPr="0007021A" w14:paraId="3E1E62CD"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C8AB8D5"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0E1AAEE"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C674758"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12907D6"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037629A6"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EC125F2" w14:textId="77777777" w:rsidR="0007021A" w:rsidRPr="0007021A" w:rsidRDefault="0007021A" w:rsidP="0007021A">
            <w:pPr>
              <w:spacing w:after="120"/>
              <w:jc w:val="center"/>
              <w:rPr>
                <w:sz w:val="22"/>
                <w:szCs w:val="22"/>
              </w:rPr>
            </w:pPr>
            <w:r w:rsidRPr="0007021A">
              <w:rPr>
                <w:sz w:val="22"/>
                <w:szCs w:val="22"/>
              </w:rPr>
              <w:t>24.2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2D975BA"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B863EFB"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82AF7ED"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035935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7288405" w14:textId="77777777" w:rsidR="0007021A" w:rsidRPr="0007021A" w:rsidRDefault="0007021A" w:rsidP="0007021A">
            <w:pPr>
              <w:spacing w:after="120"/>
              <w:jc w:val="center"/>
              <w:rPr>
                <w:sz w:val="22"/>
                <w:szCs w:val="22"/>
              </w:rPr>
            </w:pPr>
            <w:r w:rsidRPr="0007021A">
              <w:rPr>
                <w:sz w:val="22"/>
                <w:szCs w:val="22"/>
              </w:rPr>
              <w:t>24.3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85D8EEF"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8411581"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3E2D5EC" w14:textId="77777777" w:rsidR="0007021A" w:rsidRPr="0007021A" w:rsidRDefault="0007021A" w:rsidP="0007021A">
            <w:pPr>
              <w:spacing w:after="120"/>
              <w:jc w:val="center"/>
              <w:rPr>
                <w:sz w:val="22"/>
                <w:szCs w:val="22"/>
              </w:rPr>
            </w:pPr>
            <w:r w:rsidRPr="0007021A">
              <w:rPr>
                <w:sz w:val="22"/>
                <w:szCs w:val="22"/>
              </w:rPr>
              <w:t>234720,65</w:t>
            </w:r>
          </w:p>
        </w:tc>
      </w:tr>
      <w:tr w:rsidR="0007021A" w:rsidRPr="0007021A" w14:paraId="65F9DDA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261DA20" w14:textId="77777777" w:rsidR="0007021A" w:rsidRPr="0007021A" w:rsidRDefault="0007021A" w:rsidP="0007021A">
            <w:pPr>
              <w:spacing w:after="120"/>
              <w:jc w:val="center"/>
              <w:rPr>
                <w:sz w:val="22"/>
                <w:szCs w:val="22"/>
              </w:rPr>
            </w:pPr>
            <w:r w:rsidRPr="0007021A">
              <w:rPr>
                <w:sz w:val="22"/>
                <w:szCs w:val="22"/>
              </w:rPr>
              <w:lastRenderedPageBreak/>
              <w:t>24.3.1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EF9EAF2"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4B72047"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05E1FE1" w14:textId="77777777" w:rsidR="0007021A" w:rsidRPr="0007021A" w:rsidRDefault="0007021A" w:rsidP="0007021A">
            <w:pPr>
              <w:spacing w:after="120"/>
              <w:jc w:val="center"/>
              <w:rPr>
                <w:sz w:val="22"/>
                <w:szCs w:val="22"/>
              </w:rPr>
            </w:pPr>
            <w:r w:rsidRPr="0007021A">
              <w:rPr>
                <w:sz w:val="22"/>
                <w:szCs w:val="22"/>
              </w:rPr>
              <w:t>234720,65</w:t>
            </w:r>
          </w:p>
        </w:tc>
      </w:tr>
      <w:tr w:rsidR="0007021A" w:rsidRPr="0007021A" w14:paraId="06B2F193"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DB8D3CA" w14:textId="77777777" w:rsidR="0007021A" w:rsidRPr="0007021A" w:rsidRDefault="0007021A" w:rsidP="0007021A">
            <w:pPr>
              <w:spacing w:after="120"/>
              <w:jc w:val="center"/>
              <w:rPr>
                <w:sz w:val="22"/>
                <w:szCs w:val="22"/>
              </w:rPr>
            </w:pPr>
            <w:r w:rsidRPr="0007021A">
              <w:rPr>
                <w:sz w:val="22"/>
                <w:szCs w:val="22"/>
              </w:rPr>
              <w:t>24.3.2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6A1C5D8"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72FEB07"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4583340"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5B1DC970"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9EA4748" w14:textId="77777777" w:rsidR="0007021A" w:rsidRPr="0007021A" w:rsidRDefault="0007021A" w:rsidP="0007021A">
            <w:pPr>
              <w:spacing w:after="120"/>
              <w:jc w:val="center"/>
              <w:rPr>
                <w:sz w:val="22"/>
                <w:szCs w:val="22"/>
              </w:rPr>
            </w:pPr>
            <w:r w:rsidRPr="0007021A">
              <w:rPr>
                <w:sz w:val="22"/>
                <w:szCs w:val="22"/>
              </w:rPr>
              <w:t>24.3.3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BBD5572"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983CA69"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FF8E960"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69BDA1BC"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0C5A50E" w14:textId="77777777" w:rsidR="0007021A" w:rsidRPr="0007021A" w:rsidRDefault="0007021A" w:rsidP="0007021A">
            <w:pPr>
              <w:spacing w:after="120"/>
              <w:jc w:val="center"/>
              <w:rPr>
                <w:sz w:val="22"/>
                <w:szCs w:val="22"/>
              </w:rPr>
            </w:pPr>
            <w:r w:rsidRPr="0007021A">
              <w:rPr>
                <w:sz w:val="22"/>
                <w:szCs w:val="22"/>
              </w:rPr>
              <w:t>24.4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959DBFB"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7591A7A"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059A28B"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51D0EDE8"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AF29113" w14:textId="77777777" w:rsidR="0007021A" w:rsidRPr="0007021A" w:rsidRDefault="0007021A" w:rsidP="0007021A">
            <w:pPr>
              <w:spacing w:after="120"/>
              <w:jc w:val="center"/>
              <w:rPr>
                <w:sz w:val="22"/>
                <w:szCs w:val="22"/>
              </w:rPr>
            </w:pPr>
            <w:r w:rsidRPr="0007021A">
              <w:rPr>
                <w:sz w:val="22"/>
                <w:szCs w:val="22"/>
              </w:rPr>
              <w:t>24.4.1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6B44F55"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E544A05"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2A86900"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79D8B54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743AD01" w14:textId="77777777" w:rsidR="0007021A" w:rsidRPr="0007021A" w:rsidRDefault="0007021A" w:rsidP="0007021A">
            <w:pPr>
              <w:spacing w:after="120"/>
              <w:jc w:val="center"/>
              <w:rPr>
                <w:sz w:val="22"/>
                <w:szCs w:val="22"/>
              </w:rPr>
            </w:pPr>
            <w:r w:rsidRPr="0007021A">
              <w:rPr>
                <w:sz w:val="22"/>
                <w:szCs w:val="22"/>
              </w:rPr>
              <w:t>24.4.2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A50E364"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C305FF9"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6DEBBD6"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7AFB958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9AED835" w14:textId="77777777" w:rsidR="0007021A" w:rsidRPr="0007021A" w:rsidRDefault="0007021A" w:rsidP="0007021A">
            <w:pPr>
              <w:spacing w:after="120"/>
              <w:jc w:val="center"/>
              <w:rPr>
                <w:sz w:val="22"/>
                <w:szCs w:val="22"/>
              </w:rPr>
            </w:pPr>
            <w:r w:rsidRPr="0007021A">
              <w:rPr>
                <w:sz w:val="22"/>
                <w:szCs w:val="22"/>
              </w:rPr>
              <w:t>24.5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3A92F51" w14:textId="77777777" w:rsidR="0007021A" w:rsidRPr="0007021A" w:rsidRDefault="0007021A" w:rsidP="0007021A">
            <w:pPr>
              <w:spacing w:after="120"/>
              <w:rPr>
                <w:sz w:val="22"/>
                <w:szCs w:val="22"/>
              </w:rPr>
            </w:pPr>
            <w:r w:rsidRPr="0007021A">
              <w:rPr>
                <w:sz w:val="22"/>
                <w:szCs w:val="22"/>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C88E388"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A8DBF96" w14:textId="77777777" w:rsidR="0007021A" w:rsidRPr="0007021A" w:rsidRDefault="0007021A" w:rsidP="0007021A">
            <w:pPr>
              <w:spacing w:after="120"/>
              <w:jc w:val="center"/>
              <w:rPr>
                <w:sz w:val="22"/>
                <w:szCs w:val="22"/>
              </w:rPr>
            </w:pPr>
            <w:r w:rsidRPr="0007021A">
              <w:rPr>
                <w:sz w:val="22"/>
                <w:szCs w:val="22"/>
              </w:rPr>
              <w:t>501702,53</w:t>
            </w:r>
          </w:p>
        </w:tc>
      </w:tr>
      <w:tr w:rsidR="0007021A" w:rsidRPr="0007021A" w14:paraId="3AF18C18"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0A4A3E1" w14:textId="77777777" w:rsidR="0007021A" w:rsidRPr="0007021A" w:rsidRDefault="0007021A" w:rsidP="0007021A">
            <w:pPr>
              <w:spacing w:after="120"/>
              <w:jc w:val="center"/>
              <w:rPr>
                <w:sz w:val="22"/>
                <w:szCs w:val="22"/>
              </w:rPr>
            </w:pPr>
            <w:r w:rsidRPr="0007021A">
              <w:rPr>
                <w:sz w:val="22"/>
                <w:szCs w:val="22"/>
              </w:rPr>
              <w:t>25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72FB2FF" w14:textId="77777777" w:rsidR="0007021A" w:rsidRPr="0007021A" w:rsidRDefault="0007021A" w:rsidP="0007021A">
            <w:pPr>
              <w:spacing w:after="120"/>
              <w:rPr>
                <w:sz w:val="22"/>
                <w:szCs w:val="22"/>
              </w:rPr>
            </w:pPr>
            <w:r w:rsidRPr="0007021A">
              <w:rPr>
                <w:sz w:val="22"/>
                <w:szCs w:val="22"/>
              </w:rPr>
              <w:t>Стоимость натурального топлива на производство тепловой энергии по видам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BF2CCAF"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CA32C92" w14:textId="77777777" w:rsidR="0007021A" w:rsidRPr="0007021A" w:rsidRDefault="0007021A" w:rsidP="0007021A">
            <w:pPr>
              <w:spacing w:after="120"/>
              <w:jc w:val="center"/>
              <w:rPr>
                <w:sz w:val="22"/>
                <w:szCs w:val="22"/>
              </w:rPr>
            </w:pPr>
            <w:r w:rsidRPr="0007021A">
              <w:rPr>
                <w:sz w:val="22"/>
                <w:szCs w:val="22"/>
              </w:rPr>
              <w:t>501702,53</w:t>
            </w:r>
          </w:p>
        </w:tc>
      </w:tr>
      <w:tr w:rsidR="0007021A" w:rsidRPr="0007021A" w14:paraId="6349239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F985141" w14:textId="77777777" w:rsidR="0007021A" w:rsidRPr="0007021A" w:rsidRDefault="0007021A" w:rsidP="0007021A">
            <w:pPr>
              <w:spacing w:after="120"/>
              <w:jc w:val="center"/>
              <w:rPr>
                <w:sz w:val="22"/>
                <w:szCs w:val="22"/>
              </w:rPr>
            </w:pPr>
            <w:r w:rsidRPr="0007021A">
              <w:rPr>
                <w:sz w:val="22"/>
                <w:szCs w:val="22"/>
              </w:rPr>
              <w:t>25.1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17210F6"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001B237"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C1EC3C5" w14:textId="77777777" w:rsidR="0007021A" w:rsidRPr="0007021A" w:rsidRDefault="0007021A" w:rsidP="0007021A">
            <w:pPr>
              <w:spacing w:after="120"/>
              <w:jc w:val="center"/>
              <w:rPr>
                <w:sz w:val="22"/>
                <w:szCs w:val="22"/>
              </w:rPr>
            </w:pPr>
            <w:r w:rsidRPr="0007021A">
              <w:rPr>
                <w:sz w:val="22"/>
                <w:szCs w:val="22"/>
              </w:rPr>
              <w:t>313468,47</w:t>
            </w:r>
          </w:p>
        </w:tc>
      </w:tr>
      <w:tr w:rsidR="0007021A" w:rsidRPr="0007021A" w14:paraId="728419C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7E785EB"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80939F9"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501E8BC"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54A67FC"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514FAF5B"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0DD71A2"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A5D3063"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4162C51"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1AEFDEA"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7C57FD3E"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9071C7B" w14:textId="77777777" w:rsidR="0007021A" w:rsidRPr="0007021A" w:rsidRDefault="0007021A" w:rsidP="0007021A">
            <w:pPr>
              <w:spacing w:after="120"/>
              <w:jc w:val="center"/>
              <w:rPr>
                <w:sz w:val="22"/>
                <w:szCs w:val="22"/>
              </w:rPr>
            </w:pPr>
            <w:r w:rsidRPr="0007021A">
              <w:rPr>
                <w:sz w:val="22"/>
                <w:szCs w:val="22"/>
              </w:rPr>
              <w:t>25.2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0DCA681"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BEC543E"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4689CE6" w14:textId="77777777" w:rsidR="0007021A" w:rsidRPr="0007021A" w:rsidRDefault="0007021A" w:rsidP="0007021A">
            <w:pPr>
              <w:spacing w:after="120"/>
              <w:jc w:val="center"/>
              <w:rPr>
                <w:sz w:val="22"/>
                <w:szCs w:val="22"/>
              </w:rPr>
            </w:pPr>
            <w:r w:rsidRPr="0007021A">
              <w:rPr>
                <w:sz w:val="22"/>
                <w:szCs w:val="22"/>
              </w:rPr>
              <w:t>188234,06</w:t>
            </w:r>
          </w:p>
        </w:tc>
      </w:tr>
      <w:tr w:rsidR="0007021A" w:rsidRPr="0007021A" w14:paraId="67C131B2"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69B1D9F" w14:textId="77777777" w:rsidR="0007021A" w:rsidRPr="0007021A" w:rsidRDefault="0007021A" w:rsidP="0007021A">
            <w:pPr>
              <w:spacing w:after="120"/>
              <w:jc w:val="center"/>
              <w:rPr>
                <w:sz w:val="22"/>
                <w:szCs w:val="22"/>
              </w:rPr>
            </w:pPr>
            <w:r w:rsidRPr="0007021A">
              <w:rPr>
                <w:sz w:val="22"/>
                <w:szCs w:val="22"/>
              </w:rPr>
              <w:t>25.3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7CC3E65"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182762C"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4FC226A" w14:textId="77777777" w:rsidR="0007021A" w:rsidRPr="0007021A" w:rsidRDefault="0007021A" w:rsidP="0007021A">
            <w:pPr>
              <w:spacing w:after="120"/>
              <w:jc w:val="center"/>
              <w:rPr>
                <w:sz w:val="22"/>
                <w:szCs w:val="22"/>
              </w:rPr>
            </w:pPr>
            <w:r w:rsidRPr="0007021A">
              <w:rPr>
                <w:sz w:val="22"/>
                <w:szCs w:val="22"/>
              </w:rPr>
              <w:t>188234,06</w:t>
            </w:r>
          </w:p>
        </w:tc>
      </w:tr>
      <w:tr w:rsidR="0007021A" w:rsidRPr="0007021A" w14:paraId="176219E8"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99C56CC" w14:textId="77777777" w:rsidR="0007021A" w:rsidRPr="0007021A" w:rsidRDefault="0007021A" w:rsidP="0007021A">
            <w:pPr>
              <w:spacing w:after="120"/>
              <w:jc w:val="center"/>
              <w:rPr>
                <w:sz w:val="22"/>
                <w:szCs w:val="22"/>
              </w:rPr>
            </w:pPr>
            <w:r w:rsidRPr="0007021A">
              <w:rPr>
                <w:sz w:val="22"/>
                <w:szCs w:val="22"/>
              </w:rPr>
              <w:t>25.3.1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DBAC7D7"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1918D81"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7EE2DDC"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026EA90B"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9889513" w14:textId="77777777" w:rsidR="0007021A" w:rsidRPr="0007021A" w:rsidRDefault="0007021A" w:rsidP="0007021A">
            <w:pPr>
              <w:spacing w:after="120"/>
              <w:jc w:val="center"/>
              <w:rPr>
                <w:sz w:val="22"/>
                <w:szCs w:val="22"/>
              </w:rPr>
            </w:pPr>
            <w:r w:rsidRPr="0007021A">
              <w:rPr>
                <w:sz w:val="22"/>
                <w:szCs w:val="22"/>
              </w:rPr>
              <w:t>25.3.2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7CBD1CA"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13C350E"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DCC51E5"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23F2E49C"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A57BF38" w14:textId="77777777" w:rsidR="0007021A" w:rsidRPr="0007021A" w:rsidRDefault="0007021A" w:rsidP="0007021A">
            <w:pPr>
              <w:spacing w:after="120"/>
              <w:jc w:val="center"/>
              <w:rPr>
                <w:sz w:val="22"/>
                <w:szCs w:val="22"/>
              </w:rPr>
            </w:pPr>
            <w:r w:rsidRPr="0007021A">
              <w:rPr>
                <w:sz w:val="22"/>
                <w:szCs w:val="22"/>
              </w:rPr>
              <w:t>25.4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34FB857"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45FA8C9"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4DB164A"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196669C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838F257" w14:textId="77777777" w:rsidR="0007021A" w:rsidRPr="0007021A" w:rsidRDefault="0007021A" w:rsidP="0007021A">
            <w:pPr>
              <w:spacing w:after="120"/>
              <w:jc w:val="center"/>
              <w:rPr>
                <w:sz w:val="22"/>
                <w:szCs w:val="22"/>
              </w:rPr>
            </w:pPr>
            <w:r w:rsidRPr="0007021A">
              <w:rPr>
                <w:sz w:val="22"/>
                <w:szCs w:val="22"/>
              </w:rPr>
              <w:t>25.4.1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BB5B9E3"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5A921D8"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4840FFE"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7FB9A00A"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8F4BD5B" w14:textId="77777777" w:rsidR="0007021A" w:rsidRPr="0007021A" w:rsidRDefault="0007021A" w:rsidP="0007021A">
            <w:pPr>
              <w:spacing w:after="120"/>
              <w:jc w:val="center"/>
              <w:rPr>
                <w:sz w:val="22"/>
                <w:szCs w:val="22"/>
              </w:rPr>
            </w:pPr>
            <w:r w:rsidRPr="0007021A">
              <w:rPr>
                <w:sz w:val="22"/>
                <w:szCs w:val="22"/>
              </w:rPr>
              <w:t>25.4.2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010F92B"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633A770"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6AB2BBC"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5DB8652C"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F3D8A2F" w14:textId="77777777" w:rsidR="0007021A" w:rsidRPr="0007021A" w:rsidRDefault="0007021A" w:rsidP="0007021A">
            <w:pPr>
              <w:spacing w:after="120"/>
              <w:jc w:val="center"/>
              <w:rPr>
                <w:sz w:val="22"/>
                <w:szCs w:val="22"/>
              </w:rPr>
            </w:pPr>
            <w:r w:rsidRPr="0007021A">
              <w:rPr>
                <w:sz w:val="22"/>
                <w:szCs w:val="22"/>
              </w:rPr>
              <w:t>26</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6EAEBF0" w14:textId="77777777" w:rsidR="0007021A" w:rsidRPr="0007021A" w:rsidRDefault="0007021A" w:rsidP="0007021A">
            <w:pPr>
              <w:spacing w:after="120"/>
              <w:rPr>
                <w:sz w:val="22"/>
                <w:szCs w:val="22"/>
              </w:rPr>
            </w:pPr>
            <w:r w:rsidRPr="0007021A">
              <w:rPr>
                <w:sz w:val="22"/>
                <w:szCs w:val="22"/>
              </w:rPr>
              <w:t>Индекс роста тарифа ж/д перевозки/тарифа ГРО, ПССУ</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D6A3F3D"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008D3F7"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5069463D"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60E3CE7" w14:textId="77777777" w:rsidR="0007021A" w:rsidRPr="0007021A" w:rsidRDefault="0007021A" w:rsidP="0007021A">
            <w:pPr>
              <w:spacing w:after="120"/>
              <w:jc w:val="center"/>
              <w:rPr>
                <w:sz w:val="22"/>
                <w:szCs w:val="22"/>
              </w:rPr>
            </w:pPr>
            <w:r w:rsidRPr="0007021A">
              <w:rPr>
                <w:sz w:val="22"/>
                <w:szCs w:val="22"/>
              </w:rPr>
              <w:t>26.1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B431D51"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8C89D7F"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34EC85D" w14:textId="77777777" w:rsidR="0007021A" w:rsidRPr="0007021A" w:rsidRDefault="0007021A" w:rsidP="0007021A">
            <w:pPr>
              <w:spacing w:after="120"/>
              <w:jc w:val="center"/>
              <w:rPr>
                <w:sz w:val="22"/>
                <w:szCs w:val="22"/>
              </w:rPr>
            </w:pPr>
            <w:r w:rsidRPr="0007021A">
              <w:rPr>
                <w:sz w:val="22"/>
                <w:szCs w:val="22"/>
              </w:rPr>
              <w:t>1,040</w:t>
            </w:r>
          </w:p>
        </w:tc>
      </w:tr>
      <w:tr w:rsidR="0007021A" w:rsidRPr="0007021A" w14:paraId="366F273C"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1B883AC"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EA064CE"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A480E78"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960176B"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43875691"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140E796" w14:textId="77777777" w:rsidR="0007021A" w:rsidRPr="0007021A" w:rsidRDefault="0007021A" w:rsidP="0007021A">
            <w:pPr>
              <w:spacing w:after="120"/>
              <w:jc w:val="center"/>
              <w:rPr>
                <w:sz w:val="22"/>
                <w:szCs w:val="22"/>
              </w:rPr>
            </w:pPr>
            <w:r w:rsidRPr="0007021A">
              <w:rPr>
                <w:sz w:val="22"/>
                <w:szCs w:val="22"/>
              </w:rPr>
              <w:t>26.2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2014794"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623A353"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03D8796"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15BB0ECC"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A10C0AF" w14:textId="77777777" w:rsidR="0007021A" w:rsidRPr="0007021A" w:rsidRDefault="0007021A" w:rsidP="0007021A">
            <w:pPr>
              <w:spacing w:after="120"/>
              <w:jc w:val="center"/>
              <w:rPr>
                <w:sz w:val="22"/>
                <w:szCs w:val="22"/>
              </w:rPr>
            </w:pPr>
            <w:r w:rsidRPr="0007021A">
              <w:rPr>
                <w:sz w:val="22"/>
                <w:szCs w:val="22"/>
              </w:rPr>
              <w:t>26.3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FBCC268"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77AD889"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ED1E7EC"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1273FA42"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4335537" w14:textId="77777777" w:rsidR="0007021A" w:rsidRPr="0007021A" w:rsidRDefault="0007021A" w:rsidP="0007021A">
            <w:pPr>
              <w:spacing w:after="120"/>
              <w:jc w:val="center"/>
              <w:rPr>
                <w:sz w:val="22"/>
                <w:szCs w:val="22"/>
              </w:rPr>
            </w:pPr>
            <w:r w:rsidRPr="0007021A">
              <w:rPr>
                <w:sz w:val="22"/>
                <w:szCs w:val="22"/>
              </w:rPr>
              <w:t>26.3.1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0590629"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24E0AF0"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706944C"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2CA2A97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65476DE" w14:textId="77777777" w:rsidR="0007021A" w:rsidRPr="0007021A" w:rsidRDefault="0007021A" w:rsidP="0007021A">
            <w:pPr>
              <w:spacing w:after="120"/>
              <w:jc w:val="center"/>
              <w:rPr>
                <w:sz w:val="22"/>
                <w:szCs w:val="22"/>
              </w:rPr>
            </w:pPr>
            <w:r w:rsidRPr="0007021A">
              <w:rPr>
                <w:sz w:val="22"/>
                <w:szCs w:val="22"/>
              </w:rPr>
              <w:t>26.3.2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160E1A9"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CBE0762"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12DFF2A"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699EAB6A"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74B8DA5" w14:textId="77777777" w:rsidR="0007021A" w:rsidRPr="0007021A" w:rsidRDefault="0007021A" w:rsidP="0007021A">
            <w:pPr>
              <w:spacing w:after="120"/>
              <w:jc w:val="center"/>
              <w:rPr>
                <w:sz w:val="22"/>
                <w:szCs w:val="22"/>
              </w:rPr>
            </w:pPr>
            <w:r w:rsidRPr="0007021A">
              <w:rPr>
                <w:sz w:val="22"/>
                <w:szCs w:val="22"/>
              </w:rPr>
              <w:t>26.3.3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885F039"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55D8928"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063A430"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3C25E49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722E385" w14:textId="77777777" w:rsidR="0007021A" w:rsidRPr="0007021A" w:rsidRDefault="0007021A" w:rsidP="0007021A">
            <w:pPr>
              <w:spacing w:after="120"/>
              <w:jc w:val="center"/>
              <w:rPr>
                <w:sz w:val="22"/>
                <w:szCs w:val="22"/>
              </w:rPr>
            </w:pPr>
            <w:r w:rsidRPr="0007021A">
              <w:rPr>
                <w:sz w:val="22"/>
                <w:szCs w:val="22"/>
              </w:rPr>
              <w:t>26.4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07F08E8"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48590D7" w14:textId="77777777" w:rsidR="0007021A" w:rsidRPr="0007021A" w:rsidRDefault="0007021A" w:rsidP="0007021A">
            <w:pPr>
              <w:spacing w:after="120"/>
              <w:jc w:val="center"/>
              <w:rPr>
                <w:sz w:val="22"/>
                <w:szCs w:val="22"/>
              </w:rPr>
            </w:pPr>
            <w:r w:rsidRPr="0007021A">
              <w:rPr>
                <w:sz w:val="22"/>
                <w:szCs w:val="22"/>
              </w:rPr>
              <w:t>%</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3123271"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618C36D2"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4BEDF34" w14:textId="77777777" w:rsidR="0007021A" w:rsidRPr="0007021A" w:rsidRDefault="0007021A" w:rsidP="0007021A">
            <w:pPr>
              <w:spacing w:after="120"/>
              <w:jc w:val="center"/>
              <w:rPr>
                <w:sz w:val="22"/>
                <w:szCs w:val="22"/>
              </w:rPr>
            </w:pPr>
            <w:r w:rsidRPr="0007021A">
              <w:rPr>
                <w:sz w:val="22"/>
                <w:szCs w:val="22"/>
              </w:rPr>
              <w:t>27</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98594C5" w14:textId="77777777" w:rsidR="0007021A" w:rsidRPr="0007021A" w:rsidRDefault="0007021A" w:rsidP="0007021A">
            <w:pPr>
              <w:spacing w:after="120"/>
              <w:rPr>
                <w:sz w:val="22"/>
                <w:szCs w:val="22"/>
              </w:rPr>
            </w:pPr>
            <w:r w:rsidRPr="0007021A">
              <w:rPr>
                <w:sz w:val="22"/>
                <w:szCs w:val="22"/>
              </w:rPr>
              <w:t>Тариф ж/д перевозки/тариф ГРО, ПССУ</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4A94354"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C88A770"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7CEA8E33"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B200CE6" w14:textId="77777777" w:rsidR="0007021A" w:rsidRPr="0007021A" w:rsidRDefault="0007021A" w:rsidP="0007021A">
            <w:pPr>
              <w:spacing w:after="120"/>
              <w:jc w:val="center"/>
              <w:rPr>
                <w:sz w:val="22"/>
                <w:szCs w:val="22"/>
              </w:rPr>
            </w:pPr>
            <w:r w:rsidRPr="0007021A">
              <w:rPr>
                <w:sz w:val="22"/>
                <w:szCs w:val="22"/>
              </w:rPr>
              <w:t>27.1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79BC1FF"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D6E49CD"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B12022E" w14:textId="77777777" w:rsidR="0007021A" w:rsidRPr="0007021A" w:rsidRDefault="0007021A" w:rsidP="0007021A">
            <w:pPr>
              <w:spacing w:after="120"/>
              <w:jc w:val="center"/>
              <w:rPr>
                <w:sz w:val="22"/>
                <w:szCs w:val="22"/>
              </w:rPr>
            </w:pPr>
            <w:r w:rsidRPr="0007021A">
              <w:rPr>
                <w:sz w:val="22"/>
                <w:szCs w:val="22"/>
              </w:rPr>
              <w:t>61,36</w:t>
            </w:r>
          </w:p>
        </w:tc>
      </w:tr>
      <w:tr w:rsidR="0007021A" w:rsidRPr="0007021A" w14:paraId="2E88F3B5"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D5E4585"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49DD70F"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65028D3"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C3B0057"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6148F43D"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6FA2205" w14:textId="77777777" w:rsidR="0007021A" w:rsidRPr="0007021A" w:rsidRDefault="0007021A" w:rsidP="0007021A">
            <w:pPr>
              <w:spacing w:after="120"/>
              <w:jc w:val="center"/>
              <w:rPr>
                <w:sz w:val="22"/>
                <w:szCs w:val="22"/>
              </w:rPr>
            </w:pPr>
            <w:r w:rsidRPr="0007021A">
              <w:rPr>
                <w:sz w:val="22"/>
                <w:szCs w:val="22"/>
              </w:rPr>
              <w:t>27.2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4F80DA8"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B30B8D4"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72F6BD8" w14:textId="77777777" w:rsidR="0007021A" w:rsidRPr="0007021A" w:rsidRDefault="0007021A" w:rsidP="0007021A">
            <w:pPr>
              <w:spacing w:after="120"/>
              <w:jc w:val="center"/>
              <w:rPr>
                <w:sz w:val="22"/>
                <w:szCs w:val="22"/>
              </w:rPr>
            </w:pPr>
            <w:r w:rsidRPr="0007021A">
              <w:rPr>
                <w:sz w:val="22"/>
                <w:szCs w:val="22"/>
              </w:rPr>
              <w:t>0 </w:t>
            </w:r>
          </w:p>
        </w:tc>
      </w:tr>
      <w:tr w:rsidR="0007021A" w:rsidRPr="0007021A" w14:paraId="26E43CEE"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6CEBFE5" w14:textId="77777777" w:rsidR="0007021A" w:rsidRPr="0007021A" w:rsidRDefault="0007021A" w:rsidP="0007021A">
            <w:pPr>
              <w:spacing w:after="120"/>
              <w:jc w:val="center"/>
              <w:rPr>
                <w:sz w:val="22"/>
                <w:szCs w:val="22"/>
              </w:rPr>
            </w:pPr>
            <w:r w:rsidRPr="0007021A">
              <w:rPr>
                <w:sz w:val="22"/>
                <w:szCs w:val="22"/>
              </w:rPr>
              <w:t>27.3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4A49813"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396AC940" w14:textId="77777777" w:rsidR="0007021A" w:rsidRPr="0007021A" w:rsidRDefault="0007021A" w:rsidP="0007021A">
            <w:pPr>
              <w:spacing w:after="120"/>
              <w:jc w:val="center"/>
              <w:rPr>
                <w:sz w:val="22"/>
                <w:szCs w:val="22"/>
              </w:rPr>
            </w:pPr>
            <w:r w:rsidRPr="0007021A">
              <w:rPr>
                <w:sz w:val="22"/>
                <w:szCs w:val="22"/>
              </w:rPr>
              <w:t>руб./тыс.</w:t>
            </w:r>
            <w:r w:rsidRPr="0007021A">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0B76681" w14:textId="77777777" w:rsidR="0007021A" w:rsidRPr="0007021A" w:rsidRDefault="0007021A" w:rsidP="0007021A">
            <w:pPr>
              <w:spacing w:after="120"/>
              <w:jc w:val="center"/>
              <w:rPr>
                <w:sz w:val="22"/>
                <w:szCs w:val="22"/>
              </w:rPr>
            </w:pPr>
            <w:r w:rsidRPr="0007021A">
              <w:rPr>
                <w:sz w:val="22"/>
                <w:szCs w:val="22"/>
              </w:rPr>
              <w:t>0</w:t>
            </w:r>
          </w:p>
        </w:tc>
      </w:tr>
      <w:tr w:rsidR="0007021A" w:rsidRPr="0007021A" w14:paraId="4ACA003C"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D0236AD" w14:textId="77777777" w:rsidR="0007021A" w:rsidRPr="0007021A" w:rsidRDefault="0007021A" w:rsidP="0007021A">
            <w:pPr>
              <w:spacing w:after="120"/>
              <w:jc w:val="center"/>
              <w:rPr>
                <w:sz w:val="22"/>
                <w:szCs w:val="22"/>
              </w:rPr>
            </w:pPr>
            <w:r w:rsidRPr="0007021A">
              <w:rPr>
                <w:sz w:val="22"/>
                <w:szCs w:val="22"/>
              </w:rPr>
              <w:t>27.3.1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8F857DF"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6A4FFBB9" w14:textId="77777777" w:rsidR="0007021A" w:rsidRPr="0007021A" w:rsidRDefault="0007021A" w:rsidP="0007021A">
            <w:pPr>
              <w:spacing w:after="120"/>
              <w:jc w:val="center"/>
              <w:rPr>
                <w:sz w:val="22"/>
                <w:szCs w:val="22"/>
              </w:rPr>
            </w:pPr>
            <w:r w:rsidRPr="0007021A">
              <w:rPr>
                <w:sz w:val="22"/>
                <w:szCs w:val="22"/>
              </w:rPr>
              <w:t>руб./тыс.</w:t>
            </w:r>
            <w:r w:rsidRPr="0007021A">
              <w:rPr>
                <w:sz w:val="22"/>
                <w:szCs w:val="22"/>
              </w:rPr>
              <w:br/>
              <w:t>куб. м</w:t>
            </w:r>
          </w:p>
        </w:tc>
        <w:tc>
          <w:tcPr>
            <w:tcW w:w="1897"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978CFD6" w14:textId="77777777" w:rsidR="0007021A" w:rsidRPr="0007021A" w:rsidRDefault="0007021A" w:rsidP="0007021A">
            <w:pPr>
              <w:spacing w:after="120"/>
              <w:jc w:val="center"/>
              <w:rPr>
                <w:sz w:val="22"/>
                <w:szCs w:val="22"/>
              </w:rPr>
            </w:pPr>
            <w:r w:rsidRPr="0007021A">
              <w:rPr>
                <w:sz w:val="22"/>
                <w:szCs w:val="22"/>
              </w:rPr>
              <w:t>0</w:t>
            </w:r>
          </w:p>
        </w:tc>
      </w:tr>
      <w:tr w:rsidR="0007021A" w:rsidRPr="0007021A" w14:paraId="1D6DD7D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277E02E" w14:textId="77777777" w:rsidR="0007021A" w:rsidRPr="0007021A" w:rsidRDefault="0007021A" w:rsidP="0007021A">
            <w:pPr>
              <w:spacing w:after="120"/>
              <w:jc w:val="center"/>
              <w:rPr>
                <w:sz w:val="22"/>
                <w:szCs w:val="22"/>
              </w:rPr>
            </w:pPr>
            <w:r w:rsidRPr="0007021A">
              <w:rPr>
                <w:sz w:val="22"/>
                <w:szCs w:val="22"/>
              </w:rPr>
              <w:lastRenderedPageBreak/>
              <w:t>27.3.2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BE00B26"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2D185A64" w14:textId="77777777" w:rsidR="0007021A" w:rsidRPr="0007021A" w:rsidRDefault="0007021A" w:rsidP="0007021A">
            <w:pPr>
              <w:spacing w:after="120"/>
              <w:jc w:val="center"/>
              <w:rPr>
                <w:sz w:val="22"/>
                <w:szCs w:val="22"/>
              </w:rPr>
            </w:pPr>
            <w:r w:rsidRPr="0007021A">
              <w:rPr>
                <w:sz w:val="22"/>
                <w:szCs w:val="22"/>
              </w:rPr>
              <w:t>руб./тыс.</w:t>
            </w:r>
            <w:r w:rsidRPr="0007021A">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A5080E7" w14:textId="77777777" w:rsidR="0007021A" w:rsidRPr="0007021A" w:rsidRDefault="0007021A" w:rsidP="0007021A">
            <w:pPr>
              <w:spacing w:after="120"/>
              <w:jc w:val="center"/>
              <w:rPr>
                <w:sz w:val="22"/>
                <w:szCs w:val="22"/>
              </w:rPr>
            </w:pPr>
            <w:r w:rsidRPr="0007021A">
              <w:rPr>
                <w:sz w:val="22"/>
                <w:szCs w:val="22"/>
              </w:rPr>
              <w:t>0 </w:t>
            </w:r>
          </w:p>
        </w:tc>
      </w:tr>
      <w:tr w:rsidR="0007021A" w:rsidRPr="0007021A" w14:paraId="0BCD757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9FE163E" w14:textId="77777777" w:rsidR="0007021A" w:rsidRPr="0007021A" w:rsidRDefault="0007021A" w:rsidP="0007021A">
            <w:pPr>
              <w:spacing w:after="120"/>
              <w:jc w:val="center"/>
              <w:rPr>
                <w:sz w:val="22"/>
                <w:szCs w:val="22"/>
              </w:rPr>
            </w:pPr>
            <w:r w:rsidRPr="0007021A">
              <w:rPr>
                <w:sz w:val="22"/>
                <w:szCs w:val="22"/>
              </w:rPr>
              <w:t>27.3.3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3A818C6"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22CB2C03" w14:textId="77777777" w:rsidR="0007021A" w:rsidRPr="0007021A" w:rsidRDefault="0007021A" w:rsidP="0007021A">
            <w:pPr>
              <w:spacing w:after="120"/>
              <w:jc w:val="center"/>
              <w:rPr>
                <w:sz w:val="22"/>
                <w:szCs w:val="22"/>
              </w:rPr>
            </w:pPr>
            <w:r w:rsidRPr="0007021A">
              <w:rPr>
                <w:sz w:val="22"/>
                <w:szCs w:val="22"/>
              </w:rPr>
              <w:t>руб./тыс.</w:t>
            </w:r>
            <w:r w:rsidRPr="0007021A">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7643EE3"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5EA8F2CA"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4201864" w14:textId="77777777" w:rsidR="0007021A" w:rsidRPr="0007021A" w:rsidRDefault="0007021A" w:rsidP="0007021A">
            <w:pPr>
              <w:spacing w:after="120"/>
              <w:jc w:val="center"/>
              <w:rPr>
                <w:sz w:val="22"/>
                <w:szCs w:val="22"/>
              </w:rPr>
            </w:pPr>
            <w:r w:rsidRPr="0007021A">
              <w:rPr>
                <w:sz w:val="22"/>
                <w:szCs w:val="22"/>
              </w:rPr>
              <w:t>27.4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E549D14"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F1ADF8E"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4FF3BE0"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0B56173D"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277173D" w14:textId="77777777" w:rsidR="0007021A" w:rsidRPr="0007021A" w:rsidRDefault="0007021A" w:rsidP="0007021A">
            <w:pPr>
              <w:spacing w:after="120"/>
              <w:jc w:val="center"/>
              <w:rPr>
                <w:sz w:val="22"/>
                <w:szCs w:val="22"/>
              </w:rPr>
            </w:pPr>
            <w:r w:rsidRPr="0007021A">
              <w:rPr>
                <w:sz w:val="22"/>
                <w:szCs w:val="22"/>
              </w:rPr>
              <w:t>27.4.1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DC32931"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310392F"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06E87A1"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1430D6A0"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0C63A48" w14:textId="77777777" w:rsidR="0007021A" w:rsidRPr="0007021A" w:rsidRDefault="0007021A" w:rsidP="0007021A">
            <w:pPr>
              <w:spacing w:after="120"/>
              <w:jc w:val="center"/>
              <w:rPr>
                <w:sz w:val="22"/>
                <w:szCs w:val="22"/>
              </w:rPr>
            </w:pPr>
            <w:r w:rsidRPr="0007021A">
              <w:rPr>
                <w:sz w:val="22"/>
                <w:szCs w:val="22"/>
              </w:rPr>
              <w:t>27.4.2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FB69BB2"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B7FD6B4"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25C90EE" w14:textId="77777777" w:rsidR="0007021A" w:rsidRPr="0007021A" w:rsidRDefault="0007021A" w:rsidP="0007021A">
            <w:pPr>
              <w:spacing w:after="120"/>
              <w:jc w:val="center"/>
              <w:rPr>
                <w:sz w:val="22"/>
                <w:szCs w:val="22"/>
              </w:rPr>
            </w:pPr>
            <w:r w:rsidRPr="0007021A">
              <w:rPr>
                <w:sz w:val="22"/>
                <w:szCs w:val="22"/>
              </w:rPr>
              <w:t> 0</w:t>
            </w:r>
          </w:p>
        </w:tc>
      </w:tr>
      <w:tr w:rsidR="0007021A" w:rsidRPr="0007021A" w14:paraId="0834064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0A67BA3" w14:textId="77777777" w:rsidR="0007021A" w:rsidRPr="0007021A" w:rsidRDefault="0007021A" w:rsidP="0007021A">
            <w:pPr>
              <w:spacing w:after="120"/>
              <w:jc w:val="center"/>
              <w:rPr>
                <w:sz w:val="22"/>
                <w:szCs w:val="22"/>
              </w:rPr>
            </w:pPr>
            <w:r w:rsidRPr="0007021A">
              <w:rPr>
                <w:sz w:val="22"/>
                <w:szCs w:val="22"/>
              </w:rPr>
              <w:t>28</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DE1E8F0" w14:textId="77777777" w:rsidR="0007021A" w:rsidRPr="0007021A" w:rsidRDefault="0007021A" w:rsidP="0007021A">
            <w:pPr>
              <w:spacing w:after="120"/>
              <w:rPr>
                <w:sz w:val="22"/>
                <w:szCs w:val="22"/>
              </w:rPr>
            </w:pPr>
            <w:r w:rsidRPr="0007021A">
              <w:rPr>
                <w:sz w:val="22"/>
                <w:szCs w:val="22"/>
              </w:rPr>
              <w:t>Стоимость ж/д перевозки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EB23F63"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736B112" w14:textId="77777777" w:rsidR="0007021A" w:rsidRPr="0007021A" w:rsidRDefault="0007021A" w:rsidP="0007021A">
            <w:pPr>
              <w:spacing w:after="120"/>
              <w:jc w:val="center"/>
              <w:rPr>
                <w:sz w:val="22"/>
                <w:szCs w:val="22"/>
              </w:rPr>
            </w:pPr>
            <w:r w:rsidRPr="0007021A">
              <w:rPr>
                <w:sz w:val="22"/>
                <w:szCs w:val="22"/>
              </w:rPr>
              <w:t>15588,28</w:t>
            </w:r>
          </w:p>
        </w:tc>
      </w:tr>
      <w:tr w:rsidR="0007021A" w:rsidRPr="0007021A" w14:paraId="5E75AB80"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EE10298" w14:textId="77777777" w:rsidR="0007021A" w:rsidRPr="0007021A" w:rsidRDefault="0007021A" w:rsidP="0007021A">
            <w:pPr>
              <w:spacing w:after="120"/>
              <w:jc w:val="center"/>
              <w:rPr>
                <w:sz w:val="22"/>
                <w:szCs w:val="22"/>
              </w:rPr>
            </w:pPr>
            <w:r w:rsidRPr="0007021A">
              <w:rPr>
                <w:sz w:val="22"/>
                <w:szCs w:val="22"/>
              </w:rPr>
              <w:t>28.1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92D5B49"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C13BFBC"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CAF5C53"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5AB36240"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341350D"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79D0E9C"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F465D2D"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9714D69"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07665D2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ECD186D" w14:textId="77777777" w:rsidR="0007021A" w:rsidRPr="0007021A" w:rsidRDefault="0007021A" w:rsidP="0007021A">
            <w:pPr>
              <w:spacing w:after="120"/>
              <w:jc w:val="center"/>
              <w:rPr>
                <w:sz w:val="22"/>
                <w:szCs w:val="22"/>
              </w:rPr>
            </w:pPr>
            <w:r w:rsidRPr="0007021A">
              <w:rPr>
                <w:sz w:val="22"/>
                <w:szCs w:val="22"/>
              </w:rPr>
              <w:t>28.2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D2EEC03"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C20DD78"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3DD2F24"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268481E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D10A2B7" w14:textId="77777777" w:rsidR="0007021A" w:rsidRPr="0007021A" w:rsidRDefault="0007021A" w:rsidP="0007021A">
            <w:pPr>
              <w:spacing w:after="120"/>
              <w:jc w:val="center"/>
              <w:rPr>
                <w:sz w:val="22"/>
                <w:szCs w:val="22"/>
              </w:rPr>
            </w:pPr>
            <w:r w:rsidRPr="0007021A">
              <w:rPr>
                <w:sz w:val="22"/>
                <w:szCs w:val="22"/>
              </w:rPr>
              <w:t>28.3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23F48DC"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0DAD57F"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63D3E1B"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147924E6"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4784A91" w14:textId="77777777" w:rsidR="0007021A" w:rsidRPr="0007021A" w:rsidRDefault="0007021A" w:rsidP="0007021A">
            <w:pPr>
              <w:spacing w:after="120"/>
              <w:jc w:val="center"/>
              <w:rPr>
                <w:sz w:val="22"/>
                <w:szCs w:val="22"/>
              </w:rPr>
            </w:pPr>
            <w:r w:rsidRPr="0007021A">
              <w:rPr>
                <w:sz w:val="22"/>
                <w:szCs w:val="22"/>
              </w:rPr>
              <w:t>28.3.1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5D179BC"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0381210"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219D7D0"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6A4446BF"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6895956" w14:textId="77777777" w:rsidR="0007021A" w:rsidRPr="0007021A" w:rsidRDefault="0007021A" w:rsidP="0007021A">
            <w:pPr>
              <w:spacing w:after="120"/>
              <w:jc w:val="center"/>
              <w:rPr>
                <w:sz w:val="22"/>
                <w:szCs w:val="22"/>
              </w:rPr>
            </w:pPr>
            <w:r w:rsidRPr="0007021A">
              <w:rPr>
                <w:sz w:val="22"/>
                <w:szCs w:val="22"/>
              </w:rPr>
              <w:t>28.3.2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E34DA2F"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CA321C8"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953ADEE"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A44369A"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85AEB92" w14:textId="77777777" w:rsidR="0007021A" w:rsidRPr="0007021A" w:rsidRDefault="0007021A" w:rsidP="0007021A">
            <w:pPr>
              <w:spacing w:after="120"/>
              <w:jc w:val="center"/>
              <w:rPr>
                <w:sz w:val="22"/>
                <w:szCs w:val="22"/>
              </w:rPr>
            </w:pPr>
            <w:r w:rsidRPr="0007021A">
              <w:rPr>
                <w:sz w:val="22"/>
                <w:szCs w:val="22"/>
              </w:rPr>
              <w:t>28.3.3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30C263E"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423E912"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0B13B7F"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1628562"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5EF8604" w14:textId="77777777" w:rsidR="0007021A" w:rsidRPr="0007021A" w:rsidRDefault="0007021A" w:rsidP="0007021A">
            <w:pPr>
              <w:spacing w:after="120"/>
              <w:jc w:val="center"/>
              <w:rPr>
                <w:sz w:val="22"/>
                <w:szCs w:val="22"/>
              </w:rPr>
            </w:pPr>
            <w:r w:rsidRPr="0007021A">
              <w:rPr>
                <w:sz w:val="22"/>
                <w:szCs w:val="22"/>
              </w:rPr>
              <w:t>28.4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0F519A6"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5E5D91D"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DC6DEEA"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0F5B6D38"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BA3DA4A" w14:textId="77777777" w:rsidR="0007021A" w:rsidRPr="0007021A" w:rsidRDefault="0007021A" w:rsidP="0007021A">
            <w:pPr>
              <w:spacing w:after="120"/>
              <w:jc w:val="center"/>
              <w:rPr>
                <w:sz w:val="22"/>
                <w:szCs w:val="22"/>
              </w:rPr>
            </w:pPr>
            <w:r w:rsidRPr="0007021A">
              <w:rPr>
                <w:sz w:val="22"/>
                <w:szCs w:val="22"/>
              </w:rPr>
              <w:t>28.4.1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7FA32FB"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482A8D1"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3932768"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6FBC3CA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179A5CE" w14:textId="77777777" w:rsidR="0007021A" w:rsidRPr="0007021A" w:rsidRDefault="0007021A" w:rsidP="0007021A">
            <w:pPr>
              <w:spacing w:after="120"/>
              <w:jc w:val="center"/>
              <w:rPr>
                <w:sz w:val="22"/>
                <w:szCs w:val="22"/>
              </w:rPr>
            </w:pPr>
            <w:r w:rsidRPr="0007021A">
              <w:rPr>
                <w:sz w:val="22"/>
                <w:szCs w:val="22"/>
              </w:rPr>
              <w:t>28.4.2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2DAACF8"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A2A9DD4"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FF5B20B" w14:textId="77777777" w:rsidR="0007021A" w:rsidRPr="0007021A" w:rsidRDefault="0007021A" w:rsidP="0007021A">
            <w:pPr>
              <w:spacing w:after="120"/>
              <w:jc w:val="center"/>
              <w:rPr>
                <w:sz w:val="22"/>
                <w:szCs w:val="22"/>
              </w:rPr>
            </w:pPr>
            <w:r w:rsidRPr="0007021A">
              <w:rPr>
                <w:sz w:val="22"/>
                <w:szCs w:val="22"/>
              </w:rPr>
              <w:t>12501,01</w:t>
            </w:r>
          </w:p>
        </w:tc>
      </w:tr>
      <w:tr w:rsidR="0007021A" w:rsidRPr="0007021A" w14:paraId="424BC1D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36F47F5" w14:textId="77777777" w:rsidR="0007021A" w:rsidRPr="0007021A" w:rsidRDefault="0007021A" w:rsidP="0007021A">
            <w:pPr>
              <w:spacing w:after="120"/>
              <w:jc w:val="center"/>
              <w:rPr>
                <w:sz w:val="22"/>
                <w:szCs w:val="22"/>
              </w:rPr>
            </w:pPr>
            <w:r w:rsidRPr="0007021A">
              <w:rPr>
                <w:sz w:val="22"/>
                <w:szCs w:val="22"/>
              </w:rPr>
              <w:t>28.5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F283686" w14:textId="77777777" w:rsidR="0007021A" w:rsidRPr="0007021A" w:rsidRDefault="0007021A" w:rsidP="0007021A">
            <w:pPr>
              <w:spacing w:after="120"/>
              <w:rPr>
                <w:sz w:val="22"/>
                <w:szCs w:val="22"/>
              </w:rPr>
            </w:pPr>
            <w:r w:rsidRPr="0007021A">
              <w:rPr>
                <w:sz w:val="22"/>
                <w:szCs w:val="22"/>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4C0BF8B"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18123EB" w14:textId="77777777" w:rsidR="0007021A" w:rsidRPr="0007021A" w:rsidRDefault="0007021A" w:rsidP="0007021A">
            <w:pPr>
              <w:spacing w:after="120"/>
              <w:jc w:val="center"/>
              <w:rPr>
                <w:sz w:val="22"/>
                <w:szCs w:val="22"/>
              </w:rPr>
            </w:pPr>
            <w:r w:rsidRPr="0007021A">
              <w:rPr>
                <w:sz w:val="22"/>
                <w:szCs w:val="22"/>
              </w:rPr>
              <w:t>12501,01</w:t>
            </w:r>
          </w:p>
        </w:tc>
      </w:tr>
      <w:tr w:rsidR="0007021A" w:rsidRPr="0007021A" w14:paraId="254BBFF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F583C47" w14:textId="77777777" w:rsidR="0007021A" w:rsidRPr="0007021A" w:rsidRDefault="0007021A" w:rsidP="0007021A">
            <w:pPr>
              <w:spacing w:after="120"/>
              <w:jc w:val="center"/>
              <w:rPr>
                <w:sz w:val="22"/>
                <w:szCs w:val="22"/>
              </w:rPr>
            </w:pPr>
            <w:r w:rsidRPr="0007021A">
              <w:rPr>
                <w:sz w:val="22"/>
                <w:szCs w:val="22"/>
              </w:rPr>
              <w:t>29</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70D7491" w14:textId="77777777" w:rsidR="0007021A" w:rsidRPr="0007021A" w:rsidRDefault="0007021A" w:rsidP="0007021A">
            <w:pPr>
              <w:spacing w:after="120"/>
              <w:rPr>
                <w:sz w:val="22"/>
                <w:szCs w:val="22"/>
              </w:rPr>
            </w:pPr>
            <w:r w:rsidRPr="0007021A">
              <w:rPr>
                <w:sz w:val="22"/>
                <w:szCs w:val="22"/>
              </w:rPr>
              <w:t>Стоимость ж/д перевозки на производство тепловой энергии по видам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A3DB36B"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C18FA6B" w14:textId="77777777" w:rsidR="0007021A" w:rsidRPr="0007021A" w:rsidRDefault="0007021A" w:rsidP="0007021A">
            <w:pPr>
              <w:spacing w:after="120"/>
              <w:jc w:val="center"/>
              <w:rPr>
                <w:sz w:val="22"/>
                <w:szCs w:val="22"/>
              </w:rPr>
            </w:pPr>
            <w:r w:rsidRPr="0007021A">
              <w:rPr>
                <w:sz w:val="22"/>
                <w:szCs w:val="22"/>
              </w:rPr>
              <w:t>12501,01</w:t>
            </w:r>
          </w:p>
        </w:tc>
      </w:tr>
      <w:tr w:rsidR="0007021A" w:rsidRPr="0007021A" w14:paraId="72C7347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60FA863" w14:textId="77777777" w:rsidR="0007021A" w:rsidRPr="0007021A" w:rsidRDefault="0007021A" w:rsidP="0007021A">
            <w:pPr>
              <w:spacing w:after="120"/>
              <w:jc w:val="center"/>
              <w:rPr>
                <w:sz w:val="22"/>
                <w:szCs w:val="22"/>
              </w:rPr>
            </w:pPr>
            <w:r w:rsidRPr="0007021A">
              <w:rPr>
                <w:sz w:val="22"/>
                <w:szCs w:val="22"/>
              </w:rPr>
              <w:t>29.1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1BBD960"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E8EF192"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CD642A2"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3FEEC1B8"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F349D8F"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08D592F"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9A31892"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0F2713C"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7D17493E"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58A8F27" w14:textId="77777777" w:rsidR="0007021A" w:rsidRPr="0007021A" w:rsidRDefault="0007021A" w:rsidP="0007021A">
            <w:pPr>
              <w:spacing w:after="120"/>
              <w:jc w:val="center"/>
              <w:rPr>
                <w:sz w:val="22"/>
                <w:szCs w:val="22"/>
              </w:rPr>
            </w:pPr>
            <w:r w:rsidRPr="0007021A">
              <w:rPr>
                <w:sz w:val="22"/>
                <w:szCs w:val="22"/>
              </w:rPr>
              <w:t>29.2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FA2A6CD"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DE60C4B"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D7282F9"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3E24D27E"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161D7F9" w14:textId="77777777" w:rsidR="0007021A" w:rsidRPr="0007021A" w:rsidRDefault="0007021A" w:rsidP="0007021A">
            <w:pPr>
              <w:spacing w:after="120"/>
              <w:jc w:val="center"/>
              <w:rPr>
                <w:sz w:val="22"/>
                <w:szCs w:val="22"/>
              </w:rPr>
            </w:pPr>
            <w:r w:rsidRPr="0007021A">
              <w:rPr>
                <w:sz w:val="22"/>
                <w:szCs w:val="22"/>
              </w:rPr>
              <w:t>29.3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1A71618"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20757C3"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EBE85EF"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201B546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5ABF17F" w14:textId="77777777" w:rsidR="0007021A" w:rsidRPr="0007021A" w:rsidRDefault="0007021A" w:rsidP="0007021A">
            <w:pPr>
              <w:spacing w:after="120"/>
              <w:jc w:val="center"/>
              <w:rPr>
                <w:sz w:val="22"/>
                <w:szCs w:val="22"/>
              </w:rPr>
            </w:pPr>
            <w:r w:rsidRPr="0007021A">
              <w:rPr>
                <w:sz w:val="22"/>
                <w:szCs w:val="22"/>
              </w:rPr>
              <w:t>29.3.1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05C5C78"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2543E71"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4EC162B"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1FA0DDE"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381C9A9" w14:textId="77777777" w:rsidR="0007021A" w:rsidRPr="0007021A" w:rsidRDefault="0007021A" w:rsidP="0007021A">
            <w:pPr>
              <w:spacing w:after="120"/>
              <w:jc w:val="center"/>
              <w:rPr>
                <w:sz w:val="22"/>
                <w:szCs w:val="22"/>
              </w:rPr>
            </w:pPr>
            <w:r w:rsidRPr="0007021A">
              <w:rPr>
                <w:sz w:val="22"/>
                <w:szCs w:val="22"/>
              </w:rPr>
              <w:t>29.3.2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52234DB"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C5294F0"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728C429"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27E6715"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0F2E799" w14:textId="77777777" w:rsidR="0007021A" w:rsidRPr="0007021A" w:rsidRDefault="0007021A" w:rsidP="0007021A">
            <w:pPr>
              <w:spacing w:after="120"/>
              <w:jc w:val="center"/>
              <w:rPr>
                <w:sz w:val="22"/>
                <w:szCs w:val="22"/>
              </w:rPr>
            </w:pPr>
            <w:r w:rsidRPr="0007021A">
              <w:rPr>
                <w:sz w:val="22"/>
                <w:szCs w:val="22"/>
              </w:rPr>
              <w:t>29.3.3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1ABAC46"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1FCF582"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06374A3"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175B7EED"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645709E" w14:textId="77777777" w:rsidR="0007021A" w:rsidRPr="0007021A" w:rsidRDefault="0007021A" w:rsidP="0007021A">
            <w:pPr>
              <w:spacing w:after="120"/>
              <w:jc w:val="center"/>
              <w:rPr>
                <w:sz w:val="22"/>
                <w:szCs w:val="22"/>
              </w:rPr>
            </w:pPr>
            <w:r w:rsidRPr="0007021A">
              <w:rPr>
                <w:sz w:val="22"/>
                <w:szCs w:val="22"/>
              </w:rPr>
              <w:t>29.4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0FE04AA"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C05A821"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00FC093"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16CA1042"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C21146E" w14:textId="77777777" w:rsidR="0007021A" w:rsidRPr="0007021A" w:rsidRDefault="0007021A" w:rsidP="0007021A">
            <w:pPr>
              <w:spacing w:after="120"/>
              <w:jc w:val="center"/>
              <w:rPr>
                <w:sz w:val="22"/>
                <w:szCs w:val="22"/>
              </w:rPr>
            </w:pPr>
            <w:r w:rsidRPr="0007021A">
              <w:rPr>
                <w:sz w:val="22"/>
                <w:szCs w:val="22"/>
              </w:rPr>
              <w:t>29.4.1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C197AA2"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88254F2"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B019551"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58390A7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0DE608F" w14:textId="77777777" w:rsidR="0007021A" w:rsidRPr="0007021A" w:rsidRDefault="0007021A" w:rsidP="0007021A">
            <w:pPr>
              <w:spacing w:after="120"/>
              <w:jc w:val="center"/>
              <w:rPr>
                <w:sz w:val="22"/>
                <w:szCs w:val="22"/>
              </w:rPr>
            </w:pPr>
            <w:r w:rsidRPr="0007021A">
              <w:rPr>
                <w:sz w:val="22"/>
                <w:szCs w:val="22"/>
              </w:rPr>
              <w:t>29.4.2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E2B2AB6"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9125D02"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0870E37" w14:textId="77777777" w:rsidR="0007021A" w:rsidRPr="0007021A" w:rsidRDefault="0007021A" w:rsidP="0007021A">
            <w:pPr>
              <w:spacing w:after="120"/>
              <w:jc w:val="center"/>
              <w:rPr>
                <w:sz w:val="22"/>
                <w:szCs w:val="22"/>
              </w:rPr>
            </w:pPr>
            <w:r w:rsidRPr="0007021A">
              <w:rPr>
                <w:sz w:val="22"/>
                <w:szCs w:val="22"/>
              </w:rPr>
              <w:t>641192,06</w:t>
            </w:r>
          </w:p>
        </w:tc>
      </w:tr>
      <w:tr w:rsidR="0007021A" w:rsidRPr="0007021A" w14:paraId="7ABE2B9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F52E002" w14:textId="77777777" w:rsidR="0007021A" w:rsidRPr="0007021A" w:rsidRDefault="0007021A" w:rsidP="0007021A">
            <w:pPr>
              <w:spacing w:after="120"/>
              <w:jc w:val="center"/>
              <w:rPr>
                <w:sz w:val="22"/>
                <w:szCs w:val="22"/>
              </w:rPr>
            </w:pPr>
            <w:r w:rsidRPr="0007021A">
              <w:rPr>
                <w:sz w:val="22"/>
                <w:szCs w:val="22"/>
              </w:rPr>
              <w:t>30</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9685FD4" w14:textId="77777777" w:rsidR="0007021A" w:rsidRPr="0007021A" w:rsidRDefault="0007021A" w:rsidP="0007021A">
            <w:pPr>
              <w:spacing w:after="120"/>
              <w:rPr>
                <w:sz w:val="22"/>
                <w:szCs w:val="22"/>
              </w:rPr>
            </w:pPr>
            <w:r w:rsidRPr="0007021A">
              <w:rPr>
                <w:sz w:val="22"/>
                <w:szCs w:val="22"/>
              </w:rPr>
              <w:t>Стоимость натурального топлива с учетом перевозки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4311D36"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B3A6840" w14:textId="77777777" w:rsidR="0007021A" w:rsidRPr="0007021A" w:rsidRDefault="0007021A" w:rsidP="0007021A">
            <w:pPr>
              <w:spacing w:after="120"/>
              <w:jc w:val="center"/>
              <w:rPr>
                <w:sz w:val="22"/>
                <w:szCs w:val="22"/>
              </w:rPr>
            </w:pPr>
            <w:r w:rsidRPr="0007021A">
              <w:rPr>
                <w:sz w:val="22"/>
                <w:szCs w:val="22"/>
              </w:rPr>
              <w:t>406471,41</w:t>
            </w:r>
          </w:p>
        </w:tc>
      </w:tr>
      <w:tr w:rsidR="0007021A" w:rsidRPr="0007021A" w14:paraId="62FDB26F"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C9B904E" w14:textId="77777777" w:rsidR="0007021A" w:rsidRPr="0007021A" w:rsidRDefault="0007021A" w:rsidP="0007021A">
            <w:pPr>
              <w:spacing w:after="120"/>
              <w:jc w:val="center"/>
              <w:rPr>
                <w:sz w:val="22"/>
                <w:szCs w:val="22"/>
              </w:rPr>
            </w:pPr>
            <w:r w:rsidRPr="0007021A">
              <w:rPr>
                <w:sz w:val="22"/>
                <w:szCs w:val="22"/>
              </w:rPr>
              <w:t>30.1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6FBE6C4"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8D0AC5F"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87170B5"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07306DB0"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9B32EA1"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A10BC51"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F15437E"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DCB3155"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2A9708C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7ECAA50" w14:textId="77777777" w:rsidR="0007021A" w:rsidRPr="0007021A" w:rsidRDefault="0007021A" w:rsidP="0007021A">
            <w:pPr>
              <w:spacing w:after="120"/>
              <w:jc w:val="center"/>
              <w:rPr>
                <w:sz w:val="22"/>
                <w:szCs w:val="22"/>
              </w:rPr>
            </w:pPr>
            <w:r w:rsidRPr="0007021A">
              <w:rPr>
                <w:sz w:val="22"/>
                <w:szCs w:val="22"/>
              </w:rPr>
              <w:t>30.2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D4EB3CC"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F549929"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B84A411" w14:textId="77777777" w:rsidR="0007021A" w:rsidRPr="0007021A" w:rsidRDefault="0007021A" w:rsidP="0007021A">
            <w:pPr>
              <w:spacing w:after="120"/>
              <w:jc w:val="center"/>
              <w:rPr>
                <w:sz w:val="22"/>
                <w:szCs w:val="22"/>
              </w:rPr>
            </w:pPr>
            <w:r w:rsidRPr="0007021A">
              <w:rPr>
                <w:sz w:val="22"/>
                <w:szCs w:val="22"/>
              </w:rPr>
              <w:t>234720,65</w:t>
            </w:r>
          </w:p>
        </w:tc>
      </w:tr>
      <w:tr w:rsidR="0007021A" w:rsidRPr="0007021A" w14:paraId="30B2AB0F"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F3883A5" w14:textId="77777777" w:rsidR="0007021A" w:rsidRPr="0007021A" w:rsidRDefault="0007021A" w:rsidP="0007021A">
            <w:pPr>
              <w:spacing w:after="120"/>
              <w:jc w:val="center"/>
              <w:rPr>
                <w:sz w:val="22"/>
                <w:szCs w:val="22"/>
              </w:rPr>
            </w:pPr>
            <w:r w:rsidRPr="0007021A">
              <w:rPr>
                <w:sz w:val="22"/>
                <w:szCs w:val="22"/>
              </w:rPr>
              <w:t>30.3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61F4A7A"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978F5C5"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0798365" w14:textId="77777777" w:rsidR="0007021A" w:rsidRPr="0007021A" w:rsidRDefault="0007021A" w:rsidP="0007021A">
            <w:pPr>
              <w:spacing w:after="120"/>
              <w:jc w:val="center"/>
              <w:rPr>
                <w:sz w:val="22"/>
                <w:szCs w:val="22"/>
              </w:rPr>
            </w:pPr>
            <w:r w:rsidRPr="0007021A">
              <w:rPr>
                <w:sz w:val="22"/>
                <w:szCs w:val="22"/>
              </w:rPr>
              <w:t>234720,65</w:t>
            </w:r>
          </w:p>
        </w:tc>
      </w:tr>
      <w:tr w:rsidR="0007021A" w:rsidRPr="0007021A" w14:paraId="32E47A8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1593178" w14:textId="77777777" w:rsidR="0007021A" w:rsidRPr="0007021A" w:rsidRDefault="0007021A" w:rsidP="0007021A">
            <w:pPr>
              <w:spacing w:after="120"/>
              <w:jc w:val="center"/>
              <w:rPr>
                <w:sz w:val="22"/>
                <w:szCs w:val="22"/>
              </w:rPr>
            </w:pPr>
            <w:r w:rsidRPr="0007021A">
              <w:rPr>
                <w:sz w:val="22"/>
                <w:szCs w:val="22"/>
              </w:rPr>
              <w:t>30.3.1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5CBAC52"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19EBCED"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1C2A298"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11989D8"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23DA108" w14:textId="77777777" w:rsidR="0007021A" w:rsidRPr="0007021A" w:rsidRDefault="0007021A" w:rsidP="0007021A">
            <w:pPr>
              <w:spacing w:after="120"/>
              <w:jc w:val="center"/>
              <w:rPr>
                <w:sz w:val="22"/>
                <w:szCs w:val="22"/>
              </w:rPr>
            </w:pPr>
            <w:r w:rsidRPr="0007021A">
              <w:rPr>
                <w:sz w:val="22"/>
                <w:szCs w:val="22"/>
              </w:rPr>
              <w:lastRenderedPageBreak/>
              <w:t>30.3.2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157596B"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F0E2979"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D5A025D"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6E8C015D"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BC9F811" w14:textId="77777777" w:rsidR="0007021A" w:rsidRPr="0007021A" w:rsidRDefault="0007021A" w:rsidP="0007021A">
            <w:pPr>
              <w:spacing w:after="120"/>
              <w:jc w:val="center"/>
              <w:rPr>
                <w:sz w:val="22"/>
                <w:szCs w:val="22"/>
              </w:rPr>
            </w:pPr>
            <w:r w:rsidRPr="0007021A">
              <w:rPr>
                <w:sz w:val="22"/>
                <w:szCs w:val="22"/>
              </w:rPr>
              <w:t>30.3.3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E3E5A6C"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91FCE8F"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443F7F2"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0E9E2A8C"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C1D2FC5" w14:textId="77777777" w:rsidR="0007021A" w:rsidRPr="0007021A" w:rsidRDefault="0007021A" w:rsidP="0007021A">
            <w:pPr>
              <w:spacing w:after="120"/>
              <w:jc w:val="center"/>
              <w:rPr>
                <w:sz w:val="22"/>
                <w:szCs w:val="22"/>
              </w:rPr>
            </w:pPr>
            <w:r w:rsidRPr="0007021A">
              <w:rPr>
                <w:sz w:val="22"/>
                <w:szCs w:val="22"/>
              </w:rPr>
              <w:t>30.4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6BE4A18"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D2D5707"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F709F5B"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5745889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4D2F115" w14:textId="77777777" w:rsidR="0007021A" w:rsidRPr="0007021A" w:rsidRDefault="0007021A" w:rsidP="0007021A">
            <w:pPr>
              <w:spacing w:after="120"/>
              <w:jc w:val="center"/>
              <w:rPr>
                <w:sz w:val="22"/>
                <w:szCs w:val="22"/>
              </w:rPr>
            </w:pPr>
            <w:r w:rsidRPr="0007021A">
              <w:rPr>
                <w:sz w:val="22"/>
                <w:szCs w:val="22"/>
              </w:rPr>
              <w:t>30.4.1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B77A3A0"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7CCE14F"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9EC3F4E"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898BB6C"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19639B0" w14:textId="77777777" w:rsidR="0007021A" w:rsidRPr="0007021A" w:rsidRDefault="0007021A" w:rsidP="0007021A">
            <w:pPr>
              <w:spacing w:after="120"/>
              <w:jc w:val="center"/>
              <w:rPr>
                <w:sz w:val="22"/>
                <w:szCs w:val="22"/>
              </w:rPr>
            </w:pPr>
            <w:r w:rsidRPr="0007021A">
              <w:rPr>
                <w:sz w:val="22"/>
                <w:szCs w:val="22"/>
              </w:rPr>
              <w:t>30.4.2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B2FE231"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7052FB2"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D03747D"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17E0098B"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65AFA2C" w14:textId="77777777" w:rsidR="0007021A" w:rsidRPr="0007021A" w:rsidRDefault="0007021A" w:rsidP="0007021A">
            <w:pPr>
              <w:spacing w:after="120"/>
              <w:jc w:val="center"/>
              <w:rPr>
                <w:sz w:val="22"/>
                <w:szCs w:val="22"/>
              </w:rPr>
            </w:pPr>
            <w:r w:rsidRPr="0007021A">
              <w:rPr>
                <w:sz w:val="22"/>
                <w:szCs w:val="22"/>
              </w:rPr>
              <w:t>30.5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B3C3EF5" w14:textId="77777777" w:rsidR="0007021A" w:rsidRPr="0007021A" w:rsidRDefault="0007021A" w:rsidP="0007021A">
            <w:pPr>
              <w:spacing w:after="120"/>
              <w:rPr>
                <w:sz w:val="22"/>
                <w:szCs w:val="22"/>
              </w:rPr>
            </w:pPr>
            <w:r w:rsidRPr="0007021A">
              <w:rPr>
                <w:sz w:val="22"/>
                <w:szCs w:val="22"/>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147EFBC" w14:textId="77777777" w:rsidR="0007021A" w:rsidRPr="0007021A" w:rsidRDefault="0007021A" w:rsidP="0007021A">
            <w:pPr>
              <w:spacing w:after="120"/>
              <w:jc w:val="center"/>
              <w:rPr>
                <w:sz w:val="22"/>
                <w:szCs w:val="22"/>
              </w:rPr>
            </w:pPr>
            <w:r w:rsidRPr="0007021A">
              <w:rPr>
                <w:sz w:val="22"/>
                <w:szCs w:val="22"/>
              </w:rPr>
              <w:t>тыс. руб.</w:t>
            </w:r>
          </w:p>
        </w:tc>
        <w:tc>
          <w:tcPr>
            <w:tcW w:w="1897" w:type="dxa"/>
            <w:tcBorders>
              <w:top w:val="single" w:sz="4" w:space="0" w:color="auto"/>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FC4B1A6" w14:textId="77777777" w:rsidR="0007021A" w:rsidRPr="0007021A" w:rsidRDefault="0007021A" w:rsidP="0007021A">
            <w:pPr>
              <w:spacing w:after="120"/>
              <w:jc w:val="center"/>
              <w:rPr>
                <w:sz w:val="22"/>
                <w:szCs w:val="22"/>
              </w:rPr>
            </w:pPr>
            <w:r w:rsidRPr="0007021A">
              <w:rPr>
                <w:sz w:val="22"/>
                <w:szCs w:val="22"/>
              </w:rPr>
              <w:t>514203,54</w:t>
            </w:r>
          </w:p>
        </w:tc>
      </w:tr>
      <w:tr w:rsidR="0007021A" w:rsidRPr="0007021A" w14:paraId="49F01B4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8DAE3FA" w14:textId="77777777" w:rsidR="0007021A" w:rsidRPr="0007021A" w:rsidRDefault="0007021A" w:rsidP="0007021A">
            <w:pPr>
              <w:spacing w:after="120"/>
              <w:jc w:val="center"/>
              <w:rPr>
                <w:sz w:val="22"/>
                <w:szCs w:val="22"/>
              </w:rPr>
            </w:pPr>
            <w:r w:rsidRPr="0007021A">
              <w:rPr>
                <w:sz w:val="22"/>
                <w:szCs w:val="22"/>
              </w:rPr>
              <w:t>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068B66D" w14:textId="77777777" w:rsidR="0007021A" w:rsidRPr="0007021A" w:rsidRDefault="0007021A" w:rsidP="0007021A">
            <w:pPr>
              <w:spacing w:after="120"/>
              <w:rPr>
                <w:sz w:val="22"/>
                <w:szCs w:val="22"/>
              </w:rPr>
            </w:pPr>
            <w:r w:rsidRPr="0007021A">
              <w:rPr>
                <w:sz w:val="22"/>
                <w:szCs w:val="22"/>
              </w:rPr>
              <w:t>Цена условного топлива с учетом перевозки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C2B4DCF" w14:textId="77777777" w:rsidR="0007021A" w:rsidRPr="0007021A" w:rsidRDefault="0007021A" w:rsidP="0007021A">
            <w:pPr>
              <w:spacing w:after="120"/>
              <w:jc w:val="center"/>
              <w:rPr>
                <w:sz w:val="22"/>
                <w:szCs w:val="22"/>
              </w:rPr>
            </w:pPr>
            <w:r w:rsidRPr="0007021A">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454F2B7" w14:textId="77777777" w:rsidR="0007021A" w:rsidRPr="0007021A" w:rsidRDefault="0007021A" w:rsidP="0007021A">
            <w:pPr>
              <w:spacing w:after="120"/>
              <w:jc w:val="center"/>
              <w:rPr>
                <w:sz w:val="22"/>
                <w:szCs w:val="22"/>
              </w:rPr>
            </w:pPr>
            <w:r w:rsidRPr="0007021A">
              <w:rPr>
                <w:sz w:val="22"/>
                <w:szCs w:val="22"/>
              </w:rPr>
              <w:t>2674,66</w:t>
            </w:r>
          </w:p>
        </w:tc>
      </w:tr>
      <w:tr w:rsidR="0007021A" w:rsidRPr="0007021A" w14:paraId="65B1785B"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B52CFCE" w14:textId="77777777" w:rsidR="0007021A" w:rsidRPr="0007021A" w:rsidRDefault="0007021A" w:rsidP="0007021A">
            <w:pPr>
              <w:spacing w:after="120"/>
              <w:jc w:val="center"/>
              <w:rPr>
                <w:sz w:val="22"/>
                <w:szCs w:val="22"/>
              </w:rPr>
            </w:pPr>
            <w:r w:rsidRPr="0007021A">
              <w:rPr>
                <w:sz w:val="22"/>
                <w:szCs w:val="22"/>
              </w:rPr>
              <w:t>31.1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2FACBFB"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A703439" w14:textId="77777777" w:rsidR="0007021A" w:rsidRPr="0007021A" w:rsidRDefault="0007021A" w:rsidP="0007021A">
            <w:pPr>
              <w:spacing w:after="120"/>
              <w:jc w:val="center"/>
              <w:rPr>
                <w:sz w:val="22"/>
                <w:szCs w:val="22"/>
              </w:rPr>
            </w:pPr>
            <w:r w:rsidRPr="0007021A">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D9058F5" w14:textId="77777777" w:rsidR="0007021A" w:rsidRPr="0007021A" w:rsidRDefault="0007021A" w:rsidP="0007021A">
            <w:pPr>
              <w:spacing w:after="120"/>
              <w:jc w:val="center"/>
              <w:rPr>
                <w:sz w:val="22"/>
                <w:szCs w:val="22"/>
              </w:rPr>
            </w:pPr>
            <w:r w:rsidRPr="0007021A">
              <w:rPr>
                <w:sz w:val="22"/>
                <w:szCs w:val="22"/>
              </w:rPr>
              <w:t>2191,77</w:t>
            </w:r>
          </w:p>
        </w:tc>
      </w:tr>
      <w:tr w:rsidR="0007021A" w:rsidRPr="0007021A" w14:paraId="0624C58F" w14:textId="77777777" w:rsidTr="0007021A">
        <w:trPr>
          <w:trHeight w:val="142"/>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4633497"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CE57685"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A00BB37"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91AD9DD"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0F7BD60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BBBC35C" w14:textId="77777777" w:rsidR="0007021A" w:rsidRPr="0007021A" w:rsidRDefault="0007021A" w:rsidP="0007021A">
            <w:pPr>
              <w:spacing w:after="120"/>
              <w:jc w:val="center"/>
              <w:rPr>
                <w:sz w:val="22"/>
                <w:szCs w:val="22"/>
              </w:rPr>
            </w:pPr>
            <w:r w:rsidRPr="0007021A">
              <w:rPr>
                <w:sz w:val="22"/>
                <w:szCs w:val="22"/>
              </w:rPr>
              <w:t>31.2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D42740A"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96A98BE" w14:textId="77777777" w:rsidR="0007021A" w:rsidRPr="0007021A" w:rsidRDefault="0007021A" w:rsidP="0007021A">
            <w:pPr>
              <w:spacing w:after="120"/>
              <w:jc w:val="center"/>
              <w:rPr>
                <w:sz w:val="22"/>
                <w:szCs w:val="22"/>
              </w:rPr>
            </w:pPr>
            <w:r w:rsidRPr="0007021A">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972ADA2"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7A9B27A"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1CCE8A89" w14:textId="77777777" w:rsidR="0007021A" w:rsidRPr="0007021A" w:rsidRDefault="0007021A" w:rsidP="0007021A">
            <w:pPr>
              <w:spacing w:after="120"/>
              <w:jc w:val="center"/>
              <w:rPr>
                <w:sz w:val="22"/>
                <w:szCs w:val="22"/>
              </w:rPr>
            </w:pPr>
            <w:r w:rsidRPr="0007021A">
              <w:rPr>
                <w:sz w:val="22"/>
                <w:szCs w:val="22"/>
              </w:rPr>
              <w:t>31.3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AA561E4"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75A9438A" w14:textId="77777777" w:rsidR="0007021A" w:rsidRPr="0007021A" w:rsidRDefault="0007021A" w:rsidP="0007021A">
            <w:pPr>
              <w:spacing w:after="120"/>
              <w:jc w:val="center"/>
              <w:rPr>
                <w:sz w:val="22"/>
                <w:szCs w:val="22"/>
              </w:rPr>
            </w:pPr>
            <w:r w:rsidRPr="0007021A">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7990EB8E" w14:textId="77777777" w:rsidR="0007021A" w:rsidRPr="0007021A" w:rsidRDefault="0007021A" w:rsidP="0007021A">
            <w:pPr>
              <w:spacing w:after="120"/>
              <w:jc w:val="center"/>
              <w:rPr>
                <w:sz w:val="22"/>
                <w:szCs w:val="22"/>
              </w:rPr>
            </w:pPr>
            <w:r w:rsidRPr="0007021A">
              <w:rPr>
                <w:sz w:val="22"/>
                <w:szCs w:val="22"/>
              </w:rPr>
              <w:t>4324,70</w:t>
            </w:r>
          </w:p>
        </w:tc>
      </w:tr>
      <w:tr w:rsidR="0007021A" w:rsidRPr="0007021A" w14:paraId="182832A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430D0F4" w14:textId="77777777" w:rsidR="0007021A" w:rsidRPr="0007021A" w:rsidRDefault="0007021A" w:rsidP="0007021A">
            <w:pPr>
              <w:spacing w:after="120"/>
              <w:jc w:val="center"/>
              <w:rPr>
                <w:sz w:val="22"/>
                <w:szCs w:val="22"/>
              </w:rPr>
            </w:pPr>
            <w:r w:rsidRPr="0007021A">
              <w:rPr>
                <w:sz w:val="22"/>
                <w:szCs w:val="22"/>
              </w:rPr>
              <w:t>31.3.1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FCD0A49"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8109712" w14:textId="77777777" w:rsidR="0007021A" w:rsidRPr="0007021A" w:rsidRDefault="0007021A" w:rsidP="0007021A">
            <w:pPr>
              <w:spacing w:after="120"/>
              <w:jc w:val="center"/>
              <w:rPr>
                <w:sz w:val="22"/>
                <w:szCs w:val="22"/>
              </w:rPr>
            </w:pPr>
            <w:r w:rsidRPr="0007021A">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F804D75" w14:textId="77777777" w:rsidR="0007021A" w:rsidRPr="0007021A" w:rsidRDefault="0007021A" w:rsidP="0007021A">
            <w:pPr>
              <w:spacing w:after="120"/>
              <w:jc w:val="center"/>
              <w:rPr>
                <w:sz w:val="22"/>
                <w:szCs w:val="22"/>
              </w:rPr>
            </w:pPr>
            <w:r w:rsidRPr="0007021A">
              <w:rPr>
                <w:sz w:val="22"/>
                <w:szCs w:val="22"/>
              </w:rPr>
              <w:t>4324,70</w:t>
            </w:r>
          </w:p>
        </w:tc>
      </w:tr>
      <w:tr w:rsidR="0007021A" w:rsidRPr="0007021A" w14:paraId="3AB53B4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92C36DD" w14:textId="77777777" w:rsidR="0007021A" w:rsidRPr="0007021A" w:rsidRDefault="0007021A" w:rsidP="0007021A">
            <w:pPr>
              <w:spacing w:after="120"/>
              <w:jc w:val="center"/>
              <w:rPr>
                <w:sz w:val="22"/>
                <w:szCs w:val="22"/>
              </w:rPr>
            </w:pPr>
            <w:r w:rsidRPr="0007021A">
              <w:rPr>
                <w:sz w:val="22"/>
                <w:szCs w:val="22"/>
              </w:rPr>
              <w:t>31.3.2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041A257"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0FDA638" w14:textId="77777777" w:rsidR="0007021A" w:rsidRPr="0007021A" w:rsidRDefault="0007021A" w:rsidP="0007021A">
            <w:pPr>
              <w:spacing w:after="120"/>
              <w:jc w:val="center"/>
              <w:rPr>
                <w:sz w:val="22"/>
                <w:szCs w:val="22"/>
              </w:rPr>
            </w:pPr>
            <w:r w:rsidRPr="0007021A">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5DDE782D"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123B7F99"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5AFDFF8" w14:textId="77777777" w:rsidR="0007021A" w:rsidRPr="0007021A" w:rsidRDefault="0007021A" w:rsidP="0007021A">
            <w:pPr>
              <w:spacing w:after="120"/>
              <w:jc w:val="center"/>
              <w:rPr>
                <w:sz w:val="22"/>
                <w:szCs w:val="22"/>
              </w:rPr>
            </w:pPr>
            <w:r w:rsidRPr="0007021A">
              <w:rPr>
                <w:sz w:val="22"/>
                <w:szCs w:val="22"/>
              </w:rPr>
              <w:t>31.3.3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7300A61"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90B0A8B" w14:textId="77777777" w:rsidR="0007021A" w:rsidRPr="0007021A" w:rsidRDefault="0007021A" w:rsidP="0007021A">
            <w:pPr>
              <w:spacing w:after="120"/>
              <w:jc w:val="center"/>
              <w:rPr>
                <w:sz w:val="22"/>
                <w:szCs w:val="22"/>
              </w:rPr>
            </w:pPr>
            <w:r w:rsidRPr="0007021A">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7A0787F"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03E11370"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F9AD3CC" w14:textId="77777777" w:rsidR="0007021A" w:rsidRPr="0007021A" w:rsidRDefault="0007021A" w:rsidP="0007021A">
            <w:pPr>
              <w:spacing w:after="120"/>
              <w:jc w:val="center"/>
              <w:rPr>
                <w:sz w:val="22"/>
                <w:szCs w:val="22"/>
              </w:rPr>
            </w:pPr>
            <w:r w:rsidRPr="0007021A">
              <w:rPr>
                <w:sz w:val="22"/>
                <w:szCs w:val="22"/>
              </w:rPr>
              <w:t>31.4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1BBE9F6"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10B6CB0" w14:textId="77777777" w:rsidR="0007021A" w:rsidRPr="0007021A" w:rsidRDefault="0007021A" w:rsidP="0007021A">
            <w:pPr>
              <w:spacing w:after="120"/>
              <w:jc w:val="center"/>
              <w:rPr>
                <w:sz w:val="22"/>
                <w:szCs w:val="22"/>
              </w:rPr>
            </w:pPr>
            <w:r w:rsidRPr="0007021A">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E55927A"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58921DBA"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CB35D3E" w14:textId="77777777" w:rsidR="0007021A" w:rsidRPr="0007021A" w:rsidRDefault="0007021A" w:rsidP="0007021A">
            <w:pPr>
              <w:spacing w:after="120"/>
              <w:jc w:val="center"/>
              <w:rPr>
                <w:sz w:val="22"/>
                <w:szCs w:val="22"/>
              </w:rPr>
            </w:pPr>
            <w:r w:rsidRPr="0007021A">
              <w:rPr>
                <w:sz w:val="22"/>
                <w:szCs w:val="22"/>
              </w:rPr>
              <w:t>31.4.1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80CFE26"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57EBD90" w14:textId="77777777" w:rsidR="0007021A" w:rsidRPr="0007021A" w:rsidRDefault="0007021A" w:rsidP="0007021A">
            <w:pPr>
              <w:spacing w:after="120"/>
              <w:jc w:val="center"/>
              <w:rPr>
                <w:sz w:val="22"/>
                <w:szCs w:val="22"/>
              </w:rPr>
            </w:pPr>
            <w:r w:rsidRPr="0007021A">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A3B1B46"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6966AD70"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88B457A" w14:textId="77777777" w:rsidR="0007021A" w:rsidRPr="0007021A" w:rsidRDefault="0007021A" w:rsidP="0007021A">
            <w:pPr>
              <w:spacing w:after="120"/>
              <w:jc w:val="center"/>
              <w:rPr>
                <w:sz w:val="22"/>
                <w:szCs w:val="22"/>
              </w:rPr>
            </w:pPr>
            <w:r w:rsidRPr="0007021A">
              <w:rPr>
                <w:sz w:val="22"/>
                <w:szCs w:val="22"/>
              </w:rPr>
              <w:t>31.4.2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11F56284"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DD12BE9" w14:textId="77777777" w:rsidR="0007021A" w:rsidRPr="0007021A" w:rsidRDefault="0007021A" w:rsidP="0007021A">
            <w:pPr>
              <w:spacing w:after="120"/>
              <w:jc w:val="center"/>
              <w:rPr>
                <w:sz w:val="22"/>
                <w:szCs w:val="22"/>
              </w:rPr>
            </w:pPr>
            <w:r w:rsidRPr="0007021A">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C8E47D6"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D1291DC"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3189395" w14:textId="77777777" w:rsidR="0007021A" w:rsidRPr="0007021A" w:rsidRDefault="0007021A" w:rsidP="0007021A">
            <w:pPr>
              <w:spacing w:after="120"/>
              <w:jc w:val="center"/>
              <w:rPr>
                <w:sz w:val="22"/>
                <w:szCs w:val="22"/>
              </w:rPr>
            </w:pPr>
            <w:r w:rsidRPr="0007021A">
              <w:rPr>
                <w:sz w:val="22"/>
                <w:szCs w:val="22"/>
              </w:rPr>
              <w:t>31.5</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00E27235" w14:textId="77777777" w:rsidR="0007021A" w:rsidRPr="0007021A" w:rsidRDefault="0007021A" w:rsidP="0007021A">
            <w:pPr>
              <w:spacing w:after="120"/>
              <w:rPr>
                <w:sz w:val="22"/>
                <w:szCs w:val="22"/>
              </w:rPr>
            </w:pPr>
            <w:r w:rsidRPr="0007021A">
              <w:rPr>
                <w:sz w:val="22"/>
                <w:szCs w:val="22"/>
              </w:rPr>
              <w:t>на производство тепловой энергии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A43FBC7" w14:textId="77777777" w:rsidR="0007021A" w:rsidRPr="0007021A" w:rsidRDefault="0007021A" w:rsidP="0007021A">
            <w:pPr>
              <w:spacing w:after="120"/>
              <w:jc w:val="center"/>
              <w:rPr>
                <w:sz w:val="22"/>
                <w:szCs w:val="22"/>
              </w:rPr>
            </w:pPr>
            <w:r w:rsidRPr="0007021A">
              <w:rPr>
                <w:sz w:val="22"/>
                <w:szCs w:val="22"/>
              </w:rPr>
              <w:t>руб./тут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D1EAE53" w14:textId="77777777" w:rsidR="0007021A" w:rsidRPr="0007021A" w:rsidRDefault="0007021A" w:rsidP="0007021A">
            <w:pPr>
              <w:spacing w:after="120"/>
              <w:jc w:val="center"/>
              <w:rPr>
                <w:sz w:val="22"/>
                <w:szCs w:val="22"/>
              </w:rPr>
            </w:pPr>
            <w:r w:rsidRPr="0007021A">
              <w:rPr>
                <w:sz w:val="22"/>
                <w:szCs w:val="22"/>
              </w:rPr>
              <w:t>2674,66</w:t>
            </w:r>
          </w:p>
        </w:tc>
      </w:tr>
      <w:tr w:rsidR="0007021A" w:rsidRPr="0007021A" w14:paraId="40B4BC06"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C729623" w14:textId="77777777" w:rsidR="0007021A" w:rsidRPr="0007021A" w:rsidRDefault="0007021A" w:rsidP="0007021A">
            <w:pPr>
              <w:spacing w:after="120"/>
              <w:jc w:val="center"/>
              <w:rPr>
                <w:sz w:val="22"/>
                <w:szCs w:val="22"/>
              </w:rPr>
            </w:pPr>
            <w:r w:rsidRPr="0007021A">
              <w:rPr>
                <w:sz w:val="22"/>
                <w:szCs w:val="22"/>
              </w:rPr>
              <w:t>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2F6A82A" w14:textId="77777777" w:rsidR="0007021A" w:rsidRPr="0007021A" w:rsidRDefault="0007021A" w:rsidP="0007021A">
            <w:pPr>
              <w:spacing w:after="120"/>
              <w:rPr>
                <w:sz w:val="22"/>
                <w:szCs w:val="22"/>
              </w:rPr>
            </w:pPr>
            <w:r w:rsidRPr="0007021A">
              <w:rPr>
                <w:sz w:val="22"/>
                <w:szCs w:val="22"/>
              </w:rPr>
              <w:t>Цена натурального топлива с учетом перевозки</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B9E18DE"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B2CCCAC" w14:textId="77777777" w:rsidR="0007021A" w:rsidRPr="0007021A" w:rsidRDefault="0007021A" w:rsidP="0007021A">
            <w:pPr>
              <w:spacing w:after="120"/>
              <w:jc w:val="center"/>
              <w:rPr>
                <w:sz w:val="22"/>
                <w:szCs w:val="22"/>
              </w:rPr>
            </w:pPr>
            <w:r w:rsidRPr="0007021A">
              <w:rPr>
                <w:sz w:val="22"/>
                <w:szCs w:val="22"/>
              </w:rPr>
              <w:t>1599,99</w:t>
            </w:r>
          </w:p>
        </w:tc>
      </w:tr>
      <w:tr w:rsidR="0007021A" w:rsidRPr="0007021A" w14:paraId="5F157FFA"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09E0E57" w14:textId="77777777" w:rsidR="0007021A" w:rsidRPr="0007021A" w:rsidRDefault="0007021A" w:rsidP="0007021A">
            <w:pPr>
              <w:spacing w:after="120"/>
              <w:jc w:val="center"/>
              <w:rPr>
                <w:sz w:val="22"/>
                <w:szCs w:val="22"/>
              </w:rPr>
            </w:pPr>
            <w:r w:rsidRPr="0007021A">
              <w:rPr>
                <w:sz w:val="22"/>
                <w:szCs w:val="22"/>
              </w:rPr>
              <w:t>32.1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A99097A" w14:textId="77777777" w:rsidR="0007021A" w:rsidRPr="0007021A" w:rsidRDefault="0007021A" w:rsidP="0007021A">
            <w:pPr>
              <w:spacing w:after="120"/>
              <w:rPr>
                <w:sz w:val="22"/>
                <w:szCs w:val="22"/>
              </w:rPr>
            </w:pPr>
            <w:r w:rsidRPr="0007021A">
              <w:rPr>
                <w:sz w:val="22"/>
                <w:szCs w:val="22"/>
              </w:rPr>
              <w:t>уголь всего, в том числе:</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5C0D807C"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0D06F5EF" w14:textId="77777777" w:rsidR="0007021A" w:rsidRPr="0007021A" w:rsidRDefault="0007021A" w:rsidP="0007021A">
            <w:pPr>
              <w:spacing w:after="120"/>
              <w:jc w:val="center"/>
              <w:rPr>
                <w:sz w:val="22"/>
                <w:szCs w:val="22"/>
              </w:rPr>
            </w:pPr>
            <w:r w:rsidRPr="0007021A">
              <w:rPr>
                <w:sz w:val="22"/>
                <w:szCs w:val="22"/>
              </w:rPr>
              <w:t>1599,99</w:t>
            </w:r>
          </w:p>
        </w:tc>
      </w:tr>
      <w:tr w:rsidR="0007021A" w:rsidRPr="0007021A" w14:paraId="45265AEF"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6DB95D3" w14:textId="77777777" w:rsidR="0007021A" w:rsidRPr="0007021A" w:rsidRDefault="0007021A" w:rsidP="0007021A">
            <w:pPr>
              <w:spacing w:after="120"/>
              <w:jc w:val="center"/>
              <w:rPr>
                <w:sz w:val="22"/>
                <w:szCs w:val="22"/>
              </w:rPr>
            </w:pP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10FB118" w14:textId="77777777" w:rsidR="0007021A" w:rsidRPr="0007021A" w:rsidRDefault="0007021A" w:rsidP="0007021A">
            <w:pPr>
              <w:spacing w:after="120"/>
              <w:rPr>
                <w:sz w:val="22"/>
                <w:szCs w:val="22"/>
              </w:rPr>
            </w:pP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1209BFB6" w14:textId="77777777" w:rsidR="0007021A" w:rsidRPr="0007021A" w:rsidRDefault="0007021A" w:rsidP="0007021A">
            <w:pPr>
              <w:spacing w:after="120"/>
              <w:jc w:val="center"/>
              <w:rPr>
                <w:sz w:val="22"/>
                <w:szCs w:val="22"/>
              </w:rPr>
            </w:pP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B0C625D" w14:textId="77777777" w:rsidR="0007021A" w:rsidRPr="0007021A" w:rsidRDefault="0007021A" w:rsidP="0007021A">
            <w:pPr>
              <w:spacing w:after="120"/>
              <w:jc w:val="center"/>
              <w:rPr>
                <w:sz w:val="22"/>
                <w:szCs w:val="22"/>
              </w:rPr>
            </w:pPr>
            <w:r w:rsidRPr="0007021A">
              <w:rPr>
                <w:sz w:val="22"/>
                <w:szCs w:val="22"/>
              </w:rPr>
              <w:t> </w:t>
            </w:r>
          </w:p>
        </w:tc>
      </w:tr>
      <w:tr w:rsidR="0007021A" w:rsidRPr="0007021A" w14:paraId="09C2A8BF"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B7B51CC" w14:textId="77777777" w:rsidR="0007021A" w:rsidRPr="0007021A" w:rsidRDefault="0007021A" w:rsidP="0007021A">
            <w:pPr>
              <w:spacing w:after="120"/>
              <w:jc w:val="center"/>
              <w:rPr>
                <w:sz w:val="22"/>
                <w:szCs w:val="22"/>
              </w:rPr>
            </w:pPr>
            <w:r w:rsidRPr="0007021A">
              <w:rPr>
                <w:sz w:val="22"/>
                <w:szCs w:val="22"/>
              </w:rPr>
              <w:t>32.2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74FDEA2E" w14:textId="77777777" w:rsidR="0007021A" w:rsidRPr="0007021A" w:rsidRDefault="0007021A" w:rsidP="0007021A">
            <w:pPr>
              <w:spacing w:after="120"/>
              <w:rPr>
                <w:sz w:val="22"/>
                <w:szCs w:val="22"/>
              </w:rPr>
            </w:pPr>
            <w:r w:rsidRPr="0007021A">
              <w:rPr>
                <w:sz w:val="22"/>
                <w:szCs w:val="22"/>
              </w:rPr>
              <w:t>мазут</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4C0DD647"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9E24D77"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33D31FD4"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0BD06B0D" w14:textId="77777777" w:rsidR="0007021A" w:rsidRPr="0007021A" w:rsidRDefault="0007021A" w:rsidP="0007021A">
            <w:pPr>
              <w:spacing w:after="120"/>
              <w:jc w:val="center"/>
              <w:rPr>
                <w:sz w:val="22"/>
                <w:szCs w:val="22"/>
              </w:rPr>
            </w:pPr>
            <w:r w:rsidRPr="0007021A">
              <w:rPr>
                <w:sz w:val="22"/>
                <w:szCs w:val="22"/>
              </w:rPr>
              <w:t>32.3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55A78606" w14:textId="77777777" w:rsidR="0007021A" w:rsidRPr="0007021A" w:rsidRDefault="0007021A" w:rsidP="0007021A">
            <w:pPr>
              <w:spacing w:after="120"/>
              <w:rPr>
                <w:sz w:val="22"/>
                <w:szCs w:val="22"/>
              </w:rPr>
            </w:pPr>
            <w:r w:rsidRPr="0007021A">
              <w:rPr>
                <w:sz w:val="22"/>
                <w:szCs w:val="22"/>
              </w:rPr>
              <w:t>газ всего, в том числе:</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16CD65C8" w14:textId="77777777" w:rsidR="0007021A" w:rsidRPr="0007021A" w:rsidRDefault="0007021A" w:rsidP="0007021A">
            <w:pPr>
              <w:spacing w:after="120"/>
              <w:jc w:val="center"/>
              <w:rPr>
                <w:sz w:val="22"/>
                <w:szCs w:val="22"/>
              </w:rPr>
            </w:pPr>
            <w:r w:rsidRPr="0007021A">
              <w:rPr>
                <w:sz w:val="22"/>
                <w:szCs w:val="22"/>
              </w:rPr>
              <w:t>руб./тыс.</w:t>
            </w:r>
            <w:r w:rsidRPr="0007021A">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60C655B6" w14:textId="77777777" w:rsidR="0007021A" w:rsidRPr="0007021A" w:rsidRDefault="0007021A" w:rsidP="0007021A">
            <w:pPr>
              <w:spacing w:after="120"/>
              <w:jc w:val="center"/>
              <w:rPr>
                <w:sz w:val="22"/>
                <w:szCs w:val="22"/>
              </w:rPr>
            </w:pPr>
            <w:r w:rsidRPr="0007021A">
              <w:rPr>
                <w:sz w:val="22"/>
                <w:szCs w:val="22"/>
              </w:rPr>
              <w:t>5146,39</w:t>
            </w:r>
          </w:p>
        </w:tc>
      </w:tr>
      <w:tr w:rsidR="0007021A" w:rsidRPr="0007021A" w14:paraId="2C81714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578D365" w14:textId="77777777" w:rsidR="0007021A" w:rsidRPr="0007021A" w:rsidRDefault="0007021A" w:rsidP="0007021A">
            <w:pPr>
              <w:spacing w:after="120"/>
              <w:jc w:val="center"/>
              <w:rPr>
                <w:sz w:val="22"/>
                <w:szCs w:val="22"/>
              </w:rPr>
            </w:pPr>
            <w:r w:rsidRPr="0007021A">
              <w:rPr>
                <w:sz w:val="22"/>
                <w:szCs w:val="22"/>
              </w:rPr>
              <w:t>32.3.1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7529931" w14:textId="77777777" w:rsidR="0007021A" w:rsidRPr="0007021A" w:rsidRDefault="0007021A" w:rsidP="0007021A">
            <w:pPr>
              <w:spacing w:after="120"/>
              <w:rPr>
                <w:sz w:val="22"/>
                <w:szCs w:val="22"/>
              </w:rPr>
            </w:pPr>
            <w:r w:rsidRPr="0007021A">
              <w:rPr>
                <w:sz w:val="22"/>
                <w:szCs w:val="22"/>
              </w:rPr>
              <w:t>газ 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46CBBBED" w14:textId="77777777" w:rsidR="0007021A" w:rsidRPr="0007021A" w:rsidRDefault="0007021A" w:rsidP="0007021A">
            <w:pPr>
              <w:spacing w:after="120"/>
              <w:jc w:val="center"/>
              <w:rPr>
                <w:sz w:val="22"/>
                <w:szCs w:val="22"/>
              </w:rPr>
            </w:pPr>
            <w:r w:rsidRPr="0007021A">
              <w:rPr>
                <w:sz w:val="22"/>
                <w:szCs w:val="22"/>
              </w:rPr>
              <w:t>руб./тыс.</w:t>
            </w:r>
            <w:r w:rsidRPr="0007021A">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0F545BF" w14:textId="77777777" w:rsidR="0007021A" w:rsidRPr="0007021A" w:rsidRDefault="0007021A" w:rsidP="0007021A">
            <w:pPr>
              <w:spacing w:after="120"/>
              <w:jc w:val="center"/>
              <w:rPr>
                <w:sz w:val="22"/>
                <w:szCs w:val="22"/>
              </w:rPr>
            </w:pPr>
            <w:r w:rsidRPr="0007021A">
              <w:rPr>
                <w:sz w:val="22"/>
                <w:szCs w:val="22"/>
              </w:rPr>
              <w:t>5146,39</w:t>
            </w:r>
          </w:p>
        </w:tc>
      </w:tr>
      <w:tr w:rsidR="0007021A" w:rsidRPr="0007021A" w14:paraId="33327CDB"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7CE36FCE" w14:textId="77777777" w:rsidR="0007021A" w:rsidRPr="0007021A" w:rsidRDefault="0007021A" w:rsidP="0007021A">
            <w:pPr>
              <w:spacing w:after="120"/>
              <w:jc w:val="center"/>
              <w:rPr>
                <w:sz w:val="22"/>
                <w:szCs w:val="22"/>
              </w:rPr>
            </w:pPr>
            <w:r w:rsidRPr="0007021A">
              <w:rPr>
                <w:sz w:val="22"/>
                <w:szCs w:val="22"/>
              </w:rPr>
              <w:t>32.3.2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C4528D3" w14:textId="77777777" w:rsidR="0007021A" w:rsidRPr="0007021A" w:rsidRDefault="0007021A" w:rsidP="0007021A">
            <w:pPr>
              <w:spacing w:after="120"/>
              <w:rPr>
                <w:sz w:val="22"/>
                <w:szCs w:val="22"/>
              </w:rPr>
            </w:pPr>
            <w:r w:rsidRPr="0007021A">
              <w:rPr>
                <w:sz w:val="22"/>
                <w:szCs w:val="22"/>
              </w:rPr>
              <w:t>газ сверхлимитный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443BEB36" w14:textId="77777777" w:rsidR="0007021A" w:rsidRPr="0007021A" w:rsidRDefault="0007021A" w:rsidP="0007021A">
            <w:pPr>
              <w:spacing w:after="120"/>
              <w:jc w:val="center"/>
              <w:rPr>
                <w:sz w:val="22"/>
                <w:szCs w:val="22"/>
              </w:rPr>
            </w:pPr>
            <w:r w:rsidRPr="0007021A">
              <w:rPr>
                <w:sz w:val="22"/>
                <w:szCs w:val="22"/>
              </w:rPr>
              <w:t>руб./тыс.</w:t>
            </w:r>
            <w:r w:rsidRPr="0007021A">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49BB582C"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1E9F4395"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32ECB47A" w14:textId="77777777" w:rsidR="0007021A" w:rsidRPr="0007021A" w:rsidRDefault="0007021A" w:rsidP="0007021A">
            <w:pPr>
              <w:spacing w:after="120"/>
              <w:jc w:val="center"/>
              <w:rPr>
                <w:sz w:val="22"/>
                <w:szCs w:val="22"/>
              </w:rPr>
            </w:pPr>
            <w:r w:rsidRPr="0007021A">
              <w:rPr>
                <w:sz w:val="22"/>
                <w:szCs w:val="22"/>
              </w:rPr>
              <w:t>32.3.3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DD47AC5" w14:textId="77777777" w:rsidR="0007021A" w:rsidRPr="0007021A" w:rsidRDefault="0007021A" w:rsidP="0007021A">
            <w:pPr>
              <w:spacing w:after="120"/>
              <w:rPr>
                <w:sz w:val="22"/>
                <w:szCs w:val="22"/>
              </w:rPr>
            </w:pPr>
            <w:r w:rsidRPr="0007021A">
              <w:rPr>
                <w:sz w:val="22"/>
                <w:szCs w:val="22"/>
              </w:rPr>
              <w:t>газ коммерческий</w:t>
            </w:r>
          </w:p>
        </w:tc>
        <w:tc>
          <w:tcPr>
            <w:tcW w:w="1522" w:type="dxa"/>
            <w:tcBorders>
              <w:top w:val="single" w:sz="4" w:space="0" w:color="auto"/>
              <w:left w:val="nil"/>
              <w:bottom w:val="single" w:sz="4" w:space="0" w:color="auto"/>
              <w:right w:val="single" w:sz="4" w:space="0" w:color="auto"/>
            </w:tcBorders>
            <w:shd w:val="clear" w:color="auto" w:fill="auto"/>
            <w:tcMar>
              <w:top w:w="0" w:type="dxa"/>
              <w:left w:w="28" w:type="dxa"/>
              <w:bottom w:w="0" w:type="dxa"/>
              <w:right w:w="28" w:type="dxa"/>
            </w:tcMar>
            <w:hideMark/>
          </w:tcPr>
          <w:p w14:paraId="1B76B83A" w14:textId="77777777" w:rsidR="0007021A" w:rsidRPr="0007021A" w:rsidRDefault="0007021A" w:rsidP="0007021A">
            <w:pPr>
              <w:spacing w:after="120"/>
              <w:jc w:val="center"/>
              <w:rPr>
                <w:sz w:val="22"/>
                <w:szCs w:val="22"/>
              </w:rPr>
            </w:pPr>
            <w:r w:rsidRPr="0007021A">
              <w:rPr>
                <w:sz w:val="22"/>
                <w:szCs w:val="22"/>
              </w:rPr>
              <w:t>руб./тыс.</w:t>
            </w:r>
            <w:r w:rsidRPr="0007021A">
              <w:rPr>
                <w:sz w:val="22"/>
                <w:szCs w:val="22"/>
              </w:rPr>
              <w:br/>
              <w:t>куб. м</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48648AF"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5FE4AF0"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5EF07515" w14:textId="77777777" w:rsidR="0007021A" w:rsidRPr="0007021A" w:rsidRDefault="0007021A" w:rsidP="0007021A">
            <w:pPr>
              <w:spacing w:after="120"/>
              <w:jc w:val="center"/>
              <w:rPr>
                <w:sz w:val="22"/>
                <w:szCs w:val="22"/>
              </w:rPr>
            </w:pPr>
            <w:r w:rsidRPr="0007021A">
              <w:rPr>
                <w:sz w:val="22"/>
                <w:szCs w:val="22"/>
              </w:rPr>
              <w:t>32.4</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49C88B2F" w14:textId="77777777" w:rsidR="0007021A" w:rsidRPr="0007021A" w:rsidRDefault="0007021A" w:rsidP="0007021A">
            <w:pPr>
              <w:spacing w:after="120"/>
              <w:rPr>
                <w:sz w:val="22"/>
                <w:szCs w:val="22"/>
              </w:rPr>
            </w:pPr>
            <w:r w:rsidRPr="0007021A">
              <w:rPr>
                <w:sz w:val="22"/>
                <w:szCs w:val="22"/>
              </w:rPr>
              <w:t>др. виды топлива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2D905AC6"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15F72976"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4F252CFB"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478DC66F" w14:textId="77777777" w:rsidR="0007021A" w:rsidRPr="0007021A" w:rsidRDefault="0007021A" w:rsidP="0007021A">
            <w:pPr>
              <w:spacing w:after="120"/>
              <w:jc w:val="center"/>
              <w:rPr>
                <w:sz w:val="22"/>
                <w:szCs w:val="22"/>
              </w:rPr>
            </w:pPr>
            <w:r w:rsidRPr="0007021A">
              <w:rPr>
                <w:sz w:val="22"/>
                <w:szCs w:val="22"/>
              </w:rPr>
              <w:t>32.4.1</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250263B9" w14:textId="77777777" w:rsidR="0007021A" w:rsidRPr="0007021A" w:rsidRDefault="0007021A" w:rsidP="0007021A">
            <w:pPr>
              <w:spacing w:after="120"/>
              <w:rPr>
                <w:sz w:val="22"/>
                <w:szCs w:val="22"/>
              </w:rPr>
            </w:pPr>
            <w:r w:rsidRPr="0007021A">
              <w:rPr>
                <w:sz w:val="22"/>
                <w:szCs w:val="22"/>
              </w:rPr>
              <w:t>Газ доменный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67B86A0D"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28C95741"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0D87C63A"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603B8740" w14:textId="77777777" w:rsidR="0007021A" w:rsidRPr="0007021A" w:rsidRDefault="0007021A" w:rsidP="0007021A">
            <w:pPr>
              <w:spacing w:after="120"/>
              <w:jc w:val="center"/>
              <w:rPr>
                <w:sz w:val="22"/>
                <w:szCs w:val="22"/>
              </w:rPr>
            </w:pPr>
            <w:r w:rsidRPr="0007021A">
              <w:rPr>
                <w:sz w:val="22"/>
                <w:szCs w:val="22"/>
              </w:rPr>
              <w:t>32.4.2</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66C09BEE" w14:textId="77777777" w:rsidR="0007021A" w:rsidRPr="0007021A" w:rsidRDefault="0007021A" w:rsidP="0007021A">
            <w:pPr>
              <w:spacing w:after="120"/>
              <w:rPr>
                <w:sz w:val="22"/>
                <w:szCs w:val="22"/>
              </w:rPr>
            </w:pPr>
            <w:r w:rsidRPr="0007021A">
              <w:rPr>
                <w:sz w:val="22"/>
                <w:szCs w:val="22"/>
              </w:rPr>
              <w:t>Газ коксовый</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062AF911" w14:textId="77777777" w:rsidR="0007021A" w:rsidRPr="0007021A" w:rsidRDefault="0007021A" w:rsidP="0007021A">
            <w:pPr>
              <w:spacing w:after="120"/>
              <w:jc w:val="center"/>
              <w:rPr>
                <w:sz w:val="22"/>
                <w:szCs w:val="22"/>
              </w:rPr>
            </w:pPr>
            <w:r w:rsidRPr="0007021A">
              <w:rPr>
                <w:sz w:val="22"/>
                <w:szCs w:val="22"/>
              </w:rPr>
              <w:t>руб./тнт</w:t>
            </w:r>
          </w:p>
        </w:tc>
        <w:tc>
          <w:tcPr>
            <w:tcW w:w="1897" w:type="dxa"/>
            <w:tcBorders>
              <w:top w:val="nil"/>
              <w:left w:val="single" w:sz="4" w:space="0" w:color="auto"/>
              <w:bottom w:val="single" w:sz="4" w:space="0" w:color="auto"/>
              <w:right w:val="single" w:sz="8" w:space="0" w:color="auto"/>
            </w:tcBorders>
            <w:shd w:val="clear" w:color="auto" w:fill="auto"/>
            <w:tcMar>
              <w:top w:w="0" w:type="dxa"/>
              <w:left w:w="28" w:type="dxa"/>
              <w:bottom w:w="0" w:type="dxa"/>
              <w:right w:w="28" w:type="dxa"/>
            </w:tcMar>
            <w:hideMark/>
          </w:tcPr>
          <w:p w14:paraId="39A1C177" w14:textId="77777777" w:rsidR="0007021A" w:rsidRPr="0007021A" w:rsidRDefault="0007021A" w:rsidP="0007021A">
            <w:pPr>
              <w:spacing w:after="120"/>
              <w:jc w:val="center"/>
              <w:rPr>
                <w:sz w:val="22"/>
                <w:szCs w:val="22"/>
              </w:rPr>
            </w:pPr>
            <w:r w:rsidRPr="0007021A">
              <w:rPr>
                <w:sz w:val="22"/>
                <w:szCs w:val="22"/>
              </w:rPr>
              <w:t>0,00</w:t>
            </w:r>
          </w:p>
        </w:tc>
      </w:tr>
      <w:tr w:rsidR="0007021A" w:rsidRPr="0007021A" w14:paraId="5504B6F7" w14:textId="77777777" w:rsidTr="0007021A">
        <w:trPr>
          <w:trHeight w:val="20"/>
          <w:jc w:val="center"/>
        </w:trPr>
        <w:tc>
          <w:tcPr>
            <w:tcW w:w="708" w:type="dxa"/>
            <w:tcBorders>
              <w:top w:val="single" w:sz="4" w:space="0" w:color="auto"/>
              <w:left w:val="single" w:sz="4" w:space="0" w:color="auto"/>
              <w:bottom w:val="single" w:sz="4" w:space="0" w:color="auto"/>
              <w:right w:val="single" w:sz="4" w:space="0" w:color="auto"/>
            </w:tcBorders>
            <w:shd w:val="clear" w:color="auto" w:fill="auto"/>
            <w:noWrap/>
            <w:tcMar>
              <w:top w:w="0" w:type="dxa"/>
              <w:left w:w="28" w:type="dxa"/>
              <w:bottom w:w="0" w:type="dxa"/>
              <w:right w:w="28" w:type="dxa"/>
            </w:tcMar>
            <w:hideMark/>
          </w:tcPr>
          <w:p w14:paraId="2CCC6A4D" w14:textId="77777777" w:rsidR="0007021A" w:rsidRPr="0007021A" w:rsidRDefault="0007021A" w:rsidP="0007021A">
            <w:pPr>
              <w:spacing w:after="120"/>
              <w:jc w:val="center"/>
              <w:rPr>
                <w:sz w:val="22"/>
                <w:szCs w:val="22"/>
              </w:rPr>
            </w:pPr>
            <w:r w:rsidRPr="0007021A">
              <w:rPr>
                <w:sz w:val="22"/>
                <w:szCs w:val="22"/>
              </w:rPr>
              <w:t>33</w:t>
            </w:r>
          </w:p>
        </w:tc>
        <w:tc>
          <w:tcPr>
            <w:tcW w:w="5265" w:type="dxa"/>
            <w:tcBorders>
              <w:top w:val="nil"/>
              <w:left w:val="nil"/>
              <w:bottom w:val="single" w:sz="4" w:space="0" w:color="auto"/>
              <w:right w:val="single" w:sz="4" w:space="0" w:color="auto"/>
            </w:tcBorders>
            <w:shd w:val="clear" w:color="auto" w:fill="auto"/>
            <w:noWrap/>
            <w:tcMar>
              <w:top w:w="0" w:type="dxa"/>
              <w:left w:w="28" w:type="dxa"/>
              <w:bottom w:w="0" w:type="dxa"/>
              <w:right w:w="28" w:type="dxa"/>
            </w:tcMar>
            <w:hideMark/>
          </w:tcPr>
          <w:p w14:paraId="3916CD89" w14:textId="77777777" w:rsidR="0007021A" w:rsidRPr="0007021A" w:rsidRDefault="0007021A" w:rsidP="0007021A">
            <w:pPr>
              <w:spacing w:after="120"/>
              <w:rPr>
                <w:sz w:val="22"/>
                <w:szCs w:val="22"/>
              </w:rPr>
            </w:pPr>
            <w:r w:rsidRPr="0007021A">
              <w:rPr>
                <w:sz w:val="22"/>
                <w:szCs w:val="22"/>
              </w:rPr>
              <w:t>Топливная составляющая тарифа</w:t>
            </w:r>
          </w:p>
        </w:tc>
        <w:tc>
          <w:tcPr>
            <w:tcW w:w="1522" w:type="dxa"/>
            <w:tcBorders>
              <w:top w:val="single" w:sz="4" w:space="0" w:color="auto"/>
              <w:left w:val="nil"/>
              <w:bottom w:val="single" w:sz="4" w:space="0" w:color="auto"/>
              <w:right w:val="single" w:sz="4" w:space="0" w:color="auto"/>
            </w:tcBorders>
            <w:shd w:val="clear" w:color="auto" w:fill="auto"/>
            <w:noWrap/>
            <w:tcMar>
              <w:top w:w="0" w:type="dxa"/>
              <w:left w:w="28" w:type="dxa"/>
              <w:bottom w:w="0" w:type="dxa"/>
              <w:right w:w="28" w:type="dxa"/>
            </w:tcMar>
            <w:hideMark/>
          </w:tcPr>
          <w:p w14:paraId="3AD7D823" w14:textId="77777777" w:rsidR="0007021A" w:rsidRPr="0007021A" w:rsidRDefault="0007021A" w:rsidP="0007021A">
            <w:pPr>
              <w:spacing w:after="120"/>
              <w:jc w:val="center"/>
              <w:rPr>
                <w:sz w:val="22"/>
                <w:szCs w:val="22"/>
              </w:rPr>
            </w:pPr>
            <w:r w:rsidRPr="0007021A">
              <w:rPr>
                <w:sz w:val="22"/>
                <w:szCs w:val="22"/>
              </w:rPr>
              <w:t>руб./Гкал</w:t>
            </w:r>
          </w:p>
        </w:tc>
        <w:tc>
          <w:tcPr>
            <w:tcW w:w="1897" w:type="dxa"/>
            <w:tcBorders>
              <w:top w:val="nil"/>
              <w:left w:val="single" w:sz="4" w:space="0" w:color="auto"/>
              <w:bottom w:val="single" w:sz="8" w:space="0" w:color="auto"/>
              <w:right w:val="single" w:sz="8" w:space="0" w:color="auto"/>
            </w:tcBorders>
            <w:shd w:val="clear" w:color="auto" w:fill="auto"/>
            <w:tcMar>
              <w:top w:w="0" w:type="dxa"/>
              <w:left w:w="28" w:type="dxa"/>
              <w:bottom w:w="0" w:type="dxa"/>
              <w:right w:w="28" w:type="dxa"/>
            </w:tcMar>
            <w:hideMark/>
          </w:tcPr>
          <w:p w14:paraId="058B889E" w14:textId="77777777" w:rsidR="0007021A" w:rsidRPr="0007021A" w:rsidRDefault="0007021A" w:rsidP="0007021A">
            <w:pPr>
              <w:spacing w:after="120"/>
              <w:jc w:val="center"/>
              <w:rPr>
                <w:sz w:val="22"/>
                <w:szCs w:val="22"/>
              </w:rPr>
            </w:pPr>
            <w:r w:rsidRPr="0007021A">
              <w:rPr>
                <w:sz w:val="22"/>
                <w:szCs w:val="22"/>
              </w:rPr>
              <w:t>495,02</w:t>
            </w:r>
          </w:p>
        </w:tc>
      </w:tr>
    </w:tbl>
    <w:p w14:paraId="30EC09F5" w14:textId="77777777" w:rsidR="0007021A" w:rsidRPr="0007021A" w:rsidRDefault="0007021A" w:rsidP="0007021A">
      <w:pPr>
        <w:spacing w:after="120"/>
        <w:ind w:firstLine="862"/>
        <w:contextualSpacing/>
        <w:jc w:val="both"/>
        <w:rPr>
          <w:sz w:val="28"/>
          <w:szCs w:val="28"/>
        </w:rPr>
      </w:pPr>
    </w:p>
    <w:p w14:paraId="6A46C8E1" w14:textId="77777777" w:rsidR="0007021A" w:rsidRPr="0007021A" w:rsidRDefault="0007021A" w:rsidP="0007021A">
      <w:pPr>
        <w:spacing w:after="120"/>
        <w:ind w:firstLine="862"/>
        <w:contextualSpacing/>
        <w:jc w:val="both"/>
        <w:rPr>
          <w:sz w:val="28"/>
          <w:szCs w:val="28"/>
        </w:rPr>
      </w:pPr>
      <w:r w:rsidRPr="0007021A">
        <w:rPr>
          <w:sz w:val="28"/>
          <w:szCs w:val="28"/>
        </w:rPr>
        <w:t xml:space="preserve">В результате приведенного в таблице 8 расчета, стоимость натурального топлива с учетом перевозки на производство тепловой энергии на 2021 год составила 514 203 тыс. руб. (строка 30.5) Эксперты считают </w:t>
      </w:r>
      <w:r w:rsidRPr="0007021A">
        <w:rPr>
          <w:sz w:val="28"/>
          <w:szCs w:val="28"/>
        </w:rPr>
        <w:lastRenderedPageBreak/>
        <w:t>получившуюся величину экономически обоснованной и предлагают её к включению в НВВ предприятия на 2021 год.</w:t>
      </w:r>
    </w:p>
    <w:p w14:paraId="38954784" w14:textId="77777777" w:rsidR="0007021A" w:rsidRPr="0007021A" w:rsidRDefault="0007021A" w:rsidP="0007021A">
      <w:pPr>
        <w:spacing w:after="120"/>
        <w:ind w:firstLine="862"/>
        <w:contextualSpacing/>
        <w:jc w:val="both"/>
        <w:rPr>
          <w:sz w:val="28"/>
          <w:szCs w:val="28"/>
        </w:rPr>
      </w:pPr>
      <w:r w:rsidRPr="0007021A">
        <w:rPr>
          <w:sz w:val="28"/>
          <w:szCs w:val="28"/>
        </w:rPr>
        <w:t>Расходы в размере 4 201 тыс. руб., не подтвержденные предприятием документально, подлежат исключению из НВВ на 2021 год, как экономически необоснованные.</w:t>
      </w:r>
    </w:p>
    <w:p w14:paraId="51E55C62" w14:textId="77777777" w:rsidR="0007021A" w:rsidRPr="0007021A" w:rsidRDefault="0007021A" w:rsidP="0007021A">
      <w:pPr>
        <w:ind w:firstLine="709"/>
        <w:jc w:val="both"/>
        <w:rPr>
          <w:snapToGrid w:val="0"/>
          <w:sz w:val="28"/>
          <w:szCs w:val="28"/>
        </w:rPr>
      </w:pPr>
    </w:p>
    <w:p w14:paraId="6715F5BD" w14:textId="77777777" w:rsidR="0007021A" w:rsidRPr="0007021A" w:rsidRDefault="0007021A" w:rsidP="0007021A">
      <w:pPr>
        <w:keepNext/>
        <w:ind w:firstLine="709"/>
        <w:jc w:val="both"/>
        <w:outlineLvl w:val="1"/>
        <w:rPr>
          <w:b/>
          <w:sz w:val="28"/>
          <w:szCs w:val="20"/>
        </w:rPr>
      </w:pPr>
      <w:bookmarkStart w:id="29" w:name="_Toc27399050"/>
      <w:r w:rsidRPr="0007021A">
        <w:rPr>
          <w:b/>
          <w:sz w:val="28"/>
          <w:szCs w:val="20"/>
        </w:rPr>
        <w:t>4.3.2. Расходы на прочие покупаемые энергетические ресурсы</w:t>
      </w:r>
      <w:bookmarkEnd w:id="29"/>
    </w:p>
    <w:p w14:paraId="50814134" w14:textId="77777777" w:rsidR="0007021A" w:rsidRPr="0007021A" w:rsidRDefault="0007021A" w:rsidP="0007021A">
      <w:pPr>
        <w:ind w:firstLine="709"/>
        <w:jc w:val="both"/>
        <w:rPr>
          <w:sz w:val="28"/>
          <w:szCs w:val="28"/>
        </w:rPr>
      </w:pPr>
      <w:r w:rsidRPr="0007021A">
        <w:rPr>
          <w:sz w:val="28"/>
          <w:szCs w:val="28"/>
        </w:rPr>
        <w:t xml:space="preserve">Предложение предприятия по расходам на покупную электрическую энергию на производство тепловой энергии на 2021 год составило 7 212 тыс. руб. </w:t>
      </w:r>
    </w:p>
    <w:p w14:paraId="09AF572A" w14:textId="77777777" w:rsidR="0007021A" w:rsidRPr="0007021A" w:rsidRDefault="0007021A" w:rsidP="0007021A">
      <w:pPr>
        <w:ind w:firstLine="709"/>
        <w:jc w:val="both"/>
        <w:rPr>
          <w:sz w:val="28"/>
          <w:szCs w:val="28"/>
        </w:rPr>
      </w:pPr>
      <w:r w:rsidRPr="0007021A">
        <w:rPr>
          <w:sz w:val="28"/>
          <w:szCs w:val="28"/>
        </w:rPr>
        <w:t>В качестве обоснования предприятием были представлены следующие материалы (ЕИАС DOCS.FORM.6.42 от 29.04.2020: Том 2, стр. 92-163, Том 3, стр. 175-241):</w:t>
      </w:r>
    </w:p>
    <w:p w14:paraId="26AF8F9F" w14:textId="77777777" w:rsidR="0007021A" w:rsidRPr="0007021A" w:rsidRDefault="0007021A" w:rsidP="0091222E">
      <w:pPr>
        <w:numPr>
          <w:ilvl w:val="0"/>
          <w:numId w:val="11"/>
        </w:numPr>
        <w:tabs>
          <w:tab w:val="left" w:pos="993"/>
        </w:tabs>
        <w:ind w:left="0" w:firstLine="709"/>
        <w:jc w:val="both"/>
        <w:rPr>
          <w:sz w:val="28"/>
          <w:szCs w:val="28"/>
        </w:rPr>
      </w:pPr>
      <w:r w:rsidRPr="0007021A">
        <w:rPr>
          <w:sz w:val="28"/>
          <w:szCs w:val="28"/>
        </w:rPr>
        <w:t xml:space="preserve">расчёт расходов на прочие покупаемые энергетические ресурсы </w:t>
      </w:r>
      <w:r w:rsidRPr="0007021A">
        <w:rPr>
          <w:sz w:val="28"/>
          <w:szCs w:val="28"/>
        </w:rPr>
        <w:br/>
        <w:t xml:space="preserve"> на 2021 год;</w:t>
      </w:r>
    </w:p>
    <w:p w14:paraId="3825846E" w14:textId="77777777" w:rsidR="0007021A" w:rsidRPr="0007021A" w:rsidRDefault="0007021A" w:rsidP="0091222E">
      <w:pPr>
        <w:numPr>
          <w:ilvl w:val="0"/>
          <w:numId w:val="11"/>
        </w:numPr>
        <w:tabs>
          <w:tab w:val="left" w:pos="993"/>
        </w:tabs>
        <w:ind w:left="0" w:firstLine="709"/>
        <w:jc w:val="both"/>
        <w:rPr>
          <w:sz w:val="28"/>
          <w:szCs w:val="28"/>
        </w:rPr>
      </w:pPr>
      <w:r w:rsidRPr="0007021A">
        <w:rPr>
          <w:sz w:val="28"/>
          <w:szCs w:val="28"/>
        </w:rPr>
        <w:t>журнал проводок и счета-фактуры на поставку электроэнергии за 2018 и 2019 годы</w:t>
      </w:r>
    </w:p>
    <w:p w14:paraId="1256363F" w14:textId="77777777" w:rsidR="0007021A" w:rsidRPr="0007021A" w:rsidRDefault="0007021A" w:rsidP="0091222E">
      <w:pPr>
        <w:numPr>
          <w:ilvl w:val="0"/>
          <w:numId w:val="11"/>
        </w:numPr>
        <w:tabs>
          <w:tab w:val="left" w:pos="993"/>
        </w:tabs>
        <w:ind w:left="0" w:firstLine="709"/>
        <w:jc w:val="both"/>
        <w:rPr>
          <w:sz w:val="28"/>
          <w:szCs w:val="28"/>
        </w:rPr>
      </w:pPr>
      <w:r w:rsidRPr="0007021A">
        <w:rPr>
          <w:sz w:val="28"/>
          <w:szCs w:val="28"/>
        </w:rPr>
        <w:t>договор энергоснабжения № 585343 от 01.01.2020 с ПАО «Кузбассэнергосбыт»;</w:t>
      </w:r>
    </w:p>
    <w:p w14:paraId="106BD0E7" w14:textId="77777777" w:rsidR="0007021A" w:rsidRPr="0007021A" w:rsidRDefault="0007021A" w:rsidP="0091222E">
      <w:pPr>
        <w:numPr>
          <w:ilvl w:val="0"/>
          <w:numId w:val="11"/>
        </w:numPr>
        <w:tabs>
          <w:tab w:val="left" w:pos="993"/>
        </w:tabs>
        <w:ind w:left="0" w:firstLine="709"/>
        <w:jc w:val="both"/>
        <w:rPr>
          <w:sz w:val="28"/>
          <w:szCs w:val="28"/>
        </w:rPr>
      </w:pPr>
      <w:r w:rsidRPr="0007021A">
        <w:rPr>
          <w:sz w:val="28"/>
          <w:szCs w:val="28"/>
        </w:rPr>
        <w:t>реестр счетов-фактур за 9 месяцев 2020 года.</w:t>
      </w:r>
    </w:p>
    <w:p w14:paraId="1339E25F" w14:textId="77777777" w:rsidR="0007021A" w:rsidRPr="0007021A" w:rsidRDefault="0007021A" w:rsidP="0007021A">
      <w:pPr>
        <w:ind w:firstLine="709"/>
        <w:jc w:val="both"/>
        <w:rPr>
          <w:sz w:val="28"/>
          <w:szCs w:val="28"/>
        </w:rPr>
      </w:pPr>
      <w:r w:rsidRPr="0007021A">
        <w:rPr>
          <w:sz w:val="28"/>
          <w:szCs w:val="28"/>
        </w:rPr>
        <w:t>Эксперты проанализировали все представленные в качестве обоснования документы.</w:t>
      </w:r>
    </w:p>
    <w:p w14:paraId="2EAE0FAF" w14:textId="77777777" w:rsidR="0007021A" w:rsidRPr="0007021A" w:rsidRDefault="0007021A" w:rsidP="0007021A">
      <w:pPr>
        <w:ind w:firstLine="709"/>
        <w:jc w:val="both"/>
        <w:rPr>
          <w:snapToGrid w:val="0"/>
          <w:sz w:val="28"/>
          <w:szCs w:val="28"/>
        </w:rPr>
      </w:pPr>
      <w:r w:rsidRPr="0007021A">
        <w:rPr>
          <w:snapToGrid w:val="0"/>
          <w:sz w:val="28"/>
          <w:szCs w:val="28"/>
        </w:rPr>
        <w:t>В соответствии с пунктом 50 Методических при корректировке плановых значений расходов на приобретение энергетических ресурсов, холодной воды и теплоносителя:</w:t>
      </w:r>
    </w:p>
    <w:p w14:paraId="669C76C0" w14:textId="77777777" w:rsidR="0007021A" w:rsidRPr="0007021A" w:rsidRDefault="0007021A" w:rsidP="0007021A">
      <w:pPr>
        <w:ind w:firstLine="709"/>
        <w:jc w:val="both"/>
        <w:rPr>
          <w:snapToGrid w:val="0"/>
          <w:sz w:val="28"/>
          <w:szCs w:val="28"/>
        </w:rPr>
      </w:pPr>
      <w:r w:rsidRPr="0007021A">
        <w:rPr>
          <w:snapToGrid w:val="0"/>
          <w:sz w:val="28"/>
          <w:szCs w:val="28"/>
        </w:rPr>
        <w:t>- объемы используемых энергетических ресурсов, холодной воды и теплоносителя корректируются при наступлении обстоятельств, указанных в пункте 118 (в противном случае не корректируются) настоящих Методических указаний, в соответствии с указанным пунктом;</w:t>
      </w:r>
    </w:p>
    <w:p w14:paraId="1B849D36" w14:textId="77777777" w:rsidR="0007021A" w:rsidRPr="0007021A" w:rsidRDefault="0007021A" w:rsidP="0007021A">
      <w:pPr>
        <w:ind w:firstLine="709"/>
        <w:jc w:val="both"/>
        <w:rPr>
          <w:snapToGrid w:val="0"/>
          <w:sz w:val="28"/>
          <w:szCs w:val="28"/>
        </w:rPr>
      </w:pPr>
      <w:r w:rsidRPr="0007021A">
        <w:rPr>
          <w:snapToGrid w:val="0"/>
          <w:sz w:val="28"/>
          <w:szCs w:val="28"/>
        </w:rPr>
        <w:t>- стоимость покупки единицы энергетических ресурсов корректируется с учетом уточнения значений, установленных на очередной расчетный период регулирования цен (тарифов) и индексов изменения цен, определенных в прогнозе социально-экономического развития.</w:t>
      </w:r>
    </w:p>
    <w:p w14:paraId="498FE4F4" w14:textId="77777777" w:rsidR="0007021A" w:rsidRPr="0007021A" w:rsidRDefault="0007021A" w:rsidP="0007021A">
      <w:pPr>
        <w:ind w:firstLine="709"/>
        <w:jc w:val="both"/>
        <w:rPr>
          <w:snapToGrid w:val="0"/>
          <w:sz w:val="28"/>
          <w:szCs w:val="28"/>
        </w:rPr>
      </w:pPr>
      <w:r w:rsidRPr="0007021A">
        <w:rPr>
          <w:snapToGrid w:val="0"/>
          <w:sz w:val="28"/>
          <w:szCs w:val="28"/>
        </w:rPr>
        <w:t xml:space="preserve">Необходимо отметить, что объем электрической энергии в 2021 году не корректируется относительно объема, принятого при регулировании </w:t>
      </w:r>
      <w:r w:rsidRPr="0007021A">
        <w:rPr>
          <w:snapToGrid w:val="0"/>
          <w:sz w:val="28"/>
          <w:szCs w:val="28"/>
        </w:rPr>
        <w:br/>
        <w:t>на 2020 – 2022 годы, в соответствии с п. 34 Методических указаний. Таким образом, объем электроэнергии на 2021 год принимается на уровне планового на 2020 – 2022 годы и</w:t>
      </w:r>
      <w:r w:rsidRPr="0007021A">
        <w:rPr>
          <w:sz w:val="28"/>
          <w:szCs w:val="28"/>
        </w:rPr>
        <w:t xml:space="preserve"> составит </w:t>
      </w:r>
      <w:r w:rsidRPr="0007021A">
        <w:rPr>
          <w:snapToGrid w:val="0"/>
          <w:sz w:val="28"/>
          <w:szCs w:val="28"/>
        </w:rPr>
        <w:t xml:space="preserve">11 261 </w:t>
      </w:r>
      <w:r w:rsidRPr="0007021A">
        <w:rPr>
          <w:sz w:val="28"/>
          <w:szCs w:val="28"/>
        </w:rPr>
        <w:t>тыс. кВт×ч.</w:t>
      </w:r>
    </w:p>
    <w:p w14:paraId="304F314B" w14:textId="77777777" w:rsidR="0007021A" w:rsidRPr="0007021A" w:rsidRDefault="0007021A" w:rsidP="0007021A">
      <w:pPr>
        <w:ind w:firstLine="709"/>
        <w:jc w:val="both"/>
        <w:rPr>
          <w:sz w:val="28"/>
          <w:szCs w:val="28"/>
        </w:rPr>
      </w:pPr>
      <w:r w:rsidRPr="0007021A">
        <w:rPr>
          <w:sz w:val="28"/>
          <w:szCs w:val="28"/>
        </w:rPr>
        <w:t xml:space="preserve">Поставщиком электрической энергии ООО «ЮТЭЦ» является ПАО «Кузбассэнергосбыт» по договору № 585343 от 01.01.2020 (уровень напряжения ВН). </w:t>
      </w:r>
    </w:p>
    <w:p w14:paraId="6922DD1D" w14:textId="77777777" w:rsidR="0007021A" w:rsidRPr="0007021A" w:rsidRDefault="0007021A" w:rsidP="0007021A">
      <w:pPr>
        <w:ind w:firstLine="709"/>
        <w:jc w:val="both"/>
        <w:rPr>
          <w:sz w:val="28"/>
          <w:szCs w:val="28"/>
        </w:rPr>
      </w:pPr>
      <w:r w:rsidRPr="0007021A">
        <w:rPr>
          <w:sz w:val="28"/>
          <w:szCs w:val="28"/>
        </w:rPr>
        <w:t>Средневзвешенный тариф на электрическую энергию за 9 месяцев 2020 года был рассчитан экспертами на основании представленного предприятием отчета за 2020 год в разрезе расходов на электрическую энергию и составил:</w:t>
      </w:r>
      <w:r w:rsidRPr="0007021A">
        <w:rPr>
          <w:sz w:val="28"/>
          <w:szCs w:val="28"/>
        </w:rPr>
        <w:br/>
        <w:t xml:space="preserve"> 3,4450 руб. кВт×ч (23 423,80 тыс. руб. / 6799,35 тыс.кВт×ч). </w:t>
      </w:r>
    </w:p>
    <w:p w14:paraId="79899DB0" w14:textId="77777777" w:rsidR="0007021A" w:rsidRPr="0007021A" w:rsidRDefault="0007021A" w:rsidP="0007021A">
      <w:pPr>
        <w:ind w:firstLine="709"/>
        <w:jc w:val="both"/>
        <w:rPr>
          <w:sz w:val="28"/>
          <w:szCs w:val="28"/>
        </w:rPr>
      </w:pPr>
      <w:r w:rsidRPr="0007021A">
        <w:rPr>
          <w:sz w:val="28"/>
          <w:szCs w:val="28"/>
        </w:rPr>
        <w:t xml:space="preserve">По результатам проведенного анализа, в соответствии с пп. 28-31 Основ ценообразования, тарифы на электроэнергию на 2021 год учтены на уровне </w:t>
      </w:r>
      <w:r w:rsidRPr="0007021A">
        <w:rPr>
          <w:sz w:val="28"/>
          <w:szCs w:val="28"/>
        </w:rPr>
        <w:lastRenderedPageBreak/>
        <w:t>фактического средневзвешенного тарифа 2020 года с применением индексов дефляторов, опубликованных 26.09.2020 на сайте Минэкономразвития России на 2021 год «Обеспечение электрической энергией…..» – 104,0%, и составили:</w:t>
      </w:r>
    </w:p>
    <w:p w14:paraId="2F736851" w14:textId="77777777" w:rsidR="0007021A" w:rsidRPr="0007021A" w:rsidRDefault="0007021A" w:rsidP="0007021A">
      <w:pPr>
        <w:ind w:firstLine="709"/>
        <w:jc w:val="both"/>
        <w:rPr>
          <w:sz w:val="28"/>
          <w:szCs w:val="28"/>
        </w:rPr>
      </w:pPr>
      <w:r w:rsidRPr="0007021A">
        <w:rPr>
          <w:sz w:val="28"/>
          <w:szCs w:val="28"/>
        </w:rPr>
        <w:t>3,58 руб./кВт/ч (3,4450 руб. кВт×ч ×104,0%).</w:t>
      </w:r>
    </w:p>
    <w:p w14:paraId="7975BD2B" w14:textId="77777777" w:rsidR="0007021A" w:rsidRPr="0007021A" w:rsidRDefault="0007021A" w:rsidP="0007021A">
      <w:pPr>
        <w:ind w:firstLine="709"/>
        <w:jc w:val="both"/>
        <w:rPr>
          <w:sz w:val="28"/>
          <w:szCs w:val="28"/>
        </w:rPr>
      </w:pPr>
      <w:r w:rsidRPr="0007021A">
        <w:rPr>
          <w:sz w:val="28"/>
          <w:szCs w:val="28"/>
        </w:rPr>
        <w:t xml:space="preserve">Эксперты предлагают включить в расчёт НВВ на 2021 год расходы на покупку электрической энергии для производства тепловой энергии </w:t>
      </w:r>
      <w:r w:rsidRPr="0007021A">
        <w:rPr>
          <w:snapToGrid w:val="0"/>
          <w:sz w:val="28"/>
          <w:szCs w:val="28"/>
        </w:rPr>
        <w:t xml:space="preserve">(с учетом доли распределения условного топлива на тепловую энергию в размере – 80,1949%) </w:t>
      </w:r>
      <w:r w:rsidRPr="0007021A">
        <w:rPr>
          <w:sz w:val="28"/>
          <w:szCs w:val="28"/>
        </w:rPr>
        <w:t>в размере 32 330 тыс. руб.:</w:t>
      </w:r>
    </w:p>
    <w:p w14:paraId="34E72158" w14:textId="77777777" w:rsidR="0007021A" w:rsidRPr="0007021A" w:rsidRDefault="0007021A" w:rsidP="0007021A">
      <w:pPr>
        <w:ind w:firstLine="709"/>
        <w:jc w:val="both"/>
        <w:rPr>
          <w:sz w:val="28"/>
          <w:szCs w:val="28"/>
        </w:rPr>
      </w:pPr>
      <w:r w:rsidRPr="0007021A">
        <w:rPr>
          <w:sz w:val="28"/>
          <w:szCs w:val="28"/>
        </w:rPr>
        <w:t>(11 261 кВт×ч × 3,58 руб./кВт/ч. × 0,801949).</w:t>
      </w:r>
    </w:p>
    <w:p w14:paraId="21F6F73A" w14:textId="77777777" w:rsidR="0007021A" w:rsidRPr="0007021A" w:rsidRDefault="0007021A" w:rsidP="0007021A">
      <w:pPr>
        <w:ind w:firstLine="709"/>
        <w:jc w:val="both"/>
        <w:rPr>
          <w:sz w:val="28"/>
          <w:szCs w:val="28"/>
        </w:rPr>
      </w:pPr>
      <w:r w:rsidRPr="0007021A">
        <w:rPr>
          <w:sz w:val="28"/>
          <w:szCs w:val="28"/>
        </w:rPr>
        <w:t>Корректировка по статье относительно предложений предприятия на 2021 год в сторону снижения составила 9 341 тыс. руб. в связи с корректировкой средневзвешенного тарифа.</w:t>
      </w:r>
    </w:p>
    <w:p w14:paraId="1A771FC6" w14:textId="77777777" w:rsidR="0007021A" w:rsidRPr="0007021A" w:rsidRDefault="0007021A" w:rsidP="0007021A">
      <w:pPr>
        <w:keepNext/>
        <w:ind w:firstLine="709"/>
        <w:jc w:val="both"/>
        <w:outlineLvl w:val="1"/>
        <w:rPr>
          <w:b/>
          <w:sz w:val="28"/>
          <w:szCs w:val="20"/>
        </w:rPr>
      </w:pPr>
      <w:r w:rsidRPr="0007021A">
        <w:rPr>
          <w:b/>
          <w:sz w:val="28"/>
          <w:szCs w:val="20"/>
        </w:rPr>
        <w:t>4.3.3. Расходы на покупную тепловую энергию</w:t>
      </w:r>
    </w:p>
    <w:p w14:paraId="670AAF24" w14:textId="77777777" w:rsidR="0007021A" w:rsidRPr="0007021A" w:rsidRDefault="0007021A" w:rsidP="0007021A">
      <w:pPr>
        <w:ind w:firstLine="709"/>
        <w:jc w:val="both"/>
        <w:rPr>
          <w:sz w:val="28"/>
          <w:szCs w:val="28"/>
        </w:rPr>
      </w:pPr>
      <w:r w:rsidRPr="0007021A">
        <w:rPr>
          <w:sz w:val="28"/>
          <w:szCs w:val="28"/>
        </w:rPr>
        <w:t>ООО «ЮТЭЦ» является ЕТО и осуществляет покупку тепловой энергии у ООО «Юргинские котельные» по договору № 11-01-02/2019 ЮТЭЦ от 29.08.2019.</w:t>
      </w:r>
    </w:p>
    <w:p w14:paraId="1FEDEB78" w14:textId="77777777" w:rsidR="0007021A" w:rsidRPr="0007021A" w:rsidRDefault="0007021A" w:rsidP="0007021A">
      <w:pPr>
        <w:ind w:firstLine="709"/>
        <w:jc w:val="both"/>
        <w:rPr>
          <w:sz w:val="28"/>
          <w:szCs w:val="28"/>
        </w:rPr>
      </w:pPr>
      <w:r w:rsidRPr="0007021A">
        <w:rPr>
          <w:sz w:val="28"/>
          <w:szCs w:val="28"/>
        </w:rPr>
        <w:t>Предприятием заявлены расходы по данной статье в размере 75 243 тыс. руб.</w:t>
      </w:r>
    </w:p>
    <w:p w14:paraId="056F29F2" w14:textId="77777777" w:rsidR="0007021A" w:rsidRPr="0007021A" w:rsidRDefault="0007021A" w:rsidP="0007021A">
      <w:pPr>
        <w:ind w:firstLine="709"/>
        <w:jc w:val="both"/>
        <w:rPr>
          <w:sz w:val="28"/>
          <w:szCs w:val="28"/>
        </w:rPr>
      </w:pPr>
      <w:r w:rsidRPr="0007021A">
        <w:rPr>
          <w:sz w:val="28"/>
          <w:szCs w:val="28"/>
        </w:rPr>
        <w:t>Планируемый объем покупной энергии у ООО «Юргинские котельные» на 2021 год 17,332 тыс. Гкал. (стр. 4).</w:t>
      </w:r>
    </w:p>
    <w:p w14:paraId="14A8EA1B" w14:textId="77777777" w:rsidR="0007021A" w:rsidRPr="0007021A" w:rsidRDefault="0007021A" w:rsidP="0007021A">
      <w:pPr>
        <w:ind w:firstLine="709"/>
        <w:jc w:val="both"/>
        <w:rPr>
          <w:sz w:val="28"/>
          <w:szCs w:val="28"/>
        </w:rPr>
      </w:pPr>
      <w:r w:rsidRPr="0007021A">
        <w:rPr>
          <w:sz w:val="28"/>
          <w:szCs w:val="28"/>
        </w:rPr>
        <w:t xml:space="preserve">В соответствии с п. 28 Основ ценообразования тариф на производство тепловой энергии для ООО «Юргинские котельные» учтен из постановления РЭК Кузбасса от 25.12.2019 № 764 «Об установлении </w:t>
      </w:r>
      <w:r w:rsidRPr="0007021A">
        <w:rPr>
          <w:sz w:val="28"/>
          <w:szCs w:val="28"/>
        </w:rPr>
        <w:br/>
        <w:t>ООО «Юргинские котельные» долгосрочных параметров регулирования и долгосрочных тарифов на тепловую энергию, реализуемую с коллекторов источника, на 2020-2022 годы» (в ред. от 22.10.2020):</w:t>
      </w:r>
    </w:p>
    <w:p w14:paraId="2F29C256" w14:textId="77777777" w:rsidR="0007021A" w:rsidRPr="0007021A" w:rsidRDefault="0007021A" w:rsidP="0007021A">
      <w:pPr>
        <w:ind w:firstLine="709"/>
        <w:jc w:val="both"/>
        <w:rPr>
          <w:sz w:val="28"/>
          <w:szCs w:val="28"/>
        </w:rPr>
      </w:pPr>
      <w:r w:rsidRPr="0007021A">
        <w:rPr>
          <w:sz w:val="28"/>
          <w:szCs w:val="28"/>
        </w:rPr>
        <w:t>- с 01.01.2021 по 30.06.2021 – 4 321,28 руб./Гкал;</w:t>
      </w:r>
    </w:p>
    <w:p w14:paraId="70111D61" w14:textId="77777777" w:rsidR="0007021A" w:rsidRPr="0007021A" w:rsidRDefault="0007021A" w:rsidP="0007021A">
      <w:pPr>
        <w:ind w:firstLine="709"/>
        <w:jc w:val="both"/>
        <w:rPr>
          <w:sz w:val="28"/>
          <w:szCs w:val="28"/>
        </w:rPr>
      </w:pPr>
      <w:r w:rsidRPr="0007021A">
        <w:rPr>
          <w:sz w:val="28"/>
          <w:szCs w:val="28"/>
        </w:rPr>
        <w:t>- с 01.07.2021 по 31.12.2021 – 4 321,28 руб./Гкал.</w:t>
      </w:r>
    </w:p>
    <w:p w14:paraId="5BA0FEA8" w14:textId="77777777" w:rsidR="0007021A" w:rsidRPr="0007021A" w:rsidRDefault="0007021A" w:rsidP="0007021A">
      <w:pPr>
        <w:ind w:firstLine="709"/>
        <w:jc w:val="both"/>
        <w:rPr>
          <w:sz w:val="28"/>
          <w:szCs w:val="28"/>
        </w:rPr>
      </w:pPr>
      <w:r w:rsidRPr="0007021A">
        <w:rPr>
          <w:sz w:val="28"/>
          <w:szCs w:val="28"/>
        </w:rPr>
        <w:t>Расчет расходов на покупную тепловую энергию на 2021 год:</w:t>
      </w:r>
    </w:p>
    <w:p w14:paraId="4A566CF0" w14:textId="77777777" w:rsidR="0007021A" w:rsidRPr="0007021A" w:rsidRDefault="0007021A" w:rsidP="0007021A">
      <w:pPr>
        <w:ind w:firstLine="709"/>
        <w:jc w:val="both"/>
        <w:rPr>
          <w:sz w:val="28"/>
          <w:szCs w:val="28"/>
        </w:rPr>
      </w:pPr>
      <w:r w:rsidRPr="0007021A">
        <w:rPr>
          <w:sz w:val="28"/>
          <w:szCs w:val="28"/>
        </w:rPr>
        <w:t>17,332 тыс. руб. × 4 321,28 руб./Гкал = 75 243 тыс. руб.</w:t>
      </w:r>
    </w:p>
    <w:p w14:paraId="709E2154" w14:textId="77777777" w:rsidR="0007021A" w:rsidRPr="0007021A" w:rsidRDefault="0007021A" w:rsidP="0007021A">
      <w:pPr>
        <w:ind w:firstLine="709"/>
        <w:jc w:val="both"/>
        <w:rPr>
          <w:sz w:val="28"/>
          <w:szCs w:val="28"/>
        </w:rPr>
      </w:pPr>
      <w:r w:rsidRPr="0007021A">
        <w:rPr>
          <w:sz w:val="28"/>
          <w:szCs w:val="28"/>
        </w:rPr>
        <w:t>Эксперты предлагают включить в расчет НВВ на 2021 год на реализацию тепловой энергии по данной статье 75 243 тыс. руб.</w:t>
      </w:r>
    </w:p>
    <w:p w14:paraId="7D71942A" w14:textId="77777777" w:rsidR="0007021A" w:rsidRPr="0007021A" w:rsidRDefault="0007021A" w:rsidP="0007021A">
      <w:pPr>
        <w:ind w:firstLine="709"/>
        <w:jc w:val="both"/>
        <w:rPr>
          <w:sz w:val="28"/>
          <w:szCs w:val="28"/>
        </w:rPr>
      </w:pPr>
      <w:r w:rsidRPr="0007021A">
        <w:rPr>
          <w:sz w:val="28"/>
          <w:szCs w:val="28"/>
        </w:rPr>
        <w:t>Корректировка предложения предприятия отсутствует.</w:t>
      </w:r>
    </w:p>
    <w:p w14:paraId="094E0AD1" w14:textId="77777777" w:rsidR="0007021A" w:rsidRPr="0007021A" w:rsidRDefault="0007021A" w:rsidP="0007021A">
      <w:pPr>
        <w:keepNext/>
        <w:ind w:firstLine="709"/>
        <w:jc w:val="both"/>
        <w:outlineLvl w:val="1"/>
        <w:rPr>
          <w:b/>
          <w:sz w:val="28"/>
          <w:szCs w:val="20"/>
        </w:rPr>
      </w:pPr>
      <w:bookmarkStart w:id="30" w:name="_Toc27399051"/>
      <w:r w:rsidRPr="0007021A">
        <w:rPr>
          <w:b/>
          <w:sz w:val="28"/>
          <w:szCs w:val="20"/>
        </w:rPr>
        <w:t>4.3.4. Расходы на холодную воду</w:t>
      </w:r>
      <w:bookmarkEnd w:id="30"/>
    </w:p>
    <w:p w14:paraId="1201BBA3" w14:textId="77777777" w:rsidR="0007021A" w:rsidRPr="0007021A" w:rsidRDefault="0007021A" w:rsidP="0007021A">
      <w:pPr>
        <w:spacing w:after="120"/>
        <w:ind w:firstLine="709"/>
        <w:contextualSpacing/>
        <w:jc w:val="both"/>
        <w:rPr>
          <w:sz w:val="28"/>
          <w:szCs w:val="28"/>
        </w:rPr>
      </w:pPr>
      <w:r w:rsidRPr="0007021A">
        <w:rPr>
          <w:sz w:val="28"/>
          <w:szCs w:val="28"/>
        </w:rPr>
        <w:t xml:space="preserve">По данной статье предприятие запланировало расходы по договору </w:t>
      </w:r>
      <w:r w:rsidRPr="0007021A">
        <w:rPr>
          <w:sz w:val="28"/>
          <w:szCs w:val="28"/>
        </w:rPr>
        <w:br/>
        <w:t>№ 310-2 от 24.05.2019 с ООО «Юргинский машзавод» 1 438 тыс. руб.</w:t>
      </w:r>
    </w:p>
    <w:p w14:paraId="6788092B" w14:textId="77777777" w:rsidR="0007021A" w:rsidRPr="0007021A" w:rsidRDefault="0007021A" w:rsidP="0007021A">
      <w:pPr>
        <w:ind w:firstLine="709"/>
        <w:jc w:val="both"/>
        <w:rPr>
          <w:snapToGrid w:val="0"/>
          <w:sz w:val="28"/>
          <w:szCs w:val="28"/>
        </w:rPr>
      </w:pPr>
      <w:r w:rsidRPr="0007021A">
        <w:rPr>
          <w:snapToGrid w:val="0"/>
          <w:sz w:val="28"/>
          <w:szCs w:val="28"/>
        </w:rPr>
        <w:t xml:space="preserve">Необходимо отметить, что объем холодной воды в 2021 году не корректируется относительно объема, принятого при регулировании </w:t>
      </w:r>
      <w:r w:rsidRPr="0007021A">
        <w:rPr>
          <w:snapToGrid w:val="0"/>
          <w:sz w:val="28"/>
          <w:szCs w:val="28"/>
        </w:rPr>
        <w:br/>
        <w:t xml:space="preserve">на 2020 – 2022 годы, в соответствии с п. 34 Методических указаний. </w:t>
      </w:r>
    </w:p>
    <w:p w14:paraId="68D4B639" w14:textId="77777777" w:rsidR="0007021A" w:rsidRPr="0007021A" w:rsidRDefault="0007021A" w:rsidP="0007021A">
      <w:pPr>
        <w:ind w:firstLine="709"/>
        <w:jc w:val="both"/>
        <w:rPr>
          <w:sz w:val="28"/>
          <w:szCs w:val="28"/>
        </w:rPr>
      </w:pPr>
      <w:r w:rsidRPr="0007021A">
        <w:rPr>
          <w:snapToGrid w:val="0"/>
          <w:sz w:val="28"/>
          <w:szCs w:val="28"/>
        </w:rPr>
        <w:t>Таким образом, объем холодной воды на 2021 год принимается на уровне планового на 2020 – 2022 годы и</w:t>
      </w:r>
      <w:r w:rsidRPr="0007021A">
        <w:rPr>
          <w:sz w:val="28"/>
          <w:szCs w:val="28"/>
        </w:rPr>
        <w:t xml:space="preserve"> составит 109,322 тыс. м³, в том числе:</w:t>
      </w:r>
    </w:p>
    <w:p w14:paraId="435F8F5C" w14:textId="77777777" w:rsidR="0007021A" w:rsidRPr="0007021A" w:rsidRDefault="0007021A" w:rsidP="0007021A">
      <w:pPr>
        <w:ind w:firstLine="709"/>
        <w:jc w:val="both"/>
        <w:rPr>
          <w:sz w:val="28"/>
          <w:szCs w:val="28"/>
        </w:rPr>
      </w:pPr>
      <w:r w:rsidRPr="0007021A">
        <w:rPr>
          <w:sz w:val="28"/>
          <w:szCs w:val="28"/>
        </w:rPr>
        <w:t>- 1-е полугодие – 61 336 м³;</w:t>
      </w:r>
    </w:p>
    <w:p w14:paraId="440B906B" w14:textId="77777777" w:rsidR="0007021A" w:rsidRPr="0007021A" w:rsidRDefault="0007021A" w:rsidP="0007021A">
      <w:pPr>
        <w:ind w:firstLine="709"/>
        <w:jc w:val="both"/>
        <w:rPr>
          <w:snapToGrid w:val="0"/>
          <w:sz w:val="28"/>
          <w:szCs w:val="28"/>
        </w:rPr>
      </w:pPr>
      <w:r w:rsidRPr="0007021A">
        <w:rPr>
          <w:sz w:val="28"/>
          <w:szCs w:val="28"/>
        </w:rPr>
        <w:t xml:space="preserve">- 2-е полугодие – </w:t>
      </w:r>
      <w:bookmarkStart w:id="31" w:name="_Hlk55657711"/>
      <w:r w:rsidRPr="0007021A">
        <w:rPr>
          <w:sz w:val="28"/>
          <w:szCs w:val="28"/>
        </w:rPr>
        <w:t xml:space="preserve">47 986 </w:t>
      </w:r>
      <w:bookmarkEnd w:id="31"/>
      <w:r w:rsidRPr="0007021A">
        <w:rPr>
          <w:sz w:val="28"/>
          <w:szCs w:val="28"/>
        </w:rPr>
        <w:t>м³.</w:t>
      </w:r>
    </w:p>
    <w:p w14:paraId="0AB0241A" w14:textId="77777777" w:rsidR="0007021A" w:rsidRPr="0007021A" w:rsidRDefault="0007021A" w:rsidP="0007021A">
      <w:pPr>
        <w:spacing w:after="120"/>
        <w:ind w:firstLine="709"/>
        <w:contextualSpacing/>
        <w:jc w:val="both"/>
        <w:rPr>
          <w:sz w:val="28"/>
          <w:szCs w:val="28"/>
        </w:rPr>
      </w:pPr>
      <w:bookmarkStart w:id="32" w:name="_Hlk22720765"/>
      <w:r w:rsidRPr="0007021A">
        <w:rPr>
          <w:sz w:val="28"/>
          <w:szCs w:val="28"/>
        </w:rPr>
        <w:t>Согласно п. 28 Основ ценообразования, прогнозный тариф на питьевую воду ООО «Юргинский машзавод» (г. Юрга)»:</w:t>
      </w:r>
    </w:p>
    <w:p w14:paraId="2265BB02" w14:textId="77777777" w:rsidR="0007021A" w:rsidRPr="0007021A" w:rsidRDefault="0007021A" w:rsidP="0007021A">
      <w:pPr>
        <w:spacing w:after="120"/>
        <w:ind w:firstLine="709"/>
        <w:contextualSpacing/>
        <w:jc w:val="both"/>
        <w:rPr>
          <w:sz w:val="28"/>
          <w:szCs w:val="28"/>
        </w:rPr>
      </w:pPr>
      <w:r w:rsidRPr="0007021A">
        <w:rPr>
          <w:sz w:val="28"/>
          <w:szCs w:val="28"/>
        </w:rPr>
        <w:t xml:space="preserve">- с 01.01.2021 по 30.06.2021 – </w:t>
      </w:r>
      <w:bookmarkStart w:id="33" w:name="_Hlk21504180"/>
      <w:r w:rsidRPr="0007021A">
        <w:rPr>
          <w:sz w:val="28"/>
          <w:szCs w:val="28"/>
        </w:rPr>
        <w:t>18,30 руб./м³</w:t>
      </w:r>
      <w:bookmarkEnd w:id="33"/>
      <w:r w:rsidRPr="0007021A">
        <w:rPr>
          <w:sz w:val="28"/>
          <w:szCs w:val="28"/>
        </w:rPr>
        <w:t>;</w:t>
      </w:r>
    </w:p>
    <w:p w14:paraId="33C41318" w14:textId="77777777" w:rsidR="0007021A" w:rsidRPr="0007021A" w:rsidRDefault="0007021A" w:rsidP="0007021A">
      <w:pPr>
        <w:spacing w:after="120"/>
        <w:ind w:firstLine="709"/>
        <w:contextualSpacing/>
        <w:jc w:val="both"/>
        <w:rPr>
          <w:sz w:val="28"/>
          <w:szCs w:val="28"/>
        </w:rPr>
      </w:pPr>
      <w:r w:rsidRPr="0007021A">
        <w:rPr>
          <w:sz w:val="28"/>
          <w:szCs w:val="28"/>
        </w:rPr>
        <w:t>- с 01.07.2021 по 31.12.2021 – 19,03</w:t>
      </w:r>
      <w:r w:rsidRPr="0007021A">
        <w:rPr>
          <w:szCs w:val="20"/>
        </w:rPr>
        <w:t xml:space="preserve"> </w:t>
      </w:r>
      <w:r w:rsidRPr="0007021A">
        <w:rPr>
          <w:sz w:val="28"/>
          <w:szCs w:val="28"/>
        </w:rPr>
        <w:t>руб./м³.</w:t>
      </w:r>
    </w:p>
    <w:p w14:paraId="041D519F" w14:textId="77777777" w:rsidR="0007021A" w:rsidRPr="0007021A" w:rsidRDefault="0007021A" w:rsidP="0007021A">
      <w:pPr>
        <w:spacing w:after="120"/>
        <w:ind w:firstLine="709"/>
        <w:contextualSpacing/>
        <w:jc w:val="both"/>
        <w:rPr>
          <w:sz w:val="28"/>
          <w:szCs w:val="28"/>
        </w:rPr>
      </w:pPr>
      <w:r w:rsidRPr="0007021A">
        <w:rPr>
          <w:sz w:val="28"/>
          <w:szCs w:val="28"/>
        </w:rPr>
        <w:lastRenderedPageBreak/>
        <w:t xml:space="preserve">Таким образом, расходы на приобретение холодной воды на 2021 год </w:t>
      </w:r>
      <w:r w:rsidRPr="0007021A">
        <w:rPr>
          <w:sz w:val="28"/>
          <w:szCs w:val="28"/>
        </w:rPr>
        <w:br/>
        <w:t xml:space="preserve"> (с учетом доли распределения условного топлива на тепловую энергию в размере – 80,1949%), по расчетам экспертов составят 1 632 тыс. руб.:</w:t>
      </w:r>
    </w:p>
    <w:p w14:paraId="73D0E254" w14:textId="77777777" w:rsidR="0007021A" w:rsidRPr="0007021A" w:rsidRDefault="0007021A" w:rsidP="0007021A">
      <w:pPr>
        <w:spacing w:after="120"/>
        <w:ind w:firstLine="709"/>
        <w:contextualSpacing/>
        <w:jc w:val="both"/>
        <w:rPr>
          <w:sz w:val="28"/>
          <w:szCs w:val="28"/>
        </w:rPr>
      </w:pPr>
      <w:r w:rsidRPr="0007021A">
        <w:rPr>
          <w:sz w:val="28"/>
          <w:szCs w:val="28"/>
        </w:rPr>
        <w:t>(61 336 м³×18,30 руб./м³ + 47 986 м³×19,03 руб./м³)/1000×0,801949</w:t>
      </w:r>
    </w:p>
    <w:p w14:paraId="2F8798BE" w14:textId="77777777" w:rsidR="0007021A" w:rsidRPr="0007021A" w:rsidRDefault="0007021A" w:rsidP="0007021A">
      <w:pPr>
        <w:spacing w:after="120"/>
        <w:ind w:firstLine="709"/>
        <w:contextualSpacing/>
        <w:jc w:val="both"/>
        <w:rPr>
          <w:sz w:val="28"/>
          <w:szCs w:val="28"/>
        </w:rPr>
      </w:pPr>
      <w:r w:rsidRPr="0007021A">
        <w:rPr>
          <w:sz w:val="28"/>
          <w:szCs w:val="28"/>
        </w:rPr>
        <w:t>Так как предложение предприятия не превышает размер расходов на приобретение холодной воды по расчётам экспертов, эксперты предлагают включить в расчет НВВ на 2021 год по данной статье расходы в размере, предложенном предприятием – 1 438 тыс. руб.</w:t>
      </w:r>
    </w:p>
    <w:p w14:paraId="7FFB7DF9" w14:textId="77777777" w:rsidR="0007021A" w:rsidRPr="0007021A" w:rsidRDefault="0007021A" w:rsidP="0007021A">
      <w:pPr>
        <w:spacing w:after="120"/>
        <w:ind w:firstLine="709"/>
        <w:contextualSpacing/>
        <w:jc w:val="both"/>
        <w:rPr>
          <w:sz w:val="28"/>
          <w:szCs w:val="28"/>
        </w:rPr>
      </w:pPr>
      <w:r w:rsidRPr="0007021A">
        <w:rPr>
          <w:sz w:val="28"/>
          <w:szCs w:val="28"/>
        </w:rPr>
        <w:t xml:space="preserve">Корректировка предложения предприятия </w:t>
      </w:r>
      <w:bookmarkEnd w:id="32"/>
      <w:r w:rsidRPr="0007021A">
        <w:rPr>
          <w:sz w:val="28"/>
          <w:szCs w:val="28"/>
        </w:rPr>
        <w:t>отсутствует.</w:t>
      </w:r>
    </w:p>
    <w:p w14:paraId="6E1CA833" w14:textId="77777777" w:rsidR="0007021A" w:rsidRPr="0007021A" w:rsidRDefault="0007021A" w:rsidP="0007021A">
      <w:pPr>
        <w:spacing w:after="120"/>
        <w:ind w:firstLine="709"/>
        <w:contextualSpacing/>
        <w:jc w:val="both"/>
        <w:rPr>
          <w:sz w:val="28"/>
          <w:szCs w:val="28"/>
        </w:rPr>
      </w:pPr>
    </w:p>
    <w:p w14:paraId="5C6D9859" w14:textId="77777777" w:rsidR="0007021A" w:rsidRPr="0007021A" w:rsidRDefault="0007021A" w:rsidP="0007021A">
      <w:pPr>
        <w:ind w:firstLine="709"/>
        <w:rPr>
          <w:sz w:val="28"/>
          <w:szCs w:val="28"/>
        </w:rPr>
      </w:pPr>
      <w:r w:rsidRPr="0007021A">
        <w:rPr>
          <w:sz w:val="28"/>
          <w:szCs w:val="28"/>
        </w:rPr>
        <w:t>Общая величина расходов на приобретение энергетических ресурсов на тепловую энергию приведена в таблице 9.</w:t>
      </w:r>
      <w:r w:rsidRPr="0007021A">
        <w:rPr>
          <w:sz w:val="28"/>
          <w:szCs w:val="28"/>
        </w:rPr>
        <w:br w:type="page"/>
      </w:r>
    </w:p>
    <w:p w14:paraId="737A76DB" w14:textId="77777777" w:rsidR="0007021A" w:rsidRPr="0007021A" w:rsidRDefault="0007021A" w:rsidP="0007021A">
      <w:pPr>
        <w:ind w:firstLine="709"/>
        <w:rPr>
          <w:sz w:val="28"/>
          <w:szCs w:val="28"/>
        </w:rPr>
      </w:pPr>
    </w:p>
    <w:p w14:paraId="3C2E984F" w14:textId="77777777" w:rsidR="0007021A" w:rsidRPr="0007021A" w:rsidRDefault="0007021A" w:rsidP="0007021A">
      <w:pPr>
        <w:ind w:firstLine="851"/>
        <w:jc w:val="right"/>
        <w:rPr>
          <w:sz w:val="28"/>
          <w:szCs w:val="28"/>
        </w:rPr>
      </w:pPr>
      <w:r w:rsidRPr="0007021A">
        <w:rPr>
          <w:sz w:val="28"/>
          <w:szCs w:val="28"/>
        </w:rPr>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9</w:t>
      </w:r>
      <w:r w:rsidRPr="0007021A">
        <w:rPr>
          <w:sz w:val="28"/>
          <w:szCs w:val="28"/>
        </w:rPr>
        <w:fldChar w:fldCharType="end"/>
      </w:r>
    </w:p>
    <w:p w14:paraId="6295E624" w14:textId="77777777" w:rsidR="0007021A" w:rsidRPr="0007021A" w:rsidRDefault="0007021A" w:rsidP="0007021A">
      <w:pPr>
        <w:jc w:val="center"/>
        <w:rPr>
          <w:rFonts w:eastAsia="Calibri"/>
          <w:b/>
          <w:bCs/>
          <w:sz w:val="28"/>
          <w:lang w:eastAsia="en-US"/>
        </w:rPr>
      </w:pPr>
      <w:r w:rsidRPr="0007021A">
        <w:rPr>
          <w:rFonts w:eastAsia="Calibri"/>
          <w:b/>
          <w:bCs/>
          <w:sz w:val="28"/>
          <w:lang w:eastAsia="en-US"/>
        </w:rPr>
        <w:t xml:space="preserve">Реестр расходов на приобретение энергетических ресурсов, </w:t>
      </w:r>
    </w:p>
    <w:p w14:paraId="2BAACBF2" w14:textId="77777777" w:rsidR="0007021A" w:rsidRPr="0007021A" w:rsidRDefault="0007021A" w:rsidP="0007021A">
      <w:pPr>
        <w:jc w:val="center"/>
        <w:rPr>
          <w:rFonts w:eastAsia="Calibri"/>
          <w:b/>
          <w:bCs/>
          <w:sz w:val="28"/>
          <w:lang w:eastAsia="en-US"/>
        </w:rPr>
      </w:pPr>
      <w:r w:rsidRPr="0007021A">
        <w:rPr>
          <w:rFonts w:eastAsia="Calibri"/>
          <w:b/>
          <w:bCs/>
          <w:sz w:val="28"/>
          <w:lang w:eastAsia="en-US"/>
        </w:rPr>
        <w:t>холодной воды и теплоносителя на 2021 год</w:t>
      </w:r>
    </w:p>
    <w:p w14:paraId="525EC6B9" w14:textId="77777777" w:rsidR="0007021A" w:rsidRPr="0007021A" w:rsidRDefault="0007021A" w:rsidP="0007021A">
      <w:pPr>
        <w:jc w:val="center"/>
        <w:rPr>
          <w:sz w:val="28"/>
        </w:rPr>
      </w:pPr>
      <w:r w:rsidRPr="0007021A">
        <w:rPr>
          <w:sz w:val="28"/>
        </w:rPr>
        <w:t>(Приложение 5.4 к Методическим указаниям)</w:t>
      </w:r>
    </w:p>
    <w:p w14:paraId="18FA8FCF" w14:textId="77777777" w:rsidR="0007021A" w:rsidRPr="0007021A" w:rsidRDefault="0007021A" w:rsidP="0007021A">
      <w:pPr>
        <w:ind w:firstLine="851"/>
        <w:jc w:val="right"/>
        <w:rPr>
          <w:sz w:val="28"/>
          <w:szCs w:val="28"/>
        </w:rPr>
      </w:pPr>
      <w:r w:rsidRPr="0007021A">
        <w:rPr>
          <w:sz w:val="28"/>
          <w:szCs w:val="28"/>
        </w:rPr>
        <w:t>тыс. руб.</w:t>
      </w:r>
    </w:p>
    <w:p w14:paraId="5F6BC18D" w14:textId="77777777" w:rsidR="0007021A" w:rsidRPr="0007021A" w:rsidRDefault="0007021A" w:rsidP="0007021A">
      <w:pPr>
        <w:keepNext/>
        <w:jc w:val="center"/>
        <w:rPr>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885"/>
        <w:gridCol w:w="1614"/>
        <w:gridCol w:w="1928"/>
        <w:gridCol w:w="1928"/>
      </w:tblGrid>
      <w:tr w:rsidR="0007021A" w:rsidRPr="0007021A" w14:paraId="695F8964" w14:textId="77777777" w:rsidTr="0007021A">
        <w:trPr>
          <w:trHeight w:val="300"/>
        </w:trPr>
        <w:tc>
          <w:tcPr>
            <w:tcW w:w="627" w:type="dxa"/>
            <w:vMerge w:val="restart"/>
            <w:shd w:val="clear" w:color="auto" w:fill="auto"/>
            <w:vAlign w:val="center"/>
            <w:hideMark/>
          </w:tcPr>
          <w:p w14:paraId="43ED37C2" w14:textId="77777777" w:rsidR="0007021A" w:rsidRPr="0007021A" w:rsidRDefault="0007021A" w:rsidP="0007021A">
            <w:pPr>
              <w:jc w:val="center"/>
            </w:pPr>
            <w:r w:rsidRPr="0007021A">
              <w:t>№ п/п</w:t>
            </w:r>
          </w:p>
        </w:tc>
        <w:tc>
          <w:tcPr>
            <w:tcW w:w="2885" w:type="dxa"/>
            <w:vMerge w:val="restart"/>
            <w:shd w:val="clear" w:color="auto" w:fill="auto"/>
            <w:vAlign w:val="center"/>
            <w:hideMark/>
          </w:tcPr>
          <w:p w14:paraId="7E80D8C7" w14:textId="77777777" w:rsidR="0007021A" w:rsidRPr="0007021A" w:rsidRDefault="0007021A" w:rsidP="0007021A">
            <w:pPr>
              <w:jc w:val="center"/>
            </w:pPr>
            <w:r w:rsidRPr="0007021A">
              <w:t>Наименование ресурса</w:t>
            </w:r>
          </w:p>
        </w:tc>
        <w:tc>
          <w:tcPr>
            <w:tcW w:w="1614" w:type="dxa"/>
            <w:shd w:val="clear" w:color="auto" w:fill="auto"/>
            <w:vAlign w:val="center"/>
            <w:hideMark/>
          </w:tcPr>
          <w:p w14:paraId="30093930" w14:textId="77777777" w:rsidR="0007021A" w:rsidRPr="0007021A" w:rsidRDefault="0007021A" w:rsidP="0007021A">
            <w:pPr>
              <w:jc w:val="center"/>
            </w:pPr>
            <w:r w:rsidRPr="0007021A">
              <w:t>Предложение предприятия</w:t>
            </w:r>
          </w:p>
        </w:tc>
        <w:tc>
          <w:tcPr>
            <w:tcW w:w="1928" w:type="dxa"/>
            <w:shd w:val="clear" w:color="auto" w:fill="auto"/>
            <w:vAlign w:val="center"/>
          </w:tcPr>
          <w:p w14:paraId="6CE3B9AE" w14:textId="77777777" w:rsidR="0007021A" w:rsidRPr="0007021A" w:rsidRDefault="0007021A" w:rsidP="0007021A">
            <w:pPr>
              <w:jc w:val="center"/>
            </w:pPr>
            <w:r w:rsidRPr="0007021A">
              <w:t>Предложение экспертов</w:t>
            </w:r>
          </w:p>
        </w:tc>
        <w:tc>
          <w:tcPr>
            <w:tcW w:w="1928" w:type="dxa"/>
            <w:vAlign w:val="center"/>
          </w:tcPr>
          <w:p w14:paraId="775740D8" w14:textId="77777777" w:rsidR="0007021A" w:rsidRPr="0007021A" w:rsidRDefault="0007021A" w:rsidP="0007021A">
            <w:pPr>
              <w:jc w:val="center"/>
            </w:pPr>
            <w:r w:rsidRPr="0007021A">
              <w:t>Корректировка</w:t>
            </w:r>
          </w:p>
        </w:tc>
      </w:tr>
      <w:tr w:rsidR="0007021A" w:rsidRPr="0007021A" w14:paraId="63D25E15" w14:textId="77777777" w:rsidTr="0007021A">
        <w:trPr>
          <w:trHeight w:val="360"/>
        </w:trPr>
        <w:tc>
          <w:tcPr>
            <w:tcW w:w="627" w:type="dxa"/>
            <w:vMerge/>
            <w:shd w:val="clear" w:color="auto" w:fill="auto"/>
            <w:vAlign w:val="center"/>
            <w:hideMark/>
          </w:tcPr>
          <w:p w14:paraId="1126A2F6" w14:textId="77777777" w:rsidR="0007021A" w:rsidRPr="0007021A" w:rsidRDefault="0007021A" w:rsidP="0007021A">
            <w:pPr>
              <w:jc w:val="center"/>
            </w:pPr>
          </w:p>
        </w:tc>
        <w:tc>
          <w:tcPr>
            <w:tcW w:w="2885" w:type="dxa"/>
            <w:vMerge/>
            <w:shd w:val="clear" w:color="auto" w:fill="auto"/>
            <w:vAlign w:val="center"/>
            <w:hideMark/>
          </w:tcPr>
          <w:p w14:paraId="124684D9" w14:textId="77777777" w:rsidR="0007021A" w:rsidRPr="0007021A" w:rsidRDefault="0007021A" w:rsidP="0007021A">
            <w:pPr>
              <w:jc w:val="center"/>
            </w:pPr>
          </w:p>
        </w:tc>
        <w:tc>
          <w:tcPr>
            <w:tcW w:w="1614" w:type="dxa"/>
            <w:shd w:val="clear" w:color="auto" w:fill="auto"/>
            <w:vAlign w:val="center"/>
            <w:hideMark/>
          </w:tcPr>
          <w:p w14:paraId="36632544" w14:textId="77777777" w:rsidR="0007021A" w:rsidRPr="0007021A" w:rsidRDefault="0007021A" w:rsidP="0007021A">
            <w:pPr>
              <w:jc w:val="center"/>
            </w:pPr>
            <w:r w:rsidRPr="0007021A">
              <w:t>2021</w:t>
            </w:r>
          </w:p>
        </w:tc>
        <w:tc>
          <w:tcPr>
            <w:tcW w:w="1928" w:type="dxa"/>
            <w:shd w:val="clear" w:color="auto" w:fill="auto"/>
            <w:vAlign w:val="center"/>
            <w:hideMark/>
          </w:tcPr>
          <w:p w14:paraId="14997088" w14:textId="77777777" w:rsidR="0007021A" w:rsidRPr="0007021A" w:rsidRDefault="0007021A" w:rsidP="0007021A">
            <w:pPr>
              <w:jc w:val="center"/>
            </w:pPr>
            <w:r w:rsidRPr="0007021A">
              <w:t>2021</w:t>
            </w:r>
          </w:p>
        </w:tc>
        <w:tc>
          <w:tcPr>
            <w:tcW w:w="1928" w:type="dxa"/>
            <w:shd w:val="clear" w:color="auto" w:fill="auto"/>
            <w:vAlign w:val="center"/>
          </w:tcPr>
          <w:p w14:paraId="5D7EC82D" w14:textId="77777777" w:rsidR="0007021A" w:rsidRPr="0007021A" w:rsidRDefault="0007021A" w:rsidP="0007021A">
            <w:pPr>
              <w:jc w:val="center"/>
            </w:pPr>
            <w:r w:rsidRPr="0007021A">
              <w:t>2021</w:t>
            </w:r>
          </w:p>
        </w:tc>
      </w:tr>
      <w:tr w:rsidR="0007021A" w:rsidRPr="0007021A" w14:paraId="2DC9CA90" w14:textId="77777777" w:rsidTr="0007021A">
        <w:trPr>
          <w:trHeight w:val="360"/>
        </w:trPr>
        <w:tc>
          <w:tcPr>
            <w:tcW w:w="627" w:type="dxa"/>
            <w:shd w:val="clear" w:color="auto" w:fill="auto"/>
            <w:vAlign w:val="center"/>
            <w:hideMark/>
          </w:tcPr>
          <w:p w14:paraId="18702F83" w14:textId="77777777" w:rsidR="0007021A" w:rsidRPr="0007021A" w:rsidRDefault="0007021A" w:rsidP="0007021A">
            <w:pPr>
              <w:jc w:val="center"/>
            </w:pPr>
            <w:r w:rsidRPr="0007021A">
              <w:t>1</w:t>
            </w:r>
          </w:p>
        </w:tc>
        <w:tc>
          <w:tcPr>
            <w:tcW w:w="2885" w:type="dxa"/>
            <w:shd w:val="clear" w:color="auto" w:fill="auto"/>
            <w:vAlign w:val="center"/>
            <w:hideMark/>
          </w:tcPr>
          <w:p w14:paraId="22DB6CF0" w14:textId="77777777" w:rsidR="0007021A" w:rsidRPr="0007021A" w:rsidRDefault="0007021A" w:rsidP="0007021A">
            <w:r w:rsidRPr="0007021A">
              <w:t>Расходы на топливо</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EFD71" w14:textId="77777777" w:rsidR="0007021A" w:rsidRPr="0007021A" w:rsidRDefault="0007021A" w:rsidP="0007021A">
            <w:pPr>
              <w:jc w:val="center"/>
            </w:pPr>
            <w:r w:rsidRPr="0007021A">
              <w:rPr>
                <w:szCs w:val="20"/>
              </w:rPr>
              <w:t>518 404</w:t>
            </w:r>
          </w:p>
        </w:tc>
        <w:tc>
          <w:tcPr>
            <w:tcW w:w="1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DB21E" w14:textId="77777777" w:rsidR="0007021A" w:rsidRPr="0007021A" w:rsidRDefault="0007021A" w:rsidP="0007021A">
            <w:pPr>
              <w:jc w:val="center"/>
            </w:pPr>
            <w:r w:rsidRPr="0007021A">
              <w:rPr>
                <w:szCs w:val="20"/>
              </w:rPr>
              <w:t>514 204</w:t>
            </w:r>
          </w:p>
        </w:tc>
        <w:tc>
          <w:tcPr>
            <w:tcW w:w="1928" w:type="dxa"/>
            <w:tcBorders>
              <w:top w:val="single" w:sz="4" w:space="0" w:color="auto"/>
              <w:left w:val="nil"/>
              <w:bottom w:val="single" w:sz="4" w:space="0" w:color="auto"/>
              <w:right w:val="single" w:sz="4" w:space="0" w:color="auto"/>
            </w:tcBorders>
            <w:shd w:val="clear" w:color="auto" w:fill="auto"/>
            <w:vAlign w:val="center"/>
          </w:tcPr>
          <w:p w14:paraId="5626E91C" w14:textId="77777777" w:rsidR="0007021A" w:rsidRPr="0007021A" w:rsidRDefault="0007021A" w:rsidP="0007021A">
            <w:pPr>
              <w:jc w:val="center"/>
              <w:rPr>
                <w:szCs w:val="20"/>
              </w:rPr>
            </w:pPr>
            <w:r w:rsidRPr="0007021A">
              <w:rPr>
                <w:szCs w:val="20"/>
              </w:rPr>
              <w:t>-4 200</w:t>
            </w:r>
          </w:p>
        </w:tc>
      </w:tr>
      <w:tr w:rsidR="0007021A" w:rsidRPr="0007021A" w14:paraId="518AB635" w14:textId="77777777" w:rsidTr="0007021A">
        <w:trPr>
          <w:trHeight w:val="720"/>
        </w:trPr>
        <w:tc>
          <w:tcPr>
            <w:tcW w:w="627" w:type="dxa"/>
            <w:shd w:val="clear" w:color="auto" w:fill="auto"/>
            <w:vAlign w:val="center"/>
            <w:hideMark/>
          </w:tcPr>
          <w:p w14:paraId="316CC5AA" w14:textId="77777777" w:rsidR="0007021A" w:rsidRPr="0007021A" w:rsidRDefault="0007021A" w:rsidP="0007021A">
            <w:pPr>
              <w:jc w:val="center"/>
            </w:pPr>
            <w:r w:rsidRPr="0007021A">
              <w:t>2</w:t>
            </w:r>
          </w:p>
        </w:tc>
        <w:tc>
          <w:tcPr>
            <w:tcW w:w="2885" w:type="dxa"/>
            <w:shd w:val="clear" w:color="auto" w:fill="auto"/>
            <w:vAlign w:val="center"/>
            <w:hideMark/>
          </w:tcPr>
          <w:p w14:paraId="34E7CBF2" w14:textId="77777777" w:rsidR="0007021A" w:rsidRPr="0007021A" w:rsidRDefault="0007021A" w:rsidP="0007021A">
            <w:r w:rsidRPr="0007021A">
              <w:t>Расходы на электрическую энергию</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3B87DDCD" w14:textId="77777777" w:rsidR="0007021A" w:rsidRPr="0007021A" w:rsidRDefault="0007021A" w:rsidP="0007021A">
            <w:pPr>
              <w:jc w:val="center"/>
            </w:pPr>
            <w:r w:rsidRPr="0007021A">
              <w:rPr>
                <w:szCs w:val="20"/>
              </w:rPr>
              <w:t>41 671</w:t>
            </w:r>
          </w:p>
        </w:tc>
        <w:tc>
          <w:tcPr>
            <w:tcW w:w="1928" w:type="dxa"/>
            <w:tcBorders>
              <w:top w:val="nil"/>
              <w:left w:val="single" w:sz="4" w:space="0" w:color="auto"/>
              <w:bottom w:val="single" w:sz="4" w:space="0" w:color="auto"/>
              <w:right w:val="single" w:sz="4" w:space="0" w:color="auto"/>
            </w:tcBorders>
            <w:shd w:val="clear" w:color="auto" w:fill="auto"/>
            <w:vAlign w:val="center"/>
            <w:hideMark/>
          </w:tcPr>
          <w:p w14:paraId="6654E7F9" w14:textId="77777777" w:rsidR="0007021A" w:rsidRPr="0007021A" w:rsidRDefault="0007021A" w:rsidP="0007021A">
            <w:pPr>
              <w:jc w:val="center"/>
            </w:pPr>
            <w:r w:rsidRPr="0007021A">
              <w:rPr>
                <w:szCs w:val="20"/>
              </w:rPr>
              <w:t>32 330</w:t>
            </w:r>
          </w:p>
        </w:tc>
        <w:tc>
          <w:tcPr>
            <w:tcW w:w="1928" w:type="dxa"/>
            <w:tcBorders>
              <w:top w:val="nil"/>
              <w:left w:val="nil"/>
              <w:bottom w:val="single" w:sz="4" w:space="0" w:color="auto"/>
              <w:right w:val="single" w:sz="4" w:space="0" w:color="auto"/>
            </w:tcBorders>
            <w:shd w:val="clear" w:color="auto" w:fill="auto"/>
            <w:vAlign w:val="center"/>
          </w:tcPr>
          <w:p w14:paraId="625427E0" w14:textId="77777777" w:rsidR="0007021A" w:rsidRPr="0007021A" w:rsidRDefault="0007021A" w:rsidP="0007021A">
            <w:pPr>
              <w:jc w:val="center"/>
              <w:rPr>
                <w:szCs w:val="20"/>
              </w:rPr>
            </w:pPr>
            <w:r w:rsidRPr="0007021A">
              <w:rPr>
                <w:szCs w:val="20"/>
              </w:rPr>
              <w:t>-9 341</w:t>
            </w:r>
          </w:p>
        </w:tc>
      </w:tr>
      <w:tr w:rsidR="0007021A" w:rsidRPr="0007021A" w14:paraId="6697E591" w14:textId="77777777" w:rsidTr="0007021A">
        <w:trPr>
          <w:trHeight w:val="360"/>
        </w:trPr>
        <w:tc>
          <w:tcPr>
            <w:tcW w:w="627" w:type="dxa"/>
            <w:shd w:val="clear" w:color="auto" w:fill="auto"/>
            <w:vAlign w:val="center"/>
            <w:hideMark/>
          </w:tcPr>
          <w:p w14:paraId="517CF66E" w14:textId="77777777" w:rsidR="0007021A" w:rsidRPr="0007021A" w:rsidRDefault="0007021A" w:rsidP="0007021A">
            <w:pPr>
              <w:jc w:val="center"/>
            </w:pPr>
            <w:r w:rsidRPr="0007021A">
              <w:t>3</w:t>
            </w:r>
          </w:p>
        </w:tc>
        <w:tc>
          <w:tcPr>
            <w:tcW w:w="2885" w:type="dxa"/>
            <w:shd w:val="clear" w:color="auto" w:fill="auto"/>
            <w:vAlign w:val="center"/>
            <w:hideMark/>
          </w:tcPr>
          <w:p w14:paraId="4206B85F" w14:textId="77777777" w:rsidR="0007021A" w:rsidRPr="0007021A" w:rsidRDefault="0007021A" w:rsidP="0007021A">
            <w:r w:rsidRPr="0007021A">
              <w:t>Расходы на тепловую энергию, в том числе:</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16DBE942" w14:textId="77777777" w:rsidR="0007021A" w:rsidRPr="0007021A" w:rsidRDefault="0007021A" w:rsidP="0007021A">
            <w:pPr>
              <w:jc w:val="center"/>
            </w:pPr>
            <w:r w:rsidRPr="0007021A">
              <w:rPr>
                <w:szCs w:val="20"/>
              </w:rPr>
              <w:t>75 243</w:t>
            </w:r>
          </w:p>
        </w:tc>
        <w:tc>
          <w:tcPr>
            <w:tcW w:w="1928" w:type="dxa"/>
            <w:tcBorders>
              <w:top w:val="nil"/>
              <w:left w:val="single" w:sz="4" w:space="0" w:color="auto"/>
              <w:bottom w:val="single" w:sz="4" w:space="0" w:color="auto"/>
              <w:right w:val="single" w:sz="4" w:space="0" w:color="auto"/>
            </w:tcBorders>
            <w:shd w:val="clear" w:color="auto" w:fill="auto"/>
            <w:vAlign w:val="center"/>
            <w:hideMark/>
          </w:tcPr>
          <w:p w14:paraId="0D904D2A" w14:textId="77777777" w:rsidR="0007021A" w:rsidRPr="0007021A" w:rsidRDefault="0007021A" w:rsidP="0007021A">
            <w:pPr>
              <w:jc w:val="center"/>
            </w:pPr>
            <w:r w:rsidRPr="0007021A">
              <w:t>75 243</w:t>
            </w:r>
          </w:p>
        </w:tc>
        <w:tc>
          <w:tcPr>
            <w:tcW w:w="1928" w:type="dxa"/>
            <w:tcBorders>
              <w:top w:val="nil"/>
              <w:left w:val="nil"/>
              <w:bottom w:val="single" w:sz="4" w:space="0" w:color="auto"/>
              <w:right w:val="single" w:sz="4" w:space="0" w:color="auto"/>
            </w:tcBorders>
            <w:shd w:val="clear" w:color="auto" w:fill="auto"/>
            <w:vAlign w:val="center"/>
          </w:tcPr>
          <w:p w14:paraId="73ED02F8" w14:textId="77777777" w:rsidR="0007021A" w:rsidRPr="0007021A" w:rsidRDefault="0007021A" w:rsidP="0007021A">
            <w:pPr>
              <w:jc w:val="center"/>
              <w:rPr>
                <w:szCs w:val="20"/>
              </w:rPr>
            </w:pPr>
            <w:r w:rsidRPr="0007021A">
              <w:rPr>
                <w:szCs w:val="20"/>
              </w:rPr>
              <w:t>0</w:t>
            </w:r>
          </w:p>
        </w:tc>
      </w:tr>
      <w:tr w:rsidR="0007021A" w:rsidRPr="0007021A" w14:paraId="78A13670" w14:textId="77777777" w:rsidTr="0007021A">
        <w:trPr>
          <w:trHeight w:val="360"/>
        </w:trPr>
        <w:tc>
          <w:tcPr>
            <w:tcW w:w="627" w:type="dxa"/>
            <w:shd w:val="clear" w:color="auto" w:fill="auto"/>
            <w:vAlign w:val="center"/>
          </w:tcPr>
          <w:p w14:paraId="6C4EE715" w14:textId="77777777" w:rsidR="0007021A" w:rsidRPr="0007021A" w:rsidRDefault="0007021A" w:rsidP="0007021A">
            <w:pPr>
              <w:jc w:val="center"/>
            </w:pPr>
            <w:r w:rsidRPr="0007021A">
              <w:t>3.1</w:t>
            </w:r>
          </w:p>
        </w:tc>
        <w:tc>
          <w:tcPr>
            <w:tcW w:w="2885" w:type="dxa"/>
            <w:shd w:val="clear" w:color="auto" w:fill="auto"/>
            <w:vAlign w:val="center"/>
          </w:tcPr>
          <w:p w14:paraId="2A03F0B0" w14:textId="77777777" w:rsidR="0007021A" w:rsidRPr="0007021A" w:rsidRDefault="0007021A" w:rsidP="0007021A">
            <w:r w:rsidRPr="0007021A">
              <w:t>на производство тепловой энергии</w:t>
            </w:r>
          </w:p>
        </w:tc>
        <w:tc>
          <w:tcPr>
            <w:tcW w:w="1614" w:type="dxa"/>
            <w:tcBorders>
              <w:top w:val="nil"/>
              <w:left w:val="single" w:sz="4" w:space="0" w:color="auto"/>
              <w:bottom w:val="single" w:sz="4" w:space="0" w:color="auto"/>
              <w:right w:val="single" w:sz="4" w:space="0" w:color="auto"/>
            </w:tcBorders>
            <w:shd w:val="clear" w:color="auto" w:fill="auto"/>
            <w:vAlign w:val="center"/>
          </w:tcPr>
          <w:p w14:paraId="743564AE" w14:textId="77777777" w:rsidR="0007021A" w:rsidRPr="0007021A" w:rsidRDefault="0007021A" w:rsidP="0007021A">
            <w:pPr>
              <w:jc w:val="center"/>
              <w:rPr>
                <w:szCs w:val="20"/>
              </w:rPr>
            </w:pPr>
            <w:r w:rsidRPr="0007021A">
              <w:rPr>
                <w:szCs w:val="20"/>
              </w:rPr>
              <w:t>0</w:t>
            </w:r>
          </w:p>
        </w:tc>
        <w:tc>
          <w:tcPr>
            <w:tcW w:w="1928" w:type="dxa"/>
            <w:tcBorders>
              <w:top w:val="nil"/>
              <w:left w:val="single" w:sz="4" w:space="0" w:color="auto"/>
              <w:bottom w:val="single" w:sz="4" w:space="0" w:color="auto"/>
              <w:right w:val="single" w:sz="4" w:space="0" w:color="auto"/>
            </w:tcBorders>
            <w:shd w:val="clear" w:color="auto" w:fill="auto"/>
            <w:vAlign w:val="center"/>
          </w:tcPr>
          <w:p w14:paraId="3F6451C2" w14:textId="77777777" w:rsidR="0007021A" w:rsidRPr="0007021A" w:rsidRDefault="0007021A" w:rsidP="0007021A">
            <w:pPr>
              <w:jc w:val="center"/>
              <w:rPr>
                <w:szCs w:val="20"/>
              </w:rPr>
            </w:pPr>
            <w:r w:rsidRPr="0007021A">
              <w:rPr>
                <w:szCs w:val="20"/>
              </w:rPr>
              <w:t>0</w:t>
            </w:r>
          </w:p>
        </w:tc>
        <w:tc>
          <w:tcPr>
            <w:tcW w:w="1928" w:type="dxa"/>
            <w:tcBorders>
              <w:top w:val="nil"/>
              <w:left w:val="nil"/>
              <w:bottom w:val="single" w:sz="4" w:space="0" w:color="auto"/>
              <w:right w:val="single" w:sz="4" w:space="0" w:color="auto"/>
            </w:tcBorders>
            <w:shd w:val="clear" w:color="auto" w:fill="auto"/>
            <w:vAlign w:val="center"/>
          </w:tcPr>
          <w:p w14:paraId="06A164B5" w14:textId="77777777" w:rsidR="0007021A" w:rsidRPr="0007021A" w:rsidRDefault="0007021A" w:rsidP="0007021A">
            <w:pPr>
              <w:jc w:val="center"/>
              <w:rPr>
                <w:szCs w:val="20"/>
              </w:rPr>
            </w:pPr>
            <w:r w:rsidRPr="0007021A">
              <w:rPr>
                <w:szCs w:val="20"/>
              </w:rPr>
              <w:t>0</w:t>
            </w:r>
          </w:p>
        </w:tc>
      </w:tr>
      <w:tr w:rsidR="0007021A" w:rsidRPr="0007021A" w14:paraId="692C03BB" w14:textId="77777777" w:rsidTr="0007021A">
        <w:trPr>
          <w:trHeight w:val="360"/>
        </w:trPr>
        <w:tc>
          <w:tcPr>
            <w:tcW w:w="627" w:type="dxa"/>
            <w:shd w:val="clear" w:color="auto" w:fill="auto"/>
            <w:vAlign w:val="center"/>
            <w:hideMark/>
          </w:tcPr>
          <w:p w14:paraId="5BB259DA" w14:textId="77777777" w:rsidR="0007021A" w:rsidRPr="0007021A" w:rsidRDefault="0007021A" w:rsidP="0007021A">
            <w:pPr>
              <w:jc w:val="center"/>
            </w:pPr>
            <w:r w:rsidRPr="0007021A">
              <w:t>4</w:t>
            </w:r>
          </w:p>
        </w:tc>
        <w:tc>
          <w:tcPr>
            <w:tcW w:w="2885" w:type="dxa"/>
            <w:shd w:val="clear" w:color="auto" w:fill="auto"/>
            <w:vAlign w:val="center"/>
            <w:hideMark/>
          </w:tcPr>
          <w:p w14:paraId="642DE113" w14:textId="77777777" w:rsidR="0007021A" w:rsidRPr="0007021A" w:rsidRDefault="0007021A" w:rsidP="0007021A">
            <w:r w:rsidRPr="0007021A">
              <w:t>Расходы на холодную воду</w:t>
            </w:r>
          </w:p>
        </w:tc>
        <w:tc>
          <w:tcPr>
            <w:tcW w:w="1614" w:type="dxa"/>
            <w:tcBorders>
              <w:top w:val="nil"/>
              <w:left w:val="single" w:sz="4" w:space="0" w:color="auto"/>
              <w:bottom w:val="single" w:sz="4" w:space="0" w:color="auto"/>
              <w:right w:val="single" w:sz="4" w:space="0" w:color="auto"/>
            </w:tcBorders>
            <w:shd w:val="clear" w:color="auto" w:fill="auto"/>
            <w:vAlign w:val="center"/>
            <w:hideMark/>
          </w:tcPr>
          <w:p w14:paraId="4F2090C9" w14:textId="77777777" w:rsidR="0007021A" w:rsidRPr="0007021A" w:rsidRDefault="0007021A" w:rsidP="0007021A">
            <w:pPr>
              <w:jc w:val="center"/>
            </w:pPr>
            <w:r w:rsidRPr="0007021A">
              <w:rPr>
                <w:szCs w:val="20"/>
              </w:rPr>
              <w:t>1 438</w:t>
            </w:r>
          </w:p>
        </w:tc>
        <w:tc>
          <w:tcPr>
            <w:tcW w:w="1928" w:type="dxa"/>
            <w:tcBorders>
              <w:top w:val="nil"/>
              <w:left w:val="single" w:sz="4" w:space="0" w:color="auto"/>
              <w:bottom w:val="single" w:sz="4" w:space="0" w:color="auto"/>
              <w:right w:val="single" w:sz="4" w:space="0" w:color="auto"/>
            </w:tcBorders>
            <w:shd w:val="clear" w:color="auto" w:fill="auto"/>
            <w:vAlign w:val="center"/>
            <w:hideMark/>
          </w:tcPr>
          <w:p w14:paraId="2F5F44AA" w14:textId="77777777" w:rsidR="0007021A" w:rsidRPr="0007021A" w:rsidRDefault="0007021A" w:rsidP="0007021A">
            <w:pPr>
              <w:jc w:val="center"/>
            </w:pPr>
            <w:r w:rsidRPr="0007021A">
              <w:rPr>
                <w:szCs w:val="20"/>
              </w:rPr>
              <w:t>1 438</w:t>
            </w:r>
          </w:p>
        </w:tc>
        <w:tc>
          <w:tcPr>
            <w:tcW w:w="1928" w:type="dxa"/>
            <w:tcBorders>
              <w:top w:val="nil"/>
              <w:left w:val="nil"/>
              <w:bottom w:val="single" w:sz="4" w:space="0" w:color="auto"/>
              <w:right w:val="single" w:sz="4" w:space="0" w:color="auto"/>
            </w:tcBorders>
            <w:shd w:val="clear" w:color="auto" w:fill="auto"/>
            <w:vAlign w:val="center"/>
          </w:tcPr>
          <w:p w14:paraId="74D9F8D5" w14:textId="77777777" w:rsidR="0007021A" w:rsidRPr="0007021A" w:rsidRDefault="0007021A" w:rsidP="0007021A">
            <w:pPr>
              <w:jc w:val="center"/>
              <w:rPr>
                <w:szCs w:val="20"/>
              </w:rPr>
            </w:pPr>
            <w:r w:rsidRPr="0007021A">
              <w:rPr>
                <w:szCs w:val="20"/>
              </w:rPr>
              <w:t>0</w:t>
            </w:r>
          </w:p>
        </w:tc>
      </w:tr>
      <w:tr w:rsidR="0007021A" w:rsidRPr="0007021A" w14:paraId="0B013517" w14:textId="77777777" w:rsidTr="0007021A">
        <w:trPr>
          <w:trHeight w:val="360"/>
        </w:trPr>
        <w:tc>
          <w:tcPr>
            <w:tcW w:w="627" w:type="dxa"/>
            <w:shd w:val="clear" w:color="auto" w:fill="auto"/>
            <w:vAlign w:val="center"/>
            <w:hideMark/>
          </w:tcPr>
          <w:p w14:paraId="5897FC9E" w14:textId="77777777" w:rsidR="0007021A" w:rsidRPr="0007021A" w:rsidRDefault="0007021A" w:rsidP="0007021A">
            <w:pPr>
              <w:jc w:val="center"/>
            </w:pPr>
            <w:r w:rsidRPr="0007021A">
              <w:t>5</w:t>
            </w:r>
          </w:p>
        </w:tc>
        <w:tc>
          <w:tcPr>
            <w:tcW w:w="2885" w:type="dxa"/>
            <w:shd w:val="clear" w:color="auto" w:fill="auto"/>
            <w:vAlign w:val="center"/>
            <w:hideMark/>
          </w:tcPr>
          <w:p w14:paraId="59C31183" w14:textId="77777777" w:rsidR="0007021A" w:rsidRPr="0007021A" w:rsidRDefault="0007021A" w:rsidP="0007021A">
            <w:pPr>
              <w:jc w:val="center"/>
            </w:pPr>
            <w:r w:rsidRPr="0007021A">
              <w:t>ИТОГО, в том числе:</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3BFCF" w14:textId="77777777" w:rsidR="0007021A" w:rsidRPr="0007021A" w:rsidRDefault="0007021A" w:rsidP="0007021A">
            <w:pPr>
              <w:jc w:val="center"/>
            </w:pPr>
            <w:r w:rsidRPr="0007021A">
              <w:rPr>
                <w:szCs w:val="20"/>
              </w:rPr>
              <w:t>636 756</w:t>
            </w:r>
          </w:p>
        </w:tc>
        <w:tc>
          <w:tcPr>
            <w:tcW w:w="1928" w:type="dxa"/>
            <w:tcBorders>
              <w:top w:val="single" w:sz="4" w:space="0" w:color="auto"/>
              <w:left w:val="nil"/>
              <w:bottom w:val="single" w:sz="4" w:space="0" w:color="auto"/>
              <w:right w:val="single" w:sz="4" w:space="0" w:color="auto"/>
            </w:tcBorders>
            <w:shd w:val="clear" w:color="auto" w:fill="auto"/>
            <w:vAlign w:val="center"/>
            <w:hideMark/>
          </w:tcPr>
          <w:p w14:paraId="78622D48" w14:textId="77777777" w:rsidR="0007021A" w:rsidRPr="0007021A" w:rsidRDefault="0007021A" w:rsidP="0007021A">
            <w:pPr>
              <w:jc w:val="center"/>
            </w:pPr>
            <w:r w:rsidRPr="0007021A">
              <w:rPr>
                <w:szCs w:val="20"/>
              </w:rPr>
              <w:t>623 215,00</w:t>
            </w:r>
          </w:p>
        </w:tc>
        <w:tc>
          <w:tcPr>
            <w:tcW w:w="1928" w:type="dxa"/>
            <w:tcBorders>
              <w:top w:val="single" w:sz="4" w:space="0" w:color="auto"/>
              <w:left w:val="nil"/>
              <w:bottom w:val="single" w:sz="4" w:space="0" w:color="auto"/>
              <w:right w:val="single" w:sz="4" w:space="0" w:color="auto"/>
            </w:tcBorders>
            <w:shd w:val="clear" w:color="auto" w:fill="auto"/>
            <w:vAlign w:val="center"/>
          </w:tcPr>
          <w:p w14:paraId="69700F20" w14:textId="77777777" w:rsidR="0007021A" w:rsidRPr="0007021A" w:rsidRDefault="0007021A" w:rsidP="0007021A">
            <w:pPr>
              <w:jc w:val="center"/>
              <w:rPr>
                <w:szCs w:val="20"/>
              </w:rPr>
            </w:pPr>
            <w:r w:rsidRPr="0007021A">
              <w:rPr>
                <w:szCs w:val="20"/>
              </w:rPr>
              <w:t>-13 541,00</w:t>
            </w:r>
          </w:p>
        </w:tc>
      </w:tr>
      <w:tr w:rsidR="0007021A" w:rsidRPr="0007021A" w14:paraId="5598D6DE" w14:textId="77777777" w:rsidTr="0007021A">
        <w:trPr>
          <w:trHeight w:val="360"/>
        </w:trPr>
        <w:tc>
          <w:tcPr>
            <w:tcW w:w="627" w:type="dxa"/>
            <w:shd w:val="clear" w:color="auto" w:fill="auto"/>
            <w:vAlign w:val="center"/>
          </w:tcPr>
          <w:p w14:paraId="485E6D80" w14:textId="77777777" w:rsidR="0007021A" w:rsidRPr="0007021A" w:rsidRDefault="0007021A" w:rsidP="0007021A">
            <w:pPr>
              <w:jc w:val="center"/>
            </w:pPr>
          </w:p>
        </w:tc>
        <w:tc>
          <w:tcPr>
            <w:tcW w:w="2885" w:type="dxa"/>
            <w:shd w:val="clear" w:color="auto" w:fill="auto"/>
            <w:vAlign w:val="center"/>
          </w:tcPr>
          <w:p w14:paraId="699B9F8A" w14:textId="77777777" w:rsidR="0007021A" w:rsidRPr="0007021A" w:rsidRDefault="0007021A" w:rsidP="0007021A">
            <w:pPr>
              <w:jc w:val="center"/>
            </w:pPr>
            <w:r w:rsidRPr="0007021A">
              <w:t>На производство тепловой энергии</w:t>
            </w:r>
          </w:p>
        </w:tc>
        <w:tc>
          <w:tcPr>
            <w:tcW w:w="1614" w:type="dxa"/>
            <w:tcBorders>
              <w:top w:val="nil"/>
              <w:left w:val="single" w:sz="4" w:space="0" w:color="auto"/>
              <w:bottom w:val="single" w:sz="4" w:space="0" w:color="auto"/>
              <w:right w:val="single" w:sz="4" w:space="0" w:color="auto"/>
            </w:tcBorders>
            <w:shd w:val="clear" w:color="auto" w:fill="auto"/>
            <w:vAlign w:val="center"/>
          </w:tcPr>
          <w:p w14:paraId="12445B62" w14:textId="77777777" w:rsidR="0007021A" w:rsidRPr="0007021A" w:rsidRDefault="0007021A" w:rsidP="0007021A">
            <w:pPr>
              <w:jc w:val="center"/>
              <w:rPr>
                <w:szCs w:val="20"/>
              </w:rPr>
            </w:pPr>
            <w:r w:rsidRPr="0007021A">
              <w:rPr>
                <w:szCs w:val="20"/>
              </w:rPr>
              <w:t>561 513</w:t>
            </w:r>
          </w:p>
        </w:tc>
        <w:tc>
          <w:tcPr>
            <w:tcW w:w="1928" w:type="dxa"/>
            <w:tcBorders>
              <w:top w:val="nil"/>
              <w:left w:val="nil"/>
              <w:bottom w:val="single" w:sz="4" w:space="0" w:color="auto"/>
              <w:right w:val="single" w:sz="4" w:space="0" w:color="auto"/>
            </w:tcBorders>
            <w:shd w:val="clear" w:color="auto" w:fill="auto"/>
            <w:vAlign w:val="center"/>
          </w:tcPr>
          <w:p w14:paraId="637287CE" w14:textId="77777777" w:rsidR="0007021A" w:rsidRPr="0007021A" w:rsidRDefault="0007021A" w:rsidP="0007021A">
            <w:pPr>
              <w:jc w:val="center"/>
              <w:rPr>
                <w:szCs w:val="20"/>
              </w:rPr>
            </w:pPr>
            <w:r w:rsidRPr="0007021A">
              <w:rPr>
                <w:szCs w:val="20"/>
              </w:rPr>
              <w:t>547 972,00</w:t>
            </w:r>
          </w:p>
        </w:tc>
        <w:tc>
          <w:tcPr>
            <w:tcW w:w="1928" w:type="dxa"/>
            <w:tcBorders>
              <w:top w:val="nil"/>
              <w:left w:val="nil"/>
              <w:bottom w:val="single" w:sz="4" w:space="0" w:color="auto"/>
              <w:right w:val="single" w:sz="4" w:space="0" w:color="auto"/>
            </w:tcBorders>
            <w:shd w:val="clear" w:color="auto" w:fill="auto"/>
            <w:vAlign w:val="center"/>
          </w:tcPr>
          <w:p w14:paraId="3BD0D56F" w14:textId="77777777" w:rsidR="0007021A" w:rsidRPr="0007021A" w:rsidRDefault="0007021A" w:rsidP="0007021A">
            <w:pPr>
              <w:jc w:val="center"/>
              <w:rPr>
                <w:szCs w:val="20"/>
              </w:rPr>
            </w:pPr>
            <w:r w:rsidRPr="0007021A">
              <w:rPr>
                <w:szCs w:val="20"/>
              </w:rPr>
              <w:t>-13 541,00</w:t>
            </w:r>
          </w:p>
        </w:tc>
      </w:tr>
    </w:tbl>
    <w:p w14:paraId="6377F0CB" w14:textId="77777777" w:rsidR="0007021A" w:rsidRPr="0007021A" w:rsidRDefault="0007021A" w:rsidP="0007021A">
      <w:pPr>
        <w:ind w:firstLine="851"/>
        <w:jc w:val="right"/>
        <w:rPr>
          <w:sz w:val="28"/>
          <w:szCs w:val="28"/>
        </w:rPr>
      </w:pPr>
      <w:r w:rsidRPr="0007021A">
        <w:rPr>
          <w:sz w:val="28"/>
          <w:szCs w:val="28"/>
        </w:rPr>
        <w:br w:type="page"/>
      </w:r>
    </w:p>
    <w:p w14:paraId="0B5D760A" w14:textId="77777777" w:rsidR="0007021A" w:rsidRPr="0007021A" w:rsidRDefault="0007021A" w:rsidP="0007021A">
      <w:pPr>
        <w:keepNext/>
        <w:ind w:firstLine="709"/>
        <w:outlineLvl w:val="1"/>
        <w:rPr>
          <w:b/>
          <w:sz w:val="28"/>
          <w:szCs w:val="20"/>
        </w:rPr>
      </w:pPr>
      <w:bookmarkStart w:id="34" w:name="_Toc27399052"/>
      <w:r w:rsidRPr="0007021A">
        <w:rPr>
          <w:b/>
          <w:sz w:val="28"/>
          <w:szCs w:val="20"/>
        </w:rPr>
        <w:lastRenderedPageBreak/>
        <w:t>4.4. Расходы из прибыли</w:t>
      </w:r>
      <w:bookmarkEnd w:id="34"/>
    </w:p>
    <w:p w14:paraId="1B860C64" w14:textId="77777777" w:rsidR="0007021A" w:rsidRPr="0007021A" w:rsidRDefault="0007021A" w:rsidP="0007021A">
      <w:pPr>
        <w:keepNext/>
        <w:ind w:firstLine="709"/>
        <w:outlineLvl w:val="1"/>
        <w:rPr>
          <w:b/>
          <w:sz w:val="28"/>
          <w:szCs w:val="20"/>
        </w:rPr>
      </w:pPr>
      <w:bookmarkStart w:id="35" w:name="_Toc27399053"/>
      <w:r w:rsidRPr="0007021A">
        <w:rPr>
          <w:b/>
          <w:sz w:val="28"/>
          <w:szCs w:val="20"/>
        </w:rPr>
        <w:t>4.4.1. Расходы на капитальные вложения</w:t>
      </w:r>
      <w:bookmarkEnd w:id="35"/>
    </w:p>
    <w:p w14:paraId="009618FF" w14:textId="77777777" w:rsidR="0007021A" w:rsidRPr="0007021A" w:rsidRDefault="0007021A" w:rsidP="0007021A">
      <w:pPr>
        <w:ind w:firstLine="709"/>
        <w:jc w:val="both"/>
        <w:rPr>
          <w:sz w:val="28"/>
          <w:szCs w:val="28"/>
        </w:rPr>
      </w:pPr>
      <w:r w:rsidRPr="0007021A">
        <w:rPr>
          <w:sz w:val="28"/>
          <w:szCs w:val="28"/>
        </w:rPr>
        <w:t>Инвестиционная программа утверждена постановлением Региональной энергетической комиссии Кузбасса от 30.10.2020 № 289 «Об утверждении инвестиционной программы ООО «Юргинская ТЭЦ» в сфере теплоснабжения на 2021 год», и составляет 18 845 тыс. руб. на производство тепловой энергии.</w:t>
      </w:r>
    </w:p>
    <w:p w14:paraId="194998C0" w14:textId="77777777" w:rsidR="0007021A" w:rsidRPr="0007021A" w:rsidRDefault="0007021A" w:rsidP="0007021A">
      <w:pPr>
        <w:ind w:firstLine="709"/>
        <w:jc w:val="both"/>
        <w:rPr>
          <w:sz w:val="28"/>
          <w:szCs w:val="28"/>
        </w:rPr>
      </w:pPr>
      <w:r w:rsidRPr="0007021A">
        <w:rPr>
          <w:sz w:val="28"/>
          <w:szCs w:val="28"/>
        </w:rPr>
        <w:t>Финансовый план инвестиционной программы ООО «ЮТЭЦ» приведен в таблице 10.</w:t>
      </w:r>
    </w:p>
    <w:p w14:paraId="3775B460" w14:textId="77777777" w:rsidR="0007021A" w:rsidRPr="0007021A" w:rsidRDefault="0007021A" w:rsidP="0007021A">
      <w:pPr>
        <w:ind w:firstLine="709"/>
        <w:jc w:val="both"/>
        <w:rPr>
          <w:sz w:val="28"/>
          <w:szCs w:val="28"/>
        </w:rPr>
      </w:pPr>
    </w:p>
    <w:p w14:paraId="399595D0" w14:textId="77777777" w:rsidR="0007021A" w:rsidRPr="0007021A" w:rsidRDefault="0007021A" w:rsidP="0007021A">
      <w:pPr>
        <w:ind w:firstLine="709"/>
        <w:jc w:val="right"/>
        <w:rPr>
          <w:sz w:val="28"/>
          <w:szCs w:val="28"/>
        </w:rPr>
      </w:pPr>
      <w:r w:rsidRPr="0007021A">
        <w:rPr>
          <w:sz w:val="28"/>
          <w:szCs w:val="28"/>
        </w:rPr>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10</w:t>
      </w:r>
      <w:r w:rsidRPr="0007021A">
        <w:rPr>
          <w:sz w:val="28"/>
          <w:szCs w:val="28"/>
        </w:rPr>
        <w:fldChar w:fldCharType="end"/>
      </w:r>
    </w:p>
    <w:p w14:paraId="3AA120EF" w14:textId="77777777" w:rsidR="0007021A" w:rsidRPr="0007021A" w:rsidRDefault="0007021A" w:rsidP="0007021A">
      <w:pPr>
        <w:rPr>
          <w:b/>
          <w:sz w:val="28"/>
          <w:szCs w:val="28"/>
        </w:rPr>
      </w:pPr>
      <w:r w:rsidRPr="0007021A">
        <w:rPr>
          <w:b/>
          <w:sz w:val="28"/>
          <w:szCs w:val="28"/>
        </w:rPr>
        <w:t>Финансовый план ООО «ЮТЭЦ» в сфере</w:t>
      </w:r>
      <w:r w:rsidRPr="0007021A">
        <w:rPr>
          <w:b/>
          <w:szCs w:val="20"/>
        </w:rPr>
        <w:t xml:space="preserve"> </w:t>
      </w:r>
      <w:r w:rsidRPr="0007021A">
        <w:rPr>
          <w:b/>
          <w:sz w:val="28"/>
          <w:szCs w:val="28"/>
        </w:rPr>
        <w:t>теплоснабжения на 2021 год</w:t>
      </w:r>
    </w:p>
    <w:p w14:paraId="52793888" w14:textId="77777777" w:rsidR="0007021A" w:rsidRPr="0007021A" w:rsidRDefault="0007021A" w:rsidP="0007021A">
      <w:pPr>
        <w:rPr>
          <w:b/>
          <w:sz w:val="28"/>
          <w:szCs w:val="28"/>
        </w:rPr>
      </w:pPr>
    </w:p>
    <w:tbl>
      <w:tblPr>
        <w:tblW w:w="4794" w:type="pct"/>
        <w:jc w:val="center"/>
        <w:tblLook w:val="04A0" w:firstRow="1" w:lastRow="0" w:firstColumn="1" w:lastColumn="0" w:noHBand="0" w:noVBand="1"/>
      </w:tblPr>
      <w:tblGrid>
        <w:gridCol w:w="546"/>
        <w:gridCol w:w="3423"/>
        <w:gridCol w:w="1492"/>
        <w:gridCol w:w="1590"/>
        <w:gridCol w:w="950"/>
        <w:gridCol w:w="960"/>
      </w:tblGrid>
      <w:tr w:rsidR="0007021A" w:rsidRPr="0007021A" w14:paraId="18991258" w14:textId="77777777" w:rsidTr="0007021A">
        <w:trPr>
          <w:trHeight w:val="403"/>
          <w:jc w:val="center"/>
        </w:trPr>
        <w:tc>
          <w:tcPr>
            <w:tcW w:w="298" w:type="pct"/>
            <w:vMerge w:val="restart"/>
            <w:tcBorders>
              <w:top w:val="single" w:sz="4" w:space="0" w:color="auto"/>
              <w:left w:val="single" w:sz="4" w:space="0" w:color="auto"/>
              <w:bottom w:val="single" w:sz="4" w:space="0" w:color="auto"/>
              <w:right w:val="single" w:sz="4" w:space="0" w:color="auto"/>
            </w:tcBorders>
            <w:vAlign w:val="center"/>
            <w:hideMark/>
          </w:tcPr>
          <w:p w14:paraId="0F7A8CBB" w14:textId="77777777" w:rsidR="0007021A" w:rsidRPr="0007021A" w:rsidRDefault="0007021A" w:rsidP="0007021A">
            <w:pPr>
              <w:jc w:val="center"/>
              <w:rPr>
                <w:bCs/>
                <w:sz w:val="22"/>
                <w:szCs w:val="22"/>
              </w:rPr>
            </w:pPr>
            <w:r w:rsidRPr="0007021A">
              <w:rPr>
                <w:bCs/>
                <w:sz w:val="22"/>
                <w:szCs w:val="22"/>
              </w:rPr>
              <w:t>№ п/п</w:t>
            </w:r>
          </w:p>
        </w:tc>
        <w:tc>
          <w:tcPr>
            <w:tcW w:w="1926" w:type="pct"/>
            <w:vMerge w:val="restart"/>
            <w:tcBorders>
              <w:top w:val="single" w:sz="4" w:space="0" w:color="auto"/>
              <w:left w:val="single" w:sz="4" w:space="0" w:color="auto"/>
              <w:bottom w:val="single" w:sz="4" w:space="0" w:color="auto"/>
              <w:right w:val="single" w:sz="4" w:space="0" w:color="auto"/>
            </w:tcBorders>
            <w:vAlign w:val="center"/>
            <w:hideMark/>
          </w:tcPr>
          <w:p w14:paraId="6B7594CF" w14:textId="77777777" w:rsidR="0007021A" w:rsidRPr="0007021A" w:rsidRDefault="0007021A" w:rsidP="0007021A">
            <w:pPr>
              <w:jc w:val="center"/>
              <w:rPr>
                <w:bCs/>
                <w:sz w:val="22"/>
                <w:szCs w:val="22"/>
              </w:rPr>
            </w:pPr>
            <w:r w:rsidRPr="0007021A">
              <w:rPr>
                <w:bCs/>
                <w:sz w:val="22"/>
                <w:szCs w:val="22"/>
              </w:rPr>
              <w:t>Источники финансирования</w:t>
            </w:r>
          </w:p>
        </w:tc>
        <w:tc>
          <w:tcPr>
            <w:tcW w:w="2776" w:type="pct"/>
            <w:gridSpan w:val="4"/>
            <w:tcBorders>
              <w:top w:val="single" w:sz="4" w:space="0" w:color="auto"/>
              <w:left w:val="nil"/>
              <w:bottom w:val="single" w:sz="4" w:space="0" w:color="auto"/>
              <w:right w:val="single" w:sz="4" w:space="0" w:color="000000"/>
            </w:tcBorders>
            <w:hideMark/>
          </w:tcPr>
          <w:p w14:paraId="18DAAFDB" w14:textId="77777777" w:rsidR="0007021A" w:rsidRPr="0007021A" w:rsidRDefault="0007021A" w:rsidP="0007021A">
            <w:pPr>
              <w:jc w:val="center"/>
              <w:rPr>
                <w:bCs/>
                <w:sz w:val="22"/>
                <w:szCs w:val="22"/>
              </w:rPr>
            </w:pPr>
            <w:r w:rsidRPr="0007021A">
              <w:rPr>
                <w:bCs/>
                <w:sz w:val="22"/>
                <w:szCs w:val="22"/>
              </w:rPr>
              <w:t>Расходы на реализацию инвестиционной программы (тыс. руб. без НДС)</w:t>
            </w:r>
          </w:p>
        </w:tc>
      </w:tr>
      <w:tr w:rsidR="0007021A" w:rsidRPr="0007021A" w14:paraId="49C296FD" w14:textId="77777777" w:rsidTr="0007021A">
        <w:trPr>
          <w:trHeight w:val="5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16CC5" w14:textId="77777777" w:rsidR="0007021A" w:rsidRPr="0007021A" w:rsidRDefault="0007021A" w:rsidP="0007021A">
            <w:pPr>
              <w:rPr>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96A141" w14:textId="77777777" w:rsidR="0007021A" w:rsidRPr="0007021A" w:rsidRDefault="0007021A" w:rsidP="0007021A">
            <w:pPr>
              <w:rPr>
                <w:bCs/>
                <w:sz w:val="22"/>
                <w:szCs w:val="22"/>
              </w:rPr>
            </w:pPr>
          </w:p>
        </w:tc>
        <w:tc>
          <w:tcPr>
            <w:tcW w:w="1679" w:type="pct"/>
            <w:gridSpan w:val="2"/>
            <w:tcBorders>
              <w:top w:val="single" w:sz="4" w:space="0" w:color="auto"/>
              <w:left w:val="nil"/>
              <w:bottom w:val="single" w:sz="4" w:space="0" w:color="auto"/>
              <w:right w:val="single" w:sz="4" w:space="0" w:color="000000"/>
            </w:tcBorders>
            <w:vAlign w:val="center"/>
            <w:hideMark/>
          </w:tcPr>
          <w:p w14:paraId="2CB4EC5E" w14:textId="77777777" w:rsidR="0007021A" w:rsidRPr="0007021A" w:rsidRDefault="0007021A" w:rsidP="0007021A">
            <w:pPr>
              <w:jc w:val="center"/>
              <w:rPr>
                <w:bCs/>
                <w:sz w:val="22"/>
                <w:szCs w:val="22"/>
              </w:rPr>
            </w:pPr>
            <w:r w:rsidRPr="0007021A">
              <w:rPr>
                <w:bCs/>
                <w:sz w:val="22"/>
                <w:szCs w:val="22"/>
              </w:rPr>
              <w:t>по видам деятельности</w:t>
            </w:r>
          </w:p>
        </w:tc>
        <w:tc>
          <w:tcPr>
            <w:tcW w:w="546" w:type="pct"/>
            <w:vMerge w:val="restart"/>
            <w:tcBorders>
              <w:top w:val="nil"/>
              <w:left w:val="single" w:sz="4" w:space="0" w:color="auto"/>
              <w:bottom w:val="single" w:sz="4" w:space="0" w:color="auto"/>
              <w:right w:val="single" w:sz="4" w:space="0" w:color="auto"/>
            </w:tcBorders>
            <w:vAlign w:val="center"/>
            <w:hideMark/>
          </w:tcPr>
          <w:p w14:paraId="33DC9D01" w14:textId="77777777" w:rsidR="0007021A" w:rsidRPr="0007021A" w:rsidRDefault="0007021A" w:rsidP="0007021A">
            <w:pPr>
              <w:jc w:val="center"/>
              <w:rPr>
                <w:bCs/>
                <w:sz w:val="22"/>
                <w:szCs w:val="22"/>
              </w:rPr>
            </w:pPr>
            <w:r w:rsidRPr="0007021A">
              <w:rPr>
                <w:bCs/>
                <w:sz w:val="22"/>
                <w:szCs w:val="22"/>
              </w:rPr>
              <w:t>Всего</w:t>
            </w:r>
          </w:p>
        </w:tc>
        <w:tc>
          <w:tcPr>
            <w:tcW w:w="551" w:type="pct"/>
            <w:vMerge w:val="restart"/>
            <w:tcBorders>
              <w:top w:val="single" w:sz="4" w:space="0" w:color="auto"/>
              <w:left w:val="nil"/>
              <w:bottom w:val="single" w:sz="4" w:space="0" w:color="auto"/>
              <w:right w:val="single" w:sz="4" w:space="0" w:color="auto"/>
            </w:tcBorders>
            <w:vAlign w:val="center"/>
            <w:hideMark/>
          </w:tcPr>
          <w:p w14:paraId="317FF473" w14:textId="77777777" w:rsidR="0007021A" w:rsidRPr="0007021A" w:rsidRDefault="0007021A" w:rsidP="0007021A">
            <w:pPr>
              <w:jc w:val="center"/>
              <w:rPr>
                <w:bCs/>
                <w:sz w:val="22"/>
                <w:szCs w:val="22"/>
              </w:rPr>
            </w:pPr>
            <w:r w:rsidRPr="0007021A">
              <w:rPr>
                <w:bCs/>
                <w:sz w:val="22"/>
                <w:szCs w:val="22"/>
              </w:rPr>
              <w:t xml:space="preserve">2021 </w:t>
            </w:r>
          </w:p>
          <w:p w14:paraId="14D1A564" w14:textId="77777777" w:rsidR="0007021A" w:rsidRPr="0007021A" w:rsidRDefault="0007021A" w:rsidP="0007021A">
            <w:pPr>
              <w:jc w:val="center"/>
              <w:rPr>
                <w:bCs/>
                <w:sz w:val="22"/>
                <w:szCs w:val="22"/>
              </w:rPr>
            </w:pPr>
            <w:r w:rsidRPr="0007021A">
              <w:rPr>
                <w:bCs/>
                <w:sz w:val="22"/>
                <w:szCs w:val="22"/>
              </w:rPr>
              <w:t>год</w:t>
            </w:r>
          </w:p>
        </w:tc>
      </w:tr>
      <w:tr w:rsidR="0007021A" w:rsidRPr="0007021A" w14:paraId="5FB84CB6" w14:textId="77777777" w:rsidTr="0007021A">
        <w:trPr>
          <w:trHeight w:val="2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74173" w14:textId="77777777" w:rsidR="0007021A" w:rsidRPr="0007021A" w:rsidRDefault="0007021A" w:rsidP="0007021A">
            <w:pPr>
              <w:rPr>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6B4F1" w14:textId="77777777" w:rsidR="0007021A" w:rsidRPr="0007021A" w:rsidRDefault="0007021A" w:rsidP="0007021A">
            <w:pPr>
              <w:rPr>
                <w:bCs/>
                <w:sz w:val="22"/>
                <w:szCs w:val="22"/>
              </w:rPr>
            </w:pPr>
          </w:p>
        </w:tc>
        <w:tc>
          <w:tcPr>
            <w:tcW w:w="813" w:type="pct"/>
            <w:tcBorders>
              <w:top w:val="nil"/>
              <w:left w:val="nil"/>
              <w:bottom w:val="single" w:sz="4" w:space="0" w:color="auto"/>
              <w:right w:val="single" w:sz="4" w:space="0" w:color="auto"/>
            </w:tcBorders>
            <w:vAlign w:val="center"/>
            <w:hideMark/>
          </w:tcPr>
          <w:p w14:paraId="5658450F" w14:textId="77777777" w:rsidR="0007021A" w:rsidRPr="0007021A" w:rsidRDefault="0007021A" w:rsidP="0007021A">
            <w:pPr>
              <w:jc w:val="center"/>
              <w:rPr>
                <w:bCs/>
                <w:iCs/>
                <w:sz w:val="22"/>
                <w:szCs w:val="22"/>
              </w:rPr>
            </w:pPr>
            <w:r w:rsidRPr="0007021A">
              <w:rPr>
                <w:bCs/>
                <w:iCs/>
                <w:sz w:val="22"/>
                <w:szCs w:val="22"/>
              </w:rPr>
              <w:t>производство тепловой энергии</w:t>
            </w:r>
          </w:p>
        </w:tc>
        <w:tc>
          <w:tcPr>
            <w:tcW w:w="866" w:type="pct"/>
            <w:tcBorders>
              <w:top w:val="nil"/>
              <w:left w:val="nil"/>
              <w:bottom w:val="single" w:sz="4" w:space="0" w:color="auto"/>
              <w:right w:val="single" w:sz="4" w:space="0" w:color="auto"/>
            </w:tcBorders>
            <w:vAlign w:val="center"/>
            <w:hideMark/>
          </w:tcPr>
          <w:p w14:paraId="135E438B" w14:textId="77777777" w:rsidR="0007021A" w:rsidRPr="0007021A" w:rsidRDefault="0007021A" w:rsidP="0007021A">
            <w:pPr>
              <w:jc w:val="center"/>
              <w:rPr>
                <w:bCs/>
                <w:iCs/>
                <w:sz w:val="22"/>
                <w:szCs w:val="22"/>
              </w:rPr>
            </w:pPr>
            <w:r w:rsidRPr="0007021A">
              <w:rPr>
                <w:bCs/>
                <w:iCs/>
                <w:sz w:val="22"/>
                <w:szCs w:val="22"/>
              </w:rPr>
              <w:t>производство</w:t>
            </w:r>
          </w:p>
          <w:p w14:paraId="2251F5FA" w14:textId="77777777" w:rsidR="0007021A" w:rsidRPr="0007021A" w:rsidRDefault="0007021A" w:rsidP="0007021A">
            <w:pPr>
              <w:jc w:val="center"/>
              <w:rPr>
                <w:bCs/>
                <w:iCs/>
                <w:sz w:val="22"/>
                <w:szCs w:val="22"/>
              </w:rPr>
            </w:pPr>
            <w:r w:rsidRPr="0007021A">
              <w:rPr>
                <w:bCs/>
                <w:iCs/>
                <w:sz w:val="22"/>
                <w:szCs w:val="22"/>
              </w:rPr>
              <w:t>электрической энергии</w:t>
            </w:r>
          </w:p>
        </w:tc>
        <w:tc>
          <w:tcPr>
            <w:tcW w:w="0" w:type="auto"/>
            <w:vMerge/>
            <w:tcBorders>
              <w:top w:val="nil"/>
              <w:left w:val="single" w:sz="4" w:space="0" w:color="auto"/>
              <w:bottom w:val="single" w:sz="4" w:space="0" w:color="auto"/>
              <w:right w:val="single" w:sz="4" w:space="0" w:color="auto"/>
            </w:tcBorders>
            <w:vAlign w:val="center"/>
            <w:hideMark/>
          </w:tcPr>
          <w:p w14:paraId="3D56406D" w14:textId="77777777" w:rsidR="0007021A" w:rsidRPr="0007021A" w:rsidRDefault="0007021A" w:rsidP="0007021A">
            <w:pPr>
              <w:rPr>
                <w:bCs/>
                <w:sz w:val="22"/>
                <w:szCs w:val="22"/>
              </w:rPr>
            </w:pPr>
          </w:p>
        </w:tc>
        <w:tc>
          <w:tcPr>
            <w:tcW w:w="0" w:type="auto"/>
            <w:vMerge/>
            <w:tcBorders>
              <w:top w:val="single" w:sz="4" w:space="0" w:color="auto"/>
              <w:left w:val="nil"/>
              <w:bottom w:val="single" w:sz="4" w:space="0" w:color="auto"/>
              <w:right w:val="single" w:sz="4" w:space="0" w:color="auto"/>
            </w:tcBorders>
            <w:vAlign w:val="center"/>
            <w:hideMark/>
          </w:tcPr>
          <w:p w14:paraId="30F26FD0" w14:textId="77777777" w:rsidR="0007021A" w:rsidRPr="0007021A" w:rsidRDefault="0007021A" w:rsidP="0007021A">
            <w:pPr>
              <w:rPr>
                <w:bCs/>
                <w:sz w:val="22"/>
                <w:szCs w:val="22"/>
              </w:rPr>
            </w:pPr>
          </w:p>
        </w:tc>
      </w:tr>
      <w:tr w:rsidR="0007021A" w:rsidRPr="0007021A" w14:paraId="0C49D6EE" w14:textId="77777777" w:rsidTr="0007021A">
        <w:trPr>
          <w:trHeight w:val="255"/>
          <w:jc w:val="center"/>
        </w:trPr>
        <w:tc>
          <w:tcPr>
            <w:tcW w:w="298" w:type="pct"/>
            <w:tcBorders>
              <w:top w:val="nil"/>
              <w:left w:val="single" w:sz="4" w:space="0" w:color="auto"/>
              <w:bottom w:val="single" w:sz="4" w:space="0" w:color="auto"/>
              <w:right w:val="single" w:sz="4" w:space="0" w:color="auto"/>
            </w:tcBorders>
            <w:vAlign w:val="center"/>
            <w:hideMark/>
          </w:tcPr>
          <w:p w14:paraId="3C63CD44" w14:textId="77777777" w:rsidR="0007021A" w:rsidRPr="0007021A" w:rsidRDefault="0007021A" w:rsidP="0007021A">
            <w:pPr>
              <w:jc w:val="center"/>
              <w:rPr>
                <w:bCs/>
                <w:sz w:val="22"/>
                <w:szCs w:val="22"/>
              </w:rPr>
            </w:pPr>
            <w:r w:rsidRPr="0007021A">
              <w:rPr>
                <w:bCs/>
                <w:sz w:val="22"/>
                <w:szCs w:val="22"/>
              </w:rPr>
              <w:t>1.</w:t>
            </w:r>
          </w:p>
        </w:tc>
        <w:tc>
          <w:tcPr>
            <w:tcW w:w="1926" w:type="pct"/>
            <w:tcBorders>
              <w:top w:val="nil"/>
              <w:left w:val="nil"/>
              <w:bottom w:val="single" w:sz="4" w:space="0" w:color="auto"/>
              <w:right w:val="single" w:sz="4" w:space="0" w:color="auto"/>
            </w:tcBorders>
            <w:vAlign w:val="center"/>
            <w:hideMark/>
          </w:tcPr>
          <w:p w14:paraId="5BC679CD" w14:textId="77777777" w:rsidR="0007021A" w:rsidRPr="0007021A" w:rsidRDefault="0007021A" w:rsidP="0007021A">
            <w:pPr>
              <w:rPr>
                <w:bCs/>
                <w:sz w:val="22"/>
                <w:szCs w:val="22"/>
              </w:rPr>
            </w:pPr>
            <w:r w:rsidRPr="0007021A">
              <w:rPr>
                <w:bCs/>
                <w:sz w:val="22"/>
                <w:szCs w:val="22"/>
              </w:rPr>
              <w:t>Собственные средства</w:t>
            </w:r>
          </w:p>
        </w:tc>
        <w:tc>
          <w:tcPr>
            <w:tcW w:w="81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83B8DFA" w14:textId="77777777" w:rsidR="0007021A" w:rsidRPr="0007021A" w:rsidRDefault="0007021A" w:rsidP="0007021A">
            <w:pPr>
              <w:jc w:val="center"/>
              <w:rPr>
                <w:sz w:val="22"/>
                <w:szCs w:val="22"/>
              </w:rPr>
            </w:pPr>
            <w:r w:rsidRPr="0007021A">
              <w:rPr>
                <w:sz w:val="22"/>
                <w:szCs w:val="22"/>
              </w:rPr>
              <w:t>18 845,00</w:t>
            </w:r>
          </w:p>
        </w:tc>
        <w:tc>
          <w:tcPr>
            <w:tcW w:w="86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FC2AE39" w14:textId="77777777" w:rsidR="0007021A" w:rsidRPr="0007021A" w:rsidRDefault="0007021A" w:rsidP="0007021A">
            <w:pPr>
              <w:jc w:val="center"/>
              <w:rPr>
                <w:sz w:val="22"/>
                <w:szCs w:val="22"/>
              </w:rPr>
            </w:pPr>
            <w:r w:rsidRPr="0007021A">
              <w:rPr>
                <w:sz w:val="22"/>
                <w:szCs w:val="22"/>
              </w:rPr>
              <w:t>4 654,00</w:t>
            </w:r>
          </w:p>
        </w:tc>
        <w:tc>
          <w:tcPr>
            <w:tcW w:w="54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AA2AAF4" w14:textId="77777777" w:rsidR="0007021A" w:rsidRPr="0007021A" w:rsidRDefault="0007021A" w:rsidP="0007021A">
            <w:pPr>
              <w:jc w:val="center"/>
              <w:rPr>
                <w:sz w:val="22"/>
                <w:szCs w:val="22"/>
              </w:rPr>
            </w:pPr>
            <w:r w:rsidRPr="0007021A">
              <w:rPr>
                <w:sz w:val="22"/>
                <w:szCs w:val="22"/>
              </w:rPr>
              <w:t>23 499,00</w:t>
            </w:r>
          </w:p>
        </w:tc>
        <w:tc>
          <w:tcPr>
            <w:tcW w:w="55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D854235" w14:textId="77777777" w:rsidR="0007021A" w:rsidRPr="0007021A" w:rsidRDefault="0007021A" w:rsidP="0007021A">
            <w:pPr>
              <w:jc w:val="center"/>
              <w:rPr>
                <w:sz w:val="22"/>
                <w:szCs w:val="22"/>
              </w:rPr>
            </w:pPr>
            <w:r w:rsidRPr="0007021A">
              <w:rPr>
                <w:sz w:val="22"/>
                <w:szCs w:val="22"/>
              </w:rPr>
              <w:t>23 499,00</w:t>
            </w:r>
          </w:p>
        </w:tc>
      </w:tr>
      <w:tr w:rsidR="0007021A" w:rsidRPr="0007021A" w14:paraId="5300E438" w14:textId="77777777" w:rsidTr="0007021A">
        <w:trPr>
          <w:trHeight w:val="255"/>
          <w:jc w:val="center"/>
        </w:trPr>
        <w:tc>
          <w:tcPr>
            <w:tcW w:w="298" w:type="pct"/>
            <w:tcBorders>
              <w:top w:val="nil"/>
              <w:left w:val="single" w:sz="4" w:space="0" w:color="auto"/>
              <w:bottom w:val="single" w:sz="4" w:space="0" w:color="auto"/>
              <w:right w:val="single" w:sz="4" w:space="0" w:color="auto"/>
            </w:tcBorders>
            <w:vAlign w:val="center"/>
            <w:hideMark/>
          </w:tcPr>
          <w:p w14:paraId="07C71C9D" w14:textId="77777777" w:rsidR="0007021A" w:rsidRPr="0007021A" w:rsidRDefault="0007021A" w:rsidP="0007021A">
            <w:pPr>
              <w:jc w:val="center"/>
              <w:rPr>
                <w:sz w:val="22"/>
                <w:szCs w:val="22"/>
              </w:rPr>
            </w:pPr>
            <w:r w:rsidRPr="0007021A">
              <w:rPr>
                <w:sz w:val="22"/>
                <w:szCs w:val="22"/>
              </w:rPr>
              <w:t>1.1.</w:t>
            </w:r>
          </w:p>
        </w:tc>
        <w:tc>
          <w:tcPr>
            <w:tcW w:w="1926" w:type="pct"/>
            <w:tcBorders>
              <w:top w:val="nil"/>
              <w:left w:val="nil"/>
              <w:bottom w:val="single" w:sz="4" w:space="0" w:color="auto"/>
              <w:right w:val="single" w:sz="4" w:space="0" w:color="auto"/>
            </w:tcBorders>
            <w:vAlign w:val="center"/>
            <w:hideMark/>
          </w:tcPr>
          <w:p w14:paraId="7CA176B1" w14:textId="77777777" w:rsidR="0007021A" w:rsidRPr="0007021A" w:rsidRDefault="0007021A" w:rsidP="0007021A">
            <w:pPr>
              <w:rPr>
                <w:sz w:val="22"/>
                <w:szCs w:val="22"/>
              </w:rPr>
            </w:pPr>
            <w:r w:rsidRPr="0007021A">
              <w:rPr>
                <w:sz w:val="22"/>
                <w:szCs w:val="22"/>
              </w:rPr>
              <w:t>амортизационные отчисления</w:t>
            </w:r>
          </w:p>
        </w:tc>
        <w:tc>
          <w:tcPr>
            <w:tcW w:w="81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9536553" w14:textId="77777777" w:rsidR="0007021A" w:rsidRPr="0007021A" w:rsidRDefault="0007021A" w:rsidP="0007021A">
            <w:pPr>
              <w:jc w:val="center"/>
              <w:rPr>
                <w:sz w:val="22"/>
                <w:szCs w:val="22"/>
              </w:rPr>
            </w:pPr>
            <w:r w:rsidRPr="0007021A">
              <w:rPr>
                <w:sz w:val="22"/>
                <w:szCs w:val="22"/>
              </w:rPr>
              <w:t>0,00</w:t>
            </w:r>
          </w:p>
        </w:tc>
        <w:tc>
          <w:tcPr>
            <w:tcW w:w="86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F631943" w14:textId="77777777" w:rsidR="0007021A" w:rsidRPr="0007021A" w:rsidRDefault="0007021A" w:rsidP="0007021A">
            <w:pPr>
              <w:jc w:val="center"/>
              <w:rPr>
                <w:sz w:val="22"/>
                <w:szCs w:val="22"/>
              </w:rPr>
            </w:pPr>
            <w:r w:rsidRPr="0007021A">
              <w:rPr>
                <w:sz w:val="22"/>
                <w:szCs w:val="22"/>
              </w:rPr>
              <w:t>0,00</w:t>
            </w:r>
          </w:p>
        </w:tc>
        <w:tc>
          <w:tcPr>
            <w:tcW w:w="54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CCFFB3" w14:textId="77777777" w:rsidR="0007021A" w:rsidRPr="0007021A" w:rsidRDefault="0007021A" w:rsidP="0007021A">
            <w:pPr>
              <w:jc w:val="center"/>
              <w:rPr>
                <w:sz w:val="22"/>
                <w:szCs w:val="22"/>
              </w:rPr>
            </w:pPr>
            <w:r w:rsidRPr="0007021A">
              <w:rPr>
                <w:sz w:val="22"/>
                <w:szCs w:val="22"/>
              </w:rPr>
              <w:t>0,00</w:t>
            </w:r>
          </w:p>
        </w:tc>
        <w:tc>
          <w:tcPr>
            <w:tcW w:w="55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E7A4049" w14:textId="77777777" w:rsidR="0007021A" w:rsidRPr="0007021A" w:rsidRDefault="0007021A" w:rsidP="0007021A">
            <w:pPr>
              <w:jc w:val="center"/>
              <w:rPr>
                <w:sz w:val="22"/>
                <w:szCs w:val="22"/>
              </w:rPr>
            </w:pPr>
            <w:r w:rsidRPr="0007021A">
              <w:rPr>
                <w:sz w:val="22"/>
                <w:szCs w:val="22"/>
              </w:rPr>
              <w:t>0,00</w:t>
            </w:r>
          </w:p>
        </w:tc>
      </w:tr>
      <w:tr w:rsidR="0007021A" w:rsidRPr="0007021A" w14:paraId="270D9918" w14:textId="77777777" w:rsidTr="0007021A">
        <w:trPr>
          <w:trHeight w:val="303"/>
          <w:jc w:val="center"/>
        </w:trPr>
        <w:tc>
          <w:tcPr>
            <w:tcW w:w="298" w:type="pct"/>
            <w:tcBorders>
              <w:top w:val="nil"/>
              <w:left w:val="single" w:sz="4" w:space="0" w:color="auto"/>
              <w:bottom w:val="single" w:sz="4" w:space="0" w:color="auto"/>
              <w:right w:val="single" w:sz="4" w:space="0" w:color="auto"/>
            </w:tcBorders>
            <w:vAlign w:val="center"/>
            <w:hideMark/>
          </w:tcPr>
          <w:p w14:paraId="64401EEB" w14:textId="77777777" w:rsidR="0007021A" w:rsidRPr="0007021A" w:rsidRDefault="0007021A" w:rsidP="0007021A">
            <w:pPr>
              <w:jc w:val="center"/>
              <w:rPr>
                <w:sz w:val="22"/>
                <w:szCs w:val="22"/>
              </w:rPr>
            </w:pPr>
            <w:r w:rsidRPr="0007021A">
              <w:rPr>
                <w:sz w:val="22"/>
                <w:szCs w:val="22"/>
              </w:rPr>
              <w:t>1.2.</w:t>
            </w:r>
          </w:p>
        </w:tc>
        <w:tc>
          <w:tcPr>
            <w:tcW w:w="1926" w:type="pct"/>
            <w:tcBorders>
              <w:top w:val="nil"/>
              <w:left w:val="nil"/>
              <w:bottom w:val="single" w:sz="4" w:space="0" w:color="auto"/>
              <w:right w:val="single" w:sz="4" w:space="0" w:color="auto"/>
            </w:tcBorders>
            <w:vAlign w:val="center"/>
            <w:hideMark/>
          </w:tcPr>
          <w:p w14:paraId="0AEF10C4" w14:textId="77777777" w:rsidR="0007021A" w:rsidRPr="0007021A" w:rsidRDefault="0007021A" w:rsidP="0007021A">
            <w:pPr>
              <w:rPr>
                <w:sz w:val="22"/>
                <w:szCs w:val="22"/>
              </w:rPr>
            </w:pPr>
            <w:r w:rsidRPr="0007021A">
              <w:rPr>
                <w:sz w:val="22"/>
                <w:szCs w:val="22"/>
              </w:rPr>
              <w:t>прибыль, направленная на инвестиции</w:t>
            </w:r>
          </w:p>
        </w:tc>
        <w:tc>
          <w:tcPr>
            <w:tcW w:w="81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062D831" w14:textId="77777777" w:rsidR="0007021A" w:rsidRPr="0007021A" w:rsidRDefault="0007021A" w:rsidP="0007021A">
            <w:pPr>
              <w:jc w:val="center"/>
              <w:rPr>
                <w:sz w:val="22"/>
                <w:szCs w:val="22"/>
              </w:rPr>
            </w:pPr>
            <w:r w:rsidRPr="0007021A">
              <w:rPr>
                <w:sz w:val="22"/>
                <w:szCs w:val="22"/>
                <w:lang w:val="en-US"/>
              </w:rPr>
              <w:t>18 84</w:t>
            </w:r>
            <w:r w:rsidRPr="0007021A">
              <w:rPr>
                <w:sz w:val="22"/>
                <w:szCs w:val="22"/>
              </w:rPr>
              <w:t>5,00</w:t>
            </w:r>
          </w:p>
        </w:tc>
        <w:tc>
          <w:tcPr>
            <w:tcW w:w="86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B0C90FD" w14:textId="77777777" w:rsidR="0007021A" w:rsidRPr="0007021A" w:rsidRDefault="0007021A" w:rsidP="0007021A">
            <w:pPr>
              <w:jc w:val="center"/>
              <w:rPr>
                <w:sz w:val="22"/>
                <w:szCs w:val="22"/>
              </w:rPr>
            </w:pPr>
            <w:r w:rsidRPr="0007021A">
              <w:rPr>
                <w:sz w:val="22"/>
                <w:szCs w:val="22"/>
              </w:rPr>
              <w:t>4 654,00</w:t>
            </w:r>
          </w:p>
        </w:tc>
        <w:tc>
          <w:tcPr>
            <w:tcW w:w="54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C2314CC" w14:textId="77777777" w:rsidR="0007021A" w:rsidRPr="0007021A" w:rsidRDefault="0007021A" w:rsidP="0007021A">
            <w:pPr>
              <w:jc w:val="center"/>
              <w:rPr>
                <w:sz w:val="22"/>
                <w:szCs w:val="22"/>
              </w:rPr>
            </w:pPr>
            <w:r w:rsidRPr="0007021A">
              <w:rPr>
                <w:sz w:val="22"/>
                <w:szCs w:val="22"/>
              </w:rPr>
              <w:t>23 499,00</w:t>
            </w:r>
          </w:p>
        </w:tc>
        <w:tc>
          <w:tcPr>
            <w:tcW w:w="55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8E1BC9D" w14:textId="77777777" w:rsidR="0007021A" w:rsidRPr="0007021A" w:rsidRDefault="0007021A" w:rsidP="0007021A">
            <w:pPr>
              <w:jc w:val="center"/>
              <w:rPr>
                <w:sz w:val="22"/>
                <w:szCs w:val="22"/>
              </w:rPr>
            </w:pPr>
            <w:r w:rsidRPr="0007021A">
              <w:rPr>
                <w:sz w:val="22"/>
                <w:szCs w:val="22"/>
              </w:rPr>
              <w:t>23 499,00</w:t>
            </w:r>
          </w:p>
        </w:tc>
      </w:tr>
      <w:tr w:rsidR="0007021A" w:rsidRPr="0007021A" w14:paraId="2E3E2815" w14:textId="77777777" w:rsidTr="0007021A">
        <w:trPr>
          <w:trHeight w:val="510"/>
          <w:jc w:val="center"/>
        </w:trPr>
        <w:tc>
          <w:tcPr>
            <w:tcW w:w="298" w:type="pct"/>
            <w:tcBorders>
              <w:top w:val="nil"/>
              <w:left w:val="single" w:sz="4" w:space="0" w:color="auto"/>
              <w:bottom w:val="single" w:sz="4" w:space="0" w:color="auto"/>
              <w:right w:val="single" w:sz="4" w:space="0" w:color="auto"/>
            </w:tcBorders>
            <w:vAlign w:val="center"/>
            <w:hideMark/>
          </w:tcPr>
          <w:p w14:paraId="4FB70130" w14:textId="77777777" w:rsidR="0007021A" w:rsidRPr="0007021A" w:rsidRDefault="0007021A" w:rsidP="0007021A">
            <w:pPr>
              <w:jc w:val="center"/>
              <w:rPr>
                <w:sz w:val="22"/>
                <w:szCs w:val="22"/>
              </w:rPr>
            </w:pPr>
            <w:r w:rsidRPr="0007021A">
              <w:rPr>
                <w:sz w:val="22"/>
                <w:szCs w:val="22"/>
              </w:rPr>
              <w:t>1.3.</w:t>
            </w:r>
          </w:p>
        </w:tc>
        <w:tc>
          <w:tcPr>
            <w:tcW w:w="1926" w:type="pct"/>
            <w:tcBorders>
              <w:top w:val="nil"/>
              <w:left w:val="nil"/>
              <w:bottom w:val="single" w:sz="4" w:space="0" w:color="auto"/>
              <w:right w:val="single" w:sz="4" w:space="0" w:color="auto"/>
            </w:tcBorders>
            <w:vAlign w:val="center"/>
            <w:hideMark/>
          </w:tcPr>
          <w:p w14:paraId="3AB5759D" w14:textId="77777777" w:rsidR="0007021A" w:rsidRPr="0007021A" w:rsidRDefault="0007021A" w:rsidP="0007021A">
            <w:pPr>
              <w:ind w:right="-52"/>
              <w:rPr>
                <w:sz w:val="22"/>
                <w:szCs w:val="22"/>
              </w:rPr>
            </w:pPr>
            <w:r w:rsidRPr="0007021A">
              <w:rPr>
                <w:sz w:val="22"/>
                <w:szCs w:val="22"/>
              </w:rPr>
              <w:t>средства, полученные за счет платы за подключение</w:t>
            </w:r>
          </w:p>
        </w:tc>
        <w:tc>
          <w:tcPr>
            <w:tcW w:w="81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E6DE671" w14:textId="77777777" w:rsidR="0007021A" w:rsidRPr="0007021A" w:rsidRDefault="0007021A" w:rsidP="0007021A">
            <w:pPr>
              <w:jc w:val="center"/>
              <w:rPr>
                <w:sz w:val="22"/>
                <w:szCs w:val="22"/>
              </w:rPr>
            </w:pPr>
            <w:r w:rsidRPr="0007021A">
              <w:rPr>
                <w:sz w:val="22"/>
                <w:szCs w:val="22"/>
              </w:rPr>
              <w:t>0,00</w:t>
            </w:r>
          </w:p>
        </w:tc>
        <w:tc>
          <w:tcPr>
            <w:tcW w:w="86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92E7829" w14:textId="77777777" w:rsidR="0007021A" w:rsidRPr="0007021A" w:rsidRDefault="0007021A" w:rsidP="0007021A">
            <w:pPr>
              <w:jc w:val="center"/>
              <w:rPr>
                <w:sz w:val="22"/>
                <w:szCs w:val="22"/>
              </w:rPr>
            </w:pPr>
            <w:r w:rsidRPr="0007021A">
              <w:rPr>
                <w:sz w:val="22"/>
                <w:szCs w:val="22"/>
              </w:rPr>
              <w:t>0,00</w:t>
            </w:r>
          </w:p>
        </w:tc>
        <w:tc>
          <w:tcPr>
            <w:tcW w:w="54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6C48114" w14:textId="77777777" w:rsidR="0007021A" w:rsidRPr="0007021A" w:rsidRDefault="0007021A" w:rsidP="0007021A">
            <w:pPr>
              <w:jc w:val="center"/>
              <w:rPr>
                <w:sz w:val="22"/>
                <w:szCs w:val="22"/>
              </w:rPr>
            </w:pPr>
            <w:r w:rsidRPr="0007021A">
              <w:rPr>
                <w:sz w:val="22"/>
                <w:szCs w:val="22"/>
              </w:rPr>
              <w:t>0,00</w:t>
            </w:r>
          </w:p>
        </w:tc>
        <w:tc>
          <w:tcPr>
            <w:tcW w:w="55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B98C157" w14:textId="77777777" w:rsidR="0007021A" w:rsidRPr="0007021A" w:rsidRDefault="0007021A" w:rsidP="0007021A">
            <w:pPr>
              <w:jc w:val="center"/>
              <w:rPr>
                <w:sz w:val="22"/>
                <w:szCs w:val="22"/>
              </w:rPr>
            </w:pPr>
            <w:r w:rsidRPr="0007021A">
              <w:rPr>
                <w:sz w:val="22"/>
                <w:szCs w:val="22"/>
              </w:rPr>
              <w:t>0,00</w:t>
            </w:r>
          </w:p>
        </w:tc>
      </w:tr>
      <w:tr w:rsidR="0007021A" w:rsidRPr="0007021A" w14:paraId="5D9098F3" w14:textId="77777777" w:rsidTr="0007021A">
        <w:trPr>
          <w:trHeight w:val="510"/>
          <w:jc w:val="center"/>
        </w:trPr>
        <w:tc>
          <w:tcPr>
            <w:tcW w:w="298" w:type="pct"/>
            <w:tcBorders>
              <w:top w:val="nil"/>
              <w:left w:val="single" w:sz="4" w:space="0" w:color="auto"/>
              <w:bottom w:val="single" w:sz="4" w:space="0" w:color="auto"/>
              <w:right w:val="single" w:sz="4" w:space="0" w:color="auto"/>
            </w:tcBorders>
            <w:vAlign w:val="center"/>
            <w:hideMark/>
          </w:tcPr>
          <w:p w14:paraId="219482AD" w14:textId="77777777" w:rsidR="0007021A" w:rsidRPr="0007021A" w:rsidRDefault="0007021A" w:rsidP="0007021A">
            <w:pPr>
              <w:jc w:val="center"/>
              <w:rPr>
                <w:sz w:val="22"/>
                <w:szCs w:val="22"/>
              </w:rPr>
            </w:pPr>
            <w:r w:rsidRPr="0007021A">
              <w:rPr>
                <w:sz w:val="22"/>
                <w:szCs w:val="22"/>
              </w:rPr>
              <w:t>1.4.</w:t>
            </w:r>
          </w:p>
        </w:tc>
        <w:tc>
          <w:tcPr>
            <w:tcW w:w="1926" w:type="pct"/>
            <w:tcBorders>
              <w:top w:val="nil"/>
              <w:left w:val="nil"/>
              <w:bottom w:val="single" w:sz="4" w:space="0" w:color="auto"/>
              <w:right w:val="single" w:sz="4" w:space="0" w:color="auto"/>
            </w:tcBorders>
            <w:vAlign w:val="center"/>
            <w:hideMark/>
          </w:tcPr>
          <w:p w14:paraId="5965E08B" w14:textId="77777777" w:rsidR="0007021A" w:rsidRPr="0007021A" w:rsidRDefault="0007021A" w:rsidP="0007021A">
            <w:pPr>
              <w:rPr>
                <w:sz w:val="22"/>
                <w:szCs w:val="22"/>
              </w:rPr>
            </w:pPr>
            <w:r w:rsidRPr="0007021A">
              <w:rPr>
                <w:sz w:val="22"/>
                <w:szCs w:val="22"/>
              </w:rPr>
              <w:t>прочие средства, в т.ч. аренда имущества</w:t>
            </w:r>
          </w:p>
        </w:tc>
        <w:tc>
          <w:tcPr>
            <w:tcW w:w="81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4640917" w14:textId="77777777" w:rsidR="0007021A" w:rsidRPr="0007021A" w:rsidRDefault="0007021A" w:rsidP="0007021A">
            <w:pPr>
              <w:jc w:val="center"/>
              <w:rPr>
                <w:sz w:val="22"/>
                <w:szCs w:val="22"/>
              </w:rPr>
            </w:pPr>
            <w:r w:rsidRPr="0007021A">
              <w:rPr>
                <w:sz w:val="22"/>
                <w:szCs w:val="22"/>
              </w:rPr>
              <w:t>0,00</w:t>
            </w:r>
          </w:p>
        </w:tc>
        <w:tc>
          <w:tcPr>
            <w:tcW w:w="86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BD93F7" w14:textId="77777777" w:rsidR="0007021A" w:rsidRPr="0007021A" w:rsidRDefault="0007021A" w:rsidP="0007021A">
            <w:pPr>
              <w:jc w:val="center"/>
              <w:rPr>
                <w:sz w:val="22"/>
                <w:szCs w:val="22"/>
              </w:rPr>
            </w:pPr>
            <w:r w:rsidRPr="0007021A">
              <w:rPr>
                <w:sz w:val="22"/>
                <w:szCs w:val="22"/>
              </w:rPr>
              <w:t>0,00</w:t>
            </w:r>
          </w:p>
        </w:tc>
        <w:tc>
          <w:tcPr>
            <w:tcW w:w="54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FE2580E" w14:textId="77777777" w:rsidR="0007021A" w:rsidRPr="0007021A" w:rsidRDefault="0007021A" w:rsidP="0007021A">
            <w:pPr>
              <w:jc w:val="center"/>
              <w:rPr>
                <w:sz w:val="22"/>
                <w:szCs w:val="22"/>
              </w:rPr>
            </w:pPr>
            <w:r w:rsidRPr="0007021A">
              <w:rPr>
                <w:sz w:val="22"/>
                <w:szCs w:val="22"/>
              </w:rPr>
              <w:t>0,00</w:t>
            </w:r>
          </w:p>
        </w:tc>
        <w:tc>
          <w:tcPr>
            <w:tcW w:w="55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958C528" w14:textId="77777777" w:rsidR="0007021A" w:rsidRPr="0007021A" w:rsidRDefault="0007021A" w:rsidP="0007021A">
            <w:pPr>
              <w:jc w:val="center"/>
              <w:rPr>
                <w:sz w:val="22"/>
                <w:szCs w:val="22"/>
              </w:rPr>
            </w:pPr>
            <w:r w:rsidRPr="0007021A">
              <w:rPr>
                <w:sz w:val="22"/>
                <w:szCs w:val="22"/>
              </w:rPr>
              <w:t>0,00</w:t>
            </w:r>
          </w:p>
        </w:tc>
      </w:tr>
      <w:tr w:rsidR="0007021A" w:rsidRPr="0007021A" w14:paraId="2724E1E2" w14:textId="77777777" w:rsidTr="0007021A">
        <w:trPr>
          <w:trHeight w:val="255"/>
          <w:jc w:val="center"/>
        </w:trPr>
        <w:tc>
          <w:tcPr>
            <w:tcW w:w="298" w:type="pct"/>
            <w:tcBorders>
              <w:top w:val="nil"/>
              <w:left w:val="single" w:sz="4" w:space="0" w:color="auto"/>
              <w:bottom w:val="single" w:sz="4" w:space="0" w:color="auto"/>
              <w:right w:val="single" w:sz="4" w:space="0" w:color="auto"/>
            </w:tcBorders>
            <w:vAlign w:val="center"/>
            <w:hideMark/>
          </w:tcPr>
          <w:p w14:paraId="0F488137" w14:textId="77777777" w:rsidR="0007021A" w:rsidRPr="0007021A" w:rsidRDefault="0007021A" w:rsidP="0007021A">
            <w:pPr>
              <w:jc w:val="center"/>
              <w:rPr>
                <w:bCs/>
                <w:sz w:val="22"/>
                <w:szCs w:val="22"/>
              </w:rPr>
            </w:pPr>
            <w:r w:rsidRPr="0007021A">
              <w:rPr>
                <w:bCs/>
                <w:sz w:val="22"/>
                <w:szCs w:val="22"/>
              </w:rPr>
              <w:t>2.</w:t>
            </w:r>
          </w:p>
        </w:tc>
        <w:tc>
          <w:tcPr>
            <w:tcW w:w="1926" w:type="pct"/>
            <w:tcBorders>
              <w:top w:val="nil"/>
              <w:left w:val="nil"/>
              <w:bottom w:val="single" w:sz="4" w:space="0" w:color="auto"/>
              <w:right w:val="single" w:sz="4" w:space="0" w:color="auto"/>
            </w:tcBorders>
            <w:vAlign w:val="center"/>
            <w:hideMark/>
          </w:tcPr>
          <w:p w14:paraId="6B91D3C6" w14:textId="77777777" w:rsidR="0007021A" w:rsidRPr="0007021A" w:rsidRDefault="0007021A" w:rsidP="0007021A">
            <w:pPr>
              <w:rPr>
                <w:bCs/>
                <w:sz w:val="22"/>
                <w:szCs w:val="22"/>
              </w:rPr>
            </w:pPr>
            <w:r w:rsidRPr="0007021A">
              <w:rPr>
                <w:bCs/>
                <w:sz w:val="22"/>
                <w:szCs w:val="22"/>
              </w:rPr>
              <w:t>Привлеченные средства</w:t>
            </w:r>
          </w:p>
        </w:tc>
        <w:tc>
          <w:tcPr>
            <w:tcW w:w="81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47646FE" w14:textId="77777777" w:rsidR="0007021A" w:rsidRPr="0007021A" w:rsidRDefault="0007021A" w:rsidP="0007021A">
            <w:pPr>
              <w:jc w:val="center"/>
              <w:rPr>
                <w:sz w:val="22"/>
                <w:szCs w:val="22"/>
              </w:rPr>
            </w:pPr>
            <w:r w:rsidRPr="0007021A">
              <w:rPr>
                <w:sz w:val="22"/>
                <w:szCs w:val="22"/>
              </w:rPr>
              <w:t>0,00</w:t>
            </w:r>
          </w:p>
        </w:tc>
        <w:tc>
          <w:tcPr>
            <w:tcW w:w="86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88E660C" w14:textId="77777777" w:rsidR="0007021A" w:rsidRPr="0007021A" w:rsidRDefault="0007021A" w:rsidP="0007021A">
            <w:pPr>
              <w:jc w:val="center"/>
              <w:rPr>
                <w:sz w:val="22"/>
                <w:szCs w:val="22"/>
              </w:rPr>
            </w:pPr>
            <w:r w:rsidRPr="0007021A">
              <w:rPr>
                <w:sz w:val="22"/>
                <w:szCs w:val="22"/>
              </w:rPr>
              <w:t>0,00</w:t>
            </w:r>
          </w:p>
        </w:tc>
        <w:tc>
          <w:tcPr>
            <w:tcW w:w="54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EDCA26" w14:textId="77777777" w:rsidR="0007021A" w:rsidRPr="0007021A" w:rsidRDefault="0007021A" w:rsidP="0007021A">
            <w:pPr>
              <w:jc w:val="center"/>
              <w:rPr>
                <w:sz w:val="22"/>
                <w:szCs w:val="22"/>
              </w:rPr>
            </w:pPr>
            <w:r w:rsidRPr="0007021A">
              <w:rPr>
                <w:sz w:val="22"/>
                <w:szCs w:val="22"/>
              </w:rPr>
              <w:t>0,00</w:t>
            </w:r>
          </w:p>
        </w:tc>
        <w:tc>
          <w:tcPr>
            <w:tcW w:w="55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271144E" w14:textId="77777777" w:rsidR="0007021A" w:rsidRPr="0007021A" w:rsidRDefault="0007021A" w:rsidP="0007021A">
            <w:pPr>
              <w:jc w:val="center"/>
              <w:rPr>
                <w:sz w:val="22"/>
                <w:szCs w:val="22"/>
              </w:rPr>
            </w:pPr>
            <w:r w:rsidRPr="0007021A">
              <w:rPr>
                <w:sz w:val="22"/>
                <w:szCs w:val="22"/>
              </w:rPr>
              <w:t>0,00</w:t>
            </w:r>
          </w:p>
        </w:tc>
      </w:tr>
      <w:tr w:rsidR="0007021A" w:rsidRPr="0007021A" w14:paraId="542FA0DF" w14:textId="77777777" w:rsidTr="0007021A">
        <w:trPr>
          <w:trHeight w:val="255"/>
          <w:jc w:val="center"/>
        </w:trPr>
        <w:tc>
          <w:tcPr>
            <w:tcW w:w="298" w:type="pct"/>
            <w:tcBorders>
              <w:top w:val="nil"/>
              <w:left w:val="single" w:sz="4" w:space="0" w:color="auto"/>
              <w:bottom w:val="single" w:sz="4" w:space="0" w:color="auto"/>
              <w:right w:val="single" w:sz="4" w:space="0" w:color="auto"/>
            </w:tcBorders>
            <w:vAlign w:val="center"/>
            <w:hideMark/>
          </w:tcPr>
          <w:p w14:paraId="4CFA6402" w14:textId="77777777" w:rsidR="0007021A" w:rsidRPr="0007021A" w:rsidRDefault="0007021A" w:rsidP="0007021A">
            <w:pPr>
              <w:jc w:val="center"/>
              <w:rPr>
                <w:sz w:val="22"/>
                <w:szCs w:val="22"/>
              </w:rPr>
            </w:pPr>
            <w:r w:rsidRPr="0007021A">
              <w:rPr>
                <w:sz w:val="22"/>
                <w:szCs w:val="22"/>
              </w:rPr>
              <w:t>2.1.</w:t>
            </w:r>
          </w:p>
        </w:tc>
        <w:tc>
          <w:tcPr>
            <w:tcW w:w="1926" w:type="pct"/>
            <w:tcBorders>
              <w:top w:val="nil"/>
              <w:left w:val="nil"/>
              <w:bottom w:val="single" w:sz="4" w:space="0" w:color="auto"/>
              <w:right w:val="single" w:sz="4" w:space="0" w:color="auto"/>
            </w:tcBorders>
            <w:vAlign w:val="center"/>
            <w:hideMark/>
          </w:tcPr>
          <w:p w14:paraId="3CDB7073" w14:textId="77777777" w:rsidR="0007021A" w:rsidRPr="0007021A" w:rsidRDefault="0007021A" w:rsidP="0007021A">
            <w:pPr>
              <w:rPr>
                <w:sz w:val="22"/>
                <w:szCs w:val="22"/>
              </w:rPr>
            </w:pPr>
            <w:r w:rsidRPr="0007021A">
              <w:rPr>
                <w:sz w:val="22"/>
                <w:szCs w:val="22"/>
              </w:rPr>
              <w:t>кредиты</w:t>
            </w:r>
          </w:p>
        </w:tc>
        <w:tc>
          <w:tcPr>
            <w:tcW w:w="81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975CFCE" w14:textId="77777777" w:rsidR="0007021A" w:rsidRPr="0007021A" w:rsidRDefault="0007021A" w:rsidP="0007021A">
            <w:pPr>
              <w:jc w:val="center"/>
              <w:rPr>
                <w:sz w:val="22"/>
                <w:szCs w:val="22"/>
              </w:rPr>
            </w:pPr>
            <w:r w:rsidRPr="0007021A">
              <w:rPr>
                <w:sz w:val="22"/>
                <w:szCs w:val="22"/>
              </w:rPr>
              <w:t>0,00</w:t>
            </w:r>
          </w:p>
        </w:tc>
        <w:tc>
          <w:tcPr>
            <w:tcW w:w="86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B1FE7B" w14:textId="77777777" w:rsidR="0007021A" w:rsidRPr="0007021A" w:rsidRDefault="0007021A" w:rsidP="0007021A">
            <w:pPr>
              <w:jc w:val="center"/>
              <w:rPr>
                <w:sz w:val="22"/>
                <w:szCs w:val="22"/>
              </w:rPr>
            </w:pPr>
            <w:r w:rsidRPr="0007021A">
              <w:rPr>
                <w:sz w:val="22"/>
                <w:szCs w:val="22"/>
              </w:rPr>
              <w:t>0,00</w:t>
            </w:r>
          </w:p>
        </w:tc>
        <w:tc>
          <w:tcPr>
            <w:tcW w:w="54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27C9D10" w14:textId="77777777" w:rsidR="0007021A" w:rsidRPr="0007021A" w:rsidRDefault="0007021A" w:rsidP="0007021A">
            <w:pPr>
              <w:jc w:val="center"/>
              <w:rPr>
                <w:sz w:val="22"/>
                <w:szCs w:val="22"/>
              </w:rPr>
            </w:pPr>
            <w:r w:rsidRPr="0007021A">
              <w:rPr>
                <w:sz w:val="22"/>
                <w:szCs w:val="22"/>
              </w:rPr>
              <w:t>0,00</w:t>
            </w:r>
          </w:p>
        </w:tc>
        <w:tc>
          <w:tcPr>
            <w:tcW w:w="55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51A22343" w14:textId="77777777" w:rsidR="0007021A" w:rsidRPr="0007021A" w:rsidRDefault="0007021A" w:rsidP="0007021A">
            <w:pPr>
              <w:jc w:val="center"/>
              <w:rPr>
                <w:sz w:val="22"/>
                <w:szCs w:val="22"/>
              </w:rPr>
            </w:pPr>
            <w:r w:rsidRPr="0007021A">
              <w:rPr>
                <w:sz w:val="22"/>
                <w:szCs w:val="22"/>
              </w:rPr>
              <w:t>0,00</w:t>
            </w:r>
          </w:p>
        </w:tc>
      </w:tr>
      <w:tr w:rsidR="0007021A" w:rsidRPr="0007021A" w14:paraId="30627056" w14:textId="77777777" w:rsidTr="0007021A">
        <w:trPr>
          <w:trHeight w:val="255"/>
          <w:jc w:val="center"/>
        </w:trPr>
        <w:tc>
          <w:tcPr>
            <w:tcW w:w="298" w:type="pct"/>
            <w:tcBorders>
              <w:top w:val="nil"/>
              <w:left w:val="single" w:sz="4" w:space="0" w:color="auto"/>
              <w:bottom w:val="single" w:sz="4" w:space="0" w:color="auto"/>
              <w:right w:val="single" w:sz="4" w:space="0" w:color="auto"/>
            </w:tcBorders>
            <w:vAlign w:val="center"/>
            <w:hideMark/>
          </w:tcPr>
          <w:p w14:paraId="423B7B8E" w14:textId="77777777" w:rsidR="0007021A" w:rsidRPr="0007021A" w:rsidRDefault="0007021A" w:rsidP="0007021A">
            <w:pPr>
              <w:jc w:val="center"/>
              <w:rPr>
                <w:sz w:val="22"/>
                <w:szCs w:val="22"/>
              </w:rPr>
            </w:pPr>
            <w:r w:rsidRPr="0007021A">
              <w:rPr>
                <w:sz w:val="22"/>
                <w:szCs w:val="22"/>
              </w:rPr>
              <w:t>2.2.</w:t>
            </w:r>
          </w:p>
        </w:tc>
        <w:tc>
          <w:tcPr>
            <w:tcW w:w="1926" w:type="pct"/>
            <w:tcBorders>
              <w:top w:val="nil"/>
              <w:left w:val="nil"/>
              <w:bottom w:val="single" w:sz="4" w:space="0" w:color="auto"/>
              <w:right w:val="single" w:sz="4" w:space="0" w:color="auto"/>
            </w:tcBorders>
            <w:vAlign w:val="center"/>
            <w:hideMark/>
          </w:tcPr>
          <w:p w14:paraId="7EFFC9AE" w14:textId="77777777" w:rsidR="0007021A" w:rsidRPr="0007021A" w:rsidRDefault="0007021A" w:rsidP="0007021A">
            <w:pPr>
              <w:rPr>
                <w:sz w:val="22"/>
                <w:szCs w:val="22"/>
              </w:rPr>
            </w:pPr>
            <w:r w:rsidRPr="0007021A">
              <w:rPr>
                <w:sz w:val="22"/>
                <w:szCs w:val="22"/>
              </w:rPr>
              <w:t>займы организаций</w:t>
            </w:r>
          </w:p>
        </w:tc>
        <w:tc>
          <w:tcPr>
            <w:tcW w:w="81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5E902E9" w14:textId="77777777" w:rsidR="0007021A" w:rsidRPr="0007021A" w:rsidRDefault="0007021A" w:rsidP="0007021A">
            <w:pPr>
              <w:jc w:val="center"/>
              <w:rPr>
                <w:sz w:val="22"/>
                <w:szCs w:val="22"/>
              </w:rPr>
            </w:pPr>
            <w:r w:rsidRPr="0007021A">
              <w:rPr>
                <w:sz w:val="22"/>
                <w:szCs w:val="22"/>
              </w:rPr>
              <w:t>0,00</w:t>
            </w:r>
          </w:p>
        </w:tc>
        <w:tc>
          <w:tcPr>
            <w:tcW w:w="86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721714C" w14:textId="77777777" w:rsidR="0007021A" w:rsidRPr="0007021A" w:rsidRDefault="0007021A" w:rsidP="0007021A">
            <w:pPr>
              <w:jc w:val="center"/>
              <w:rPr>
                <w:sz w:val="22"/>
                <w:szCs w:val="22"/>
              </w:rPr>
            </w:pPr>
            <w:r w:rsidRPr="0007021A">
              <w:rPr>
                <w:sz w:val="22"/>
                <w:szCs w:val="22"/>
              </w:rPr>
              <w:t>0,00</w:t>
            </w:r>
          </w:p>
        </w:tc>
        <w:tc>
          <w:tcPr>
            <w:tcW w:w="54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904437A" w14:textId="77777777" w:rsidR="0007021A" w:rsidRPr="0007021A" w:rsidRDefault="0007021A" w:rsidP="0007021A">
            <w:pPr>
              <w:jc w:val="center"/>
              <w:rPr>
                <w:sz w:val="22"/>
                <w:szCs w:val="22"/>
              </w:rPr>
            </w:pPr>
            <w:r w:rsidRPr="0007021A">
              <w:rPr>
                <w:sz w:val="22"/>
                <w:szCs w:val="22"/>
              </w:rPr>
              <w:t>0,00</w:t>
            </w:r>
          </w:p>
        </w:tc>
        <w:tc>
          <w:tcPr>
            <w:tcW w:w="55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639D9B7A" w14:textId="77777777" w:rsidR="0007021A" w:rsidRPr="0007021A" w:rsidRDefault="0007021A" w:rsidP="0007021A">
            <w:pPr>
              <w:jc w:val="center"/>
              <w:rPr>
                <w:sz w:val="22"/>
                <w:szCs w:val="22"/>
              </w:rPr>
            </w:pPr>
            <w:r w:rsidRPr="0007021A">
              <w:rPr>
                <w:sz w:val="22"/>
                <w:szCs w:val="22"/>
              </w:rPr>
              <w:t>0,00</w:t>
            </w:r>
          </w:p>
        </w:tc>
      </w:tr>
      <w:tr w:rsidR="0007021A" w:rsidRPr="0007021A" w14:paraId="220EFED2" w14:textId="77777777" w:rsidTr="0007021A">
        <w:trPr>
          <w:trHeight w:val="255"/>
          <w:jc w:val="center"/>
        </w:trPr>
        <w:tc>
          <w:tcPr>
            <w:tcW w:w="298" w:type="pct"/>
            <w:tcBorders>
              <w:top w:val="nil"/>
              <w:left w:val="single" w:sz="4" w:space="0" w:color="auto"/>
              <w:bottom w:val="single" w:sz="4" w:space="0" w:color="auto"/>
              <w:right w:val="single" w:sz="4" w:space="0" w:color="auto"/>
            </w:tcBorders>
            <w:vAlign w:val="center"/>
            <w:hideMark/>
          </w:tcPr>
          <w:p w14:paraId="4B7C64FD" w14:textId="77777777" w:rsidR="0007021A" w:rsidRPr="0007021A" w:rsidRDefault="0007021A" w:rsidP="0007021A">
            <w:pPr>
              <w:jc w:val="center"/>
              <w:rPr>
                <w:sz w:val="22"/>
                <w:szCs w:val="22"/>
              </w:rPr>
            </w:pPr>
            <w:r w:rsidRPr="0007021A">
              <w:rPr>
                <w:sz w:val="22"/>
                <w:szCs w:val="22"/>
              </w:rPr>
              <w:t>2.3.</w:t>
            </w:r>
          </w:p>
        </w:tc>
        <w:tc>
          <w:tcPr>
            <w:tcW w:w="1926" w:type="pct"/>
            <w:tcBorders>
              <w:top w:val="nil"/>
              <w:left w:val="nil"/>
              <w:bottom w:val="single" w:sz="4" w:space="0" w:color="auto"/>
              <w:right w:val="single" w:sz="4" w:space="0" w:color="auto"/>
            </w:tcBorders>
            <w:vAlign w:val="center"/>
            <w:hideMark/>
          </w:tcPr>
          <w:p w14:paraId="7E3B1E44" w14:textId="77777777" w:rsidR="0007021A" w:rsidRPr="0007021A" w:rsidRDefault="0007021A" w:rsidP="0007021A">
            <w:pPr>
              <w:rPr>
                <w:sz w:val="22"/>
                <w:szCs w:val="22"/>
              </w:rPr>
            </w:pPr>
            <w:r w:rsidRPr="0007021A">
              <w:rPr>
                <w:sz w:val="22"/>
                <w:szCs w:val="22"/>
              </w:rPr>
              <w:t>прочие средства</w:t>
            </w:r>
          </w:p>
        </w:tc>
        <w:tc>
          <w:tcPr>
            <w:tcW w:w="81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05072C" w14:textId="77777777" w:rsidR="0007021A" w:rsidRPr="0007021A" w:rsidRDefault="0007021A" w:rsidP="0007021A">
            <w:pPr>
              <w:jc w:val="center"/>
              <w:rPr>
                <w:sz w:val="22"/>
                <w:szCs w:val="22"/>
              </w:rPr>
            </w:pPr>
            <w:r w:rsidRPr="0007021A">
              <w:rPr>
                <w:sz w:val="22"/>
                <w:szCs w:val="22"/>
              </w:rPr>
              <w:t>0,00</w:t>
            </w:r>
          </w:p>
        </w:tc>
        <w:tc>
          <w:tcPr>
            <w:tcW w:w="86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4F0EF31" w14:textId="77777777" w:rsidR="0007021A" w:rsidRPr="0007021A" w:rsidRDefault="0007021A" w:rsidP="0007021A">
            <w:pPr>
              <w:jc w:val="center"/>
              <w:rPr>
                <w:sz w:val="22"/>
                <w:szCs w:val="22"/>
              </w:rPr>
            </w:pPr>
            <w:r w:rsidRPr="0007021A">
              <w:rPr>
                <w:sz w:val="22"/>
                <w:szCs w:val="22"/>
              </w:rPr>
              <w:t>0,00</w:t>
            </w:r>
          </w:p>
        </w:tc>
        <w:tc>
          <w:tcPr>
            <w:tcW w:w="54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A14D3DD" w14:textId="77777777" w:rsidR="0007021A" w:rsidRPr="0007021A" w:rsidRDefault="0007021A" w:rsidP="0007021A">
            <w:pPr>
              <w:jc w:val="center"/>
              <w:rPr>
                <w:sz w:val="22"/>
                <w:szCs w:val="22"/>
              </w:rPr>
            </w:pPr>
            <w:r w:rsidRPr="0007021A">
              <w:rPr>
                <w:sz w:val="22"/>
                <w:szCs w:val="22"/>
              </w:rPr>
              <w:t>0,00</w:t>
            </w:r>
          </w:p>
        </w:tc>
        <w:tc>
          <w:tcPr>
            <w:tcW w:w="55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C108D70" w14:textId="77777777" w:rsidR="0007021A" w:rsidRPr="0007021A" w:rsidRDefault="0007021A" w:rsidP="0007021A">
            <w:pPr>
              <w:jc w:val="center"/>
              <w:rPr>
                <w:sz w:val="22"/>
                <w:szCs w:val="22"/>
              </w:rPr>
            </w:pPr>
            <w:r w:rsidRPr="0007021A">
              <w:rPr>
                <w:sz w:val="22"/>
                <w:szCs w:val="22"/>
              </w:rPr>
              <w:t>0,00</w:t>
            </w:r>
          </w:p>
        </w:tc>
      </w:tr>
      <w:tr w:rsidR="0007021A" w:rsidRPr="0007021A" w14:paraId="2D6A5F71" w14:textId="77777777" w:rsidTr="0007021A">
        <w:trPr>
          <w:trHeight w:val="510"/>
          <w:jc w:val="center"/>
        </w:trPr>
        <w:tc>
          <w:tcPr>
            <w:tcW w:w="298" w:type="pct"/>
            <w:tcBorders>
              <w:top w:val="nil"/>
              <w:left w:val="single" w:sz="4" w:space="0" w:color="auto"/>
              <w:bottom w:val="single" w:sz="4" w:space="0" w:color="auto"/>
              <w:right w:val="single" w:sz="4" w:space="0" w:color="auto"/>
            </w:tcBorders>
            <w:vAlign w:val="center"/>
            <w:hideMark/>
          </w:tcPr>
          <w:p w14:paraId="34527EF4" w14:textId="77777777" w:rsidR="0007021A" w:rsidRPr="0007021A" w:rsidRDefault="0007021A" w:rsidP="0007021A">
            <w:pPr>
              <w:jc w:val="center"/>
              <w:rPr>
                <w:bCs/>
                <w:sz w:val="22"/>
                <w:szCs w:val="22"/>
              </w:rPr>
            </w:pPr>
            <w:r w:rsidRPr="0007021A">
              <w:rPr>
                <w:bCs/>
                <w:sz w:val="22"/>
                <w:szCs w:val="22"/>
              </w:rPr>
              <w:t>3.</w:t>
            </w:r>
          </w:p>
        </w:tc>
        <w:tc>
          <w:tcPr>
            <w:tcW w:w="1926" w:type="pct"/>
            <w:tcBorders>
              <w:top w:val="nil"/>
              <w:left w:val="nil"/>
              <w:bottom w:val="single" w:sz="4" w:space="0" w:color="auto"/>
              <w:right w:val="single" w:sz="4" w:space="0" w:color="auto"/>
            </w:tcBorders>
            <w:vAlign w:val="center"/>
            <w:hideMark/>
          </w:tcPr>
          <w:p w14:paraId="5BDD271D" w14:textId="77777777" w:rsidR="0007021A" w:rsidRPr="0007021A" w:rsidRDefault="0007021A" w:rsidP="0007021A">
            <w:pPr>
              <w:rPr>
                <w:bCs/>
                <w:sz w:val="22"/>
                <w:szCs w:val="22"/>
              </w:rPr>
            </w:pPr>
            <w:r w:rsidRPr="0007021A">
              <w:rPr>
                <w:bCs/>
                <w:sz w:val="22"/>
                <w:szCs w:val="22"/>
              </w:rPr>
              <w:t>Бюджетное финансирование (средства местного бюджета)</w:t>
            </w:r>
          </w:p>
        </w:tc>
        <w:tc>
          <w:tcPr>
            <w:tcW w:w="81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E326085" w14:textId="77777777" w:rsidR="0007021A" w:rsidRPr="0007021A" w:rsidRDefault="0007021A" w:rsidP="0007021A">
            <w:pPr>
              <w:jc w:val="center"/>
              <w:rPr>
                <w:sz w:val="22"/>
                <w:szCs w:val="22"/>
              </w:rPr>
            </w:pPr>
            <w:r w:rsidRPr="0007021A">
              <w:rPr>
                <w:sz w:val="22"/>
                <w:szCs w:val="22"/>
              </w:rPr>
              <w:t>0,00</w:t>
            </w:r>
          </w:p>
        </w:tc>
        <w:tc>
          <w:tcPr>
            <w:tcW w:w="86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DADB81D" w14:textId="77777777" w:rsidR="0007021A" w:rsidRPr="0007021A" w:rsidRDefault="0007021A" w:rsidP="0007021A">
            <w:pPr>
              <w:jc w:val="center"/>
              <w:rPr>
                <w:sz w:val="22"/>
                <w:szCs w:val="22"/>
              </w:rPr>
            </w:pPr>
            <w:r w:rsidRPr="0007021A">
              <w:rPr>
                <w:sz w:val="22"/>
                <w:szCs w:val="22"/>
              </w:rPr>
              <w:t>0,00</w:t>
            </w:r>
          </w:p>
        </w:tc>
        <w:tc>
          <w:tcPr>
            <w:tcW w:w="54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7D1CA9" w14:textId="77777777" w:rsidR="0007021A" w:rsidRPr="0007021A" w:rsidRDefault="0007021A" w:rsidP="0007021A">
            <w:pPr>
              <w:jc w:val="center"/>
              <w:rPr>
                <w:sz w:val="22"/>
                <w:szCs w:val="22"/>
              </w:rPr>
            </w:pPr>
            <w:r w:rsidRPr="0007021A">
              <w:rPr>
                <w:sz w:val="22"/>
                <w:szCs w:val="22"/>
              </w:rPr>
              <w:t>0,00</w:t>
            </w:r>
          </w:p>
        </w:tc>
        <w:tc>
          <w:tcPr>
            <w:tcW w:w="55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C13711" w14:textId="77777777" w:rsidR="0007021A" w:rsidRPr="0007021A" w:rsidRDefault="0007021A" w:rsidP="0007021A">
            <w:pPr>
              <w:jc w:val="center"/>
              <w:rPr>
                <w:sz w:val="22"/>
                <w:szCs w:val="22"/>
              </w:rPr>
            </w:pPr>
            <w:r w:rsidRPr="0007021A">
              <w:rPr>
                <w:sz w:val="22"/>
                <w:szCs w:val="22"/>
              </w:rPr>
              <w:t>0,00</w:t>
            </w:r>
          </w:p>
        </w:tc>
      </w:tr>
      <w:tr w:rsidR="0007021A" w:rsidRPr="0007021A" w14:paraId="68A33F4A" w14:textId="77777777" w:rsidTr="0007021A">
        <w:trPr>
          <w:trHeight w:val="543"/>
          <w:jc w:val="center"/>
        </w:trPr>
        <w:tc>
          <w:tcPr>
            <w:tcW w:w="298" w:type="pct"/>
            <w:tcBorders>
              <w:top w:val="nil"/>
              <w:left w:val="single" w:sz="4" w:space="0" w:color="auto"/>
              <w:bottom w:val="single" w:sz="4" w:space="0" w:color="auto"/>
              <w:right w:val="single" w:sz="4" w:space="0" w:color="auto"/>
            </w:tcBorders>
            <w:vAlign w:val="center"/>
            <w:hideMark/>
          </w:tcPr>
          <w:p w14:paraId="64DC4AD7" w14:textId="77777777" w:rsidR="0007021A" w:rsidRPr="0007021A" w:rsidRDefault="0007021A" w:rsidP="0007021A">
            <w:pPr>
              <w:jc w:val="center"/>
              <w:rPr>
                <w:bCs/>
                <w:sz w:val="22"/>
                <w:szCs w:val="22"/>
              </w:rPr>
            </w:pPr>
            <w:r w:rsidRPr="0007021A">
              <w:rPr>
                <w:bCs/>
                <w:sz w:val="22"/>
                <w:szCs w:val="22"/>
              </w:rPr>
              <w:t>4.</w:t>
            </w:r>
          </w:p>
        </w:tc>
        <w:tc>
          <w:tcPr>
            <w:tcW w:w="1926" w:type="pct"/>
            <w:tcBorders>
              <w:top w:val="nil"/>
              <w:left w:val="nil"/>
              <w:bottom w:val="single" w:sz="4" w:space="0" w:color="auto"/>
              <w:right w:val="single" w:sz="4" w:space="0" w:color="auto"/>
            </w:tcBorders>
            <w:vAlign w:val="center"/>
            <w:hideMark/>
          </w:tcPr>
          <w:p w14:paraId="722FFD4F" w14:textId="77777777" w:rsidR="0007021A" w:rsidRPr="0007021A" w:rsidRDefault="0007021A" w:rsidP="0007021A">
            <w:pPr>
              <w:rPr>
                <w:bCs/>
                <w:sz w:val="22"/>
                <w:szCs w:val="22"/>
              </w:rPr>
            </w:pPr>
            <w:r w:rsidRPr="0007021A">
              <w:rPr>
                <w:bCs/>
                <w:sz w:val="22"/>
                <w:szCs w:val="22"/>
              </w:rPr>
              <w:t>Прочие источники финансирования, в т.ч. лизинг</w:t>
            </w:r>
          </w:p>
        </w:tc>
        <w:tc>
          <w:tcPr>
            <w:tcW w:w="81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615AC6C" w14:textId="77777777" w:rsidR="0007021A" w:rsidRPr="0007021A" w:rsidRDefault="0007021A" w:rsidP="0007021A">
            <w:pPr>
              <w:jc w:val="center"/>
              <w:rPr>
                <w:sz w:val="22"/>
                <w:szCs w:val="22"/>
              </w:rPr>
            </w:pPr>
            <w:r w:rsidRPr="0007021A">
              <w:rPr>
                <w:sz w:val="22"/>
                <w:szCs w:val="22"/>
              </w:rPr>
              <w:t>0,00</w:t>
            </w:r>
          </w:p>
        </w:tc>
        <w:tc>
          <w:tcPr>
            <w:tcW w:w="86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8847449" w14:textId="77777777" w:rsidR="0007021A" w:rsidRPr="0007021A" w:rsidRDefault="0007021A" w:rsidP="0007021A">
            <w:pPr>
              <w:jc w:val="center"/>
              <w:rPr>
                <w:sz w:val="22"/>
                <w:szCs w:val="22"/>
              </w:rPr>
            </w:pPr>
            <w:r w:rsidRPr="0007021A">
              <w:rPr>
                <w:sz w:val="22"/>
                <w:szCs w:val="22"/>
              </w:rPr>
              <w:t>0,00</w:t>
            </w:r>
          </w:p>
        </w:tc>
        <w:tc>
          <w:tcPr>
            <w:tcW w:w="54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0C6E188C" w14:textId="77777777" w:rsidR="0007021A" w:rsidRPr="0007021A" w:rsidRDefault="0007021A" w:rsidP="0007021A">
            <w:pPr>
              <w:jc w:val="center"/>
              <w:rPr>
                <w:sz w:val="22"/>
                <w:szCs w:val="22"/>
              </w:rPr>
            </w:pPr>
            <w:r w:rsidRPr="0007021A">
              <w:rPr>
                <w:sz w:val="22"/>
                <w:szCs w:val="22"/>
              </w:rPr>
              <w:t>0,00</w:t>
            </w:r>
          </w:p>
        </w:tc>
        <w:tc>
          <w:tcPr>
            <w:tcW w:w="55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76B0686E" w14:textId="77777777" w:rsidR="0007021A" w:rsidRPr="0007021A" w:rsidRDefault="0007021A" w:rsidP="0007021A">
            <w:pPr>
              <w:jc w:val="center"/>
              <w:rPr>
                <w:sz w:val="22"/>
                <w:szCs w:val="22"/>
              </w:rPr>
            </w:pPr>
            <w:r w:rsidRPr="0007021A">
              <w:rPr>
                <w:sz w:val="22"/>
                <w:szCs w:val="22"/>
              </w:rPr>
              <w:t>0,00</w:t>
            </w:r>
          </w:p>
        </w:tc>
      </w:tr>
      <w:tr w:rsidR="0007021A" w:rsidRPr="0007021A" w14:paraId="078C532A" w14:textId="77777777" w:rsidTr="0007021A">
        <w:trPr>
          <w:trHeight w:val="255"/>
          <w:jc w:val="center"/>
        </w:trPr>
        <w:tc>
          <w:tcPr>
            <w:tcW w:w="298" w:type="pct"/>
            <w:tcBorders>
              <w:top w:val="nil"/>
              <w:left w:val="single" w:sz="4" w:space="0" w:color="auto"/>
              <w:bottom w:val="single" w:sz="4" w:space="0" w:color="auto"/>
              <w:right w:val="single" w:sz="4" w:space="0" w:color="auto"/>
            </w:tcBorders>
            <w:vAlign w:val="center"/>
            <w:hideMark/>
          </w:tcPr>
          <w:p w14:paraId="59BFF97C" w14:textId="77777777" w:rsidR="0007021A" w:rsidRPr="0007021A" w:rsidRDefault="0007021A" w:rsidP="0007021A">
            <w:pPr>
              <w:jc w:val="center"/>
              <w:rPr>
                <w:bCs/>
                <w:sz w:val="22"/>
                <w:szCs w:val="22"/>
              </w:rPr>
            </w:pPr>
            <w:r w:rsidRPr="0007021A">
              <w:rPr>
                <w:bCs/>
                <w:sz w:val="22"/>
                <w:szCs w:val="22"/>
              </w:rPr>
              <w:t> </w:t>
            </w:r>
          </w:p>
        </w:tc>
        <w:tc>
          <w:tcPr>
            <w:tcW w:w="1926" w:type="pct"/>
            <w:tcBorders>
              <w:top w:val="nil"/>
              <w:left w:val="nil"/>
              <w:bottom w:val="single" w:sz="4" w:space="0" w:color="auto"/>
              <w:right w:val="single" w:sz="4" w:space="0" w:color="auto"/>
            </w:tcBorders>
            <w:vAlign w:val="center"/>
            <w:hideMark/>
          </w:tcPr>
          <w:p w14:paraId="34D2F0B3" w14:textId="77777777" w:rsidR="0007021A" w:rsidRPr="0007021A" w:rsidRDefault="0007021A" w:rsidP="0007021A">
            <w:pPr>
              <w:rPr>
                <w:bCs/>
                <w:sz w:val="22"/>
                <w:szCs w:val="22"/>
              </w:rPr>
            </w:pPr>
            <w:r w:rsidRPr="0007021A">
              <w:rPr>
                <w:bCs/>
                <w:sz w:val="22"/>
                <w:szCs w:val="22"/>
              </w:rPr>
              <w:t>Итого по программе</w:t>
            </w:r>
          </w:p>
        </w:tc>
        <w:tc>
          <w:tcPr>
            <w:tcW w:w="813"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1B68D706" w14:textId="77777777" w:rsidR="0007021A" w:rsidRPr="0007021A" w:rsidRDefault="0007021A" w:rsidP="0007021A">
            <w:pPr>
              <w:jc w:val="center"/>
              <w:rPr>
                <w:sz w:val="22"/>
                <w:szCs w:val="22"/>
              </w:rPr>
            </w:pPr>
            <w:r w:rsidRPr="0007021A">
              <w:rPr>
                <w:sz w:val="22"/>
                <w:szCs w:val="22"/>
              </w:rPr>
              <w:t>18 845,00</w:t>
            </w:r>
          </w:p>
        </w:tc>
        <w:tc>
          <w:tcPr>
            <w:tcW w:w="86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200DCC69" w14:textId="77777777" w:rsidR="0007021A" w:rsidRPr="0007021A" w:rsidRDefault="0007021A" w:rsidP="0007021A">
            <w:pPr>
              <w:jc w:val="center"/>
              <w:rPr>
                <w:sz w:val="22"/>
                <w:szCs w:val="22"/>
              </w:rPr>
            </w:pPr>
            <w:r w:rsidRPr="0007021A">
              <w:rPr>
                <w:sz w:val="22"/>
                <w:szCs w:val="22"/>
              </w:rPr>
              <w:t>4 654,00</w:t>
            </w:r>
          </w:p>
        </w:tc>
        <w:tc>
          <w:tcPr>
            <w:tcW w:w="546"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4C6799B5" w14:textId="77777777" w:rsidR="0007021A" w:rsidRPr="0007021A" w:rsidRDefault="0007021A" w:rsidP="0007021A">
            <w:pPr>
              <w:jc w:val="center"/>
              <w:rPr>
                <w:sz w:val="22"/>
                <w:szCs w:val="22"/>
              </w:rPr>
            </w:pPr>
            <w:r w:rsidRPr="0007021A">
              <w:rPr>
                <w:sz w:val="22"/>
                <w:szCs w:val="22"/>
              </w:rPr>
              <w:t>23 499,00</w:t>
            </w:r>
          </w:p>
        </w:tc>
        <w:tc>
          <w:tcPr>
            <w:tcW w:w="551" w:type="pct"/>
            <w:tcBorders>
              <w:top w:val="nil"/>
              <w:left w:val="nil"/>
              <w:bottom w:val="single" w:sz="4" w:space="0" w:color="auto"/>
              <w:right w:val="single" w:sz="4" w:space="0" w:color="auto"/>
            </w:tcBorders>
            <w:tcMar>
              <w:top w:w="0" w:type="dxa"/>
              <w:left w:w="28" w:type="dxa"/>
              <w:bottom w:w="0" w:type="dxa"/>
              <w:right w:w="28" w:type="dxa"/>
            </w:tcMar>
            <w:vAlign w:val="center"/>
            <w:hideMark/>
          </w:tcPr>
          <w:p w14:paraId="3D808C1F" w14:textId="77777777" w:rsidR="0007021A" w:rsidRPr="0007021A" w:rsidRDefault="0007021A" w:rsidP="0007021A">
            <w:pPr>
              <w:jc w:val="center"/>
              <w:rPr>
                <w:sz w:val="22"/>
                <w:szCs w:val="22"/>
              </w:rPr>
            </w:pPr>
            <w:r w:rsidRPr="0007021A">
              <w:rPr>
                <w:sz w:val="22"/>
                <w:szCs w:val="22"/>
              </w:rPr>
              <w:t>23 499,00</w:t>
            </w:r>
          </w:p>
        </w:tc>
      </w:tr>
    </w:tbl>
    <w:p w14:paraId="2D5F13D4" w14:textId="77777777" w:rsidR="0007021A" w:rsidRPr="0007021A" w:rsidRDefault="0007021A" w:rsidP="0007021A">
      <w:pPr>
        <w:jc w:val="center"/>
        <w:rPr>
          <w:bCs/>
          <w:color w:val="000000"/>
        </w:rPr>
      </w:pPr>
    </w:p>
    <w:p w14:paraId="33886DE1" w14:textId="77777777" w:rsidR="0007021A" w:rsidRPr="0007021A" w:rsidRDefault="0007021A" w:rsidP="0007021A">
      <w:pPr>
        <w:keepNext/>
        <w:ind w:firstLine="709"/>
        <w:outlineLvl w:val="1"/>
        <w:rPr>
          <w:b/>
          <w:sz w:val="28"/>
          <w:szCs w:val="20"/>
        </w:rPr>
      </w:pPr>
      <w:bookmarkStart w:id="36" w:name="_Toc27399054"/>
      <w:r w:rsidRPr="0007021A">
        <w:rPr>
          <w:b/>
          <w:sz w:val="28"/>
          <w:szCs w:val="20"/>
        </w:rPr>
        <w:t>4.4.2. Денежные выплаты социального характера (по коллективному договору)</w:t>
      </w:r>
      <w:bookmarkEnd w:id="36"/>
    </w:p>
    <w:p w14:paraId="13EC1D9E" w14:textId="77777777" w:rsidR="0007021A" w:rsidRPr="0007021A" w:rsidRDefault="0007021A" w:rsidP="0007021A">
      <w:pPr>
        <w:ind w:firstLine="709"/>
        <w:rPr>
          <w:szCs w:val="20"/>
        </w:rPr>
      </w:pPr>
      <w:r w:rsidRPr="0007021A">
        <w:rPr>
          <w:sz w:val="28"/>
          <w:szCs w:val="28"/>
        </w:rPr>
        <w:t>Предприятием не заявлены расходы по статье.</w:t>
      </w:r>
      <w:r w:rsidRPr="0007021A">
        <w:rPr>
          <w:sz w:val="28"/>
          <w:szCs w:val="28"/>
        </w:rPr>
        <w:br w:type="page"/>
      </w:r>
    </w:p>
    <w:p w14:paraId="6438F7CF" w14:textId="77777777" w:rsidR="0007021A" w:rsidRPr="0007021A" w:rsidRDefault="0007021A" w:rsidP="0007021A">
      <w:pPr>
        <w:keepNext/>
        <w:ind w:firstLine="709"/>
        <w:jc w:val="both"/>
        <w:outlineLvl w:val="1"/>
        <w:rPr>
          <w:b/>
          <w:color w:val="000000"/>
          <w:sz w:val="28"/>
          <w:szCs w:val="20"/>
        </w:rPr>
      </w:pPr>
      <w:bookmarkStart w:id="37" w:name="_Toc26884728"/>
      <w:bookmarkStart w:id="38" w:name="_Toc27399055"/>
      <w:r w:rsidRPr="0007021A">
        <w:rPr>
          <w:b/>
          <w:color w:val="000000"/>
          <w:sz w:val="28"/>
          <w:szCs w:val="20"/>
        </w:rPr>
        <w:lastRenderedPageBreak/>
        <w:t>4.5. Расчёт предпринимательской прибыли</w:t>
      </w:r>
      <w:bookmarkEnd w:id="37"/>
      <w:bookmarkEnd w:id="38"/>
    </w:p>
    <w:p w14:paraId="7887AFFD" w14:textId="77777777" w:rsidR="0007021A" w:rsidRPr="0007021A" w:rsidRDefault="0007021A" w:rsidP="0007021A">
      <w:pPr>
        <w:autoSpaceDE w:val="0"/>
        <w:autoSpaceDN w:val="0"/>
        <w:adjustRightInd w:val="0"/>
        <w:ind w:firstLine="709"/>
        <w:jc w:val="both"/>
        <w:rPr>
          <w:sz w:val="28"/>
          <w:szCs w:val="28"/>
        </w:rPr>
      </w:pPr>
      <w:r w:rsidRPr="0007021A">
        <w:rPr>
          <w:sz w:val="28"/>
          <w:szCs w:val="28"/>
        </w:rPr>
        <w:t>Предприятие предлагает включить в расчет НВВ на 2021 год затраты по данной статье в размере 29 725 тыс. руб.</w:t>
      </w:r>
    </w:p>
    <w:p w14:paraId="08777D6A" w14:textId="77777777" w:rsidR="0007021A" w:rsidRPr="0007021A" w:rsidRDefault="0007021A" w:rsidP="0007021A">
      <w:pPr>
        <w:ind w:firstLine="709"/>
        <w:jc w:val="both"/>
        <w:rPr>
          <w:sz w:val="28"/>
          <w:szCs w:val="28"/>
        </w:rPr>
      </w:pPr>
      <w:r w:rsidRPr="0007021A">
        <w:rPr>
          <w:color w:val="000000"/>
          <w:sz w:val="28"/>
          <w:szCs w:val="20"/>
        </w:rPr>
        <w:t xml:space="preserve"> </w:t>
      </w:r>
      <w:r w:rsidRPr="0007021A">
        <w:rPr>
          <w:sz w:val="28"/>
          <w:szCs w:val="28"/>
        </w:rPr>
        <w:t>В соответствии с п. 48(2) Основ ценообразования при установлении (корректировке) тарифов в сфере теплоснабжения на 2018 год и последующие периоды регулирования расчётная предпринимательская прибыль регулируемой организации не устанавливается для регулируемой организации:</w:t>
      </w:r>
    </w:p>
    <w:p w14:paraId="6B1312C3" w14:textId="77777777" w:rsidR="0007021A" w:rsidRPr="0007021A" w:rsidRDefault="0007021A" w:rsidP="0007021A">
      <w:pPr>
        <w:ind w:firstLine="709"/>
        <w:jc w:val="both"/>
        <w:rPr>
          <w:sz w:val="28"/>
          <w:szCs w:val="28"/>
        </w:rPr>
      </w:pPr>
      <w:r w:rsidRPr="0007021A">
        <w:rPr>
          <w:sz w:val="28"/>
          <w:szCs w:val="28"/>
        </w:rPr>
        <w:t>- являющейся государственным или муниципальным унитарным предприятием;</w:t>
      </w:r>
    </w:p>
    <w:p w14:paraId="55C3B913" w14:textId="77777777" w:rsidR="0007021A" w:rsidRPr="0007021A" w:rsidRDefault="0007021A" w:rsidP="0007021A">
      <w:pPr>
        <w:ind w:firstLine="709"/>
        <w:jc w:val="both"/>
        <w:rPr>
          <w:sz w:val="28"/>
          <w:szCs w:val="28"/>
        </w:rPr>
      </w:pPr>
      <w:r w:rsidRPr="0007021A">
        <w:rPr>
          <w:sz w:val="28"/>
          <w:szCs w:val="28"/>
        </w:rPr>
        <w:t xml:space="preserve">- владеющей объектом (объектами) теплоснабжения исключительно </w:t>
      </w:r>
      <w:r w:rsidRPr="0007021A">
        <w:rPr>
          <w:sz w:val="28"/>
          <w:szCs w:val="28"/>
        </w:rPr>
        <w:br/>
        <w:t>на основании договора (договоров) аренды, заключенного на срок менее 3 лет.</w:t>
      </w:r>
    </w:p>
    <w:p w14:paraId="50A00004" w14:textId="77777777" w:rsidR="0007021A" w:rsidRPr="0007021A" w:rsidRDefault="0007021A" w:rsidP="0007021A">
      <w:pPr>
        <w:autoSpaceDE w:val="0"/>
        <w:autoSpaceDN w:val="0"/>
        <w:adjustRightInd w:val="0"/>
        <w:ind w:firstLine="709"/>
        <w:jc w:val="both"/>
        <w:rPr>
          <w:rFonts w:eastAsia="Calibri"/>
          <w:sz w:val="28"/>
          <w:szCs w:val="28"/>
        </w:rPr>
      </w:pPr>
      <w:r w:rsidRPr="0007021A">
        <w:rPr>
          <w:sz w:val="28"/>
          <w:szCs w:val="28"/>
        </w:rPr>
        <w:t>Согласно ч. 2 ст. 651 ГК РФ,</w:t>
      </w:r>
      <w:r w:rsidRPr="0007021A">
        <w:rPr>
          <w:rFonts w:eastAsia="Calibri"/>
          <w:sz w:val="28"/>
          <w:szCs w:val="28"/>
        </w:rPr>
        <w:t xml:space="preserve">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14:paraId="252D8BCC" w14:textId="77777777" w:rsidR="0007021A" w:rsidRPr="0007021A" w:rsidRDefault="0007021A" w:rsidP="0007021A">
      <w:pPr>
        <w:ind w:firstLine="709"/>
        <w:jc w:val="both"/>
        <w:rPr>
          <w:sz w:val="28"/>
          <w:szCs w:val="28"/>
        </w:rPr>
      </w:pPr>
      <w:r w:rsidRPr="0007021A">
        <w:rPr>
          <w:sz w:val="28"/>
          <w:szCs w:val="28"/>
        </w:rPr>
        <w:t>В представленных документах нет подтверждения государственной регистрации договора аренды № 05-540/2019 от 15.05.2019 с ООО «Юргинский машзавод» (далее по тексту договор аренды).</w:t>
      </w:r>
    </w:p>
    <w:p w14:paraId="5F58CBA0" w14:textId="77777777" w:rsidR="0007021A" w:rsidRPr="0007021A" w:rsidRDefault="0007021A" w:rsidP="0007021A">
      <w:pPr>
        <w:ind w:firstLine="709"/>
        <w:jc w:val="both"/>
        <w:rPr>
          <w:sz w:val="28"/>
          <w:szCs w:val="28"/>
        </w:rPr>
      </w:pPr>
      <w:r w:rsidRPr="0007021A">
        <w:rPr>
          <w:sz w:val="28"/>
          <w:szCs w:val="28"/>
        </w:rPr>
        <w:t>Согласно п. 1.8 договора аренды, договор вступает в силу с момента подписания и действует 360 дней. Также согласно п. 1.10. договора аренды по окончании срока действия договора аренды, договор продлевается на неопределенный срок.</w:t>
      </w:r>
    </w:p>
    <w:p w14:paraId="6C88B401" w14:textId="77777777" w:rsidR="0007021A" w:rsidRPr="0007021A" w:rsidRDefault="0007021A" w:rsidP="0007021A">
      <w:pPr>
        <w:ind w:firstLine="709"/>
        <w:jc w:val="both"/>
        <w:rPr>
          <w:sz w:val="28"/>
          <w:szCs w:val="28"/>
        </w:rPr>
      </w:pPr>
      <w:r w:rsidRPr="0007021A">
        <w:rPr>
          <w:sz w:val="28"/>
          <w:szCs w:val="28"/>
        </w:rPr>
        <w:t xml:space="preserve">Эксперты считают, что автоматическое продление срока действия договора аренды на неопределенный срок, не является подтверждением того, что договор аренды заключен на срок более 3-х лет. </w:t>
      </w:r>
    </w:p>
    <w:p w14:paraId="536E865E" w14:textId="77777777" w:rsidR="0007021A" w:rsidRPr="0007021A" w:rsidRDefault="0007021A" w:rsidP="0007021A">
      <w:pPr>
        <w:ind w:firstLine="709"/>
        <w:jc w:val="both"/>
        <w:rPr>
          <w:sz w:val="28"/>
          <w:szCs w:val="28"/>
        </w:rPr>
      </w:pPr>
      <w:r w:rsidRPr="0007021A">
        <w:rPr>
          <w:sz w:val="28"/>
          <w:szCs w:val="28"/>
        </w:rPr>
        <w:t>Таким образом, эксперты предлагают исключить данные расходы в полном объеме из расчета НВВ на 2021 год. Корректировка предложения предприятия составила 29 725 тыс. руб. в сторону снижения.</w:t>
      </w:r>
    </w:p>
    <w:p w14:paraId="5225B5AA" w14:textId="77777777" w:rsidR="0007021A" w:rsidRPr="0007021A" w:rsidRDefault="0007021A" w:rsidP="0007021A">
      <w:pPr>
        <w:ind w:firstLine="709"/>
        <w:jc w:val="both"/>
        <w:rPr>
          <w:sz w:val="28"/>
          <w:szCs w:val="28"/>
        </w:rPr>
      </w:pPr>
      <w:r w:rsidRPr="0007021A">
        <w:rPr>
          <w:sz w:val="28"/>
          <w:szCs w:val="28"/>
        </w:rPr>
        <w:br w:type="page"/>
      </w:r>
    </w:p>
    <w:p w14:paraId="0BB71BB8" w14:textId="77777777" w:rsidR="0007021A" w:rsidRPr="0007021A" w:rsidRDefault="0007021A" w:rsidP="0091222E">
      <w:pPr>
        <w:keepNext/>
        <w:numPr>
          <w:ilvl w:val="0"/>
          <w:numId w:val="8"/>
        </w:numPr>
        <w:tabs>
          <w:tab w:val="left" w:pos="567"/>
        </w:tabs>
        <w:ind w:left="0" w:firstLine="709"/>
        <w:jc w:val="both"/>
        <w:outlineLvl w:val="0"/>
        <w:rPr>
          <w:b/>
          <w:sz w:val="28"/>
          <w:szCs w:val="28"/>
        </w:rPr>
      </w:pPr>
      <w:bookmarkStart w:id="39" w:name="_Toc27399056"/>
      <w:r w:rsidRPr="0007021A">
        <w:rPr>
          <w:b/>
          <w:sz w:val="28"/>
          <w:szCs w:val="28"/>
        </w:rPr>
        <w:lastRenderedPageBreak/>
        <w:t xml:space="preserve">Расчёт необходимой валовой выручки </w:t>
      </w:r>
      <w:r w:rsidRPr="0007021A">
        <w:rPr>
          <w:b/>
          <w:sz w:val="28"/>
          <w:szCs w:val="28"/>
        </w:rPr>
        <w:br/>
        <w:t>ООО «ЮТЭЦ» на 2021</w:t>
      </w:r>
      <w:bookmarkEnd w:id="39"/>
      <w:r w:rsidRPr="0007021A">
        <w:rPr>
          <w:b/>
          <w:sz w:val="28"/>
          <w:szCs w:val="28"/>
        </w:rPr>
        <w:t xml:space="preserve"> год </w:t>
      </w:r>
    </w:p>
    <w:p w14:paraId="0AAF16F9" w14:textId="77777777" w:rsidR="0007021A" w:rsidRPr="0007021A" w:rsidRDefault="0007021A" w:rsidP="0007021A">
      <w:pPr>
        <w:ind w:firstLine="709"/>
        <w:jc w:val="both"/>
        <w:rPr>
          <w:sz w:val="28"/>
          <w:szCs w:val="28"/>
        </w:rPr>
      </w:pPr>
      <w:r w:rsidRPr="0007021A">
        <w:rPr>
          <w:sz w:val="28"/>
          <w:szCs w:val="28"/>
        </w:rPr>
        <w:t>Расчёт необходимой валовой выручки ООО «ЮТЭЦ» на 2021 годы представлен в таблице 11 и 12.</w:t>
      </w:r>
    </w:p>
    <w:p w14:paraId="7A10F99D" w14:textId="77777777" w:rsidR="0007021A" w:rsidRPr="0007021A" w:rsidRDefault="0007021A" w:rsidP="0007021A">
      <w:pPr>
        <w:ind w:firstLine="851"/>
        <w:jc w:val="right"/>
        <w:rPr>
          <w:sz w:val="28"/>
          <w:szCs w:val="28"/>
        </w:rPr>
      </w:pPr>
    </w:p>
    <w:p w14:paraId="7844EDD9" w14:textId="77777777" w:rsidR="0007021A" w:rsidRPr="0007021A" w:rsidRDefault="0007021A" w:rsidP="0007021A">
      <w:pPr>
        <w:ind w:firstLine="851"/>
        <w:jc w:val="right"/>
        <w:rPr>
          <w:sz w:val="28"/>
          <w:szCs w:val="28"/>
        </w:rPr>
      </w:pPr>
      <w:r w:rsidRPr="0007021A">
        <w:rPr>
          <w:sz w:val="28"/>
          <w:szCs w:val="28"/>
        </w:rPr>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11</w:t>
      </w:r>
      <w:r w:rsidRPr="0007021A">
        <w:rPr>
          <w:sz w:val="28"/>
          <w:szCs w:val="28"/>
        </w:rPr>
        <w:fldChar w:fldCharType="end"/>
      </w:r>
    </w:p>
    <w:p w14:paraId="07659ABE" w14:textId="77777777" w:rsidR="0007021A" w:rsidRPr="0007021A" w:rsidRDefault="0007021A" w:rsidP="0007021A">
      <w:pPr>
        <w:keepNext/>
        <w:ind w:left="360" w:right="141"/>
        <w:jc w:val="center"/>
        <w:outlineLvl w:val="2"/>
        <w:rPr>
          <w:rFonts w:cs="Arial"/>
          <w:b/>
          <w:bCs/>
          <w:snapToGrid w:val="0"/>
          <w:sz w:val="28"/>
          <w:szCs w:val="26"/>
          <w:lang w:eastAsia="en-US"/>
        </w:rPr>
      </w:pPr>
      <w:bookmarkStart w:id="40" w:name="_Toc51765714"/>
      <w:r w:rsidRPr="0007021A">
        <w:rPr>
          <w:rFonts w:cs="Arial"/>
          <w:b/>
          <w:bCs/>
          <w:snapToGrid w:val="0"/>
          <w:sz w:val="28"/>
          <w:szCs w:val="26"/>
          <w:lang w:eastAsia="en-US"/>
        </w:rPr>
        <w:t>Расчёт необходимой валовой выручки на тепловую энергию</w:t>
      </w:r>
    </w:p>
    <w:p w14:paraId="5FEE16B4" w14:textId="77777777" w:rsidR="0007021A" w:rsidRPr="0007021A" w:rsidRDefault="0007021A" w:rsidP="0007021A">
      <w:pPr>
        <w:keepNext/>
        <w:ind w:left="360" w:right="141"/>
        <w:jc w:val="center"/>
        <w:outlineLvl w:val="2"/>
        <w:rPr>
          <w:rFonts w:cs="Arial"/>
          <w:b/>
          <w:bCs/>
          <w:snapToGrid w:val="0"/>
          <w:sz w:val="28"/>
          <w:szCs w:val="26"/>
          <w:lang w:eastAsia="en-US"/>
        </w:rPr>
      </w:pPr>
      <w:r w:rsidRPr="0007021A">
        <w:rPr>
          <w:rFonts w:cs="Arial"/>
          <w:b/>
          <w:bCs/>
          <w:snapToGrid w:val="0"/>
          <w:sz w:val="28"/>
          <w:szCs w:val="26"/>
          <w:lang w:eastAsia="en-US"/>
        </w:rPr>
        <w:t xml:space="preserve"> на 2021 год</w:t>
      </w:r>
      <w:bookmarkEnd w:id="40"/>
    </w:p>
    <w:p w14:paraId="4BE9F39F" w14:textId="77777777" w:rsidR="0007021A" w:rsidRPr="0007021A" w:rsidRDefault="0007021A" w:rsidP="0007021A">
      <w:pPr>
        <w:ind w:firstLine="709"/>
        <w:jc w:val="center"/>
        <w:rPr>
          <w:rFonts w:eastAsia="Calibri"/>
          <w:sz w:val="28"/>
          <w:szCs w:val="28"/>
          <w:lang w:eastAsia="en-US"/>
        </w:rPr>
      </w:pPr>
      <w:r w:rsidRPr="0007021A">
        <w:rPr>
          <w:rFonts w:eastAsia="Calibri"/>
          <w:sz w:val="28"/>
          <w:szCs w:val="28"/>
          <w:lang w:eastAsia="en-US"/>
        </w:rPr>
        <w:t>(Приложение 5.9 к Методическим указаниям)</w:t>
      </w:r>
    </w:p>
    <w:p w14:paraId="6933FABE" w14:textId="77777777" w:rsidR="0007021A" w:rsidRPr="0007021A" w:rsidRDefault="0007021A" w:rsidP="0007021A">
      <w:pPr>
        <w:keepNext/>
        <w:jc w:val="center"/>
        <w:rPr>
          <w:b/>
          <w:sz w:val="28"/>
          <w:szCs w:val="20"/>
          <w:u w:val="single"/>
        </w:rPr>
      </w:pPr>
    </w:p>
    <w:tbl>
      <w:tblPr>
        <w:tblW w:w="9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252"/>
        <w:gridCol w:w="1560"/>
        <w:gridCol w:w="1559"/>
        <w:gridCol w:w="1571"/>
      </w:tblGrid>
      <w:tr w:rsidR="0007021A" w:rsidRPr="0007021A" w14:paraId="614A97F3" w14:textId="77777777" w:rsidTr="0007021A">
        <w:trPr>
          <w:trHeight w:val="507"/>
          <w:tblHeader/>
        </w:trPr>
        <w:tc>
          <w:tcPr>
            <w:tcW w:w="738" w:type="dxa"/>
            <w:vMerge w:val="restart"/>
            <w:shd w:val="clear" w:color="auto" w:fill="auto"/>
            <w:vAlign w:val="center"/>
            <w:hideMark/>
          </w:tcPr>
          <w:p w14:paraId="0A273F04" w14:textId="77777777" w:rsidR="0007021A" w:rsidRPr="0007021A" w:rsidRDefault="0007021A" w:rsidP="0007021A">
            <w:pPr>
              <w:jc w:val="center"/>
              <w:rPr>
                <w:rFonts w:eastAsia="Calibri"/>
                <w:lang w:eastAsia="en-US"/>
              </w:rPr>
            </w:pPr>
            <w:r w:rsidRPr="0007021A">
              <w:rPr>
                <w:rFonts w:eastAsia="Calibri"/>
                <w:lang w:eastAsia="en-US"/>
              </w:rPr>
              <w:t>№ п/п</w:t>
            </w:r>
          </w:p>
        </w:tc>
        <w:tc>
          <w:tcPr>
            <w:tcW w:w="4252" w:type="dxa"/>
            <w:vMerge w:val="restart"/>
            <w:shd w:val="clear" w:color="auto" w:fill="auto"/>
            <w:vAlign w:val="center"/>
            <w:hideMark/>
          </w:tcPr>
          <w:p w14:paraId="1EA936D3" w14:textId="77777777" w:rsidR="0007021A" w:rsidRPr="0007021A" w:rsidRDefault="0007021A" w:rsidP="0007021A">
            <w:pPr>
              <w:jc w:val="center"/>
              <w:rPr>
                <w:rFonts w:eastAsia="Calibri"/>
                <w:lang w:eastAsia="en-US"/>
              </w:rPr>
            </w:pPr>
            <w:r w:rsidRPr="0007021A">
              <w:rPr>
                <w:rFonts w:eastAsia="Calibri"/>
                <w:lang w:eastAsia="en-US"/>
              </w:rPr>
              <w:t xml:space="preserve">Наименование </w:t>
            </w:r>
          </w:p>
        </w:tc>
        <w:tc>
          <w:tcPr>
            <w:tcW w:w="1560" w:type="dxa"/>
            <w:vMerge w:val="restart"/>
            <w:shd w:val="clear" w:color="auto" w:fill="auto"/>
          </w:tcPr>
          <w:p w14:paraId="5CA9033C" w14:textId="77777777" w:rsidR="0007021A" w:rsidRPr="0007021A" w:rsidRDefault="0007021A" w:rsidP="0007021A">
            <w:pPr>
              <w:ind w:left="-57" w:right="-57"/>
              <w:jc w:val="center"/>
              <w:rPr>
                <w:rFonts w:eastAsia="Calibri"/>
                <w:lang w:eastAsia="en-US"/>
              </w:rPr>
            </w:pPr>
            <w:r w:rsidRPr="0007021A">
              <w:rPr>
                <w:rFonts w:eastAsia="Calibri"/>
                <w:lang w:eastAsia="en-US"/>
              </w:rPr>
              <w:t>Предложение предприятия на 2021 год</w:t>
            </w:r>
          </w:p>
        </w:tc>
        <w:tc>
          <w:tcPr>
            <w:tcW w:w="1559" w:type="dxa"/>
            <w:vMerge w:val="restart"/>
            <w:shd w:val="clear" w:color="auto" w:fill="auto"/>
          </w:tcPr>
          <w:p w14:paraId="5AEDF2AE" w14:textId="77777777" w:rsidR="0007021A" w:rsidRPr="0007021A" w:rsidRDefault="0007021A" w:rsidP="0007021A">
            <w:pPr>
              <w:ind w:left="-57" w:right="-57"/>
              <w:jc w:val="center"/>
              <w:rPr>
                <w:rFonts w:eastAsia="Calibri"/>
                <w:lang w:eastAsia="en-US"/>
              </w:rPr>
            </w:pPr>
            <w:r w:rsidRPr="0007021A">
              <w:rPr>
                <w:rFonts w:eastAsia="Calibri"/>
                <w:lang w:eastAsia="en-US"/>
              </w:rPr>
              <w:t>Предложение экспертов на 2021 год</w:t>
            </w:r>
          </w:p>
        </w:tc>
        <w:tc>
          <w:tcPr>
            <w:tcW w:w="1571" w:type="dxa"/>
            <w:vMerge w:val="restart"/>
            <w:shd w:val="clear" w:color="auto" w:fill="auto"/>
          </w:tcPr>
          <w:p w14:paraId="7583EDE6" w14:textId="77777777" w:rsidR="0007021A" w:rsidRPr="0007021A" w:rsidRDefault="0007021A" w:rsidP="0007021A">
            <w:pPr>
              <w:ind w:left="-57" w:right="-57"/>
              <w:jc w:val="center"/>
              <w:rPr>
                <w:rFonts w:eastAsia="Calibri"/>
                <w:lang w:eastAsia="en-US"/>
              </w:rPr>
            </w:pPr>
            <w:r w:rsidRPr="0007021A">
              <w:rPr>
                <w:rFonts w:eastAsia="Calibri"/>
                <w:lang w:eastAsia="en-US"/>
              </w:rPr>
              <w:t>Корректи-ровка предложения предприятия</w:t>
            </w:r>
          </w:p>
        </w:tc>
      </w:tr>
      <w:tr w:rsidR="0007021A" w:rsidRPr="0007021A" w14:paraId="6CF786D0" w14:textId="77777777" w:rsidTr="0007021A">
        <w:trPr>
          <w:trHeight w:val="507"/>
          <w:tblHeader/>
        </w:trPr>
        <w:tc>
          <w:tcPr>
            <w:tcW w:w="738" w:type="dxa"/>
            <w:vMerge/>
            <w:shd w:val="clear" w:color="auto" w:fill="auto"/>
            <w:vAlign w:val="center"/>
            <w:hideMark/>
          </w:tcPr>
          <w:p w14:paraId="05B427D0" w14:textId="77777777" w:rsidR="0007021A" w:rsidRPr="0007021A" w:rsidRDefault="0007021A" w:rsidP="0007021A">
            <w:pPr>
              <w:jc w:val="center"/>
              <w:rPr>
                <w:rFonts w:eastAsia="Calibri"/>
                <w:lang w:eastAsia="en-US"/>
              </w:rPr>
            </w:pPr>
          </w:p>
        </w:tc>
        <w:tc>
          <w:tcPr>
            <w:tcW w:w="4252" w:type="dxa"/>
            <w:vMerge/>
            <w:shd w:val="clear" w:color="auto" w:fill="auto"/>
            <w:vAlign w:val="center"/>
            <w:hideMark/>
          </w:tcPr>
          <w:p w14:paraId="6B680491" w14:textId="77777777" w:rsidR="0007021A" w:rsidRPr="0007021A" w:rsidRDefault="0007021A" w:rsidP="0007021A">
            <w:pPr>
              <w:jc w:val="center"/>
              <w:rPr>
                <w:rFonts w:eastAsia="Calibri"/>
                <w:lang w:eastAsia="en-US"/>
              </w:rPr>
            </w:pPr>
          </w:p>
        </w:tc>
        <w:tc>
          <w:tcPr>
            <w:tcW w:w="1560" w:type="dxa"/>
            <w:vMerge/>
            <w:shd w:val="clear" w:color="auto" w:fill="auto"/>
            <w:vAlign w:val="center"/>
          </w:tcPr>
          <w:p w14:paraId="10841CC0" w14:textId="77777777" w:rsidR="0007021A" w:rsidRPr="0007021A" w:rsidRDefault="0007021A" w:rsidP="0007021A">
            <w:pPr>
              <w:jc w:val="center"/>
              <w:rPr>
                <w:rFonts w:eastAsia="Calibri"/>
                <w:lang w:eastAsia="en-US"/>
              </w:rPr>
            </w:pPr>
          </w:p>
        </w:tc>
        <w:tc>
          <w:tcPr>
            <w:tcW w:w="1559" w:type="dxa"/>
            <w:vMerge/>
            <w:shd w:val="clear" w:color="auto" w:fill="auto"/>
            <w:vAlign w:val="center"/>
          </w:tcPr>
          <w:p w14:paraId="374F9EC8" w14:textId="77777777" w:rsidR="0007021A" w:rsidRPr="0007021A" w:rsidRDefault="0007021A" w:rsidP="0007021A">
            <w:pPr>
              <w:jc w:val="center"/>
              <w:rPr>
                <w:rFonts w:eastAsia="Calibri"/>
                <w:lang w:eastAsia="en-US"/>
              </w:rPr>
            </w:pPr>
          </w:p>
        </w:tc>
        <w:tc>
          <w:tcPr>
            <w:tcW w:w="1571" w:type="dxa"/>
            <w:vMerge/>
            <w:shd w:val="clear" w:color="auto" w:fill="auto"/>
            <w:vAlign w:val="center"/>
          </w:tcPr>
          <w:p w14:paraId="048B3EDE" w14:textId="77777777" w:rsidR="0007021A" w:rsidRPr="0007021A" w:rsidRDefault="0007021A" w:rsidP="0007021A">
            <w:pPr>
              <w:jc w:val="center"/>
              <w:rPr>
                <w:rFonts w:eastAsia="Calibri"/>
                <w:lang w:eastAsia="en-US"/>
              </w:rPr>
            </w:pPr>
          </w:p>
        </w:tc>
      </w:tr>
      <w:tr w:rsidR="0007021A" w:rsidRPr="0007021A" w14:paraId="430D6A3A" w14:textId="77777777" w:rsidTr="0007021A">
        <w:trPr>
          <w:trHeight w:val="349"/>
        </w:trPr>
        <w:tc>
          <w:tcPr>
            <w:tcW w:w="738" w:type="dxa"/>
            <w:shd w:val="clear" w:color="auto" w:fill="auto"/>
            <w:vAlign w:val="center"/>
            <w:hideMark/>
          </w:tcPr>
          <w:p w14:paraId="6EFBD44B" w14:textId="77777777" w:rsidR="0007021A" w:rsidRPr="0007021A" w:rsidRDefault="0007021A" w:rsidP="0007021A">
            <w:pPr>
              <w:jc w:val="center"/>
              <w:rPr>
                <w:rFonts w:eastAsia="Calibri"/>
                <w:lang w:eastAsia="en-US"/>
              </w:rPr>
            </w:pPr>
            <w:r w:rsidRPr="0007021A">
              <w:rPr>
                <w:rFonts w:eastAsia="Calibri"/>
                <w:lang w:eastAsia="en-US"/>
              </w:rPr>
              <w:t>1</w:t>
            </w:r>
          </w:p>
        </w:tc>
        <w:tc>
          <w:tcPr>
            <w:tcW w:w="4252" w:type="dxa"/>
            <w:shd w:val="clear" w:color="auto" w:fill="auto"/>
            <w:vAlign w:val="center"/>
            <w:hideMark/>
          </w:tcPr>
          <w:p w14:paraId="4E0C2F77" w14:textId="77777777" w:rsidR="0007021A" w:rsidRPr="0007021A" w:rsidRDefault="0007021A" w:rsidP="0007021A">
            <w:pPr>
              <w:rPr>
                <w:rFonts w:eastAsia="Calibri"/>
                <w:lang w:eastAsia="en-US"/>
              </w:rPr>
            </w:pPr>
            <w:r w:rsidRPr="0007021A">
              <w:rPr>
                <w:rFonts w:eastAsia="Calibri"/>
                <w:lang w:eastAsia="en-US"/>
              </w:rPr>
              <w:t>Операционные (подконтрольные) расходы</w:t>
            </w:r>
          </w:p>
        </w:tc>
        <w:tc>
          <w:tcPr>
            <w:tcW w:w="1560" w:type="dxa"/>
            <w:tcBorders>
              <w:top w:val="single" w:sz="4" w:space="0" w:color="auto"/>
              <w:left w:val="single" w:sz="4" w:space="0" w:color="auto"/>
              <w:bottom w:val="single" w:sz="4" w:space="0" w:color="auto"/>
              <w:right w:val="nil"/>
            </w:tcBorders>
            <w:shd w:val="clear" w:color="auto" w:fill="auto"/>
            <w:vAlign w:val="center"/>
          </w:tcPr>
          <w:p w14:paraId="4485C990" w14:textId="77777777" w:rsidR="0007021A" w:rsidRPr="0007021A" w:rsidRDefault="0007021A" w:rsidP="0007021A">
            <w:pPr>
              <w:jc w:val="center"/>
              <w:rPr>
                <w:rFonts w:eastAsia="Calibri"/>
                <w:lang w:eastAsia="en-US"/>
              </w:rPr>
            </w:pPr>
            <w:r w:rsidRPr="0007021A">
              <w:rPr>
                <w:szCs w:val="20"/>
              </w:rPr>
              <w:t>495 681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927147" w14:textId="77777777" w:rsidR="0007021A" w:rsidRPr="0007021A" w:rsidRDefault="0007021A" w:rsidP="0007021A">
            <w:pPr>
              <w:jc w:val="center"/>
              <w:rPr>
                <w:rFonts w:eastAsia="Calibri"/>
                <w:lang w:eastAsia="en-US"/>
              </w:rPr>
            </w:pPr>
            <w:r w:rsidRPr="0007021A">
              <w:rPr>
                <w:szCs w:val="20"/>
              </w:rPr>
              <w:t>495 203</w:t>
            </w:r>
          </w:p>
        </w:tc>
        <w:tc>
          <w:tcPr>
            <w:tcW w:w="1571" w:type="dxa"/>
            <w:tcBorders>
              <w:top w:val="single" w:sz="4" w:space="0" w:color="auto"/>
              <w:left w:val="nil"/>
              <w:bottom w:val="single" w:sz="4" w:space="0" w:color="auto"/>
              <w:right w:val="single" w:sz="4" w:space="0" w:color="auto"/>
            </w:tcBorders>
            <w:shd w:val="clear" w:color="auto" w:fill="auto"/>
            <w:vAlign w:val="center"/>
          </w:tcPr>
          <w:p w14:paraId="1C109413" w14:textId="77777777" w:rsidR="0007021A" w:rsidRPr="0007021A" w:rsidRDefault="0007021A" w:rsidP="0007021A">
            <w:pPr>
              <w:jc w:val="center"/>
              <w:rPr>
                <w:rFonts w:eastAsia="Calibri"/>
                <w:lang w:eastAsia="en-US"/>
              </w:rPr>
            </w:pPr>
            <w:r w:rsidRPr="0007021A">
              <w:rPr>
                <w:szCs w:val="20"/>
              </w:rPr>
              <w:t>-478</w:t>
            </w:r>
          </w:p>
        </w:tc>
      </w:tr>
      <w:tr w:rsidR="0007021A" w:rsidRPr="0007021A" w14:paraId="7D63477C" w14:textId="77777777" w:rsidTr="0007021A">
        <w:trPr>
          <w:trHeight w:val="204"/>
        </w:trPr>
        <w:tc>
          <w:tcPr>
            <w:tcW w:w="738" w:type="dxa"/>
            <w:shd w:val="clear" w:color="auto" w:fill="auto"/>
            <w:vAlign w:val="center"/>
            <w:hideMark/>
          </w:tcPr>
          <w:p w14:paraId="74B11E4A" w14:textId="77777777" w:rsidR="0007021A" w:rsidRPr="0007021A" w:rsidRDefault="0007021A" w:rsidP="0007021A">
            <w:pPr>
              <w:jc w:val="center"/>
              <w:rPr>
                <w:rFonts w:eastAsia="Calibri"/>
                <w:lang w:eastAsia="en-US"/>
              </w:rPr>
            </w:pPr>
            <w:r w:rsidRPr="0007021A">
              <w:rPr>
                <w:rFonts w:eastAsia="Calibri"/>
                <w:lang w:eastAsia="en-US"/>
              </w:rPr>
              <w:t>2</w:t>
            </w:r>
          </w:p>
        </w:tc>
        <w:tc>
          <w:tcPr>
            <w:tcW w:w="4252" w:type="dxa"/>
            <w:shd w:val="clear" w:color="auto" w:fill="auto"/>
            <w:vAlign w:val="center"/>
            <w:hideMark/>
          </w:tcPr>
          <w:p w14:paraId="49E3FA50" w14:textId="77777777" w:rsidR="0007021A" w:rsidRPr="0007021A" w:rsidRDefault="0007021A" w:rsidP="0007021A">
            <w:pPr>
              <w:rPr>
                <w:rFonts w:eastAsia="Calibri"/>
                <w:lang w:eastAsia="en-US"/>
              </w:rPr>
            </w:pPr>
            <w:r w:rsidRPr="0007021A">
              <w:rPr>
                <w:rFonts w:eastAsia="Calibri"/>
                <w:lang w:eastAsia="en-US"/>
              </w:rPr>
              <w:t>Неподконтрольные расходы, в том числе:</w:t>
            </w:r>
          </w:p>
        </w:tc>
        <w:tc>
          <w:tcPr>
            <w:tcW w:w="1560" w:type="dxa"/>
            <w:tcBorders>
              <w:top w:val="nil"/>
              <w:left w:val="single" w:sz="4" w:space="0" w:color="auto"/>
              <w:bottom w:val="single" w:sz="4" w:space="0" w:color="auto"/>
              <w:right w:val="nil"/>
            </w:tcBorders>
            <w:shd w:val="clear" w:color="auto" w:fill="auto"/>
            <w:vAlign w:val="center"/>
          </w:tcPr>
          <w:p w14:paraId="4A06AB99" w14:textId="77777777" w:rsidR="0007021A" w:rsidRPr="0007021A" w:rsidRDefault="0007021A" w:rsidP="0007021A">
            <w:pPr>
              <w:jc w:val="center"/>
              <w:rPr>
                <w:rFonts w:eastAsia="Calibri"/>
                <w:lang w:eastAsia="en-US"/>
              </w:rPr>
            </w:pPr>
            <w:r w:rsidRPr="0007021A">
              <w:rPr>
                <w:szCs w:val="20"/>
              </w:rPr>
              <w:t>128 232</w:t>
            </w:r>
          </w:p>
        </w:tc>
        <w:tc>
          <w:tcPr>
            <w:tcW w:w="1559" w:type="dxa"/>
            <w:tcBorders>
              <w:top w:val="nil"/>
              <w:left w:val="single" w:sz="4" w:space="0" w:color="auto"/>
              <w:bottom w:val="single" w:sz="4" w:space="0" w:color="auto"/>
              <w:right w:val="single" w:sz="4" w:space="0" w:color="auto"/>
            </w:tcBorders>
            <w:shd w:val="clear" w:color="auto" w:fill="auto"/>
            <w:vAlign w:val="center"/>
          </w:tcPr>
          <w:p w14:paraId="7CF1F2EE" w14:textId="77777777" w:rsidR="0007021A" w:rsidRPr="0007021A" w:rsidRDefault="0007021A" w:rsidP="0007021A">
            <w:pPr>
              <w:jc w:val="center"/>
              <w:rPr>
                <w:rFonts w:eastAsia="Calibri"/>
                <w:lang w:val="en-US" w:eastAsia="en-US"/>
              </w:rPr>
            </w:pPr>
            <w:r w:rsidRPr="0007021A">
              <w:rPr>
                <w:szCs w:val="20"/>
              </w:rPr>
              <w:t>77 182</w:t>
            </w:r>
          </w:p>
        </w:tc>
        <w:tc>
          <w:tcPr>
            <w:tcW w:w="1571" w:type="dxa"/>
            <w:tcBorders>
              <w:top w:val="nil"/>
              <w:left w:val="nil"/>
              <w:bottom w:val="single" w:sz="4" w:space="0" w:color="auto"/>
              <w:right w:val="single" w:sz="4" w:space="0" w:color="auto"/>
            </w:tcBorders>
            <w:shd w:val="clear" w:color="auto" w:fill="auto"/>
            <w:vAlign w:val="center"/>
          </w:tcPr>
          <w:p w14:paraId="6901994E" w14:textId="77777777" w:rsidR="0007021A" w:rsidRPr="0007021A" w:rsidRDefault="0007021A" w:rsidP="0007021A">
            <w:pPr>
              <w:jc w:val="center"/>
              <w:rPr>
                <w:rFonts w:eastAsia="Calibri"/>
                <w:lang w:eastAsia="en-US"/>
              </w:rPr>
            </w:pPr>
            <w:r w:rsidRPr="0007021A">
              <w:rPr>
                <w:szCs w:val="20"/>
              </w:rPr>
              <w:t>-51 050</w:t>
            </w:r>
          </w:p>
        </w:tc>
      </w:tr>
      <w:tr w:rsidR="0007021A" w:rsidRPr="0007021A" w14:paraId="2BD5569D" w14:textId="77777777" w:rsidTr="0007021A">
        <w:trPr>
          <w:trHeight w:val="818"/>
        </w:trPr>
        <w:tc>
          <w:tcPr>
            <w:tcW w:w="738" w:type="dxa"/>
            <w:shd w:val="clear" w:color="auto" w:fill="auto"/>
            <w:vAlign w:val="center"/>
          </w:tcPr>
          <w:p w14:paraId="64BA4D71" w14:textId="77777777" w:rsidR="0007021A" w:rsidRPr="0007021A" w:rsidRDefault="0007021A" w:rsidP="0007021A">
            <w:pPr>
              <w:jc w:val="center"/>
              <w:rPr>
                <w:rFonts w:eastAsia="Calibri"/>
                <w:lang w:eastAsia="en-US"/>
              </w:rPr>
            </w:pPr>
            <w:r w:rsidRPr="0007021A">
              <w:rPr>
                <w:rFonts w:eastAsia="Calibri"/>
                <w:lang w:eastAsia="en-US"/>
              </w:rPr>
              <w:t>2.1</w:t>
            </w:r>
          </w:p>
        </w:tc>
        <w:tc>
          <w:tcPr>
            <w:tcW w:w="4252" w:type="dxa"/>
            <w:shd w:val="clear" w:color="auto" w:fill="auto"/>
            <w:vAlign w:val="center"/>
          </w:tcPr>
          <w:p w14:paraId="5A39C962" w14:textId="77777777" w:rsidR="0007021A" w:rsidRPr="0007021A" w:rsidRDefault="0007021A" w:rsidP="0007021A">
            <w:pPr>
              <w:rPr>
                <w:rFonts w:eastAsia="Calibri"/>
                <w:lang w:eastAsia="en-US"/>
              </w:rPr>
            </w:pPr>
            <w:r w:rsidRPr="0007021A">
              <w:rPr>
                <w:rFonts w:eastAsia="Calibri"/>
                <w:lang w:eastAsia="en-US"/>
              </w:rPr>
              <w:t>На производство тепловой энергии</w:t>
            </w:r>
          </w:p>
        </w:tc>
        <w:tc>
          <w:tcPr>
            <w:tcW w:w="1560" w:type="dxa"/>
            <w:tcBorders>
              <w:top w:val="single" w:sz="4" w:space="0" w:color="auto"/>
              <w:left w:val="single" w:sz="4" w:space="0" w:color="auto"/>
              <w:bottom w:val="single" w:sz="4" w:space="0" w:color="auto"/>
              <w:right w:val="nil"/>
            </w:tcBorders>
            <w:shd w:val="clear" w:color="auto" w:fill="auto"/>
            <w:vAlign w:val="center"/>
          </w:tcPr>
          <w:p w14:paraId="75EF8C90" w14:textId="77777777" w:rsidR="0007021A" w:rsidRPr="0007021A" w:rsidRDefault="0007021A" w:rsidP="0007021A">
            <w:pPr>
              <w:jc w:val="center"/>
              <w:rPr>
                <w:szCs w:val="20"/>
              </w:rPr>
            </w:pPr>
            <w:r w:rsidRPr="0007021A">
              <w:rPr>
                <w:szCs w:val="20"/>
              </w:rPr>
              <w:t>373 008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F079F6" w14:textId="77777777" w:rsidR="0007021A" w:rsidRPr="0007021A" w:rsidRDefault="0007021A" w:rsidP="0007021A">
            <w:pPr>
              <w:jc w:val="center"/>
              <w:rPr>
                <w:szCs w:val="20"/>
              </w:rPr>
            </w:pPr>
            <w:r w:rsidRPr="0007021A">
              <w:rPr>
                <w:szCs w:val="20"/>
              </w:rPr>
              <w:t>321 959</w:t>
            </w:r>
          </w:p>
        </w:tc>
        <w:tc>
          <w:tcPr>
            <w:tcW w:w="1571" w:type="dxa"/>
            <w:tcBorders>
              <w:top w:val="single" w:sz="4" w:space="0" w:color="auto"/>
              <w:left w:val="nil"/>
              <w:bottom w:val="single" w:sz="4" w:space="0" w:color="auto"/>
              <w:right w:val="single" w:sz="4" w:space="0" w:color="auto"/>
            </w:tcBorders>
            <w:shd w:val="clear" w:color="auto" w:fill="auto"/>
            <w:vAlign w:val="center"/>
          </w:tcPr>
          <w:p w14:paraId="01837969" w14:textId="77777777" w:rsidR="0007021A" w:rsidRPr="0007021A" w:rsidRDefault="0007021A" w:rsidP="0007021A">
            <w:pPr>
              <w:jc w:val="center"/>
              <w:rPr>
                <w:szCs w:val="20"/>
              </w:rPr>
            </w:pPr>
            <w:r w:rsidRPr="0007021A">
              <w:rPr>
                <w:szCs w:val="20"/>
              </w:rPr>
              <w:t>-51 050</w:t>
            </w:r>
          </w:p>
        </w:tc>
      </w:tr>
      <w:tr w:rsidR="0007021A" w:rsidRPr="0007021A" w14:paraId="00B3DA4E" w14:textId="77777777" w:rsidTr="0007021A">
        <w:trPr>
          <w:trHeight w:val="818"/>
        </w:trPr>
        <w:tc>
          <w:tcPr>
            <w:tcW w:w="738" w:type="dxa"/>
            <w:shd w:val="clear" w:color="auto" w:fill="auto"/>
            <w:vAlign w:val="center"/>
            <w:hideMark/>
          </w:tcPr>
          <w:p w14:paraId="3268889E" w14:textId="77777777" w:rsidR="0007021A" w:rsidRPr="0007021A" w:rsidRDefault="0007021A" w:rsidP="0007021A">
            <w:pPr>
              <w:jc w:val="center"/>
              <w:rPr>
                <w:rFonts w:eastAsia="Calibri"/>
                <w:lang w:eastAsia="en-US"/>
              </w:rPr>
            </w:pPr>
            <w:r w:rsidRPr="0007021A">
              <w:rPr>
                <w:rFonts w:eastAsia="Calibri"/>
                <w:lang w:eastAsia="en-US"/>
              </w:rPr>
              <w:t>3</w:t>
            </w:r>
          </w:p>
        </w:tc>
        <w:tc>
          <w:tcPr>
            <w:tcW w:w="4252" w:type="dxa"/>
            <w:shd w:val="clear" w:color="auto" w:fill="auto"/>
            <w:vAlign w:val="center"/>
            <w:hideMark/>
          </w:tcPr>
          <w:p w14:paraId="6F4DD5F2" w14:textId="77777777" w:rsidR="0007021A" w:rsidRPr="0007021A" w:rsidRDefault="0007021A" w:rsidP="0007021A">
            <w:pPr>
              <w:rPr>
                <w:rFonts w:eastAsia="Calibri"/>
                <w:lang w:eastAsia="en-US"/>
              </w:rPr>
            </w:pPr>
            <w:r w:rsidRPr="0007021A">
              <w:rPr>
                <w:rFonts w:eastAsia="Calibri"/>
                <w:lang w:eastAsia="en-US"/>
              </w:rPr>
              <w:t>Расходы на приобретение (производство) энергетических ресурсов, холодной воды и теплоносителя, в том числе:</w:t>
            </w:r>
          </w:p>
        </w:tc>
        <w:tc>
          <w:tcPr>
            <w:tcW w:w="1560" w:type="dxa"/>
            <w:tcBorders>
              <w:top w:val="nil"/>
              <w:left w:val="single" w:sz="4" w:space="0" w:color="auto"/>
              <w:bottom w:val="single" w:sz="4" w:space="0" w:color="auto"/>
              <w:right w:val="nil"/>
            </w:tcBorders>
            <w:shd w:val="clear" w:color="auto" w:fill="auto"/>
            <w:vAlign w:val="center"/>
          </w:tcPr>
          <w:p w14:paraId="1815A47B" w14:textId="77777777" w:rsidR="0007021A" w:rsidRPr="0007021A" w:rsidRDefault="0007021A" w:rsidP="0007021A">
            <w:pPr>
              <w:jc w:val="center"/>
              <w:rPr>
                <w:rFonts w:eastAsia="Calibri"/>
                <w:lang w:eastAsia="en-US"/>
              </w:rPr>
            </w:pPr>
            <w:r w:rsidRPr="0007021A">
              <w:rPr>
                <w:szCs w:val="20"/>
              </w:rPr>
              <w:t>128 232</w:t>
            </w:r>
          </w:p>
        </w:tc>
        <w:tc>
          <w:tcPr>
            <w:tcW w:w="1559" w:type="dxa"/>
            <w:tcBorders>
              <w:top w:val="nil"/>
              <w:left w:val="single" w:sz="4" w:space="0" w:color="auto"/>
              <w:bottom w:val="single" w:sz="4" w:space="0" w:color="auto"/>
              <w:right w:val="single" w:sz="4" w:space="0" w:color="auto"/>
            </w:tcBorders>
            <w:shd w:val="clear" w:color="auto" w:fill="auto"/>
            <w:vAlign w:val="center"/>
          </w:tcPr>
          <w:p w14:paraId="1153D2C9" w14:textId="77777777" w:rsidR="0007021A" w:rsidRPr="0007021A" w:rsidRDefault="0007021A" w:rsidP="0007021A">
            <w:pPr>
              <w:jc w:val="center"/>
              <w:rPr>
                <w:rFonts w:eastAsia="Calibri"/>
                <w:lang w:eastAsia="en-US"/>
              </w:rPr>
            </w:pPr>
            <w:r w:rsidRPr="0007021A">
              <w:rPr>
                <w:szCs w:val="20"/>
              </w:rPr>
              <w:t>77 182</w:t>
            </w:r>
          </w:p>
        </w:tc>
        <w:tc>
          <w:tcPr>
            <w:tcW w:w="1571" w:type="dxa"/>
            <w:tcBorders>
              <w:top w:val="nil"/>
              <w:left w:val="nil"/>
              <w:bottom w:val="single" w:sz="4" w:space="0" w:color="auto"/>
              <w:right w:val="single" w:sz="4" w:space="0" w:color="auto"/>
            </w:tcBorders>
            <w:shd w:val="clear" w:color="auto" w:fill="auto"/>
            <w:vAlign w:val="center"/>
          </w:tcPr>
          <w:p w14:paraId="57CA232A" w14:textId="77777777" w:rsidR="0007021A" w:rsidRPr="0007021A" w:rsidRDefault="0007021A" w:rsidP="0007021A">
            <w:pPr>
              <w:jc w:val="center"/>
              <w:rPr>
                <w:rFonts w:eastAsia="Calibri"/>
                <w:lang w:eastAsia="en-US"/>
              </w:rPr>
            </w:pPr>
            <w:r w:rsidRPr="0007021A">
              <w:rPr>
                <w:szCs w:val="20"/>
              </w:rPr>
              <w:t>-51 050</w:t>
            </w:r>
          </w:p>
        </w:tc>
      </w:tr>
      <w:tr w:rsidR="0007021A" w:rsidRPr="0007021A" w14:paraId="5584EA11" w14:textId="77777777" w:rsidTr="0007021A">
        <w:trPr>
          <w:trHeight w:val="818"/>
        </w:trPr>
        <w:tc>
          <w:tcPr>
            <w:tcW w:w="738" w:type="dxa"/>
            <w:shd w:val="clear" w:color="auto" w:fill="auto"/>
            <w:vAlign w:val="center"/>
          </w:tcPr>
          <w:p w14:paraId="0ECA7FDC" w14:textId="77777777" w:rsidR="0007021A" w:rsidRPr="0007021A" w:rsidRDefault="0007021A" w:rsidP="0007021A">
            <w:pPr>
              <w:jc w:val="center"/>
              <w:rPr>
                <w:rFonts w:eastAsia="Calibri"/>
                <w:lang w:eastAsia="en-US"/>
              </w:rPr>
            </w:pPr>
            <w:r w:rsidRPr="0007021A">
              <w:rPr>
                <w:rFonts w:eastAsia="Calibri"/>
                <w:lang w:eastAsia="en-US"/>
              </w:rPr>
              <w:t>3.1</w:t>
            </w:r>
          </w:p>
        </w:tc>
        <w:tc>
          <w:tcPr>
            <w:tcW w:w="4252" w:type="dxa"/>
            <w:shd w:val="clear" w:color="auto" w:fill="auto"/>
            <w:vAlign w:val="center"/>
          </w:tcPr>
          <w:p w14:paraId="0997E422" w14:textId="77777777" w:rsidR="0007021A" w:rsidRPr="0007021A" w:rsidRDefault="0007021A" w:rsidP="0007021A">
            <w:pPr>
              <w:rPr>
                <w:rFonts w:eastAsia="Calibri"/>
                <w:lang w:eastAsia="en-US"/>
              </w:rPr>
            </w:pPr>
            <w:r w:rsidRPr="0007021A">
              <w:rPr>
                <w:rFonts w:eastAsia="Calibri"/>
                <w:lang w:eastAsia="en-US"/>
              </w:rPr>
              <w:t>На производство тепловой энергии</w:t>
            </w:r>
          </w:p>
        </w:tc>
        <w:tc>
          <w:tcPr>
            <w:tcW w:w="1560" w:type="dxa"/>
            <w:tcBorders>
              <w:top w:val="nil"/>
              <w:left w:val="single" w:sz="4" w:space="0" w:color="auto"/>
              <w:bottom w:val="single" w:sz="4" w:space="0" w:color="auto"/>
              <w:right w:val="nil"/>
            </w:tcBorders>
            <w:shd w:val="clear" w:color="auto" w:fill="auto"/>
            <w:vAlign w:val="center"/>
          </w:tcPr>
          <w:p w14:paraId="231796BA" w14:textId="77777777" w:rsidR="0007021A" w:rsidRPr="0007021A" w:rsidRDefault="0007021A" w:rsidP="0007021A">
            <w:pPr>
              <w:jc w:val="center"/>
              <w:rPr>
                <w:szCs w:val="20"/>
              </w:rPr>
            </w:pPr>
            <w:r w:rsidRPr="0007021A">
              <w:rPr>
                <w:szCs w:val="20"/>
              </w:rPr>
              <w:t>636 756</w:t>
            </w:r>
          </w:p>
        </w:tc>
        <w:tc>
          <w:tcPr>
            <w:tcW w:w="1559" w:type="dxa"/>
            <w:tcBorders>
              <w:top w:val="nil"/>
              <w:left w:val="single" w:sz="4" w:space="0" w:color="auto"/>
              <w:bottom w:val="single" w:sz="4" w:space="0" w:color="auto"/>
              <w:right w:val="single" w:sz="4" w:space="0" w:color="auto"/>
            </w:tcBorders>
            <w:shd w:val="clear" w:color="auto" w:fill="auto"/>
            <w:vAlign w:val="center"/>
          </w:tcPr>
          <w:p w14:paraId="5AFE1966" w14:textId="77777777" w:rsidR="0007021A" w:rsidRPr="0007021A" w:rsidRDefault="0007021A" w:rsidP="0007021A">
            <w:pPr>
              <w:jc w:val="center"/>
              <w:rPr>
                <w:szCs w:val="20"/>
              </w:rPr>
            </w:pPr>
            <w:r w:rsidRPr="0007021A">
              <w:rPr>
                <w:szCs w:val="20"/>
              </w:rPr>
              <w:t>623 215</w:t>
            </w:r>
          </w:p>
        </w:tc>
        <w:tc>
          <w:tcPr>
            <w:tcW w:w="1571" w:type="dxa"/>
            <w:tcBorders>
              <w:top w:val="nil"/>
              <w:left w:val="nil"/>
              <w:bottom w:val="single" w:sz="4" w:space="0" w:color="auto"/>
              <w:right w:val="single" w:sz="4" w:space="0" w:color="auto"/>
            </w:tcBorders>
            <w:shd w:val="clear" w:color="auto" w:fill="auto"/>
            <w:vAlign w:val="center"/>
          </w:tcPr>
          <w:p w14:paraId="61214C9C" w14:textId="77777777" w:rsidR="0007021A" w:rsidRPr="0007021A" w:rsidRDefault="0007021A" w:rsidP="0007021A">
            <w:pPr>
              <w:jc w:val="center"/>
              <w:rPr>
                <w:szCs w:val="20"/>
              </w:rPr>
            </w:pPr>
            <w:r w:rsidRPr="0007021A">
              <w:rPr>
                <w:szCs w:val="20"/>
              </w:rPr>
              <w:t>-13 541</w:t>
            </w:r>
          </w:p>
        </w:tc>
      </w:tr>
      <w:tr w:rsidR="0007021A" w:rsidRPr="0007021A" w14:paraId="464D536D" w14:textId="77777777" w:rsidTr="0007021A">
        <w:trPr>
          <w:trHeight w:val="183"/>
        </w:trPr>
        <w:tc>
          <w:tcPr>
            <w:tcW w:w="738" w:type="dxa"/>
            <w:shd w:val="clear" w:color="auto" w:fill="auto"/>
            <w:vAlign w:val="center"/>
            <w:hideMark/>
          </w:tcPr>
          <w:p w14:paraId="67146F81" w14:textId="77777777" w:rsidR="0007021A" w:rsidRPr="0007021A" w:rsidRDefault="0007021A" w:rsidP="0007021A">
            <w:pPr>
              <w:jc w:val="center"/>
              <w:rPr>
                <w:rFonts w:eastAsia="Calibri"/>
                <w:lang w:eastAsia="en-US"/>
              </w:rPr>
            </w:pPr>
            <w:r w:rsidRPr="0007021A">
              <w:rPr>
                <w:rFonts w:eastAsia="Calibri"/>
                <w:lang w:eastAsia="en-US"/>
              </w:rPr>
              <w:t>4</w:t>
            </w:r>
          </w:p>
        </w:tc>
        <w:tc>
          <w:tcPr>
            <w:tcW w:w="4252" w:type="dxa"/>
            <w:shd w:val="clear" w:color="auto" w:fill="auto"/>
            <w:vAlign w:val="center"/>
            <w:hideMark/>
          </w:tcPr>
          <w:p w14:paraId="1606A632" w14:textId="77777777" w:rsidR="0007021A" w:rsidRPr="0007021A" w:rsidRDefault="0007021A" w:rsidP="0007021A">
            <w:pPr>
              <w:rPr>
                <w:rFonts w:eastAsia="Calibri"/>
                <w:lang w:eastAsia="en-US"/>
              </w:rPr>
            </w:pPr>
            <w:r w:rsidRPr="0007021A">
              <w:rPr>
                <w:rFonts w:eastAsia="Calibri"/>
                <w:lang w:eastAsia="en-US"/>
              </w:rPr>
              <w:t>Прибыль</w:t>
            </w:r>
          </w:p>
        </w:tc>
        <w:tc>
          <w:tcPr>
            <w:tcW w:w="1560" w:type="dxa"/>
            <w:tcBorders>
              <w:top w:val="nil"/>
              <w:left w:val="single" w:sz="4" w:space="0" w:color="auto"/>
              <w:bottom w:val="single" w:sz="4" w:space="0" w:color="auto"/>
              <w:right w:val="nil"/>
            </w:tcBorders>
            <w:shd w:val="clear" w:color="auto" w:fill="auto"/>
            <w:vAlign w:val="center"/>
          </w:tcPr>
          <w:p w14:paraId="18228915" w14:textId="77777777" w:rsidR="0007021A" w:rsidRPr="0007021A" w:rsidRDefault="0007021A" w:rsidP="0007021A">
            <w:pPr>
              <w:jc w:val="center"/>
              <w:rPr>
                <w:rFonts w:eastAsia="Calibri"/>
                <w:lang w:eastAsia="en-US"/>
              </w:rPr>
            </w:pPr>
            <w:r w:rsidRPr="0007021A">
              <w:rPr>
                <w:szCs w:val="20"/>
              </w:rPr>
              <w:t>561 513</w:t>
            </w:r>
          </w:p>
        </w:tc>
        <w:tc>
          <w:tcPr>
            <w:tcW w:w="1559" w:type="dxa"/>
            <w:tcBorders>
              <w:top w:val="nil"/>
              <w:left w:val="single" w:sz="4" w:space="0" w:color="auto"/>
              <w:bottom w:val="single" w:sz="4" w:space="0" w:color="auto"/>
              <w:right w:val="single" w:sz="4" w:space="0" w:color="auto"/>
            </w:tcBorders>
            <w:shd w:val="clear" w:color="auto" w:fill="auto"/>
            <w:vAlign w:val="center"/>
          </w:tcPr>
          <w:p w14:paraId="7FF1B7F4" w14:textId="77777777" w:rsidR="0007021A" w:rsidRPr="0007021A" w:rsidRDefault="0007021A" w:rsidP="0007021A">
            <w:pPr>
              <w:jc w:val="center"/>
              <w:rPr>
                <w:rFonts w:eastAsia="Calibri"/>
                <w:lang w:eastAsia="en-US"/>
              </w:rPr>
            </w:pPr>
            <w:r w:rsidRPr="0007021A">
              <w:rPr>
                <w:szCs w:val="20"/>
              </w:rPr>
              <w:t>547 972</w:t>
            </w:r>
          </w:p>
        </w:tc>
        <w:tc>
          <w:tcPr>
            <w:tcW w:w="1571" w:type="dxa"/>
            <w:tcBorders>
              <w:top w:val="nil"/>
              <w:left w:val="nil"/>
              <w:bottom w:val="single" w:sz="4" w:space="0" w:color="auto"/>
              <w:right w:val="single" w:sz="4" w:space="0" w:color="auto"/>
            </w:tcBorders>
            <w:shd w:val="clear" w:color="auto" w:fill="auto"/>
            <w:vAlign w:val="center"/>
          </w:tcPr>
          <w:p w14:paraId="772AF6DC" w14:textId="77777777" w:rsidR="0007021A" w:rsidRPr="0007021A" w:rsidRDefault="0007021A" w:rsidP="0007021A">
            <w:pPr>
              <w:jc w:val="center"/>
              <w:rPr>
                <w:rFonts w:eastAsia="Calibri"/>
                <w:lang w:eastAsia="en-US"/>
              </w:rPr>
            </w:pPr>
            <w:r w:rsidRPr="0007021A">
              <w:rPr>
                <w:szCs w:val="20"/>
              </w:rPr>
              <w:t>-13 541</w:t>
            </w:r>
          </w:p>
        </w:tc>
      </w:tr>
      <w:tr w:rsidR="0007021A" w:rsidRPr="0007021A" w14:paraId="192EEADE" w14:textId="77777777" w:rsidTr="0007021A">
        <w:trPr>
          <w:trHeight w:val="515"/>
        </w:trPr>
        <w:tc>
          <w:tcPr>
            <w:tcW w:w="738" w:type="dxa"/>
            <w:shd w:val="clear" w:color="auto" w:fill="auto"/>
            <w:vAlign w:val="center"/>
          </w:tcPr>
          <w:p w14:paraId="1F866008" w14:textId="77777777" w:rsidR="0007021A" w:rsidRPr="0007021A" w:rsidRDefault="0007021A" w:rsidP="0007021A">
            <w:pPr>
              <w:jc w:val="center"/>
              <w:rPr>
                <w:rFonts w:eastAsia="Calibri"/>
                <w:lang w:eastAsia="en-US"/>
              </w:rPr>
            </w:pPr>
            <w:r w:rsidRPr="0007021A">
              <w:rPr>
                <w:rFonts w:eastAsia="Calibri"/>
                <w:lang w:eastAsia="en-US"/>
              </w:rPr>
              <w:t>5</w:t>
            </w:r>
          </w:p>
        </w:tc>
        <w:tc>
          <w:tcPr>
            <w:tcW w:w="4252" w:type="dxa"/>
            <w:shd w:val="clear" w:color="auto" w:fill="auto"/>
            <w:vAlign w:val="center"/>
          </w:tcPr>
          <w:p w14:paraId="011EC7CF" w14:textId="77777777" w:rsidR="0007021A" w:rsidRPr="0007021A" w:rsidRDefault="0007021A" w:rsidP="0007021A">
            <w:pPr>
              <w:rPr>
                <w:rFonts w:eastAsia="Calibri"/>
                <w:lang w:eastAsia="en-US"/>
              </w:rPr>
            </w:pPr>
            <w:r w:rsidRPr="0007021A">
              <w:rPr>
                <w:rFonts w:eastAsia="Calibri"/>
                <w:lang w:eastAsia="en-US"/>
              </w:rPr>
              <w:t>Расчетная предпринимательская прибыль</w:t>
            </w:r>
          </w:p>
        </w:tc>
        <w:tc>
          <w:tcPr>
            <w:tcW w:w="1560" w:type="dxa"/>
            <w:tcBorders>
              <w:top w:val="nil"/>
              <w:left w:val="single" w:sz="4" w:space="0" w:color="auto"/>
              <w:bottom w:val="single" w:sz="4" w:space="0" w:color="auto"/>
              <w:right w:val="nil"/>
            </w:tcBorders>
            <w:shd w:val="clear" w:color="auto" w:fill="auto"/>
            <w:vAlign w:val="center"/>
          </w:tcPr>
          <w:p w14:paraId="14E40CD2" w14:textId="77777777" w:rsidR="0007021A" w:rsidRPr="0007021A" w:rsidRDefault="0007021A" w:rsidP="0007021A">
            <w:pPr>
              <w:jc w:val="center"/>
              <w:rPr>
                <w:rFonts w:eastAsia="Calibri"/>
                <w:lang w:eastAsia="en-US"/>
              </w:rPr>
            </w:pPr>
            <w:r w:rsidRPr="0007021A">
              <w:rPr>
                <w:szCs w:val="20"/>
              </w:rPr>
              <w:t>29 725</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CC85BF" w14:textId="77777777" w:rsidR="0007021A" w:rsidRPr="0007021A" w:rsidRDefault="0007021A" w:rsidP="0007021A">
            <w:pPr>
              <w:jc w:val="center"/>
              <w:rPr>
                <w:rFonts w:eastAsia="Calibri"/>
                <w:lang w:eastAsia="en-US"/>
              </w:rPr>
            </w:pPr>
            <w:r w:rsidRPr="0007021A">
              <w:rPr>
                <w:szCs w:val="20"/>
              </w:rPr>
              <w:t>0</w:t>
            </w:r>
          </w:p>
        </w:tc>
        <w:tc>
          <w:tcPr>
            <w:tcW w:w="1571" w:type="dxa"/>
            <w:tcBorders>
              <w:top w:val="nil"/>
              <w:left w:val="nil"/>
              <w:bottom w:val="single" w:sz="4" w:space="0" w:color="auto"/>
              <w:right w:val="single" w:sz="4" w:space="0" w:color="auto"/>
            </w:tcBorders>
            <w:shd w:val="clear" w:color="auto" w:fill="auto"/>
            <w:vAlign w:val="center"/>
          </w:tcPr>
          <w:p w14:paraId="4033AADE" w14:textId="77777777" w:rsidR="0007021A" w:rsidRPr="0007021A" w:rsidRDefault="0007021A" w:rsidP="0007021A">
            <w:pPr>
              <w:jc w:val="center"/>
              <w:rPr>
                <w:rFonts w:eastAsia="Calibri"/>
                <w:lang w:eastAsia="en-US"/>
              </w:rPr>
            </w:pPr>
            <w:r w:rsidRPr="0007021A">
              <w:rPr>
                <w:szCs w:val="20"/>
              </w:rPr>
              <w:t>-29 725</w:t>
            </w:r>
          </w:p>
        </w:tc>
      </w:tr>
      <w:tr w:rsidR="0007021A" w:rsidRPr="0007021A" w14:paraId="67445864" w14:textId="77777777" w:rsidTr="0007021A">
        <w:trPr>
          <w:trHeight w:val="992"/>
        </w:trPr>
        <w:tc>
          <w:tcPr>
            <w:tcW w:w="738" w:type="dxa"/>
            <w:shd w:val="clear" w:color="auto" w:fill="auto"/>
            <w:vAlign w:val="center"/>
            <w:hideMark/>
          </w:tcPr>
          <w:p w14:paraId="37F50B22" w14:textId="77777777" w:rsidR="0007021A" w:rsidRPr="0007021A" w:rsidRDefault="0007021A" w:rsidP="0007021A">
            <w:pPr>
              <w:jc w:val="center"/>
              <w:rPr>
                <w:rFonts w:eastAsia="Calibri"/>
                <w:lang w:eastAsia="en-US"/>
              </w:rPr>
            </w:pPr>
            <w:r w:rsidRPr="0007021A">
              <w:rPr>
                <w:rFonts w:eastAsia="Calibri"/>
                <w:lang w:eastAsia="en-US"/>
              </w:rPr>
              <w:t>6</w:t>
            </w:r>
          </w:p>
        </w:tc>
        <w:tc>
          <w:tcPr>
            <w:tcW w:w="4252" w:type="dxa"/>
            <w:shd w:val="clear" w:color="auto" w:fill="auto"/>
            <w:vAlign w:val="center"/>
            <w:hideMark/>
          </w:tcPr>
          <w:p w14:paraId="4EB8F1F0" w14:textId="77777777" w:rsidR="0007021A" w:rsidRPr="0007021A" w:rsidRDefault="0007021A" w:rsidP="0007021A">
            <w:pPr>
              <w:rPr>
                <w:rFonts w:eastAsia="Calibri"/>
                <w:lang w:eastAsia="en-US"/>
              </w:rPr>
            </w:pPr>
            <w:r w:rsidRPr="0007021A">
              <w:rPr>
                <w:rFonts w:eastAsia="Calibri"/>
                <w:lang w:eastAsia="en-US"/>
              </w:rPr>
              <w:t>Результаты деятельности до перехода к регулированию цен (тарифов) на основе долгосрочных параметров регулирования</w:t>
            </w:r>
          </w:p>
        </w:tc>
        <w:tc>
          <w:tcPr>
            <w:tcW w:w="1560" w:type="dxa"/>
            <w:tcBorders>
              <w:top w:val="nil"/>
              <w:left w:val="single" w:sz="4" w:space="0" w:color="auto"/>
              <w:bottom w:val="single" w:sz="4" w:space="0" w:color="auto"/>
              <w:right w:val="single" w:sz="4" w:space="0" w:color="auto"/>
            </w:tcBorders>
            <w:shd w:val="clear" w:color="auto" w:fill="auto"/>
            <w:vAlign w:val="center"/>
          </w:tcPr>
          <w:p w14:paraId="2826752E" w14:textId="77777777" w:rsidR="0007021A" w:rsidRPr="0007021A" w:rsidRDefault="0007021A" w:rsidP="0007021A">
            <w:pPr>
              <w:jc w:val="center"/>
              <w:rPr>
                <w:rFonts w:eastAsia="Calibri"/>
                <w:lang w:eastAsia="en-US"/>
              </w:rPr>
            </w:pPr>
            <w:r w:rsidRPr="0007021A">
              <w:t>0</w:t>
            </w:r>
          </w:p>
        </w:tc>
        <w:tc>
          <w:tcPr>
            <w:tcW w:w="1559" w:type="dxa"/>
            <w:tcBorders>
              <w:top w:val="nil"/>
              <w:left w:val="nil"/>
              <w:bottom w:val="single" w:sz="4" w:space="0" w:color="auto"/>
              <w:right w:val="single" w:sz="4" w:space="0" w:color="auto"/>
            </w:tcBorders>
            <w:shd w:val="clear" w:color="auto" w:fill="auto"/>
            <w:vAlign w:val="center"/>
          </w:tcPr>
          <w:p w14:paraId="666A3C40" w14:textId="77777777" w:rsidR="0007021A" w:rsidRPr="0007021A" w:rsidRDefault="0007021A" w:rsidP="0007021A">
            <w:pPr>
              <w:jc w:val="center"/>
              <w:rPr>
                <w:rFonts w:eastAsia="Calibri"/>
                <w:lang w:eastAsia="en-US"/>
              </w:rPr>
            </w:pPr>
            <w:r w:rsidRPr="0007021A">
              <w:t>0</w:t>
            </w:r>
          </w:p>
        </w:tc>
        <w:tc>
          <w:tcPr>
            <w:tcW w:w="1571" w:type="dxa"/>
            <w:tcBorders>
              <w:top w:val="nil"/>
              <w:left w:val="nil"/>
              <w:bottom w:val="single" w:sz="4" w:space="0" w:color="auto"/>
              <w:right w:val="single" w:sz="4" w:space="0" w:color="auto"/>
            </w:tcBorders>
            <w:shd w:val="clear" w:color="auto" w:fill="auto"/>
            <w:vAlign w:val="center"/>
          </w:tcPr>
          <w:p w14:paraId="14965B96" w14:textId="77777777" w:rsidR="0007021A" w:rsidRPr="0007021A" w:rsidRDefault="0007021A" w:rsidP="0007021A">
            <w:pPr>
              <w:jc w:val="center"/>
              <w:rPr>
                <w:rFonts w:eastAsia="Calibri"/>
                <w:lang w:eastAsia="en-US"/>
              </w:rPr>
            </w:pPr>
            <w:r w:rsidRPr="0007021A">
              <w:t>0</w:t>
            </w:r>
          </w:p>
        </w:tc>
      </w:tr>
      <w:tr w:rsidR="0007021A" w:rsidRPr="0007021A" w14:paraId="778934FE" w14:textId="77777777" w:rsidTr="0007021A">
        <w:trPr>
          <w:trHeight w:val="1292"/>
        </w:trPr>
        <w:tc>
          <w:tcPr>
            <w:tcW w:w="738" w:type="dxa"/>
            <w:shd w:val="clear" w:color="auto" w:fill="auto"/>
            <w:vAlign w:val="center"/>
            <w:hideMark/>
          </w:tcPr>
          <w:p w14:paraId="43FFD86F" w14:textId="77777777" w:rsidR="0007021A" w:rsidRPr="0007021A" w:rsidRDefault="0007021A" w:rsidP="0007021A">
            <w:pPr>
              <w:jc w:val="center"/>
              <w:rPr>
                <w:rFonts w:eastAsia="Calibri"/>
                <w:lang w:eastAsia="en-US"/>
              </w:rPr>
            </w:pPr>
            <w:r w:rsidRPr="0007021A">
              <w:rPr>
                <w:rFonts w:eastAsia="Calibri"/>
                <w:lang w:eastAsia="en-US"/>
              </w:rPr>
              <w:t>7</w:t>
            </w:r>
          </w:p>
        </w:tc>
        <w:tc>
          <w:tcPr>
            <w:tcW w:w="4252" w:type="dxa"/>
            <w:shd w:val="clear" w:color="auto" w:fill="auto"/>
            <w:vAlign w:val="center"/>
            <w:hideMark/>
          </w:tcPr>
          <w:p w14:paraId="491EE793" w14:textId="77777777" w:rsidR="0007021A" w:rsidRPr="0007021A" w:rsidRDefault="0007021A" w:rsidP="0007021A">
            <w:pPr>
              <w:rPr>
                <w:rFonts w:eastAsia="Calibri"/>
                <w:lang w:eastAsia="en-US"/>
              </w:rPr>
            </w:pPr>
            <w:r w:rsidRPr="0007021A">
              <w:rPr>
                <w:rFonts w:eastAsia="Calibri"/>
                <w:lang w:eastAsia="en-US"/>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41A6D6A8" w14:textId="77777777" w:rsidR="0007021A" w:rsidRPr="0007021A" w:rsidRDefault="0007021A" w:rsidP="0007021A">
            <w:pPr>
              <w:jc w:val="center"/>
              <w:rPr>
                <w:rFonts w:eastAsia="Calibri"/>
                <w:lang w:eastAsia="en-US"/>
              </w:rPr>
            </w:pPr>
            <w:r w:rsidRPr="0007021A">
              <w:t>0</w:t>
            </w:r>
          </w:p>
        </w:tc>
        <w:tc>
          <w:tcPr>
            <w:tcW w:w="1559" w:type="dxa"/>
            <w:tcBorders>
              <w:top w:val="nil"/>
              <w:left w:val="nil"/>
              <w:bottom w:val="single" w:sz="4" w:space="0" w:color="auto"/>
              <w:right w:val="single" w:sz="4" w:space="0" w:color="auto"/>
            </w:tcBorders>
            <w:shd w:val="clear" w:color="auto" w:fill="auto"/>
            <w:vAlign w:val="center"/>
          </w:tcPr>
          <w:p w14:paraId="3885C638" w14:textId="77777777" w:rsidR="0007021A" w:rsidRPr="0007021A" w:rsidRDefault="0007021A" w:rsidP="0007021A">
            <w:pPr>
              <w:jc w:val="center"/>
              <w:rPr>
                <w:rFonts w:eastAsia="Calibri"/>
                <w:lang w:eastAsia="en-US"/>
              </w:rPr>
            </w:pPr>
            <w:r w:rsidRPr="0007021A">
              <w:t>0</w:t>
            </w:r>
          </w:p>
        </w:tc>
        <w:tc>
          <w:tcPr>
            <w:tcW w:w="1571" w:type="dxa"/>
            <w:tcBorders>
              <w:top w:val="nil"/>
              <w:left w:val="nil"/>
              <w:bottom w:val="single" w:sz="4" w:space="0" w:color="auto"/>
              <w:right w:val="single" w:sz="4" w:space="0" w:color="auto"/>
            </w:tcBorders>
            <w:shd w:val="clear" w:color="auto" w:fill="auto"/>
            <w:vAlign w:val="center"/>
          </w:tcPr>
          <w:p w14:paraId="7F122E5A" w14:textId="77777777" w:rsidR="0007021A" w:rsidRPr="0007021A" w:rsidRDefault="0007021A" w:rsidP="0007021A">
            <w:pPr>
              <w:jc w:val="center"/>
              <w:rPr>
                <w:rFonts w:eastAsia="Calibri"/>
                <w:lang w:eastAsia="en-US"/>
              </w:rPr>
            </w:pPr>
            <w:r w:rsidRPr="0007021A">
              <w:t>0</w:t>
            </w:r>
          </w:p>
        </w:tc>
      </w:tr>
      <w:tr w:rsidR="0007021A" w:rsidRPr="0007021A" w14:paraId="53D077AE" w14:textId="77777777" w:rsidTr="0007021A">
        <w:trPr>
          <w:trHeight w:val="987"/>
        </w:trPr>
        <w:tc>
          <w:tcPr>
            <w:tcW w:w="738" w:type="dxa"/>
            <w:shd w:val="clear" w:color="auto" w:fill="auto"/>
            <w:vAlign w:val="center"/>
            <w:hideMark/>
          </w:tcPr>
          <w:p w14:paraId="65C2EFAE" w14:textId="77777777" w:rsidR="0007021A" w:rsidRPr="0007021A" w:rsidRDefault="0007021A" w:rsidP="0007021A">
            <w:pPr>
              <w:jc w:val="center"/>
              <w:rPr>
                <w:rFonts w:eastAsia="Calibri"/>
                <w:lang w:eastAsia="en-US"/>
              </w:rPr>
            </w:pPr>
            <w:r w:rsidRPr="0007021A">
              <w:rPr>
                <w:rFonts w:eastAsia="Calibri"/>
                <w:lang w:eastAsia="en-US"/>
              </w:rPr>
              <w:t>8</w:t>
            </w:r>
          </w:p>
        </w:tc>
        <w:tc>
          <w:tcPr>
            <w:tcW w:w="4252" w:type="dxa"/>
            <w:shd w:val="clear" w:color="auto" w:fill="auto"/>
            <w:vAlign w:val="center"/>
            <w:hideMark/>
          </w:tcPr>
          <w:p w14:paraId="0271C659" w14:textId="77777777" w:rsidR="0007021A" w:rsidRPr="0007021A" w:rsidRDefault="0007021A" w:rsidP="0007021A">
            <w:pPr>
              <w:rPr>
                <w:rFonts w:eastAsia="Calibri"/>
                <w:lang w:eastAsia="en-US"/>
              </w:rPr>
            </w:pPr>
            <w:r w:rsidRPr="0007021A">
              <w:rPr>
                <w:rFonts w:eastAsia="Calibri"/>
                <w:lang w:eastAsia="en-US"/>
              </w:rPr>
              <w:t>Корректировка с учетом надежности и качества реализуемых товаров (оказываемых услуг), подлежащая учету в НВВ</w:t>
            </w:r>
          </w:p>
        </w:tc>
        <w:tc>
          <w:tcPr>
            <w:tcW w:w="1560" w:type="dxa"/>
            <w:tcBorders>
              <w:top w:val="nil"/>
              <w:left w:val="single" w:sz="4" w:space="0" w:color="auto"/>
              <w:bottom w:val="single" w:sz="4" w:space="0" w:color="auto"/>
              <w:right w:val="single" w:sz="4" w:space="0" w:color="auto"/>
            </w:tcBorders>
            <w:shd w:val="clear" w:color="auto" w:fill="auto"/>
            <w:vAlign w:val="center"/>
          </w:tcPr>
          <w:p w14:paraId="61D2F988" w14:textId="77777777" w:rsidR="0007021A" w:rsidRPr="0007021A" w:rsidRDefault="0007021A" w:rsidP="0007021A">
            <w:pPr>
              <w:jc w:val="center"/>
              <w:rPr>
                <w:rFonts w:eastAsia="Calibri"/>
                <w:lang w:eastAsia="en-US"/>
              </w:rPr>
            </w:pPr>
            <w:r w:rsidRPr="0007021A">
              <w:t>0</w:t>
            </w:r>
          </w:p>
        </w:tc>
        <w:tc>
          <w:tcPr>
            <w:tcW w:w="1559" w:type="dxa"/>
            <w:tcBorders>
              <w:top w:val="nil"/>
              <w:left w:val="nil"/>
              <w:bottom w:val="single" w:sz="4" w:space="0" w:color="auto"/>
              <w:right w:val="single" w:sz="4" w:space="0" w:color="auto"/>
            </w:tcBorders>
            <w:shd w:val="clear" w:color="auto" w:fill="auto"/>
            <w:vAlign w:val="center"/>
          </w:tcPr>
          <w:p w14:paraId="75BBAEE5" w14:textId="77777777" w:rsidR="0007021A" w:rsidRPr="0007021A" w:rsidRDefault="0007021A" w:rsidP="0007021A">
            <w:pPr>
              <w:jc w:val="center"/>
              <w:rPr>
                <w:rFonts w:eastAsia="Calibri"/>
                <w:lang w:eastAsia="en-US"/>
              </w:rPr>
            </w:pPr>
            <w:r w:rsidRPr="0007021A">
              <w:t>0</w:t>
            </w:r>
          </w:p>
        </w:tc>
        <w:tc>
          <w:tcPr>
            <w:tcW w:w="1571" w:type="dxa"/>
            <w:tcBorders>
              <w:top w:val="nil"/>
              <w:left w:val="nil"/>
              <w:bottom w:val="single" w:sz="4" w:space="0" w:color="auto"/>
              <w:right w:val="single" w:sz="4" w:space="0" w:color="auto"/>
            </w:tcBorders>
            <w:shd w:val="clear" w:color="auto" w:fill="auto"/>
            <w:vAlign w:val="center"/>
          </w:tcPr>
          <w:p w14:paraId="3C318BE4" w14:textId="77777777" w:rsidR="0007021A" w:rsidRPr="0007021A" w:rsidRDefault="0007021A" w:rsidP="0007021A">
            <w:pPr>
              <w:jc w:val="center"/>
              <w:rPr>
                <w:rFonts w:eastAsia="Calibri"/>
                <w:lang w:eastAsia="en-US"/>
              </w:rPr>
            </w:pPr>
            <w:r w:rsidRPr="0007021A">
              <w:t>0</w:t>
            </w:r>
          </w:p>
        </w:tc>
      </w:tr>
      <w:tr w:rsidR="0007021A" w:rsidRPr="0007021A" w14:paraId="08560B70" w14:textId="77777777" w:rsidTr="0007021A">
        <w:trPr>
          <w:trHeight w:val="495"/>
        </w:trPr>
        <w:tc>
          <w:tcPr>
            <w:tcW w:w="738" w:type="dxa"/>
            <w:shd w:val="clear" w:color="auto" w:fill="auto"/>
            <w:vAlign w:val="center"/>
            <w:hideMark/>
          </w:tcPr>
          <w:p w14:paraId="7F8C1D7B" w14:textId="77777777" w:rsidR="0007021A" w:rsidRPr="0007021A" w:rsidRDefault="0007021A" w:rsidP="0007021A">
            <w:pPr>
              <w:jc w:val="center"/>
              <w:rPr>
                <w:rFonts w:eastAsia="Calibri"/>
                <w:lang w:eastAsia="en-US"/>
              </w:rPr>
            </w:pPr>
            <w:r w:rsidRPr="0007021A">
              <w:rPr>
                <w:rFonts w:eastAsia="Calibri"/>
                <w:lang w:eastAsia="en-US"/>
              </w:rPr>
              <w:t>9</w:t>
            </w:r>
          </w:p>
        </w:tc>
        <w:tc>
          <w:tcPr>
            <w:tcW w:w="4252" w:type="dxa"/>
            <w:shd w:val="clear" w:color="auto" w:fill="auto"/>
            <w:vAlign w:val="center"/>
            <w:hideMark/>
          </w:tcPr>
          <w:p w14:paraId="3D53FEA1" w14:textId="77777777" w:rsidR="0007021A" w:rsidRPr="0007021A" w:rsidRDefault="0007021A" w:rsidP="0007021A">
            <w:pPr>
              <w:rPr>
                <w:rFonts w:eastAsia="Calibri"/>
                <w:lang w:eastAsia="en-US"/>
              </w:rPr>
            </w:pPr>
            <w:r w:rsidRPr="0007021A">
              <w:rPr>
                <w:rFonts w:eastAsia="Calibri"/>
                <w:lang w:eastAsia="en-US"/>
              </w:rPr>
              <w:t>Корректировка НВВ в связи с изменением (неисполнением) инвестиционной программы</w:t>
            </w:r>
          </w:p>
        </w:tc>
        <w:tc>
          <w:tcPr>
            <w:tcW w:w="1560" w:type="dxa"/>
            <w:tcBorders>
              <w:top w:val="nil"/>
              <w:left w:val="single" w:sz="4" w:space="0" w:color="auto"/>
              <w:bottom w:val="single" w:sz="4" w:space="0" w:color="auto"/>
              <w:right w:val="single" w:sz="4" w:space="0" w:color="auto"/>
            </w:tcBorders>
            <w:shd w:val="clear" w:color="auto" w:fill="auto"/>
            <w:vAlign w:val="center"/>
          </w:tcPr>
          <w:p w14:paraId="5A5C4592" w14:textId="77777777" w:rsidR="0007021A" w:rsidRPr="0007021A" w:rsidRDefault="0007021A" w:rsidP="0007021A">
            <w:pPr>
              <w:jc w:val="center"/>
              <w:rPr>
                <w:rFonts w:eastAsia="Calibri"/>
                <w:lang w:eastAsia="en-US"/>
              </w:rPr>
            </w:pPr>
            <w:r w:rsidRPr="0007021A">
              <w:t>0</w:t>
            </w:r>
          </w:p>
        </w:tc>
        <w:tc>
          <w:tcPr>
            <w:tcW w:w="1559" w:type="dxa"/>
            <w:tcBorders>
              <w:top w:val="nil"/>
              <w:left w:val="nil"/>
              <w:bottom w:val="single" w:sz="4" w:space="0" w:color="auto"/>
              <w:right w:val="single" w:sz="4" w:space="0" w:color="auto"/>
            </w:tcBorders>
            <w:shd w:val="clear" w:color="auto" w:fill="auto"/>
            <w:vAlign w:val="center"/>
          </w:tcPr>
          <w:p w14:paraId="20E5DF23" w14:textId="77777777" w:rsidR="0007021A" w:rsidRPr="0007021A" w:rsidRDefault="0007021A" w:rsidP="0007021A">
            <w:pPr>
              <w:jc w:val="center"/>
              <w:rPr>
                <w:rFonts w:eastAsia="Calibri"/>
                <w:lang w:eastAsia="en-US"/>
              </w:rPr>
            </w:pPr>
            <w:r w:rsidRPr="0007021A">
              <w:t>0</w:t>
            </w:r>
          </w:p>
        </w:tc>
        <w:tc>
          <w:tcPr>
            <w:tcW w:w="1571" w:type="dxa"/>
            <w:tcBorders>
              <w:top w:val="nil"/>
              <w:left w:val="nil"/>
              <w:bottom w:val="single" w:sz="4" w:space="0" w:color="auto"/>
              <w:right w:val="single" w:sz="4" w:space="0" w:color="auto"/>
            </w:tcBorders>
            <w:shd w:val="clear" w:color="auto" w:fill="auto"/>
            <w:vAlign w:val="center"/>
          </w:tcPr>
          <w:p w14:paraId="2DAE072D" w14:textId="77777777" w:rsidR="0007021A" w:rsidRPr="0007021A" w:rsidRDefault="0007021A" w:rsidP="0007021A">
            <w:pPr>
              <w:jc w:val="center"/>
              <w:rPr>
                <w:rFonts w:eastAsia="Calibri"/>
                <w:lang w:eastAsia="en-US"/>
              </w:rPr>
            </w:pPr>
            <w:r w:rsidRPr="0007021A">
              <w:t>0</w:t>
            </w:r>
          </w:p>
        </w:tc>
      </w:tr>
      <w:tr w:rsidR="0007021A" w:rsidRPr="0007021A" w14:paraId="181746B7" w14:textId="77777777" w:rsidTr="0007021A">
        <w:trPr>
          <w:trHeight w:val="488"/>
        </w:trPr>
        <w:tc>
          <w:tcPr>
            <w:tcW w:w="738" w:type="dxa"/>
            <w:shd w:val="clear" w:color="auto" w:fill="auto"/>
            <w:vAlign w:val="center"/>
            <w:hideMark/>
          </w:tcPr>
          <w:p w14:paraId="6801831B" w14:textId="77777777" w:rsidR="0007021A" w:rsidRPr="0007021A" w:rsidRDefault="0007021A" w:rsidP="0007021A">
            <w:pPr>
              <w:jc w:val="center"/>
              <w:rPr>
                <w:rFonts w:eastAsia="Calibri"/>
                <w:lang w:eastAsia="en-US"/>
              </w:rPr>
            </w:pPr>
            <w:r w:rsidRPr="0007021A">
              <w:rPr>
                <w:rFonts w:eastAsia="Calibri"/>
                <w:lang w:eastAsia="en-US"/>
              </w:rPr>
              <w:t>10</w:t>
            </w:r>
          </w:p>
        </w:tc>
        <w:tc>
          <w:tcPr>
            <w:tcW w:w="4252" w:type="dxa"/>
            <w:shd w:val="clear" w:color="auto" w:fill="auto"/>
            <w:vAlign w:val="center"/>
            <w:hideMark/>
          </w:tcPr>
          <w:p w14:paraId="1D0F7E39" w14:textId="77777777" w:rsidR="0007021A" w:rsidRPr="0007021A" w:rsidRDefault="0007021A" w:rsidP="0007021A">
            <w:pPr>
              <w:rPr>
                <w:rFonts w:eastAsia="Calibri"/>
                <w:lang w:eastAsia="en-US"/>
              </w:rPr>
            </w:pPr>
            <w:r w:rsidRPr="0007021A">
              <w:rPr>
                <w:rFonts w:eastAsia="Calibri"/>
                <w:lang w:eastAsia="en-US"/>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w:t>
            </w:r>
            <w:r w:rsidRPr="0007021A">
              <w:rPr>
                <w:rFonts w:eastAsia="Calibri"/>
                <w:lang w:eastAsia="en-US"/>
              </w:rPr>
              <w:lastRenderedPageBreak/>
              <w:t xml:space="preserve">установленных плановых (расчетных) показателей </w:t>
            </w:r>
          </w:p>
        </w:tc>
        <w:tc>
          <w:tcPr>
            <w:tcW w:w="1560" w:type="dxa"/>
            <w:tcBorders>
              <w:top w:val="nil"/>
              <w:left w:val="single" w:sz="4" w:space="0" w:color="auto"/>
              <w:bottom w:val="single" w:sz="4" w:space="0" w:color="auto"/>
              <w:right w:val="single" w:sz="4" w:space="0" w:color="auto"/>
            </w:tcBorders>
            <w:shd w:val="clear" w:color="auto" w:fill="auto"/>
            <w:vAlign w:val="center"/>
          </w:tcPr>
          <w:p w14:paraId="766A1B42" w14:textId="77777777" w:rsidR="0007021A" w:rsidRPr="0007021A" w:rsidRDefault="0007021A" w:rsidP="0007021A">
            <w:pPr>
              <w:jc w:val="center"/>
              <w:rPr>
                <w:rFonts w:eastAsia="Calibri"/>
                <w:lang w:eastAsia="en-US"/>
              </w:rPr>
            </w:pPr>
            <w:r w:rsidRPr="0007021A">
              <w:lastRenderedPageBreak/>
              <w:t>0</w:t>
            </w:r>
          </w:p>
        </w:tc>
        <w:tc>
          <w:tcPr>
            <w:tcW w:w="1559" w:type="dxa"/>
            <w:tcBorders>
              <w:top w:val="nil"/>
              <w:left w:val="nil"/>
              <w:bottom w:val="single" w:sz="4" w:space="0" w:color="auto"/>
              <w:right w:val="single" w:sz="4" w:space="0" w:color="auto"/>
            </w:tcBorders>
            <w:shd w:val="clear" w:color="auto" w:fill="auto"/>
            <w:vAlign w:val="center"/>
          </w:tcPr>
          <w:p w14:paraId="5FA4A8E9" w14:textId="77777777" w:rsidR="0007021A" w:rsidRPr="0007021A" w:rsidRDefault="0007021A" w:rsidP="0007021A">
            <w:pPr>
              <w:jc w:val="center"/>
              <w:rPr>
                <w:rFonts w:eastAsia="Calibri"/>
                <w:lang w:eastAsia="en-US"/>
              </w:rPr>
            </w:pPr>
            <w:r w:rsidRPr="0007021A">
              <w:t>0</w:t>
            </w:r>
          </w:p>
        </w:tc>
        <w:tc>
          <w:tcPr>
            <w:tcW w:w="1571" w:type="dxa"/>
            <w:tcBorders>
              <w:top w:val="nil"/>
              <w:left w:val="nil"/>
              <w:bottom w:val="single" w:sz="4" w:space="0" w:color="auto"/>
              <w:right w:val="single" w:sz="4" w:space="0" w:color="auto"/>
            </w:tcBorders>
            <w:shd w:val="clear" w:color="auto" w:fill="auto"/>
            <w:vAlign w:val="center"/>
          </w:tcPr>
          <w:p w14:paraId="4AF0EF40" w14:textId="77777777" w:rsidR="0007021A" w:rsidRPr="0007021A" w:rsidRDefault="0007021A" w:rsidP="0007021A">
            <w:pPr>
              <w:jc w:val="center"/>
              <w:rPr>
                <w:rFonts w:eastAsia="Calibri"/>
                <w:lang w:eastAsia="en-US"/>
              </w:rPr>
            </w:pPr>
            <w:r w:rsidRPr="0007021A">
              <w:t>0</w:t>
            </w:r>
          </w:p>
        </w:tc>
      </w:tr>
      <w:tr w:rsidR="0007021A" w:rsidRPr="0007021A" w14:paraId="7534A3E5" w14:textId="77777777" w:rsidTr="0007021A">
        <w:trPr>
          <w:trHeight w:val="337"/>
        </w:trPr>
        <w:tc>
          <w:tcPr>
            <w:tcW w:w="738" w:type="dxa"/>
            <w:shd w:val="clear" w:color="auto" w:fill="auto"/>
            <w:vAlign w:val="center"/>
            <w:hideMark/>
          </w:tcPr>
          <w:p w14:paraId="50009380" w14:textId="77777777" w:rsidR="0007021A" w:rsidRPr="0007021A" w:rsidRDefault="0007021A" w:rsidP="0007021A">
            <w:pPr>
              <w:jc w:val="center"/>
              <w:rPr>
                <w:rFonts w:eastAsia="Calibri"/>
                <w:lang w:eastAsia="en-US"/>
              </w:rPr>
            </w:pPr>
            <w:r w:rsidRPr="0007021A">
              <w:rPr>
                <w:rFonts w:eastAsia="Calibri"/>
                <w:lang w:eastAsia="en-US"/>
              </w:rPr>
              <w:t>11</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27781B" w14:textId="77777777" w:rsidR="0007021A" w:rsidRPr="0007021A" w:rsidRDefault="0007021A" w:rsidP="0007021A">
            <w:pPr>
              <w:rPr>
                <w:rFonts w:eastAsia="Calibri"/>
                <w:lang w:eastAsia="en-US"/>
              </w:rPr>
            </w:pPr>
            <w:r w:rsidRPr="0007021A">
              <w:t>ИТОГО необходимая валовая выручка на коллекторах</w:t>
            </w:r>
          </w:p>
        </w:tc>
        <w:tc>
          <w:tcPr>
            <w:tcW w:w="1560" w:type="dxa"/>
            <w:tcBorders>
              <w:top w:val="single" w:sz="4" w:space="0" w:color="auto"/>
              <w:left w:val="single" w:sz="4" w:space="0" w:color="auto"/>
              <w:bottom w:val="single" w:sz="4" w:space="0" w:color="auto"/>
              <w:right w:val="nil"/>
            </w:tcBorders>
            <w:shd w:val="clear" w:color="auto" w:fill="auto"/>
            <w:vAlign w:val="center"/>
          </w:tcPr>
          <w:p w14:paraId="22377F26" w14:textId="77777777" w:rsidR="0007021A" w:rsidRPr="0007021A" w:rsidRDefault="0007021A" w:rsidP="0007021A">
            <w:pPr>
              <w:jc w:val="center"/>
              <w:rPr>
                <w:rFonts w:eastAsia="Calibri"/>
                <w:lang w:eastAsia="en-US"/>
              </w:rPr>
            </w:pPr>
            <w:r w:rsidRPr="0007021A">
              <w:rPr>
                <w:szCs w:val="20"/>
              </w:rPr>
              <w:t>1 624 146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6159864" w14:textId="77777777" w:rsidR="0007021A" w:rsidRPr="0007021A" w:rsidRDefault="0007021A" w:rsidP="0007021A">
            <w:pPr>
              <w:jc w:val="center"/>
              <w:rPr>
                <w:rFonts w:eastAsia="Calibri"/>
                <w:lang w:eastAsia="en-US"/>
              </w:rPr>
            </w:pPr>
            <w:r w:rsidRPr="0007021A">
              <w:rPr>
                <w:szCs w:val="20"/>
              </w:rPr>
              <w:t>1 139 202</w:t>
            </w:r>
          </w:p>
        </w:tc>
        <w:tc>
          <w:tcPr>
            <w:tcW w:w="1571" w:type="dxa"/>
            <w:tcBorders>
              <w:top w:val="single" w:sz="4" w:space="0" w:color="auto"/>
              <w:left w:val="nil"/>
              <w:bottom w:val="single" w:sz="4" w:space="0" w:color="auto"/>
              <w:right w:val="single" w:sz="4" w:space="0" w:color="auto"/>
            </w:tcBorders>
            <w:shd w:val="clear" w:color="auto" w:fill="auto"/>
            <w:vAlign w:val="center"/>
          </w:tcPr>
          <w:p w14:paraId="45840806" w14:textId="77777777" w:rsidR="0007021A" w:rsidRPr="0007021A" w:rsidRDefault="0007021A" w:rsidP="0007021A">
            <w:pPr>
              <w:jc w:val="center"/>
              <w:rPr>
                <w:rFonts w:eastAsia="Calibri"/>
                <w:lang w:eastAsia="en-US"/>
              </w:rPr>
            </w:pPr>
            <w:r w:rsidRPr="0007021A">
              <w:rPr>
                <w:szCs w:val="20"/>
              </w:rPr>
              <w:t>-484 944</w:t>
            </w:r>
          </w:p>
        </w:tc>
      </w:tr>
      <w:tr w:rsidR="0007021A" w:rsidRPr="0007021A" w14:paraId="33D2C9DA" w14:textId="77777777" w:rsidTr="0007021A">
        <w:trPr>
          <w:trHeight w:val="337"/>
        </w:trPr>
        <w:tc>
          <w:tcPr>
            <w:tcW w:w="738" w:type="dxa"/>
            <w:shd w:val="clear" w:color="auto" w:fill="auto"/>
            <w:vAlign w:val="center"/>
          </w:tcPr>
          <w:p w14:paraId="7F808099" w14:textId="77777777" w:rsidR="0007021A" w:rsidRPr="0007021A" w:rsidRDefault="0007021A" w:rsidP="0007021A">
            <w:pPr>
              <w:jc w:val="center"/>
              <w:rPr>
                <w:rFonts w:eastAsia="Calibri"/>
                <w:lang w:eastAsia="en-US"/>
              </w:rPr>
            </w:pPr>
            <w:r w:rsidRPr="0007021A">
              <w:rPr>
                <w:rFonts w:eastAsia="Calibri"/>
                <w:lang w:eastAsia="en-US"/>
              </w:rPr>
              <w:t>12</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FD269E2" w14:textId="77777777" w:rsidR="0007021A" w:rsidRPr="0007021A" w:rsidRDefault="0007021A" w:rsidP="0007021A">
            <w:r w:rsidRPr="0007021A">
              <w:t>ИТОГО необходимая валовая выручка на потребительский рынок через сети ООО «Ю-ТРАНС»</w:t>
            </w:r>
          </w:p>
        </w:tc>
        <w:tc>
          <w:tcPr>
            <w:tcW w:w="1560" w:type="dxa"/>
            <w:tcBorders>
              <w:top w:val="nil"/>
              <w:left w:val="single" w:sz="4" w:space="0" w:color="auto"/>
              <w:bottom w:val="single" w:sz="4" w:space="0" w:color="auto"/>
              <w:right w:val="single" w:sz="4" w:space="0" w:color="auto"/>
            </w:tcBorders>
            <w:shd w:val="clear" w:color="auto" w:fill="auto"/>
            <w:vAlign w:val="center"/>
          </w:tcPr>
          <w:p w14:paraId="4635107E" w14:textId="77777777" w:rsidR="0007021A" w:rsidRPr="0007021A" w:rsidRDefault="0007021A" w:rsidP="0007021A">
            <w:pPr>
              <w:jc w:val="center"/>
            </w:pPr>
            <w:r w:rsidRPr="0007021A">
              <w:rPr>
                <w:szCs w:val="20"/>
              </w:rPr>
              <w:t>1 944 166</w:t>
            </w:r>
          </w:p>
        </w:tc>
        <w:tc>
          <w:tcPr>
            <w:tcW w:w="1559" w:type="dxa"/>
            <w:tcBorders>
              <w:top w:val="nil"/>
              <w:left w:val="nil"/>
              <w:bottom w:val="single" w:sz="4" w:space="0" w:color="auto"/>
              <w:right w:val="single" w:sz="4" w:space="0" w:color="auto"/>
            </w:tcBorders>
            <w:shd w:val="clear" w:color="auto" w:fill="auto"/>
            <w:vAlign w:val="center"/>
          </w:tcPr>
          <w:p w14:paraId="7CC68251" w14:textId="77777777" w:rsidR="0007021A" w:rsidRPr="0007021A" w:rsidRDefault="0007021A" w:rsidP="0007021A">
            <w:pPr>
              <w:jc w:val="center"/>
            </w:pPr>
            <w:r w:rsidRPr="0007021A">
              <w:rPr>
                <w:szCs w:val="20"/>
              </w:rPr>
              <w:t>1 459 222</w:t>
            </w:r>
          </w:p>
        </w:tc>
        <w:tc>
          <w:tcPr>
            <w:tcW w:w="1571" w:type="dxa"/>
            <w:tcBorders>
              <w:top w:val="nil"/>
              <w:left w:val="nil"/>
              <w:bottom w:val="single" w:sz="4" w:space="0" w:color="auto"/>
              <w:right w:val="single" w:sz="4" w:space="0" w:color="auto"/>
            </w:tcBorders>
            <w:shd w:val="clear" w:color="auto" w:fill="auto"/>
            <w:vAlign w:val="center"/>
          </w:tcPr>
          <w:p w14:paraId="668267BE" w14:textId="77777777" w:rsidR="0007021A" w:rsidRPr="0007021A" w:rsidRDefault="0007021A" w:rsidP="0007021A">
            <w:pPr>
              <w:jc w:val="center"/>
            </w:pPr>
            <w:r w:rsidRPr="0007021A">
              <w:rPr>
                <w:szCs w:val="20"/>
              </w:rPr>
              <w:t>-484 944</w:t>
            </w:r>
          </w:p>
        </w:tc>
      </w:tr>
    </w:tbl>
    <w:p w14:paraId="38968444" w14:textId="77777777" w:rsidR="0007021A" w:rsidRPr="0007021A" w:rsidRDefault="0007021A" w:rsidP="0007021A">
      <w:pPr>
        <w:ind w:firstLine="851"/>
        <w:contextualSpacing/>
        <w:jc w:val="right"/>
        <w:rPr>
          <w:sz w:val="28"/>
          <w:szCs w:val="28"/>
        </w:rPr>
      </w:pPr>
      <w:r w:rsidRPr="0007021A">
        <w:rPr>
          <w:sz w:val="28"/>
          <w:szCs w:val="28"/>
        </w:rPr>
        <w:br w:type="page"/>
      </w:r>
      <w:r w:rsidRPr="0007021A">
        <w:rPr>
          <w:sz w:val="28"/>
          <w:szCs w:val="28"/>
        </w:rPr>
        <w:lastRenderedPageBreak/>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12</w:t>
      </w:r>
      <w:r w:rsidRPr="0007021A">
        <w:rPr>
          <w:sz w:val="28"/>
          <w:szCs w:val="28"/>
        </w:rPr>
        <w:fldChar w:fldCharType="end"/>
      </w:r>
    </w:p>
    <w:p w14:paraId="015CF6E7" w14:textId="77777777" w:rsidR="0007021A" w:rsidRPr="0007021A" w:rsidRDefault="0007021A" w:rsidP="0007021A">
      <w:pPr>
        <w:contextualSpacing/>
        <w:jc w:val="center"/>
        <w:rPr>
          <w:b/>
          <w:bCs/>
          <w:sz w:val="28"/>
          <w:szCs w:val="28"/>
        </w:rPr>
      </w:pPr>
      <w:r w:rsidRPr="0007021A">
        <w:rPr>
          <w:b/>
          <w:bCs/>
          <w:sz w:val="28"/>
          <w:szCs w:val="28"/>
        </w:rPr>
        <w:t>Расчет тарифов на тепловую энергию, отпускаемую на потребительский рынок г. Юрги на 2021 год</w:t>
      </w:r>
    </w:p>
    <w:p w14:paraId="6678B95B" w14:textId="77777777" w:rsidR="0007021A" w:rsidRPr="0007021A" w:rsidRDefault="0007021A" w:rsidP="0007021A">
      <w:pPr>
        <w:keepNext/>
        <w:jc w:val="center"/>
        <w:rPr>
          <w:b/>
          <w:sz w:val="28"/>
          <w:szCs w:val="20"/>
          <w:u w:val="single"/>
        </w:rPr>
      </w:pPr>
    </w:p>
    <w:tbl>
      <w:tblPr>
        <w:tblW w:w="8920" w:type="dxa"/>
        <w:tblInd w:w="118" w:type="dxa"/>
        <w:tblLook w:val="04A0" w:firstRow="1" w:lastRow="0" w:firstColumn="1" w:lastColumn="0" w:noHBand="0" w:noVBand="1"/>
      </w:tblPr>
      <w:tblGrid>
        <w:gridCol w:w="980"/>
        <w:gridCol w:w="5740"/>
        <w:gridCol w:w="2200"/>
      </w:tblGrid>
      <w:tr w:rsidR="0007021A" w:rsidRPr="0007021A" w14:paraId="48325081" w14:textId="77777777" w:rsidTr="0007021A">
        <w:trPr>
          <w:trHeight w:val="255"/>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6BD62A" w14:textId="77777777" w:rsidR="0007021A" w:rsidRPr="0007021A" w:rsidRDefault="0007021A" w:rsidP="0007021A">
            <w:pPr>
              <w:jc w:val="center"/>
              <w:rPr>
                <w:color w:val="000000"/>
                <w:sz w:val="22"/>
                <w:szCs w:val="22"/>
              </w:rPr>
            </w:pPr>
            <w:r w:rsidRPr="0007021A">
              <w:rPr>
                <w:color w:val="000000"/>
                <w:sz w:val="22"/>
                <w:szCs w:val="22"/>
              </w:rPr>
              <w:t>№ п/п</w:t>
            </w:r>
          </w:p>
        </w:tc>
        <w:tc>
          <w:tcPr>
            <w:tcW w:w="5740" w:type="dxa"/>
            <w:tcBorders>
              <w:top w:val="single" w:sz="8" w:space="0" w:color="auto"/>
              <w:left w:val="nil"/>
              <w:bottom w:val="single" w:sz="8" w:space="0" w:color="auto"/>
              <w:right w:val="single" w:sz="8" w:space="0" w:color="auto"/>
            </w:tcBorders>
            <w:shd w:val="clear" w:color="auto" w:fill="auto"/>
            <w:vAlign w:val="center"/>
            <w:hideMark/>
          </w:tcPr>
          <w:p w14:paraId="0403E31A" w14:textId="77777777" w:rsidR="0007021A" w:rsidRPr="0007021A" w:rsidRDefault="0007021A" w:rsidP="0007021A">
            <w:pPr>
              <w:jc w:val="center"/>
              <w:rPr>
                <w:color w:val="000000"/>
                <w:sz w:val="22"/>
                <w:szCs w:val="22"/>
              </w:rPr>
            </w:pPr>
            <w:r w:rsidRPr="0007021A">
              <w:rPr>
                <w:color w:val="000000"/>
                <w:sz w:val="22"/>
                <w:szCs w:val="22"/>
              </w:rPr>
              <w:t>Показатель</w:t>
            </w:r>
          </w:p>
        </w:tc>
        <w:tc>
          <w:tcPr>
            <w:tcW w:w="2200" w:type="dxa"/>
            <w:tcBorders>
              <w:top w:val="single" w:sz="8" w:space="0" w:color="auto"/>
              <w:left w:val="nil"/>
              <w:bottom w:val="single" w:sz="8" w:space="0" w:color="auto"/>
              <w:right w:val="single" w:sz="8" w:space="0" w:color="auto"/>
            </w:tcBorders>
            <w:shd w:val="clear" w:color="auto" w:fill="auto"/>
            <w:vAlign w:val="center"/>
            <w:hideMark/>
          </w:tcPr>
          <w:p w14:paraId="242C07C2" w14:textId="77777777" w:rsidR="0007021A" w:rsidRPr="0007021A" w:rsidRDefault="0007021A" w:rsidP="0007021A">
            <w:pPr>
              <w:jc w:val="center"/>
              <w:rPr>
                <w:color w:val="000000"/>
                <w:sz w:val="22"/>
                <w:szCs w:val="22"/>
              </w:rPr>
            </w:pPr>
            <w:r w:rsidRPr="0007021A">
              <w:rPr>
                <w:color w:val="000000"/>
                <w:sz w:val="22"/>
                <w:szCs w:val="22"/>
              </w:rPr>
              <w:t>2021</w:t>
            </w:r>
          </w:p>
        </w:tc>
      </w:tr>
      <w:tr w:rsidR="0007021A" w:rsidRPr="0007021A" w14:paraId="20B585B0"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4D473317" w14:textId="77777777" w:rsidR="0007021A" w:rsidRPr="0007021A" w:rsidRDefault="0007021A" w:rsidP="0007021A">
            <w:pPr>
              <w:jc w:val="center"/>
              <w:rPr>
                <w:color w:val="000000"/>
                <w:sz w:val="22"/>
                <w:szCs w:val="22"/>
              </w:rPr>
            </w:pPr>
            <w:r w:rsidRPr="0007021A">
              <w:rPr>
                <w:color w:val="000000"/>
                <w:sz w:val="22"/>
                <w:szCs w:val="22"/>
              </w:rPr>
              <w:t>1</w:t>
            </w:r>
          </w:p>
        </w:tc>
        <w:tc>
          <w:tcPr>
            <w:tcW w:w="5740" w:type="dxa"/>
            <w:tcBorders>
              <w:top w:val="nil"/>
              <w:left w:val="nil"/>
              <w:bottom w:val="single" w:sz="8" w:space="0" w:color="auto"/>
              <w:right w:val="single" w:sz="8" w:space="0" w:color="auto"/>
            </w:tcBorders>
            <w:shd w:val="clear" w:color="auto" w:fill="auto"/>
            <w:vAlign w:val="center"/>
            <w:hideMark/>
          </w:tcPr>
          <w:p w14:paraId="3F7FC51C" w14:textId="77777777" w:rsidR="0007021A" w:rsidRPr="0007021A" w:rsidRDefault="0007021A" w:rsidP="0007021A">
            <w:pPr>
              <w:rPr>
                <w:color w:val="000000"/>
                <w:sz w:val="22"/>
                <w:szCs w:val="22"/>
              </w:rPr>
            </w:pPr>
            <w:r w:rsidRPr="0007021A">
              <w:rPr>
                <w:color w:val="000000"/>
                <w:sz w:val="22"/>
                <w:szCs w:val="22"/>
              </w:rPr>
              <w:t>Тариф с коллекторов ООО «ЮТЭЦ»</w:t>
            </w:r>
          </w:p>
        </w:tc>
        <w:tc>
          <w:tcPr>
            <w:tcW w:w="2200" w:type="dxa"/>
            <w:tcBorders>
              <w:top w:val="nil"/>
              <w:left w:val="nil"/>
              <w:bottom w:val="single" w:sz="4" w:space="0" w:color="auto"/>
              <w:right w:val="single" w:sz="8" w:space="0" w:color="auto"/>
            </w:tcBorders>
            <w:shd w:val="clear" w:color="auto" w:fill="auto"/>
            <w:vAlign w:val="center"/>
            <w:hideMark/>
          </w:tcPr>
          <w:p w14:paraId="23B98F27" w14:textId="77777777" w:rsidR="0007021A" w:rsidRPr="0007021A" w:rsidRDefault="0007021A" w:rsidP="0007021A">
            <w:pPr>
              <w:jc w:val="center"/>
              <w:rPr>
                <w:color w:val="000000"/>
                <w:sz w:val="22"/>
                <w:szCs w:val="22"/>
              </w:rPr>
            </w:pPr>
            <w:r w:rsidRPr="0007021A">
              <w:rPr>
                <w:color w:val="000000"/>
                <w:sz w:val="22"/>
                <w:szCs w:val="22"/>
              </w:rPr>
              <w:t> </w:t>
            </w:r>
          </w:p>
        </w:tc>
      </w:tr>
      <w:tr w:rsidR="0007021A" w:rsidRPr="0007021A" w14:paraId="68A70AF5"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6ED68574" w14:textId="77777777" w:rsidR="0007021A" w:rsidRPr="0007021A" w:rsidRDefault="0007021A" w:rsidP="0007021A">
            <w:pPr>
              <w:jc w:val="center"/>
              <w:rPr>
                <w:color w:val="000000"/>
                <w:sz w:val="22"/>
                <w:szCs w:val="22"/>
              </w:rPr>
            </w:pPr>
            <w:r w:rsidRPr="0007021A">
              <w:rPr>
                <w:color w:val="000000"/>
                <w:sz w:val="22"/>
                <w:szCs w:val="22"/>
              </w:rPr>
              <w:t>1.1</w:t>
            </w:r>
          </w:p>
        </w:tc>
        <w:tc>
          <w:tcPr>
            <w:tcW w:w="5740" w:type="dxa"/>
            <w:tcBorders>
              <w:top w:val="nil"/>
              <w:left w:val="nil"/>
              <w:bottom w:val="single" w:sz="8" w:space="0" w:color="auto"/>
              <w:right w:val="single" w:sz="4" w:space="0" w:color="auto"/>
            </w:tcBorders>
            <w:shd w:val="clear" w:color="auto" w:fill="auto"/>
            <w:vAlign w:val="center"/>
            <w:hideMark/>
          </w:tcPr>
          <w:p w14:paraId="36CAAF26" w14:textId="77777777" w:rsidR="0007021A" w:rsidRPr="0007021A" w:rsidRDefault="0007021A" w:rsidP="0007021A">
            <w:pPr>
              <w:rPr>
                <w:color w:val="000000"/>
                <w:sz w:val="22"/>
                <w:szCs w:val="22"/>
              </w:rPr>
            </w:pPr>
            <w:r w:rsidRPr="0007021A">
              <w:rPr>
                <w:color w:val="000000"/>
                <w:sz w:val="22"/>
                <w:szCs w:val="22"/>
              </w:rPr>
              <w:t>1-е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E0FF6" w14:textId="77777777" w:rsidR="0007021A" w:rsidRPr="0007021A" w:rsidRDefault="0007021A" w:rsidP="0007021A">
            <w:pPr>
              <w:jc w:val="center"/>
              <w:rPr>
                <w:color w:val="000000"/>
                <w:sz w:val="22"/>
                <w:szCs w:val="22"/>
              </w:rPr>
            </w:pPr>
            <w:r w:rsidRPr="0007021A">
              <w:rPr>
                <w:color w:val="000000"/>
                <w:sz w:val="22"/>
                <w:szCs w:val="22"/>
              </w:rPr>
              <w:t>1 096,69</w:t>
            </w:r>
          </w:p>
        </w:tc>
      </w:tr>
      <w:tr w:rsidR="0007021A" w:rsidRPr="0007021A" w14:paraId="5FEA4618"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6B5C5ADA" w14:textId="77777777" w:rsidR="0007021A" w:rsidRPr="0007021A" w:rsidRDefault="0007021A" w:rsidP="0007021A">
            <w:pPr>
              <w:jc w:val="center"/>
              <w:rPr>
                <w:color w:val="000000"/>
                <w:sz w:val="22"/>
                <w:szCs w:val="22"/>
              </w:rPr>
            </w:pPr>
            <w:r w:rsidRPr="0007021A">
              <w:rPr>
                <w:color w:val="000000"/>
                <w:sz w:val="22"/>
                <w:szCs w:val="22"/>
              </w:rPr>
              <w:t>1.2</w:t>
            </w:r>
          </w:p>
        </w:tc>
        <w:tc>
          <w:tcPr>
            <w:tcW w:w="5740" w:type="dxa"/>
            <w:tcBorders>
              <w:top w:val="nil"/>
              <w:left w:val="nil"/>
              <w:bottom w:val="single" w:sz="8" w:space="0" w:color="auto"/>
              <w:right w:val="single" w:sz="4" w:space="0" w:color="auto"/>
            </w:tcBorders>
            <w:shd w:val="clear" w:color="auto" w:fill="auto"/>
            <w:vAlign w:val="center"/>
            <w:hideMark/>
          </w:tcPr>
          <w:p w14:paraId="51165514" w14:textId="77777777" w:rsidR="0007021A" w:rsidRPr="0007021A" w:rsidRDefault="0007021A" w:rsidP="0007021A">
            <w:pPr>
              <w:rPr>
                <w:color w:val="000000"/>
                <w:sz w:val="22"/>
                <w:szCs w:val="22"/>
              </w:rPr>
            </w:pPr>
            <w:r w:rsidRPr="0007021A">
              <w:rPr>
                <w:color w:val="000000"/>
                <w:sz w:val="22"/>
                <w:szCs w:val="22"/>
              </w:rPr>
              <w:t>2-е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AD214" w14:textId="77777777" w:rsidR="0007021A" w:rsidRPr="0007021A" w:rsidRDefault="0007021A" w:rsidP="0007021A">
            <w:pPr>
              <w:jc w:val="center"/>
              <w:rPr>
                <w:color w:val="000000"/>
                <w:sz w:val="22"/>
                <w:szCs w:val="22"/>
              </w:rPr>
            </w:pPr>
            <w:r w:rsidRPr="0007021A">
              <w:rPr>
                <w:color w:val="000000"/>
                <w:sz w:val="22"/>
                <w:szCs w:val="22"/>
              </w:rPr>
              <w:t>1 096,70</w:t>
            </w:r>
          </w:p>
        </w:tc>
      </w:tr>
      <w:tr w:rsidR="0007021A" w:rsidRPr="0007021A" w14:paraId="32E3B610"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398FF816" w14:textId="77777777" w:rsidR="0007021A" w:rsidRPr="0007021A" w:rsidRDefault="0007021A" w:rsidP="0007021A">
            <w:pPr>
              <w:jc w:val="center"/>
              <w:rPr>
                <w:color w:val="000000"/>
                <w:sz w:val="22"/>
                <w:szCs w:val="22"/>
              </w:rPr>
            </w:pPr>
            <w:r w:rsidRPr="0007021A">
              <w:rPr>
                <w:color w:val="000000"/>
                <w:sz w:val="22"/>
                <w:szCs w:val="22"/>
              </w:rPr>
              <w:t>1.3</w:t>
            </w:r>
          </w:p>
        </w:tc>
        <w:tc>
          <w:tcPr>
            <w:tcW w:w="5740" w:type="dxa"/>
            <w:tcBorders>
              <w:top w:val="nil"/>
              <w:left w:val="nil"/>
              <w:bottom w:val="single" w:sz="8" w:space="0" w:color="auto"/>
              <w:right w:val="single" w:sz="4" w:space="0" w:color="auto"/>
            </w:tcBorders>
            <w:shd w:val="clear" w:color="auto" w:fill="auto"/>
            <w:vAlign w:val="center"/>
            <w:hideMark/>
          </w:tcPr>
          <w:p w14:paraId="632D3703" w14:textId="77777777" w:rsidR="0007021A" w:rsidRPr="0007021A" w:rsidRDefault="0007021A" w:rsidP="0007021A">
            <w:pPr>
              <w:rPr>
                <w:color w:val="000000"/>
                <w:sz w:val="22"/>
                <w:szCs w:val="22"/>
              </w:rPr>
            </w:pPr>
            <w:r w:rsidRPr="0007021A">
              <w:rPr>
                <w:color w:val="000000"/>
                <w:sz w:val="22"/>
                <w:szCs w:val="22"/>
              </w:rPr>
              <w:t>Рост со 2-го полугодия</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451D1" w14:textId="77777777" w:rsidR="0007021A" w:rsidRPr="0007021A" w:rsidRDefault="0007021A" w:rsidP="0007021A">
            <w:pPr>
              <w:jc w:val="center"/>
              <w:rPr>
                <w:sz w:val="22"/>
                <w:szCs w:val="22"/>
              </w:rPr>
            </w:pPr>
            <w:r w:rsidRPr="0007021A">
              <w:rPr>
                <w:sz w:val="22"/>
                <w:szCs w:val="22"/>
              </w:rPr>
              <w:t>0,00%</w:t>
            </w:r>
          </w:p>
        </w:tc>
      </w:tr>
      <w:tr w:rsidR="0007021A" w:rsidRPr="0007021A" w14:paraId="38C3D3FE" w14:textId="77777777" w:rsidTr="0007021A">
        <w:trPr>
          <w:trHeight w:val="255"/>
        </w:trPr>
        <w:tc>
          <w:tcPr>
            <w:tcW w:w="980" w:type="dxa"/>
            <w:tcBorders>
              <w:top w:val="nil"/>
              <w:left w:val="single" w:sz="8" w:space="0" w:color="auto"/>
              <w:bottom w:val="nil"/>
              <w:right w:val="single" w:sz="8" w:space="0" w:color="auto"/>
            </w:tcBorders>
            <w:shd w:val="clear" w:color="auto" w:fill="auto"/>
            <w:vAlign w:val="center"/>
            <w:hideMark/>
          </w:tcPr>
          <w:p w14:paraId="64CC564E" w14:textId="77777777" w:rsidR="0007021A" w:rsidRPr="0007021A" w:rsidRDefault="0007021A" w:rsidP="0007021A">
            <w:pPr>
              <w:jc w:val="center"/>
              <w:rPr>
                <w:color w:val="000000"/>
                <w:sz w:val="22"/>
                <w:szCs w:val="22"/>
              </w:rPr>
            </w:pPr>
            <w:r w:rsidRPr="0007021A">
              <w:rPr>
                <w:color w:val="000000"/>
                <w:sz w:val="22"/>
                <w:szCs w:val="22"/>
              </w:rPr>
              <w:t>2</w:t>
            </w:r>
          </w:p>
        </w:tc>
        <w:tc>
          <w:tcPr>
            <w:tcW w:w="5740" w:type="dxa"/>
            <w:tcBorders>
              <w:top w:val="nil"/>
              <w:left w:val="nil"/>
              <w:bottom w:val="single" w:sz="8" w:space="0" w:color="auto"/>
              <w:right w:val="single" w:sz="4" w:space="0" w:color="auto"/>
            </w:tcBorders>
            <w:shd w:val="clear" w:color="auto" w:fill="auto"/>
            <w:vAlign w:val="center"/>
            <w:hideMark/>
          </w:tcPr>
          <w:p w14:paraId="0E17EE04" w14:textId="77777777" w:rsidR="0007021A" w:rsidRPr="0007021A" w:rsidRDefault="0007021A" w:rsidP="0007021A">
            <w:pPr>
              <w:rPr>
                <w:color w:val="000000"/>
                <w:sz w:val="22"/>
                <w:szCs w:val="22"/>
              </w:rPr>
            </w:pPr>
            <w:r w:rsidRPr="0007021A">
              <w:rPr>
                <w:color w:val="000000"/>
                <w:sz w:val="22"/>
                <w:szCs w:val="22"/>
              </w:rPr>
              <w:t>Полезный отпуск ЮТЭЦ, тыс. Гкал</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2D6B6" w14:textId="77777777" w:rsidR="0007021A" w:rsidRPr="0007021A" w:rsidRDefault="0007021A" w:rsidP="0007021A">
            <w:pPr>
              <w:jc w:val="center"/>
              <w:rPr>
                <w:sz w:val="22"/>
                <w:szCs w:val="22"/>
              </w:rPr>
            </w:pPr>
            <w:r w:rsidRPr="0007021A">
              <w:rPr>
                <w:sz w:val="22"/>
                <w:szCs w:val="22"/>
              </w:rPr>
              <w:t>1 038,76</w:t>
            </w:r>
          </w:p>
        </w:tc>
      </w:tr>
      <w:tr w:rsidR="0007021A" w:rsidRPr="0007021A" w14:paraId="061A32A5"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4BA882E0" w14:textId="77777777" w:rsidR="0007021A" w:rsidRPr="0007021A" w:rsidRDefault="0007021A" w:rsidP="0007021A">
            <w:pPr>
              <w:jc w:val="center"/>
              <w:rPr>
                <w:color w:val="000000"/>
                <w:sz w:val="22"/>
                <w:szCs w:val="22"/>
              </w:rPr>
            </w:pPr>
            <w:r w:rsidRPr="0007021A">
              <w:rPr>
                <w:color w:val="000000"/>
                <w:sz w:val="22"/>
                <w:szCs w:val="22"/>
              </w:rPr>
              <w:t>2.1</w:t>
            </w:r>
          </w:p>
        </w:tc>
        <w:tc>
          <w:tcPr>
            <w:tcW w:w="5740" w:type="dxa"/>
            <w:tcBorders>
              <w:top w:val="nil"/>
              <w:left w:val="nil"/>
              <w:bottom w:val="single" w:sz="8" w:space="0" w:color="auto"/>
              <w:right w:val="single" w:sz="4" w:space="0" w:color="auto"/>
            </w:tcBorders>
            <w:shd w:val="clear" w:color="auto" w:fill="auto"/>
            <w:vAlign w:val="center"/>
            <w:hideMark/>
          </w:tcPr>
          <w:p w14:paraId="1AB1AFC8" w14:textId="77777777" w:rsidR="0007021A" w:rsidRPr="0007021A" w:rsidRDefault="0007021A" w:rsidP="0007021A">
            <w:pPr>
              <w:rPr>
                <w:color w:val="000000"/>
                <w:sz w:val="22"/>
                <w:szCs w:val="22"/>
              </w:rPr>
            </w:pPr>
            <w:r w:rsidRPr="0007021A">
              <w:rPr>
                <w:color w:val="000000"/>
                <w:sz w:val="22"/>
                <w:szCs w:val="22"/>
              </w:rPr>
              <w:t>1-е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14E6B" w14:textId="77777777" w:rsidR="0007021A" w:rsidRPr="0007021A" w:rsidRDefault="0007021A" w:rsidP="0007021A">
            <w:pPr>
              <w:jc w:val="center"/>
              <w:rPr>
                <w:sz w:val="22"/>
                <w:szCs w:val="22"/>
              </w:rPr>
            </w:pPr>
            <w:r w:rsidRPr="0007021A">
              <w:rPr>
                <w:sz w:val="22"/>
                <w:szCs w:val="22"/>
              </w:rPr>
              <w:t>583,48</w:t>
            </w:r>
          </w:p>
        </w:tc>
      </w:tr>
      <w:tr w:rsidR="0007021A" w:rsidRPr="0007021A" w14:paraId="1169B079"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36159A44" w14:textId="77777777" w:rsidR="0007021A" w:rsidRPr="0007021A" w:rsidRDefault="0007021A" w:rsidP="0007021A">
            <w:pPr>
              <w:jc w:val="center"/>
              <w:rPr>
                <w:color w:val="000000"/>
                <w:sz w:val="22"/>
                <w:szCs w:val="22"/>
              </w:rPr>
            </w:pPr>
            <w:r w:rsidRPr="0007021A">
              <w:rPr>
                <w:color w:val="000000"/>
                <w:sz w:val="22"/>
                <w:szCs w:val="22"/>
              </w:rPr>
              <w:t>2.2</w:t>
            </w:r>
          </w:p>
        </w:tc>
        <w:tc>
          <w:tcPr>
            <w:tcW w:w="5740" w:type="dxa"/>
            <w:tcBorders>
              <w:top w:val="nil"/>
              <w:left w:val="nil"/>
              <w:bottom w:val="single" w:sz="8" w:space="0" w:color="auto"/>
              <w:right w:val="single" w:sz="4" w:space="0" w:color="auto"/>
            </w:tcBorders>
            <w:shd w:val="clear" w:color="auto" w:fill="auto"/>
            <w:vAlign w:val="center"/>
            <w:hideMark/>
          </w:tcPr>
          <w:p w14:paraId="75CBF0A0" w14:textId="77777777" w:rsidR="0007021A" w:rsidRPr="0007021A" w:rsidRDefault="0007021A" w:rsidP="0007021A">
            <w:pPr>
              <w:rPr>
                <w:color w:val="000000"/>
                <w:sz w:val="22"/>
                <w:szCs w:val="22"/>
              </w:rPr>
            </w:pPr>
            <w:r w:rsidRPr="0007021A">
              <w:rPr>
                <w:color w:val="000000"/>
                <w:sz w:val="22"/>
                <w:szCs w:val="22"/>
              </w:rPr>
              <w:t>2-е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B26BB" w14:textId="77777777" w:rsidR="0007021A" w:rsidRPr="0007021A" w:rsidRDefault="0007021A" w:rsidP="0007021A">
            <w:pPr>
              <w:jc w:val="center"/>
              <w:rPr>
                <w:sz w:val="22"/>
                <w:szCs w:val="22"/>
              </w:rPr>
            </w:pPr>
            <w:r w:rsidRPr="0007021A">
              <w:rPr>
                <w:sz w:val="22"/>
                <w:szCs w:val="22"/>
              </w:rPr>
              <w:t>455,28</w:t>
            </w:r>
          </w:p>
        </w:tc>
      </w:tr>
      <w:tr w:rsidR="0007021A" w:rsidRPr="0007021A" w14:paraId="76E420A1"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1EA3D1F3" w14:textId="77777777" w:rsidR="0007021A" w:rsidRPr="0007021A" w:rsidRDefault="0007021A" w:rsidP="0007021A">
            <w:pPr>
              <w:jc w:val="center"/>
              <w:rPr>
                <w:color w:val="000000"/>
                <w:sz w:val="22"/>
                <w:szCs w:val="22"/>
              </w:rPr>
            </w:pPr>
            <w:r w:rsidRPr="0007021A">
              <w:rPr>
                <w:color w:val="000000"/>
                <w:sz w:val="22"/>
                <w:szCs w:val="22"/>
              </w:rPr>
              <w:t>3</w:t>
            </w:r>
          </w:p>
        </w:tc>
        <w:tc>
          <w:tcPr>
            <w:tcW w:w="5740" w:type="dxa"/>
            <w:tcBorders>
              <w:top w:val="nil"/>
              <w:left w:val="nil"/>
              <w:bottom w:val="single" w:sz="8" w:space="0" w:color="auto"/>
              <w:right w:val="single" w:sz="4" w:space="0" w:color="auto"/>
            </w:tcBorders>
            <w:shd w:val="clear" w:color="auto" w:fill="auto"/>
            <w:vAlign w:val="center"/>
            <w:hideMark/>
          </w:tcPr>
          <w:p w14:paraId="0DBA0F67" w14:textId="77777777" w:rsidR="0007021A" w:rsidRPr="0007021A" w:rsidRDefault="0007021A" w:rsidP="0007021A">
            <w:pPr>
              <w:rPr>
                <w:color w:val="000000"/>
                <w:sz w:val="22"/>
                <w:szCs w:val="22"/>
              </w:rPr>
            </w:pPr>
            <w:r w:rsidRPr="0007021A">
              <w:rPr>
                <w:color w:val="000000"/>
                <w:sz w:val="22"/>
                <w:szCs w:val="22"/>
              </w:rPr>
              <w:t>НВВ ООО «ЮТЭЦ» всего, тыс. руб.</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D97C5" w14:textId="77777777" w:rsidR="0007021A" w:rsidRPr="0007021A" w:rsidRDefault="0007021A" w:rsidP="0007021A">
            <w:pPr>
              <w:jc w:val="center"/>
              <w:rPr>
                <w:sz w:val="22"/>
                <w:szCs w:val="22"/>
              </w:rPr>
            </w:pPr>
            <w:r w:rsidRPr="0007021A">
              <w:rPr>
                <w:sz w:val="22"/>
                <w:szCs w:val="22"/>
              </w:rPr>
              <w:t>1 139 202,26</w:t>
            </w:r>
          </w:p>
        </w:tc>
      </w:tr>
      <w:tr w:rsidR="0007021A" w:rsidRPr="0007021A" w14:paraId="39934274"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28C4A5F1" w14:textId="77777777" w:rsidR="0007021A" w:rsidRPr="0007021A" w:rsidRDefault="0007021A" w:rsidP="0007021A">
            <w:pPr>
              <w:jc w:val="center"/>
              <w:rPr>
                <w:color w:val="000000"/>
                <w:sz w:val="22"/>
                <w:szCs w:val="22"/>
              </w:rPr>
            </w:pPr>
            <w:r w:rsidRPr="0007021A">
              <w:rPr>
                <w:color w:val="000000"/>
                <w:sz w:val="22"/>
                <w:szCs w:val="22"/>
              </w:rPr>
              <w:t>3.1</w:t>
            </w:r>
          </w:p>
        </w:tc>
        <w:tc>
          <w:tcPr>
            <w:tcW w:w="5740" w:type="dxa"/>
            <w:tcBorders>
              <w:top w:val="nil"/>
              <w:left w:val="nil"/>
              <w:bottom w:val="single" w:sz="8" w:space="0" w:color="auto"/>
              <w:right w:val="single" w:sz="4" w:space="0" w:color="auto"/>
            </w:tcBorders>
            <w:shd w:val="clear" w:color="auto" w:fill="auto"/>
            <w:vAlign w:val="center"/>
            <w:hideMark/>
          </w:tcPr>
          <w:p w14:paraId="1B1EE64B" w14:textId="77777777" w:rsidR="0007021A" w:rsidRPr="0007021A" w:rsidRDefault="0007021A" w:rsidP="0007021A">
            <w:pPr>
              <w:rPr>
                <w:color w:val="000000"/>
                <w:sz w:val="22"/>
                <w:szCs w:val="22"/>
              </w:rPr>
            </w:pPr>
            <w:r w:rsidRPr="0007021A">
              <w:rPr>
                <w:color w:val="000000"/>
                <w:sz w:val="22"/>
                <w:szCs w:val="22"/>
              </w:rPr>
              <w:t>1-е полугодие (стр. 1.1 × стр. 2.1)</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599A0" w14:textId="77777777" w:rsidR="0007021A" w:rsidRPr="0007021A" w:rsidRDefault="0007021A" w:rsidP="0007021A">
            <w:pPr>
              <w:jc w:val="center"/>
              <w:rPr>
                <w:sz w:val="22"/>
                <w:szCs w:val="22"/>
              </w:rPr>
            </w:pPr>
            <w:r w:rsidRPr="0007021A">
              <w:rPr>
                <w:sz w:val="22"/>
                <w:szCs w:val="22"/>
              </w:rPr>
              <w:t>639 896,68</w:t>
            </w:r>
          </w:p>
        </w:tc>
      </w:tr>
      <w:tr w:rsidR="0007021A" w:rsidRPr="0007021A" w14:paraId="6457F5AF"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61691FE0" w14:textId="77777777" w:rsidR="0007021A" w:rsidRPr="0007021A" w:rsidRDefault="0007021A" w:rsidP="0007021A">
            <w:pPr>
              <w:jc w:val="center"/>
              <w:rPr>
                <w:color w:val="000000"/>
                <w:sz w:val="22"/>
                <w:szCs w:val="22"/>
              </w:rPr>
            </w:pPr>
            <w:r w:rsidRPr="0007021A">
              <w:rPr>
                <w:color w:val="000000"/>
                <w:sz w:val="22"/>
                <w:szCs w:val="22"/>
              </w:rPr>
              <w:t>3.2</w:t>
            </w:r>
          </w:p>
        </w:tc>
        <w:tc>
          <w:tcPr>
            <w:tcW w:w="5740" w:type="dxa"/>
            <w:tcBorders>
              <w:top w:val="nil"/>
              <w:left w:val="nil"/>
              <w:bottom w:val="single" w:sz="8" w:space="0" w:color="auto"/>
              <w:right w:val="single" w:sz="4" w:space="0" w:color="auto"/>
            </w:tcBorders>
            <w:shd w:val="clear" w:color="auto" w:fill="auto"/>
            <w:vAlign w:val="center"/>
            <w:hideMark/>
          </w:tcPr>
          <w:p w14:paraId="18F8B602" w14:textId="77777777" w:rsidR="0007021A" w:rsidRPr="0007021A" w:rsidRDefault="0007021A" w:rsidP="0007021A">
            <w:pPr>
              <w:rPr>
                <w:color w:val="000000"/>
                <w:sz w:val="22"/>
                <w:szCs w:val="22"/>
              </w:rPr>
            </w:pPr>
            <w:r w:rsidRPr="0007021A">
              <w:rPr>
                <w:color w:val="000000"/>
                <w:sz w:val="22"/>
                <w:szCs w:val="22"/>
              </w:rPr>
              <w:t>2-е полугодие (стр. 1.2 × стр. 2.2)</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B3835" w14:textId="77777777" w:rsidR="0007021A" w:rsidRPr="0007021A" w:rsidRDefault="0007021A" w:rsidP="0007021A">
            <w:pPr>
              <w:jc w:val="center"/>
              <w:rPr>
                <w:sz w:val="22"/>
                <w:szCs w:val="22"/>
              </w:rPr>
            </w:pPr>
            <w:r w:rsidRPr="0007021A">
              <w:rPr>
                <w:sz w:val="22"/>
                <w:szCs w:val="22"/>
              </w:rPr>
              <w:t>499 305,58</w:t>
            </w:r>
          </w:p>
        </w:tc>
      </w:tr>
      <w:tr w:rsidR="0007021A" w:rsidRPr="0007021A" w14:paraId="00A9CBAF"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1D792FC4" w14:textId="77777777" w:rsidR="0007021A" w:rsidRPr="0007021A" w:rsidRDefault="0007021A" w:rsidP="0007021A">
            <w:pPr>
              <w:jc w:val="center"/>
              <w:rPr>
                <w:color w:val="000000"/>
                <w:sz w:val="22"/>
                <w:szCs w:val="22"/>
              </w:rPr>
            </w:pPr>
            <w:r w:rsidRPr="0007021A">
              <w:rPr>
                <w:color w:val="000000"/>
                <w:sz w:val="22"/>
                <w:szCs w:val="22"/>
              </w:rPr>
              <w:t>4</w:t>
            </w:r>
          </w:p>
        </w:tc>
        <w:tc>
          <w:tcPr>
            <w:tcW w:w="5740" w:type="dxa"/>
            <w:tcBorders>
              <w:top w:val="nil"/>
              <w:left w:val="nil"/>
              <w:bottom w:val="single" w:sz="8" w:space="0" w:color="auto"/>
              <w:right w:val="single" w:sz="4" w:space="0" w:color="auto"/>
            </w:tcBorders>
            <w:shd w:val="clear" w:color="auto" w:fill="auto"/>
            <w:vAlign w:val="center"/>
            <w:hideMark/>
          </w:tcPr>
          <w:p w14:paraId="4D2A28FA" w14:textId="77777777" w:rsidR="0007021A" w:rsidRPr="0007021A" w:rsidRDefault="0007021A" w:rsidP="0007021A">
            <w:pPr>
              <w:rPr>
                <w:color w:val="000000"/>
                <w:sz w:val="22"/>
                <w:szCs w:val="22"/>
              </w:rPr>
            </w:pPr>
            <w:r w:rsidRPr="0007021A">
              <w:rPr>
                <w:color w:val="000000"/>
                <w:sz w:val="22"/>
                <w:szCs w:val="22"/>
              </w:rPr>
              <w:t>Отпуск прямым потребителям ООО "ЮТЭЦ"</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2D031" w14:textId="77777777" w:rsidR="0007021A" w:rsidRPr="0007021A" w:rsidRDefault="0007021A" w:rsidP="0007021A">
            <w:pPr>
              <w:jc w:val="center"/>
              <w:rPr>
                <w:sz w:val="22"/>
                <w:szCs w:val="22"/>
              </w:rPr>
            </w:pPr>
            <w:r w:rsidRPr="0007021A">
              <w:rPr>
                <w:sz w:val="22"/>
                <w:szCs w:val="22"/>
              </w:rPr>
              <w:t>342,200</w:t>
            </w:r>
          </w:p>
        </w:tc>
      </w:tr>
      <w:tr w:rsidR="0007021A" w:rsidRPr="0007021A" w14:paraId="583E592E"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0CF7B0EC" w14:textId="77777777" w:rsidR="0007021A" w:rsidRPr="0007021A" w:rsidRDefault="0007021A" w:rsidP="0007021A">
            <w:pPr>
              <w:jc w:val="center"/>
              <w:rPr>
                <w:color w:val="000000"/>
                <w:sz w:val="22"/>
                <w:szCs w:val="22"/>
              </w:rPr>
            </w:pPr>
            <w:r w:rsidRPr="0007021A">
              <w:rPr>
                <w:color w:val="000000"/>
                <w:sz w:val="22"/>
                <w:szCs w:val="22"/>
              </w:rPr>
              <w:t>4.1</w:t>
            </w:r>
          </w:p>
        </w:tc>
        <w:tc>
          <w:tcPr>
            <w:tcW w:w="5740" w:type="dxa"/>
            <w:tcBorders>
              <w:top w:val="nil"/>
              <w:left w:val="nil"/>
              <w:bottom w:val="single" w:sz="8" w:space="0" w:color="auto"/>
              <w:right w:val="single" w:sz="4" w:space="0" w:color="auto"/>
            </w:tcBorders>
            <w:shd w:val="clear" w:color="auto" w:fill="auto"/>
            <w:vAlign w:val="center"/>
            <w:hideMark/>
          </w:tcPr>
          <w:p w14:paraId="154B17FE" w14:textId="77777777" w:rsidR="0007021A" w:rsidRPr="0007021A" w:rsidRDefault="0007021A" w:rsidP="0007021A">
            <w:pPr>
              <w:rPr>
                <w:color w:val="000000"/>
                <w:sz w:val="22"/>
                <w:szCs w:val="22"/>
              </w:rPr>
            </w:pPr>
            <w:r w:rsidRPr="0007021A">
              <w:rPr>
                <w:color w:val="000000"/>
                <w:sz w:val="22"/>
                <w:szCs w:val="22"/>
              </w:rPr>
              <w:t>1-е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42A79" w14:textId="77777777" w:rsidR="0007021A" w:rsidRPr="0007021A" w:rsidRDefault="0007021A" w:rsidP="0007021A">
            <w:pPr>
              <w:jc w:val="center"/>
              <w:rPr>
                <w:sz w:val="22"/>
                <w:szCs w:val="22"/>
              </w:rPr>
            </w:pPr>
            <w:r w:rsidRPr="0007021A">
              <w:rPr>
                <w:sz w:val="22"/>
                <w:szCs w:val="22"/>
              </w:rPr>
              <w:t>192,22</w:t>
            </w:r>
          </w:p>
        </w:tc>
      </w:tr>
      <w:tr w:rsidR="0007021A" w:rsidRPr="0007021A" w14:paraId="311D8BA9"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6AF02D9F" w14:textId="77777777" w:rsidR="0007021A" w:rsidRPr="0007021A" w:rsidRDefault="0007021A" w:rsidP="0007021A">
            <w:pPr>
              <w:jc w:val="center"/>
              <w:rPr>
                <w:color w:val="000000"/>
                <w:sz w:val="22"/>
                <w:szCs w:val="22"/>
              </w:rPr>
            </w:pPr>
            <w:r w:rsidRPr="0007021A">
              <w:rPr>
                <w:color w:val="000000"/>
                <w:sz w:val="22"/>
                <w:szCs w:val="22"/>
              </w:rPr>
              <w:t>4.2</w:t>
            </w:r>
          </w:p>
        </w:tc>
        <w:tc>
          <w:tcPr>
            <w:tcW w:w="5740" w:type="dxa"/>
            <w:tcBorders>
              <w:top w:val="nil"/>
              <w:left w:val="nil"/>
              <w:bottom w:val="single" w:sz="8" w:space="0" w:color="auto"/>
              <w:right w:val="single" w:sz="4" w:space="0" w:color="auto"/>
            </w:tcBorders>
            <w:shd w:val="clear" w:color="auto" w:fill="auto"/>
            <w:vAlign w:val="center"/>
            <w:hideMark/>
          </w:tcPr>
          <w:p w14:paraId="1B132CE4" w14:textId="77777777" w:rsidR="0007021A" w:rsidRPr="0007021A" w:rsidRDefault="0007021A" w:rsidP="0007021A">
            <w:pPr>
              <w:rPr>
                <w:color w:val="000000"/>
                <w:sz w:val="22"/>
                <w:szCs w:val="22"/>
              </w:rPr>
            </w:pPr>
            <w:r w:rsidRPr="0007021A">
              <w:rPr>
                <w:color w:val="000000"/>
                <w:sz w:val="22"/>
                <w:szCs w:val="22"/>
              </w:rPr>
              <w:t>2-е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DF1AE" w14:textId="77777777" w:rsidR="0007021A" w:rsidRPr="0007021A" w:rsidRDefault="0007021A" w:rsidP="0007021A">
            <w:pPr>
              <w:jc w:val="center"/>
              <w:rPr>
                <w:sz w:val="22"/>
                <w:szCs w:val="22"/>
              </w:rPr>
            </w:pPr>
            <w:r w:rsidRPr="0007021A">
              <w:rPr>
                <w:sz w:val="22"/>
                <w:szCs w:val="22"/>
              </w:rPr>
              <w:t>149,98</w:t>
            </w:r>
          </w:p>
        </w:tc>
      </w:tr>
      <w:tr w:rsidR="0007021A" w:rsidRPr="0007021A" w14:paraId="2B45E207"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55839800" w14:textId="77777777" w:rsidR="0007021A" w:rsidRPr="0007021A" w:rsidRDefault="0007021A" w:rsidP="0007021A">
            <w:pPr>
              <w:jc w:val="center"/>
              <w:rPr>
                <w:color w:val="000000"/>
                <w:sz w:val="22"/>
                <w:szCs w:val="22"/>
              </w:rPr>
            </w:pPr>
            <w:r w:rsidRPr="0007021A">
              <w:rPr>
                <w:color w:val="000000"/>
                <w:sz w:val="22"/>
                <w:szCs w:val="22"/>
              </w:rPr>
              <w:t>5</w:t>
            </w:r>
          </w:p>
        </w:tc>
        <w:tc>
          <w:tcPr>
            <w:tcW w:w="5740" w:type="dxa"/>
            <w:tcBorders>
              <w:top w:val="nil"/>
              <w:left w:val="nil"/>
              <w:bottom w:val="single" w:sz="8" w:space="0" w:color="auto"/>
              <w:right w:val="single" w:sz="4" w:space="0" w:color="auto"/>
            </w:tcBorders>
            <w:shd w:val="clear" w:color="auto" w:fill="auto"/>
            <w:vAlign w:val="center"/>
            <w:hideMark/>
          </w:tcPr>
          <w:p w14:paraId="346B2E63" w14:textId="77777777" w:rsidR="0007021A" w:rsidRPr="0007021A" w:rsidRDefault="0007021A" w:rsidP="0007021A">
            <w:pPr>
              <w:rPr>
                <w:color w:val="000000"/>
                <w:sz w:val="22"/>
                <w:szCs w:val="22"/>
              </w:rPr>
            </w:pPr>
            <w:r w:rsidRPr="0007021A">
              <w:rPr>
                <w:color w:val="000000"/>
                <w:sz w:val="22"/>
                <w:szCs w:val="22"/>
              </w:rPr>
              <w:t>НВВ от прямых потребителей ООО "ЮТЭЦ"</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F6582" w14:textId="77777777" w:rsidR="0007021A" w:rsidRPr="0007021A" w:rsidRDefault="0007021A" w:rsidP="0007021A">
            <w:pPr>
              <w:jc w:val="center"/>
              <w:rPr>
                <w:sz w:val="22"/>
                <w:szCs w:val="22"/>
              </w:rPr>
            </w:pPr>
            <w:r w:rsidRPr="0007021A">
              <w:rPr>
                <w:sz w:val="22"/>
                <w:szCs w:val="22"/>
              </w:rPr>
              <w:t>375 288,82</w:t>
            </w:r>
          </w:p>
        </w:tc>
      </w:tr>
      <w:tr w:rsidR="0007021A" w:rsidRPr="0007021A" w14:paraId="0F5B7118"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32FCEA0E" w14:textId="77777777" w:rsidR="0007021A" w:rsidRPr="0007021A" w:rsidRDefault="0007021A" w:rsidP="0007021A">
            <w:pPr>
              <w:jc w:val="center"/>
              <w:rPr>
                <w:color w:val="000000"/>
                <w:sz w:val="22"/>
                <w:szCs w:val="22"/>
              </w:rPr>
            </w:pPr>
            <w:r w:rsidRPr="0007021A">
              <w:rPr>
                <w:color w:val="000000"/>
                <w:sz w:val="22"/>
                <w:szCs w:val="22"/>
              </w:rPr>
              <w:t>5.1</w:t>
            </w:r>
          </w:p>
        </w:tc>
        <w:tc>
          <w:tcPr>
            <w:tcW w:w="5740" w:type="dxa"/>
            <w:tcBorders>
              <w:top w:val="nil"/>
              <w:left w:val="nil"/>
              <w:bottom w:val="single" w:sz="8" w:space="0" w:color="auto"/>
              <w:right w:val="single" w:sz="4" w:space="0" w:color="auto"/>
            </w:tcBorders>
            <w:shd w:val="clear" w:color="auto" w:fill="auto"/>
            <w:vAlign w:val="center"/>
            <w:hideMark/>
          </w:tcPr>
          <w:p w14:paraId="2BABE7D0" w14:textId="77777777" w:rsidR="0007021A" w:rsidRPr="0007021A" w:rsidRDefault="0007021A" w:rsidP="0007021A">
            <w:pPr>
              <w:rPr>
                <w:color w:val="000000"/>
                <w:sz w:val="22"/>
                <w:szCs w:val="22"/>
              </w:rPr>
            </w:pPr>
            <w:r w:rsidRPr="0007021A">
              <w:rPr>
                <w:color w:val="000000"/>
                <w:sz w:val="22"/>
                <w:szCs w:val="22"/>
              </w:rPr>
              <w:t>1-е полугодие (стр. 1.1 × стр. 4.1)</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8F066" w14:textId="77777777" w:rsidR="0007021A" w:rsidRPr="0007021A" w:rsidRDefault="0007021A" w:rsidP="0007021A">
            <w:pPr>
              <w:jc w:val="center"/>
              <w:rPr>
                <w:sz w:val="22"/>
                <w:szCs w:val="22"/>
              </w:rPr>
            </w:pPr>
            <w:r w:rsidRPr="0007021A">
              <w:rPr>
                <w:sz w:val="22"/>
                <w:szCs w:val="22"/>
              </w:rPr>
              <w:t>210 801,37</w:t>
            </w:r>
          </w:p>
        </w:tc>
      </w:tr>
      <w:tr w:rsidR="0007021A" w:rsidRPr="0007021A" w14:paraId="2528C8C5"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420E58E5" w14:textId="77777777" w:rsidR="0007021A" w:rsidRPr="0007021A" w:rsidRDefault="0007021A" w:rsidP="0007021A">
            <w:pPr>
              <w:jc w:val="center"/>
              <w:rPr>
                <w:color w:val="000000"/>
                <w:sz w:val="22"/>
                <w:szCs w:val="22"/>
              </w:rPr>
            </w:pPr>
            <w:r w:rsidRPr="0007021A">
              <w:rPr>
                <w:color w:val="000000"/>
                <w:sz w:val="22"/>
                <w:szCs w:val="22"/>
              </w:rPr>
              <w:t>5.2</w:t>
            </w:r>
          </w:p>
        </w:tc>
        <w:tc>
          <w:tcPr>
            <w:tcW w:w="5740" w:type="dxa"/>
            <w:tcBorders>
              <w:top w:val="nil"/>
              <w:left w:val="nil"/>
              <w:bottom w:val="single" w:sz="8" w:space="0" w:color="auto"/>
              <w:right w:val="single" w:sz="4" w:space="0" w:color="auto"/>
            </w:tcBorders>
            <w:shd w:val="clear" w:color="auto" w:fill="auto"/>
            <w:vAlign w:val="center"/>
            <w:hideMark/>
          </w:tcPr>
          <w:p w14:paraId="3B75255B" w14:textId="77777777" w:rsidR="0007021A" w:rsidRPr="0007021A" w:rsidRDefault="0007021A" w:rsidP="0007021A">
            <w:pPr>
              <w:rPr>
                <w:color w:val="000000"/>
                <w:sz w:val="22"/>
                <w:szCs w:val="22"/>
              </w:rPr>
            </w:pPr>
            <w:r w:rsidRPr="0007021A">
              <w:rPr>
                <w:color w:val="000000"/>
                <w:sz w:val="22"/>
                <w:szCs w:val="22"/>
              </w:rPr>
              <w:t>2-е полугодие (стр. 1.2 × стр. 4.2)</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6D792" w14:textId="77777777" w:rsidR="0007021A" w:rsidRPr="0007021A" w:rsidRDefault="0007021A" w:rsidP="0007021A">
            <w:pPr>
              <w:jc w:val="center"/>
              <w:rPr>
                <w:sz w:val="22"/>
                <w:szCs w:val="22"/>
              </w:rPr>
            </w:pPr>
            <w:r w:rsidRPr="0007021A">
              <w:rPr>
                <w:sz w:val="22"/>
                <w:szCs w:val="22"/>
              </w:rPr>
              <w:t>164 487,45</w:t>
            </w:r>
          </w:p>
        </w:tc>
      </w:tr>
      <w:tr w:rsidR="0007021A" w:rsidRPr="0007021A" w14:paraId="216538D1"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28AAE10B" w14:textId="77777777" w:rsidR="0007021A" w:rsidRPr="0007021A" w:rsidRDefault="0007021A" w:rsidP="0007021A">
            <w:pPr>
              <w:jc w:val="center"/>
              <w:rPr>
                <w:color w:val="000000"/>
                <w:sz w:val="22"/>
                <w:szCs w:val="22"/>
              </w:rPr>
            </w:pPr>
            <w:r w:rsidRPr="0007021A">
              <w:rPr>
                <w:color w:val="000000"/>
                <w:sz w:val="22"/>
                <w:szCs w:val="22"/>
              </w:rPr>
              <w:t>6</w:t>
            </w:r>
          </w:p>
        </w:tc>
        <w:tc>
          <w:tcPr>
            <w:tcW w:w="5740" w:type="dxa"/>
            <w:tcBorders>
              <w:top w:val="nil"/>
              <w:left w:val="nil"/>
              <w:bottom w:val="single" w:sz="8" w:space="0" w:color="auto"/>
              <w:right w:val="single" w:sz="4" w:space="0" w:color="auto"/>
            </w:tcBorders>
            <w:shd w:val="clear" w:color="auto" w:fill="auto"/>
            <w:vAlign w:val="center"/>
            <w:hideMark/>
          </w:tcPr>
          <w:p w14:paraId="3E8834AB" w14:textId="77777777" w:rsidR="0007021A" w:rsidRPr="0007021A" w:rsidRDefault="0007021A" w:rsidP="0007021A">
            <w:pPr>
              <w:rPr>
                <w:color w:val="000000"/>
                <w:sz w:val="22"/>
                <w:szCs w:val="22"/>
              </w:rPr>
            </w:pPr>
            <w:r w:rsidRPr="0007021A">
              <w:rPr>
                <w:color w:val="000000"/>
                <w:sz w:val="22"/>
                <w:szCs w:val="22"/>
              </w:rPr>
              <w:t>Отпуск в сети ООО "Ю-ТРАНС" ООО "ЮТЭЦ"</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95D84" w14:textId="77777777" w:rsidR="0007021A" w:rsidRPr="0007021A" w:rsidRDefault="0007021A" w:rsidP="0007021A">
            <w:pPr>
              <w:jc w:val="center"/>
              <w:rPr>
                <w:sz w:val="22"/>
                <w:szCs w:val="22"/>
              </w:rPr>
            </w:pPr>
            <w:r w:rsidRPr="0007021A">
              <w:rPr>
                <w:sz w:val="22"/>
                <w:szCs w:val="22"/>
              </w:rPr>
              <w:t>696,56</w:t>
            </w:r>
          </w:p>
        </w:tc>
      </w:tr>
      <w:tr w:rsidR="0007021A" w:rsidRPr="0007021A" w14:paraId="33E7084F"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434175AE" w14:textId="77777777" w:rsidR="0007021A" w:rsidRPr="0007021A" w:rsidRDefault="0007021A" w:rsidP="0007021A">
            <w:pPr>
              <w:jc w:val="center"/>
              <w:rPr>
                <w:color w:val="000000"/>
                <w:sz w:val="22"/>
                <w:szCs w:val="22"/>
              </w:rPr>
            </w:pPr>
            <w:r w:rsidRPr="0007021A">
              <w:rPr>
                <w:color w:val="000000"/>
                <w:sz w:val="22"/>
                <w:szCs w:val="22"/>
              </w:rPr>
              <w:t>6.1</w:t>
            </w:r>
          </w:p>
        </w:tc>
        <w:tc>
          <w:tcPr>
            <w:tcW w:w="5740" w:type="dxa"/>
            <w:tcBorders>
              <w:top w:val="nil"/>
              <w:left w:val="nil"/>
              <w:bottom w:val="single" w:sz="8" w:space="0" w:color="auto"/>
              <w:right w:val="single" w:sz="4" w:space="0" w:color="auto"/>
            </w:tcBorders>
            <w:shd w:val="clear" w:color="auto" w:fill="auto"/>
            <w:vAlign w:val="center"/>
            <w:hideMark/>
          </w:tcPr>
          <w:p w14:paraId="414C6030" w14:textId="77777777" w:rsidR="0007021A" w:rsidRPr="0007021A" w:rsidRDefault="0007021A" w:rsidP="0007021A">
            <w:pPr>
              <w:rPr>
                <w:color w:val="000000"/>
                <w:sz w:val="22"/>
                <w:szCs w:val="22"/>
              </w:rPr>
            </w:pPr>
            <w:r w:rsidRPr="0007021A">
              <w:rPr>
                <w:color w:val="000000"/>
                <w:sz w:val="22"/>
                <w:szCs w:val="22"/>
              </w:rPr>
              <w:t>1-е полугодие (стр. 2.1 - стр. 4.1)</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2F252" w14:textId="77777777" w:rsidR="0007021A" w:rsidRPr="0007021A" w:rsidRDefault="0007021A" w:rsidP="0007021A">
            <w:pPr>
              <w:jc w:val="center"/>
              <w:rPr>
                <w:sz w:val="22"/>
                <w:szCs w:val="22"/>
              </w:rPr>
            </w:pPr>
            <w:r w:rsidRPr="0007021A">
              <w:rPr>
                <w:sz w:val="22"/>
                <w:szCs w:val="22"/>
              </w:rPr>
              <w:t>391,26</w:t>
            </w:r>
          </w:p>
        </w:tc>
      </w:tr>
      <w:tr w:rsidR="0007021A" w:rsidRPr="0007021A" w14:paraId="3C767AF1"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41369458" w14:textId="77777777" w:rsidR="0007021A" w:rsidRPr="0007021A" w:rsidRDefault="0007021A" w:rsidP="0007021A">
            <w:pPr>
              <w:jc w:val="center"/>
              <w:rPr>
                <w:color w:val="000000"/>
                <w:sz w:val="22"/>
                <w:szCs w:val="22"/>
              </w:rPr>
            </w:pPr>
            <w:r w:rsidRPr="0007021A">
              <w:rPr>
                <w:color w:val="000000"/>
                <w:sz w:val="22"/>
                <w:szCs w:val="22"/>
              </w:rPr>
              <w:t>6.2</w:t>
            </w:r>
          </w:p>
        </w:tc>
        <w:tc>
          <w:tcPr>
            <w:tcW w:w="5740" w:type="dxa"/>
            <w:tcBorders>
              <w:top w:val="nil"/>
              <w:left w:val="nil"/>
              <w:bottom w:val="single" w:sz="8" w:space="0" w:color="auto"/>
              <w:right w:val="single" w:sz="4" w:space="0" w:color="auto"/>
            </w:tcBorders>
            <w:shd w:val="clear" w:color="auto" w:fill="auto"/>
            <w:vAlign w:val="center"/>
            <w:hideMark/>
          </w:tcPr>
          <w:p w14:paraId="65E5BF0B" w14:textId="77777777" w:rsidR="0007021A" w:rsidRPr="0007021A" w:rsidRDefault="0007021A" w:rsidP="0007021A">
            <w:pPr>
              <w:rPr>
                <w:color w:val="000000"/>
                <w:sz w:val="22"/>
                <w:szCs w:val="22"/>
              </w:rPr>
            </w:pPr>
            <w:r w:rsidRPr="0007021A">
              <w:rPr>
                <w:color w:val="000000"/>
                <w:sz w:val="22"/>
                <w:szCs w:val="22"/>
              </w:rPr>
              <w:t>2-е полугодие (стр. 2.2 - стр. 4.2)</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F0959" w14:textId="77777777" w:rsidR="0007021A" w:rsidRPr="0007021A" w:rsidRDefault="0007021A" w:rsidP="0007021A">
            <w:pPr>
              <w:jc w:val="center"/>
              <w:rPr>
                <w:sz w:val="22"/>
                <w:szCs w:val="22"/>
              </w:rPr>
            </w:pPr>
            <w:r w:rsidRPr="0007021A">
              <w:rPr>
                <w:sz w:val="22"/>
                <w:szCs w:val="22"/>
              </w:rPr>
              <w:t>305,30</w:t>
            </w:r>
          </w:p>
        </w:tc>
      </w:tr>
      <w:tr w:rsidR="0007021A" w:rsidRPr="0007021A" w14:paraId="000F7309"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285740B3" w14:textId="77777777" w:rsidR="0007021A" w:rsidRPr="0007021A" w:rsidRDefault="0007021A" w:rsidP="0007021A">
            <w:pPr>
              <w:jc w:val="center"/>
              <w:rPr>
                <w:color w:val="000000"/>
                <w:sz w:val="22"/>
                <w:szCs w:val="22"/>
              </w:rPr>
            </w:pPr>
            <w:r w:rsidRPr="0007021A">
              <w:rPr>
                <w:color w:val="000000"/>
                <w:sz w:val="22"/>
                <w:szCs w:val="22"/>
              </w:rPr>
              <w:t>7</w:t>
            </w:r>
          </w:p>
        </w:tc>
        <w:tc>
          <w:tcPr>
            <w:tcW w:w="5740" w:type="dxa"/>
            <w:tcBorders>
              <w:top w:val="nil"/>
              <w:left w:val="nil"/>
              <w:bottom w:val="single" w:sz="8" w:space="0" w:color="auto"/>
              <w:right w:val="single" w:sz="4" w:space="0" w:color="auto"/>
            </w:tcBorders>
            <w:shd w:val="clear" w:color="auto" w:fill="auto"/>
            <w:vAlign w:val="center"/>
            <w:hideMark/>
          </w:tcPr>
          <w:p w14:paraId="3659E201" w14:textId="77777777" w:rsidR="0007021A" w:rsidRPr="0007021A" w:rsidRDefault="0007021A" w:rsidP="0007021A">
            <w:pPr>
              <w:rPr>
                <w:color w:val="000000"/>
                <w:sz w:val="22"/>
                <w:szCs w:val="22"/>
              </w:rPr>
            </w:pPr>
            <w:r w:rsidRPr="0007021A">
              <w:rPr>
                <w:color w:val="000000"/>
                <w:sz w:val="22"/>
                <w:szCs w:val="22"/>
              </w:rPr>
              <w:t>Отпуск в сети ООО "Ю-ТРАНС" ООО "Ю-Котельные"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00513" w14:textId="77777777" w:rsidR="0007021A" w:rsidRPr="0007021A" w:rsidRDefault="0007021A" w:rsidP="0007021A">
            <w:pPr>
              <w:jc w:val="center"/>
              <w:rPr>
                <w:sz w:val="22"/>
                <w:szCs w:val="22"/>
              </w:rPr>
            </w:pPr>
            <w:r w:rsidRPr="0007021A">
              <w:rPr>
                <w:sz w:val="22"/>
                <w:szCs w:val="22"/>
              </w:rPr>
              <w:t>17,33</w:t>
            </w:r>
          </w:p>
        </w:tc>
      </w:tr>
      <w:tr w:rsidR="0007021A" w:rsidRPr="0007021A" w14:paraId="4DB59BBC"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6BBCDE88" w14:textId="77777777" w:rsidR="0007021A" w:rsidRPr="0007021A" w:rsidRDefault="0007021A" w:rsidP="0007021A">
            <w:pPr>
              <w:jc w:val="center"/>
              <w:rPr>
                <w:color w:val="000000"/>
                <w:sz w:val="22"/>
                <w:szCs w:val="22"/>
              </w:rPr>
            </w:pPr>
            <w:r w:rsidRPr="0007021A">
              <w:rPr>
                <w:color w:val="000000"/>
                <w:sz w:val="22"/>
                <w:szCs w:val="22"/>
              </w:rPr>
              <w:t>7.1</w:t>
            </w:r>
          </w:p>
        </w:tc>
        <w:tc>
          <w:tcPr>
            <w:tcW w:w="5740" w:type="dxa"/>
            <w:tcBorders>
              <w:top w:val="nil"/>
              <w:left w:val="nil"/>
              <w:bottom w:val="single" w:sz="8" w:space="0" w:color="auto"/>
              <w:right w:val="single" w:sz="4" w:space="0" w:color="auto"/>
            </w:tcBorders>
            <w:shd w:val="clear" w:color="auto" w:fill="auto"/>
            <w:vAlign w:val="center"/>
            <w:hideMark/>
          </w:tcPr>
          <w:p w14:paraId="47B20570" w14:textId="77777777" w:rsidR="0007021A" w:rsidRPr="0007021A" w:rsidRDefault="0007021A" w:rsidP="0007021A">
            <w:pPr>
              <w:rPr>
                <w:color w:val="000000"/>
                <w:sz w:val="22"/>
                <w:szCs w:val="22"/>
              </w:rPr>
            </w:pPr>
            <w:r w:rsidRPr="0007021A">
              <w:rPr>
                <w:color w:val="000000"/>
                <w:sz w:val="22"/>
                <w:szCs w:val="22"/>
              </w:rPr>
              <w:t>1-е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76EE2" w14:textId="77777777" w:rsidR="0007021A" w:rsidRPr="0007021A" w:rsidRDefault="0007021A" w:rsidP="0007021A">
            <w:pPr>
              <w:jc w:val="center"/>
              <w:rPr>
                <w:sz w:val="22"/>
                <w:szCs w:val="22"/>
              </w:rPr>
            </w:pPr>
            <w:r w:rsidRPr="0007021A">
              <w:rPr>
                <w:sz w:val="22"/>
                <w:szCs w:val="22"/>
              </w:rPr>
              <w:t>9,36</w:t>
            </w:r>
          </w:p>
        </w:tc>
      </w:tr>
      <w:tr w:rsidR="0007021A" w:rsidRPr="0007021A" w14:paraId="2E96D8CA"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4B2447A6" w14:textId="77777777" w:rsidR="0007021A" w:rsidRPr="0007021A" w:rsidRDefault="0007021A" w:rsidP="0007021A">
            <w:pPr>
              <w:jc w:val="center"/>
              <w:rPr>
                <w:color w:val="000000"/>
                <w:sz w:val="22"/>
                <w:szCs w:val="22"/>
              </w:rPr>
            </w:pPr>
            <w:r w:rsidRPr="0007021A">
              <w:rPr>
                <w:color w:val="000000"/>
                <w:sz w:val="22"/>
                <w:szCs w:val="22"/>
              </w:rPr>
              <w:t>7.2</w:t>
            </w:r>
          </w:p>
        </w:tc>
        <w:tc>
          <w:tcPr>
            <w:tcW w:w="5740" w:type="dxa"/>
            <w:tcBorders>
              <w:top w:val="nil"/>
              <w:left w:val="nil"/>
              <w:bottom w:val="single" w:sz="8" w:space="0" w:color="auto"/>
              <w:right w:val="single" w:sz="4" w:space="0" w:color="auto"/>
            </w:tcBorders>
            <w:shd w:val="clear" w:color="auto" w:fill="auto"/>
            <w:vAlign w:val="center"/>
            <w:hideMark/>
          </w:tcPr>
          <w:p w14:paraId="49DD88AA" w14:textId="77777777" w:rsidR="0007021A" w:rsidRPr="0007021A" w:rsidRDefault="0007021A" w:rsidP="0007021A">
            <w:pPr>
              <w:rPr>
                <w:color w:val="000000"/>
                <w:sz w:val="22"/>
                <w:szCs w:val="22"/>
              </w:rPr>
            </w:pPr>
            <w:r w:rsidRPr="0007021A">
              <w:rPr>
                <w:color w:val="000000"/>
                <w:sz w:val="22"/>
                <w:szCs w:val="22"/>
              </w:rPr>
              <w:t>2-е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0C809" w14:textId="77777777" w:rsidR="0007021A" w:rsidRPr="0007021A" w:rsidRDefault="0007021A" w:rsidP="0007021A">
            <w:pPr>
              <w:jc w:val="center"/>
              <w:rPr>
                <w:sz w:val="22"/>
                <w:szCs w:val="22"/>
              </w:rPr>
            </w:pPr>
            <w:r w:rsidRPr="0007021A">
              <w:rPr>
                <w:sz w:val="22"/>
                <w:szCs w:val="22"/>
              </w:rPr>
              <w:t>7,97</w:t>
            </w:r>
          </w:p>
        </w:tc>
      </w:tr>
      <w:tr w:rsidR="0007021A" w:rsidRPr="0007021A" w14:paraId="1FB11FF0"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6C0776DA" w14:textId="77777777" w:rsidR="0007021A" w:rsidRPr="0007021A" w:rsidRDefault="0007021A" w:rsidP="0007021A">
            <w:pPr>
              <w:jc w:val="center"/>
              <w:rPr>
                <w:color w:val="000000"/>
                <w:sz w:val="22"/>
                <w:szCs w:val="22"/>
              </w:rPr>
            </w:pPr>
            <w:r w:rsidRPr="0007021A">
              <w:rPr>
                <w:color w:val="000000"/>
                <w:sz w:val="22"/>
                <w:szCs w:val="22"/>
              </w:rPr>
              <w:t>8</w:t>
            </w:r>
          </w:p>
        </w:tc>
        <w:tc>
          <w:tcPr>
            <w:tcW w:w="5740" w:type="dxa"/>
            <w:tcBorders>
              <w:top w:val="nil"/>
              <w:left w:val="nil"/>
              <w:bottom w:val="single" w:sz="8" w:space="0" w:color="auto"/>
              <w:right w:val="single" w:sz="4" w:space="0" w:color="auto"/>
            </w:tcBorders>
            <w:shd w:val="clear" w:color="auto" w:fill="auto"/>
            <w:vAlign w:val="center"/>
            <w:hideMark/>
          </w:tcPr>
          <w:p w14:paraId="75676F3F" w14:textId="77777777" w:rsidR="0007021A" w:rsidRPr="0007021A" w:rsidRDefault="0007021A" w:rsidP="0007021A">
            <w:pPr>
              <w:rPr>
                <w:color w:val="000000"/>
                <w:sz w:val="22"/>
                <w:szCs w:val="22"/>
              </w:rPr>
            </w:pPr>
            <w:r w:rsidRPr="0007021A">
              <w:rPr>
                <w:color w:val="000000"/>
                <w:sz w:val="22"/>
                <w:szCs w:val="22"/>
              </w:rPr>
              <w:t>Тариф ООО "Юргинские котельные"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3AD03" w14:textId="77777777" w:rsidR="0007021A" w:rsidRPr="0007021A" w:rsidRDefault="0007021A" w:rsidP="0007021A">
            <w:pPr>
              <w:jc w:val="center"/>
              <w:rPr>
                <w:sz w:val="22"/>
                <w:szCs w:val="22"/>
              </w:rPr>
            </w:pPr>
          </w:p>
        </w:tc>
      </w:tr>
      <w:tr w:rsidR="0007021A" w:rsidRPr="0007021A" w14:paraId="38B3BA7C"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6922F77A" w14:textId="77777777" w:rsidR="0007021A" w:rsidRPr="0007021A" w:rsidRDefault="0007021A" w:rsidP="0007021A">
            <w:pPr>
              <w:jc w:val="center"/>
              <w:rPr>
                <w:color w:val="000000"/>
                <w:sz w:val="22"/>
                <w:szCs w:val="22"/>
              </w:rPr>
            </w:pPr>
            <w:r w:rsidRPr="0007021A">
              <w:rPr>
                <w:color w:val="000000"/>
                <w:sz w:val="22"/>
                <w:szCs w:val="22"/>
              </w:rPr>
              <w:t>8.1</w:t>
            </w:r>
          </w:p>
        </w:tc>
        <w:tc>
          <w:tcPr>
            <w:tcW w:w="5740" w:type="dxa"/>
            <w:tcBorders>
              <w:top w:val="nil"/>
              <w:left w:val="nil"/>
              <w:bottom w:val="single" w:sz="8" w:space="0" w:color="auto"/>
              <w:right w:val="single" w:sz="4" w:space="0" w:color="auto"/>
            </w:tcBorders>
            <w:shd w:val="clear" w:color="auto" w:fill="auto"/>
            <w:vAlign w:val="center"/>
            <w:hideMark/>
          </w:tcPr>
          <w:p w14:paraId="7D7CF37C" w14:textId="77777777" w:rsidR="0007021A" w:rsidRPr="0007021A" w:rsidRDefault="0007021A" w:rsidP="0007021A">
            <w:pPr>
              <w:rPr>
                <w:color w:val="000000"/>
                <w:sz w:val="22"/>
                <w:szCs w:val="22"/>
              </w:rPr>
            </w:pPr>
            <w:r w:rsidRPr="0007021A">
              <w:rPr>
                <w:color w:val="000000"/>
                <w:sz w:val="22"/>
                <w:szCs w:val="22"/>
              </w:rPr>
              <w:t>1-е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95D907" w14:textId="77777777" w:rsidR="0007021A" w:rsidRPr="0007021A" w:rsidRDefault="0007021A" w:rsidP="0007021A">
            <w:pPr>
              <w:jc w:val="center"/>
              <w:rPr>
                <w:sz w:val="22"/>
                <w:szCs w:val="22"/>
              </w:rPr>
            </w:pPr>
            <w:r w:rsidRPr="0007021A">
              <w:rPr>
                <w:sz w:val="22"/>
                <w:szCs w:val="22"/>
              </w:rPr>
              <w:t>4 341,28</w:t>
            </w:r>
          </w:p>
        </w:tc>
      </w:tr>
      <w:tr w:rsidR="0007021A" w:rsidRPr="0007021A" w14:paraId="392A9F47"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6205F1D3" w14:textId="77777777" w:rsidR="0007021A" w:rsidRPr="0007021A" w:rsidRDefault="0007021A" w:rsidP="0007021A">
            <w:pPr>
              <w:jc w:val="center"/>
              <w:rPr>
                <w:color w:val="000000"/>
                <w:sz w:val="22"/>
                <w:szCs w:val="22"/>
              </w:rPr>
            </w:pPr>
            <w:r w:rsidRPr="0007021A">
              <w:rPr>
                <w:color w:val="000000"/>
                <w:sz w:val="22"/>
                <w:szCs w:val="22"/>
              </w:rPr>
              <w:t>8.2</w:t>
            </w:r>
          </w:p>
        </w:tc>
        <w:tc>
          <w:tcPr>
            <w:tcW w:w="5740" w:type="dxa"/>
            <w:tcBorders>
              <w:top w:val="nil"/>
              <w:left w:val="nil"/>
              <w:bottom w:val="single" w:sz="8" w:space="0" w:color="auto"/>
              <w:right w:val="single" w:sz="4" w:space="0" w:color="auto"/>
            </w:tcBorders>
            <w:shd w:val="clear" w:color="auto" w:fill="auto"/>
            <w:vAlign w:val="center"/>
            <w:hideMark/>
          </w:tcPr>
          <w:p w14:paraId="191B1022" w14:textId="77777777" w:rsidR="0007021A" w:rsidRPr="0007021A" w:rsidRDefault="0007021A" w:rsidP="0007021A">
            <w:pPr>
              <w:rPr>
                <w:color w:val="000000"/>
                <w:sz w:val="22"/>
                <w:szCs w:val="22"/>
              </w:rPr>
            </w:pPr>
            <w:r w:rsidRPr="0007021A">
              <w:rPr>
                <w:color w:val="000000"/>
                <w:sz w:val="22"/>
                <w:szCs w:val="22"/>
              </w:rPr>
              <w:t>2-е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6B215" w14:textId="77777777" w:rsidR="0007021A" w:rsidRPr="0007021A" w:rsidRDefault="0007021A" w:rsidP="0007021A">
            <w:pPr>
              <w:jc w:val="center"/>
              <w:rPr>
                <w:sz w:val="22"/>
                <w:szCs w:val="22"/>
              </w:rPr>
            </w:pPr>
            <w:r w:rsidRPr="0007021A">
              <w:rPr>
                <w:sz w:val="22"/>
                <w:szCs w:val="22"/>
              </w:rPr>
              <w:t>4 341,28</w:t>
            </w:r>
          </w:p>
        </w:tc>
      </w:tr>
      <w:tr w:rsidR="0007021A" w:rsidRPr="0007021A" w14:paraId="1BE5877C"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332D43DB" w14:textId="77777777" w:rsidR="0007021A" w:rsidRPr="0007021A" w:rsidRDefault="0007021A" w:rsidP="0007021A">
            <w:pPr>
              <w:jc w:val="center"/>
              <w:rPr>
                <w:color w:val="000000"/>
                <w:sz w:val="22"/>
                <w:szCs w:val="22"/>
              </w:rPr>
            </w:pPr>
            <w:r w:rsidRPr="0007021A">
              <w:rPr>
                <w:color w:val="000000"/>
                <w:sz w:val="22"/>
                <w:szCs w:val="22"/>
              </w:rPr>
              <w:t>9</w:t>
            </w:r>
          </w:p>
        </w:tc>
        <w:tc>
          <w:tcPr>
            <w:tcW w:w="5740" w:type="dxa"/>
            <w:tcBorders>
              <w:top w:val="nil"/>
              <w:left w:val="nil"/>
              <w:bottom w:val="single" w:sz="8" w:space="0" w:color="auto"/>
              <w:right w:val="single" w:sz="4" w:space="0" w:color="auto"/>
            </w:tcBorders>
            <w:shd w:val="clear" w:color="auto" w:fill="auto"/>
            <w:vAlign w:val="center"/>
            <w:hideMark/>
          </w:tcPr>
          <w:p w14:paraId="6A90F2F6" w14:textId="77777777" w:rsidR="0007021A" w:rsidRPr="0007021A" w:rsidRDefault="0007021A" w:rsidP="0007021A">
            <w:pPr>
              <w:rPr>
                <w:color w:val="000000"/>
                <w:sz w:val="22"/>
                <w:szCs w:val="22"/>
              </w:rPr>
            </w:pPr>
            <w:r w:rsidRPr="0007021A">
              <w:rPr>
                <w:color w:val="000000"/>
                <w:sz w:val="22"/>
                <w:szCs w:val="22"/>
              </w:rPr>
              <w:t>НВВ в сеть ООО "Ю-ТРАНС"</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5AF5E" w14:textId="77777777" w:rsidR="0007021A" w:rsidRPr="0007021A" w:rsidRDefault="0007021A" w:rsidP="0007021A">
            <w:pPr>
              <w:jc w:val="center"/>
              <w:rPr>
                <w:sz w:val="22"/>
                <w:szCs w:val="22"/>
              </w:rPr>
            </w:pPr>
            <w:r w:rsidRPr="0007021A">
              <w:rPr>
                <w:sz w:val="22"/>
                <w:szCs w:val="22"/>
              </w:rPr>
              <w:t>839 157,37</w:t>
            </w:r>
          </w:p>
        </w:tc>
      </w:tr>
      <w:tr w:rsidR="0007021A" w:rsidRPr="0007021A" w14:paraId="623A8463"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4F8B6DD2" w14:textId="77777777" w:rsidR="0007021A" w:rsidRPr="0007021A" w:rsidRDefault="0007021A" w:rsidP="0007021A">
            <w:pPr>
              <w:jc w:val="center"/>
              <w:rPr>
                <w:color w:val="000000"/>
                <w:sz w:val="22"/>
                <w:szCs w:val="22"/>
              </w:rPr>
            </w:pPr>
            <w:r w:rsidRPr="0007021A">
              <w:rPr>
                <w:color w:val="000000"/>
                <w:sz w:val="22"/>
                <w:szCs w:val="22"/>
              </w:rPr>
              <w:t>9.1</w:t>
            </w:r>
          </w:p>
        </w:tc>
        <w:tc>
          <w:tcPr>
            <w:tcW w:w="5740" w:type="dxa"/>
            <w:tcBorders>
              <w:top w:val="nil"/>
              <w:left w:val="nil"/>
              <w:bottom w:val="single" w:sz="8" w:space="0" w:color="auto"/>
              <w:right w:val="single" w:sz="4" w:space="0" w:color="auto"/>
            </w:tcBorders>
            <w:shd w:val="clear" w:color="auto" w:fill="auto"/>
            <w:vAlign w:val="center"/>
            <w:hideMark/>
          </w:tcPr>
          <w:p w14:paraId="3300FFF6" w14:textId="77777777" w:rsidR="0007021A" w:rsidRPr="0007021A" w:rsidRDefault="0007021A" w:rsidP="0007021A">
            <w:pPr>
              <w:rPr>
                <w:color w:val="000000"/>
                <w:sz w:val="22"/>
                <w:szCs w:val="22"/>
              </w:rPr>
            </w:pPr>
            <w:r w:rsidRPr="0007021A">
              <w:rPr>
                <w:color w:val="000000"/>
                <w:sz w:val="22"/>
                <w:szCs w:val="22"/>
              </w:rPr>
              <w:t xml:space="preserve">1-е полугодие </w:t>
            </w:r>
            <w:r w:rsidRPr="0007021A">
              <w:rPr>
                <w:color w:val="000000"/>
                <w:sz w:val="22"/>
                <w:szCs w:val="22"/>
              </w:rPr>
              <w:br/>
              <w:t>(стр. 6.1 × стр. 1.1 + стр. 7.1 × стр. 8.1)</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83EB5" w14:textId="77777777" w:rsidR="0007021A" w:rsidRPr="0007021A" w:rsidRDefault="0007021A" w:rsidP="0007021A">
            <w:pPr>
              <w:jc w:val="center"/>
              <w:rPr>
                <w:sz w:val="22"/>
                <w:szCs w:val="22"/>
              </w:rPr>
            </w:pPr>
            <w:r w:rsidRPr="0007021A">
              <w:rPr>
                <w:sz w:val="22"/>
                <w:szCs w:val="22"/>
              </w:rPr>
              <w:t>470 920,14</w:t>
            </w:r>
          </w:p>
        </w:tc>
      </w:tr>
      <w:tr w:rsidR="0007021A" w:rsidRPr="0007021A" w14:paraId="02A55948"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79F5B39C" w14:textId="77777777" w:rsidR="0007021A" w:rsidRPr="0007021A" w:rsidRDefault="0007021A" w:rsidP="0007021A">
            <w:pPr>
              <w:jc w:val="center"/>
              <w:rPr>
                <w:color w:val="000000"/>
                <w:sz w:val="22"/>
                <w:szCs w:val="22"/>
              </w:rPr>
            </w:pPr>
            <w:r w:rsidRPr="0007021A">
              <w:rPr>
                <w:color w:val="000000"/>
                <w:sz w:val="22"/>
                <w:szCs w:val="22"/>
              </w:rPr>
              <w:t>9.2</w:t>
            </w:r>
          </w:p>
        </w:tc>
        <w:tc>
          <w:tcPr>
            <w:tcW w:w="5740" w:type="dxa"/>
            <w:tcBorders>
              <w:top w:val="nil"/>
              <w:left w:val="nil"/>
              <w:bottom w:val="single" w:sz="8" w:space="0" w:color="auto"/>
              <w:right w:val="single" w:sz="4" w:space="0" w:color="auto"/>
            </w:tcBorders>
            <w:shd w:val="clear" w:color="auto" w:fill="auto"/>
            <w:vAlign w:val="center"/>
            <w:hideMark/>
          </w:tcPr>
          <w:p w14:paraId="61F86C38" w14:textId="77777777" w:rsidR="0007021A" w:rsidRPr="0007021A" w:rsidRDefault="0007021A" w:rsidP="0007021A">
            <w:pPr>
              <w:rPr>
                <w:color w:val="000000"/>
                <w:sz w:val="22"/>
                <w:szCs w:val="22"/>
              </w:rPr>
            </w:pPr>
            <w:r w:rsidRPr="0007021A">
              <w:rPr>
                <w:color w:val="000000"/>
                <w:sz w:val="22"/>
                <w:szCs w:val="22"/>
              </w:rPr>
              <w:t xml:space="preserve">2-е полугодие </w:t>
            </w:r>
            <w:r w:rsidRPr="0007021A">
              <w:rPr>
                <w:color w:val="000000"/>
                <w:sz w:val="22"/>
                <w:szCs w:val="22"/>
              </w:rPr>
              <w:br/>
              <w:t>(стр. 6.2 × стр. 1.2 + стр. 7.2 × 8.2)</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C86A0" w14:textId="77777777" w:rsidR="0007021A" w:rsidRPr="0007021A" w:rsidRDefault="0007021A" w:rsidP="0007021A">
            <w:pPr>
              <w:jc w:val="center"/>
              <w:rPr>
                <w:sz w:val="22"/>
                <w:szCs w:val="22"/>
              </w:rPr>
            </w:pPr>
            <w:r w:rsidRPr="0007021A">
              <w:rPr>
                <w:sz w:val="22"/>
                <w:szCs w:val="22"/>
              </w:rPr>
              <w:t>368 237,24</w:t>
            </w:r>
          </w:p>
        </w:tc>
      </w:tr>
      <w:tr w:rsidR="0007021A" w:rsidRPr="0007021A" w14:paraId="37677149"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1C5ED8A1" w14:textId="77777777" w:rsidR="0007021A" w:rsidRPr="0007021A" w:rsidRDefault="0007021A" w:rsidP="0007021A">
            <w:pPr>
              <w:jc w:val="center"/>
              <w:rPr>
                <w:color w:val="000000"/>
                <w:sz w:val="22"/>
                <w:szCs w:val="22"/>
              </w:rPr>
            </w:pPr>
            <w:r w:rsidRPr="0007021A">
              <w:rPr>
                <w:color w:val="000000"/>
                <w:sz w:val="22"/>
                <w:szCs w:val="22"/>
              </w:rPr>
              <w:t>10</w:t>
            </w:r>
          </w:p>
        </w:tc>
        <w:tc>
          <w:tcPr>
            <w:tcW w:w="5740" w:type="dxa"/>
            <w:tcBorders>
              <w:top w:val="nil"/>
              <w:left w:val="nil"/>
              <w:bottom w:val="single" w:sz="8" w:space="0" w:color="auto"/>
              <w:right w:val="single" w:sz="4" w:space="0" w:color="auto"/>
            </w:tcBorders>
            <w:shd w:val="clear" w:color="auto" w:fill="auto"/>
            <w:vAlign w:val="center"/>
            <w:hideMark/>
          </w:tcPr>
          <w:p w14:paraId="7DA9582D" w14:textId="77777777" w:rsidR="0007021A" w:rsidRPr="0007021A" w:rsidRDefault="0007021A" w:rsidP="0007021A">
            <w:pPr>
              <w:rPr>
                <w:color w:val="000000"/>
                <w:sz w:val="22"/>
                <w:szCs w:val="22"/>
              </w:rPr>
            </w:pPr>
            <w:r w:rsidRPr="0007021A">
              <w:rPr>
                <w:color w:val="000000"/>
                <w:sz w:val="22"/>
                <w:szCs w:val="22"/>
              </w:rPr>
              <w:t>Тариф средневзвешенный</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8B653" w14:textId="77777777" w:rsidR="0007021A" w:rsidRPr="0007021A" w:rsidRDefault="0007021A" w:rsidP="0007021A">
            <w:pPr>
              <w:jc w:val="center"/>
              <w:rPr>
                <w:sz w:val="22"/>
                <w:szCs w:val="22"/>
              </w:rPr>
            </w:pPr>
          </w:p>
        </w:tc>
      </w:tr>
      <w:tr w:rsidR="0007021A" w:rsidRPr="0007021A" w14:paraId="7B3FB8D1"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1671BCE9" w14:textId="77777777" w:rsidR="0007021A" w:rsidRPr="0007021A" w:rsidRDefault="0007021A" w:rsidP="0007021A">
            <w:pPr>
              <w:jc w:val="center"/>
              <w:rPr>
                <w:color w:val="000000"/>
                <w:sz w:val="22"/>
                <w:szCs w:val="22"/>
              </w:rPr>
            </w:pPr>
            <w:r w:rsidRPr="0007021A">
              <w:rPr>
                <w:color w:val="000000"/>
                <w:sz w:val="22"/>
                <w:szCs w:val="22"/>
              </w:rPr>
              <w:t>10.1</w:t>
            </w:r>
          </w:p>
        </w:tc>
        <w:tc>
          <w:tcPr>
            <w:tcW w:w="5740" w:type="dxa"/>
            <w:tcBorders>
              <w:top w:val="nil"/>
              <w:left w:val="nil"/>
              <w:bottom w:val="single" w:sz="8" w:space="0" w:color="auto"/>
              <w:right w:val="single" w:sz="4" w:space="0" w:color="auto"/>
            </w:tcBorders>
            <w:shd w:val="clear" w:color="auto" w:fill="auto"/>
            <w:vAlign w:val="center"/>
            <w:hideMark/>
          </w:tcPr>
          <w:p w14:paraId="246903BF" w14:textId="77777777" w:rsidR="0007021A" w:rsidRPr="0007021A" w:rsidRDefault="0007021A" w:rsidP="0007021A">
            <w:pPr>
              <w:rPr>
                <w:color w:val="000000"/>
                <w:sz w:val="22"/>
                <w:szCs w:val="22"/>
              </w:rPr>
            </w:pPr>
            <w:r w:rsidRPr="0007021A">
              <w:rPr>
                <w:color w:val="000000"/>
                <w:sz w:val="22"/>
                <w:szCs w:val="22"/>
              </w:rPr>
              <w:t>1-е полугодие (стр. 9.1 / (стр. 6.1 + стр. 7.1)</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18CB4" w14:textId="77777777" w:rsidR="0007021A" w:rsidRPr="0007021A" w:rsidRDefault="0007021A" w:rsidP="0007021A">
            <w:pPr>
              <w:jc w:val="center"/>
              <w:rPr>
                <w:sz w:val="22"/>
                <w:szCs w:val="22"/>
              </w:rPr>
            </w:pPr>
            <w:r w:rsidRPr="0007021A">
              <w:rPr>
                <w:sz w:val="22"/>
                <w:szCs w:val="22"/>
              </w:rPr>
              <w:t>1 175,47</w:t>
            </w:r>
          </w:p>
        </w:tc>
      </w:tr>
      <w:tr w:rsidR="0007021A" w:rsidRPr="0007021A" w14:paraId="2DB18431"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56A22BA0" w14:textId="77777777" w:rsidR="0007021A" w:rsidRPr="0007021A" w:rsidRDefault="0007021A" w:rsidP="0007021A">
            <w:pPr>
              <w:jc w:val="center"/>
              <w:rPr>
                <w:color w:val="000000"/>
                <w:sz w:val="22"/>
                <w:szCs w:val="22"/>
              </w:rPr>
            </w:pPr>
            <w:r w:rsidRPr="0007021A">
              <w:rPr>
                <w:color w:val="000000"/>
                <w:sz w:val="22"/>
                <w:szCs w:val="22"/>
              </w:rPr>
              <w:t>10.2</w:t>
            </w:r>
          </w:p>
        </w:tc>
        <w:tc>
          <w:tcPr>
            <w:tcW w:w="5740" w:type="dxa"/>
            <w:tcBorders>
              <w:top w:val="nil"/>
              <w:left w:val="nil"/>
              <w:bottom w:val="single" w:sz="8" w:space="0" w:color="auto"/>
              <w:right w:val="single" w:sz="4" w:space="0" w:color="auto"/>
            </w:tcBorders>
            <w:shd w:val="clear" w:color="auto" w:fill="auto"/>
            <w:vAlign w:val="center"/>
            <w:hideMark/>
          </w:tcPr>
          <w:p w14:paraId="26708327" w14:textId="77777777" w:rsidR="0007021A" w:rsidRPr="0007021A" w:rsidRDefault="0007021A" w:rsidP="0007021A">
            <w:pPr>
              <w:rPr>
                <w:color w:val="000000"/>
                <w:sz w:val="22"/>
                <w:szCs w:val="22"/>
              </w:rPr>
            </w:pPr>
            <w:r w:rsidRPr="0007021A">
              <w:rPr>
                <w:color w:val="000000"/>
                <w:sz w:val="22"/>
                <w:szCs w:val="22"/>
              </w:rPr>
              <w:t>2-е полугодие (стр. 9.2 / (стр. 6.2 + стр. 7.2)</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42378" w14:textId="77777777" w:rsidR="0007021A" w:rsidRPr="0007021A" w:rsidRDefault="0007021A" w:rsidP="0007021A">
            <w:pPr>
              <w:jc w:val="center"/>
              <w:rPr>
                <w:sz w:val="22"/>
                <w:szCs w:val="22"/>
              </w:rPr>
            </w:pPr>
            <w:r w:rsidRPr="0007021A">
              <w:rPr>
                <w:sz w:val="22"/>
                <w:szCs w:val="22"/>
              </w:rPr>
              <w:t>1 175,47</w:t>
            </w:r>
          </w:p>
        </w:tc>
      </w:tr>
      <w:tr w:rsidR="0007021A" w:rsidRPr="0007021A" w14:paraId="320C13BB"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0E291E3A" w14:textId="77777777" w:rsidR="0007021A" w:rsidRPr="0007021A" w:rsidRDefault="0007021A" w:rsidP="0007021A">
            <w:pPr>
              <w:jc w:val="center"/>
              <w:rPr>
                <w:color w:val="000000"/>
                <w:sz w:val="22"/>
                <w:szCs w:val="22"/>
              </w:rPr>
            </w:pPr>
            <w:r w:rsidRPr="0007021A">
              <w:rPr>
                <w:color w:val="000000"/>
                <w:sz w:val="22"/>
                <w:szCs w:val="22"/>
              </w:rPr>
              <w:t>11</w:t>
            </w:r>
          </w:p>
        </w:tc>
        <w:tc>
          <w:tcPr>
            <w:tcW w:w="5740" w:type="dxa"/>
            <w:tcBorders>
              <w:top w:val="nil"/>
              <w:left w:val="nil"/>
              <w:bottom w:val="single" w:sz="8" w:space="0" w:color="auto"/>
              <w:right w:val="single" w:sz="4" w:space="0" w:color="auto"/>
            </w:tcBorders>
            <w:shd w:val="clear" w:color="auto" w:fill="auto"/>
            <w:vAlign w:val="center"/>
            <w:hideMark/>
          </w:tcPr>
          <w:p w14:paraId="5A79430D" w14:textId="77777777" w:rsidR="0007021A" w:rsidRPr="0007021A" w:rsidRDefault="0007021A" w:rsidP="0007021A">
            <w:pPr>
              <w:rPr>
                <w:color w:val="000000"/>
                <w:sz w:val="22"/>
                <w:szCs w:val="22"/>
              </w:rPr>
            </w:pPr>
            <w:r w:rsidRPr="0007021A">
              <w:rPr>
                <w:color w:val="000000"/>
                <w:sz w:val="22"/>
                <w:szCs w:val="22"/>
              </w:rPr>
              <w:t>Потери в сетях ООО "Ю-ТРАНС"</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E3B76" w14:textId="77777777" w:rsidR="0007021A" w:rsidRPr="0007021A" w:rsidRDefault="0007021A" w:rsidP="0007021A">
            <w:pPr>
              <w:jc w:val="center"/>
              <w:rPr>
                <w:sz w:val="22"/>
                <w:szCs w:val="22"/>
              </w:rPr>
            </w:pPr>
            <w:r w:rsidRPr="0007021A">
              <w:rPr>
                <w:sz w:val="22"/>
                <w:szCs w:val="22"/>
              </w:rPr>
              <w:t>89,69</w:t>
            </w:r>
          </w:p>
        </w:tc>
      </w:tr>
      <w:tr w:rsidR="0007021A" w:rsidRPr="0007021A" w14:paraId="482A50C0"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145DBC23" w14:textId="77777777" w:rsidR="0007021A" w:rsidRPr="0007021A" w:rsidRDefault="0007021A" w:rsidP="0007021A">
            <w:pPr>
              <w:jc w:val="center"/>
              <w:rPr>
                <w:color w:val="000000"/>
                <w:sz w:val="22"/>
                <w:szCs w:val="22"/>
              </w:rPr>
            </w:pPr>
            <w:r w:rsidRPr="0007021A">
              <w:rPr>
                <w:color w:val="000000"/>
                <w:sz w:val="22"/>
                <w:szCs w:val="22"/>
              </w:rPr>
              <w:t>11.1</w:t>
            </w:r>
          </w:p>
        </w:tc>
        <w:tc>
          <w:tcPr>
            <w:tcW w:w="5740" w:type="dxa"/>
            <w:tcBorders>
              <w:top w:val="nil"/>
              <w:left w:val="nil"/>
              <w:bottom w:val="single" w:sz="8" w:space="0" w:color="auto"/>
              <w:right w:val="single" w:sz="4" w:space="0" w:color="auto"/>
            </w:tcBorders>
            <w:shd w:val="clear" w:color="auto" w:fill="auto"/>
            <w:vAlign w:val="center"/>
            <w:hideMark/>
          </w:tcPr>
          <w:p w14:paraId="6B073DF7" w14:textId="77777777" w:rsidR="0007021A" w:rsidRPr="0007021A" w:rsidRDefault="0007021A" w:rsidP="0007021A">
            <w:pPr>
              <w:rPr>
                <w:color w:val="000000"/>
                <w:sz w:val="22"/>
                <w:szCs w:val="22"/>
              </w:rPr>
            </w:pPr>
            <w:r w:rsidRPr="0007021A">
              <w:rPr>
                <w:color w:val="000000"/>
                <w:sz w:val="22"/>
                <w:szCs w:val="22"/>
              </w:rPr>
              <w:t>1-е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10FDD" w14:textId="77777777" w:rsidR="0007021A" w:rsidRPr="0007021A" w:rsidRDefault="0007021A" w:rsidP="0007021A">
            <w:pPr>
              <w:jc w:val="center"/>
              <w:rPr>
                <w:sz w:val="22"/>
                <w:szCs w:val="22"/>
              </w:rPr>
            </w:pPr>
            <w:r w:rsidRPr="0007021A">
              <w:rPr>
                <w:sz w:val="22"/>
                <w:szCs w:val="22"/>
              </w:rPr>
              <w:t>48,43</w:t>
            </w:r>
          </w:p>
        </w:tc>
      </w:tr>
      <w:tr w:rsidR="0007021A" w:rsidRPr="0007021A" w14:paraId="72E781EF"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1A68A9D2" w14:textId="77777777" w:rsidR="0007021A" w:rsidRPr="0007021A" w:rsidRDefault="0007021A" w:rsidP="0007021A">
            <w:pPr>
              <w:jc w:val="center"/>
              <w:rPr>
                <w:color w:val="000000"/>
                <w:sz w:val="22"/>
                <w:szCs w:val="22"/>
              </w:rPr>
            </w:pPr>
            <w:r w:rsidRPr="0007021A">
              <w:rPr>
                <w:color w:val="000000"/>
                <w:sz w:val="22"/>
                <w:szCs w:val="22"/>
              </w:rPr>
              <w:t>11.2</w:t>
            </w:r>
          </w:p>
        </w:tc>
        <w:tc>
          <w:tcPr>
            <w:tcW w:w="5740" w:type="dxa"/>
            <w:tcBorders>
              <w:top w:val="nil"/>
              <w:left w:val="nil"/>
              <w:bottom w:val="single" w:sz="8" w:space="0" w:color="auto"/>
              <w:right w:val="single" w:sz="4" w:space="0" w:color="auto"/>
            </w:tcBorders>
            <w:shd w:val="clear" w:color="auto" w:fill="auto"/>
            <w:vAlign w:val="center"/>
            <w:hideMark/>
          </w:tcPr>
          <w:p w14:paraId="3C47AF7C" w14:textId="77777777" w:rsidR="0007021A" w:rsidRPr="0007021A" w:rsidRDefault="0007021A" w:rsidP="0007021A">
            <w:pPr>
              <w:rPr>
                <w:color w:val="000000"/>
                <w:sz w:val="22"/>
                <w:szCs w:val="22"/>
              </w:rPr>
            </w:pPr>
            <w:r w:rsidRPr="0007021A">
              <w:rPr>
                <w:color w:val="000000"/>
                <w:sz w:val="22"/>
                <w:szCs w:val="22"/>
              </w:rPr>
              <w:t>2-е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240BDA" w14:textId="77777777" w:rsidR="0007021A" w:rsidRPr="0007021A" w:rsidRDefault="0007021A" w:rsidP="0007021A">
            <w:pPr>
              <w:jc w:val="center"/>
              <w:rPr>
                <w:sz w:val="22"/>
                <w:szCs w:val="22"/>
              </w:rPr>
            </w:pPr>
            <w:r w:rsidRPr="0007021A">
              <w:rPr>
                <w:sz w:val="22"/>
                <w:szCs w:val="22"/>
              </w:rPr>
              <w:t>41,26</w:t>
            </w:r>
          </w:p>
        </w:tc>
      </w:tr>
      <w:tr w:rsidR="0007021A" w:rsidRPr="0007021A" w14:paraId="160BFE7F"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3670A290" w14:textId="77777777" w:rsidR="0007021A" w:rsidRPr="0007021A" w:rsidRDefault="0007021A" w:rsidP="0007021A">
            <w:pPr>
              <w:jc w:val="center"/>
              <w:rPr>
                <w:color w:val="000000"/>
                <w:sz w:val="22"/>
                <w:szCs w:val="22"/>
              </w:rPr>
            </w:pPr>
            <w:r w:rsidRPr="0007021A">
              <w:rPr>
                <w:color w:val="000000"/>
                <w:sz w:val="22"/>
                <w:szCs w:val="22"/>
              </w:rPr>
              <w:t>12</w:t>
            </w:r>
          </w:p>
        </w:tc>
        <w:tc>
          <w:tcPr>
            <w:tcW w:w="5740" w:type="dxa"/>
            <w:tcBorders>
              <w:top w:val="nil"/>
              <w:left w:val="nil"/>
              <w:bottom w:val="single" w:sz="8" w:space="0" w:color="auto"/>
              <w:right w:val="single" w:sz="4" w:space="0" w:color="auto"/>
            </w:tcBorders>
            <w:shd w:val="clear" w:color="auto" w:fill="auto"/>
            <w:vAlign w:val="center"/>
            <w:hideMark/>
          </w:tcPr>
          <w:p w14:paraId="1A194827" w14:textId="77777777" w:rsidR="0007021A" w:rsidRPr="0007021A" w:rsidRDefault="0007021A" w:rsidP="0007021A">
            <w:pPr>
              <w:rPr>
                <w:color w:val="000000"/>
                <w:sz w:val="22"/>
                <w:szCs w:val="22"/>
              </w:rPr>
            </w:pPr>
            <w:r w:rsidRPr="0007021A">
              <w:rPr>
                <w:color w:val="000000"/>
                <w:sz w:val="22"/>
                <w:szCs w:val="22"/>
              </w:rPr>
              <w:t>НВВ от продажи потерь в сетях</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1D1D7" w14:textId="77777777" w:rsidR="0007021A" w:rsidRPr="0007021A" w:rsidRDefault="0007021A" w:rsidP="0007021A">
            <w:pPr>
              <w:jc w:val="center"/>
              <w:rPr>
                <w:sz w:val="22"/>
                <w:szCs w:val="22"/>
              </w:rPr>
            </w:pPr>
            <w:r w:rsidRPr="0007021A">
              <w:rPr>
                <w:sz w:val="22"/>
                <w:szCs w:val="22"/>
              </w:rPr>
              <w:t>105 427,90</w:t>
            </w:r>
          </w:p>
        </w:tc>
      </w:tr>
      <w:tr w:rsidR="0007021A" w:rsidRPr="0007021A" w14:paraId="532DC40E"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652F1C5C" w14:textId="77777777" w:rsidR="0007021A" w:rsidRPr="0007021A" w:rsidRDefault="0007021A" w:rsidP="0007021A">
            <w:pPr>
              <w:jc w:val="center"/>
              <w:rPr>
                <w:color w:val="000000"/>
                <w:sz w:val="22"/>
                <w:szCs w:val="22"/>
              </w:rPr>
            </w:pPr>
            <w:r w:rsidRPr="0007021A">
              <w:rPr>
                <w:color w:val="000000"/>
                <w:sz w:val="22"/>
                <w:szCs w:val="22"/>
              </w:rPr>
              <w:t>12.1</w:t>
            </w:r>
          </w:p>
        </w:tc>
        <w:tc>
          <w:tcPr>
            <w:tcW w:w="5740" w:type="dxa"/>
            <w:tcBorders>
              <w:top w:val="nil"/>
              <w:left w:val="nil"/>
              <w:bottom w:val="single" w:sz="8" w:space="0" w:color="auto"/>
              <w:right w:val="single" w:sz="4" w:space="0" w:color="auto"/>
            </w:tcBorders>
            <w:shd w:val="clear" w:color="auto" w:fill="auto"/>
            <w:vAlign w:val="center"/>
            <w:hideMark/>
          </w:tcPr>
          <w:p w14:paraId="5B5FE789" w14:textId="77777777" w:rsidR="0007021A" w:rsidRPr="0007021A" w:rsidRDefault="0007021A" w:rsidP="0007021A">
            <w:pPr>
              <w:rPr>
                <w:color w:val="000000"/>
                <w:sz w:val="22"/>
                <w:szCs w:val="22"/>
              </w:rPr>
            </w:pPr>
            <w:r w:rsidRPr="0007021A">
              <w:rPr>
                <w:color w:val="000000"/>
                <w:sz w:val="22"/>
                <w:szCs w:val="22"/>
              </w:rPr>
              <w:t>1-е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2651D" w14:textId="77777777" w:rsidR="0007021A" w:rsidRPr="0007021A" w:rsidRDefault="0007021A" w:rsidP="0007021A">
            <w:pPr>
              <w:jc w:val="center"/>
              <w:rPr>
                <w:sz w:val="22"/>
                <w:szCs w:val="22"/>
              </w:rPr>
            </w:pPr>
            <w:r w:rsidRPr="0007021A">
              <w:rPr>
                <w:sz w:val="22"/>
                <w:szCs w:val="22"/>
              </w:rPr>
              <w:t>56 931,54</w:t>
            </w:r>
          </w:p>
        </w:tc>
      </w:tr>
      <w:tr w:rsidR="0007021A" w:rsidRPr="0007021A" w14:paraId="48A6E7FB"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1DC7219C" w14:textId="77777777" w:rsidR="0007021A" w:rsidRPr="0007021A" w:rsidRDefault="0007021A" w:rsidP="0007021A">
            <w:pPr>
              <w:jc w:val="center"/>
              <w:rPr>
                <w:color w:val="000000"/>
                <w:sz w:val="22"/>
                <w:szCs w:val="22"/>
              </w:rPr>
            </w:pPr>
            <w:r w:rsidRPr="0007021A">
              <w:rPr>
                <w:color w:val="000000"/>
                <w:sz w:val="22"/>
                <w:szCs w:val="22"/>
              </w:rPr>
              <w:t>12.2</w:t>
            </w:r>
          </w:p>
        </w:tc>
        <w:tc>
          <w:tcPr>
            <w:tcW w:w="5740" w:type="dxa"/>
            <w:tcBorders>
              <w:top w:val="nil"/>
              <w:left w:val="nil"/>
              <w:bottom w:val="single" w:sz="8" w:space="0" w:color="auto"/>
              <w:right w:val="single" w:sz="4" w:space="0" w:color="auto"/>
            </w:tcBorders>
            <w:shd w:val="clear" w:color="auto" w:fill="auto"/>
            <w:vAlign w:val="center"/>
            <w:hideMark/>
          </w:tcPr>
          <w:p w14:paraId="7B610CF3" w14:textId="77777777" w:rsidR="0007021A" w:rsidRPr="0007021A" w:rsidRDefault="0007021A" w:rsidP="0007021A">
            <w:pPr>
              <w:rPr>
                <w:color w:val="000000"/>
                <w:sz w:val="22"/>
                <w:szCs w:val="22"/>
              </w:rPr>
            </w:pPr>
            <w:r w:rsidRPr="0007021A">
              <w:rPr>
                <w:color w:val="000000"/>
                <w:sz w:val="22"/>
                <w:szCs w:val="22"/>
              </w:rPr>
              <w:t>2-е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AB7B8" w14:textId="77777777" w:rsidR="0007021A" w:rsidRPr="0007021A" w:rsidRDefault="0007021A" w:rsidP="0007021A">
            <w:pPr>
              <w:jc w:val="center"/>
              <w:rPr>
                <w:sz w:val="22"/>
                <w:szCs w:val="22"/>
              </w:rPr>
            </w:pPr>
            <w:r w:rsidRPr="0007021A">
              <w:rPr>
                <w:sz w:val="22"/>
                <w:szCs w:val="22"/>
              </w:rPr>
              <w:t>48 496,37</w:t>
            </w:r>
          </w:p>
        </w:tc>
      </w:tr>
      <w:tr w:rsidR="0007021A" w:rsidRPr="0007021A" w14:paraId="67B23B0B"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461E75BB" w14:textId="77777777" w:rsidR="0007021A" w:rsidRPr="0007021A" w:rsidRDefault="0007021A" w:rsidP="0007021A">
            <w:pPr>
              <w:jc w:val="center"/>
              <w:rPr>
                <w:color w:val="000000"/>
                <w:sz w:val="22"/>
                <w:szCs w:val="22"/>
              </w:rPr>
            </w:pPr>
            <w:r w:rsidRPr="0007021A">
              <w:rPr>
                <w:color w:val="000000"/>
                <w:sz w:val="22"/>
                <w:szCs w:val="22"/>
              </w:rPr>
              <w:t>13</w:t>
            </w:r>
          </w:p>
        </w:tc>
        <w:tc>
          <w:tcPr>
            <w:tcW w:w="5740" w:type="dxa"/>
            <w:tcBorders>
              <w:top w:val="nil"/>
              <w:left w:val="nil"/>
              <w:bottom w:val="single" w:sz="8" w:space="0" w:color="auto"/>
              <w:right w:val="single" w:sz="4" w:space="0" w:color="auto"/>
            </w:tcBorders>
            <w:shd w:val="clear" w:color="auto" w:fill="auto"/>
            <w:vAlign w:val="center"/>
            <w:hideMark/>
          </w:tcPr>
          <w:p w14:paraId="19974FD7" w14:textId="77777777" w:rsidR="0007021A" w:rsidRPr="0007021A" w:rsidRDefault="0007021A" w:rsidP="0007021A">
            <w:pPr>
              <w:rPr>
                <w:color w:val="000000"/>
                <w:sz w:val="22"/>
                <w:szCs w:val="22"/>
              </w:rPr>
            </w:pPr>
            <w:r w:rsidRPr="0007021A">
              <w:rPr>
                <w:color w:val="000000"/>
                <w:sz w:val="22"/>
                <w:szCs w:val="22"/>
              </w:rPr>
              <w:t>НВВ ООО "Ю-ТРАНС"</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EBAD4" w14:textId="77777777" w:rsidR="0007021A" w:rsidRPr="0007021A" w:rsidRDefault="0007021A" w:rsidP="0007021A">
            <w:pPr>
              <w:jc w:val="center"/>
              <w:rPr>
                <w:color w:val="000000"/>
                <w:sz w:val="22"/>
                <w:szCs w:val="22"/>
              </w:rPr>
            </w:pPr>
            <w:r w:rsidRPr="0007021A">
              <w:rPr>
                <w:color w:val="000000"/>
                <w:sz w:val="22"/>
                <w:szCs w:val="22"/>
              </w:rPr>
              <w:t>244 778</w:t>
            </w:r>
          </w:p>
        </w:tc>
      </w:tr>
      <w:tr w:rsidR="0007021A" w:rsidRPr="0007021A" w14:paraId="10C8B8AD"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3B9001A5" w14:textId="77777777" w:rsidR="0007021A" w:rsidRPr="0007021A" w:rsidRDefault="0007021A" w:rsidP="0007021A">
            <w:pPr>
              <w:jc w:val="center"/>
              <w:rPr>
                <w:color w:val="000000"/>
                <w:sz w:val="22"/>
                <w:szCs w:val="22"/>
              </w:rPr>
            </w:pPr>
            <w:r w:rsidRPr="0007021A">
              <w:rPr>
                <w:color w:val="000000"/>
                <w:sz w:val="22"/>
                <w:szCs w:val="22"/>
              </w:rPr>
              <w:t>13.1</w:t>
            </w:r>
          </w:p>
        </w:tc>
        <w:tc>
          <w:tcPr>
            <w:tcW w:w="5740" w:type="dxa"/>
            <w:tcBorders>
              <w:top w:val="nil"/>
              <w:left w:val="nil"/>
              <w:bottom w:val="single" w:sz="8" w:space="0" w:color="auto"/>
              <w:right w:val="single" w:sz="4" w:space="0" w:color="auto"/>
            </w:tcBorders>
            <w:shd w:val="clear" w:color="auto" w:fill="auto"/>
            <w:vAlign w:val="center"/>
            <w:hideMark/>
          </w:tcPr>
          <w:p w14:paraId="1E9BD8F5" w14:textId="77777777" w:rsidR="0007021A" w:rsidRPr="0007021A" w:rsidRDefault="0007021A" w:rsidP="0007021A">
            <w:pPr>
              <w:rPr>
                <w:color w:val="000000"/>
                <w:sz w:val="22"/>
                <w:szCs w:val="22"/>
              </w:rPr>
            </w:pPr>
            <w:r w:rsidRPr="0007021A">
              <w:rPr>
                <w:color w:val="000000"/>
                <w:sz w:val="22"/>
                <w:szCs w:val="22"/>
              </w:rPr>
              <w:t>1-е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EE374" w14:textId="77777777" w:rsidR="0007021A" w:rsidRPr="0007021A" w:rsidRDefault="0007021A" w:rsidP="0007021A">
            <w:pPr>
              <w:jc w:val="center"/>
              <w:rPr>
                <w:color w:val="000000"/>
                <w:sz w:val="22"/>
                <w:szCs w:val="22"/>
              </w:rPr>
            </w:pPr>
            <w:r w:rsidRPr="0007021A">
              <w:rPr>
                <w:color w:val="000000"/>
                <w:sz w:val="22"/>
                <w:szCs w:val="22"/>
              </w:rPr>
              <w:t>138 135,57</w:t>
            </w:r>
          </w:p>
        </w:tc>
      </w:tr>
      <w:tr w:rsidR="0007021A" w:rsidRPr="0007021A" w14:paraId="70D43A87"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7F618F06" w14:textId="77777777" w:rsidR="0007021A" w:rsidRPr="0007021A" w:rsidRDefault="0007021A" w:rsidP="0007021A">
            <w:pPr>
              <w:jc w:val="center"/>
              <w:rPr>
                <w:color w:val="000000"/>
                <w:sz w:val="22"/>
                <w:szCs w:val="22"/>
              </w:rPr>
            </w:pPr>
            <w:r w:rsidRPr="0007021A">
              <w:rPr>
                <w:color w:val="000000"/>
                <w:sz w:val="22"/>
                <w:szCs w:val="22"/>
              </w:rPr>
              <w:t>13.2</w:t>
            </w:r>
          </w:p>
        </w:tc>
        <w:tc>
          <w:tcPr>
            <w:tcW w:w="5740" w:type="dxa"/>
            <w:tcBorders>
              <w:top w:val="nil"/>
              <w:left w:val="nil"/>
              <w:bottom w:val="single" w:sz="8" w:space="0" w:color="auto"/>
              <w:right w:val="single" w:sz="4" w:space="0" w:color="auto"/>
            </w:tcBorders>
            <w:shd w:val="clear" w:color="auto" w:fill="auto"/>
            <w:vAlign w:val="center"/>
            <w:hideMark/>
          </w:tcPr>
          <w:p w14:paraId="5CB8D2A3" w14:textId="77777777" w:rsidR="0007021A" w:rsidRPr="0007021A" w:rsidRDefault="0007021A" w:rsidP="0007021A">
            <w:pPr>
              <w:rPr>
                <w:color w:val="000000"/>
                <w:sz w:val="22"/>
                <w:szCs w:val="22"/>
              </w:rPr>
            </w:pPr>
            <w:r w:rsidRPr="0007021A">
              <w:rPr>
                <w:color w:val="000000"/>
                <w:sz w:val="22"/>
                <w:szCs w:val="22"/>
              </w:rPr>
              <w:t>2-е полугодие</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5A1FD" w14:textId="77777777" w:rsidR="0007021A" w:rsidRPr="0007021A" w:rsidRDefault="0007021A" w:rsidP="0007021A">
            <w:pPr>
              <w:jc w:val="center"/>
              <w:rPr>
                <w:color w:val="000000"/>
                <w:sz w:val="22"/>
                <w:szCs w:val="22"/>
              </w:rPr>
            </w:pPr>
            <w:r w:rsidRPr="0007021A">
              <w:rPr>
                <w:color w:val="000000"/>
                <w:sz w:val="22"/>
                <w:szCs w:val="22"/>
              </w:rPr>
              <w:t>106 642,07</w:t>
            </w:r>
          </w:p>
        </w:tc>
      </w:tr>
      <w:tr w:rsidR="0007021A" w:rsidRPr="0007021A" w14:paraId="63CB01DC" w14:textId="77777777" w:rsidTr="0007021A">
        <w:trPr>
          <w:trHeight w:val="255"/>
        </w:trPr>
        <w:tc>
          <w:tcPr>
            <w:tcW w:w="980" w:type="dxa"/>
            <w:tcBorders>
              <w:top w:val="nil"/>
              <w:left w:val="single" w:sz="8" w:space="0" w:color="auto"/>
              <w:bottom w:val="nil"/>
              <w:right w:val="single" w:sz="8" w:space="0" w:color="auto"/>
            </w:tcBorders>
            <w:shd w:val="clear" w:color="auto" w:fill="auto"/>
            <w:vAlign w:val="center"/>
            <w:hideMark/>
          </w:tcPr>
          <w:p w14:paraId="18D64229" w14:textId="77777777" w:rsidR="0007021A" w:rsidRPr="0007021A" w:rsidRDefault="0007021A" w:rsidP="0007021A">
            <w:pPr>
              <w:jc w:val="center"/>
              <w:rPr>
                <w:color w:val="000000"/>
                <w:sz w:val="22"/>
                <w:szCs w:val="22"/>
              </w:rPr>
            </w:pPr>
            <w:r w:rsidRPr="0007021A">
              <w:rPr>
                <w:color w:val="000000"/>
                <w:sz w:val="22"/>
                <w:szCs w:val="22"/>
              </w:rPr>
              <w:t>14</w:t>
            </w:r>
          </w:p>
        </w:tc>
        <w:tc>
          <w:tcPr>
            <w:tcW w:w="5740" w:type="dxa"/>
            <w:tcBorders>
              <w:top w:val="nil"/>
              <w:left w:val="nil"/>
              <w:bottom w:val="nil"/>
              <w:right w:val="single" w:sz="4" w:space="0" w:color="auto"/>
            </w:tcBorders>
            <w:shd w:val="clear" w:color="auto" w:fill="auto"/>
            <w:vAlign w:val="center"/>
            <w:hideMark/>
          </w:tcPr>
          <w:p w14:paraId="6EB4CEC5" w14:textId="77777777" w:rsidR="0007021A" w:rsidRPr="0007021A" w:rsidRDefault="0007021A" w:rsidP="0007021A">
            <w:pPr>
              <w:rPr>
                <w:color w:val="000000"/>
                <w:sz w:val="22"/>
                <w:szCs w:val="22"/>
              </w:rPr>
            </w:pPr>
            <w:r w:rsidRPr="0007021A">
              <w:rPr>
                <w:color w:val="000000"/>
                <w:sz w:val="22"/>
                <w:szCs w:val="22"/>
              </w:rPr>
              <w:t>Тариф на тепловую энергию ООО «ЮТЭЦ», реализуемую на потребительском рынке г. Юрги, руб./Гкал (стр. 5 + стр. 6)</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6D5E65" w14:textId="77777777" w:rsidR="0007021A" w:rsidRPr="0007021A" w:rsidRDefault="0007021A" w:rsidP="0007021A">
            <w:pPr>
              <w:jc w:val="center"/>
              <w:rPr>
                <w:color w:val="000000"/>
                <w:sz w:val="22"/>
                <w:szCs w:val="22"/>
              </w:rPr>
            </w:pPr>
          </w:p>
        </w:tc>
      </w:tr>
      <w:tr w:rsidR="0007021A" w:rsidRPr="0007021A" w14:paraId="5F244AB7" w14:textId="77777777" w:rsidTr="0007021A">
        <w:trPr>
          <w:trHeight w:val="255"/>
        </w:trPr>
        <w:tc>
          <w:tcPr>
            <w:tcW w:w="98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134576" w14:textId="77777777" w:rsidR="0007021A" w:rsidRPr="0007021A" w:rsidRDefault="0007021A" w:rsidP="0007021A">
            <w:pPr>
              <w:jc w:val="center"/>
              <w:rPr>
                <w:color w:val="000000"/>
                <w:sz w:val="22"/>
                <w:szCs w:val="22"/>
              </w:rPr>
            </w:pPr>
            <w:r w:rsidRPr="0007021A">
              <w:rPr>
                <w:color w:val="000000"/>
                <w:sz w:val="22"/>
                <w:szCs w:val="22"/>
              </w:rPr>
              <w:t>14.1</w:t>
            </w:r>
          </w:p>
        </w:tc>
        <w:tc>
          <w:tcPr>
            <w:tcW w:w="5740" w:type="dxa"/>
            <w:tcBorders>
              <w:top w:val="single" w:sz="8" w:space="0" w:color="auto"/>
              <w:left w:val="nil"/>
              <w:bottom w:val="single" w:sz="8" w:space="0" w:color="auto"/>
              <w:right w:val="single" w:sz="4" w:space="0" w:color="auto"/>
            </w:tcBorders>
            <w:shd w:val="clear" w:color="auto" w:fill="auto"/>
            <w:vAlign w:val="center"/>
            <w:hideMark/>
          </w:tcPr>
          <w:p w14:paraId="445CB953" w14:textId="77777777" w:rsidR="0007021A" w:rsidRPr="0007021A" w:rsidRDefault="0007021A" w:rsidP="0007021A">
            <w:pPr>
              <w:rPr>
                <w:color w:val="000000"/>
                <w:sz w:val="22"/>
                <w:szCs w:val="22"/>
              </w:rPr>
            </w:pPr>
            <w:r w:rsidRPr="0007021A">
              <w:rPr>
                <w:color w:val="000000"/>
                <w:sz w:val="22"/>
                <w:szCs w:val="22"/>
              </w:rPr>
              <w:t>1-е полугодие (стр. 10.1 + стр. 11.1)</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E8FED" w14:textId="77777777" w:rsidR="0007021A" w:rsidRPr="0007021A" w:rsidRDefault="0007021A" w:rsidP="0007021A">
            <w:pPr>
              <w:jc w:val="center"/>
              <w:rPr>
                <w:color w:val="000000"/>
                <w:sz w:val="22"/>
                <w:szCs w:val="22"/>
              </w:rPr>
            </w:pPr>
            <w:r w:rsidRPr="0007021A">
              <w:rPr>
                <w:color w:val="000000"/>
                <w:sz w:val="22"/>
                <w:szCs w:val="22"/>
              </w:rPr>
              <w:t>1 567,61</w:t>
            </w:r>
          </w:p>
        </w:tc>
      </w:tr>
      <w:tr w:rsidR="0007021A" w:rsidRPr="0007021A" w14:paraId="59651F02"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0E534399" w14:textId="77777777" w:rsidR="0007021A" w:rsidRPr="0007021A" w:rsidRDefault="0007021A" w:rsidP="0007021A">
            <w:pPr>
              <w:jc w:val="center"/>
              <w:rPr>
                <w:color w:val="000000"/>
                <w:sz w:val="22"/>
                <w:szCs w:val="22"/>
              </w:rPr>
            </w:pPr>
            <w:r w:rsidRPr="0007021A">
              <w:rPr>
                <w:color w:val="000000"/>
                <w:sz w:val="22"/>
                <w:szCs w:val="22"/>
              </w:rPr>
              <w:t>14.2</w:t>
            </w:r>
          </w:p>
        </w:tc>
        <w:tc>
          <w:tcPr>
            <w:tcW w:w="5740" w:type="dxa"/>
            <w:tcBorders>
              <w:top w:val="nil"/>
              <w:left w:val="nil"/>
              <w:bottom w:val="single" w:sz="8" w:space="0" w:color="auto"/>
              <w:right w:val="single" w:sz="4" w:space="0" w:color="auto"/>
            </w:tcBorders>
            <w:shd w:val="clear" w:color="auto" w:fill="auto"/>
            <w:vAlign w:val="center"/>
            <w:hideMark/>
          </w:tcPr>
          <w:p w14:paraId="2B54F463" w14:textId="77777777" w:rsidR="0007021A" w:rsidRPr="0007021A" w:rsidRDefault="0007021A" w:rsidP="0007021A">
            <w:pPr>
              <w:rPr>
                <w:color w:val="000000"/>
                <w:sz w:val="22"/>
                <w:szCs w:val="22"/>
              </w:rPr>
            </w:pPr>
            <w:r w:rsidRPr="0007021A">
              <w:rPr>
                <w:color w:val="000000"/>
                <w:sz w:val="22"/>
                <w:szCs w:val="22"/>
              </w:rPr>
              <w:t>2-е полугодие (стр. 10.2 + стр. 11.2)</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04F75" w14:textId="77777777" w:rsidR="0007021A" w:rsidRPr="0007021A" w:rsidRDefault="0007021A" w:rsidP="0007021A">
            <w:pPr>
              <w:jc w:val="center"/>
              <w:rPr>
                <w:color w:val="000000"/>
                <w:sz w:val="22"/>
                <w:szCs w:val="22"/>
              </w:rPr>
            </w:pPr>
            <w:r w:rsidRPr="0007021A">
              <w:rPr>
                <w:color w:val="000000"/>
                <w:sz w:val="22"/>
                <w:szCs w:val="22"/>
              </w:rPr>
              <w:t>1 567,61</w:t>
            </w:r>
          </w:p>
        </w:tc>
      </w:tr>
      <w:tr w:rsidR="0007021A" w:rsidRPr="0007021A" w14:paraId="357DAA25" w14:textId="77777777" w:rsidTr="0007021A">
        <w:trPr>
          <w:trHeight w:val="255"/>
        </w:trPr>
        <w:tc>
          <w:tcPr>
            <w:tcW w:w="980" w:type="dxa"/>
            <w:tcBorders>
              <w:top w:val="nil"/>
              <w:left w:val="single" w:sz="8" w:space="0" w:color="auto"/>
              <w:bottom w:val="single" w:sz="8" w:space="0" w:color="auto"/>
              <w:right w:val="single" w:sz="8" w:space="0" w:color="auto"/>
            </w:tcBorders>
            <w:shd w:val="clear" w:color="auto" w:fill="auto"/>
            <w:vAlign w:val="center"/>
            <w:hideMark/>
          </w:tcPr>
          <w:p w14:paraId="176371F6" w14:textId="77777777" w:rsidR="0007021A" w:rsidRPr="0007021A" w:rsidRDefault="0007021A" w:rsidP="0007021A">
            <w:pPr>
              <w:jc w:val="center"/>
              <w:rPr>
                <w:color w:val="000000"/>
                <w:sz w:val="22"/>
                <w:szCs w:val="22"/>
              </w:rPr>
            </w:pPr>
            <w:r w:rsidRPr="0007021A">
              <w:rPr>
                <w:color w:val="000000"/>
                <w:sz w:val="22"/>
                <w:szCs w:val="22"/>
              </w:rPr>
              <w:t>14.3</w:t>
            </w:r>
          </w:p>
        </w:tc>
        <w:tc>
          <w:tcPr>
            <w:tcW w:w="5740" w:type="dxa"/>
            <w:tcBorders>
              <w:top w:val="nil"/>
              <w:left w:val="nil"/>
              <w:bottom w:val="single" w:sz="8" w:space="0" w:color="auto"/>
              <w:right w:val="single" w:sz="4" w:space="0" w:color="auto"/>
            </w:tcBorders>
            <w:shd w:val="clear" w:color="auto" w:fill="auto"/>
            <w:noWrap/>
            <w:vAlign w:val="bottom"/>
            <w:hideMark/>
          </w:tcPr>
          <w:p w14:paraId="5D17A2DD" w14:textId="77777777" w:rsidR="0007021A" w:rsidRPr="0007021A" w:rsidRDefault="0007021A" w:rsidP="0007021A">
            <w:pPr>
              <w:rPr>
                <w:sz w:val="22"/>
                <w:szCs w:val="22"/>
              </w:rPr>
            </w:pPr>
            <w:r w:rsidRPr="0007021A">
              <w:rPr>
                <w:sz w:val="22"/>
                <w:szCs w:val="22"/>
              </w:rPr>
              <w:t>Рост со 2-го полугодия</w:t>
            </w:r>
          </w:p>
        </w:tc>
        <w:tc>
          <w:tcPr>
            <w:tcW w:w="2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CFD079" w14:textId="77777777" w:rsidR="0007021A" w:rsidRPr="0007021A" w:rsidRDefault="0007021A" w:rsidP="0007021A">
            <w:pPr>
              <w:jc w:val="center"/>
              <w:rPr>
                <w:sz w:val="22"/>
                <w:szCs w:val="22"/>
              </w:rPr>
            </w:pPr>
            <w:r w:rsidRPr="0007021A">
              <w:rPr>
                <w:sz w:val="22"/>
                <w:szCs w:val="22"/>
              </w:rPr>
              <w:t>0,00%</w:t>
            </w:r>
          </w:p>
        </w:tc>
      </w:tr>
    </w:tbl>
    <w:p w14:paraId="30F50E68" w14:textId="77777777" w:rsidR="0007021A" w:rsidRPr="0007021A" w:rsidRDefault="0007021A" w:rsidP="0007021A">
      <w:pPr>
        <w:keepNext/>
        <w:ind w:left="360" w:right="141"/>
        <w:jc w:val="right"/>
        <w:outlineLvl w:val="2"/>
        <w:rPr>
          <w:rFonts w:cs="Arial"/>
          <w:b/>
          <w:bCs/>
          <w:snapToGrid w:val="0"/>
          <w:sz w:val="28"/>
          <w:szCs w:val="28"/>
          <w:lang w:eastAsia="en-US"/>
        </w:rPr>
      </w:pPr>
      <w:r w:rsidRPr="0007021A">
        <w:rPr>
          <w:sz w:val="28"/>
          <w:szCs w:val="28"/>
        </w:rPr>
        <w:lastRenderedPageBreak/>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13</w:t>
      </w:r>
      <w:r w:rsidRPr="0007021A">
        <w:rPr>
          <w:sz w:val="28"/>
          <w:szCs w:val="28"/>
        </w:rPr>
        <w:fldChar w:fldCharType="end"/>
      </w:r>
    </w:p>
    <w:p w14:paraId="443671C4" w14:textId="77777777" w:rsidR="0007021A" w:rsidRPr="0007021A" w:rsidRDefault="0007021A" w:rsidP="0007021A">
      <w:pPr>
        <w:keepNext/>
        <w:ind w:left="360" w:right="141"/>
        <w:jc w:val="center"/>
        <w:outlineLvl w:val="2"/>
        <w:rPr>
          <w:rFonts w:cs="Arial"/>
          <w:b/>
          <w:bCs/>
          <w:snapToGrid w:val="0"/>
          <w:sz w:val="28"/>
          <w:szCs w:val="26"/>
          <w:lang w:eastAsia="en-US"/>
        </w:rPr>
      </w:pPr>
      <w:r w:rsidRPr="0007021A">
        <w:rPr>
          <w:rFonts w:cs="Arial"/>
          <w:b/>
          <w:bCs/>
          <w:snapToGrid w:val="0"/>
          <w:sz w:val="28"/>
          <w:szCs w:val="26"/>
          <w:lang w:eastAsia="en-US"/>
        </w:rPr>
        <w:t>Расчёт необходимой валовой выручки на теплоноситель ООО «ЮТЭЦ» методом экономически обоснованных расходов на 2021 год</w:t>
      </w:r>
    </w:p>
    <w:p w14:paraId="77B738B4" w14:textId="77777777" w:rsidR="0007021A" w:rsidRPr="0007021A" w:rsidRDefault="0007021A" w:rsidP="0007021A">
      <w:pPr>
        <w:ind w:firstLine="709"/>
        <w:jc w:val="center"/>
        <w:rPr>
          <w:rFonts w:eastAsia="Calibri"/>
          <w:sz w:val="28"/>
          <w:szCs w:val="28"/>
          <w:lang w:eastAsia="en-US"/>
        </w:rPr>
      </w:pPr>
      <w:r w:rsidRPr="0007021A">
        <w:rPr>
          <w:rFonts w:eastAsia="Calibri"/>
          <w:sz w:val="28"/>
          <w:szCs w:val="28"/>
          <w:lang w:eastAsia="en-US"/>
        </w:rPr>
        <w:t>(Приложение 4.6 к Методическим указаниям)</w:t>
      </w:r>
    </w:p>
    <w:p w14:paraId="4B073CB0" w14:textId="77777777" w:rsidR="0007021A" w:rsidRPr="0007021A" w:rsidRDefault="0007021A" w:rsidP="0007021A">
      <w:pPr>
        <w:keepNext/>
        <w:tabs>
          <w:tab w:val="left" w:pos="567"/>
        </w:tabs>
        <w:ind w:left="1778"/>
        <w:jc w:val="both"/>
        <w:outlineLvl w:val="0"/>
        <w:rPr>
          <w:b/>
          <w:sz w:val="28"/>
          <w:szCs w:val="28"/>
        </w:rPr>
      </w:pPr>
    </w:p>
    <w:tbl>
      <w:tblPr>
        <w:tblW w:w="9580" w:type="dxa"/>
        <w:tblInd w:w="118" w:type="dxa"/>
        <w:tblLook w:val="04A0" w:firstRow="1" w:lastRow="0" w:firstColumn="1" w:lastColumn="0" w:noHBand="0" w:noVBand="1"/>
      </w:tblPr>
      <w:tblGrid>
        <w:gridCol w:w="632"/>
        <w:gridCol w:w="4312"/>
        <w:gridCol w:w="1498"/>
        <w:gridCol w:w="1498"/>
        <w:gridCol w:w="1640"/>
      </w:tblGrid>
      <w:tr w:rsidR="0007021A" w:rsidRPr="0007021A" w14:paraId="58C8B566" w14:textId="77777777" w:rsidTr="0007021A">
        <w:trPr>
          <w:trHeight w:val="801"/>
          <w:tblHeader/>
        </w:trPr>
        <w:tc>
          <w:tcPr>
            <w:tcW w:w="63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FB009F8" w14:textId="77777777" w:rsidR="0007021A" w:rsidRPr="0007021A" w:rsidRDefault="0007021A" w:rsidP="0007021A">
            <w:pPr>
              <w:jc w:val="center"/>
              <w:rPr>
                <w:sz w:val="22"/>
                <w:szCs w:val="22"/>
              </w:rPr>
            </w:pPr>
            <w:r w:rsidRPr="0007021A">
              <w:rPr>
                <w:sz w:val="22"/>
                <w:szCs w:val="22"/>
              </w:rPr>
              <w:t>№</w:t>
            </w:r>
            <w:r w:rsidRPr="0007021A">
              <w:rPr>
                <w:sz w:val="22"/>
                <w:szCs w:val="22"/>
              </w:rPr>
              <w:br/>
              <w:t>п/п</w:t>
            </w:r>
          </w:p>
        </w:tc>
        <w:tc>
          <w:tcPr>
            <w:tcW w:w="4312" w:type="dxa"/>
            <w:tcBorders>
              <w:top w:val="single" w:sz="8" w:space="0" w:color="auto"/>
              <w:left w:val="nil"/>
              <w:bottom w:val="single" w:sz="8" w:space="0" w:color="auto"/>
              <w:right w:val="nil"/>
            </w:tcBorders>
            <w:shd w:val="clear" w:color="auto" w:fill="auto"/>
            <w:vAlign w:val="center"/>
            <w:hideMark/>
          </w:tcPr>
          <w:p w14:paraId="4F7B6DB9" w14:textId="77777777" w:rsidR="0007021A" w:rsidRPr="0007021A" w:rsidRDefault="0007021A" w:rsidP="0007021A">
            <w:pPr>
              <w:jc w:val="center"/>
              <w:rPr>
                <w:sz w:val="22"/>
                <w:szCs w:val="22"/>
              </w:rPr>
            </w:pPr>
            <w:r w:rsidRPr="0007021A">
              <w:rPr>
                <w:sz w:val="22"/>
                <w:szCs w:val="22"/>
              </w:rPr>
              <w:t>Наименование </w:t>
            </w:r>
          </w:p>
        </w:tc>
        <w:tc>
          <w:tcPr>
            <w:tcW w:w="1498"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4D2D2B25" w14:textId="77777777" w:rsidR="0007021A" w:rsidRPr="0007021A" w:rsidRDefault="0007021A" w:rsidP="0007021A">
            <w:pPr>
              <w:jc w:val="center"/>
              <w:rPr>
                <w:sz w:val="22"/>
                <w:szCs w:val="22"/>
              </w:rPr>
            </w:pPr>
            <w:r w:rsidRPr="0007021A">
              <w:rPr>
                <w:sz w:val="22"/>
                <w:szCs w:val="22"/>
              </w:rPr>
              <w:t>Предложение предприятия</w:t>
            </w:r>
            <w:r w:rsidRPr="0007021A">
              <w:rPr>
                <w:sz w:val="22"/>
                <w:szCs w:val="22"/>
              </w:rPr>
              <w:br/>
              <w:t>на 2021</w:t>
            </w:r>
          </w:p>
        </w:tc>
        <w:tc>
          <w:tcPr>
            <w:tcW w:w="1498" w:type="dxa"/>
            <w:tcBorders>
              <w:top w:val="single" w:sz="8" w:space="0" w:color="auto"/>
              <w:left w:val="nil"/>
              <w:bottom w:val="single" w:sz="8" w:space="0" w:color="auto"/>
              <w:right w:val="single" w:sz="4" w:space="0" w:color="auto"/>
            </w:tcBorders>
            <w:shd w:val="clear" w:color="auto" w:fill="auto"/>
            <w:vAlign w:val="center"/>
            <w:hideMark/>
          </w:tcPr>
          <w:p w14:paraId="58DD1B95" w14:textId="77777777" w:rsidR="0007021A" w:rsidRPr="0007021A" w:rsidRDefault="0007021A" w:rsidP="0007021A">
            <w:pPr>
              <w:jc w:val="center"/>
              <w:rPr>
                <w:sz w:val="22"/>
                <w:szCs w:val="22"/>
              </w:rPr>
            </w:pPr>
            <w:r w:rsidRPr="0007021A">
              <w:rPr>
                <w:sz w:val="22"/>
                <w:szCs w:val="22"/>
              </w:rPr>
              <w:t>Предложение экспертов</w:t>
            </w:r>
            <w:r w:rsidRPr="0007021A">
              <w:rPr>
                <w:sz w:val="22"/>
                <w:szCs w:val="22"/>
              </w:rPr>
              <w:br/>
              <w:t>на 2021</w:t>
            </w:r>
          </w:p>
        </w:tc>
        <w:tc>
          <w:tcPr>
            <w:tcW w:w="1640" w:type="dxa"/>
            <w:tcBorders>
              <w:top w:val="single" w:sz="8" w:space="0" w:color="auto"/>
              <w:left w:val="nil"/>
              <w:bottom w:val="single" w:sz="8" w:space="0" w:color="auto"/>
              <w:right w:val="single" w:sz="8" w:space="0" w:color="auto"/>
            </w:tcBorders>
            <w:shd w:val="clear" w:color="auto" w:fill="auto"/>
            <w:vAlign w:val="center"/>
            <w:hideMark/>
          </w:tcPr>
          <w:p w14:paraId="3578079C" w14:textId="77777777" w:rsidR="0007021A" w:rsidRPr="0007021A" w:rsidRDefault="0007021A" w:rsidP="0007021A">
            <w:pPr>
              <w:jc w:val="center"/>
              <w:rPr>
                <w:sz w:val="22"/>
                <w:szCs w:val="22"/>
              </w:rPr>
            </w:pPr>
            <w:r w:rsidRPr="0007021A">
              <w:rPr>
                <w:sz w:val="22"/>
                <w:szCs w:val="22"/>
              </w:rPr>
              <w:t>Корректировка предложения предприятия</w:t>
            </w:r>
          </w:p>
        </w:tc>
      </w:tr>
      <w:tr w:rsidR="0007021A" w:rsidRPr="0007021A" w14:paraId="1A8A60D5" w14:textId="77777777" w:rsidTr="0007021A">
        <w:trPr>
          <w:trHeight w:val="401"/>
        </w:trPr>
        <w:tc>
          <w:tcPr>
            <w:tcW w:w="632"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6E40012" w14:textId="77777777" w:rsidR="0007021A" w:rsidRPr="0007021A" w:rsidRDefault="0007021A" w:rsidP="0007021A">
            <w:pPr>
              <w:jc w:val="center"/>
              <w:rPr>
                <w:sz w:val="22"/>
                <w:szCs w:val="22"/>
              </w:rPr>
            </w:pPr>
            <w:r w:rsidRPr="0007021A">
              <w:rPr>
                <w:sz w:val="22"/>
                <w:szCs w:val="22"/>
              </w:rPr>
              <w:t>I</w:t>
            </w:r>
          </w:p>
        </w:tc>
        <w:tc>
          <w:tcPr>
            <w:tcW w:w="4312" w:type="dxa"/>
            <w:tcBorders>
              <w:top w:val="single" w:sz="4" w:space="0" w:color="auto"/>
              <w:left w:val="nil"/>
              <w:bottom w:val="single" w:sz="4" w:space="0" w:color="auto"/>
              <w:right w:val="nil"/>
            </w:tcBorders>
            <w:shd w:val="clear" w:color="auto" w:fill="auto"/>
            <w:vAlign w:val="center"/>
            <w:hideMark/>
          </w:tcPr>
          <w:p w14:paraId="13E3693D" w14:textId="77777777" w:rsidR="0007021A" w:rsidRPr="0007021A" w:rsidRDefault="0007021A" w:rsidP="0007021A">
            <w:pPr>
              <w:rPr>
                <w:sz w:val="22"/>
                <w:szCs w:val="22"/>
              </w:rPr>
            </w:pPr>
            <w:r w:rsidRPr="0007021A">
              <w:rPr>
                <w:sz w:val="22"/>
                <w:szCs w:val="22"/>
              </w:rPr>
              <w:t>Расходы, связанные с производством и реализацией продукции (услуг), всего</w:t>
            </w:r>
          </w:p>
        </w:tc>
        <w:tc>
          <w:tcPr>
            <w:tcW w:w="14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91391" w14:textId="77777777" w:rsidR="0007021A" w:rsidRPr="0007021A" w:rsidRDefault="0007021A" w:rsidP="0007021A">
            <w:pPr>
              <w:jc w:val="right"/>
              <w:rPr>
                <w:sz w:val="22"/>
                <w:szCs w:val="22"/>
              </w:rPr>
            </w:pPr>
            <w:r w:rsidRPr="0007021A">
              <w:rPr>
                <w:sz w:val="22"/>
                <w:szCs w:val="22"/>
              </w:rPr>
              <w:t>4 360,00</w:t>
            </w:r>
          </w:p>
        </w:tc>
        <w:tc>
          <w:tcPr>
            <w:tcW w:w="1498" w:type="dxa"/>
            <w:tcBorders>
              <w:top w:val="single" w:sz="4" w:space="0" w:color="auto"/>
              <w:left w:val="nil"/>
              <w:bottom w:val="single" w:sz="4" w:space="0" w:color="auto"/>
              <w:right w:val="single" w:sz="4" w:space="0" w:color="auto"/>
            </w:tcBorders>
            <w:shd w:val="clear" w:color="auto" w:fill="auto"/>
            <w:noWrap/>
            <w:vAlign w:val="center"/>
            <w:hideMark/>
          </w:tcPr>
          <w:p w14:paraId="0C806351" w14:textId="77777777" w:rsidR="0007021A" w:rsidRPr="0007021A" w:rsidRDefault="0007021A" w:rsidP="0007021A">
            <w:pPr>
              <w:jc w:val="right"/>
              <w:rPr>
                <w:sz w:val="22"/>
                <w:szCs w:val="22"/>
              </w:rPr>
            </w:pPr>
            <w:r w:rsidRPr="0007021A">
              <w:rPr>
                <w:sz w:val="22"/>
                <w:szCs w:val="22"/>
              </w:rPr>
              <w:t>3 964,00</w:t>
            </w:r>
          </w:p>
        </w:tc>
        <w:tc>
          <w:tcPr>
            <w:tcW w:w="1640" w:type="dxa"/>
            <w:tcBorders>
              <w:top w:val="nil"/>
              <w:left w:val="nil"/>
              <w:bottom w:val="single" w:sz="4" w:space="0" w:color="auto"/>
              <w:right w:val="single" w:sz="8" w:space="0" w:color="auto"/>
            </w:tcBorders>
            <w:shd w:val="clear" w:color="auto" w:fill="auto"/>
            <w:noWrap/>
            <w:vAlign w:val="center"/>
            <w:hideMark/>
          </w:tcPr>
          <w:p w14:paraId="346ED266" w14:textId="77777777" w:rsidR="0007021A" w:rsidRPr="0007021A" w:rsidRDefault="0007021A" w:rsidP="0007021A">
            <w:pPr>
              <w:jc w:val="right"/>
              <w:rPr>
                <w:sz w:val="22"/>
                <w:szCs w:val="22"/>
              </w:rPr>
            </w:pPr>
            <w:r w:rsidRPr="0007021A">
              <w:rPr>
                <w:sz w:val="22"/>
                <w:szCs w:val="22"/>
              </w:rPr>
              <w:t>-396,00</w:t>
            </w:r>
          </w:p>
        </w:tc>
      </w:tr>
      <w:tr w:rsidR="0007021A" w:rsidRPr="0007021A" w14:paraId="62BDE1BD" w14:textId="77777777" w:rsidTr="0007021A">
        <w:trPr>
          <w:trHeight w:val="220"/>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49B193AF"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3C7B8547" w14:textId="77777777" w:rsidR="0007021A" w:rsidRPr="0007021A" w:rsidRDefault="0007021A" w:rsidP="0007021A">
            <w:pPr>
              <w:rPr>
                <w:sz w:val="22"/>
                <w:szCs w:val="22"/>
              </w:rPr>
            </w:pPr>
            <w:r w:rsidRPr="0007021A">
              <w:rPr>
                <w:sz w:val="22"/>
                <w:szCs w:val="22"/>
              </w:rPr>
              <w:t>- расходы на сырье и материалы</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9B4D36D"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591FE63F"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37D0DD13" w14:textId="77777777" w:rsidR="0007021A" w:rsidRPr="0007021A" w:rsidRDefault="0007021A" w:rsidP="0007021A">
            <w:pPr>
              <w:jc w:val="right"/>
              <w:rPr>
                <w:sz w:val="22"/>
                <w:szCs w:val="22"/>
              </w:rPr>
            </w:pPr>
            <w:r w:rsidRPr="0007021A">
              <w:rPr>
                <w:sz w:val="22"/>
                <w:szCs w:val="22"/>
              </w:rPr>
              <w:t>0,00</w:t>
            </w:r>
          </w:p>
        </w:tc>
      </w:tr>
      <w:tr w:rsidR="0007021A" w:rsidRPr="0007021A" w14:paraId="09808835" w14:textId="77777777" w:rsidTr="0007021A">
        <w:trPr>
          <w:trHeight w:val="109"/>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298A0693"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2F2AF2FF" w14:textId="77777777" w:rsidR="0007021A" w:rsidRPr="0007021A" w:rsidRDefault="0007021A" w:rsidP="0007021A">
            <w:pPr>
              <w:rPr>
                <w:sz w:val="22"/>
                <w:szCs w:val="22"/>
              </w:rPr>
            </w:pPr>
            <w:r w:rsidRPr="0007021A">
              <w:rPr>
                <w:sz w:val="22"/>
                <w:szCs w:val="22"/>
              </w:rPr>
              <w:t>- расходы на топливо</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1DB8DFF4"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587459C6"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02A4DB5F" w14:textId="77777777" w:rsidR="0007021A" w:rsidRPr="0007021A" w:rsidRDefault="0007021A" w:rsidP="0007021A">
            <w:pPr>
              <w:jc w:val="right"/>
              <w:rPr>
                <w:sz w:val="22"/>
                <w:szCs w:val="22"/>
              </w:rPr>
            </w:pPr>
            <w:r w:rsidRPr="0007021A">
              <w:rPr>
                <w:sz w:val="22"/>
                <w:szCs w:val="22"/>
              </w:rPr>
              <w:t>0,00</w:t>
            </w:r>
          </w:p>
        </w:tc>
      </w:tr>
      <w:tr w:rsidR="0007021A" w:rsidRPr="0007021A" w14:paraId="52913C48" w14:textId="77777777" w:rsidTr="0007021A">
        <w:trPr>
          <w:trHeight w:val="155"/>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22F611AE"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55110210" w14:textId="77777777" w:rsidR="0007021A" w:rsidRPr="0007021A" w:rsidRDefault="0007021A" w:rsidP="0007021A">
            <w:pPr>
              <w:rPr>
                <w:sz w:val="22"/>
                <w:szCs w:val="22"/>
              </w:rPr>
            </w:pPr>
            <w:r w:rsidRPr="0007021A">
              <w:rPr>
                <w:sz w:val="22"/>
                <w:szCs w:val="22"/>
              </w:rPr>
              <w:t>- расходы на электроэнергию</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088903CF"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0B63CBDB"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0E90581E" w14:textId="77777777" w:rsidR="0007021A" w:rsidRPr="0007021A" w:rsidRDefault="0007021A" w:rsidP="0007021A">
            <w:pPr>
              <w:jc w:val="right"/>
              <w:rPr>
                <w:sz w:val="22"/>
                <w:szCs w:val="22"/>
              </w:rPr>
            </w:pPr>
            <w:r w:rsidRPr="0007021A">
              <w:rPr>
                <w:sz w:val="22"/>
                <w:szCs w:val="22"/>
              </w:rPr>
              <w:t>0,00</w:t>
            </w:r>
          </w:p>
        </w:tc>
      </w:tr>
      <w:tr w:rsidR="0007021A" w:rsidRPr="0007021A" w14:paraId="1AAD908A" w14:textId="77777777" w:rsidTr="0007021A">
        <w:trPr>
          <w:trHeight w:val="201"/>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28C277A4"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47748E1E" w14:textId="77777777" w:rsidR="0007021A" w:rsidRPr="0007021A" w:rsidRDefault="0007021A" w:rsidP="0007021A">
            <w:pPr>
              <w:rPr>
                <w:sz w:val="22"/>
                <w:szCs w:val="22"/>
              </w:rPr>
            </w:pPr>
            <w:r w:rsidRPr="0007021A">
              <w:rPr>
                <w:sz w:val="22"/>
                <w:szCs w:val="22"/>
              </w:rPr>
              <w:t>- расходы на холодную воду</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5D7CEFEF"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1D0D9844"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2D972685" w14:textId="77777777" w:rsidR="0007021A" w:rsidRPr="0007021A" w:rsidRDefault="0007021A" w:rsidP="0007021A">
            <w:pPr>
              <w:jc w:val="right"/>
              <w:rPr>
                <w:sz w:val="22"/>
                <w:szCs w:val="22"/>
              </w:rPr>
            </w:pPr>
            <w:r w:rsidRPr="0007021A">
              <w:rPr>
                <w:sz w:val="22"/>
                <w:szCs w:val="22"/>
              </w:rPr>
              <w:t>0,00</w:t>
            </w:r>
          </w:p>
        </w:tc>
      </w:tr>
      <w:tr w:rsidR="0007021A" w:rsidRPr="0007021A" w14:paraId="12C15076" w14:textId="77777777" w:rsidTr="0007021A">
        <w:trPr>
          <w:trHeight w:val="247"/>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0F8EB7E8"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7131F47A" w14:textId="77777777" w:rsidR="0007021A" w:rsidRPr="0007021A" w:rsidRDefault="0007021A" w:rsidP="0007021A">
            <w:pPr>
              <w:rPr>
                <w:sz w:val="22"/>
                <w:szCs w:val="22"/>
              </w:rPr>
            </w:pPr>
            <w:r w:rsidRPr="0007021A">
              <w:rPr>
                <w:sz w:val="22"/>
                <w:szCs w:val="22"/>
              </w:rPr>
              <w:t>- расходы на теплоноситель</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47CEB2D"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6756E4C1"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0B929DED" w14:textId="77777777" w:rsidR="0007021A" w:rsidRPr="0007021A" w:rsidRDefault="0007021A" w:rsidP="0007021A">
            <w:pPr>
              <w:jc w:val="right"/>
              <w:rPr>
                <w:sz w:val="22"/>
                <w:szCs w:val="22"/>
              </w:rPr>
            </w:pPr>
            <w:r w:rsidRPr="0007021A">
              <w:rPr>
                <w:sz w:val="22"/>
                <w:szCs w:val="22"/>
              </w:rPr>
              <w:t>0,00</w:t>
            </w:r>
          </w:p>
        </w:tc>
      </w:tr>
      <w:tr w:rsidR="0007021A" w:rsidRPr="0007021A" w14:paraId="22B7E759" w14:textId="77777777" w:rsidTr="0007021A">
        <w:trPr>
          <w:trHeight w:val="421"/>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1D387DA9"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1B39781D" w14:textId="77777777" w:rsidR="0007021A" w:rsidRPr="0007021A" w:rsidRDefault="0007021A" w:rsidP="0007021A">
            <w:pPr>
              <w:rPr>
                <w:sz w:val="22"/>
                <w:szCs w:val="22"/>
              </w:rPr>
            </w:pPr>
            <w:r w:rsidRPr="0007021A">
              <w:rPr>
                <w:sz w:val="22"/>
                <w:szCs w:val="22"/>
              </w:rPr>
              <w:t>- амортизация основных средств и нематериальных активов</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06C1C176"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522785F0"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514A1942" w14:textId="77777777" w:rsidR="0007021A" w:rsidRPr="0007021A" w:rsidRDefault="0007021A" w:rsidP="0007021A">
            <w:pPr>
              <w:jc w:val="right"/>
              <w:rPr>
                <w:sz w:val="22"/>
                <w:szCs w:val="22"/>
              </w:rPr>
            </w:pPr>
            <w:r w:rsidRPr="0007021A">
              <w:rPr>
                <w:sz w:val="22"/>
                <w:szCs w:val="22"/>
              </w:rPr>
              <w:t>0,00</w:t>
            </w:r>
          </w:p>
        </w:tc>
      </w:tr>
      <w:tr w:rsidR="0007021A" w:rsidRPr="0007021A" w14:paraId="39DB18FA" w14:textId="77777777" w:rsidTr="0007021A">
        <w:trPr>
          <w:trHeight w:val="230"/>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04330A2B"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3519B604" w14:textId="77777777" w:rsidR="0007021A" w:rsidRPr="0007021A" w:rsidRDefault="0007021A" w:rsidP="0007021A">
            <w:pPr>
              <w:rPr>
                <w:sz w:val="22"/>
                <w:szCs w:val="22"/>
              </w:rPr>
            </w:pPr>
            <w:r w:rsidRPr="0007021A">
              <w:rPr>
                <w:sz w:val="22"/>
                <w:szCs w:val="22"/>
              </w:rPr>
              <w:t>- оплата труда</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3668793E"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6100056E"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58DD38DB" w14:textId="77777777" w:rsidR="0007021A" w:rsidRPr="0007021A" w:rsidRDefault="0007021A" w:rsidP="0007021A">
            <w:pPr>
              <w:jc w:val="right"/>
              <w:rPr>
                <w:sz w:val="22"/>
                <w:szCs w:val="22"/>
              </w:rPr>
            </w:pPr>
            <w:r w:rsidRPr="0007021A">
              <w:rPr>
                <w:sz w:val="22"/>
                <w:szCs w:val="22"/>
              </w:rPr>
              <w:t>0,00</w:t>
            </w:r>
          </w:p>
        </w:tc>
      </w:tr>
      <w:tr w:rsidR="0007021A" w:rsidRPr="0007021A" w14:paraId="484F69B1" w14:textId="77777777" w:rsidTr="0007021A">
        <w:trPr>
          <w:trHeight w:val="133"/>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255A0C7C"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0A9DA679" w14:textId="77777777" w:rsidR="0007021A" w:rsidRPr="0007021A" w:rsidRDefault="0007021A" w:rsidP="0007021A">
            <w:pPr>
              <w:rPr>
                <w:sz w:val="22"/>
                <w:szCs w:val="22"/>
              </w:rPr>
            </w:pPr>
            <w:r w:rsidRPr="0007021A">
              <w:rPr>
                <w:sz w:val="22"/>
                <w:szCs w:val="22"/>
              </w:rPr>
              <w:t>- отчисления на социальные нужды</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5D0836FD"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1F32693F"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6BFC477D" w14:textId="77777777" w:rsidR="0007021A" w:rsidRPr="0007021A" w:rsidRDefault="0007021A" w:rsidP="0007021A">
            <w:pPr>
              <w:jc w:val="right"/>
              <w:rPr>
                <w:sz w:val="22"/>
                <w:szCs w:val="22"/>
              </w:rPr>
            </w:pPr>
            <w:r w:rsidRPr="0007021A">
              <w:rPr>
                <w:sz w:val="22"/>
                <w:szCs w:val="22"/>
              </w:rPr>
              <w:t>0,00</w:t>
            </w:r>
          </w:p>
        </w:tc>
      </w:tr>
      <w:tr w:rsidR="0007021A" w:rsidRPr="0007021A" w14:paraId="17A444DE" w14:textId="77777777" w:rsidTr="0007021A">
        <w:trPr>
          <w:trHeight w:val="179"/>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299678B4"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0CA15D39" w14:textId="77777777" w:rsidR="0007021A" w:rsidRPr="0007021A" w:rsidRDefault="0007021A" w:rsidP="0007021A">
            <w:pPr>
              <w:rPr>
                <w:sz w:val="22"/>
                <w:szCs w:val="22"/>
              </w:rPr>
            </w:pPr>
            <w:r w:rsidRPr="0007021A">
              <w:rPr>
                <w:sz w:val="22"/>
                <w:szCs w:val="22"/>
              </w:rPr>
              <w:t>- ремонт основных средств, выполняемый подрядным способом</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582004B"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0751F3A6"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6DFCD5D5" w14:textId="77777777" w:rsidR="0007021A" w:rsidRPr="0007021A" w:rsidRDefault="0007021A" w:rsidP="0007021A">
            <w:pPr>
              <w:jc w:val="right"/>
              <w:rPr>
                <w:sz w:val="22"/>
                <w:szCs w:val="22"/>
              </w:rPr>
            </w:pPr>
            <w:r w:rsidRPr="0007021A">
              <w:rPr>
                <w:sz w:val="22"/>
                <w:szCs w:val="22"/>
              </w:rPr>
              <w:t>0,00</w:t>
            </w:r>
          </w:p>
        </w:tc>
      </w:tr>
      <w:tr w:rsidR="0007021A" w:rsidRPr="0007021A" w14:paraId="792742E2" w14:textId="77777777" w:rsidTr="0007021A">
        <w:trPr>
          <w:trHeight w:val="687"/>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13F2AF20"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6035141F" w14:textId="77777777" w:rsidR="0007021A" w:rsidRPr="0007021A" w:rsidRDefault="0007021A" w:rsidP="0007021A">
            <w:pPr>
              <w:rPr>
                <w:sz w:val="22"/>
                <w:szCs w:val="22"/>
              </w:rPr>
            </w:pPr>
            <w:r w:rsidRPr="0007021A">
              <w:rPr>
                <w:sz w:val="22"/>
                <w:szCs w:val="22"/>
              </w:rPr>
              <w:t>- расходы на оплату услуг, оказываемых организациями, осуществляющими регулируемую деятельность</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F51DD9F"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32B02056"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29D55B96" w14:textId="77777777" w:rsidR="0007021A" w:rsidRPr="0007021A" w:rsidRDefault="0007021A" w:rsidP="0007021A">
            <w:pPr>
              <w:jc w:val="right"/>
              <w:rPr>
                <w:sz w:val="22"/>
                <w:szCs w:val="22"/>
              </w:rPr>
            </w:pPr>
            <w:r w:rsidRPr="0007021A">
              <w:rPr>
                <w:sz w:val="22"/>
                <w:szCs w:val="22"/>
              </w:rPr>
              <w:t>0,00</w:t>
            </w:r>
          </w:p>
        </w:tc>
      </w:tr>
      <w:tr w:rsidR="0007021A" w:rsidRPr="0007021A" w14:paraId="345DF03D" w14:textId="77777777" w:rsidTr="0007021A">
        <w:trPr>
          <w:trHeight w:val="847"/>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723DDD8C"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4A693108" w14:textId="77777777" w:rsidR="0007021A" w:rsidRPr="0007021A" w:rsidRDefault="0007021A" w:rsidP="0007021A">
            <w:pPr>
              <w:rPr>
                <w:sz w:val="22"/>
                <w:szCs w:val="22"/>
              </w:rPr>
            </w:pPr>
            <w:r w:rsidRPr="0007021A">
              <w:rPr>
                <w:sz w:val="22"/>
                <w:szCs w:val="22"/>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08ACC69"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27D09D15"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0926E64E" w14:textId="77777777" w:rsidR="0007021A" w:rsidRPr="0007021A" w:rsidRDefault="0007021A" w:rsidP="0007021A">
            <w:pPr>
              <w:jc w:val="right"/>
              <w:rPr>
                <w:sz w:val="22"/>
                <w:szCs w:val="22"/>
              </w:rPr>
            </w:pPr>
            <w:r w:rsidRPr="0007021A">
              <w:rPr>
                <w:sz w:val="22"/>
                <w:szCs w:val="22"/>
              </w:rPr>
              <w:t>0,00</w:t>
            </w:r>
          </w:p>
        </w:tc>
      </w:tr>
      <w:tr w:rsidR="0007021A" w:rsidRPr="0007021A" w14:paraId="65D4E250" w14:textId="77777777" w:rsidTr="0007021A">
        <w:trPr>
          <w:trHeight w:val="1343"/>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12D62CF4"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3D87497C" w14:textId="77777777" w:rsidR="0007021A" w:rsidRPr="0007021A" w:rsidRDefault="0007021A" w:rsidP="0007021A">
            <w:pPr>
              <w:rPr>
                <w:sz w:val="22"/>
                <w:szCs w:val="22"/>
              </w:rPr>
            </w:pPr>
            <w:r w:rsidRPr="0007021A">
              <w:rPr>
                <w:sz w:val="22"/>
                <w:szCs w:val="22"/>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0A1AE068"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441FBEC3"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10E61589" w14:textId="77777777" w:rsidR="0007021A" w:rsidRPr="0007021A" w:rsidRDefault="0007021A" w:rsidP="0007021A">
            <w:pPr>
              <w:jc w:val="right"/>
              <w:rPr>
                <w:sz w:val="22"/>
                <w:szCs w:val="22"/>
              </w:rPr>
            </w:pPr>
            <w:r w:rsidRPr="0007021A">
              <w:rPr>
                <w:sz w:val="22"/>
                <w:szCs w:val="22"/>
              </w:rPr>
              <w:t>0,00</w:t>
            </w:r>
          </w:p>
        </w:tc>
      </w:tr>
      <w:tr w:rsidR="0007021A" w:rsidRPr="0007021A" w14:paraId="22DB86E9" w14:textId="77777777" w:rsidTr="0007021A">
        <w:trPr>
          <w:trHeight w:val="1200"/>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32FB0416"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62D87E7B" w14:textId="77777777" w:rsidR="0007021A" w:rsidRPr="0007021A" w:rsidRDefault="0007021A" w:rsidP="0007021A">
            <w:pPr>
              <w:rPr>
                <w:sz w:val="22"/>
                <w:szCs w:val="22"/>
              </w:rPr>
            </w:pPr>
            <w:r w:rsidRPr="0007021A">
              <w:rPr>
                <w:sz w:val="22"/>
                <w:szCs w:val="22"/>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6792142"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0FFD9C06"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0F574AC1" w14:textId="77777777" w:rsidR="0007021A" w:rsidRPr="0007021A" w:rsidRDefault="0007021A" w:rsidP="0007021A">
            <w:pPr>
              <w:jc w:val="right"/>
              <w:rPr>
                <w:sz w:val="22"/>
                <w:szCs w:val="22"/>
              </w:rPr>
            </w:pPr>
            <w:r w:rsidRPr="0007021A">
              <w:rPr>
                <w:sz w:val="22"/>
                <w:szCs w:val="22"/>
              </w:rPr>
              <w:t>0,00</w:t>
            </w:r>
          </w:p>
        </w:tc>
      </w:tr>
      <w:tr w:rsidR="0007021A" w:rsidRPr="0007021A" w14:paraId="250814DA" w14:textId="77777777" w:rsidTr="0007021A">
        <w:trPr>
          <w:trHeight w:val="431"/>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5AD36658"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7B0A25AB" w14:textId="77777777" w:rsidR="0007021A" w:rsidRPr="0007021A" w:rsidRDefault="0007021A" w:rsidP="0007021A">
            <w:pPr>
              <w:rPr>
                <w:sz w:val="22"/>
                <w:szCs w:val="22"/>
              </w:rPr>
            </w:pPr>
            <w:r w:rsidRPr="0007021A">
              <w:rPr>
                <w:sz w:val="22"/>
                <w:szCs w:val="22"/>
              </w:rPr>
              <w:t>- арендная плата, концессионная плата, лизинговые платежи</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F53F9F2"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63A8973F"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55BF4006" w14:textId="77777777" w:rsidR="0007021A" w:rsidRPr="0007021A" w:rsidRDefault="0007021A" w:rsidP="0007021A">
            <w:pPr>
              <w:jc w:val="right"/>
              <w:rPr>
                <w:sz w:val="22"/>
                <w:szCs w:val="22"/>
              </w:rPr>
            </w:pPr>
            <w:r w:rsidRPr="0007021A">
              <w:rPr>
                <w:sz w:val="22"/>
                <w:szCs w:val="22"/>
              </w:rPr>
              <w:t>0,00</w:t>
            </w:r>
          </w:p>
        </w:tc>
      </w:tr>
      <w:tr w:rsidR="0007021A" w:rsidRPr="0007021A" w14:paraId="70C0C3AC" w14:textId="77777777" w:rsidTr="0007021A">
        <w:trPr>
          <w:trHeight w:val="112"/>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4214AD89"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2E523F68" w14:textId="77777777" w:rsidR="0007021A" w:rsidRPr="0007021A" w:rsidRDefault="0007021A" w:rsidP="0007021A">
            <w:pPr>
              <w:rPr>
                <w:sz w:val="22"/>
                <w:szCs w:val="22"/>
              </w:rPr>
            </w:pPr>
            <w:r w:rsidRPr="0007021A">
              <w:rPr>
                <w:sz w:val="22"/>
                <w:szCs w:val="22"/>
              </w:rPr>
              <w:t>- расходы на служебные командировки</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4573C12"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41A8365C"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6D3A4D9F" w14:textId="77777777" w:rsidR="0007021A" w:rsidRPr="0007021A" w:rsidRDefault="0007021A" w:rsidP="0007021A">
            <w:pPr>
              <w:jc w:val="right"/>
              <w:rPr>
                <w:sz w:val="22"/>
                <w:szCs w:val="22"/>
              </w:rPr>
            </w:pPr>
            <w:r w:rsidRPr="0007021A">
              <w:rPr>
                <w:sz w:val="22"/>
                <w:szCs w:val="22"/>
              </w:rPr>
              <w:t>0,00</w:t>
            </w:r>
          </w:p>
        </w:tc>
      </w:tr>
      <w:tr w:rsidR="0007021A" w:rsidRPr="0007021A" w14:paraId="567CDA7E" w14:textId="77777777" w:rsidTr="0007021A">
        <w:trPr>
          <w:trHeight w:val="157"/>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2E1F8184"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09B86B50" w14:textId="77777777" w:rsidR="0007021A" w:rsidRPr="0007021A" w:rsidRDefault="0007021A" w:rsidP="0007021A">
            <w:pPr>
              <w:rPr>
                <w:sz w:val="22"/>
                <w:szCs w:val="22"/>
              </w:rPr>
            </w:pPr>
            <w:r w:rsidRPr="0007021A">
              <w:rPr>
                <w:sz w:val="22"/>
                <w:szCs w:val="22"/>
              </w:rPr>
              <w:t>- расходы на обучение персонала</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02F9A50C"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3E3D6DB0"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55A5D8D9" w14:textId="77777777" w:rsidR="0007021A" w:rsidRPr="0007021A" w:rsidRDefault="0007021A" w:rsidP="0007021A">
            <w:pPr>
              <w:jc w:val="right"/>
              <w:rPr>
                <w:sz w:val="22"/>
                <w:szCs w:val="22"/>
              </w:rPr>
            </w:pPr>
            <w:r w:rsidRPr="0007021A">
              <w:rPr>
                <w:sz w:val="22"/>
                <w:szCs w:val="22"/>
              </w:rPr>
              <w:t>0,00</w:t>
            </w:r>
          </w:p>
        </w:tc>
      </w:tr>
      <w:tr w:rsidR="0007021A" w:rsidRPr="0007021A" w14:paraId="28EE06EC" w14:textId="77777777" w:rsidTr="0007021A">
        <w:trPr>
          <w:trHeight w:val="614"/>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0ED6EF90"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66B12E58" w14:textId="77777777" w:rsidR="0007021A" w:rsidRPr="0007021A" w:rsidRDefault="0007021A" w:rsidP="0007021A">
            <w:pPr>
              <w:rPr>
                <w:sz w:val="22"/>
                <w:szCs w:val="22"/>
              </w:rPr>
            </w:pPr>
            <w:r w:rsidRPr="0007021A">
              <w:rPr>
                <w:sz w:val="22"/>
                <w:szCs w:val="22"/>
              </w:rPr>
              <w:t>- расходы на страхование производственных объектов, учитываемые при определении налоговой базы по налогу на прибыль</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364BC74D"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1429ACF1"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1DDC5678" w14:textId="77777777" w:rsidR="0007021A" w:rsidRPr="0007021A" w:rsidRDefault="0007021A" w:rsidP="0007021A">
            <w:pPr>
              <w:jc w:val="right"/>
              <w:rPr>
                <w:sz w:val="22"/>
                <w:szCs w:val="22"/>
              </w:rPr>
            </w:pPr>
            <w:r w:rsidRPr="0007021A">
              <w:rPr>
                <w:sz w:val="22"/>
                <w:szCs w:val="22"/>
              </w:rPr>
              <w:t>0,00</w:t>
            </w:r>
          </w:p>
        </w:tc>
      </w:tr>
      <w:tr w:rsidR="0007021A" w:rsidRPr="0007021A" w14:paraId="4B452E2E" w14:textId="77777777" w:rsidTr="0007021A">
        <w:trPr>
          <w:trHeight w:val="355"/>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4E8C5098" w14:textId="77777777" w:rsidR="0007021A" w:rsidRPr="0007021A" w:rsidRDefault="0007021A" w:rsidP="0007021A">
            <w:pPr>
              <w:jc w:val="center"/>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77FCAE48" w14:textId="77777777" w:rsidR="0007021A" w:rsidRPr="0007021A" w:rsidRDefault="0007021A" w:rsidP="0007021A">
            <w:pPr>
              <w:rPr>
                <w:sz w:val="22"/>
                <w:szCs w:val="22"/>
              </w:rPr>
            </w:pPr>
            <w:r w:rsidRPr="0007021A">
              <w:rPr>
                <w:sz w:val="22"/>
                <w:szCs w:val="22"/>
              </w:rPr>
              <w:t>- другие расходы, связанные с производством и (или) реализацией продукции</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33B702E8" w14:textId="77777777" w:rsidR="0007021A" w:rsidRPr="0007021A" w:rsidRDefault="0007021A" w:rsidP="0007021A">
            <w:pPr>
              <w:jc w:val="right"/>
              <w:rPr>
                <w:sz w:val="22"/>
                <w:szCs w:val="22"/>
              </w:rPr>
            </w:pPr>
            <w:r w:rsidRPr="0007021A">
              <w:rPr>
                <w:sz w:val="22"/>
                <w:szCs w:val="22"/>
              </w:rPr>
              <w:t>4 360,00</w:t>
            </w:r>
          </w:p>
        </w:tc>
        <w:tc>
          <w:tcPr>
            <w:tcW w:w="1498" w:type="dxa"/>
            <w:tcBorders>
              <w:top w:val="nil"/>
              <w:left w:val="nil"/>
              <w:bottom w:val="single" w:sz="4" w:space="0" w:color="auto"/>
              <w:right w:val="single" w:sz="4" w:space="0" w:color="auto"/>
            </w:tcBorders>
            <w:shd w:val="clear" w:color="auto" w:fill="auto"/>
            <w:noWrap/>
            <w:vAlign w:val="center"/>
            <w:hideMark/>
          </w:tcPr>
          <w:p w14:paraId="0EF756C6" w14:textId="77777777" w:rsidR="0007021A" w:rsidRPr="0007021A" w:rsidRDefault="0007021A" w:rsidP="0007021A">
            <w:pPr>
              <w:jc w:val="right"/>
              <w:rPr>
                <w:sz w:val="22"/>
                <w:szCs w:val="22"/>
              </w:rPr>
            </w:pPr>
            <w:r w:rsidRPr="0007021A">
              <w:rPr>
                <w:sz w:val="22"/>
                <w:szCs w:val="22"/>
              </w:rPr>
              <w:t>3 964,00</w:t>
            </w:r>
          </w:p>
        </w:tc>
        <w:tc>
          <w:tcPr>
            <w:tcW w:w="1640" w:type="dxa"/>
            <w:tcBorders>
              <w:top w:val="nil"/>
              <w:left w:val="nil"/>
              <w:bottom w:val="single" w:sz="4" w:space="0" w:color="auto"/>
              <w:right w:val="single" w:sz="8" w:space="0" w:color="auto"/>
            </w:tcBorders>
            <w:shd w:val="clear" w:color="auto" w:fill="auto"/>
            <w:noWrap/>
            <w:vAlign w:val="center"/>
            <w:hideMark/>
          </w:tcPr>
          <w:p w14:paraId="41C8B143" w14:textId="77777777" w:rsidR="0007021A" w:rsidRPr="0007021A" w:rsidRDefault="0007021A" w:rsidP="0007021A">
            <w:pPr>
              <w:jc w:val="right"/>
              <w:rPr>
                <w:sz w:val="22"/>
                <w:szCs w:val="22"/>
              </w:rPr>
            </w:pPr>
            <w:r w:rsidRPr="0007021A">
              <w:rPr>
                <w:sz w:val="22"/>
                <w:szCs w:val="22"/>
              </w:rPr>
              <w:t>-396,00</w:t>
            </w:r>
          </w:p>
        </w:tc>
      </w:tr>
      <w:tr w:rsidR="0007021A" w:rsidRPr="0007021A" w14:paraId="37322FB6" w14:textId="77777777" w:rsidTr="0007021A">
        <w:trPr>
          <w:trHeight w:val="163"/>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3809888E" w14:textId="77777777" w:rsidR="0007021A" w:rsidRPr="0007021A" w:rsidRDefault="0007021A" w:rsidP="0007021A">
            <w:pPr>
              <w:jc w:val="center"/>
              <w:outlineLvl w:val="0"/>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60C8945D" w14:textId="77777777" w:rsidR="0007021A" w:rsidRPr="0007021A" w:rsidRDefault="0007021A" w:rsidP="0007021A">
            <w:pPr>
              <w:outlineLvl w:val="0"/>
              <w:rPr>
                <w:sz w:val="22"/>
                <w:szCs w:val="22"/>
              </w:rPr>
            </w:pPr>
            <w:r w:rsidRPr="0007021A">
              <w:rPr>
                <w:sz w:val="22"/>
                <w:szCs w:val="22"/>
              </w:rPr>
              <w:t>налог на имущество организаций</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09F09964" w14:textId="77777777" w:rsidR="0007021A" w:rsidRPr="0007021A" w:rsidRDefault="0007021A" w:rsidP="0007021A">
            <w:pPr>
              <w:jc w:val="right"/>
              <w:outlineLvl w:val="0"/>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6E39507D" w14:textId="77777777" w:rsidR="0007021A" w:rsidRPr="0007021A" w:rsidRDefault="0007021A" w:rsidP="0007021A">
            <w:pPr>
              <w:jc w:val="right"/>
              <w:outlineLvl w:val="0"/>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27D1D056" w14:textId="77777777" w:rsidR="0007021A" w:rsidRPr="0007021A" w:rsidRDefault="0007021A" w:rsidP="0007021A">
            <w:pPr>
              <w:jc w:val="right"/>
              <w:outlineLvl w:val="0"/>
              <w:rPr>
                <w:sz w:val="22"/>
                <w:szCs w:val="22"/>
              </w:rPr>
            </w:pPr>
            <w:r w:rsidRPr="0007021A">
              <w:rPr>
                <w:sz w:val="22"/>
                <w:szCs w:val="22"/>
              </w:rPr>
              <w:t>0,00</w:t>
            </w:r>
          </w:p>
        </w:tc>
      </w:tr>
      <w:tr w:rsidR="0007021A" w:rsidRPr="0007021A" w14:paraId="3E8062E6" w14:textId="77777777" w:rsidTr="0007021A">
        <w:trPr>
          <w:trHeight w:val="209"/>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1B5D2300" w14:textId="77777777" w:rsidR="0007021A" w:rsidRPr="0007021A" w:rsidRDefault="0007021A" w:rsidP="0007021A">
            <w:pPr>
              <w:jc w:val="center"/>
              <w:outlineLvl w:val="0"/>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5F146E38" w14:textId="77777777" w:rsidR="0007021A" w:rsidRPr="0007021A" w:rsidRDefault="0007021A" w:rsidP="0007021A">
            <w:pPr>
              <w:outlineLvl w:val="0"/>
              <w:rPr>
                <w:sz w:val="22"/>
                <w:szCs w:val="22"/>
              </w:rPr>
            </w:pPr>
            <w:r w:rsidRPr="0007021A">
              <w:rPr>
                <w:sz w:val="22"/>
                <w:szCs w:val="22"/>
              </w:rPr>
              <w:t>- земельный налог</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DD55587" w14:textId="77777777" w:rsidR="0007021A" w:rsidRPr="0007021A" w:rsidRDefault="0007021A" w:rsidP="0007021A">
            <w:pPr>
              <w:jc w:val="right"/>
              <w:outlineLvl w:val="0"/>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6C3EE732" w14:textId="77777777" w:rsidR="0007021A" w:rsidRPr="0007021A" w:rsidRDefault="0007021A" w:rsidP="0007021A">
            <w:pPr>
              <w:jc w:val="right"/>
              <w:outlineLvl w:val="0"/>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44384A1F" w14:textId="77777777" w:rsidR="0007021A" w:rsidRPr="0007021A" w:rsidRDefault="0007021A" w:rsidP="0007021A">
            <w:pPr>
              <w:jc w:val="right"/>
              <w:outlineLvl w:val="0"/>
              <w:rPr>
                <w:sz w:val="22"/>
                <w:szCs w:val="22"/>
              </w:rPr>
            </w:pPr>
            <w:r w:rsidRPr="0007021A">
              <w:rPr>
                <w:sz w:val="22"/>
                <w:szCs w:val="22"/>
              </w:rPr>
              <w:t>0,00</w:t>
            </w:r>
          </w:p>
        </w:tc>
      </w:tr>
      <w:tr w:rsidR="0007021A" w:rsidRPr="0007021A" w14:paraId="49B5A77E" w14:textId="77777777" w:rsidTr="0007021A">
        <w:trPr>
          <w:trHeight w:val="99"/>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5E5EF103" w14:textId="77777777" w:rsidR="0007021A" w:rsidRPr="0007021A" w:rsidRDefault="0007021A" w:rsidP="0007021A">
            <w:pPr>
              <w:jc w:val="center"/>
              <w:outlineLvl w:val="0"/>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7B50E9A9" w14:textId="77777777" w:rsidR="0007021A" w:rsidRPr="0007021A" w:rsidRDefault="0007021A" w:rsidP="0007021A">
            <w:pPr>
              <w:outlineLvl w:val="0"/>
              <w:rPr>
                <w:sz w:val="22"/>
                <w:szCs w:val="22"/>
              </w:rPr>
            </w:pPr>
            <w:r w:rsidRPr="0007021A">
              <w:rPr>
                <w:sz w:val="22"/>
                <w:szCs w:val="22"/>
              </w:rPr>
              <w:t>транспортный налог</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6A20F5F9" w14:textId="77777777" w:rsidR="0007021A" w:rsidRPr="0007021A" w:rsidRDefault="0007021A" w:rsidP="0007021A">
            <w:pPr>
              <w:jc w:val="right"/>
              <w:outlineLvl w:val="0"/>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0D893BC9" w14:textId="77777777" w:rsidR="0007021A" w:rsidRPr="0007021A" w:rsidRDefault="0007021A" w:rsidP="0007021A">
            <w:pPr>
              <w:jc w:val="right"/>
              <w:outlineLvl w:val="0"/>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64C737D4" w14:textId="77777777" w:rsidR="0007021A" w:rsidRPr="0007021A" w:rsidRDefault="0007021A" w:rsidP="0007021A">
            <w:pPr>
              <w:jc w:val="right"/>
              <w:outlineLvl w:val="0"/>
              <w:rPr>
                <w:sz w:val="22"/>
                <w:szCs w:val="22"/>
              </w:rPr>
            </w:pPr>
            <w:r w:rsidRPr="0007021A">
              <w:rPr>
                <w:sz w:val="22"/>
                <w:szCs w:val="22"/>
              </w:rPr>
              <w:t>0,00</w:t>
            </w:r>
          </w:p>
        </w:tc>
      </w:tr>
      <w:tr w:rsidR="0007021A" w:rsidRPr="0007021A" w14:paraId="5F189ABE" w14:textId="77777777" w:rsidTr="0007021A">
        <w:trPr>
          <w:trHeight w:val="145"/>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58E760B1" w14:textId="77777777" w:rsidR="0007021A" w:rsidRPr="0007021A" w:rsidRDefault="0007021A" w:rsidP="0007021A">
            <w:pPr>
              <w:jc w:val="center"/>
              <w:outlineLvl w:val="0"/>
              <w:rPr>
                <w:sz w:val="22"/>
                <w:szCs w:val="22"/>
              </w:rPr>
            </w:pPr>
            <w:r w:rsidRPr="0007021A">
              <w:rPr>
                <w:sz w:val="22"/>
                <w:szCs w:val="22"/>
              </w:rPr>
              <w:lastRenderedPageBreak/>
              <w:t> </w:t>
            </w:r>
          </w:p>
        </w:tc>
        <w:tc>
          <w:tcPr>
            <w:tcW w:w="4312" w:type="dxa"/>
            <w:tcBorders>
              <w:top w:val="nil"/>
              <w:left w:val="nil"/>
              <w:bottom w:val="single" w:sz="4" w:space="0" w:color="auto"/>
              <w:right w:val="nil"/>
            </w:tcBorders>
            <w:shd w:val="clear" w:color="auto" w:fill="auto"/>
            <w:vAlign w:val="center"/>
            <w:hideMark/>
          </w:tcPr>
          <w:p w14:paraId="3F7550ED" w14:textId="77777777" w:rsidR="0007021A" w:rsidRPr="0007021A" w:rsidRDefault="0007021A" w:rsidP="0007021A">
            <w:pPr>
              <w:outlineLvl w:val="0"/>
              <w:rPr>
                <w:sz w:val="22"/>
                <w:szCs w:val="22"/>
              </w:rPr>
            </w:pPr>
            <w:r w:rsidRPr="0007021A">
              <w:rPr>
                <w:sz w:val="22"/>
                <w:szCs w:val="22"/>
              </w:rPr>
              <w:t>- водный налог</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12AE59C9" w14:textId="77777777" w:rsidR="0007021A" w:rsidRPr="0007021A" w:rsidRDefault="0007021A" w:rsidP="0007021A">
            <w:pPr>
              <w:jc w:val="right"/>
              <w:outlineLvl w:val="0"/>
              <w:rPr>
                <w:sz w:val="22"/>
                <w:szCs w:val="22"/>
              </w:rPr>
            </w:pPr>
            <w:r w:rsidRPr="0007021A">
              <w:rPr>
                <w:sz w:val="22"/>
                <w:szCs w:val="22"/>
              </w:rPr>
              <w:t>4 360,00</w:t>
            </w:r>
          </w:p>
        </w:tc>
        <w:tc>
          <w:tcPr>
            <w:tcW w:w="1498" w:type="dxa"/>
            <w:tcBorders>
              <w:top w:val="nil"/>
              <w:left w:val="nil"/>
              <w:bottom w:val="single" w:sz="4" w:space="0" w:color="auto"/>
              <w:right w:val="single" w:sz="4" w:space="0" w:color="auto"/>
            </w:tcBorders>
            <w:shd w:val="clear" w:color="auto" w:fill="auto"/>
            <w:noWrap/>
            <w:vAlign w:val="center"/>
            <w:hideMark/>
          </w:tcPr>
          <w:p w14:paraId="45B724A6" w14:textId="77777777" w:rsidR="0007021A" w:rsidRPr="0007021A" w:rsidRDefault="0007021A" w:rsidP="0007021A">
            <w:pPr>
              <w:jc w:val="right"/>
              <w:outlineLvl w:val="0"/>
              <w:rPr>
                <w:sz w:val="22"/>
                <w:szCs w:val="22"/>
              </w:rPr>
            </w:pPr>
            <w:r w:rsidRPr="0007021A">
              <w:rPr>
                <w:sz w:val="22"/>
                <w:szCs w:val="22"/>
              </w:rPr>
              <w:t>3 964,00</w:t>
            </w:r>
          </w:p>
        </w:tc>
        <w:tc>
          <w:tcPr>
            <w:tcW w:w="1640" w:type="dxa"/>
            <w:tcBorders>
              <w:top w:val="nil"/>
              <w:left w:val="nil"/>
              <w:bottom w:val="single" w:sz="4" w:space="0" w:color="auto"/>
              <w:right w:val="single" w:sz="8" w:space="0" w:color="auto"/>
            </w:tcBorders>
            <w:shd w:val="clear" w:color="auto" w:fill="auto"/>
            <w:noWrap/>
            <w:vAlign w:val="center"/>
            <w:hideMark/>
          </w:tcPr>
          <w:p w14:paraId="1E05C9BA" w14:textId="77777777" w:rsidR="0007021A" w:rsidRPr="0007021A" w:rsidRDefault="0007021A" w:rsidP="0007021A">
            <w:pPr>
              <w:jc w:val="right"/>
              <w:outlineLvl w:val="0"/>
              <w:rPr>
                <w:sz w:val="22"/>
                <w:szCs w:val="22"/>
              </w:rPr>
            </w:pPr>
            <w:r w:rsidRPr="0007021A">
              <w:rPr>
                <w:sz w:val="22"/>
                <w:szCs w:val="22"/>
              </w:rPr>
              <w:t>-396,00</w:t>
            </w:r>
          </w:p>
        </w:tc>
      </w:tr>
      <w:tr w:rsidR="0007021A" w:rsidRPr="0007021A" w14:paraId="4DEAA6FA" w14:textId="77777777" w:rsidTr="0007021A">
        <w:trPr>
          <w:trHeight w:val="191"/>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4DF55160" w14:textId="77777777" w:rsidR="0007021A" w:rsidRPr="0007021A" w:rsidRDefault="0007021A" w:rsidP="0007021A">
            <w:pPr>
              <w:jc w:val="center"/>
              <w:outlineLvl w:val="0"/>
              <w:rPr>
                <w:sz w:val="22"/>
                <w:szCs w:val="22"/>
              </w:rPr>
            </w:pPr>
            <w:r w:rsidRPr="0007021A">
              <w:rPr>
                <w:sz w:val="22"/>
                <w:szCs w:val="22"/>
              </w:rPr>
              <w:t> </w:t>
            </w:r>
          </w:p>
        </w:tc>
        <w:tc>
          <w:tcPr>
            <w:tcW w:w="4312" w:type="dxa"/>
            <w:tcBorders>
              <w:top w:val="nil"/>
              <w:left w:val="nil"/>
              <w:bottom w:val="single" w:sz="4" w:space="0" w:color="auto"/>
              <w:right w:val="nil"/>
            </w:tcBorders>
            <w:shd w:val="clear" w:color="auto" w:fill="auto"/>
            <w:vAlign w:val="center"/>
            <w:hideMark/>
          </w:tcPr>
          <w:p w14:paraId="573FAE5C" w14:textId="77777777" w:rsidR="0007021A" w:rsidRPr="0007021A" w:rsidRDefault="0007021A" w:rsidP="0007021A">
            <w:pPr>
              <w:outlineLvl w:val="0"/>
              <w:rPr>
                <w:sz w:val="22"/>
                <w:szCs w:val="22"/>
              </w:rPr>
            </w:pPr>
            <w:r w:rsidRPr="0007021A">
              <w:rPr>
                <w:sz w:val="22"/>
                <w:szCs w:val="22"/>
              </w:rPr>
              <w:t>- прочие налоги</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4110DB22" w14:textId="77777777" w:rsidR="0007021A" w:rsidRPr="0007021A" w:rsidRDefault="0007021A" w:rsidP="0007021A">
            <w:pPr>
              <w:jc w:val="right"/>
              <w:outlineLvl w:val="0"/>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3EB38DC7" w14:textId="77777777" w:rsidR="0007021A" w:rsidRPr="0007021A" w:rsidRDefault="0007021A" w:rsidP="0007021A">
            <w:pPr>
              <w:jc w:val="right"/>
              <w:outlineLvl w:val="0"/>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0952F0C0" w14:textId="77777777" w:rsidR="0007021A" w:rsidRPr="0007021A" w:rsidRDefault="0007021A" w:rsidP="0007021A">
            <w:pPr>
              <w:jc w:val="right"/>
              <w:outlineLvl w:val="0"/>
              <w:rPr>
                <w:sz w:val="22"/>
                <w:szCs w:val="22"/>
              </w:rPr>
            </w:pPr>
            <w:r w:rsidRPr="0007021A">
              <w:rPr>
                <w:sz w:val="22"/>
                <w:szCs w:val="22"/>
              </w:rPr>
              <w:t>0,00</w:t>
            </w:r>
          </w:p>
        </w:tc>
      </w:tr>
      <w:tr w:rsidR="0007021A" w:rsidRPr="0007021A" w14:paraId="27F30A26" w14:textId="77777777" w:rsidTr="0007021A">
        <w:trPr>
          <w:trHeight w:val="300"/>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3E14AB9F" w14:textId="77777777" w:rsidR="0007021A" w:rsidRPr="0007021A" w:rsidRDefault="0007021A" w:rsidP="0007021A">
            <w:pPr>
              <w:jc w:val="center"/>
              <w:rPr>
                <w:sz w:val="22"/>
                <w:szCs w:val="22"/>
              </w:rPr>
            </w:pPr>
            <w:r w:rsidRPr="0007021A">
              <w:rPr>
                <w:sz w:val="22"/>
                <w:szCs w:val="22"/>
              </w:rPr>
              <w:t>II</w:t>
            </w:r>
          </w:p>
        </w:tc>
        <w:tc>
          <w:tcPr>
            <w:tcW w:w="4312" w:type="dxa"/>
            <w:tcBorders>
              <w:top w:val="nil"/>
              <w:left w:val="nil"/>
              <w:bottom w:val="single" w:sz="4" w:space="0" w:color="auto"/>
              <w:right w:val="nil"/>
            </w:tcBorders>
            <w:shd w:val="clear" w:color="auto" w:fill="auto"/>
            <w:vAlign w:val="center"/>
            <w:hideMark/>
          </w:tcPr>
          <w:p w14:paraId="3A08D4B2" w14:textId="77777777" w:rsidR="0007021A" w:rsidRPr="0007021A" w:rsidRDefault="0007021A" w:rsidP="0007021A">
            <w:pPr>
              <w:rPr>
                <w:sz w:val="22"/>
                <w:szCs w:val="22"/>
              </w:rPr>
            </w:pPr>
            <w:r w:rsidRPr="0007021A">
              <w:rPr>
                <w:sz w:val="22"/>
                <w:szCs w:val="22"/>
              </w:rPr>
              <w:t>Внереализационные расходы, всего</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7FD473A5"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14658FFC"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17516096" w14:textId="77777777" w:rsidR="0007021A" w:rsidRPr="0007021A" w:rsidRDefault="0007021A" w:rsidP="0007021A">
            <w:pPr>
              <w:jc w:val="right"/>
              <w:rPr>
                <w:sz w:val="22"/>
                <w:szCs w:val="22"/>
              </w:rPr>
            </w:pPr>
            <w:r w:rsidRPr="0007021A">
              <w:rPr>
                <w:sz w:val="22"/>
                <w:szCs w:val="22"/>
              </w:rPr>
              <w:t>0,00</w:t>
            </w:r>
          </w:p>
        </w:tc>
      </w:tr>
      <w:tr w:rsidR="0007021A" w:rsidRPr="0007021A" w14:paraId="58E7E759" w14:textId="77777777" w:rsidTr="0007021A">
        <w:trPr>
          <w:trHeight w:val="355"/>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31D91B5D" w14:textId="77777777" w:rsidR="0007021A" w:rsidRPr="0007021A" w:rsidRDefault="0007021A" w:rsidP="0007021A">
            <w:pPr>
              <w:jc w:val="center"/>
              <w:rPr>
                <w:sz w:val="22"/>
                <w:szCs w:val="22"/>
              </w:rPr>
            </w:pPr>
            <w:r w:rsidRPr="0007021A">
              <w:rPr>
                <w:sz w:val="22"/>
                <w:szCs w:val="22"/>
              </w:rPr>
              <w:t>III</w:t>
            </w:r>
          </w:p>
        </w:tc>
        <w:tc>
          <w:tcPr>
            <w:tcW w:w="4312" w:type="dxa"/>
            <w:tcBorders>
              <w:top w:val="nil"/>
              <w:left w:val="nil"/>
              <w:bottom w:val="single" w:sz="4" w:space="0" w:color="auto"/>
              <w:right w:val="nil"/>
            </w:tcBorders>
            <w:shd w:val="clear" w:color="auto" w:fill="auto"/>
            <w:vAlign w:val="center"/>
            <w:hideMark/>
          </w:tcPr>
          <w:p w14:paraId="70FB842B" w14:textId="77777777" w:rsidR="0007021A" w:rsidRPr="0007021A" w:rsidRDefault="0007021A" w:rsidP="0007021A">
            <w:pPr>
              <w:rPr>
                <w:sz w:val="22"/>
                <w:szCs w:val="22"/>
              </w:rPr>
            </w:pPr>
            <w:r w:rsidRPr="0007021A">
              <w:rPr>
                <w:sz w:val="22"/>
                <w:szCs w:val="22"/>
              </w:rPr>
              <w:t>Расходы, не учитываемые в целях налогообложения, всего</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7C0A4719"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3156966D"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61D58F50" w14:textId="77777777" w:rsidR="0007021A" w:rsidRPr="0007021A" w:rsidRDefault="0007021A" w:rsidP="0007021A">
            <w:pPr>
              <w:jc w:val="right"/>
              <w:rPr>
                <w:sz w:val="22"/>
                <w:szCs w:val="22"/>
              </w:rPr>
            </w:pPr>
            <w:r w:rsidRPr="0007021A">
              <w:rPr>
                <w:sz w:val="22"/>
                <w:szCs w:val="22"/>
              </w:rPr>
              <w:t>0,00</w:t>
            </w:r>
          </w:p>
        </w:tc>
      </w:tr>
      <w:tr w:rsidR="0007021A" w:rsidRPr="0007021A" w14:paraId="1A5F6C95" w14:textId="77777777" w:rsidTr="0007021A">
        <w:trPr>
          <w:trHeight w:val="163"/>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53A321C4" w14:textId="77777777" w:rsidR="0007021A" w:rsidRPr="0007021A" w:rsidRDefault="0007021A" w:rsidP="0007021A">
            <w:pPr>
              <w:jc w:val="center"/>
              <w:rPr>
                <w:sz w:val="22"/>
                <w:szCs w:val="22"/>
              </w:rPr>
            </w:pPr>
            <w:r w:rsidRPr="0007021A">
              <w:rPr>
                <w:sz w:val="22"/>
                <w:szCs w:val="22"/>
              </w:rPr>
              <w:t>IV</w:t>
            </w:r>
          </w:p>
        </w:tc>
        <w:tc>
          <w:tcPr>
            <w:tcW w:w="4312" w:type="dxa"/>
            <w:tcBorders>
              <w:top w:val="nil"/>
              <w:left w:val="nil"/>
              <w:bottom w:val="single" w:sz="4" w:space="0" w:color="auto"/>
              <w:right w:val="nil"/>
            </w:tcBorders>
            <w:shd w:val="clear" w:color="auto" w:fill="auto"/>
            <w:vAlign w:val="center"/>
            <w:hideMark/>
          </w:tcPr>
          <w:p w14:paraId="34532D47" w14:textId="77777777" w:rsidR="0007021A" w:rsidRPr="0007021A" w:rsidRDefault="0007021A" w:rsidP="0007021A">
            <w:pPr>
              <w:rPr>
                <w:sz w:val="22"/>
                <w:szCs w:val="22"/>
              </w:rPr>
            </w:pPr>
            <w:r w:rsidRPr="0007021A">
              <w:rPr>
                <w:sz w:val="22"/>
                <w:szCs w:val="22"/>
              </w:rPr>
              <w:t>Налог на прибыль</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75FCC4CC"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7D16B54D"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6B363A17" w14:textId="77777777" w:rsidR="0007021A" w:rsidRPr="0007021A" w:rsidRDefault="0007021A" w:rsidP="0007021A">
            <w:pPr>
              <w:jc w:val="right"/>
              <w:rPr>
                <w:sz w:val="22"/>
                <w:szCs w:val="22"/>
              </w:rPr>
            </w:pPr>
            <w:r w:rsidRPr="0007021A">
              <w:rPr>
                <w:sz w:val="22"/>
                <w:szCs w:val="22"/>
              </w:rPr>
              <w:t>0,00</w:t>
            </w:r>
          </w:p>
        </w:tc>
      </w:tr>
      <w:tr w:rsidR="0007021A" w:rsidRPr="0007021A" w14:paraId="1B9C3BB1" w14:textId="77777777" w:rsidTr="0007021A">
        <w:trPr>
          <w:trHeight w:val="209"/>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59D55D14" w14:textId="77777777" w:rsidR="0007021A" w:rsidRPr="0007021A" w:rsidRDefault="0007021A" w:rsidP="0007021A">
            <w:pPr>
              <w:jc w:val="center"/>
              <w:rPr>
                <w:sz w:val="22"/>
                <w:szCs w:val="22"/>
              </w:rPr>
            </w:pPr>
            <w:r w:rsidRPr="0007021A">
              <w:rPr>
                <w:sz w:val="22"/>
                <w:szCs w:val="22"/>
              </w:rPr>
              <w:t>V</w:t>
            </w:r>
          </w:p>
        </w:tc>
        <w:tc>
          <w:tcPr>
            <w:tcW w:w="4312" w:type="dxa"/>
            <w:tcBorders>
              <w:top w:val="nil"/>
              <w:left w:val="nil"/>
              <w:bottom w:val="single" w:sz="4" w:space="0" w:color="auto"/>
              <w:right w:val="nil"/>
            </w:tcBorders>
            <w:shd w:val="clear" w:color="auto" w:fill="auto"/>
            <w:vAlign w:val="center"/>
            <w:hideMark/>
          </w:tcPr>
          <w:p w14:paraId="6960B702" w14:textId="77777777" w:rsidR="0007021A" w:rsidRPr="0007021A" w:rsidRDefault="0007021A" w:rsidP="0007021A">
            <w:pPr>
              <w:rPr>
                <w:sz w:val="22"/>
                <w:szCs w:val="22"/>
              </w:rPr>
            </w:pPr>
            <w:r w:rsidRPr="0007021A">
              <w:rPr>
                <w:sz w:val="22"/>
                <w:szCs w:val="22"/>
              </w:rPr>
              <w:t>Расчетная предпринимательская прибыль</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3E59B366" w14:textId="77777777" w:rsidR="0007021A" w:rsidRPr="0007021A" w:rsidRDefault="0007021A" w:rsidP="0007021A">
            <w:pPr>
              <w:jc w:val="right"/>
              <w:rPr>
                <w:sz w:val="22"/>
                <w:szCs w:val="22"/>
              </w:rPr>
            </w:pPr>
            <w:r w:rsidRPr="0007021A">
              <w:rPr>
                <w:sz w:val="22"/>
                <w:szCs w:val="22"/>
              </w:rPr>
              <w:t> 0,00</w:t>
            </w:r>
          </w:p>
        </w:tc>
        <w:tc>
          <w:tcPr>
            <w:tcW w:w="1498" w:type="dxa"/>
            <w:tcBorders>
              <w:top w:val="nil"/>
              <w:left w:val="nil"/>
              <w:bottom w:val="single" w:sz="4" w:space="0" w:color="auto"/>
              <w:right w:val="single" w:sz="4" w:space="0" w:color="auto"/>
            </w:tcBorders>
            <w:shd w:val="clear" w:color="auto" w:fill="auto"/>
            <w:noWrap/>
            <w:vAlign w:val="center"/>
            <w:hideMark/>
          </w:tcPr>
          <w:p w14:paraId="12442A92" w14:textId="77777777" w:rsidR="0007021A" w:rsidRPr="0007021A" w:rsidRDefault="0007021A" w:rsidP="0007021A">
            <w:pPr>
              <w:jc w:val="right"/>
              <w:rPr>
                <w:sz w:val="22"/>
                <w:szCs w:val="22"/>
              </w:rPr>
            </w:pPr>
            <w:r w:rsidRPr="0007021A">
              <w:rPr>
                <w:sz w:val="22"/>
                <w:szCs w:val="22"/>
              </w:rPr>
              <w:t> 0,00</w:t>
            </w:r>
          </w:p>
        </w:tc>
        <w:tc>
          <w:tcPr>
            <w:tcW w:w="1640" w:type="dxa"/>
            <w:tcBorders>
              <w:top w:val="nil"/>
              <w:left w:val="nil"/>
              <w:bottom w:val="single" w:sz="4" w:space="0" w:color="auto"/>
              <w:right w:val="single" w:sz="8" w:space="0" w:color="auto"/>
            </w:tcBorders>
            <w:shd w:val="clear" w:color="auto" w:fill="auto"/>
            <w:noWrap/>
            <w:vAlign w:val="center"/>
            <w:hideMark/>
          </w:tcPr>
          <w:p w14:paraId="5C21E6B3" w14:textId="77777777" w:rsidR="0007021A" w:rsidRPr="0007021A" w:rsidRDefault="0007021A" w:rsidP="0007021A">
            <w:pPr>
              <w:jc w:val="right"/>
              <w:rPr>
                <w:sz w:val="22"/>
                <w:szCs w:val="22"/>
              </w:rPr>
            </w:pPr>
            <w:r w:rsidRPr="0007021A">
              <w:rPr>
                <w:sz w:val="22"/>
                <w:szCs w:val="22"/>
              </w:rPr>
              <w:t>0,00</w:t>
            </w:r>
          </w:p>
        </w:tc>
      </w:tr>
      <w:tr w:rsidR="0007021A" w:rsidRPr="0007021A" w14:paraId="1529295E" w14:textId="77777777" w:rsidTr="0007021A">
        <w:trPr>
          <w:trHeight w:val="255"/>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53AAC6E6" w14:textId="77777777" w:rsidR="0007021A" w:rsidRPr="0007021A" w:rsidRDefault="0007021A" w:rsidP="0007021A">
            <w:pPr>
              <w:jc w:val="center"/>
              <w:rPr>
                <w:sz w:val="22"/>
                <w:szCs w:val="22"/>
              </w:rPr>
            </w:pPr>
            <w:r w:rsidRPr="0007021A">
              <w:rPr>
                <w:sz w:val="22"/>
                <w:szCs w:val="22"/>
              </w:rPr>
              <w:t>VI</w:t>
            </w:r>
          </w:p>
        </w:tc>
        <w:tc>
          <w:tcPr>
            <w:tcW w:w="4312" w:type="dxa"/>
            <w:tcBorders>
              <w:top w:val="nil"/>
              <w:left w:val="nil"/>
              <w:bottom w:val="single" w:sz="4" w:space="0" w:color="auto"/>
              <w:right w:val="nil"/>
            </w:tcBorders>
            <w:shd w:val="clear" w:color="auto" w:fill="auto"/>
            <w:vAlign w:val="center"/>
            <w:hideMark/>
          </w:tcPr>
          <w:p w14:paraId="599D37F9" w14:textId="77777777" w:rsidR="0007021A" w:rsidRPr="0007021A" w:rsidRDefault="0007021A" w:rsidP="0007021A">
            <w:pPr>
              <w:rPr>
                <w:sz w:val="22"/>
                <w:szCs w:val="22"/>
              </w:rPr>
            </w:pPr>
            <w:r w:rsidRPr="0007021A">
              <w:rPr>
                <w:sz w:val="22"/>
                <w:szCs w:val="22"/>
              </w:rPr>
              <w:t> Выпадающие доходы/экономия средств</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7F79442A" w14:textId="77777777" w:rsidR="0007021A" w:rsidRPr="0007021A" w:rsidRDefault="0007021A" w:rsidP="0007021A">
            <w:pPr>
              <w:jc w:val="right"/>
              <w:rPr>
                <w:sz w:val="22"/>
                <w:szCs w:val="22"/>
              </w:rPr>
            </w:pPr>
            <w:r w:rsidRPr="0007021A">
              <w:rPr>
                <w:sz w:val="22"/>
                <w:szCs w:val="22"/>
              </w:rPr>
              <w:t>0,00</w:t>
            </w:r>
          </w:p>
        </w:tc>
        <w:tc>
          <w:tcPr>
            <w:tcW w:w="1498" w:type="dxa"/>
            <w:tcBorders>
              <w:top w:val="nil"/>
              <w:left w:val="nil"/>
              <w:bottom w:val="single" w:sz="4" w:space="0" w:color="auto"/>
              <w:right w:val="single" w:sz="4" w:space="0" w:color="auto"/>
            </w:tcBorders>
            <w:shd w:val="clear" w:color="auto" w:fill="auto"/>
            <w:noWrap/>
            <w:vAlign w:val="center"/>
            <w:hideMark/>
          </w:tcPr>
          <w:p w14:paraId="6A38F0FF" w14:textId="77777777" w:rsidR="0007021A" w:rsidRPr="0007021A" w:rsidRDefault="0007021A" w:rsidP="0007021A">
            <w:pPr>
              <w:jc w:val="right"/>
              <w:rPr>
                <w:sz w:val="22"/>
                <w:szCs w:val="22"/>
              </w:rPr>
            </w:pPr>
            <w:r w:rsidRPr="0007021A">
              <w:rPr>
                <w:sz w:val="22"/>
                <w:szCs w:val="22"/>
              </w:rPr>
              <w:t>0,00</w:t>
            </w:r>
          </w:p>
        </w:tc>
        <w:tc>
          <w:tcPr>
            <w:tcW w:w="1640" w:type="dxa"/>
            <w:tcBorders>
              <w:top w:val="nil"/>
              <w:left w:val="nil"/>
              <w:bottom w:val="single" w:sz="4" w:space="0" w:color="auto"/>
              <w:right w:val="single" w:sz="8" w:space="0" w:color="auto"/>
            </w:tcBorders>
            <w:shd w:val="clear" w:color="auto" w:fill="auto"/>
            <w:noWrap/>
            <w:vAlign w:val="center"/>
            <w:hideMark/>
          </w:tcPr>
          <w:p w14:paraId="25825CA7" w14:textId="77777777" w:rsidR="0007021A" w:rsidRPr="0007021A" w:rsidRDefault="0007021A" w:rsidP="0007021A">
            <w:pPr>
              <w:jc w:val="right"/>
              <w:rPr>
                <w:sz w:val="22"/>
                <w:szCs w:val="22"/>
              </w:rPr>
            </w:pPr>
            <w:r w:rsidRPr="0007021A">
              <w:rPr>
                <w:sz w:val="22"/>
                <w:szCs w:val="22"/>
              </w:rPr>
              <w:t>0,00</w:t>
            </w:r>
          </w:p>
        </w:tc>
      </w:tr>
      <w:tr w:rsidR="0007021A" w:rsidRPr="0007021A" w14:paraId="258B1881" w14:textId="77777777" w:rsidTr="0007021A">
        <w:trPr>
          <w:trHeight w:val="273"/>
        </w:trPr>
        <w:tc>
          <w:tcPr>
            <w:tcW w:w="632" w:type="dxa"/>
            <w:tcBorders>
              <w:top w:val="nil"/>
              <w:left w:val="single" w:sz="8" w:space="0" w:color="auto"/>
              <w:bottom w:val="single" w:sz="4" w:space="0" w:color="auto"/>
              <w:right w:val="single" w:sz="4" w:space="0" w:color="auto"/>
            </w:tcBorders>
            <w:shd w:val="clear" w:color="auto" w:fill="auto"/>
            <w:noWrap/>
            <w:vAlign w:val="center"/>
            <w:hideMark/>
          </w:tcPr>
          <w:p w14:paraId="6724C58D" w14:textId="77777777" w:rsidR="0007021A" w:rsidRPr="0007021A" w:rsidRDefault="0007021A" w:rsidP="0007021A">
            <w:pPr>
              <w:jc w:val="center"/>
              <w:rPr>
                <w:sz w:val="22"/>
                <w:szCs w:val="22"/>
              </w:rPr>
            </w:pPr>
            <w:r w:rsidRPr="0007021A">
              <w:rPr>
                <w:sz w:val="22"/>
                <w:szCs w:val="22"/>
              </w:rPr>
              <w:t>VII</w:t>
            </w:r>
          </w:p>
        </w:tc>
        <w:tc>
          <w:tcPr>
            <w:tcW w:w="4312" w:type="dxa"/>
            <w:tcBorders>
              <w:top w:val="nil"/>
              <w:left w:val="nil"/>
              <w:bottom w:val="single" w:sz="4" w:space="0" w:color="auto"/>
              <w:right w:val="nil"/>
            </w:tcBorders>
            <w:shd w:val="clear" w:color="auto" w:fill="auto"/>
            <w:vAlign w:val="center"/>
            <w:hideMark/>
          </w:tcPr>
          <w:p w14:paraId="08BB9A3A" w14:textId="77777777" w:rsidR="0007021A" w:rsidRPr="0007021A" w:rsidRDefault="0007021A" w:rsidP="0007021A">
            <w:pPr>
              <w:rPr>
                <w:sz w:val="22"/>
                <w:szCs w:val="22"/>
              </w:rPr>
            </w:pPr>
            <w:r w:rsidRPr="0007021A">
              <w:rPr>
                <w:sz w:val="22"/>
                <w:szCs w:val="22"/>
              </w:rPr>
              <w:t> Необходимая валовая выручка</w:t>
            </w:r>
          </w:p>
        </w:tc>
        <w:tc>
          <w:tcPr>
            <w:tcW w:w="1498" w:type="dxa"/>
            <w:tcBorders>
              <w:top w:val="nil"/>
              <w:left w:val="single" w:sz="4" w:space="0" w:color="auto"/>
              <w:bottom w:val="single" w:sz="4" w:space="0" w:color="auto"/>
              <w:right w:val="single" w:sz="4" w:space="0" w:color="auto"/>
            </w:tcBorders>
            <w:shd w:val="clear" w:color="auto" w:fill="auto"/>
            <w:noWrap/>
            <w:vAlign w:val="center"/>
            <w:hideMark/>
          </w:tcPr>
          <w:p w14:paraId="20185B0B" w14:textId="77777777" w:rsidR="0007021A" w:rsidRPr="0007021A" w:rsidRDefault="0007021A" w:rsidP="0007021A">
            <w:pPr>
              <w:jc w:val="right"/>
              <w:rPr>
                <w:sz w:val="22"/>
                <w:szCs w:val="22"/>
              </w:rPr>
            </w:pPr>
            <w:r w:rsidRPr="0007021A">
              <w:rPr>
                <w:sz w:val="22"/>
                <w:szCs w:val="22"/>
              </w:rPr>
              <w:t>4 360,00</w:t>
            </w:r>
          </w:p>
        </w:tc>
        <w:tc>
          <w:tcPr>
            <w:tcW w:w="1498" w:type="dxa"/>
            <w:tcBorders>
              <w:top w:val="nil"/>
              <w:left w:val="nil"/>
              <w:bottom w:val="single" w:sz="4" w:space="0" w:color="auto"/>
              <w:right w:val="single" w:sz="4" w:space="0" w:color="auto"/>
            </w:tcBorders>
            <w:shd w:val="clear" w:color="auto" w:fill="auto"/>
            <w:noWrap/>
            <w:vAlign w:val="center"/>
            <w:hideMark/>
          </w:tcPr>
          <w:p w14:paraId="616982C5" w14:textId="77777777" w:rsidR="0007021A" w:rsidRPr="0007021A" w:rsidRDefault="0007021A" w:rsidP="0007021A">
            <w:pPr>
              <w:jc w:val="right"/>
              <w:rPr>
                <w:sz w:val="22"/>
                <w:szCs w:val="22"/>
              </w:rPr>
            </w:pPr>
            <w:r w:rsidRPr="0007021A">
              <w:rPr>
                <w:sz w:val="22"/>
                <w:szCs w:val="22"/>
              </w:rPr>
              <w:t>3 964,00</w:t>
            </w:r>
          </w:p>
        </w:tc>
        <w:tc>
          <w:tcPr>
            <w:tcW w:w="1640" w:type="dxa"/>
            <w:tcBorders>
              <w:top w:val="nil"/>
              <w:left w:val="nil"/>
              <w:bottom w:val="single" w:sz="4" w:space="0" w:color="auto"/>
              <w:right w:val="single" w:sz="8" w:space="0" w:color="auto"/>
            </w:tcBorders>
            <w:shd w:val="clear" w:color="auto" w:fill="auto"/>
            <w:noWrap/>
            <w:vAlign w:val="center"/>
            <w:hideMark/>
          </w:tcPr>
          <w:p w14:paraId="27CAAE3D" w14:textId="77777777" w:rsidR="0007021A" w:rsidRPr="0007021A" w:rsidRDefault="0007021A" w:rsidP="0007021A">
            <w:pPr>
              <w:jc w:val="right"/>
              <w:rPr>
                <w:sz w:val="22"/>
                <w:szCs w:val="22"/>
              </w:rPr>
            </w:pPr>
            <w:r w:rsidRPr="0007021A">
              <w:rPr>
                <w:sz w:val="22"/>
                <w:szCs w:val="22"/>
              </w:rPr>
              <w:t>-396,00</w:t>
            </w:r>
          </w:p>
        </w:tc>
      </w:tr>
    </w:tbl>
    <w:p w14:paraId="6437C522" w14:textId="77777777" w:rsidR="0007021A" w:rsidRPr="0007021A" w:rsidRDefault="0007021A" w:rsidP="0007021A">
      <w:pPr>
        <w:rPr>
          <w:szCs w:val="20"/>
        </w:rPr>
      </w:pPr>
    </w:p>
    <w:p w14:paraId="4A929300" w14:textId="77777777" w:rsidR="0007021A" w:rsidRPr="0007021A" w:rsidRDefault="0007021A" w:rsidP="0007021A">
      <w:pPr>
        <w:rPr>
          <w:szCs w:val="20"/>
        </w:rPr>
      </w:pPr>
    </w:p>
    <w:p w14:paraId="741E452F" w14:textId="77777777" w:rsidR="0007021A" w:rsidRPr="0007021A" w:rsidRDefault="0007021A" w:rsidP="0007021A">
      <w:pPr>
        <w:keepNext/>
        <w:tabs>
          <w:tab w:val="left" w:pos="567"/>
        </w:tabs>
        <w:ind w:left="1778"/>
        <w:jc w:val="both"/>
        <w:outlineLvl w:val="0"/>
        <w:rPr>
          <w:b/>
          <w:sz w:val="28"/>
          <w:szCs w:val="28"/>
        </w:rPr>
      </w:pPr>
    </w:p>
    <w:p w14:paraId="48510247" w14:textId="77777777" w:rsidR="0007021A" w:rsidRPr="0007021A" w:rsidRDefault="0007021A" w:rsidP="0091222E">
      <w:pPr>
        <w:keepNext/>
        <w:numPr>
          <w:ilvl w:val="0"/>
          <w:numId w:val="8"/>
        </w:numPr>
        <w:tabs>
          <w:tab w:val="left" w:pos="567"/>
        </w:tabs>
        <w:jc w:val="both"/>
        <w:outlineLvl w:val="0"/>
        <w:rPr>
          <w:b/>
          <w:sz w:val="28"/>
          <w:szCs w:val="28"/>
        </w:rPr>
      </w:pPr>
      <w:r w:rsidRPr="0007021A">
        <w:rPr>
          <w:b/>
          <w:sz w:val="28"/>
          <w:szCs w:val="28"/>
        </w:rPr>
        <w:t>Тарифы ООО «ЮТЭЦ»</w:t>
      </w:r>
      <w:bookmarkStart w:id="41" w:name="_Toc27399057"/>
      <w:r w:rsidRPr="0007021A">
        <w:rPr>
          <w:b/>
          <w:sz w:val="28"/>
          <w:szCs w:val="28"/>
        </w:rPr>
        <w:t xml:space="preserve"> на 2021 год.</w:t>
      </w:r>
      <w:bookmarkEnd w:id="41"/>
    </w:p>
    <w:p w14:paraId="66D12E57" w14:textId="77777777" w:rsidR="0007021A" w:rsidRPr="0007021A" w:rsidRDefault="0007021A" w:rsidP="0007021A">
      <w:pPr>
        <w:ind w:firstLine="709"/>
        <w:rPr>
          <w:sz w:val="28"/>
          <w:szCs w:val="28"/>
        </w:rPr>
      </w:pPr>
    </w:p>
    <w:p w14:paraId="01EBA390" w14:textId="77777777" w:rsidR="0007021A" w:rsidRPr="0007021A" w:rsidRDefault="0007021A" w:rsidP="0007021A">
      <w:pPr>
        <w:ind w:firstLine="709"/>
        <w:jc w:val="both"/>
        <w:rPr>
          <w:sz w:val="28"/>
          <w:szCs w:val="28"/>
        </w:rPr>
      </w:pPr>
      <w:r w:rsidRPr="0007021A">
        <w:rPr>
          <w:sz w:val="28"/>
          <w:szCs w:val="28"/>
        </w:rPr>
        <w:t>Эксперты рассчитали тарифы на тепловую энергию, реализуемую с коллекторов ООО «ЮТЭЦ» на 2021 год (без НДС):</w:t>
      </w:r>
    </w:p>
    <w:p w14:paraId="47EE8AA0" w14:textId="77777777" w:rsidR="0007021A" w:rsidRPr="0007021A" w:rsidRDefault="0007021A" w:rsidP="0007021A">
      <w:pPr>
        <w:ind w:firstLine="851"/>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07021A" w:rsidRPr="0007021A" w14:paraId="280AD28D" w14:textId="77777777" w:rsidTr="0007021A">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54908A0" w14:textId="77777777" w:rsidR="0007021A" w:rsidRPr="0007021A" w:rsidRDefault="0007021A" w:rsidP="0007021A">
            <w:pPr>
              <w:jc w:val="center"/>
              <w:rPr>
                <w:b/>
                <w:bCs/>
              </w:rPr>
            </w:pPr>
            <w:r w:rsidRPr="0007021A">
              <w:rPr>
                <w:b/>
                <w:bCs/>
              </w:rPr>
              <w:t>2021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DDCAD33" w14:textId="77777777" w:rsidR="0007021A" w:rsidRPr="0007021A" w:rsidRDefault="0007021A" w:rsidP="0007021A">
            <w:pPr>
              <w:jc w:val="center"/>
            </w:pPr>
            <w:r w:rsidRPr="0007021A">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5ED7DE2" w14:textId="77777777" w:rsidR="0007021A" w:rsidRPr="0007021A" w:rsidRDefault="0007021A" w:rsidP="0007021A">
            <w:pPr>
              <w:jc w:val="center"/>
            </w:pPr>
            <w:r w:rsidRPr="0007021A">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303006C" w14:textId="77777777" w:rsidR="0007021A" w:rsidRPr="0007021A" w:rsidRDefault="0007021A" w:rsidP="0007021A">
            <w:pPr>
              <w:jc w:val="center"/>
            </w:pPr>
            <w:r w:rsidRPr="0007021A">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34075A" w14:textId="77777777" w:rsidR="0007021A" w:rsidRPr="0007021A" w:rsidRDefault="0007021A" w:rsidP="0007021A">
            <w:pPr>
              <w:jc w:val="center"/>
            </w:pPr>
            <w:r w:rsidRPr="0007021A">
              <w:t>НВВ</w:t>
            </w:r>
          </w:p>
        </w:tc>
      </w:tr>
      <w:tr w:rsidR="0007021A" w:rsidRPr="0007021A" w14:paraId="1C193FBC" w14:textId="77777777" w:rsidTr="0007021A">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3C304F" w14:textId="77777777" w:rsidR="0007021A" w:rsidRPr="0007021A" w:rsidRDefault="0007021A" w:rsidP="0007021A">
            <w:pPr>
              <w:rPr>
                <w:b/>
                <w:bCs/>
              </w:rPr>
            </w:pPr>
          </w:p>
        </w:tc>
        <w:tc>
          <w:tcPr>
            <w:tcW w:w="1843" w:type="dxa"/>
            <w:tcBorders>
              <w:top w:val="nil"/>
              <w:left w:val="nil"/>
              <w:bottom w:val="single" w:sz="4" w:space="0" w:color="auto"/>
              <w:right w:val="single" w:sz="4" w:space="0" w:color="auto"/>
            </w:tcBorders>
            <w:shd w:val="clear" w:color="auto" w:fill="auto"/>
            <w:vAlign w:val="center"/>
            <w:hideMark/>
          </w:tcPr>
          <w:p w14:paraId="1A160C4F" w14:textId="77777777" w:rsidR="0007021A" w:rsidRPr="0007021A" w:rsidRDefault="0007021A" w:rsidP="0007021A">
            <w:pPr>
              <w:jc w:val="center"/>
            </w:pPr>
            <w:r w:rsidRPr="0007021A">
              <w:t>тыс. Гкал</w:t>
            </w:r>
          </w:p>
        </w:tc>
        <w:tc>
          <w:tcPr>
            <w:tcW w:w="1843" w:type="dxa"/>
            <w:tcBorders>
              <w:top w:val="nil"/>
              <w:left w:val="nil"/>
              <w:bottom w:val="single" w:sz="4" w:space="0" w:color="auto"/>
              <w:right w:val="single" w:sz="4" w:space="0" w:color="auto"/>
            </w:tcBorders>
            <w:shd w:val="clear" w:color="auto" w:fill="auto"/>
            <w:vAlign w:val="center"/>
            <w:hideMark/>
          </w:tcPr>
          <w:p w14:paraId="5AE302B9" w14:textId="77777777" w:rsidR="0007021A" w:rsidRPr="0007021A" w:rsidRDefault="0007021A" w:rsidP="0007021A">
            <w:pPr>
              <w:jc w:val="center"/>
            </w:pPr>
            <w:r w:rsidRPr="0007021A">
              <w:t>руб./Гкал</w:t>
            </w:r>
          </w:p>
        </w:tc>
        <w:tc>
          <w:tcPr>
            <w:tcW w:w="1559" w:type="dxa"/>
            <w:tcBorders>
              <w:top w:val="nil"/>
              <w:left w:val="nil"/>
              <w:bottom w:val="single" w:sz="4" w:space="0" w:color="auto"/>
              <w:right w:val="single" w:sz="4" w:space="0" w:color="auto"/>
            </w:tcBorders>
            <w:shd w:val="clear" w:color="auto" w:fill="auto"/>
            <w:vAlign w:val="center"/>
            <w:hideMark/>
          </w:tcPr>
          <w:p w14:paraId="51EC4CBF" w14:textId="77777777" w:rsidR="0007021A" w:rsidRPr="0007021A" w:rsidRDefault="0007021A" w:rsidP="0007021A">
            <w:pPr>
              <w:jc w:val="center"/>
            </w:pPr>
            <w:r w:rsidRPr="0007021A">
              <w:t>%</w:t>
            </w:r>
          </w:p>
        </w:tc>
        <w:tc>
          <w:tcPr>
            <w:tcW w:w="1843" w:type="dxa"/>
            <w:tcBorders>
              <w:top w:val="nil"/>
              <w:left w:val="nil"/>
              <w:bottom w:val="single" w:sz="4" w:space="0" w:color="auto"/>
              <w:right w:val="single" w:sz="4" w:space="0" w:color="auto"/>
            </w:tcBorders>
            <w:shd w:val="clear" w:color="auto" w:fill="auto"/>
            <w:vAlign w:val="center"/>
            <w:hideMark/>
          </w:tcPr>
          <w:p w14:paraId="7149178C" w14:textId="77777777" w:rsidR="0007021A" w:rsidRPr="0007021A" w:rsidRDefault="0007021A" w:rsidP="0007021A">
            <w:pPr>
              <w:jc w:val="center"/>
            </w:pPr>
            <w:r w:rsidRPr="0007021A">
              <w:t>тыс. руб.</w:t>
            </w:r>
          </w:p>
        </w:tc>
      </w:tr>
      <w:tr w:rsidR="0007021A" w:rsidRPr="0007021A" w14:paraId="78CDC46D" w14:textId="77777777" w:rsidTr="0007021A">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FAEDC1A" w14:textId="77777777" w:rsidR="0007021A" w:rsidRPr="0007021A" w:rsidRDefault="0007021A" w:rsidP="0007021A">
            <w:r w:rsidRPr="0007021A">
              <w:t>январь - июнь</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23E8BE4" w14:textId="77777777" w:rsidR="0007021A" w:rsidRPr="0007021A" w:rsidRDefault="0007021A" w:rsidP="0007021A">
            <w:pPr>
              <w:jc w:val="right"/>
            </w:pPr>
            <w:r w:rsidRPr="0007021A">
              <w:t>583,480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4897760" w14:textId="77777777" w:rsidR="0007021A" w:rsidRPr="0007021A" w:rsidRDefault="0007021A" w:rsidP="0007021A">
            <w:pPr>
              <w:jc w:val="right"/>
            </w:pPr>
            <w:r w:rsidRPr="0007021A">
              <w:t>1 096,69</w:t>
            </w:r>
          </w:p>
        </w:tc>
        <w:tc>
          <w:tcPr>
            <w:tcW w:w="1559" w:type="dxa"/>
            <w:tcBorders>
              <w:top w:val="nil"/>
              <w:left w:val="nil"/>
              <w:bottom w:val="single" w:sz="4" w:space="0" w:color="auto"/>
              <w:right w:val="single" w:sz="4" w:space="0" w:color="auto"/>
            </w:tcBorders>
            <w:shd w:val="clear" w:color="auto" w:fill="auto"/>
            <w:vAlign w:val="center"/>
            <w:hideMark/>
          </w:tcPr>
          <w:p w14:paraId="58B59E00" w14:textId="77777777" w:rsidR="0007021A" w:rsidRPr="0007021A" w:rsidRDefault="0007021A" w:rsidP="0007021A">
            <w:pPr>
              <w:jc w:val="right"/>
            </w:pPr>
            <w:r w:rsidRPr="0007021A">
              <w:t>-0,10%</w:t>
            </w:r>
          </w:p>
        </w:tc>
        <w:tc>
          <w:tcPr>
            <w:tcW w:w="1843" w:type="dxa"/>
            <w:tcBorders>
              <w:top w:val="nil"/>
              <w:left w:val="nil"/>
              <w:bottom w:val="single" w:sz="4" w:space="0" w:color="auto"/>
              <w:right w:val="single" w:sz="4" w:space="0" w:color="auto"/>
            </w:tcBorders>
            <w:shd w:val="clear" w:color="auto" w:fill="auto"/>
            <w:vAlign w:val="center"/>
            <w:hideMark/>
          </w:tcPr>
          <w:p w14:paraId="4A7B5737" w14:textId="77777777" w:rsidR="0007021A" w:rsidRPr="0007021A" w:rsidRDefault="0007021A" w:rsidP="0007021A">
            <w:pPr>
              <w:jc w:val="right"/>
            </w:pPr>
            <w:r w:rsidRPr="0007021A">
              <w:t>639 897</w:t>
            </w:r>
          </w:p>
        </w:tc>
      </w:tr>
      <w:tr w:rsidR="0007021A" w:rsidRPr="0007021A" w14:paraId="5AFB5A91" w14:textId="77777777" w:rsidTr="0007021A">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8F57593" w14:textId="77777777" w:rsidR="0007021A" w:rsidRPr="0007021A" w:rsidRDefault="0007021A" w:rsidP="0007021A">
            <w:r w:rsidRPr="0007021A">
              <w:t>июль - декабрь</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4BAC3223" w14:textId="77777777" w:rsidR="0007021A" w:rsidRPr="0007021A" w:rsidRDefault="0007021A" w:rsidP="0007021A">
            <w:pPr>
              <w:jc w:val="right"/>
            </w:pPr>
            <w:r w:rsidRPr="0007021A">
              <w:t>455,280</w:t>
            </w:r>
          </w:p>
        </w:tc>
        <w:tc>
          <w:tcPr>
            <w:tcW w:w="1843" w:type="dxa"/>
            <w:tcBorders>
              <w:top w:val="nil"/>
              <w:left w:val="nil"/>
              <w:bottom w:val="single" w:sz="4" w:space="0" w:color="auto"/>
              <w:right w:val="single" w:sz="4" w:space="0" w:color="auto"/>
            </w:tcBorders>
            <w:shd w:val="clear" w:color="auto" w:fill="auto"/>
            <w:vAlign w:val="center"/>
            <w:hideMark/>
          </w:tcPr>
          <w:p w14:paraId="280C4939" w14:textId="77777777" w:rsidR="0007021A" w:rsidRPr="0007021A" w:rsidRDefault="0007021A" w:rsidP="0007021A">
            <w:pPr>
              <w:jc w:val="right"/>
            </w:pPr>
            <w:r w:rsidRPr="0007021A">
              <w:t>1 096,70</w:t>
            </w:r>
          </w:p>
        </w:tc>
        <w:tc>
          <w:tcPr>
            <w:tcW w:w="1559" w:type="dxa"/>
            <w:tcBorders>
              <w:top w:val="nil"/>
              <w:left w:val="nil"/>
              <w:bottom w:val="single" w:sz="4" w:space="0" w:color="auto"/>
              <w:right w:val="single" w:sz="4" w:space="0" w:color="auto"/>
            </w:tcBorders>
            <w:shd w:val="clear" w:color="auto" w:fill="auto"/>
            <w:vAlign w:val="center"/>
            <w:hideMark/>
          </w:tcPr>
          <w:p w14:paraId="7A61E7BF" w14:textId="77777777" w:rsidR="0007021A" w:rsidRPr="0007021A" w:rsidRDefault="0007021A" w:rsidP="0007021A">
            <w:pPr>
              <w:jc w:val="right"/>
            </w:pPr>
            <w:r w:rsidRPr="0007021A">
              <w:t>0,00%</w:t>
            </w:r>
          </w:p>
        </w:tc>
        <w:tc>
          <w:tcPr>
            <w:tcW w:w="1843" w:type="dxa"/>
            <w:tcBorders>
              <w:top w:val="nil"/>
              <w:left w:val="nil"/>
              <w:bottom w:val="single" w:sz="4" w:space="0" w:color="auto"/>
              <w:right w:val="single" w:sz="4" w:space="0" w:color="auto"/>
            </w:tcBorders>
            <w:shd w:val="clear" w:color="auto" w:fill="auto"/>
            <w:vAlign w:val="center"/>
            <w:hideMark/>
          </w:tcPr>
          <w:p w14:paraId="190474A3" w14:textId="77777777" w:rsidR="0007021A" w:rsidRPr="0007021A" w:rsidRDefault="0007021A" w:rsidP="0007021A">
            <w:pPr>
              <w:jc w:val="right"/>
            </w:pPr>
            <w:r w:rsidRPr="0007021A">
              <w:t>499 305</w:t>
            </w:r>
          </w:p>
        </w:tc>
      </w:tr>
      <w:tr w:rsidR="0007021A" w:rsidRPr="0007021A" w14:paraId="59190AD5" w14:textId="77777777" w:rsidTr="0007021A">
        <w:trPr>
          <w:trHeight w:val="105"/>
        </w:trPr>
        <w:tc>
          <w:tcPr>
            <w:tcW w:w="2405" w:type="dxa"/>
            <w:tcBorders>
              <w:top w:val="nil"/>
              <w:left w:val="nil"/>
              <w:bottom w:val="single" w:sz="4" w:space="0" w:color="auto"/>
              <w:right w:val="nil"/>
            </w:tcBorders>
            <w:shd w:val="clear" w:color="auto" w:fill="auto"/>
            <w:vAlign w:val="center"/>
            <w:hideMark/>
          </w:tcPr>
          <w:p w14:paraId="77CE6635" w14:textId="77777777" w:rsidR="0007021A" w:rsidRPr="0007021A" w:rsidRDefault="0007021A" w:rsidP="0007021A">
            <w:r w:rsidRPr="0007021A">
              <w:t> </w:t>
            </w:r>
          </w:p>
        </w:tc>
        <w:tc>
          <w:tcPr>
            <w:tcW w:w="1843" w:type="dxa"/>
            <w:tcBorders>
              <w:top w:val="nil"/>
              <w:left w:val="nil"/>
              <w:bottom w:val="single" w:sz="4" w:space="0" w:color="auto"/>
              <w:right w:val="nil"/>
            </w:tcBorders>
            <w:shd w:val="clear" w:color="auto" w:fill="auto"/>
            <w:vAlign w:val="center"/>
            <w:hideMark/>
          </w:tcPr>
          <w:p w14:paraId="4433F0EC" w14:textId="77777777" w:rsidR="0007021A" w:rsidRPr="0007021A" w:rsidRDefault="0007021A" w:rsidP="0007021A">
            <w:r w:rsidRPr="0007021A">
              <w:t> </w:t>
            </w:r>
          </w:p>
        </w:tc>
        <w:tc>
          <w:tcPr>
            <w:tcW w:w="1843" w:type="dxa"/>
            <w:tcBorders>
              <w:top w:val="nil"/>
              <w:left w:val="nil"/>
              <w:bottom w:val="single" w:sz="4" w:space="0" w:color="auto"/>
              <w:right w:val="nil"/>
            </w:tcBorders>
            <w:shd w:val="clear" w:color="auto" w:fill="auto"/>
            <w:vAlign w:val="center"/>
            <w:hideMark/>
          </w:tcPr>
          <w:p w14:paraId="17AE5658" w14:textId="77777777" w:rsidR="0007021A" w:rsidRPr="0007021A" w:rsidRDefault="0007021A" w:rsidP="0007021A">
            <w:r w:rsidRPr="0007021A">
              <w:t> </w:t>
            </w:r>
          </w:p>
        </w:tc>
        <w:tc>
          <w:tcPr>
            <w:tcW w:w="1559" w:type="dxa"/>
            <w:tcBorders>
              <w:top w:val="nil"/>
              <w:left w:val="nil"/>
              <w:bottom w:val="single" w:sz="4" w:space="0" w:color="auto"/>
              <w:right w:val="nil"/>
            </w:tcBorders>
            <w:shd w:val="clear" w:color="auto" w:fill="auto"/>
            <w:vAlign w:val="center"/>
            <w:hideMark/>
          </w:tcPr>
          <w:p w14:paraId="163321D2" w14:textId="77777777" w:rsidR="0007021A" w:rsidRPr="0007021A" w:rsidRDefault="0007021A" w:rsidP="0007021A">
            <w:r w:rsidRPr="0007021A">
              <w:t> </w:t>
            </w:r>
          </w:p>
        </w:tc>
        <w:tc>
          <w:tcPr>
            <w:tcW w:w="1843" w:type="dxa"/>
            <w:tcBorders>
              <w:top w:val="nil"/>
              <w:left w:val="nil"/>
              <w:bottom w:val="single" w:sz="4" w:space="0" w:color="auto"/>
              <w:right w:val="nil"/>
            </w:tcBorders>
            <w:shd w:val="clear" w:color="auto" w:fill="auto"/>
            <w:vAlign w:val="center"/>
            <w:hideMark/>
          </w:tcPr>
          <w:p w14:paraId="42A54370" w14:textId="77777777" w:rsidR="0007021A" w:rsidRPr="0007021A" w:rsidRDefault="0007021A" w:rsidP="0007021A">
            <w:r w:rsidRPr="0007021A">
              <w:t> </w:t>
            </w:r>
          </w:p>
        </w:tc>
      </w:tr>
      <w:tr w:rsidR="0007021A" w:rsidRPr="0007021A" w14:paraId="70DD7A1B" w14:textId="77777777" w:rsidTr="0007021A">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0C183D7" w14:textId="77777777" w:rsidR="0007021A" w:rsidRPr="0007021A" w:rsidRDefault="0007021A" w:rsidP="0007021A">
            <w:pPr>
              <w:rPr>
                <w:b/>
                <w:bCs/>
              </w:rPr>
            </w:pPr>
            <w:r w:rsidRPr="0007021A">
              <w:rPr>
                <w:b/>
                <w:bCs/>
              </w:rPr>
              <w:t>год</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AEBAF9E" w14:textId="77777777" w:rsidR="0007021A" w:rsidRPr="0007021A" w:rsidRDefault="0007021A" w:rsidP="0007021A">
            <w:pPr>
              <w:jc w:val="right"/>
              <w:rPr>
                <w:b/>
                <w:bCs/>
              </w:rPr>
            </w:pPr>
            <w:r w:rsidRPr="0007021A">
              <w:rPr>
                <w:b/>
                <w:bCs/>
              </w:rPr>
              <w:t>1 038,760</w:t>
            </w:r>
          </w:p>
        </w:tc>
        <w:tc>
          <w:tcPr>
            <w:tcW w:w="1843" w:type="dxa"/>
            <w:tcBorders>
              <w:top w:val="nil"/>
              <w:left w:val="nil"/>
              <w:bottom w:val="single" w:sz="4" w:space="0" w:color="auto"/>
              <w:right w:val="single" w:sz="4" w:space="0" w:color="auto"/>
            </w:tcBorders>
            <w:shd w:val="clear" w:color="auto" w:fill="auto"/>
            <w:vAlign w:val="center"/>
          </w:tcPr>
          <w:p w14:paraId="0EBCF214" w14:textId="77777777" w:rsidR="0007021A" w:rsidRPr="0007021A" w:rsidRDefault="0007021A" w:rsidP="0007021A">
            <w:pPr>
              <w:jc w:val="right"/>
              <w:rPr>
                <w:b/>
                <w:bCs/>
              </w:rPr>
            </w:pPr>
          </w:p>
        </w:tc>
        <w:tc>
          <w:tcPr>
            <w:tcW w:w="1559" w:type="dxa"/>
            <w:tcBorders>
              <w:top w:val="nil"/>
              <w:left w:val="nil"/>
              <w:bottom w:val="single" w:sz="4" w:space="0" w:color="auto"/>
              <w:right w:val="single" w:sz="4" w:space="0" w:color="auto"/>
            </w:tcBorders>
            <w:shd w:val="clear" w:color="auto" w:fill="auto"/>
            <w:vAlign w:val="center"/>
          </w:tcPr>
          <w:p w14:paraId="019FAD28" w14:textId="77777777" w:rsidR="0007021A" w:rsidRPr="0007021A" w:rsidRDefault="0007021A" w:rsidP="0007021A">
            <w:pPr>
              <w:jc w:val="right"/>
              <w:rPr>
                <w:b/>
                <w:bCs/>
              </w:rPr>
            </w:pPr>
          </w:p>
        </w:tc>
        <w:tc>
          <w:tcPr>
            <w:tcW w:w="1843" w:type="dxa"/>
            <w:tcBorders>
              <w:top w:val="nil"/>
              <w:left w:val="nil"/>
              <w:bottom w:val="single" w:sz="4" w:space="0" w:color="auto"/>
              <w:right w:val="single" w:sz="4" w:space="0" w:color="auto"/>
            </w:tcBorders>
            <w:shd w:val="clear" w:color="auto" w:fill="auto"/>
            <w:vAlign w:val="center"/>
            <w:hideMark/>
          </w:tcPr>
          <w:p w14:paraId="65C27A5F" w14:textId="77777777" w:rsidR="0007021A" w:rsidRPr="0007021A" w:rsidRDefault="0007021A" w:rsidP="0007021A">
            <w:pPr>
              <w:jc w:val="right"/>
              <w:rPr>
                <w:b/>
                <w:bCs/>
              </w:rPr>
            </w:pPr>
            <w:r w:rsidRPr="0007021A">
              <w:rPr>
                <w:b/>
                <w:bCs/>
              </w:rPr>
              <w:t>1 139 202</w:t>
            </w:r>
          </w:p>
        </w:tc>
      </w:tr>
    </w:tbl>
    <w:p w14:paraId="7BA2632D" w14:textId="77777777" w:rsidR="0007021A" w:rsidRPr="0007021A" w:rsidRDefault="0007021A" w:rsidP="0007021A">
      <w:pPr>
        <w:ind w:firstLine="709"/>
        <w:jc w:val="both"/>
        <w:rPr>
          <w:sz w:val="28"/>
          <w:szCs w:val="28"/>
        </w:rPr>
      </w:pPr>
      <w:r w:rsidRPr="0007021A">
        <w:rPr>
          <w:sz w:val="28"/>
          <w:szCs w:val="28"/>
        </w:rPr>
        <w:t>Эксперты рассчитали тарифы на теплоноситель ООО «ЮТЭЦ» на 2021 год (без НДС):</w:t>
      </w:r>
    </w:p>
    <w:p w14:paraId="1FC3C1D7" w14:textId="77777777" w:rsidR="0007021A" w:rsidRPr="0007021A" w:rsidRDefault="0007021A" w:rsidP="0007021A">
      <w:pPr>
        <w:ind w:firstLine="851"/>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07021A" w:rsidRPr="0007021A" w14:paraId="1964AF41" w14:textId="77777777" w:rsidTr="0007021A">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F01EC3" w14:textId="77777777" w:rsidR="0007021A" w:rsidRPr="0007021A" w:rsidRDefault="0007021A" w:rsidP="0007021A">
            <w:pPr>
              <w:jc w:val="center"/>
              <w:rPr>
                <w:b/>
                <w:bCs/>
              </w:rPr>
            </w:pPr>
            <w:r w:rsidRPr="0007021A">
              <w:rPr>
                <w:b/>
                <w:bCs/>
              </w:rPr>
              <w:t>2021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DD8E786" w14:textId="77777777" w:rsidR="0007021A" w:rsidRPr="0007021A" w:rsidRDefault="0007021A" w:rsidP="0007021A">
            <w:pPr>
              <w:jc w:val="center"/>
            </w:pPr>
            <w:r w:rsidRPr="0007021A">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536BA80" w14:textId="77777777" w:rsidR="0007021A" w:rsidRPr="0007021A" w:rsidRDefault="0007021A" w:rsidP="0007021A">
            <w:pPr>
              <w:jc w:val="center"/>
            </w:pPr>
            <w:r w:rsidRPr="0007021A">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F9D8A88" w14:textId="77777777" w:rsidR="0007021A" w:rsidRPr="0007021A" w:rsidRDefault="0007021A" w:rsidP="0007021A">
            <w:pPr>
              <w:jc w:val="center"/>
            </w:pPr>
            <w:r w:rsidRPr="0007021A">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19D84891" w14:textId="77777777" w:rsidR="0007021A" w:rsidRPr="0007021A" w:rsidRDefault="0007021A" w:rsidP="0007021A">
            <w:pPr>
              <w:jc w:val="center"/>
            </w:pPr>
            <w:r w:rsidRPr="0007021A">
              <w:t>НВВ</w:t>
            </w:r>
          </w:p>
        </w:tc>
      </w:tr>
      <w:tr w:rsidR="0007021A" w:rsidRPr="0007021A" w14:paraId="070FD5CD" w14:textId="77777777" w:rsidTr="0007021A">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A41C84" w14:textId="77777777" w:rsidR="0007021A" w:rsidRPr="0007021A" w:rsidRDefault="0007021A" w:rsidP="0007021A">
            <w:pPr>
              <w:rPr>
                <w:b/>
                <w:bCs/>
              </w:rPr>
            </w:pPr>
          </w:p>
        </w:tc>
        <w:tc>
          <w:tcPr>
            <w:tcW w:w="1843" w:type="dxa"/>
            <w:tcBorders>
              <w:top w:val="nil"/>
              <w:left w:val="nil"/>
              <w:bottom w:val="single" w:sz="4" w:space="0" w:color="auto"/>
              <w:right w:val="single" w:sz="4" w:space="0" w:color="auto"/>
            </w:tcBorders>
            <w:shd w:val="clear" w:color="auto" w:fill="auto"/>
            <w:vAlign w:val="center"/>
            <w:hideMark/>
          </w:tcPr>
          <w:p w14:paraId="20E6CDDF" w14:textId="77777777" w:rsidR="0007021A" w:rsidRPr="0007021A" w:rsidRDefault="0007021A" w:rsidP="0007021A">
            <w:pPr>
              <w:jc w:val="center"/>
            </w:pPr>
            <w:r w:rsidRPr="0007021A">
              <w:t>тыс. м³</w:t>
            </w:r>
          </w:p>
        </w:tc>
        <w:tc>
          <w:tcPr>
            <w:tcW w:w="1843" w:type="dxa"/>
            <w:tcBorders>
              <w:top w:val="nil"/>
              <w:left w:val="nil"/>
              <w:bottom w:val="single" w:sz="4" w:space="0" w:color="auto"/>
              <w:right w:val="single" w:sz="4" w:space="0" w:color="auto"/>
            </w:tcBorders>
            <w:shd w:val="clear" w:color="auto" w:fill="auto"/>
            <w:vAlign w:val="center"/>
            <w:hideMark/>
          </w:tcPr>
          <w:p w14:paraId="5174964A" w14:textId="77777777" w:rsidR="0007021A" w:rsidRPr="0007021A" w:rsidRDefault="0007021A" w:rsidP="0007021A">
            <w:pPr>
              <w:jc w:val="center"/>
            </w:pPr>
            <w:r w:rsidRPr="0007021A">
              <w:t>руб./м³</w:t>
            </w:r>
          </w:p>
        </w:tc>
        <w:tc>
          <w:tcPr>
            <w:tcW w:w="1559" w:type="dxa"/>
            <w:tcBorders>
              <w:top w:val="nil"/>
              <w:left w:val="nil"/>
              <w:bottom w:val="single" w:sz="4" w:space="0" w:color="auto"/>
              <w:right w:val="single" w:sz="4" w:space="0" w:color="auto"/>
            </w:tcBorders>
            <w:shd w:val="clear" w:color="auto" w:fill="auto"/>
            <w:vAlign w:val="center"/>
            <w:hideMark/>
          </w:tcPr>
          <w:p w14:paraId="00B66A28" w14:textId="77777777" w:rsidR="0007021A" w:rsidRPr="0007021A" w:rsidRDefault="0007021A" w:rsidP="0007021A">
            <w:pPr>
              <w:jc w:val="center"/>
            </w:pPr>
            <w:r w:rsidRPr="0007021A">
              <w:t>%</w:t>
            </w:r>
          </w:p>
        </w:tc>
        <w:tc>
          <w:tcPr>
            <w:tcW w:w="1843" w:type="dxa"/>
            <w:tcBorders>
              <w:top w:val="nil"/>
              <w:left w:val="nil"/>
              <w:bottom w:val="single" w:sz="4" w:space="0" w:color="auto"/>
              <w:right w:val="single" w:sz="4" w:space="0" w:color="auto"/>
            </w:tcBorders>
            <w:shd w:val="clear" w:color="auto" w:fill="auto"/>
            <w:vAlign w:val="center"/>
            <w:hideMark/>
          </w:tcPr>
          <w:p w14:paraId="711328C4" w14:textId="77777777" w:rsidR="0007021A" w:rsidRPr="0007021A" w:rsidRDefault="0007021A" w:rsidP="0007021A">
            <w:pPr>
              <w:jc w:val="center"/>
            </w:pPr>
            <w:r w:rsidRPr="0007021A">
              <w:t>тыс. руб.</w:t>
            </w:r>
          </w:p>
        </w:tc>
      </w:tr>
      <w:tr w:rsidR="0007021A" w:rsidRPr="0007021A" w14:paraId="72E4FCB2" w14:textId="77777777" w:rsidTr="0007021A">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589DC63" w14:textId="77777777" w:rsidR="0007021A" w:rsidRPr="0007021A" w:rsidRDefault="0007021A" w:rsidP="0007021A">
            <w:r w:rsidRPr="0007021A">
              <w:t>январь - июнь</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87D50" w14:textId="77777777" w:rsidR="0007021A" w:rsidRPr="0007021A" w:rsidRDefault="0007021A" w:rsidP="0007021A">
            <w:pPr>
              <w:jc w:val="right"/>
            </w:pPr>
            <w:r w:rsidRPr="0007021A">
              <w:rPr>
                <w:b/>
                <w:bCs/>
                <w:sz w:val="22"/>
                <w:szCs w:val="22"/>
              </w:rPr>
              <w:t>3 100,085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04C1425" w14:textId="77777777" w:rsidR="0007021A" w:rsidRPr="0007021A" w:rsidRDefault="0007021A" w:rsidP="0007021A">
            <w:pPr>
              <w:jc w:val="right"/>
            </w:pPr>
            <w:r w:rsidRPr="0007021A">
              <w:t>0,72</w:t>
            </w:r>
          </w:p>
        </w:tc>
        <w:tc>
          <w:tcPr>
            <w:tcW w:w="1559" w:type="dxa"/>
            <w:tcBorders>
              <w:top w:val="nil"/>
              <w:left w:val="nil"/>
              <w:bottom w:val="single" w:sz="4" w:space="0" w:color="auto"/>
              <w:right w:val="single" w:sz="4" w:space="0" w:color="auto"/>
            </w:tcBorders>
            <w:shd w:val="clear" w:color="auto" w:fill="auto"/>
            <w:vAlign w:val="center"/>
            <w:hideMark/>
          </w:tcPr>
          <w:p w14:paraId="11AD9E1F" w14:textId="77777777" w:rsidR="0007021A" w:rsidRPr="0007021A" w:rsidRDefault="0007021A" w:rsidP="0007021A">
            <w:pPr>
              <w:jc w:val="center"/>
            </w:pPr>
            <w:r w:rsidRPr="0007021A">
              <w:t>-</w:t>
            </w:r>
          </w:p>
        </w:tc>
        <w:tc>
          <w:tcPr>
            <w:tcW w:w="1843" w:type="dxa"/>
            <w:tcBorders>
              <w:top w:val="nil"/>
              <w:left w:val="nil"/>
              <w:bottom w:val="single" w:sz="4" w:space="0" w:color="auto"/>
              <w:right w:val="single" w:sz="4" w:space="0" w:color="auto"/>
            </w:tcBorders>
            <w:shd w:val="clear" w:color="auto" w:fill="auto"/>
            <w:hideMark/>
          </w:tcPr>
          <w:p w14:paraId="4C97B419" w14:textId="77777777" w:rsidR="0007021A" w:rsidRPr="0007021A" w:rsidRDefault="0007021A" w:rsidP="0007021A">
            <w:pPr>
              <w:jc w:val="right"/>
            </w:pPr>
            <w:r w:rsidRPr="0007021A">
              <w:rPr>
                <w:szCs w:val="20"/>
              </w:rPr>
              <w:t>2 226,61</w:t>
            </w:r>
          </w:p>
        </w:tc>
      </w:tr>
      <w:tr w:rsidR="0007021A" w:rsidRPr="0007021A" w14:paraId="7DB0F211" w14:textId="77777777" w:rsidTr="0007021A">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5BF1BCB" w14:textId="77777777" w:rsidR="0007021A" w:rsidRPr="0007021A" w:rsidRDefault="0007021A" w:rsidP="0007021A">
            <w:r w:rsidRPr="0007021A">
              <w:t>июль - декабрь</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F9A2093" w14:textId="77777777" w:rsidR="0007021A" w:rsidRPr="0007021A" w:rsidRDefault="0007021A" w:rsidP="0007021A">
            <w:pPr>
              <w:jc w:val="right"/>
            </w:pPr>
            <w:r w:rsidRPr="0007021A">
              <w:rPr>
                <w:b/>
                <w:bCs/>
                <w:sz w:val="22"/>
                <w:szCs w:val="22"/>
              </w:rPr>
              <w:t>2 418,946</w:t>
            </w:r>
          </w:p>
        </w:tc>
        <w:tc>
          <w:tcPr>
            <w:tcW w:w="1843" w:type="dxa"/>
            <w:tcBorders>
              <w:top w:val="nil"/>
              <w:left w:val="nil"/>
              <w:bottom w:val="single" w:sz="4" w:space="0" w:color="auto"/>
              <w:right w:val="single" w:sz="4" w:space="0" w:color="auto"/>
            </w:tcBorders>
            <w:shd w:val="clear" w:color="auto" w:fill="auto"/>
            <w:vAlign w:val="center"/>
            <w:hideMark/>
          </w:tcPr>
          <w:p w14:paraId="76E07B78" w14:textId="77777777" w:rsidR="0007021A" w:rsidRPr="0007021A" w:rsidRDefault="0007021A" w:rsidP="0007021A">
            <w:pPr>
              <w:jc w:val="right"/>
            </w:pPr>
            <w:r w:rsidRPr="0007021A">
              <w:t>0,72</w:t>
            </w:r>
          </w:p>
        </w:tc>
        <w:tc>
          <w:tcPr>
            <w:tcW w:w="1559" w:type="dxa"/>
            <w:tcBorders>
              <w:top w:val="nil"/>
              <w:left w:val="nil"/>
              <w:bottom w:val="single" w:sz="4" w:space="0" w:color="auto"/>
              <w:right w:val="single" w:sz="4" w:space="0" w:color="auto"/>
            </w:tcBorders>
            <w:shd w:val="clear" w:color="auto" w:fill="auto"/>
            <w:vAlign w:val="center"/>
            <w:hideMark/>
          </w:tcPr>
          <w:p w14:paraId="1CEDA328" w14:textId="77777777" w:rsidR="0007021A" w:rsidRPr="0007021A" w:rsidRDefault="0007021A" w:rsidP="0007021A">
            <w:pPr>
              <w:jc w:val="right"/>
            </w:pPr>
            <w:r w:rsidRPr="0007021A">
              <w:t>0,00%</w:t>
            </w:r>
          </w:p>
        </w:tc>
        <w:tc>
          <w:tcPr>
            <w:tcW w:w="1843" w:type="dxa"/>
            <w:tcBorders>
              <w:top w:val="nil"/>
              <w:left w:val="nil"/>
              <w:bottom w:val="single" w:sz="4" w:space="0" w:color="auto"/>
              <w:right w:val="single" w:sz="4" w:space="0" w:color="auto"/>
            </w:tcBorders>
            <w:shd w:val="clear" w:color="auto" w:fill="auto"/>
            <w:hideMark/>
          </w:tcPr>
          <w:p w14:paraId="6398F30C" w14:textId="77777777" w:rsidR="0007021A" w:rsidRPr="0007021A" w:rsidRDefault="0007021A" w:rsidP="0007021A">
            <w:pPr>
              <w:jc w:val="right"/>
            </w:pPr>
            <w:r w:rsidRPr="0007021A">
              <w:rPr>
                <w:szCs w:val="20"/>
              </w:rPr>
              <w:t>1 737,39</w:t>
            </w:r>
          </w:p>
        </w:tc>
      </w:tr>
      <w:tr w:rsidR="0007021A" w:rsidRPr="0007021A" w14:paraId="593843A2" w14:textId="77777777" w:rsidTr="0007021A">
        <w:trPr>
          <w:trHeight w:val="105"/>
        </w:trPr>
        <w:tc>
          <w:tcPr>
            <w:tcW w:w="2405" w:type="dxa"/>
            <w:tcBorders>
              <w:top w:val="nil"/>
              <w:left w:val="nil"/>
              <w:bottom w:val="single" w:sz="4" w:space="0" w:color="auto"/>
              <w:right w:val="nil"/>
            </w:tcBorders>
            <w:shd w:val="clear" w:color="auto" w:fill="auto"/>
            <w:vAlign w:val="center"/>
            <w:hideMark/>
          </w:tcPr>
          <w:p w14:paraId="084366CC" w14:textId="77777777" w:rsidR="0007021A" w:rsidRPr="0007021A" w:rsidRDefault="0007021A" w:rsidP="0007021A">
            <w:r w:rsidRPr="0007021A">
              <w:t> </w:t>
            </w:r>
          </w:p>
        </w:tc>
        <w:tc>
          <w:tcPr>
            <w:tcW w:w="1843" w:type="dxa"/>
            <w:tcBorders>
              <w:top w:val="nil"/>
              <w:left w:val="nil"/>
              <w:bottom w:val="single" w:sz="4" w:space="0" w:color="auto"/>
              <w:right w:val="nil"/>
            </w:tcBorders>
            <w:shd w:val="clear" w:color="auto" w:fill="auto"/>
            <w:vAlign w:val="center"/>
            <w:hideMark/>
          </w:tcPr>
          <w:p w14:paraId="1CCB53E3" w14:textId="77777777" w:rsidR="0007021A" w:rsidRPr="0007021A" w:rsidRDefault="0007021A" w:rsidP="0007021A">
            <w:r w:rsidRPr="0007021A">
              <w:t> </w:t>
            </w:r>
          </w:p>
        </w:tc>
        <w:tc>
          <w:tcPr>
            <w:tcW w:w="1843" w:type="dxa"/>
            <w:tcBorders>
              <w:top w:val="nil"/>
              <w:left w:val="nil"/>
              <w:bottom w:val="single" w:sz="4" w:space="0" w:color="auto"/>
              <w:right w:val="nil"/>
            </w:tcBorders>
            <w:shd w:val="clear" w:color="auto" w:fill="auto"/>
            <w:vAlign w:val="center"/>
            <w:hideMark/>
          </w:tcPr>
          <w:p w14:paraId="3F5DF2A6" w14:textId="77777777" w:rsidR="0007021A" w:rsidRPr="0007021A" w:rsidRDefault="0007021A" w:rsidP="0007021A">
            <w:r w:rsidRPr="0007021A">
              <w:t> </w:t>
            </w:r>
          </w:p>
        </w:tc>
        <w:tc>
          <w:tcPr>
            <w:tcW w:w="1559" w:type="dxa"/>
            <w:tcBorders>
              <w:top w:val="nil"/>
              <w:left w:val="nil"/>
              <w:bottom w:val="single" w:sz="4" w:space="0" w:color="auto"/>
              <w:right w:val="nil"/>
            </w:tcBorders>
            <w:shd w:val="clear" w:color="auto" w:fill="auto"/>
            <w:vAlign w:val="center"/>
            <w:hideMark/>
          </w:tcPr>
          <w:p w14:paraId="12329337" w14:textId="77777777" w:rsidR="0007021A" w:rsidRPr="0007021A" w:rsidRDefault="0007021A" w:rsidP="0007021A">
            <w:r w:rsidRPr="0007021A">
              <w:t> </w:t>
            </w:r>
          </w:p>
        </w:tc>
        <w:tc>
          <w:tcPr>
            <w:tcW w:w="1843" w:type="dxa"/>
            <w:tcBorders>
              <w:top w:val="nil"/>
              <w:left w:val="nil"/>
              <w:bottom w:val="single" w:sz="4" w:space="0" w:color="auto"/>
              <w:right w:val="nil"/>
            </w:tcBorders>
            <w:shd w:val="clear" w:color="auto" w:fill="auto"/>
            <w:vAlign w:val="center"/>
            <w:hideMark/>
          </w:tcPr>
          <w:p w14:paraId="39464E57" w14:textId="77777777" w:rsidR="0007021A" w:rsidRPr="0007021A" w:rsidRDefault="0007021A" w:rsidP="0007021A">
            <w:r w:rsidRPr="0007021A">
              <w:t> </w:t>
            </w:r>
          </w:p>
        </w:tc>
      </w:tr>
      <w:tr w:rsidR="0007021A" w:rsidRPr="0007021A" w14:paraId="24403942" w14:textId="77777777" w:rsidTr="0007021A">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E878A7F" w14:textId="77777777" w:rsidR="0007021A" w:rsidRPr="0007021A" w:rsidRDefault="0007021A" w:rsidP="0007021A">
            <w:pPr>
              <w:rPr>
                <w:b/>
                <w:bCs/>
              </w:rPr>
            </w:pPr>
            <w:r w:rsidRPr="0007021A">
              <w:rPr>
                <w:b/>
                <w:bCs/>
              </w:rPr>
              <w:t>год</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10D91284" w14:textId="77777777" w:rsidR="0007021A" w:rsidRPr="0007021A" w:rsidRDefault="0007021A" w:rsidP="0007021A">
            <w:pPr>
              <w:jc w:val="right"/>
              <w:rPr>
                <w:b/>
                <w:bCs/>
              </w:rPr>
            </w:pPr>
            <w:r w:rsidRPr="0007021A">
              <w:rPr>
                <w:b/>
                <w:bCs/>
              </w:rPr>
              <w:t>5 519,032</w:t>
            </w:r>
          </w:p>
        </w:tc>
        <w:tc>
          <w:tcPr>
            <w:tcW w:w="1843" w:type="dxa"/>
            <w:tcBorders>
              <w:top w:val="nil"/>
              <w:left w:val="nil"/>
              <w:bottom w:val="single" w:sz="4" w:space="0" w:color="auto"/>
              <w:right w:val="single" w:sz="4" w:space="0" w:color="auto"/>
            </w:tcBorders>
            <w:shd w:val="clear" w:color="auto" w:fill="auto"/>
            <w:vAlign w:val="center"/>
          </w:tcPr>
          <w:p w14:paraId="72A80666" w14:textId="77777777" w:rsidR="0007021A" w:rsidRPr="0007021A" w:rsidRDefault="0007021A" w:rsidP="0007021A">
            <w:pPr>
              <w:jc w:val="right"/>
              <w:rPr>
                <w:b/>
                <w:bCs/>
              </w:rPr>
            </w:pPr>
          </w:p>
        </w:tc>
        <w:tc>
          <w:tcPr>
            <w:tcW w:w="1559" w:type="dxa"/>
            <w:tcBorders>
              <w:top w:val="nil"/>
              <w:left w:val="nil"/>
              <w:bottom w:val="single" w:sz="4" w:space="0" w:color="auto"/>
              <w:right w:val="single" w:sz="4" w:space="0" w:color="auto"/>
            </w:tcBorders>
            <w:shd w:val="clear" w:color="auto" w:fill="auto"/>
            <w:vAlign w:val="center"/>
          </w:tcPr>
          <w:p w14:paraId="330A7CF4" w14:textId="77777777" w:rsidR="0007021A" w:rsidRPr="0007021A" w:rsidRDefault="0007021A" w:rsidP="0007021A">
            <w:pPr>
              <w:jc w:val="right"/>
              <w:rPr>
                <w:b/>
                <w:bCs/>
              </w:rPr>
            </w:pPr>
          </w:p>
        </w:tc>
        <w:tc>
          <w:tcPr>
            <w:tcW w:w="1843" w:type="dxa"/>
            <w:tcBorders>
              <w:top w:val="nil"/>
              <w:left w:val="nil"/>
              <w:bottom w:val="single" w:sz="4" w:space="0" w:color="auto"/>
              <w:right w:val="single" w:sz="4" w:space="0" w:color="auto"/>
            </w:tcBorders>
            <w:shd w:val="clear" w:color="auto" w:fill="auto"/>
            <w:vAlign w:val="center"/>
            <w:hideMark/>
          </w:tcPr>
          <w:p w14:paraId="346866E5" w14:textId="77777777" w:rsidR="0007021A" w:rsidRPr="0007021A" w:rsidRDefault="0007021A" w:rsidP="0007021A">
            <w:pPr>
              <w:jc w:val="right"/>
              <w:rPr>
                <w:b/>
                <w:bCs/>
              </w:rPr>
            </w:pPr>
            <w:r w:rsidRPr="0007021A">
              <w:rPr>
                <w:b/>
                <w:bCs/>
              </w:rPr>
              <w:t>3 964,00</w:t>
            </w:r>
          </w:p>
        </w:tc>
      </w:tr>
    </w:tbl>
    <w:p w14:paraId="4EE15931" w14:textId="77777777" w:rsidR="0007021A" w:rsidRPr="0007021A" w:rsidRDefault="0007021A" w:rsidP="0007021A">
      <w:pPr>
        <w:ind w:firstLine="851"/>
        <w:jc w:val="both"/>
        <w:rPr>
          <w:sz w:val="28"/>
          <w:szCs w:val="28"/>
        </w:rPr>
      </w:pPr>
    </w:p>
    <w:p w14:paraId="362779D4" w14:textId="77777777" w:rsidR="0007021A" w:rsidRPr="0007021A" w:rsidRDefault="0007021A" w:rsidP="0007021A">
      <w:pPr>
        <w:ind w:firstLine="709"/>
        <w:jc w:val="both"/>
        <w:rPr>
          <w:sz w:val="28"/>
          <w:szCs w:val="28"/>
        </w:rPr>
      </w:pPr>
      <w:r w:rsidRPr="0007021A">
        <w:rPr>
          <w:sz w:val="28"/>
          <w:szCs w:val="28"/>
        </w:rPr>
        <w:t>Эксперты рассчитали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ООО «ЮТЭЦ» на 2021 год (без НДС):</w:t>
      </w:r>
    </w:p>
    <w:p w14:paraId="2379895E" w14:textId="77777777" w:rsidR="0007021A" w:rsidRPr="0007021A" w:rsidRDefault="0007021A" w:rsidP="0007021A">
      <w:pPr>
        <w:ind w:firstLine="709"/>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07021A" w:rsidRPr="0007021A" w14:paraId="70425301" w14:textId="77777777" w:rsidTr="0007021A">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979C57" w14:textId="77777777" w:rsidR="0007021A" w:rsidRPr="0007021A" w:rsidRDefault="0007021A" w:rsidP="0007021A">
            <w:pPr>
              <w:jc w:val="center"/>
              <w:rPr>
                <w:b/>
                <w:bCs/>
              </w:rPr>
            </w:pPr>
            <w:bookmarkStart w:id="42" w:name="_Hlk56759395"/>
            <w:r w:rsidRPr="0007021A">
              <w:rPr>
                <w:b/>
                <w:bCs/>
              </w:rPr>
              <w:t>2021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B556A21" w14:textId="77777777" w:rsidR="0007021A" w:rsidRPr="0007021A" w:rsidRDefault="0007021A" w:rsidP="0007021A">
            <w:pPr>
              <w:jc w:val="center"/>
            </w:pPr>
            <w:r w:rsidRPr="0007021A">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6D55A7D" w14:textId="77777777" w:rsidR="0007021A" w:rsidRPr="0007021A" w:rsidRDefault="0007021A" w:rsidP="0007021A">
            <w:pPr>
              <w:jc w:val="center"/>
            </w:pPr>
            <w:r w:rsidRPr="0007021A">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1FD59D5" w14:textId="77777777" w:rsidR="0007021A" w:rsidRPr="0007021A" w:rsidRDefault="0007021A" w:rsidP="0007021A">
            <w:pPr>
              <w:jc w:val="center"/>
            </w:pPr>
            <w:r w:rsidRPr="0007021A">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F6C13D8" w14:textId="77777777" w:rsidR="0007021A" w:rsidRPr="0007021A" w:rsidRDefault="0007021A" w:rsidP="0007021A">
            <w:pPr>
              <w:jc w:val="center"/>
            </w:pPr>
            <w:r w:rsidRPr="0007021A">
              <w:t>НВВ</w:t>
            </w:r>
          </w:p>
        </w:tc>
      </w:tr>
      <w:tr w:rsidR="0007021A" w:rsidRPr="0007021A" w14:paraId="20B84BD0" w14:textId="77777777" w:rsidTr="0007021A">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775236" w14:textId="77777777" w:rsidR="0007021A" w:rsidRPr="0007021A" w:rsidRDefault="0007021A" w:rsidP="0007021A">
            <w:pPr>
              <w:rPr>
                <w:b/>
                <w:bCs/>
              </w:rPr>
            </w:pPr>
          </w:p>
        </w:tc>
        <w:tc>
          <w:tcPr>
            <w:tcW w:w="1843" w:type="dxa"/>
            <w:tcBorders>
              <w:top w:val="nil"/>
              <w:left w:val="nil"/>
              <w:bottom w:val="single" w:sz="4" w:space="0" w:color="auto"/>
              <w:right w:val="single" w:sz="4" w:space="0" w:color="auto"/>
            </w:tcBorders>
            <w:shd w:val="clear" w:color="auto" w:fill="auto"/>
            <w:vAlign w:val="center"/>
            <w:hideMark/>
          </w:tcPr>
          <w:p w14:paraId="6B99BD67" w14:textId="77777777" w:rsidR="0007021A" w:rsidRPr="0007021A" w:rsidRDefault="0007021A" w:rsidP="0007021A">
            <w:pPr>
              <w:jc w:val="center"/>
            </w:pPr>
            <w:r w:rsidRPr="0007021A">
              <w:t>тыс. м³</w:t>
            </w:r>
          </w:p>
        </w:tc>
        <w:tc>
          <w:tcPr>
            <w:tcW w:w="1843" w:type="dxa"/>
            <w:tcBorders>
              <w:top w:val="nil"/>
              <w:left w:val="nil"/>
              <w:bottom w:val="single" w:sz="4" w:space="0" w:color="auto"/>
              <w:right w:val="single" w:sz="4" w:space="0" w:color="auto"/>
            </w:tcBorders>
            <w:shd w:val="clear" w:color="auto" w:fill="auto"/>
            <w:vAlign w:val="center"/>
            <w:hideMark/>
          </w:tcPr>
          <w:p w14:paraId="040405D1" w14:textId="77777777" w:rsidR="0007021A" w:rsidRPr="0007021A" w:rsidRDefault="0007021A" w:rsidP="0007021A">
            <w:pPr>
              <w:jc w:val="center"/>
            </w:pPr>
            <w:r w:rsidRPr="0007021A">
              <w:t>руб./м³</w:t>
            </w:r>
          </w:p>
        </w:tc>
        <w:tc>
          <w:tcPr>
            <w:tcW w:w="1559" w:type="dxa"/>
            <w:tcBorders>
              <w:top w:val="nil"/>
              <w:left w:val="nil"/>
              <w:bottom w:val="single" w:sz="4" w:space="0" w:color="auto"/>
              <w:right w:val="single" w:sz="4" w:space="0" w:color="auto"/>
            </w:tcBorders>
            <w:shd w:val="clear" w:color="auto" w:fill="auto"/>
            <w:vAlign w:val="center"/>
            <w:hideMark/>
          </w:tcPr>
          <w:p w14:paraId="295FDDE5" w14:textId="77777777" w:rsidR="0007021A" w:rsidRPr="0007021A" w:rsidRDefault="0007021A" w:rsidP="0007021A">
            <w:pPr>
              <w:jc w:val="center"/>
            </w:pPr>
            <w:r w:rsidRPr="0007021A">
              <w:t>%</w:t>
            </w:r>
          </w:p>
        </w:tc>
        <w:tc>
          <w:tcPr>
            <w:tcW w:w="1843" w:type="dxa"/>
            <w:tcBorders>
              <w:top w:val="nil"/>
              <w:left w:val="nil"/>
              <w:bottom w:val="single" w:sz="4" w:space="0" w:color="auto"/>
              <w:right w:val="single" w:sz="4" w:space="0" w:color="auto"/>
            </w:tcBorders>
            <w:shd w:val="clear" w:color="auto" w:fill="auto"/>
            <w:vAlign w:val="center"/>
            <w:hideMark/>
          </w:tcPr>
          <w:p w14:paraId="5DD07228" w14:textId="77777777" w:rsidR="0007021A" w:rsidRPr="0007021A" w:rsidRDefault="0007021A" w:rsidP="0007021A">
            <w:pPr>
              <w:jc w:val="center"/>
            </w:pPr>
            <w:r w:rsidRPr="0007021A">
              <w:t>тыс. руб.</w:t>
            </w:r>
          </w:p>
        </w:tc>
      </w:tr>
      <w:tr w:rsidR="0007021A" w:rsidRPr="0007021A" w14:paraId="575046FC" w14:textId="77777777" w:rsidTr="0007021A">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594137E3" w14:textId="77777777" w:rsidR="0007021A" w:rsidRPr="0007021A" w:rsidRDefault="0007021A" w:rsidP="0007021A">
            <w:r w:rsidRPr="0007021A">
              <w:t>январь - июнь</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3609EAB0" w14:textId="77777777" w:rsidR="0007021A" w:rsidRPr="0007021A" w:rsidRDefault="0007021A" w:rsidP="0007021A">
            <w:pPr>
              <w:jc w:val="right"/>
            </w:pPr>
            <w:r w:rsidRPr="0007021A">
              <w:t>400,623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57D3901" w14:textId="77777777" w:rsidR="0007021A" w:rsidRPr="0007021A" w:rsidRDefault="0007021A" w:rsidP="0007021A">
            <w:pPr>
              <w:jc w:val="right"/>
            </w:pPr>
            <w:r w:rsidRPr="0007021A">
              <w:t>1 175,47</w:t>
            </w:r>
          </w:p>
        </w:tc>
        <w:tc>
          <w:tcPr>
            <w:tcW w:w="1559" w:type="dxa"/>
            <w:tcBorders>
              <w:top w:val="nil"/>
              <w:left w:val="nil"/>
              <w:bottom w:val="single" w:sz="4" w:space="0" w:color="auto"/>
              <w:right w:val="single" w:sz="4" w:space="0" w:color="auto"/>
            </w:tcBorders>
            <w:shd w:val="clear" w:color="auto" w:fill="auto"/>
            <w:vAlign w:val="center"/>
            <w:hideMark/>
          </w:tcPr>
          <w:p w14:paraId="2000B7C1" w14:textId="77777777" w:rsidR="0007021A" w:rsidRPr="0007021A" w:rsidRDefault="0007021A" w:rsidP="0007021A">
            <w:pPr>
              <w:jc w:val="center"/>
            </w:pPr>
            <w:r w:rsidRPr="0007021A">
              <w:t>-3,07 </w:t>
            </w:r>
          </w:p>
        </w:tc>
        <w:tc>
          <w:tcPr>
            <w:tcW w:w="1843" w:type="dxa"/>
            <w:tcBorders>
              <w:top w:val="nil"/>
              <w:left w:val="nil"/>
              <w:bottom w:val="single" w:sz="4" w:space="0" w:color="auto"/>
              <w:right w:val="single" w:sz="4" w:space="0" w:color="auto"/>
            </w:tcBorders>
            <w:shd w:val="clear" w:color="auto" w:fill="auto"/>
            <w:vAlign w:val="center"/>
            <w:hideMark/>
          </w:tcPr>
          <w:p w14:paraId="5696192A" w14:textId="77777777" w:rsidR="0007021A" w:rsidRPr="0007021A" w:rsidRDefault="0007021A" w:rsidP="0007021A">
            <w:pPr>
              <w:jc w:val="right"/>
            </w:pPr>
            <w:r w:rsidRPr="0007021A">
              <w:t>470 919</w:t>
            </w:r>
          </w:p>
        </w:tc>
      </w:tr>
      <w:tr w:rsidR="0007021A" w:rsidRPr="0007021A" w14:paraId="2ECDFF20" w14:textId="77777777" w:rsidTr="0007021A">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DC00C83" w14:textId="77777777" w:rsidR="0007021A" w:rsidRPr="0007021A" w:rsidRDefault="0007021A" w:rsidP="0007021A">
            <w:r w:rsidRPr="0007021A">
              <w:t>июль - декабрь</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0BACC4B3" w14:textId="77777777" w:rsidR="0007021A" w:rsidRPr="0007021A" w:rsidRDefault="0007021A" w:rsidP="0007021A">
            <w:pPr>
              <w:jc w:val="right"/>
            </w:pPr>
            <w:r w:rsidRPr="0007021A">
              <w:t>313,269</w:t>
            </w:r>
          </w:p>
        </w:tc>
        <w:tc>
          <w:tcPr>
            <w:tcW w:w="1843" w:type="dxa"/>
            <w:tcBorders>
              <w:top w:val="nil"/>
              <w:left w:val="nil"/>
              <w:bottom w:val="single" w:sz="4" w:space="0" w:color="auto"/>
              <w:right w:val="single" w:sz="4" w:space="0" w:color="auto"/>
            </w:tcBorders>
            <w:shd w:val="clear" w:color="auto" w:fill="auto"/>
            <w:vAlign w:val="center"/>
            <w:hideMark/>
          </w:tcPr>
          <w:p w14:paraId="7E02C8F6" w14:textId="77777777" w:rsidR="0007021A" w:rsidRPr="0007021A" w:rsidRDefault="0007021A" w:rsidP="0007021A">
            <w:pPr>
              <w:jc w:val="right"/>
            </w:pPr>
            <w:r w:rsidRPr="0007021A">
              <w:t>1 175,47</w:t>
            </w:r>
          </w:p>
        </w:tc>
        <w:tc>
          <w:tcPr>
            <w:tcW w:w="1559" w:type="dxa"/>
            <w:tcBorders>
              <w:top w:val="nil"/>
              <w:left w:val="nil"/>
              <w:bottom w:val="single" w:sz="4" w:space="0" w:color="auto"/>
              <w:right w:val="single" w:sz="4" w:space="0" w:color="auto"/>
            </w:tcBorders>
            <w:shd w:val="clear" w:color="auto" w:fill="auto"/>
            <w:vAlign w:val="center"/>
            <w:hideMark/>
          </w:tcPr>
          <w:p w14:paraId="4BE47F93" w14:textId="77777777" w:rsidR="0007021A" w:rsidRPr="0007021A" w:rsidRDefault="0007021A" w:rsidP="0007021A">
            <w:pPr>
              <w:jc w:val="right"/>
            </w:pPr>
            <w:r w:rsidRPr="0007021A">
              <w:t>0,00%</w:t>
            </w:r>
          </w:p>
        </w:tc>
        <w:tc>
          <w:tcPr>
            <w:tcW w:w="1843" w:type="dxa"/>
            <w:tcBorders>
              <w:top w:val="nil"/>
              <w:left w:val="nil"/>
              <w:bottom w:val="single" w:sz="4" w:space="0" w:color="auto"/>
              <w:right w:val="single" w:sz="4" w:space="0" w:color="auto"/>
            </w:tcBorders>
            <w:shd w:val="clear" w:color="auto" w:fill="auto"/>
            <w:vAlign w:val="center"/>
            <w:hideMark/>
          </w:tcPr>
          <w:p w14:paraId="17FF0E22" w14:textId="77777777" w:rsidR="0007021A" w:rsidRPr="0007021A" w:rsidRDefault="0007021A" w:rsidP="0007021A">
            <w:pPr>
              <w:jc w:val="right"/>
            </w:pPr>
            <w:r w:rsidRPr="0007021A">
              <w:t>368 238</w:t>
            </w:r>
          </w:p>
        </w:tc>
      </w:tr>
      <w:tr w:rsidR="0007021A" w:rsidRPr="0007021A" w14:paraId="453FD257" w14:textId="77777777" w:rsidTr="0007021A">
        <w:trPr>
          <w:trHeight w:val="105"/>
        </w:trPr>
        <w:tc>
          <w:tcPr>
            <w:tcW w:w="2405" w:type="dxa"/>
            <w:tcBorders>
              <w:top w:val="nil"/>
              <w:left w:val="nil"/>
              <w:bottom w:val="single" w:sz="4" w:space="0" w:color="auto"/>
              <w:right w:val="nil"/>
            </w:tcBorders>
            <w:shd w:val="clear" w:color="auto" w:fill="auto"/>
            <w:vAlign w:val="center"/>
            <w:hideMark/>
          </w:tcPr>
          <w:p w14:paraId="2FC1411F" w14:textId="77777777" w:rsidR="0007021A" w:rsidRPr="0007021A" w:rsidRDefault="0007021A" w:rsidP="0007021A">
            <w:r w:rsidRPr="0007021A">
              <w:t> </w:t>
            </w:r>
          </w:p>
        </w:tc>
        <w:tc>
          <w:tcPr>
            <w:tcW w:w="1843" w:type="dxa"/>
            <w:tcBorders>
              <w:top w:val="nil"/>
              <w:left w:val="nil"/>
              <w:bottom w:val="single" w:sz="4" w:space="0" w:color="auto"/>
              <w:right w:val="nil"/>
            </w:tcBorders>
            <w:shd w:val="clear" w:color="auto" w:fill="auto"/>
            <w:vAlign w:val="center"/>
            <w:hideMark/>
          </w:tcPr>
          <w:p w14:paraId="23EC1B94" w14:textId="77777777" w:rsidR="0007021A" w:rsidRPr="0007021A" w:rsidRDefault="0007021A" w:rsidP="0007021A">
            <w:r w:rsidRPr="0007021A">
              <w:t> </w:t>
            </w:r>
          </w:p>
        </w:tc>
        <w:tc>
          <w:tcPr>
            <w:tcW w:w="1843" w:type="dxa"/>
            <w:tcBorders>
              <w:top w:val="nil"/>
              <w:left w:val="nil"/>
              <w:bottom w:val="single" w:sz="4" w:space="0" w:color="auto"/>
              <w:right w:val="nil"/>
            </w:tcBorders>
            <w:shd w:val="clear" w:color="auto" w:fill="auto"/>
            <w:vAlign w:val="center"/>
            <w:hideMark/>
          </w:tcPr>
          <w:p w14:paraId="33EAC406" w14:textId="77777777" w:rsidR="0007021A" w:rsidRPr="0007021A" w:rsidRDefault="0007021A" w:rsidP="0007021A">
            <w:r w:rsidRPr="0007021A">
              <w:t> </w:t>
            </w:r>
          </w:p>
        </w:tc>
        <w:tc>
          <w:tcPr>
            <w:tcW w:w="1559" w:type="dxa"/>
            <w:tcBorders>
              <w:top w:val="nil"/>
              <w:left w:val="nil"/>
              <w:bottom w:val="single" w:sz="4" w:space="0" w:color="auto"/>
              <w:right w:val="nil"/>
            </w:tcBorders>
            <w:shd w:val="clear" w:color="auto" w:fill="auto"/>
            <w:vAlign w:val="center"/>
            <w:hideMark/>
          </w:tcPr>
          <w:p w14:paraId="506EEA0D" w14:textId="77777777" w:rsidR="0007021A" w:rsidRPr="0007021A" w:rsidRDefault="0007021A" w:rsidP="0007021A">
            <w:r w:rsidRPr="0007021A">
              <w:t> </w:t>
            </w:r>
          </w:p>
        </w:tc>
        <w:tc>
          <w:tcPr>
            <w:tcW w:w="1843" w:type="dxa"/>
            <w:tcBorders>
              <w:top w:val="nil"/>
              <w:left w:val="nil"/>
              <w:bottom w:val="single" w:sz="4" w:space="0" w:color="auto"/>
              <w:right w:val="nil"/>
            </w:tcBorders>
            <w:shd w:val="clear" w:color="auto" w:fill="auto"/>
            <w:vAlign w:val="center"/>
            <w:hideMark/>
          </w:tcPr>
          <w:p w14:paraId="4A15E6B0" w14:textId="77777777" w:rsidR="0007021A" w:rsidRPr="0007021A" w:rsidRDefault="0007021A" w:rsidP="0007021A">
            <w:r w:rsidRPr="0007021A">
              <w:t> </w:t>
            </w:r>
          </w:p>
        </w:tc>
      </w:tr>
      <w:tr w:rsidR="0007021A" w:rsidRPr="0007021A" w14:paraId="58767A59" w14:textId="77777777" w:rsidTr="0007021A">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C753CBB" w14:textId="77777777" w:rsidR="0007021A" w:rsidRPr="0007021A" w:rsidRDefault="0007021A" w:rsidP="0007021A">
            <w:pPr>
              <w:rPr>
                <w:b/>
                <w:bCs/>
              </w:rPr>
            </w:pPr>
            <w:r w:rsidRPr="0007021A">
              <w:rPr>
                <w:b/>
                <w:bCs/>
              </w:rPr>
              <w:t>год</w:t>
            </w:r>
          </w:p>
        </w:tc>
        <w:tc>
          <w:tcPr>
            <w:tcW w:w="1843" w:type="dxa"/>
            <w:tcBorders>
              <w:top w:val="nil"/>
              <w:left w:val="single" w:sz="4" w:space="0" w:color="auto"/>
              <w:bottom w:val="single" w:sz="4" w:space="0" w:color="auto"/>
              <w:right w:val="single" w:sz="4" w:space="0" w:color="auto"/>
            </w:tcBorders>
            <w:shd w:val="clear" w:color="auto" w:fill="auto"/>
            <w:vAlign w:val="center"/>
            <w:hideMark/>
          </w:tcPr>
          <w:p w14:paraId="78A7A5B3" w14:textId="77777777" w:rsidR="0007021A" w:rsidRPr="0007021A" w:rsidRDefault="0007021A" w:rsidP="0007021A">
            <w:pPr>
              <w:jc w:val="right"/>
              <w:rPr>
                <w:b/>
                <w:bCs/>
              </w:rPr>
            </w:pPr>
            <w:r w:rsidRPr="0007021A">
              <w:rPr>
                <w:b/>
                <w:bCs/>
              </w:rPr>
              <w:t>713,892</w:t>
            </w:r>
          </w:p>
        </w:tc>
        <w:tc>
          <w:tcPr>
            <w:tcW w:w="1843" w:type="dxa"/>
            <w:tcBorders>
              <w:top w:val="nil"/>
              <w:left w:val="nil"/>
              <w:bottom w:val="single" w:sz="4" w:space="0" w:color="auto"/>
              <w:right w:val="single" w:sz="4" w:space="0" w:color="auto"/>
            </w:tcBorders>
            <w:shd w:val="clear" w:color="auto" w:fill="auto"/>
            <w:vAlign w:val="center"/>
          </w:tcPr>
          <w:p w14:paraId="528CC713" w14:textId="77777777" w:rsidR="0007021A" w:rsidRPr="0007021A" w:rsidRDefault="0007021A" w:rsidP="0007021A">
            <w:pPr>
              <w:jc w:val="right"/>
              <w:rPr>
                <w:b/>
                <w:bCs/>
              </w:rPr>
            </w:pPr>
          </w:p>
        </w:tc>
        <w:tc>
          <w:tcPr>
            <w:tcW w:w="1559" w:type="dxa"/>
            <w:tcBorders>
              <w:top w:val="nil"/>
              <w:left w:val="nil"/>
              <w:bottom w:val="single" w:sz="4" w:space="0" w:color="auto"/>
              <w:right w:val="single" w:sz="4" w:space="0" w:color="auto"/>
            </w:tcBorders>
            <w:shd w:val="clear" w:color="auto" w:fill="auto"/>
            <w:vAlign w:val="center"/>
          </w:tcPr>
          <w:p w14:paraId="7DBE1843" w14:textId="77777777" w:rsidR="0007021A" w:rsidRPr="0007021A" w:rsidRDefault="0007021A" w:rsidP="0007021A">
            <w:pPr>
              <w:jc w:val="right"/>
              <w:rPr>
                <w:b/>
                <w:bCs/>
              </w:rPr>
            </w:pPr>
          </w:p>
        </w:tc>
        <w:tc>
          <w:tcPr>
            <w:tcW w:w="1843" w:type="dxa"/>
            <w:tcBorders>
              <w:top w:val="nil"/>
              <w:left w:val="nil"/>
              <w:bottom w:val="single" w:sz="4" w:space="0" w:color="auto"/>
              <w:right w:val="single" w:sz="4" w:space="0" w:color="auto"/>
            </w:tcBorders>
            <w:shd w:val="clear" w:color="auto" w:fill="auto"/>
            <w:vAlign w:val="center"/>
            <w:hideMark/>
          </w:tcPr>
          <w:p w14:paraId="00B5C5EB" w14:textId="77777777" w:rsidR="0007021A" w:rsidRPr="0007021A" w:rsidRDefault="0007021A" w:rsidP="0007021A">
            <w:pPr>
              <w:jc w:val="right"/>
              <w:rPr>
                <w:b/>
                <w:bCs/>
              </w:rPr>
            </w:pPr>
            <w:r w:rsidRPr="0007021A">
              <w:rPr>
                <w:b/>
                <w:bCs/>
              </w:rPr>
              <w:t>839 156</w:t>
            </w:r>
          </w:p>
        </w:tc>
      </w:tr>
      <w:bookmarkEnd w:id="42"/>
    </w:tbl>
    <w:p w14:paraId="54408817" w14:textId="77777777" w:rsidR="0007021A" w:rsidRPr="0007021A" w:rsidRDefault="0007021A" w:rsidP="0007021A">
      <w:pPr>
        <w:ind w:firstLine="851"/>
        <w:jc w:val="both"/>
        <w:rPr>
          <w:sz w:val="28"/>
          <w:szCs w:val="28"/>
        </w:rPr>
      </w:pPr>
    </w:p>
    <w:p w14:paraId="4AB1C4E7" w14:textId="77777777" w:rsidR="0007021A" w:rsidRPr="0007021A" w:rsidRDefault="0007021A" w:rsidP="0007021A">
      <w:pPr>
        <w:ind w:firstLine="851"/>
        <w:jc w:val="both"/>
        <w:rPr>
          <w:sz w:val="28"/>
          <w:szCs w:val="28"/>
        </w:rPr>
      </w:pPr>
      <w:r w:rsidRPr="0007021A">
        <w:rPr>
          <w:sz w:val="28"/>
          <w:szCs w:val="28"/>
        </w:rPr>
        <w:lastRenderedPageBreak/>
        <w:t>Эксперты рассчитали тарифы на тепловую энергию, реализуемую на потребительском рынке г. Юрги</w:t>
      </w:r>
      <w:r w:rsidRPr="0007021A">
        <w:rPr>
          <w:szCs w:val="20"/>
        </w:rPr>
        <w:t xml:space="preserve"> </w:t>
      </w:r>
      <w:r w:rsidRPr="0007021A">
        <w:rPr>
          <w:sz w:val="28"/>
          <w:szCs w:val="28"/>
        </w:rPr>
        <w:t>на 2021 год (без НДС):</w:t>
      </w:r>
    </w:p>
    <w:p w14:paraId="20DBB700" w14:textId="77777777" w:rsidR="0007021A" w:rsidRPr="0007021A" w:rsidRDefault="0007021A" w:rsidP="0007021A">
      <w:pPr>
        <w:ind w:firstLine="851"/>
        <w:jc w:val="both"/>
        <w:rPr>
          <w:sz w:val="28"/>
          <w:szCs w:val="28"/>
        </w:rPr>
      </w:pPr>
    </w:p>
    <w:tbl>
      <w:tblPr>
        <w:tblW w:w="9493" w:type="dxa"/>
        <w:tblInd w:w="113" w:type="dxa"/>
        <w:tblLook w:val="04A0" w:firstRow="1" w:lastRow="0" w:firstColumn="1" w:lastColumn="0" w:noHBand="0" w:noVBand="1"/>
      </w:tblPr>
      <w:tblGrid>
        <w:gridCol w:w="2405"/>
        <w:gridCol w:w="1843"/>
        <w:gridCol w:w="1843"/>
        <w:gridCol w:w="1559"/>
        <w:gridCol w:w="1843"/>
      </w:tblGrid>
      <w:tr w:rsidR="0007021A" w:rsidRPr="0007021A" w14:paraId="4EC7055C" w14:textId="77777777" w:rsidTr="0007021A">
        <w:trPr>
          <w:trHeight w:val="255"/>
        </w:trPr>
        <w:tc>
          <w:tcPr>
            <w:tcW w:w="2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082FC0" w14:textId="77777777" w:rsidR="0007021A" w:rsidRPr="0007021A" w:rsidRDefault="0007021A" w:rsidP="0007021A">
            <w:pPr>
              <w:jc w:val="center"/>
              <w:rPr>
                <w:b/>
                <w:bCs/>
              </w:rPr>
            </w:pPr>
            <w:r w:rsidRPr="0007021A">
              <w:rPr>
                <w:b/>
                <w:bCs/>
              </w:rPr>
              <w:t>2021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D1CADCB" w14:textId="77777777" w:rsidR="0007021A" w:rsidRPr="0007021A" w:rsidRDefault="0007021A" w:rsidP="0007021A">
            <w:pPr>
              <w:jc w:val="center"/>
            </w:pPr>
            <w:r w:rsidRPr="0007021A">
              <w:t>Полезный отпуск</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04424CE" w14:textId="77777777" w:rsidR="0007021A" w:rsidRPr="0007021A" w:rsidRDefault="0007021A" w:rsidP="0007021A">
            <w:pPr>
              <w:jc w:val="center"/>
            </w:pPr>
            <w:r w:rsidRPr="0007021A">
              <w:t>Тариф</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144C76E" w14:textId="77777777" w:rsidR="0007021A" w:rsidRPr="0007021A" w:rsidRDefault="0007021A" w:rsidP="0007021A">
            <w:pPr>
              <w:jc w:val="center"/>
            </w:pPr>
            <w:r w:rsidRPr="0007021A">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06A3A393" w14:textId="77777777" w:rsidR="0007021A" w:rsidRPr="0007021A" w:rsidRDefault="0007021A" w:rsidP="0007021A">
            <w:pPr>
              <w:jc w:val="center"/>
            </w:pPr>
            <w:r w:rsidRPr="0007021A">
              <w:t>НВВ</w:t>
            </w:r>
          </w:p>
        </w:tc>
      </w:tr>
      <w:tr w:rsidR="0007021A" w:rsidRPr="0007021A" w14:paraId="78BF9F86" w14:textId="77777777" w:rsidTr="0007021A">
        <w:trPr>
          <w:trHeight w:val="255"/>
        </w:trPr>
        <w:tc>
          <w:tcPr>
            <w:tcW w:w="240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42574C9" w14:textId="77777777" w:rsidR="0007021A" w:rsidRPr="0007021A" w:rsidRDefault="0007021A" w:rsidP="0007021A">
            <w:pPr>
              <w:rPr>
                <w:b/>
                <w:bCs/>
              </w:rPr>
            </w:pPr>
          </w:p>
        </w:tc>
        <w:tc>
          <w:tcPr>
            <w:tcW w:w="1843" w:type="dxa"/>
            <w:tcBorders>
              <w:top w:val="nil"/>
              <w:left w:val="nil"/>
              <w:bottom w:val="single" w:sz="4" w:space="0" w:color="auto"/>
              <w:right w:val="single" w:sz="4" w:space="0" w:color="auto"/>
            </w:tcBorders>
            <w:shd w:val="clear" w:color="auto" w:fill="auto"/>
            <w:vAlign w:val="center"/>
            <w:hideMark/>
          </w:tcPr>
          <w:p w14:paraId="6BFE1F1B" w14:textId="77777777" w:rsidR="0007021A" w:rsidRPr="0007021A" w:rsidRDefault="0007021A" w:rsidP="0007021A">
            <w:pPr>
              <w:jc w:val="center"/>
            </w:pPr>
            <w:r w:rsidRPr="0007021A">
              <w:t>тыс. м³</w:t>
            </w:r>
          </w:p>
        </w:tc>
        <w:tc>
          <w:tcPr>
            <w:tcW w:w="1843" w:type="dxa"/>
            <w:tcBorders>
              <w:top w:val="nil"/>
              <w:left w:val="nil"/>
              <w:bottom w:val="single" w:sz="4" w:space="0" w:color="auto"/>
              <w:right w:val="single" w:sz="4" w:space="0" w:color="auto"/>
            </w:tcBorders>
            <w:shd w:val="clear" w:color="auto" w:fill="auto"/>
            <w:vAlign w:val="center"/>
            <w:hideMark/>
          </w:tcPr>
          <w:p w14:paraId="0EFC31B8" w14:textId="77777777" w:rsidR="0007021A" w:rsidRPr="0007021A" w:rsidRDefault="0007021A" w:rsidP="0007021A">
            <w:pPr>
              <w:jc w:val="center"/>
            </w:pPr>
            <w:r w:rsidRPr="0007021A">
              <w:t>руб./м³</w:t>
            </w:r>
          </w:p>
        </w:tc>
        <w:tc>
          <w:tcPr>
            <w:tcW w:w="1559" w:type="dxa"/>
            <w:tcBorders>
              <w:top w:val="nil"/>
              <w:left w:val="nil"/>
              <w:bottom w:val="single" w:sz="4" w:space="0" w:color="auto"/>
              <w:right w:val="single" w:sz="4" w:space="0" w:color="auto"/>
            </w:tcBorders>
            <w:shd w:val="clear" w:color="auto" w:fill="auto"/>
            <w:vAlign w:val="center"/>
            <w:hideMark/>
          </w:tcPr>
          <w:p w14:paraId="7C0C0A53" w14:textId="77777777" w:rsidR="0007021A" w:rsidRPr="0007021A" w:rsidRDefault="0007021A" w:rsidP="0007021A">
            <w:pPr>
              <w:jc w:val="center"/>
            </w:pPr>
            <w:r w:rsidRPr="0007021A">
              <w:t>%</w:t>
            </w:r>
          </w:p>
        </w:tc>
        <w:tc>
          <w:tcPr>
            <w:tcW w:w="1843" w:type="dxa"/>
            <w:tcBorders>
              <w:top w:val="nil"/>
              <w:left w:val="nil"/>
              <w:bottom w:val="single" w:sz="4" w:space="0" w:color="auto"/>
              <w:right w:val="single" w:sz="4" w:space="0" w:color="auto"/>
            </w:tcBorders>
            <w:shd w:val="clear" w:color="auto" w:fill="auto"/>
            <w:vAlign w:val="center"/>
            <w:hideMark/>
          </w:tcPr>
          <w:p w14:paraId="74F511FA" w14:textId="77777777" w:rsidR="0007021A" w:rsidRPr="0007021A" w:rsidRDefault="0007021A" w:rsidP="0007021A">
            <w:pPr>
              <w:jc w:val="center"/>
            </w:pPr>
            <w:r w:rsidRPr="0007021A">
              <w:t>тыс. руб.</w:t>
            </w:r>
          </w:p>
        </w:tc>
      </w:tr>
      <w:tr w:rsidR="0007021A" w:rsidRPr="0007021A" w14:paraId="2116FDD7" w14:textId="77777777" w:rsidTr="0007021A">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6A57D3AF" w14:textId="77777777" w:rsidR="0007021A" w:rsidRPr="0007021A" w:rsidRDefault="0007021A" w:rsidP="0007021A">
            <w:r w:rsidRPr="0007021A">
              <w:t>январь - июнь</w:t>
            </w:r>
          </w:p>
        </w:tc>
        <w:tc>
          <w:tcPr>
            <w:tcW w:w="1843" w:type="dxa"/>
            <w:tcBorders>
              <w:top w:val="nil"/>
              <w:left w:val="single" w:sz="4" w:space="0" w:color="auto"/>
              <w:bottom w:val="single" w:sz="4" w:space="0" w:color="auto"/>
              <w:right w:val="single" w:sz="4" w:space="0" w:color="auto"/>
            </w:tcBorders>
            <w:shd w:val="clear" w:color="auto" w:fill="auto"/>
            <w:hideMark/>
          </w:tcPr>
          <w:p w14:paraId="4660D217" w14:textId="77777777" w:rsidR="0007021A" w:rsidRPr="0007021A" w:rsidRDefault="0007021A" w:rsidP="0007021A">
            <w:pPr>
              <w:jc w:val="right"/>
            </w:pPr>
            <w:r w:rsidRPr="0007021A">
              <w:rPr>
                <w:szCs w:val="20"/>
              </w:rPr>
              <w:t>350,612</w:t>
            </w:r>
          </w:p>
        </w:tc>
        <w:tc>
          <w:tcPr>
            <w:tcW w:w="1843" w:type="dxa"/>
            <w:tcBorders>
              <w:top w:val="single" w:sz="4" w:space="0" w:color="auto"/>
              <w:left w:val="nil"/>
              <w:bottom w:val="single" w:sz="4" w:space="0" w:color="auto"/>
              <w:right w:val="single" w:sz="4" w:space="0" w:color="auto"/>
            </w:tcBorders>
            <w:shd w:val="clear" w:color="auto" w:fill="auto"/>
            <w:hideMark/>
          </w:tcPr>
          <w:p w14:paraId="0B689D51" w14:textId="77777777" w:rsidR="0007021A" w:rsidRPr="0007021A" w:rsidRDefault="0007021A" w:rsidP="0007021A">
            <w:pPr>
              <w:jc w:val="right"/>
            </w:pPr>
            <w:r w:rsidRPr="0007021A">
              <w:rPr>
                <w:szCs w:val="20"/>
              </w:rPr>
              <w:t>1 567,61</w:t>
            </w:r>
          </w:p>
        </w:tc>
        <w:tc>
          <w:tcPr>
            <w:tcW w:w="1559" w:type="dxa"/>
            <w:tcBorders>
              <w:top w:val="nil"/>
              <w:left w:val="nil"/>
              <w:bottom w:val="single" w:sz="4" w:space="0" w:color="auto"/>
              <w:right w:val="single" w:sz="4" w:space="0" w:color="auto"/>
            </w:tcBorders>
            <w:shd w:val="clear" w:color="auto" w:fill="auto"/>
            <w:hideMark/>
          </w:tcPr>
          <w:p w14:paraId="4767E18D" w14:textId="77777777" w:rsidR="0007021A" w:rsidRPr="0007021A" w:rsidRDefault="0007021A" w:rsidP="0007021A">
            <w:pPr>
              <w:jc w:val="center"/>
            </w:pPr>
            <w:r w:rsidRPr="0007021A">
              <w:t>-2,75</w:t>
            </w:r>
          </w:p>
        </w:tc>
        <w:tc>
          <w:tcPr>
            <w:tcW w:w="1843" w:type="dxa"/>
            <w:tcBorders>
              <w:top w:val="nil"/>
              <w:left w:val="nil"/>
              <w:bottom w:val="single" w:sz="4" w:space="0" w:color="auto"/>
              <w:right w:val="single" w:sz="4" w:space="0" w:color="auto"/>
            </w:tcBorders>
            <w:shd w:val="clear" w:color="auto" w:fill="auto"/>
            <w:hideMark/>
          </w:tcPr>
          <w:p w14:paraId="7744AFBE" w14:textId="77777777" w:rsidR="0007021A" w:rsidRPr="0007021A" w:rsidRDefault="0007021A" w:rsidP="0007021A">
            <w:pPr>
              <w:jc w:val="right"/>
            </w:pPr>
            <w:r w:rsidRPr="0007021A">
              <w:rPr>
                <w:szCs w:val="20"/>
              </w:rPr>
              <w:t>549 623</w:t>
            </w:r>
          </w:p>
        </w:tc>
      </w:tr>
      <w:tr w:rsidR="0007021A" w:rsidRPr="0007021A" w14:paraId="2BFA7F29" w14:textId="77777777" w:rsidTr="0007021A">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A14F7A7" w14:textId="77777777" w:rsidR="0007021A" w:rsidRPr="0007021A" w:rsidRDefault="0007021A" w:rsidP="0007021A">
            <w:r w:rsidRPr="0007021A">
              <w:t>июль - декабрь</w:t>
            </w:r>
          </w:p>
        </w:tc>
        <w:tc>
          <w:tcPr>
            <w:tcW w:w="1843" w:type="dxa"/>
            <w:tcBorders>
              <w:top w:val="nil"/>
              <w:left w:val="single" w:sz="4" w:space="0" w:color="auto"/>
              <w:bottom w:val="single" w:sz="4" w:space="0" w:color="auto"/>
              <w:right w:val="single" w:sz="4" w:space="0" w:color="auto"/>
            </w:tcBorders>
            <w:shd w:val="clear" w:color="auto" w:fill="auto"/>
            <w:hideMark/>
          </w:tcPr>
          <w:p w14:paraId="616D6D46" w14:textId="77777777" w:rsidR="0007021A" w:rsidRPr="0007021A" w:rsidRDefault="0007021A" w:rsidP="0007021A">
            <w:pPr>
              <w:jc w:val="right"/>
            </w:pPr>
            <w:r w:rsidRPr="0007021A">
              <w:rPr>
                <w:szCs w:val="20"/>
              </w:rPr>
              <w:t>273,590</w:t>
            </w:r>
          </w:p>
        </w:tc>
        <w:tc>
          <w:tcPr>
            <w:tcW w:w="1843" w:type="dxa"/>
            <w:tcBorders>
              <w:top w:val="nil"/>
              <w:left w:val="nil"/>
              <w:bottom w:val="single" w:sz="4" w:space="0" w:color="auto"/>
              <w:right w:val="single" w:sz="4" w:space="0" w:color="auto"/>
            </w:tcBorders>
            <w:shd w:val="clear" w:color="auto" w:fill="auto"/>
            <w:hideMark/>
          </w:tcPr>
          <w:p w14:paraId="3E060BB1" w14:textId="77777777" w:rsidR="0007021A" w:rsidRPr="0007021A" w:rsidRDefault="0007021A" w:rsidP="0007021A">
            <w:pPr>
              <w:jc w:val="right"/>
            </w:pPr>
            <w:r w:rsidRPr="0007021A">
              <w:rPr>
                <w:szCs w:val="20"/>
              </w:rPr>
              <w:t>1 567,61</w:t>
            </w:r>
          </w:p>
        </w:tc>
        <w:tc>
          <w:tcPr>
            <w:tcW w:w="1559" w:type="dxa"/>
            <w:tcBorders>
              <w:top w:val="nil"/>
              <w:left w:val="nil"/>
              <w:bottom w:val="single" w:sz="4" w:space="0" w:color="auto"/>
              <w:right w:val="single" w:sz="4" w:space="0" w:color="auto"/>
            </w:tcBorders>
            <w:shd w:val="clear" w:color="auto" w:fill="auto"/>
            <w:hideMark/>
          </w:tcPr>
          <w:p w14:paraId="08FB6969" w14:textId="77777777" w:rsidR="0007021A" w:rsidRPr="0007021A" w:rsidRDefault="0007021A" w:rsidP="0007021A">
            <w:pPr>
              <w:jc w:val="right"/>
            </w:pPr>
            <w:r w:rsidRPr="0007021A">
              <w:rPr>
                <w:szCs w:val="20"/>
              </w:rPr>
              <w:t>0,00%</w:t>
            </w:r>
          </w:p>
        </w:tc>
        <w:tc>
          <w:tcPr>
            <w:tcW w:w="1843" w:type="dxa"/>
            <w:tcBorders>
              <w:top w:val="nil"/>
              <w:left w:val="nil"/>
              <w:bottom w:val="single" w:sz="4" w:space="0" w:color="auto"/>
              <w:right w:val="single" w:sz="4" w:space="0" w:color="auto"/>
            </w:tcBorders>
            <w:shd w:val="clear" w:color="auto" w:fill="auto"/>
            <w:hideMark/>
          </w:tcPr>
          <w:p w14:paraId="30078809" w14:textId="77777777" w:rsidR="0007021A" w:rsidRPr="0007021A" w:rsidRDefault="0007021A" w:rsidP="0007021A">
            <w:pPr>
              <w:jc w:val="right"/>
            </w:pPr>
            <w:r w:rsidRPr="0007021A">
              <w:rPr>
                <w:szCs w:val="20"/>
              </w:rPr>
              <w:t>428 882</w:t>
            </w:r>
          </w:p>
        </w:tc>
      </w:tr>
      <w:tr w:rsidR="0007021A" w:rsidRPr="0007021A" w14:paraId="13E95E43" w14:textId="77777777" w:rsidTr="0007021A">
        <w:trPr>
          <w:trHeight w:val="105"/>
        </w:trPr>
        <w:tc>
          <w:tcPr>
            <w:tcW w:w="2405" w:type="dxa"/>
            <w:tcBorders>
              <w:top w:val="nil"/>
              <w:left w:val="nil"/>
              <w:bottom w:val="single" w:sz="4" w:space="0" w:color="auto"/>
              <w:right w:val="nil"/>
            </w:tcBorders>
            <w:shd w:val="clear" w:color="auto" w:fill="auto"/>
            <w:vAlign w:val="center"/>
            <w:hideMark/>
          </w:tcPr>
          <w:p w14:paraId="43ED2315" w14:textId="77777777" w:rsidR="0007021A" w:rsidRPr="0007021A" w:rsidRDefault="0007021A" w:rsidP="0007021A">
            <w:r w:rsidRPr="0007021A">
              <w:t> </w:t>
            </w:r>
          </w:p>
        </w:tc>
        <w:tc>
          <w:tcPr>
            <w:tcW w:w="1843" w:type="dxa"/>
            <w:tcBorders>
              <w:top w:val="nil"/>
              <w:left w:val="nil"/>
              <w:bottom w:val="single" w:sz="4" w:space="0" w:color="auto"/>
              <w:right w:val="nil"/>
            </w:tcBorders>
            <w:shd w:val="clear" w:color="auto" w:fill="auto"/>
            <w:hideMark/>
          </w:tcPr>
          <w:p w14:paraId="7B67B8A3" w14:textId="77777777" w:rsidR="0007021A" w:rsidRPr="0007021A" w:rsidRDefault="0007021A" w:rsidP="0007021A"/>
        </w:tc>
        <w:tc>
          <w:tcPr>
            <w:tcW w:w="1843" w:type="dxa"/>
            <w:tcBorders>
              <w:top w:val="nil"/>
              <w:left w:val="nil"/>
              <w:bottom w:val="single" w:sz="4" w:space="0" w:color="auto"/>
              <w:right w:val="nil"/>
            </w:tcBorders>
            <w:shd w:val="clear" w:color="auto" w:fill="auto"/>
            <w:hideMark/>
          </w:tcPr>
          <w:p w14:paraId="55234784" w14:textId="77777777" w:rsidR="0007021A" w:rsidRPr="0007021A" w:rsidRDefault="0007021A" w:rsidP="0007021A"/>
        </w:tc>
        <w:tc>
          <w:tcPr>
            <w:tcW w:w="1559" w:type="dxa"/>
            <w:tcBorders>
              <w:top w:val="nil"/>
              <w:left w:val="nil"/>
              <w:bottom w:val="single" w:sz="4" w:space="0" w:color="auto"/>
              <w:right w:val="nil"/>
            </w:tcBorders>
            <w:shd w:val="clear" w:color="auto" w:fill="auto"/>
            <w:hideMark/>
          </w:tcPr>
          <w:p w14:paraId="457B67FF" w14:textId="77777777" w:rsidR="0007021A" w:rsidRPr="0007021A" w:rsidRDefault="0007021A" w:rsidP="0007021A"/>
        </w:tc>
        <w:tc>
          <w:tcPr>
            <w:tcW w:w="1843" w:type="dxa"/>
            <w:tcBorders>
              <w:top w:val="nil"/>
              <w:left w:val="nil"/>
              <w:bottom w:val="single" w:sz="4" w:space="0" w:color="auto"/>
              <w:right w:val="nil"/>
            </w:tcBorders>
            <w:shd w:val="clear" w:color="auto" w:fill="auto"/>
            <w:hideMark/>
          </w:tcPr>
          <w:p w14:paraId="2A5181B2" w14:textId="77777777" w:rsidR="0007021A" w:rsidRPr="0007021A" w:rsidRDefault="0007021A" w:rsidP="0007021A"/>
        </w:tc>
      </w:tr>
      <w:tr w:rsidR="0007021A" w:rsidRPr="0007021A" w14:paraId="181B553D" w14:textId="77777777" w:rsidTr="0007021A">
        <w:trPr>
          <w:trHeight w:val="255"/>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7AD1E696" w14:textId="77777777" w:rsidR="0007021A" w:rsidRPr="0007021A" w:rsidRDefault="0007021A" w:rsidP="0007021A">
            <w:pPr>
              <w:rPr>
                <w:b/>
                <w:bCs/>
              </w:rPr>
            </w:pPr>
            <w:r w:rsidRPr="0007021A">
              <w:rPr>
                <w:b/>
                <w:bCs/>
              </w:rPr>
              <w:t>год</w:t>
            </w:r>
          </w:p>
        </w:tc>
        <w:tc>
          <w:tcPr>
            <w:tcW w:w="1843" w:type="dxa"/>
            <w:tcBorders>
              <w:top w:val="nil"/>
              <w:left w:val="single" w:sz="4" w:space="0" w:color="auto"/>
              <w:bottom w:val="single" w:sz="4" w:space="0" w:color="auto"/>
              <w:right w:val="single" w:sz="4" w:space="0" w:color="auto"/>
            </w:tcBorders>
            <w:shd w:val="clear" w:color="auto" w:fill="auto"/>
            <w:hideMark/>
          </w:tcPr>
          <w:p w14:paraId="6187F5D0" w14:textId="77777777" w:rsidR="0007021A" w:rsidRPr="0007021A" w:rsidRDefault="0007021A" w:rsidP="0007021A">
            <w:pPr>
              <w:jc w:val="right"/>
              <w:rPr>
                <w:b/>
                <w:bCs/>
              </w:rPr>
            </w:pPr>
            <w:r w:rsidRPr="0007021A">
              <w:rPr>
                <w:szCs w:val="20"/>
              </w:rPr>
              <w:t>624,202</w:t>
            </w:r>
          </w:p>
        </w:tc>
        <w:tc>
          <w:tcPr>
            <w:tcW w:w="1843" w:type="dxa"/>
            <w:tcBorders>
              <w:top w:val="nil"/>
              <w:left w:val="nil"/>
              <w:bottom w:val="single" w:sz="4" w:space="0" w:color="auto"/>
              <w:right w:val="single" w:sz="4" w:space="0" w:color="auto"/>
            </w:tcBorders>
            <w:shd w:val="clear" w:color="auto" w:fill="auto"/>
          </w:tcPr>
          <w:p w14:paraId="37EE0700" w14:textId="77777777" w:rsidR="0007021A" w:rsidRPr="0007021A" w:rsidRDefault="0007021A" w:rsidP="0007021A">
            <w:pPr>
              <w:jc w:val="right"/>
              <w:rPr>
                <w:b/>
                <w:bCs/>
              </w:rPr>
            </w:pPr>
          </w:p>
        </w:tc>
        <w:tc>
          <w:tcPr>
            <w:tcW w:w="1559" w:type="dxa"/>
            <w:tcBorders>
              <w:top w:val="nil"/>
              <w:left w:val="nil"/>
              <w:bottom w:val="single" w:sz="4" w:space="0" w:color="auto"/>
              <w:right w:val="single" w:sz="4" w:space="0" w:color="auto"/>
            </w:tcBorders>
            <w:shd w:val="clear" w:color="auto" w:fill="auto"/>
          </w:tcPr>
          <w:p w14:paraId="418F6E0E" w14:textId="77777777" w:rsidR="0007021A" w:rsidRPr="0007021A" w:rsidRDefault="0007021A" w:rsidP="0007021A">
            <w:pPr>
              <w:jc w:val="right"/>
              <w:rPr>
                <w:b/>
                <w:bCs/>
              </w:rPr>
            </w:pPr>
          </w:p>
        </w:tc>
        <w:tc>
          <w:tcPr>
            <w:tcW w:w="1843" w:type="dxa"/>
            <w:tcBorders>
              <w:top w:val="nil"/>
              <w:left w:val="nil"/>
              <w:bottom w:val="single" w:sz="4" w:space="0" w:color="auto"/>
              <w:right w:val="single" w:sz="4" w:space="0" w:color="auto"/>
            </w:tcBorders>
            <w:shd w:val="clear" w:color="auto" w:fill="auto"/>
            <w:hideMark/>
          </w:tcPr>
          <w:p w14:paraId="367DEDDF" w14:textId="77777777" w:rsidR="0007021A" w:rsidRPr="0007021A" w:rsidRDefault="0007021A" w:rsidP="0007021A">
            <w:pPr>
              <w:jc w:val="right"/>
              <w:rPr>
                <w:b/>
                <w:bCs/>
              </w:rPr>
            </w:pPr>
            <w:r w:rsidRPr="0007021A">
              <w:rPr>
                <w:szCs w:val="20"/>
              </w:rPr>
              <w:t>978 505</w:t>
            </w:r>
          </w:p>
        </w:tc>
      </w:tr>
    </w:tbl>
    <w:p w14:paraId="6BA1B4BD" w14:textId="77777777" w:rsidR="0007021A" w:rsidRPr="0007021A" w:rsidRDefault="0007021A" w:rsidP="0007021A">
      <w:pPr>
        <w:ind w:firstLine="851"/>
        <w:jc w:val="both"/>
        <w:rPr>
          <w:sz w:val="28"/>
          <w:szCs w:val="28"/>
        </w:rPr>
      </w:pPr>
    </w:p>
    <w:p w14:paraId="359F9D9D" w14:textId="77777777" w:rsidR="0007021A" w:rsidRPr="0007021A" w:rsidRDefault="0007021A" w:rsidP="0007021A">
      <w:pPr>
        <w:ind w:firstLine="851"/>
        <w:jc w:val="center"/>
        <w:rPr>
          <w:sz w:val="28"/>
          <w:szCs w:val="28"/>
        </w:rPr>
      </w:pPr>
    </w:p>
    <w:p w14:paraId="476E59B1" w14:textId="77777777" w:rsidR="0007021A" w:rsidRPr="0007021A" w:rsidRDefault="0007021A" w:rsidP="0007021A">
      <w:pPr>
        <w:ind w:firstLine="851"/>
        <w:jc w:val="center"/>
        <w:rPr>
          <w:b/>
          <w:sz w:val="28"/>
          <w:szCs w:val="28"/>
        </w:rPr>
      </w:pPr>
      <w:r w:rsidRPr="0007021A">
        <w:rPr>
          <w:sz w:val="28"/>
          <w:szCs w:val="28"/>
        </w:rPr>
        <w:br w:type="page"/>
      </w:r>
      <w:bookmarkStart w:id="43" w:name="_Toc21692685"/>
      <w:bookmarkStart w:id="44" w:name="_Toc24038068"/>
      <w:bookmarkStart w:id="45" w:name="_Toc25849373"/>
      <w:r w:rsidRPr="0007021A">
        <w:rPr>
          <w:b/>
          <w:sz w:val="28"/>
          <w:szCs w:val="28"/>
        </w:rPr>
        <w:lastRenderedPageBreak/>
        <w:t xml:space="preserve">Сравнительный анализ динамики расходов в сравнении </w:t>
      </w:r>
      <w:r w:rsidRPr="0007021A">
        <w:rPr>
          <w:b/>
          <w:sz w:val="28"/>
          <w:szCs w:val="28"/>
        </w:rPr>
        <w:br/>
        <w:t>с предыдущими периодами регулирования</w:t>
      </w:r>
      <w:r w:rsidRPr="0007021A">
        <w:rPr>
          <w:b/>
          <w:sz w:val="28"/>
          <w:szCs w:val="28"/>
        </w:rPr>
        <w:br/>
        <w:t xml:space="preserve"> ООО «ЮТЭЦ»</w:t>
      </w:r>
      <w:bookmarkStart w:id="46" w:name="_Toc532896294"/>
      <w:bookmarkEnd w:id="43"/>
      <w:bookmarkEnd w:id="44"/>
      <w:bookmarkEnd w:id="45"/>
    </w:p>
    <w:p w14:paraId="6F73A3FB" w14:textId="77777777" w:rsidR="0007021A" w:rsidRPr="0007021A" w:rsidRDefault="0007021A" w:rsidP="0007021A">
      <w:pPr>
        <w:ind w:firstLine="851"/>
        <w:jc w:val="both"/>
        <w:rPr>
          <w:sz w:val="28"/>
          <w:szCs w:val="28"/>
        </w:rPr>
      </w:pPr>
      <w:r w:rsidRPr="0007021A">
        <w:rPr>
          <w:sz w:val="28"/>
          <w:szCs w:val="28"/>
        </w:rPr>
        <w:t>Сравнительный анализ динамики расходов на тепловую энергию, реализуемую с коллекторов ООО «ЮТЭЦ» в сравнении с предыдущими периодами регулирования, указаны в таблицах 13-16.</w:t>
      </w:r>
    </w:p>
    <w:bookmarkEnd w:id="46"/>
    <w:p w14:paraId="4266B55E" w14:textId="77777777" w:rsidR="0007021A" w:rsidRPr="0007021A" w:rsidRDefault="0007021A" w:rsidP="0007021A">
      <w:pPr>
        <w:ind w:firstLine="851"/>
        <w:jc w:val="center"/>
        <w:rPr>
          <w:b/>
          <w:sz w:val="28"/>
          <w:szCs w:val="28"/>
        </w:rPr>
      </w:pPr>
      <w:r w:rsidRPr="0007021A">
        <w:rPr>
          <w:b/>
          <w:sz w:val="28"/>
          <w:szCs w:val="28"/>
        </w:rPr>
        <w:t>Расходы на тепловую энергию, реализуемую с коллекторов ООО «ЮТЭЦ</w:t>
      </w:r>
    </w:p>
    <w:p w14:paraId="7948A140" w14:textId="77777777" w:rsidR="0007021A" w:rsidRPr="0007021A" w:rsidRDefault="0007021A" w:rsidP="0007021A">
      <w:pPr>
        <w:ind w:firstLine="851"/>
        <w:jc w:val="center"/>
        <w:rPr>
          <w:sz w:val="28"/>
          <w:szCs w:val="28"/>
        </w:rPr>
      </w:pPr>
      <w:r w:rsidRPr="0007021A">
        <w:rPr>
          <w:sz w:val="28"/>
          <w:szCs w:val="28"/>
        </w:rPr>
        <w:t xml:space="preserve"> </w:t>
      </w:r>
    </w:p>
    <w:p w14:paraId="725F06BD" w14:textId="77777777" w:rsidR="0007021A" w:rsidRPr="0007021A" w:rsidRDefault="0007021A" w:rsidP="0007021A">
      <w:pPr>
        <w:keepNext/>
        <w:jc w:val="right"/>
        <w:rPr>
          <w:bCs/>
          <w:sz w:val="28"/>
          <w:szCs w:val="28"/>
        </w:rPr>
      </w:pPr>
      <w:r w:rsidRPr="0007021A">
        <w:rPr>
          <w:sz w:val="28"/>
          <w:szCs w:val="28"/>
        </w:rPr>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14</w:t>
      </w:r>
      <w:r w:rsidRPr="0007021A">
        <w:rPr>
          <w:sz w:val="28"/>
          <w:szCs w:val="28"/>
        </w:rPr>
        <w:fldChar w:fldCharType="end"/>
      </w:r>
    </w:p>
    <w:tbl>
      <w:tblPr>
        <w:tblW w:w="11167" w:type="dxa"/>
        <w:tblInd w:w="108" w:type="dxa"/>
        <w:tblLook w:val="04A0" w:firstRow="1" w:lastRow="0" w:firstColumn="1" w:lastColumn="0" w:noHBand="0" w:noVBand="1"/>
      </w:tblPr>
      <w:tblGrid>
        <w:gridCol w:w="750"/>
        <w:gridCol w:w="3503"/>
        <w:gridCol w:w="1431"/>
        <w:gridCol w:w="191"/>
        <w:gridCol w:w="1647"/>
        <w:gridCol w:w="200"/>
        <w:gridCol w:w="1573"/>
        <w:gridCol w:w="299"/>
        <w:gridCol w:w="1573"/>
      </w:tblGrid>
      <w:tr w:rsidR="0007021A" w:rsidRPr="0007021A" w14:paraId="06CB8E0A" w14:textId="77777777" w:rsidTr="0007021A">
        <w:trPr>
          <w:trHeight w:val="705"/>
        </w:trPr>
        <w:tc>
          <w:tcPr>
            <w:tcW w:w="11167" w:type="dxa"/>
            <w:gridSpan w:val="9"/>
            <w:tcBorders>
              <w:top w:val="nil"/>
              <w:left w:val="nil"/>
              <w:bottom w:val="nil"/>
              <w:right w:val="nil"/>
            </w:tcBorders>
            <w:shd w:val="clear" w:color="auto" w:fill="auto"/>
            <w:noWrap/>
            <w:vAlign w:val="center"/>
            <w:hideMark/>
          </w:tcPr>
          <w:p w14:paraId="42926F7B" w14:textId="77777777" w:rsidR="0007021A" w:rsidRPr="0007021A" w:rsidRDefault="0007021A" w:rsidP="0007021A">
            <w:pPr>
              <w:ind w:right="1337"/>
              <w:jc w:val="center"/>
              <w:rPr>
                <w:bCs/>
                <w:sz w:val="28"/>
                <w:szCs w:val="28"/>
              </w:rPr>
            </w:pPr>
            <w:r w:rsidRPr="0007021A">
              <w:rPr>
                <w:bCs/>
                <w:sz w:val="28"/>
                <w:szCs w:val="28"/>
              </w:rPr>
              <w:t>Реестр операционных (подконтрольных) расходов</w:t>
            </w:r>
          </w:p>
        </w:tc>
      </w:tr>
      <w:tr w:rsidR="0007021A" w:rsidRPr="0007021A" w14:paraId="2F9CB33E" w14:textId="77777777" w:rsidTr="0007021A">
        <w:trPr>
          <w:trHeight w:val="300"/>
        </w:trPr>
        <w:tc>
          <w:tcPr>
            <w:tcW w:w="750" w:type="dxa"/>
            <w:tcBorders>
              <w:top w:val="nil"/>
              <w:left w:val="nil"/>
              <w:bottom w:val="nil"/>
              <w:right w:val="nil"/>
            </w:tcBorders>
            <w:shd w:val="clear" w:color="auto" w:fill="auto"/>
            <w:vAlign w:val="center"/>
            <w:hideMark/>
          </w:tcPr>
          <w:p w14:paraId="4A14CCA1" w14:textId="77777777" w:rsidR="0007021A" w:rsidRPr="0007021A" w:rsidRDefault="0007021A" w:rsidP="0007021A">
            <w:pPr>
              <w:rPr>
                <w:b/>
                <w:bCs/>
              </w:rPr>
            </w:pPr>
          </w:p>
        </w:tc>
        <w:tc>
          <w:tcPr>
            <w:tcW w:w="3503" w:type="dxa"/>
            <w:tcBorders>
              <w:top w:val="nil"/>
              <w:left w:val="nil"/>
              <w:bottom w:val="nil"/>
              <w:right w:val="nil"/>
            </w:tcBorders>
            <w:shd w:val="clear" w:color="auto" w:fill="auto"/>
            <w:vAlign w:val="center"/>
            <w:hideMark/>
          </w:tcPr>
          <w:p w14:paraId="1AFB22C5" w14:textId="77777777" w:rsidR="0007021A" w:rsidRPr="0007021A" w:rsidRDefault="0007021A" w:rsidP="0007021A">
            <w:pPr>
              <w:jc w:val="center"/>
            </w:pPr>
          </w:p>
        </w:tc>
        <w:tc>
          <w:tcPr>
            <w:tcW w:w="1431" w:type="dxa"/>
            <w:tcBorders>
              <w:top w:val="nil"/>
              <w:left w:val="nil"/>
              <w:bottom w:val="nil"/>
              <w:right w:val="nil"/>
            </w:tcBorders>
            <w:shd w:val="clear" w:color="auto" w:fill="auto"/>
            <w:vAlign w:val="center"/>
            <w:hideMark/>
          </w:tcPr>
          <w:p w14:paraId="2F7190B9" w14:textId="77777777" w:rsidR="0007021A" w:rsidRPr="0007021A" w:rsidRDefault="0007021A" w:rsidP="0007021A">
            <w:pPr>
              <w:jc w:val="center"/>
            </w:pPr>
          </w:p>
        </w:tc>
        <w:tc>
          <w:tcPr>
            <w:tcW w:w="1838" w:type="dxa"/>
            <w:gridSpan w:val="2"/>
            <w:tcBorders>
              <w:top w:val="nil"/>
              <w:left w:val="nil"/>
              <w:bottom w:val="nil"/>
              <w:right w:val="nil"/>
            </w:tcBorders>
            <w:shd w:val="clear" w:color="auto" w:fill="auto"/>
            <w:vAlign w:val="center"/>
            <w:hideMark/>
          </w:tcPr>
          <w:p w14:paraId="32C9C2AE" w14:textId="77777777" w:rsidR="0007021A" w:rsidRPr="0007021A" w:rsidRDefault="0007021A" w:rsidP="0007021A">
            <w:pPr>
              <w:jc w:val="center"/>
            </w:pPr>
          </w:p>
        </w:tc>
        <w:tc>
          <w:tcPr>
            <w:tcW w:w="1773" w:type="dxa"/>
            <w:gridSpan w:val="2"/>
            <w:tcBorders>
              <w:top w:val="nil"/>
              <w:left w:val="nil"/>
              <w:bottom w:val="nil"/>
              <w:right w:val="nil"/>
            </w:tcBorders>
            <w:shd w:val="clear" w:color="auto" w:fill="auto"/>
            <w:vAlign w:val="center"/>
            <w:hideMark/>
          </w:tcPr>
          <w:p w14:paraId="013E4CE7" w14:textId="77777777" w:rsidR="0007021A" w:rsidRPr="0007021A" w:rsidRDefault="0007021A" w:rsidP="0007021A">
            <w:pPr>
              <w:jc w:val="right"/>
            </w:pPr>
            <w:r w:rsidRPr="0007021A">
              <w:t>тыс. руб.</w:t>
            </w:r>
          </w:p>
        </w:tc>
        <w:tc>
          <w:tcPr>
            <w:tcW w:w="1872" w:type="dxa"/>
            <w:gridSpan w:val="2"/>
            <w:tcBorders>
              <w:top w:val="nil"/>
              <w:left w:val="nil"/>
              <w:bottom w:val="nil"/>
              <w:right w:val="nil"/>
            </w:tcBorders>
            <w:shd w:val="clear" w:color="auto" w:fill="auto"/>
            <w:vAlign w:val="center"/>
            <w:hideMark/>
          </w:tcPr>
          <w:p w14:paraId="4E18FC87" w14:textId="77777777" w:rsidR="0007021A" w:rsidRPr="0007021A" w:rsidRDefault="0007021A" w:rsidP="0007021A">
            <w:pPr>
              <w:jc w:val="right"/>
            </w:pPr>
          </w:p>
        </w:tc>
      </w:tr>
      <w:tr w:rsidR="0007021A" w:rsidRPr="0007021A" w14:paraId="523A40D8" w14:textId="77777777" w:rsidTr="0007021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51B8E" w14:textId="77777777" w:rsidR="0007021A" w:rsidRPr="0007021A" w:rsidRDefault="0007021A" w:rsidP="0007021A">
            <w:pPr>
              <w:jc w:val="center"/>
            </w:pPr>
            <w:r w:rsidRPr="0007021A">
              <w:t>№ п/п</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584EDBBE" w14:textId="77777777" w:rsidR="0007021A" w:rsidRPr="0007021A" w:rsidRDefault="0007021A" w:rsidP="0007021A">
            <w:pPr>
              <w:jc w:val="center"/>
            </w:pPr>
            <w:r w:rsidRPr="0007021A">
              <w:t>Наименование расхода</w:t>
            </w:r>
          </w:p>
        </w:tc>
        <w:tc>
          <w:tcPr>
            <w:tcW w:w="1622" w:type="dxa"/>
            <w:gridSpan w:val="2"/>
            <w:tcBorders>
              <w:top w:val="single" w:sz="4" w:space="0" w:color="auto"/>
              <w:left w:val="nil"/>
              <w:bottom w:val="single" w:sz="4" w:space="0" w:color="auto"/>
              <w:right w:val="nil"/>
            </w:tcBorders>
            <w:shd w:val="clear" w:color="auto" w:fill="auto"/>
            <w:vAlign w:val="center"/>
            <w:hideMark/>
          </w:tcPr>
          <w:p w14:paraId="6450FAF6" w14:textId="77777777" w:rsidR="0007021A" w:rsidRPr="0007021A" w:rsidRDefault="0007021A" w:rsidP="0007021A">
            <w:pPr>
              <w:jc w:val="center"/>
            </w:pPr>
            <w:r w:rsidRPr="0007021A">
              <w:t>Утверждено на 2020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11B8A1A3" w14:textId="77777777" w:rsidR="0007021A" w:rsidRPr="0007021A" w:rsidRDefault="0007021A" w:rsidP="0007021A">
            <w:pPr>
              <w:jc w:val="center"/>
            </w:pPr>
            <w:r w:rsidRPr="0007021A">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1D9DC3" w14:textId="77777777" w:rsidR="0007021A" w:rsidRPr="0007021A" w:rsidRDefault="0007021A" w:rsidP="0007021A">
            <w:pPr>
              <w:jc w:val="center"/>
            </w:pPr>
            <w:r w:rsidRPr="0007021A">
              <w:t>Динамика расходов</w:t>
            </w:r>
          </w:p>
        </w:tc>
      </w:tr>
      <w:tr w:rsidR="0007021A" w:rsidRPr="0007021A" w14:paraId="35B6E7E8"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673D0" w14:textId="77777777" w:rsidR="0007021A" w:rsidRPr="0007021A" w:rsidRDefault="0007021A" w:rsidP="0007021A">
            <w:pPr>
              <w:jc w:val="center"/>
            </w:pPr>
            <w:r w:rsidRPr="0007021A">
              <w:t>1</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125C823" w14:textId="77777777" w:rsidR="0007021A" w:rsidRPr="0007021A" w:rsidRDefault="0007021A" w:rsidP="0007021A">
            <w:r w:rsidRPr="0007021A">
              <w:t>Расходы на приобретение сырья и материалов</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B8477" w14:textId="77777777" w:rsidR="0007021A" w:rsidRPr="0007021A" w:rsidRDefault="0007021A" w:rsidP="0007021A">
            <w:pPr>
              <w:jc w:val="center"/>
            </w:pPr>
            <w:r w:rsidRPr="0007021A">
              <w:rPr>
                <w:szCs w:val="20"/>
              </w:rPr>
              <w:t>68 659</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580FB" w14:textId="77777777" w:rsidR="0007021A" w:rsidRPr="0007021A" w:rsidRDefault="0007021A" w:rsidP="0007021A">
            <w:pPr>
              <w:jc w:val="center"/>
            </w:pPr>
            <w:r w:rsidRPr="0007021A">
              <w:rPr>
                <w:szCs w:val="20"/>
              </w:rPr>
              <w:t>70 420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481E18E" w14:textId="77777777" w:rsidR="0007021A" w:rsidRPr="0007021A" w:rsidRDefault="0007021A" w:rsidP="0007021A">
            <w:pPr>
              <w:jc w:val="center"/>
            </w:pPr>
            <w:r w:rsidRPr="0007021A">
              <w:rPr>
                <w:szCs w:val="20"/>
              </w:rPr>
              <w:t>1 761</w:t>
            </w:r>
          </w:p>
        </w:tc>
      </w:tr>
      <w:tr w:rsidR="0007021A" w:rsidRPr="0007021A" w14:paraId="5FFC65E1"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B6CF2" w14:textId="77777777" w:rsidR="0007021A" w:rsidRPr="0007021A" w:rsidRDefault="0007021A" w:rsidP="0007021A">
            <w:pPr>
              <w:jc w:val="center"/>
            </w:pPr>
            <w:r w:rsidRPr="0007021A">
              <w:t>2</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16BF6C90" w14:textId="77777777" w:rsidR="0007021A" w:rsidRPr="0007021A" w:rsidRDefault="0007021A" w:rsidP="0007021A">
            <w:r w:rsidRPr="0007021A">
              <w:t>Расходы на ремонт основных средств</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48B49253" w14:textId="77777777" w:rsidR="0007021A" w:rsidRPr="0007021A" w:rsidRDefault="0007021A" w:rsidP="0007021A">
            <w:pPr>
              <w:jc w:val="center"/>
            </w:pPr>
            <w:r w:rsidRPr="0007021A">
              <w:rPr>
                <w:szCs w:val="20"/>
              </w:rPr>
              <w:t>244 642</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525E54F7" w14:textId="77777777" w:rsidR="0007021A" w:rsidRPr="0007021A" w:rsidRDefault="0007021A" w:rsidP="0007021A">
            <w:pPr>
              <w:jc w:val="center"/>
            </w:pPr>
            <w:r w:rsidRPr="0007021A">
              <w:rPr>
                <w:szCs w:val="20"/>
              </w:rPr>
              <w:t>250 915</w:t>
            </w:r>
          </w:p>
        </w:tc>
        <w:tc>
          <w:tcPr>
            <w:tcW w:w="1872" w:type="dxa"/>
            <w:gridSpan w:val="2"/>
            <w:tcBorders>
              <w:top w:val="nil"/>
              <w:left w:val="nil"/>
              <w:bottom w:val="single" w:sz="4" w:space="0" w:color="auto"/>
              <w:right w:val="single" w:sz="4" w:space="0" w:color="auto"/>
            </w:tcBorders>
            <w:shd w:val="clear" w:color="auto" w:fill="auto"/>
            <w:vAlign w:val="center"/>
          </w:tcPr>
          <w:p w14:paraId="07EE6745" w14:textId="77777777" w:rsidR="0007021A" w:rsidRPr="0007021A" w:rsidRDefault="0007021A" w:rsidP="0007021A">
            <w:pPr>
              <w:jc w:val="center"/>
            </w:pPr>
            <w:r w:rsidRPr="0007021A">
              <w:rPr>
                <w:szCs w:val="20"/>
              </w:rPr>
              <w:t>6 273</w:t>
            </w:r>
          </w:p>
        </w:tc>
      </w:tr>
      <w:tr w:rsidR="0007021A" w:rsidRPr="0007021A" w14:paraId="7287FC6D"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DD6232" w14:textId="77777777" w:rsidR="0007021A" w:rsidRPr="0007021A" w:rsidRDefault="0007021A" w:rsidP="0007021A">
            <w:pPr>
              <w:jc w:val="center"/>
            </w:pPr>
            <w:r w:rsidRPr="0007021A">
              <w:t>3</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780D02DC" w14:textId="77777777" w:rsidR="0007021A" w:rsidRPr="0007021A" w:rsidRDefault="0007021A" w:rsidP="0007021A">
            <w:r w:rsidRPr="0007021A">
              <w:t>Расходы на оплату труда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2633A4F0" w14:textId="77777777" w:rsidR="0007021A" w:rsidRPr="0007021A" w:rsidRDefault="0007021A" w:rsidP="0007021A">
            <w:pPr>
              <w:jc w:val="center"/>
            </w:pPr>
            <w:r w:rsidRPr="0007021A">
              <w:rPr>
                <w:szCs w:val="20"/>
              </w:rPr>
              <w:t>160 737</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264B5E23" w14:textId="77777777" w:rsidR="0007021A" w:rsidRPr="0007021A" w:rsidRDefault="0007021A" w:rsidP="0007021A">
            <w:pPr>
              <w:jc w:val="center"/>
            </w:pPr>
            <w:r w:rsidRPr="0007021A">
              <w:rPr>
                <w:szCs w:val="20"/>
              </w:rPr>
              <w:t>164 858</w:t>
            </w:r>
          </w:p>
        </w:tc>
        <w:tc>
          <w:tcPr>
            <w:tcW w:w="1872" w:type="dxa"/>
            <w:gridSpan w:val="2"/>
            <w:tcBorders>
              <w:top w:val="nil"/>
              <w:left w:val="nil"/>
              <w:bottom w:val="single" w:sz="4" w:space="0" w:color="auto"/>
              <w:right w:val="single" w:sz="4" w:space="0" w:color="auto"/>
            </w:tcBorders>
            <w:shd w:val="clear" w:color="auto" w:fill="auto"/>
            <w:vAlign w:val="center"/>
          </w:tcPr>
          <w:p w14:paraId="34671B1D" w14:textId="77777777" w:rsidR="0007021A" w:rsidRPr="0007021A" w:rsidRDefault="0007021A" w:rsidP="0007021A">
            <w:pPr>
              <w:jc w:val="center"/>
            </w:pPr>
            <w:r w:rsidRPr="0007021A">
              <w:rPr>
                <w:szCs w:val="20"/>
              </w:rPr>
              <w:t>4 121</w:t>
            </w:r>
          </w:p>
        </w:tc>
      </w:tr>
      <w:tr w:rsidR="0007021A" w:rsidRPr="0007021A" w14:paraId="57BFA06D" w14:textId="77777777" w:rsidTr="0007021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BDA15" w14:textId="77777777" w:rsidR="0007021A" w:rsidRPr="0007021A" w:rsidRDefault="0007021A" w:rsidP="0007021A">
            <w:pPr>
              <w:jc w:val="center"/>
            </w:pPr>
            <w:r w:rsidRPr="0007021A">
              <w:t>4</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241A3478" w14:textId="77777777" w:rsidR="0007021A" w:rsidRPr="0007021A" w:rsidRDefault="0007021A" w:rsidP="0007021A">
            <w:r w:rsidRPr="0007021A">
              <w:t>Расходы на оплату работ и услуг производственного характера, выполняемых по договорам со сторонними организациями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1C5B9518" w14:textId="77777777" w:rsidR="0007021A" w:rsidRPr="0007021A" w:rsidRDefault="0007021A" w:rsidP="0007021A">
            <w:pPr>
              <w:jc w:val="center"/>
            </w:pPr>
            <w:r w:rsidRPr="0007021A">
              <w:rPr>
                <w:szCs w:val="20"/>
              </w:rPr>
              <w:t>4 583</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007387B9" w14:textId="77777777" w:rsidR="0007021A" w:rsidRPr="0007021A" w:rsidRDefault="0007021A" w:rsidP="0007021A">
            <w:pPr>
              <w:jc w:val="center"/>
            </w:pPr>
            <w:r w:rsidRPr="0007021A">
              <w:rPr>
                <w:szCs w:val="20"/>
              </w:rPr>
              <w:t>4 700</w:t>
            </w:r>
          </w:p>
        </w:tc>
        <w:tc>
          <w:tcPr>
            <w:tcW w:w="1872" w:type="dxa"/>
            <w:gridSpan w:val="2"/>
            <w:tcBorders>
              <w:top w:val="nil"/>
              <w:left w:val="nil"/>
              <w:bottom w:val="single" w:sz="4" w:space="0" w:color="auto"/>
              <w:right w:val="single" w:sz="4" w:space="0" w:color="auto"/>
            </w:tcBorders>
            <w:shd w:val="clear" w:color="auto" w:fill="auto"/>
            <w:vAlign w:val="center"/>
          </w:tcPr>
          <w:p w14:paraId="6B2A7B0D" w14:textId="77777777" w:rsidR="0007021A" w:rsidRPr="0007021A" w:rsidRDefault="0007021A" w:rsidP="0007021A">
            <w:pPr>
              <w:jc w:val="center"/>
            </w:pPr>
            <w:r w:rsidRPr="0007021A">
              <w:rPr>
                <w:szCs w:val="20"/>
              </w:rPr>
              <w:t>117</w:t>
            </w:r>
          </w:p>
        </w:tc>
      </w:tr>
      <w:tr w:rsidR="0007021A" w:rsidRPr="0007021A" w14:paraId="2586E7CD" w14:textId="77777777" w:rsidTr="0007021A">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A60F8" w14:textId="77777777" w:rsidR="0007021A" w:rsidRPr="0007021A" w:rsidRDefault="0007021A" w:rsidP="0007021A">
            <w:pPr>
              <w:jc w:val="center"/>
            </w:pPr>
            <w:r w:rsidRPr="0007021A">
              <w:t>5</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AE6EF1A" w14:textId="77777777" w:rsidR="0007021A" w:rsidRPr="0007021A" w:rsidRDefault="0007021A" w:rsidP="0007021A">
            <w:r w:rsidRPr="0007021A">
              <w:t>Расходы на оплату иных работ и услуг, выполняемых по договорам с организациями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586F663A" w14:textId="77777777" w:rsidR="0007021A" w:rsidRPr="0007021A" w:rsidRDefault="0007021A" w:rsidP="0007021A">
            <w:pPr>
              <w:jc w:val="center"/>
            </w:pPr>
            <w:r w:rsidRPr="0007021A">
              <w:rPr>
                <w:szCs w:val="20"/>
              </w:rPr>
              <w:t>4 202</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44B1983C" w14:textId="77777777" w:rsidR="0007021A" w:rsidRPr="0007021A" w:rsidRDefault="0007021A" w:rsidP="0007021A">
            <w:pPr>
              <w:jc w:val="center"/>
            </w:pPr>
            <w:r w:rsidRPr="0007021A">
              <w:rPr>
                <w:szCs w:val="20"/>
              </w:rPr>
              <w:t>4 310</w:t>
            </w:r>
          </w:p>
        </w:tc>
        <w:tc>
          <w:tcPr>
            <w:tcW w:w="1872" w:type="dxa"/>
            <w:gridSpan w:val="2"/>
            <w:tcBorders>
              <w:top w:val="nil"/>
              <w:left w:val="nil"/>
              <w:bottom w:val="single" w:sz="4" w:space="0" w:color="auto"/>
              <w:right w:val="single" w:sz="4" w:space="0" w:color="auto"/>
            </w:tcBorders>
            <w:shd w:val="clear" w:color="auto" w:fill="auto"/>
            <w:vAlign w:val="center"/>
          </w:tcPr>
          <w:p w14:paraId="6C2A157A" w14:textId="77777777" w:rsidR="0007021A" w:rsidRPr="0007021A" w:rsidRDefault="0007021A" w:rsidP="0007021A">
            <w:pPr>
              <w:jc w:val="center"/>
            </w:pPr>
            <w:r w:rsidRPr="0007021A">
              <w:rPr>
                <w:szCs w:val="20"/>
              </w:rPr>
              <w:t>108</w:t>
            </w:r>
          </w:p>
        </w:tc>
      </w:tr>
      <w:tr w:rsidR="0007021A" w:rsidRPr="0007021A" w14:paraId="7F7D72DA"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776E53" w14:textId="77777777" w:rsidR="0007021A" w:rsidRPr="0007021A" w:rsidRDefault="0007021A" w:rsidP="0007021A">
            <w:pPr>
              <w:jc w:val="center"/>
            </w:pPr>
            <w:r w:rsidRPr="0007021A">
              <w:t>6</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57D05199" w14:textId="77777777" w:rsidR="0007021A" w:rsidRPr="0007021A" w:rsidRDefault="0007021A" w:rsidP="0007021A">
            <w:r w:rsidRPr="0007021A">
              <w:t>Расходы на служебные командировки</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6DD7468D" w14:textId="77777777" w:rsidR="0007021A" w:rsidRPr="0007021A" w:rsidRDefault="0007021A" w:rsidP="0007021A">
            <w:pPr>
              <w:jc w:val="center"/>
            </w:pPr>
            <w:r w:rsidRPr="0007021A">
              <w:rPr>
                <w:szCs w:val="20"/>
              </w:rPr>
              <w:t> 0</w:t>
            </w:r>
          </w:p>
        </w:tc>
        <w:tc>
          <w:tcPr>
            <w:tcW w:w="1847" w:type="dxa"/>
            <w:gridSpan w:val="2"/>
            <w:tcBorders>
              <w:top w:val="nil"/>
              <w:left w:val="nil"/>
              <w:bottom w:val="single" w:sz="4" w:space="0" w:color="auto"/>
              <w:right w:val="single" w:sz="4" w:space="0" w:color="auto"/>
            </w:tcBorders>
            <w:shd w:val="clear" w:color="auto" w:fill="auto"/>
            <w:vAlign w:val="center"/>
          </w:tcPr>
          <w:p w14:paraId="76BA859B" w14:textId="77777777" w:rsidR="0007021A" w:rsidRPr="0007021A" w:rsidRDefault="0007021A" w:rsidP="0007021A">
            <w:pPr>
              <w:jc w:val="center"/>
            </w:pPr>
            <w:r w:rsidRPr="0007021A">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6CA48B35" w14:textId="77777777" w:rsidR="0007021A" w:rsidRPr="0007021A" w:rsidRDefault="0007021A" w:rsidP="0007021A">
            <w:pPr>
              <w:jc w:val="center"/>
            </w:pPr>
            <w:r w:rsidRPr="0007021A">
              <w:rPr>
                <w:szCs w:val="20"/>
              </w:rPr>
              <w:t>0</w:t>
            </w:r>
          </w:p>
        </w:tc>
      </w:tr>
      <w:tr w:rsidR="0007021A" w:rsidRPr="0007021A" w14:paraId="64DA32E3"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C061E" w14:textId="77777777" w:rsidR="0007021A" w:rsidRPr="0007021A" w:rsidRDefault="0007021A" w:rsidP="0007021A">
            <w:pPr>
              <w:jc w:val="center"/>
            </w:pPr>
            <w:r w:rsidRPr="0007021A">
              <w:t>7</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4735630" w14:textId="77777777" w:rsidR="0007021A" w:rsidRPr="0007021A" w:rsidRDefault="0007021A" w:rsidP="0007021A">
            <w:r w:rsidRPr="0007021A">
              <w:t>Расходы на обучение персонала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57BE2622" w14:textId="77777777" w:rsidR="0007021A" w:rsidRPr="0007021A" w:rsidRDefault="0007021A" w:rsidP="0007021A">
            <w:pPr>
              <w:jc w:val="center"/>
            </w:pPr>
            <w:r w:rsidRPr="0007021A">
              <w:rPr>
                <w:szCs w:val="20"/>
              </w:rPr>
              <w:t>0</w:t>
            </w:r>
          </w:p>
        </w:tc>
        <w:tc>
          <w:tcPr>
            <w:tcW w:w="1847" w:type="dxa"/>
            <w:gridSpan w:val="2"/>
            <w:tcBorders>
              <w:top w:val="nil"/>
              <w:left w:val="nil"/>
              <w:bottom w:val="single" w:sz="4" w:space="0" w:color="auto"/>
              <w:right w:val="single" w:sz="4" w:space="0" w:color="auto"/>
            </w:tcBorders>
            <w:shd w:val="clear" w:color="auto" w:fill="auto"/>
            <w:vAlign w:val="center"/>
          </w:tcPr>
          <w:p w14:paraId="34C9D71F" w14:textId="77777777" w:rsidR="0007021A" w:rsidRPr="0007021A" w:rsidRDefault="0007021A" w:rsidP="0007021A">
            <w:pPr>
              <w:jc w:val="center"/>
            </w:pPr>
            <w:r w:rsidRPr="0007021A">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3E4E81E6" w14:textId="77777777" w:rsidR="0007021A" w:rsidRPr="0007021A" w:rsidRDefault="0007021A" w:rsidP="0007021A">
            <w:pPr>
              <w:jc w:val="center"/>
            </w:pPr>
            <w:r w:rsidRPr="0007021A">
              <w:rPr>
                <w:szCs w:val="20"/>
              </w:rPr>
              <w:t>4</w:t>
            </w:r>
          </w:p>
        </w:tc>
      </w:tr>
      <w:tr w:rsidR="0007021A" w:rsidRPr="0007021A" w14:paraId="3A29C061"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DF229B" w14:textId="77777777" w:rsidR="0007021A" w:rsidRPr="0007021A" w:rsidRDefault="0007021A" w:rsidP="0007021A">
            <w:pPr>
              <w:jc w:val="center"/>
            </w:pPr>
            <w:r w:rsidRPr="0007021A">
              <w:t>8</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083F5C9E" w14:textId="77777777" w:rsidR="0007021A" w:rsidRPr="0007021A" w:rsidRDefault="0007021A" w:rsidP="0007021A">
            <w:r w:rsidRPr="0007021A">
              <w:t>Лизинговый платеж</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01D0D7BE" w14:textId="77777777" w:rsidR="0007021A" w:rsidRPr="0007021A" w:rsidRDefault="0007021A" w:rsidP="0007021A">
            <w:pPr>
              <w:jc w:val="center"/>
            </w:pPr>
            <w:r w:rsidRPr="0007021A">
              <w:rPr>
                <w:szCs w:val="20"/>
              </w:rPr>
              <w:t> </w:t>
            </w:r>
          </w:p>
        </w:tc>
        <w:tc>
          <w:tcPr>
            <w:tcW w:w="1847" w:type="dxa"/>
            <w:gridSpan w:val="2"/>
            <w:tcBorders>
              <w:top w:val="nil"/>
              <w:left w:val="nil"/>
              <w:bottom w:val="single" w:sz="4" w:space="0" w:color="auto"/>
              <w:right w:val="single" w:sz="4" w:space="0" w:color="auto"/>
            </w:tcBorders>
            <w:shd w:val="clear" w:color="auto" w:fill="auto"/>
            <w:vAlign w:val="center"/>
          </w:tcPr>
          <w:p w14:paraId="43F14C4B" w14:textId="77777777" w:rsidR="0007021A" w:rsidRPr="0007021A" w:rsidRDefault="0007021A" w:rsidP="0007021A">
            <w:pPr>
              <w:jc w:val="center"/>
            </w:pPr>
            <w:r w:rsidRPr="0007021A">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1B08C2E6" w14:textId="77777777" w:rsidR="0007021A" w:rsidRPr="0007021A" w:rsidRDefault="0007021A" w:rsidP="0007021A">
            <w:pPr>
              <w:jc w:val="center"/>
            </w:pPr>
            <w:r w:rsidRPr="0007021A">
              <w:rPr>
                <w:szCs w:val="20"/>
              </w:rPr>
              <w:t>0</w:t>
            </w:r>
          </w:p>
        </w:tc>
      </w:tr>
      <w:tr w:rsidR="0007021A" w:rsidRPr="0007021A" w14:paraId="50513ECF"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6265F" w14:textId="77777777" w:rsidR="0007021A" w:rsidRPr="0007021A" w:rsidRDefault="0007021A" w:rsidP="0007021A">
            <w:pPr>
              <w:jc w:val="center"/>
            </w:pPr>
            <w:r w:rsidRPr="0007021A">
              <w:t>9</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42BB023F" w14:textId="77777777" w:rsidR="0007021A" w:rsidRPr="0007021A" w:rsidRDefault="0007021A" w:rsidP="0007021A">
            <w:r w:rsidRPr="0007021A">
              <w:t>Арендная плата</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1B520EEB" w14:textId="77777777" w:rsidR="0007021A" w:rsidRPr="0007021A" w:rsidRDefault="0007021A" w:rsidP="0007021A">
            <w:pPr>
              <w:jc w:val="center"/>
            </w:pPr>
            <w:r w:rsidRPr="0007021A">
              <w:rPr>
                <w:szCs w:val="20"/>
              </w:rPr>
              <w:t>0</w:t>
            </w:r>
          </w:p>
        </w:tc>
        <w:tc>
          <w:tcPr>
            <w:tcW w:w="1847" w:type="dxa"/>
            <w:gridSpan w:val="2"/>
            <w:tcBorders>
              <w:top w:val="nil"/>
              <w:left w:val="nil"/>
              <w:bottom w:val="single" w:sz="4" w:space="0" w:color="auto"/>
              <w:right w:val="single" w:sz="4" w:space="0" w:color="auto"/>
            </w:tcBorders>
            <w:shd w:val="clear" w:color="auto" w:fill="auto"/>
            <w:vAlign w:val="center"/>
          </w:tcPr>
          <w:p w14:paraId="361313A8" w14:textId="77777777" w:rsidR="0007021A" w:rsidRPr="0007021A" w:rsidRDefault="0007021A" w:rsidP="0007021A">
            <w:pPr>
              <w:jc w:val="center"/>
            </w:pPr>
            <w:r w:rsidRPr="0007021A">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14E5D60C" w14:textId="77777777" w:rsidR="0007021A" w:rsidRPr="0007021A" w:rsidRDefault="0007021A" w:rsidP="0007021A">
            <w:pPr>
              <w:jc w:val="center"/>
            </w:pPr>
            <w:r w:rsidRPr="0007021A">
              <w:rPr>
                <w:szCs w:val="20"/>
              </w:rPr>
              <w:t>5</w:t>
            </w:r>
          </w:p>
        </w:tc>
      </w:tr>
      <w:tr w:rsidR="0007021A" w:rsidRPr="0007021A" w14:paraId="6E3BB439"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36ABB" w14:textId="77777777" w:rsidR="0007021A" w:rsidRPr="0007021A" w:rsidRDefault="0007021A" w:rsidP="0007021A">
            <w:pPr>
              <w:jc w:val="center"/>
            </w:pPr>
            <w:r w:rsidRPr="0007021A">
              <w:t>10</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4A82787A" w14:textId="77777777" w:rsidR="0007021A" w:rsidRPr="0007021A" w:rsidRDefault="0007021A" w:rsidP="0007021A">
            <w:r w:rsidRPr="0007021A">
              <w:t>Другие расходы</w:t>
            </w:r>
          </w:p>
        </w:tc>
        <w:tc>
          <w:tcPr>
            <w:tcW w:w="1622" w:type="dxa"/>
            <w:gridSpan w:val="2"/>
            <w:tcBorders>
              <w:top w:val="nil"/>
              <w:left w:val="single" w:sz="4" w:space="0" w:color="auto"/>
              <w:bottom w:val="single" w:sz="4" w:space="0" w:color="auto"/>
              <w:right w:val="single" w:sz="4" w:space="0" w:color="auto"/>
            </w:tcBorders>
            <w:shd w:val="clear" w:color="auto" w:fill="auto"/>
            <w:vAlign w:val="center"/>
          </w:tcPr>
          <w:p w14:paraId="0A54B36B" w14:textId="77777777" w:rsidR="0007021A" w:rsidRPr="0007021A" w:rsidRDefault="0007021A" w:rsidP="0007021A">
            <w:pPr>
              <w:jc w:val="center"/>
            </w:pPr>
            <w:r w:rsidRPr="0007021A">
              <w:rPr>
                <w:szCs w:val="20"/>
              </w:rPr>
              <w:t>0</w:t>
            </w:r>
          </w:p>
        </w:tc>
        <w:tc>
          <w:tcPr>
            <w:tcW w:w="1847" w:type="dxa"/>
            <w:gridSpan w:val="2"/>
            <w:tcBorders>
              <w:top w:val="nil"/>
              <w:left w:val="nil"/>
              <w:bottom w:val="single" w:sz="4" w:space="0" w:color="auto"/>
              <w:right w:val="single" w:sz="4" w:space="0" w:color="auto"/>
            </w:tcBorders>
            <w:shd w:val="clear" w:color="auto" w:fill="auto"/>
            <w:vAlign w:val="center"/>
          </w:tcPr>
          <w:p w14:paraId="6E73D434" w14:textId="77777777" w:rsidR="0007021A" w:rsidRPr="0007021A" w:rsidRDefault="0007021A" w:rsidP="0007021A">
            <w:pPr>
              <w:jc w:val="center"/>
            </w:pPr>
            <w:r w:rsidRPr="0007021A">
              <w:rPr>
                <w:szCs w:val="20"/>
              </w:rPr>
              <w:t>0</w:t>
            </w:r>
          </w:p>
        </w:tc>
        <w:tc>
          <w:tcPr>
            <w:tcW w:w="1872" w:type="dxa"/>
            <w:gridSpan w:val="2"/>
            <w:tcBorders>
              <w:top w:val="nil"/>
              <w:left w:val="nil"/>
              <w:bottom w:val="single" w:sz="4" w:space="0" w:color="auto"/>
              <w:right w:val="single" w:sz="4" w:space="0" w:color="auto"/>
            </w:tcBorders>
            <w:shd w:val="clear" w:color="auto" w:fill="auto"/>
            <w:vAlign w:val="center"/>
          </w:tcPr>
          <w:p w14:paraId="6CA0C1E7" w14:textId="77777777" w:rsidR="0007021A" w:rsidRPr="0007021A" w:rsidRDefault="0007021A" w:rsidP="0007021A">
            <w:pPr>
              <w:jc w:val="center"/>
            </w:pPr>
            <w:r w:rsidRPr="0007021A">
              <w:rPr>
                <w:szCs w:val="20"/>
              </w:rPr>
              <w:t>1</w:t>
            </w:r>
          </w:p>
        </w:tc>
      </w:tr>
      <w:tr w:rsidR="0007021A" w:rsidRPr="0007021A" w14:paraId="765E8A56"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7DF1E9" w14:textId="77777777" w:rsidR="0007021A" w:rsidRPr="0007021A" w:rsidRDefault="0007021A" w:rsidP="0007021A">
            <w:pPr>
              <w:jc w:val="center"/>
            </w:pPr>
            <w:r w:rsidRPr="0007021A">
              <w:t> </w:t>
            </w:r>
          </w:p>
        </w:tc>
        <w:tc>
          <w:tcPr>
            <w:tcW w:w="3503" w:type="dxa"/>
            <w:tcBorders>
              <w:top w:val="single" w:sz="4" w:space="0" w:color="auto"/>
              <w:left w:val="nil"/>
              <w:bottom w:val="single" w:sz="4" w:space="0" w:color="auto"/>
              <w:right w:val="single" w:sz="4" w:space="0" w:color="auto"/>
            </w:tcBorders>
            <w:shd w:val="clear" w:color="auto" w:fill="auto"/>
            <w:vAlign w:val="center"/>
            <w:hideMark/>
          </w:tcPr>
          <w:p w14:paraId="11B62D39" w14:textId="77777777" w:rsidR="0007021A" w:rsidRPr="0007021A" w:rsidRDefault="0007021A" w:rsidP="0007021A">
            <w:pPr>
              <w:ind w:right="-106"/>
            </w:pPr>
            <w:r w:rsidRPr="0007021A">
              <w:t>ИТОГО операционные расходы</w:t>
            </w:r>
          </w:p>
        </w:tc>
        <w:tc>
          <w:tcPr>
            <w:tcW w:w="16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19251" w14:textId="77777777" w:rsidR="0007021A" w:rsidRPr="0007021A" w:rsidRDefault="0007021A" w:rsidP="0007021A">
            <w:pPr>
              <w:jc w:val="center"/>
            </w:pPr>
            <w:r w:rsidRPr="0007021A">
              <w:rPr>
                <w:szCs w:val="20"/>
              </w:rPr>
              <w:t>482 823</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86E028" w14:textId="77777777" w:rsidR="0007021A" w:rsidRPr="0007021A" w:rsidRDefault="0007021A" w:rsidP="0007021A">
            <w:pPr>
              <w:jc w:val="center"/>
            </w:pPr>
            <w:r w:rsidRPr="0007021A">
              <w:rPr>
                <w:szCs w:val="20"/>
              </w:rPr>
              <w:t>495 203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5B5210E2" w14:textId="77777777" w:rsidR="0007021A" w:rsidRPr="0007021A" w:rsidRDefault="0007021A" w:rsidP="0007021A">
            <w:pPr>
              <w:jc w:val="center"/>
            </w:pPr>
            <w:r w:rsidRPr="0007021A">
              <w:rPr>
                <w:szCs w:val="20"/>
              </w:rPr>
              <w:t>12 380</w:t>
            </w:r>
          </w:p>
        </w:tc>
      </w:tr>
    </w:tbl>
    <w:p w14:paraId="23EDF616" w14:textId="77777777" w:rsidR="0007021A" w:rsidRPr="0007021A" w:rsidRDefault="0007021A" w:rsidP="0007021A">
      <w:pPr>
        <w:tabs>
          <w:tab w:val="left" w:pos="1890"/>
        </w:tabs>
        <w:ind w:left="7938" w:right="-142"/>
        <w:jc w:val="right"/>
        <w:rPr>
          <w:sz w:val="28"/>
          <w:szCs w:val="28"/>
        </w:rPr>
      </w:pPr>
      <w:r w:rsidRPr="0007021A">
        <w:rPr>
          <w:sz w:val="28"/>
          <w:szCs w:val="28"/>
        </w:rPr>
        <w:br w:type="page"/>
      </w:r>
      <w:r w:rsidRPr="0007021A">
        <w:rPr>
          <w:sz w:val="28"/>
          <w:szCs w:val="28"/>
        </w:rPr>
        <w:lastRenderedPageBreak/>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15</w:t>
      </w:r>
      <w:r w:rsidRPr="0007021A">
        <w:rPr>
          <w:sz w:val="28"/>
          <w:szCs w:val="28"/>
        </w:rPr>
        <w:fldChar w:fldCharType="end"/>
      </w:r>
    </w:p>
    <w:p w14:paraId="7B0672BF" w14:textId="77777777" w:rsidR="0007021A" w:rsidRPr="0007021A" w:rsidRDefault="0007021A" w:rsidP="0007021A">
      <w:pPr>
        <w:keepNext/>
        <w:jc w:val="center"/>
        <w:rPr>
          <w:b/>
          <w:sz w:val="28"/>
          <w:szCs w:val="28"/>
          <w:u w:val="single"/>
        </w:rPr>
      </w:pPr>
    </w:p>
    <w:tbl>
      <w:tblPr>
        <w:tblW w:w="11193" w:type="dxa"/>
        <w:tblInd w:w="108" w:type="dxa"/>
        <w:tblLook w:val="04A0" w:firstRow="1" w:lastRow="0" w:firstColumn="1" w:lastColumn="0" w:noHBand="0" w:noVBand="1"/>
      </w:tblPr>
      <w:tblGrid>
        <w:gridCol w:w="776"/>
        <w:gridCol w:w="3361"/>
        <w:gridCol w:w="1573"/>
        <w:gridCol w:w="191"/>
        <w:gridCol w:w="1647"/>
        <w:gridCol w:w="200"/>
        <w:gridCol w:w="1573"/>
        <w:gridCol w:w="299"/>
        <w:gridCol w:w="1573"/>
      </w:tblGrid>
      <w:tr w:rsidR="0007021A" w:rsidRPr="0007021A" w14:paraId="08E98846" w14:textId="77777777" w:rsidTr="0007021A">
        <w:trPr>
          <w:trHeight w:val="315"/>
        </w:trPr>
        <w:tc>
          <w:tcPr>
            <w:tcW w:w="9321" w:type="dxa"/>
            <w:gridSpan w:val="7"/>
            <w:tcBorders>
              <w:top w:val="nil"/>
              <w:left w:val="nil"/>
              <w:bottom w:val="nil"/>
              <w:right w:val="nil"/>
            </w:tcBorders>
            <w:shd w:val="clear" w:color="auto" w:fill="auto"/>
            <w:noWrap/>
            <w:vAlign w:val="center"/>
            <w:hideMark/>
          </w:tcPr>
          <w:p w14:paraId="416CF18A" w14:textId="77777777" w:rsidR="0007021A" w:rsidRPr="0007021A" w:rsidRDefault="0007021A" w:rsidP="0007021A">
            <w:pPr>
              <w:jc w:val="center"/>
              <w:rPr>
                <w:sz w:val="28"/>
                <w:szCs w:val="28"/>
              </w:rPr>
            </w:pPr>
            <w:r w:rsidRPr="0007021A">
              <w:rPr>
                <w:bCs/>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0B7B0132" w14:textId="77777777" w:rsidR="0007021A" w:rsidRPr="0007021A" w:rsidRDefault="0007021A" w:rsidP="0007021A"/>
        </w:tc>
      </w:tr>
      <w:tr w:rsidR="0007021A" w:rsidRPr="0007021A" w14:paraId="466D40A5" w14:textId="77777777" w:rsidTr="0007021A">
        <w:trPr>
          <w:trHeight w:val="300"/>
        </w:trPr>
        <w:tc>
          <w:tcPr>
            <w:tcW w:w="776" w:type="dxa"/>
            <w:tcBorders>
              <w:top w:val="nil"/>
              <w:left w:val="nil"/>
              <w:bottom w:val="nil"/>
              <w:right w:val="nil"/>
            </w:tcBorders>
            <w:shd w:val="clear" w:color="auto" w:fill="auto"/>
            <w:noWrap/>
            <w:vAlign w:val="center"/>
            <w:hideMark/>
          </w:tcPr>
          <w:p w14:paraId="021DA63F" w14:textId="77777777" w:rsidR="0007021A" w:rsidRPr="0007021A" w:rsidRDefault="0007021A" w:rsidP="0007021A"/>
        </w:tc>
        <w:tc>
          <w:tcPr>
            <w:tcW w:w="3361" w:type="dxa"/>
            <w:tcBorders>
              <w:top w:val="nil"/>
              <w:left w:val="nil"/>
              <w:bottom w:val="nil"/>
              <w:right w:val="nil"/>
            </w:tcBorders>
            <w:shd w:val="clear" w:color="auto" w:fill="auto"/>
            <w:noWrap/>
            <w:vAlign w:val="center"/>
            <w:hideMark/>
          </w:tcPr>
          <w:p w14:paraId="467F76EF" w14:textId="77777777" w:rsidR="0007021A" w:rsidRPr="0007021A" w:rsidRDefault="0007021A" w:rsidP="0007021A"/>
        </w:tc>
        <w:tc>
          <w:tcPr>
            <w:tcW w:w="1573" w:type="dxa"/>
            <w:tcBorders>
              <w:top w:val="nil"/>
              <w:left w:val="nil"/>
              <w:bottom w:val="nil"/>
              <w:right w:val="nil"/>
            </w:tcBorders>
            <w:shd w:val="clear" w:color="auto" w:fill="auto"/>
            <w:noWrap/>
            <w:vAlign w:val="center"/>
            <w:hideMark/>
          </w:tcPr>
          <w:p w14:paraId="23028393" w14:textId="77777777" w:rsidR="0007021A" w:rsidRPr="0007021A" w:rsidRDefault="0007021A" w:rsidP="0007021A">
            <w:pPr>
              <w:rPr>
                <w:sz w:val="28"/>
                <w:szCs w:val="28"/>
              </w:rPr>
            </w:pPr>
          </w:p>
        </w:tc>
        <w:tc>
          <w:tcPr>
            <w:tcW w:w="1838" w:type="dxa"/>
            <w:gridSpan w:val="2"/>
            <w:tcBorders>
              <w:top w:val="nil"/>
              <w:left w:val="nil"/>
              <w:bottom w:val="nil"/>
              <w:right w:val="nil"/>
            </w:tcBorders>
            <w:shd w:val="clear" w:color="auto" w:fill="auto"/>
            <w:noWrap/>
            <w:vAlign w:val="center"/>
            <w:hideMark/>
          </w:tcPr>
          <w:p w14:paraId="327E533A" w14:textId="77777777" w:rsidR="0007021A" w:rsidRPr="0007021A" w:rsidRDefault="0007021A" w:rsidP="0007021A">
            <w:pPr>
              <w:rPr>
                <w:sz w:val="28"/>
                <w:szCs w:val="28"/>
              </w:rPr>
            </w:pPr>
          </w:p>
        </w:tc>
        <w:tc>
          <w:tcPr>
            <w:tcW w:w="1773" w:type="dxa"/>
            <w:gridSpan w:val="2"/>
            <w:tcBorders>
              <w:top w:val="nil"/>
              <w:left w:val="nil"/>
              <w:bottom w:val="nil"/>
              <w:right w:val="nil"/>
            </w:tcBorders>
            <w:shd w:val="clear" w:color="auto" w:fill="auto"/>
            <w:noWrap/>
            <w:vAlign w:val="center"/>
            <w:hideMark/>
          </w:tcPr>
          <w:p w14:paraId="334BB415" w14:textId="77777777" w:rsidR="0007021A" w:rsidRPr="0007021A" w:rsidRDefault="0007021A" w:rsidP="0007021A">
            <w:pPr>
              <w:jc w:val="right"/>
              <w:rPr>
                <w:sz w:val="28"/>
                <w:szCs w:val="28"/>
              </w:rPr>
            </w:pPr>
            <w:r w:rsidRPr="0007021A">
              <w:rPr>
                <w:sz w:val="28"/>
                <w:szCs w:val="28"/>
              </w:rPr>
              <w:t>тыс. руб.</w:t>
            </w:r>
          </w:p>
        </w:tc>
        <w:tc>
          <w:tcPr>
            <w:tcW w:w="1872" w:type="dxa"/>
            <w:gridSpan w:val="2"/>
            <w:tcBorders>
              <w:top w:val="nil"/>
              <w:left w:val="nil"/>
              <w:bottom w:val="nil"/>
              <w:right w:val="nil"/>
            </w:tcBorders>
            <w:shd w:val="clear" w:color="auto" w:fill="auto"/>
            <w:noWrap/>
            <w:vAlign w:val="center"/>
            <w:hideMark/>
          </w:tcPr>
          <w:p w14:paraId="7A486590" w14:textId="77777777" w:rsidR="0007021A" w:rsidRPr="0007021A" w:rsidRDefault="0007021A" w:rsidP="0007021A">
            <w:pPr>
              <w:rPr>
                <w:sz w:val="28"/>
                <w:szCs w:val="28"/>
              </w:rPr>
            </w:pPr>
          </w:p>
        </w:tc>
      </w:tr>
      <w:tr w:rsidR="0007021A" w:rsidRPr="0007021A" w14:paraId="7315CDE8" w14:textId="77777777" w:rsidTr="0007021A">
        <w:trPr>
          <w:gridAfter w:val="1"/>
          <w:wAfter w:w="1573" w:type="dxa"/>
          <w:trHeight w:val="1204"/>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5D32E" w14:textId="77777777" w:rsidR="0007021A" w:rsidRPr="0007021A" w:rsidRDefault="0007021A" w:rsidP="0007021A">
            <w:pPr>
              <w:jc w:val="center"/>
            </w:pPr>
            <w:r w:rsidRPr="0007021A">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93725D" w14:textId="77777777" w:rsidR="0007021A" w:rsidRPr="0007021A" w:rsidRDefault="0007021A" w:rsidP="0007021A">
            <w:pPr>
              <w:jc w:val="center"/>
            </w:pPr>
            <w:r w:rsidRPr="0007021A">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6972DC8" w14:textId="77777777" w:rsidR="0007021A" w:rsidRPr="0007021A" w:rsidRDefault="0007021A" w:rsidP="0007021A">
            <w:pPr>
              <w:jc w:val="center"/>
            </w:pPr>
            <w:r w:rsidRPr="0007021A">
              <w:t>Утверждено на 2020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40C41CE2" w14:textId="77777777" w:rsidR="0007021A" w:rsidRPr="0007021A" w:rsidRDefault="0007021A" w:rsidP="0007021A">
            <w:pPr>
              <w:jc w:val="center"/>
            </w:pPr>
            <w:r w:rsidRPr="0007021A">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94F207" w14:textId="77777777" w:rsidR="0007021A" w:rsidRPr="0007021A" w:rsidRDefault="0007021A" w:rsidP="0007021A">
            <w:pPr>
              <w:jc w:val="center"/>
            </w:pPr>
            <w:r w:rsidRPr="0007021A">
              <w:t>Динамика расходов</w:t>
            </w:r>
          </w:p>
        </w:tc>
      </w:tr>
      <w:tr w:rsidR="0007021A" w:rsidRPr="0007021A" w14:paraId="26221417" w14:textId="77777777" w:rsidTr="0007021A">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9358B" w14:textId="77777777" w:rsidR="0007021A" w:rsidRPr="0007021A" w:rsidRDefault="0007021A" w:rsidP="0007021A">
            <w:pPr>
              <w:jc w:val="center"/>
            </w:pPr>
            <w:r w:rsidRPr="0007021A">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8D7DD80" w14:textId="77777777" w:rsidR="0007021A" w:rsidRPr="0007021A" w:rsidRDefault="0007021A" w:rsidP="0007021A">
            <w:r w:rsidRPr="0007021A">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5966B2" w14:textId="77777777" w:rsidR="0007021A" w:rsidRPr="0007021A" w:rsidRDefault="0007021A" w:rsidP="0007021A">
            <w:pPr>
              <w:jc w:val="center"/>
            </w:pPr>
            <w:r w:rsidRPr="0007021A">
              <w:rPr>
                <w:szCs w:val="20"/>
              </w:rPr>
              <w:t>0</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5CC5836B" w14:textId="77777777" w:rsidR="0007021A" w:rsidRPr="0007021A" w:rsidRDefault="0007021A" w:rsidP="0007021A">
            <w:pPr>
              <w:jc w:val="center"/>
            </w:pPr>
            <w:r w:rsidRPr="0007021A">
              <w:rPr>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04F8806" w14:textId="77777777" w:rsidR="0007021A" w:rsidRPr="0007021A" w:rsidRDefault="0007021A" w:rsidP="0007021A">
            <w:pPr>
              <w:jc w:val="center"/>
            </w:pPr>
            <w:r w:rsidRPr="0007021A">
              <w:rPr>
                <w:szCs w:val="20"/>
              </w:rPr>
              <w:t>0</w:t>
            </w:r>
          </w:p>
        </w:tc>
      </w:tr>
      <w:tr w:rsidR="0007021A" w:rsidRPr="0007021A" w14:paraId="08B657A7" w14:textId="77777777" w:rsidTr="0007021A">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97BE5" w14:textId="77777777" w:rsidR="0007021A" w:rsidRPr="0007021A" w:rsidRDefault="0007021A" w:rsidP="0007021A">
            <w:pPr>
              <w:jc w:val="center"/>
            </w:pPr>
            <w:r w:rsidRPr="0007021A">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DC2A2E2" w14:textId="77777777" w:rsidR="0007021A" w:rsidRPr="0007021A" w:rsidRDefault="0007021A" w:rsidP="0007021A">
            <w:r w:rsidRPr="0007021A">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EEF95C4" w14:textId="77777777" w:rsidR="0007021A" w:rsidRPr="0007021A" w:rsidRDefault="0007021A" w:rsidP="0007021A">
            <w:pPr>
              <w:jc w:val="center"/>
            </w:pPr>
            <w:r w:rsidRPr="0007021A">
              <w:rPr>
                <w:szCs w:val="20"/>
              </w:rPr>
              <w:t>25 535</w:t>
            </w:r>
          </w:p>
        </w:tc>
        <w:tc>
          <w:tcPr>
            <w:tcW w:w="1847" w:type="dxa"/>
            <w:gridSpan w:val="2"/>
            <w:tcBorders>
              <w:top w:val="nil"/>
              <w:left w:val="nil"/>
              <w:bottom w:val="single" w:sz="4" w:space="0" w:color="auto"/>
              <w:right w:val="single" w:sz="4" w:space="0" w:color="auto"/>
            </w:tcBorders>
            <w:shd w:val="clear" w:color="auto" w:fill="auto"/>
            <w:noWrap/>
            <w:vAlign w:val="center"/>
          </w:tcPr>
          <w:p w14:paraId="185135A1" w14:textId="77777777" w:rsidR="0007021A" w:rsidRPr="0007021A" w:rsidRDefault="0007021A" w:rsidP="0007021A">
            <w:pPr>
              <w:jc w:val="center"/>
            </w:pPr>
            <w:r w:rsidRPr="0007021A">
              <w:rPr>
                <w:szCs w:val="20"/>
              </w:rPr>
              <w:t>18 429</w:t>
            </w:r>
          </w:p>
        </w:tc>
        <w:tc>
          <w:tcPr>
            <w:tcW w:w="1872" w:type="dxa"/>
            <w:gridSpan w:val="2"/>
            <w:tcBorders>
              <w:top w:val="nil"/>
              <w:left w:val="nil"/>
              <w:bottom w:val="single" w:sz="4" w:space="0" w:color="auto"/>
              <w:right w:val="single" w:sz="4" w:space="0" w:color="auto"/>
            </w:tcBorders>
            <w:shd w:val="clear" w:color="auto" w:fill="auto"/>
            <w:noWrap/>
            <w:vAlign w:val="center"/>
          </w:tcPr>
          <w:p w14:paraId="7E832884" w14:textId="77777777" w:rsidR="0007021A" w:rsidRPr="0007021A" w:rsidRDefault="0007021A" w:rsidP="0007021A">
            <w:pPr>
              <w:jc w:val="center"/>
            </w:pPr>
            <w:r w:rsidRPr="0007021A">
              <w:rPr>
                <w:szCs w:val="20"/>
              </w:rPr>
              <w:t>-7 106</w:t>
            </w:r>
          </w:p>
        </w:tc>
      </w:tr>
      <w:tr w:rsidR="0007021A" w:rsidRPr="0007021A" w14:paraId="76511864" w14:textId="77777777" w:rsidTr="0007021A">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D5358" w14:textId="77777777" w:rsidR="0007021A" w:rsidRPr="0007021A" w:rsidRDefault="0007021A" w:rsidP="0007021A">
            <w:pPr>
              <w:jc w:val="center"/>
            </w:pPr>
            <w:r w:rsidRPr="0007021A">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F834137" w14:textId="77777777" w:rsidR="0007021A" w:rsidRPr="0007021A" w:rsidRDefault="0007021A" w:rsidP="0007021A">
            <w:r w:rsidRPr="0007021A">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969CA8D" w14:textId="77777777" w:rsidR="0007021A" w:rsidRPr="0007021A" w:rsidRDefault="0007021A" w:rsidP="0007021A">
            <w:pPr>
              <w:jc w:val="center"/>
            </w:pPr>
            <w:r w:rsidRPr="0007021A">
              <w:rPr>
                <w:szCs w:val="20"/>
              </w:rPr>
              <w:t>0</w:t>
            </w:r>
          </w:p>
        </w:tc>
        <w:tc>
          <w:tcPr>
            <w:tcW w:w="1847" w:type="dxa"/>
            <w:gridSpan w:val="2"/>
            <w:tcBorders>
              <w:top w:val="nil"/>
              <w:left w:val="nil"/>
              <w:bottom w:val="single" w:sz="4" w:space="0" w:color="auto"/>
              <w:right w:val="single" w:sz="4" w:space="0" w:color="auto"/>
            </w:tcBorders>
            <w:shd w:val="clear" w:color="auto" w:fill="auto"/>
            <w:noWrap/>
            <w:vAlign w:val="center"/>
          </w:tcPr>
          <w:p w14:paraId="0A8C4889" w14:textId="77777777" w:rsidR="0007021A" w:rsidRPr="0007021A" w:rsidRDefault="0007021A" w:rsidP="0007021A">
            <w:pPr>
              <w:jc w:val="center"/>
            </w:pPr>
            <w:r w:rsidRPr="0007021A">
              <w:rPr>
                <w:szCs w:val="20"/>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2C763EB" w14:textId="77777777" w:rsidR="0007021A" w:rsidRPr="0007021A" w:rsidRDefault="0007021A" w:rsidP="0007021A">
            <w:pPr>
              <w:jc w:val="center"/>
            </w:pPr>
            <w:r w:rsidRPr="0007021A">
              <w:rPr>
                <w:szCs w:val="20"/>
              </w:rPr>
              <w:t>0</w:t>
            </w:r>
          </w:p>
        </w:tc>
      </w:tr>
      <w:tr w:rsidR="0007021A" w:rsidRPr="0007021A" w14:paraId="433A859F" w14:textId="77777777" w:rsidTr="0007021A">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1B55B" w14:textId="77777777" w:rsidR="0007021A" w:rsidRPr="0007021A" w:rsidRDefault="0007021A" w:rsidP="0007021A">
            <w:pPr>
              <w:jc w:val="center"/>
            </w:pPr>
            <w:r w:rsidRPr="0007021A">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3735CE" w14:textId="77777777" w:rsidR="0007021A" w:rsidRPr="0007021A" w:rsidRDefault="0007021A" w:rsidP="0007021A">
            <w:pPr>
              <w:jc w:val="both"/>
            </w:pPr>
            <w:r w:rsidRPr="0007021A">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9180033" w14:textId="77777777" w:rsidR="0007021A" w:rsidRPr="0007021A" w:rsidRDefault="0007021A" w:rsidP="0007021A">
            <w:pPr>
              <w:jc w:val="center"/>
            </w:pPr>
            <w:r w:rsidRPr="0007021A">
              <w:rPr>
                <w:szCs w:val="20"/>
              </w:rPr>
              <w:t>4 359</w:t>
            </w:r>
          </w:p>
        </w:tc>
        <w:tc>
          <w:tcPr>
            <w:tcW w:w="1847" w:type="dxa"/>
            <w:gridSpan w:val="2"/>
            <w:tcBorders>
              <w:top w:val="nil"/>
              <w:left w:val="nil"/>
              <w:bottom w:val="single" w:sz="4" w:space="0" w:color="auto"/>
              <w:right w:val="single" w:sz="4" w:space="0" w:color="auto"/>
            </w:tcBorders>
            <w:shd w:val="clear" w:color="auto" w:fill="auto"/>
            <w:noWrap/>
            <w:vAlign w:val="center"/>
          </w:tcPr>
          <w:p w14:paraId="78CC4844" w14:textId="77777777" w:rsidR="0007021A" w:rsidRPr="0007021A" w:rsidRDefault="0007021A" w:rsidP="0007021A">
            <w:pPr>
              <w:jc w:val="center"/>
            </w:pPr>
            <w:r w:rsidRPr="0007021A">
              <w:rPr>
                <w:szCs w:val="20"/>
              </w:rPr>
              <w:t>1 287</w:t>
            </w:r>
          </w:p>
        </w:tc>
        <w:tc>
          <w:tcPr>
            <w:tcW w:w="1872" w:type="dxa"/>
            <w:gridSpan w:val="2"/>
            <w:tcBorders>
              <w:top w:val="nil"/>
              <w:left w:val="nil"/>
              <w:bottom w:val="single" w:sz="4" w:space="0" w:color="auto"/>
              <w:right w:val="single" w:sz="4" w:space="0" w:color="auto"/>
            </w:tcBorders>
            <w:shd w:val="clear" w:color="auto" w:fill="auto"/>
            <w:noWrap/>
            <w:vAlign w:val="center"/>
          </w:tcPr>
          <w:p w14:paraId="4FFD4B31" w14:textId="77777777" w:rsidR="0007021A" w:rsidRPr="0007021A" w:rsidRDefault="0007021A" w:rsidP="0007021A">
            <w:pPr>
              <w:jc w:val="center"/>
            </w:pPr>
            <w:r w:rsidRPr="0007021A">
              <w:rPr>
                <w:szCs w:val="20"/>
              </w:rPr>
              <w:t>-3 072</w:t>
            </w:r>
          </w:p>
        </w:tc>
      </w:tr>
      <w:tr w:rsidR="0007021A" w:rsidRPr="0007021A" w14:paraId="0BF65362" w14:textId="77777777" w:rsidTr="0007021A">
        <w:trPr>
          <w:gridAfter w:val="1"/>
          <w:wAfter w:w="1573" w:type="dxa"/>
          <w:trHeight w:val="12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4F10A" w14:textId="77777777" w:rsidR="0007021A" w:rsidRPr="0007021A" w:rsidRDefault="0007021A" w:rsidP="0007021A">
            <w:pPr>
              <w:jc w:val="center"/>
            </w:pPr>
            <w:r w:rsidRPr="0007021A">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F3FE307" w14:textId="77777777" w:rsidR="0007021A" w:rsidRPr="0007021A" w:rsidRDefault="0007021A" w:rsidP="0007021A">
            <w:pPr>
              <w:jc w:val="both"/>
            </w:pPr>
            <w:r w:rsidRPr="0007021A">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0F54793" w14:textId="77777777" w:rsidR="0007021A" w:rsidRPr="0007021A" w:rsidRDefault="0007021A" w:rsidP="0007021A">
            <w:pPr>
              <w:jc w:val="center"/>
            </w:pPr>
            <w:r w:rsidRPr="0007021A">
              <w:rPr>
                <w:szCs w:val="20"/>
              </w:rPr>
              <w:t>124</w:t>
            </w:r>
          </w:p>
        </w:tc>
        <w:tc>
          <w:tcPr>
            <w:tcW w:w="1847" w:type="dxa"/>
            <w:gridSpan w:val="2"/>
            <w:tcBorders>
              <w:top w:val="nil"/>
              <w:left w:val="nil"/>
              <w:bottom w:val="single" w:sz="4" w:space="0" w:color="auto"/>
              <w:right w:val="single" w:sz="4" w:space="0" w:color="auto"/>
            </w:tcBorders>
            <w:shd w:val="clear" w:color="auto" w:fill="auto"/>
            <w:noWrap/>
            <w:vAlign w:val="center"/>
          </w:tcPr>
          <w:p w14:paraId="0CC7CFE9" w14:textId="77777777" w:rsidR="0007021A" w:rsidRPr="0007021A" w:rsidRDefault="0007021A" w:rsidP="0007021A">
            <w:pPr>
              <w:jc w:val="center"/>
            </w:pPr>
            <w:r w:rsidRPr="0007021A">
              <w:rPr>
                <w:szCs w:val="20"/>
              </w:rPr>
              <w:t>161</w:t>
            </w:r>
          </w:p>
        </w:tc>
        <w:tc>
          <w:tcPr>
            <w:tcW w:w="1872" w:type="dxa"/>
            <w:gridSpan w:val="2"/>
            <w:tcBorders>
              <w:top w:val="nil"/>
              <w:left w:val="nil"/>
              <w:bottom w:val="single" w:sz="4" w:space="0" w:color="auto"/>
              <w:right w:val="single" w:sz="4" w:space="0" w:color="auto"/>
            </w:tcBorders>
            <w:shd w:val="clear" w:color="auto" w:fill="auto"/>
            <w:noWrap/>
            <w:vAlign w:val="center"/>
          </w:tcPr>
          <w:p w14:paraId="687FDAB5" w14:textId="77777777" w:rsidR="0007021A" w:rsidRPr="0007021A" w:rsidRDefault="0007021A" w:rsidP="0007021A">
            <w:pPr>
              <w:jc w:val="center"/>
            </w:pPr>
            <w:r w:rsidRPr="0007021A">
              <w:rPr>
                <w:szCs w:val="20"/>
              </w:rPr>
              <w:t>37</w:t>
            </w:r>
          </w:p>
        </w:tc>
      </w:tr>
      <w:tr w:rsidR="0007021A" w:rsidRPr="0007021A" w14:paraId="6C4B5C1B" w14:textId="77777777" w:rsidTr="0007021A">
        <w:trPr>
          <w:gridAfter w:val="1"/>
          <w:wAfter w:w="1573" w:type="dxa"/>
          <w:trHeight w:val="12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E99339" w14:textId="77777777" w:rsidR="0007021A" w:rsidRPr="0007021A" w:rsidRDefault="0007021A" w:rsidP="0007021A">
            <w:pPr>
              <w:jc w:val="center"/>
            </w:pPr>
            <w:r w:rsidRPr="0007021A">
              <w:t>1.4.2</w:t>
            </w:r>
          </w:p>
        </w:tc>
        <w:tc>
          <w:tcPr>
            <w:tcW w:w="3361" w:type="dxa"/>
            <w:tcBorders>
              <w:top w:val="single" w:sz="4" w:space="0" w:color="auto"/>
              <w:left w:val="nil"/>
              <w:bottom w:val="single" w:sz="4" w:space="0" w:color="auto"/>
              <w:right w:val="single" w:sz="4" w:space="0" w:color="auto"/>
            </w:tcBorders>
            <w:shd w:val="clear" w:color="auto" w:fill="auto"/>
            <w:vAlign w:val="center"/>
          </w:tcPr>
          <w:p w14:paraId="32C1A329" w14:textId="77777777" w:rsidR="0007021A" w:rsidRPr="0007021A" w:rsidRDefault="0007021A" w:rsidP="0007021A">
            <w:pPr>
              <w:jc w:val="both"/>
            </w:pPr>
            <w:r w:rsidRPr="0007021A">
              <w:t>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99D313D" w14:textId="77777777" w:rsidR="0007021A" w:rsidRPr="0007021A" w:rsidRDefault="0007021A" w:rsidP="0007021A">
            <w:pPr>
              <w:jc w:val="center"/>
              <w:rPr>
                <w:szCs w:val="20"/>
              </w:rPr>
            </w:pPr>
            <w:r w:rsidRPr="0007021A">
              <w:rPr>
                <w:szCs w:val="20"/>
              </w:rPr>
              <w:t>270</w:t>
            </w:r>
          </w:p>
        </w:tc>
        <w:tc>
          <w:tcPr>
            <w:tcW w:w="1847" w:type="dxa"/>
            <w:gridSpan w:val="2"/>
            <w:tcBorders>
              <w:top w:val="nil"/>
              <w:left w:val="nil"/>
              <w:bottom w:val="single" w:sz="4" w:space="0" w:color="auto"/>
              <w:right w:val="single" w:sz="4" w:space="0" w:color="auto"/>
            </w:tcBorders>
            <w:shd w:val="clear" w:color="auto" w:fill="auto"/>
            <w:noWrap/>
            <w:vAlign w:val="center"/>
          </w:tcPr>
          <w:p w14:paraId="2E76C6BB" w14:textId="77777777" w:rsidR="0007021A" w:rsidRPr="0007021A" w:rsidRDefault="0007021A" w:rsidP="0007021A">
            <w:pPr>
              <w:jc w:val="center"/>
              <w:rPr>
                <w:szCs w:val="20"/>
              </w:rPr>
            </w:pPr>
            <w:r w:rsidRPr="0007021A">
              <w:rPr>
                <w:szCs w:val="20"/>
              </w:rPr>
              <w:t>283</w:t>
            </w:r>
          </w:p>
        </w:tc>
        <w:tc>
          <w:tcPr>
            <w:tcW w:w="1872" w:type="dxa"/>
            <w:gridSpan w:val="2"/>
            <w:tcBorders>
              <w:top w:val="nil"/>
              <w:left w:val="nil"/>
              <w:bottom w:val="single" w:sz="4" w:space="0" w:color="auto"/>
              <w:right w:val="single" w:sz="4" w:space="0" w:color="auto"/>
            </w:tcBorders>
            <w:shd w:val="clear" w:color="auto" w:fill="auto"/>
            <w:noWrap/>
            <w:vAlign w:val="center"/>
          </w:tcPr>
          <w:p w14:paraId="1DB2B80C" w14:textId="77777777" w:rsidR="0007021A" w:rsidRPr="0007021A" w:rsidRDefault="0007021A" w:rsidP="0007021A">
            <w:pPr>
              <w:jc w:val="center"/>
              <w:rPr>
                <w:szCs w:val="20"/>
              </w:rPr>
            </w:pPr>
            <w:r w:rsidRPr="0007021A">
              <w:rPr>
                <w:szCs w:val="20"/>
              </w:rPr>
              <w:t>13</w:t>
            </w:r>
          </w:p>
        </w:tc>
      </w:tr>
      <w:tr w:rsidR="0007021A" w:rsidRPr="0007021A" w14:paraId="0EFCFC31" w14:textId="77777777" w:rsidTr="0007021A">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19570B" w14:textId="77777777" w:rsidR="0007021A" w:rsidRPr="0007021A" w:rsidRDefault="0007021A" w:rsidP="0007021A">
            <w:pPr>
              <w:jc w:val="center"/>
            </w:pPr>
            <w:r w:rsidRPr="0007021A">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12D15BE" w14:textId="77777777" w:rsidR="0007021A" w:rsidRPr="0007021A" w:rsidRDefault="0007021A" w:rsidP="0007021A">
            <w:r w:rsidRPr="0007021A">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9A7DE34" w14:textId="77777777" w:rsidR="0007021A" w:rsidRPr="0007021A" w:rsidRDefault="0007021A" w:rsidP="0007021A">
            <w:pPr>
              <w:jc w:val="center"/>
            </w:pPr>
            <w:r w:rsidRPr="0007021A">
              <w:rPr>
                <w:szCs w:val="20"/>
              </w:rPr>
              <w:t>3 964</w:t>
            </w:r>
          </w:p>
        </w:tc>
        <w:tc>
          <w:tcPr>
            <w:tcW w:w="1847" w:type="dxa"/>
            <w:gridSpan w:val="2"/>
            <w:tcBorders>
              <w:top w:val="nil"/>
              <w:left w:val="nil"/>
              <w:bottom w:val="single" w:sz="4" w:space="0" w:color="auto"/>
              <w:right w:val="single" w:sz="4" w:space="0" w:color="auto"/>
            </w:tcBorders>
            <w:shd w:val="clear" w:color="auto" w:fill="auto"/>
            <w:noWrap/>
            <w:vAlign w:val="center"/>
          </w:tcPr>
          <w:p w14:paraId="38047C55" w14:textId="77777777" w:rsidR="0007021A" w:rsidRPr="0007021A" w:rsidRDefault="0007021A" w:rsidP="0007021A">
            <w:pPr>
              <w:jc w:val="center"/>
            </w:pPr>
            <w:r w:rsidRPr="0007021A">
              <w:rPr>
                <w:szCs w:val="20"/>
              </w:rPr>
              <w:t>843</w:t>
            </w:r>
          </w:p>
        </w:tc>
        <w:tc>
          <w:tcPr>
            <w:tcW w:w="1872" w:type="dxa"/>
            <w:gridSpan w:val="2"/>
            <w:tcBorders>
              <w:top w:val="nil"/>
              <w:left w:val="nil"/>
              <w:bottom w:val="single" w:sz="4" w:space="0" w:color="auto"/>
              <w:right w:val="single" w:sz="4" w:space="0" w:color="auto"/>
            </w:tcBorders>
            <w:shd w:val="clear" w:color="auto" w:fill="auto"/>
            <w:noWrap/>
            <w:vAlign w:val="center"/>
          </w:tcPr>
          <w:p w14:paraId="1F22A412" w14:textId="77777777" w:rsidR="0007021A" w:rsidRPr="0007021A" w:rsidRDefault="0007021A" w:rsidP="0007021A">
            <w:pPr>
              <w:jc w:val="center"/>
            </w:pPr>
            <w:r w:rsidRPr="0007021A">
              <w:rPr>
                <w:szCs w:val="20"/>
              </w:rPr>
              <w:t>-3 121</w:t>
            </w:r>
          </w:p>
        </w:tc>
      </w:tr>
      <w:tr w:rsidR="0007021A" w:rsidRPr="0007021A" w14:paraId="215EE102" w14:textId="77777777" w:rsidTr="0007021A">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39961" w14:textId="77777777" w:rsidR="0007021A" w:rsidRPr="0007021A" w:rsidRDefault="0007021A" w:rsidP="0007021A">
            <w:pPr>
              <w:jc w:val="center"/>
            </w:pPr>
            <w:r w:rsidRPr="0007021A">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FFCCD7" w14:textId="77777777" w:rsidR="0007021A" w:rsidRPr="0007021A" w:rsidRDefault="0007021A" w:rsidP="0007021A">
            <w:pPr>
              <w:jc w:val="both"/>
            </w:pPr>
            <w:r w:rsidRPr="0007021A">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62538E" w14:textId="77777777" w:rsidR="0007021A" w:rsidRPr="0007021A" w:rsidRDefault="0007021A" w:rsidP="0007021A">
            <w:pPr>
              <w:jc w:val="center"/>
            </w:pPr>
            <w:r w:rsidRPr="0007021A">
              <w:rPr>
                <w:szCs w:val="20"/>
              </w:rPr>
              <w:t>49 186</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082C6DBE" w14:textId="77777777" w:rsidR="0007021A" w:rsidRPr="0007021A" w:rsidRDefault="0007021A" w:rsidP="0007021A">
            <w:pPr>
              <w:jc w:val="center"/>
            </w:pPr>
            <w:r w:rsidRPr="0007021A">
              <w:rPr>
                <w:szCs w:val="20"/>
              </w:rPr>
              <w:t>52 755</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B7ACEDE" w14:textId="77777777" w:rsidR="0007021A" w:rsidRPr="0007021A" w:rsidRDefault="0007021A" w:rsidP="0007021A">
            <w:pPr>
              <w:jc w:val="center"/>
            </w:pPr>
            <w:r w:rsidRPr="0007021A">
              <w:rPr>
                <w:szCs w:val="20"/>
              </w:rPr>
              <w:t>3 569</w:t>
            </w:r>
          </w:p>
        </w:tc>
      </w:tr>
      <w:tr w:rsidR="0007021A" w:rsidRPr="0007021A" w14:paraId="349C504B" w14:textId="77777777" w:rsidTr="0007021A">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AD2B5" w14:textId="77777777" w:rsidR="0007021A" w:rsidRPr="0007021A" w:rsidRDefault="0007021A" w:rsidP="0007021A">
            <w:pPr>
              <w:jc w:val="center"/>
            </w:pPr>
            <w:r w:rsidRPr="0007021A">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A24071" w14:textId="77777777" w:rsidR="0007021A" w:rsidRPr="0007021A" w:rsidRDefault="0007021A" w:rsidP="0007021A">
            <w:pPr>
              <w:jc w:val="both"/>
            </w:pPr>
            <w:r w:rsidRPr="0007021A">
              <w:t>Расходы по сомнительным долгам</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8F3553" w14:textId="77777777" w:rsidR="0007021A" w:rsidRPr="0007021A" w:rsidRDefault="0007021A" w:rsidP="0007021A">
            <w:pPr>
              <w:jc w:val="center"/>
            </w:pPr>
            <w:r w:rsidRPr="0007021A">
              <w:rPr>
                <w:szCs w:val="20"/>
              </w:rPr>
              <w:t>0 </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5DFD77CF" w14:textId="77777777" w:rsidR="0007021A" w:rsidRPr="0007021A" w:rsidRDefault="0007021A" w:rsidP="0007021A">
            <w:pPr>
              <w:jc w:val="center"/>
            </w:pPr>
            <w:r w:rsidRPr="0007021A">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5FEA250D" w14:textId="77777777" w:rsidR="0007021A" w:rsidRPr="0007021A" w:rsidRDefault="0007021A" w:rsidP="0007021A">
            <w:pPr>
              <w:jc w:val="center"/>
            </w:pPr>
            <w:r w:rsidRPr="0007021A">
              <w:rPr>
                <w:szCs w:val="20"/>
              </w:rPr>
              <w:t>0</w:t>
            </w:r>
          </w:p>
        </w:tc>
      </w:tr>
      <w:tr w:rsidR="0007021A" w:rsidRPr="0007021A" w14:paraId="20C06C05" w14:textId="77777777" w:rsidTr="0007021A">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12EA7" w14:textId="77777777" w:rsidR="0007021A" w:rsidRPr="0007021A" w:rsidRDefault="0007021A" w:rsidP="0007021A">
            <w:pPr>
              <w:jc w:val="center"/>
            </w:pPr>
            <w:r w:rsidRPr="0007021A">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279B9A" w14:textId="77777777" w:rsidR="0007021A" w:rsidRPr="0007021A" w:rsidRDefault="0007021A" w:rsidP="0007021A">
            <w:pPr>
              <w:jc w:val="both"/>
            </w:pPr>
            <w:r w:rsidRPr="0007021A">
              <w:t>Амортизация основных средств и нематериальных активов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89422E" w14:textId="77777777" w:rsidR="0007021A" w:rsidRPr="0007021A" w:rsidRDefault="0007021A" w:rsidP="0007021A">
            <w:pPr>
              <w:jc w:val="center"/>
            </w:pPr>
            <w:r w:rsidRPr="0007021A">
              <w:rPr>
                <w:szCs w:val="20"/>
              </w:rPr>
              <w:t>0</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63BCB374" w14:textId="77777777" w:rsidR="0007021A" w:rsidRPr="0007021A" w:rsidRDefault="0007021A" w:rsidP="0007021A">
            <w:pPr>
              <w:jc w:val="center"/>
            </w:pPr>
            <w:r w:rsidRPr="0007021A">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593D53B0" w14:textId="77777777" w:rsidR="0007021A" w:rsidRPr="0007021A" w:rsidRDefault="0007021A" w:rsidP="0007021A">
            <w:pPr>
              <w:jc w:val="center"/>
            </w:pPr>
            <w:r w:rsidRPr="0007021A">
              <w:rPr>
                <w:szCs w:val="20"/>
              </w:rPr>
              <w:t>-38</w:t>
            </w:r>
          </w:p>
        </w:tc>
      </w:tr>
      <w:tr w:rsidR="0007021A" w:rsidRPr="0007021A" w14:paraId="26C9C2D9" w14:textId="77777777" w:rsidTr="0007021A">
        <w:trPr>
          <w:gridAfter w:val="1"/>
          <w:wAfter w:w="1573" w:type="dxa"/>
          <w:trHeight w:val="6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CB092" w14:textId="77777777" w:rsidR="0007021A" w:rsidRPr="0007021A" w:rsidRDefault="0007021A" w:rsidP="0007021A">
            <w:pPr>
              <w:jc w:val="center"/>
            </w:pPr>
            <w:r w:rsidRPr="0007021A">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90E7FB8" w14:textId="77777777" w:rsidR="0007021A" w:rsidRPr="0007021A" w:rsidRDefault="0007021A" w:rsidP="0007021A">
            <w:pPr>
              <w:jc w:val="both"/>
            </w:pPr>
            <w:r w:rsidRPr="0007021A">
              <w:t>Расходы на выплаты по договорам займа и кредитным договорам, включая проценты по ним</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C4695E7" w14:textId="77777777" w:rsidR="0007021A" w:rsidRPr="0007021A" w:rsidRDefault="0007021A" w:rsidP="0007021A">
            <w:pPr>
              <w:jc w:val="center"/>
            </w:pPr>
            <w:r w:rsidRPr="0007021A">
              <w:rPr>
                <w:szCs w:val="20"/>
              </w:rPr>
              <w:t>0 </w:t>
            </w:r>
          </w:p>
        </w:tc>
        <w:tc>
          <w:tcPr>
            <w:tcW w:w="1847" w:type="dxa"/>
            <w:gridSpan w:val="2"/>
            <w:tcBorders>
              <w:top w:val="nil"/>
              <w:left w:val="single" w:sz="4" w:space="0" w:color="auto"/>
              <w:bottom w:val="single" w:sz="4" w:space="0" w:color="auto"/>
              <w:right w:val="single" w:sz="4" w:space="0" w:color="auto"/>
            </w:tcBorders>
            <w:shd w:val="clear" w:color="auto" w:fill="auto"/>
            <w:noWrap/>
            <w:vAlign w:val="center"/>
          </w:tcPr>
          <w:p w14:paraId="4AF19383" w14:textId="77777777" w:rsidR="0007021A" w:rsidRPr="0007021A" w:rsidRDefault="0007021A" w:rsidP="0007021A">
            <w:pPr>
              <w:jc w:val="center"/>
            </w:pPr>
            <w:r w:rsidRPr="0007021A">
              <w:rPr>
                <w:szCs w:val="20"/>
              </w:rPr>
              <w:t>0 </w:t>
            </w:r>
          </w:p>
        </w:tc>
        <w:tc>
          <w:tcPr>
            <w:tcW w:w="1872" w:type="dxa"/>
            <w:gridSpan w:val="2"/>
            <w:tcBorders>
              <w:top w:val="nil"/>
              <w:left w:val="nil"/>
              <w:bottom w:val="single" w:sz="4" w:space="0" w:color="auto"/>
              <w:right w:val="single" w:sz="4" w:space="0" w:color="auto"/>
            </w:tcBorders>
            <w:shd w:val="clear" w:color="auto" w:fill="auto"/>
            <w:noWrap/>
            <w:vAlign w:val="center"/>
          </w:tcPr>
          <w:p w14:paraId="30B4E534" w14:textId="77777777" w:rsidR="0007021A" w:rsidRPr="0007021A" w:rsidRDefault="0007021A" w:rsidP="0007021A">
            <w:pPr>
              <w:jc w:val="center"/>
            </w:pPr>
            <w:r w:rsidRPr="0007021A">
              <w:rPr>
                <w:szCs w:val="20"/>
              </w:rPr>
              <w:t>0</w:t>
            </w:r>
          </w:p>
        </w:tc>
      </w:tr>
      <w:tr w:rsidR="0007021A" w:rsidRPr="0007021A" w14:paraId="58ED9074" w14:textId="77777777" w:rsidTr="0007021A">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4D933" w14:textId="77777777" w:rsidR="0007021A" w:rsidRPr="0007021A" w:rsidRDefault="0007021A" w:rsidP="0007021A">
            <w:pPr>
              <w:jc w:val="center"/>
            </w:pPr>
            <w:r w:rsidRPr="0007021A">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D4D2F40" w14:textId="77777777" w:rsidR="0007021A" w:rsidRPr="0007021A" w:rsidRDefault="0007021A" w:rsidP="0007021A">
            <w:r w:rsidRPr="0007021A">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1A8D27" w14:textId="77777777" w:rsidR="0007021A" w:rsidRPr="0007021A" w:rsidRDefault="0007021A" w:rsidP="0007021A">
            <w:pPr>
              <w:jc w:val="center"/>
            </w:pPr>
            <w:r w:rsidRPr="0007021A">
              <w:rPr>
                <w:szCs w:val="20"/>
              </w:rPr>
              <w:t>79 079</w:t>
            </w:r>
          </w:p>
        </w:tc>
        <w:tc>
          <w:tcPr>
            <w:tcW w:w="1847" w:type="dxa"/>
            <w:gridSpan w:val="2"/>
            <w:tcBorders>
              <w:top w:val="single" w:sz="4" w:space="0" w:color="auto"/>
              <w:left w:val="nil"/>
              <w:bottom w:val="single" w:sz="4" w:space="0" w:color="auto"/>
              <w:right w:val="single" w:sz="4" w:space="0" w:color="auto"/>
            </w:tcBorders>
            <w:shd w:val="clear" w:color="auto" w:fill="auto"/>
            <w:noWrap/>
            <w:vAlign w:val="center"/>
          </w:tcPr>
          <w:p w14:paraId="16A60862" w14:textId="77777777" w:rsidR="0007021A" w:rsidRPr="0007021A" w:rsidRDefault="0007021A" w:rsidP="0007021A">
            <w:pPr>
              <w:jc w:val="center"/>
            </w:pPr>
            <w:r w:rsidRPr="0007021A">
              <w:rPr>
                <w:szCs w:val="20"/>
              </w:rPr>
              <w:t>72 471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7A9C4AC6" w14:textId="77777777" w:rsidR="0007021A" w:rsidRPr="0007021A" w:rsidRDefault="0007021A" w:rsidP="0007021A">
            <w:pPr>
              <w:jc w:val="center"/>
            </w:pPr>
            <w:r w:rsidRPr="0007021A">
              <w:rPr>
                <w:szCs w:val="20"/>
              </w:rPr>
              <w:t>-6 608</w:t>
            </w:r>
          </w:p>
        </w:tc>
      </w:tr>
      <w:tr w:rsidR="0007021A" w:rsidRPr="0007021A" w14:paraId="467B542B" w14:textId="77777777" w:rsidTr="0007021A">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B9C2A" w14:textId="77777777" w:rsidR="0007021A" w:rsidRPr="0007021A" w:rsidRDefault="0007021A" w:rsidP="0007021A">
            <w:pPr>
              <w:jc w:val="center"/>
            </w:pPr>
            <w:r w:rsidRPr="0007021A">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A32D1EC" w14:textId="77777777" w:rsidR="0007021A" w:rsidRPr="0007021A" w:rsidRDefault="0007021A" w:rsidP="0007021A">
            <w:r w:rsidRPr="0007021A">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AAC1C55" w14:textId="77777777" w:rsidR="0007021A" w:rsidRPr="0007021A" w:rsidRDefault="0007021A" w:rsidP="0007021A">
            <w:pPr>
              <w:jc w:val="center"/>
            </w:pPr>
            <w:r w:rsidRPr="0007021A">
              <w:rPr>
                <w:szCs w:val="20"/>
              </w:rPr>
              <w:t>0</w:t>
            </w:r>
          </w:p>
        </w:tc>
        <w:tc>
          <w:tcPr>
            <w:tcW w:w="1847" w:type="dxa"/>
            <w:gridSpan w:val="2"/>
            <w:tcBorders>
              <w:top w:val="nil"/>
              <w:left w:val="nil"/>
              <w:bottom w:val="single" w:sz="4" w:space="0" w:color="auto"/>
              <w:right w:val="single" w:sz="4" w:space="0" w:color="auto"/>
            </w:tcBorders>
            <w:shd w:val="clear" w:color="auto" w:fill="auto"/>
            <w:noWrap/>
            <w:vAlign w:val="center"/>
          </w:tcPr>
          <w:p w14:paraId="27C7BB4D" w14:textId="77777777" w:rsidR="0007021A" w:rsidRPr="0007021A" w:rsidRDefault="0007021A" w:rsidP="0007021A">
            <w:pPr>
              <w:jc w:val="center"/>
            </w:pPr>
            <w:r w:rsidRPr="0007021A">
              <w:rPr>
                <w:szCs w:val="20"/>
              </w:rPr>
              <w:t>4 711</w:t>
            </w:r>
          </w:p>
        </w:tc>
        <w:tc>
          <w:tcPr>
            <w:tcW w:w="1872" w:type="dxa"/>
            <w:gridSpan w:val="2"/>
            <w:tcBorders>
              <w:top w:val="nil"/>
              <w:left w:val="nil"/>
              <w:bottom w:val="single" w:sz="4" w:space="0" w:color="auto"/>
              <w:right w:val="single" w:sz="4" w:space="0" w:color="auto"/>
            </w:tcBorders>
            <w:shd w:val="clear" w:color="auto" w:fill="auto"/>
            <w:noWrap/>
            <w:vAlign w:val="center"/>
          </w:tcPr>
          <w:p w14:paraId="34694B52" w14:textId="77777777" w:rsidR="0007021A" w:rsidRPr="0007021A" w:rsidRDefault="0007021A" w:rsidP="0007021A">
            <w:pPr>
              <w:jc w:val="center"/>
            </w:pPr>
            <w:r w:rsidRPr="0007021A">
              <w:rPr>
                <w:szCs w:val="20"/>
              </w:rPr>
              <w:t>4 711</w:t>
            </w:r>
          </w:p>
        </w:tc>
      </w:tr>
      <w:tr w:rsidR="0007021A" w:rsidRPr="0007021A" w14:paraId="0D085BE7" w14:textId="77777777" w:rsidTr="0007021A">
        <w:trPr>
          <w:gridAfter w:val="1"/>
          <w:wAfter w:w="1573" w:type="dxa"/>
          <w:trHeight w:val="300"/>
        </w:trPr>
        <w:tc>
          <w:tcPr>
            <w:tcW w:w="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58C520" w14:textId="77777777" w:rsidR="0007021A" w:rsidRPr="0007021A" w:rsidRDefault="0007021A" w:rsidP="0007021A">
            <w:pPr>
              <w:jc w:val="center"/>
            </w:pPr>
            <w:r w:rsidRPr="0007021A">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8F0562" w14:textId="77777777" w:rsidR="0007021A" w:rsidRPr="0007021A" w:rsidRDefault="0007021A" w:rsidP="0007021A">
            <w:pPr>
              <w:jc w:val="both"/>
            </w:pPr>
            <w:r w:rsidRPr="0007021A">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5CE799C" w14:textId="77777777" w:rsidR="0007021A" w:rsidRPr="0007021A" w:rsidRDefault="0007021A" w:rsidP="0007021A">
            <w:pPr>
              <w:jc w:val="center"/>
            </w:pPr>
            <w:r w:rsidRPr="0007021A">
              <w:rPr>
                <w:szCs w:val="20"/>
              </w:rPr>
              <w:t>79 079</w:t>
            </w:r>
          </w:p>
        </w:tc>
        <w:tc>
          <w:tcPr>
            <w:tcW w:w="1847" w:type="dxa"/>
            <w:gridSpan w:val="2"/>
            <w:tcBorders>
              <w:top w:val="nil"/>
              <w:left w:val="nil"/>
              <w:bottom w:val="single" w:sz="4" w:space="0" w:color="auto"/>
              <w:right w:val="single" w:sz="4" w:space="0" w:color="auto"/>
            </w:tcBorders>
            <w:shd w:val="clear" w:color="auto" w:fill="auto"/>
            <w:noWrap/>
            <w:vAlign w:val="center"/>
          </w:tcPr>
          <w:p w14:paraId="0D1C3CED" w14:textId="77777777" w:rsidR="0007021A" w:rsidRPr="0007021A" w:rsidRDefault="0007021A" w:rsidP="0007021A">
            <w:pPr>
              <w:jc w:val="center"/>
            </w:pPr>
            <w:r w:rsidRPr="0007021A">
              <w:rPr>
                <w:szCs w:val="20"/>
              </w:rPr>
              <w:t>77 182</w:t>
            </w:r>
          </w:p>
        </w:tc>
        <w:tc>
          <w:tcPr>
            <w:tcW w:w="1872" w:type="dxa"/>
            <w:gridSpan w:val="2"/>
            <w:tcBorders>
              <w:top w:val="nil"/>
              <w:left w:val="nil"/>
              <w:bottom w:val="single" w:sz="4" w:space="0" w:color="auto"/>
              <w:right w:val="single" w:sz="4" w:space="0" w:color="auto"/>
            </w:tcBorders>
            <w:shd w:val="clear" w:color="auto" w:fill="auto"/>
            <w:noWrap/>
            <w:vAlign w:val="center"/>
          </w:tcPr>
          <w:p w14:paraId="0F5A0F44" w14:textId="77777777" w:rsidR="0007021A" w:rsidRPr="0007021A" w:rsidRDefault="0007021A" w:rsidP="0007021A">
            <w:pPr>
              <w:jc w:val="center"/>
            </w:pPr>
            <w:r w:rsidRPr="0007021A">
              <w:rPr>
                <w:szCs w:val="20"/>
              </w:rPr>
              <w:t>-1 897</w:t>
            </w:r>
          </w:p>
        </w:tc>
      </w:tr>
    </w:tbl>
    <w:p w14:paraId="14BA693D" w14:textId="77777777" w:rsidR="0007021A" w:rsidRPr="0007021A" w:rsidRDefault="0007021A" w:rsidP="0007021A">
      <w:pPr>
        <w:tabs>
          <w:tab w:val="left" w:pos="1890"/>
        </w:tabs>
        <w:ind w:left="9215" w:right="-142" w:firstLine="851"/>
        <w:jc w:val="right"/>
        <w:rPr>
          <w:sz w:val="28"/>
          <w:szCs w:val="28"/>
        </w:rPr>
      </w:pPr>
    </w:p>
    <w:p w14:paraId="4E64051A" w14:textId="77777777" w:rsidR="0007021A" w:rsidRPr="0007021A" w:rsidRDefault="0007021A" w:rsidP="0007021A">
      <w:pPr>
        <w:keepNext/>
        <w:jc w:val="right"/>
        <w:rPr>
          <w:bCs/>
          <w:sz w:val="28"/>
          <w:szCs w:val="28"/>
        </w:rPr>
      </w:pPr>
      <w:r w:rsidRPr="0007021A">
        <w:rPr>
          <w:sz w:val="28"/>
          <w:szCs w:val="28"/>
        </w:rPr>
        <w:lastRenderedPageBreak/>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16</w:t>
      </w:r>
      <w:r w:rsidRPr="0007021A">
        <w:rPr>
          <w:sz w:val="28"/>
          <w:szCs w:val="28"/>
        </w:rPr>
        <w:fldChar w:fldCharType="end"/>
      </w:r>
    </w:p>
    <w:p w14:paraId="6E249C45" w14:textId="77777777" w:rsidR="0007021A" w:rsidRPr="0007021A" w:rsidRDefault="0007021A" w:rsidP="0007021A">
      <w:pPr>
        <w:keepNext/>
        <w:jc w:val="center"/>
        <w:rPr>
          <w:b/>
          <w:sz w:val="28"/>
          <w:szCs w:val="20"/>
          <w:u w:val="single"/>
        </w:rPr>
      </w:pPr>
    </w:p>
    <w:tbl>
      <w:tblPr>
        <w:tblW w:w="11167" w:type="dxa"/>
        <w:tblInd w:w="108" w:type="dxa"/>
        <w:tblLook w:val="04A0" w:firstRow="1" w:lastRow="0" w:firstColumn="1" w:lastColumn="0" w:noHBand="0" w:noVBand="1"/>
      </w:tblPr>
      <w:tblGrid>
        <w:gridCol w:w="750"/>
        <w:gridCol w:w="3361"/>
        <w:gridCol w:w="1573"/>
        <w:gridCol w:w="191"/>
        <w:gridCol w:w="1647"/>
        <w:gridCol w:w="200"/>
        <w:gridCol w:w="1573"/>
        <w:gridCol w:w="299"/>
        <w:gridCol w:w="1573"/>
      </w:tblGrid>
      <w:tr w:rsidR="0007021A" w:rsidRPr="0007021A" w14:paraId="4E88E9D8" w14:textId="77777777" w:rsidTr="0007021A">
        <w:trPr>
          <w:trHeight w:val="630"/>
        </w:trPr>
        <w:tc>
          <w:tcPr>
            <w:tcW w:w="11167" w:type="dxa"/>
            <w:gridSpan w:val="9"/>
            <w:tcBorders>
              <w:top w:val="nil"/>
              <w:left w:val="nil"/>
              <w:bottom w:val="nil"/>
              <w:right w:val="nil"/>
            </w:tcBorders>
            <w:shd w:val="clear" w:color="auto" w:fill="auto"/>
            <w:noWrap/>
            <w:vAlign w:val="center"/>
            <w:hideMark/>
          </w:tcPr>
          <w:p w14:paraId="0D8BFD81" w14:textId="77777777" w:rsidR="0007021A" w:rsidRPr="0007021A" w:rsidRDefault="0007021A" w:rsidP="0007021A">
            <w:pPr>
              <w:ind w:right="1478"/>
              <w:jc w:val="center"/>
              <w:rPr>
                <w:bCs/>
                <w:sz w:val="28"/>
                <w:szCs w:val="28"/>
              </w:rPr>
            </w:pPr>
            <w:r w:rsidRPr="0007021A">
              <w:rPr>
                <w:bCs/>
                <w:sz w:val="28"/>
                <w:szCs w:val="28"/>
              </w:rPr>
              <w:t xml:space="preserve">Реестр расходов на приобретение энергетических ресурсов, холодной воды </w:t>
            </w:r>
            <w:r w:rsidRPr="0007021A">
              <w:rPr>
                <w:bCs/>
                <w:sz w:val="28"/>
                <w:szCs w:val="28"/>
              </w:rPr>
              <w:br/>
              <w:t>и теплоносителя</w:t>
            </w:r>
          </w:p>
        </w:tc>
      </w:tr>
      <w:tr w:rsidR="0007021A" w:rsidRPr="0007021A" w14:paraId="5CA71D9A" w14:textId="77777777" w:rsidTr="0007021A">
        <w:trPr>
          <w:trHeight w:val="300"/>
        </w:trPr>
        <w:tc>
          <w:tcPr>
            <w:tcW w:w="750" w:type="dxa"/>
            <w:tcBorders>
              <w:top w:val="nil"/>
              <w:left w:val="nil"/>
              <w:bottom w:val="nil"/>
              <w:right w:val="nil"/>
            </w:tcBorders>
            <w:shd w:val="clear" w:color="auto" w:fill="auto"/>
            <w:vAlign w:val="center"/>
            <w:hideMark/>
          </w:tcPr>
          <w:p w14:paraId="757FF535" w14:textId="77777777" w:rsidR="0007021A" w:rsidRPr="0007021A" w:rsidRDefault="0007021A" w:rsidP="0007021A">
            <w:pPr>
              <w:rPr>
                <w:b/>
                <w:bCs/>
                <w:sz w:val="28"/>
                <w:szCs w:val="28"/>
              </w:rPr>
            </w:pPr>
          </w:p>
        </w:tc>
        <w:tc>
          <w:tcPr>
            <w:tcW w:w="3361" w:type="dxa"/>
            <w:tcBorders>
              <w:top w:val="nil"/>
              <w:left w:val="nil"/>
              <w:bottom w:val="nil"/>
              <w:right w:val="nil"/>
            </w:tcBorders>
            <w:shd w:val="clear" w:color="auto" w:fill="auto"/>
            <w:vAlign w:val="center"/>
            <w:hideMark/>
          </w:tcPr>
          <w:p w14:paraId="48EEE81E" w14:textId="77777777" w:rsidR="0007021A" w:rsidRPr="0007021A" w:rsidRDefault="0007021A" w:rsidP="0007021A">
            <w:pPr>
              <w:rPr>
                <w:sz w:val="28"/>
                <w:szCs w:val="28"/>
              </w:rPr>
            </w:pPr>
          </w:p>
        </w:tc>
        <w:tc>
          <w:tcPr>
            <w:tcW w:w="1573" w:type="dxa"/>
            <w:tcBorders>
              <w:top w:val="nil"/>
              <w:left w:val="nil"/>
              <w:bottom w:val="nil"/>
              <w:right w:val="nil"/>
            </w:tcBorders>
            <w:shd w:val="clear" w:color="auto" w:fill="auto"/>
            <w:vAlign w:val="center"/>
            <w:hideMark/>
          </w:tcPr>
          <w:p w14:paraId="104B961A" w14:textId="77777777" w:rsidR="0007021A" w:rsidRPr="0007021A" w:rsidRDefault="0007021A" w:rsidP="0007021A">
            <w:pPr>
              <w:rPr>
                <w:sz w:val="28"/>
                <w:szCs w:val="28"/>
              </w:rPr>
            </w:pPr>
          </w:p>
        </w:tc>
        <w:tc>
          <w:tcPr>
            <w:tcW w:w="1838" w:type="dxa"/>
            <w:gridSpan w:val="2"/>
            <w:tcBorders>
              <w:top w:val="nil"/>
              <w:left w:val="nil"/>
              <w:bottom w:val="nil"/>
              <w:right w:val="nil"/>
            </w:tcBorders>
            <w:shd w:val="clear" w:color="auto" w:fill="auto"/>
            <w:vAlign w:val="center"/>
            <w:hideMark/>
          </w:tcPr>
          <w:p w14:paraId="3ECA16B2" w14:textId="77777777" w:rsidR="0007021A" w:rsidRPr="0007021A" w:rsidRDefault="0007021A" w:rsidP="0007021A">
            <w:pPr>
              <w:rPr>
                <w:sz w:val="28"/>
                <w:szCs w:val="28"/>
              </w:rPr>
            </w:pPr>
          </w:p>
        </w:tc>
        <w:tc>
          <w:tcPr>
            <w:tcW w:w="1773" w:type="dxa"/>
            <w:gridSpan w:val="2"/>
            <w:tcBorders>
              <w:top w:val="nil"/>
              <w:left w:val="nil"/>
              <w:bottom w:val="nil"/>
              <w:right w:val="nil"/>
            </w:tcBorders>
            <w:shd w:val="clear" w:color="auto" w:fill="auto"/>
            <w:vAlign w:val="center"/>
            <w:hideMark/>
          </w:tcPr>
          <w:p w14:paraId="69D58DCB" w14:textId="77777777" w:rsidR="0007021A" w:rsidRPr="0007021A" w:rsidRDefault="0007021A" w:rsidP="0007021A">
            <w:pPr>
              <w:jc w:val="right"/>
              <w:rPr>
                <w:sz w:val="28"/>
                <w:szCs w:val="28"/>
              </w:rPr>
            </w:pPr>
            <w:r w:rsidRPr="0007021A">
              <w:rPr>
                <w:sz w:val="28"/>
                <w:szCs w:val="28"/>
              </w:rPr>
              <w:t>тыс. руб.</w:t>
            </w:r>
          </w:p>
        </w:tc>
        <w:tc>
          <w:tcPr>
            <w:tcW w:w="1872" w:type="dxa"/>
            <w:gridSpan w:val="2"/>
            <w:tcBorders>
              <w:top w:val="nil"/>
              <w:left w:val="nil"/>
              <w:bottom w:val="nil"/>
              <w:right w:val="nil"/>
            </w:tcBorders>
            <w:shd w:val="clear" w:color="auto" w:fill="auto"/>
            <w:vAlign w:val="center"/>
            <w:hideMark/>
          </w:tcPr>
          <w:p w14:paraId="40AD8A80" w14:textId="77777777" w:rsidR="0007021A" w:rsidRPr="0007021A" w:rsidRDefault="0007021A" w:rsidP="0007021A">
            <w:pPr>
              <w:rPr>
                <w:sz w:val="28"/>
                <w:szCs w:val="28"/>
              </w:rPr>
            </w:pPr>
          </w:p>
        </w:tc>
      </w:tr>
      <w:tr w:rsidR="0007021A" w:rsidRPr="0007021A" w14:paraId="4BCEAA9D" w14:textId="77777777" w:rsidTr="0007021A">
        <w:trPr>
          <w:trHeight w:val="300"/>
        </w:trPr>
        <w:tc>
          <w:tcPr>
            <w:tcW w:w="750" w:type="dxa"/>
            <w:tcBorders>
              <w:top w:val="nil"/>
              <w:left w:val="nil"/>
              <w:bottom w:val="nil"/>
              <w:right w:val="nil"/>
            </w:tcBorders>
            <w:shd w:val="clear" w:color="auto" w:fill="auto"/>
            <w:vAlign w:val="center"/>
          </w:tcPr>
          <w:p w14:paraId="12277344" w14:textId="77777777" w:rsidR="0007021A" w:rsidRPr="0007021A" w:rsidRDefault="0007021A" w:rsidP="0007021A">
            <w:pPr>
              <w:rPr>
                <w:b/>
                <w:bCs/>
                <w:sz w:val="28"/>
                <w:szCs w:val="28"/>
              </w:rPr>
            </w:pPr>
          </w:p>
        </w:tc>
        <w:tc>
          <w:tcPr>
            <w:tcW w:w="3361" w:type="dxa"/>
            <w:tcBorders>
              <w:top w:val="nil"/>
              <w:left w:val="nil"/>
              <w:bottom w:val="nil"/>
              <w:right w:val="nil"/>
            </w:tcBorders>
            <w:shd w:val="clear" w:color="auto" w:fill="auto"/>
            <w:vAlign w:val="center"/>
          </w:tcPr>
          <w:p w14:paraId="0E7DB4C6" w14:textId="77777777" w:rsidR="0007021A" w:rsidRPr="0007021A" w:rsidRDefault="0007021A" w:rsidP="0007021A">
            <w:pPr>
              <w:rPr>
                <w:sz w:val="28"/>
                <w:szCs w:val="28"/>
              </w:rPr>
            </w:pPr>
          </w:p>
        </w:tc>
        <w:tc>
          <w:tcPr>
            <w:tcW w:w="1573" w:type="dxa"/>
            <w:tcBorders>
              <w:top w:val="nil"/>
              <w:left w:val="nil"/>
              <w:bottom w:val="nil"/>
              <w:right w:val="nil"/>
            </w:tcBorders>
            <w:shd w:val="clear" w:color="auto" w:fill="auto"/>
            <w:vAlign w:val="center"/>
          </w:tcPr>
          <w:p w14:paraId="078CC4D5" w14:textId="77777777" w:rsidR="0007021A" w:rsidRPr="0007021A" w:rsidRDefault="0007021A" w:rsidP="0007021A">
            <w:pPr>
              <w:rPr>
                <w:sz w:val="28"/>
                <w:szCs w:val="28"/>
              </w:rPr>
            </w:pPr>
          </w:p>
        </w:tc>
        <w:tc>
          <w:tcPr>
            <w:tcW w:w="1838" w:type="dxa"/>
            <w:gridSpan w:val="2"/>
            <w:tcBorders>
              <w:top w:val="nil"/>
              <w:left w:val="nil"/>
              <w:bottom w:val="nil"/>
              <w:right w:val="nil"/>
            </w:tcBorders>
            <w:shd w:val="clear" w:color="auto" w:fill="auto"/>
            <w:vAlign w:val="center"/>
          </w:tcPr>
          <w:p w14:paraId="3E67DBFF" w14:textId="77777777" w:rsidR="0007021A" w:rsidRPr="0007021A" w:rsidRDefault="0007021A" w:rsidP="0007021A">
            <w:pPr>
              <w:rPr>
                <w:sz w:val="28"/>
                <w:szCs w:val="28"/>
              </w:rPr>
            </w:pPr>
          </w:p>
        </w:tc>
        <w:tc>
          <w:tcPr>
            <w:tcW w:w="1773" w:type="dxa"/>
            <w:gridSpan w:val="2"/>
            <w:tcBorders>
              <w:top w:val="nil"/>
              <w:left w:val="nil"/>
              <w:bottom w:val="nil"/>
              <w:right w:val="nil"/>
            </w:tcBorders>
            <w:shd w:val="clear" w:color="auto" w:fill="auto"/>
            <w:vAlign w:val="center"/>
          </w:tcPr>
          <w:p w14:paraId="316F9D74" w14:textId="77777777" w:rsidR="0007021A" w:rsidRPr="0007021A" w:rsidRDefault="0007021A" w:rsidP="0007021A">
            <w:pPr>
              <w:jc w:val="right"/>
              <w:rPr>
                <w:sz w:val="28"/>
                <w:szCs w:val="28"/>
              </w:rPr>
            </w:pPr>
          </w:p>
        </w:tc>
        <w:tc>
          <w:tcPr>
            <w:tcW w:w="1872" w:type="dxa"/>
            <w:gridSpan w:val="2"/>
            <w:tcBorders>
              <w:top w:val="nil"/>
              <w:left w:val="nil"/>
              <w:bottom w:val="nil"/>
              <w:right w:val="nil"/>
            </w:tcBorders>
            <w:shd w:val="clear" w:color="auto" w:fill="auto"/>
            <w:vAlign w:val="center"/>
          </w:tcPr>
          <w:p w14:paraId="21F8407C" w14:textId="77777777" w:rsidR="0007021A" w:rsidRPr="0007021A" w:rsidRDefault="0007021A" w:rsidP="0007021A">
            <w:pPr>
              <w:rPr>
                <w:sz w:val="28"/>
                <w:szCs w:val="28"/>
              </w:rPr>
            </w:pPr>
          </w:p>
        </w:tc>
      </w:tr>
      <w:tr w:rsidR="0007021A" w:rsidRPr="0007021A" w14:paraId="596AC39C" w14:textId="77777777" w:rsidTr="0007021A">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43382" w14:textId="77777777" w:rsidR="0007021A" w:rsidRPr="0007021A" w:rsidRDefault="0007021A" w:rsidP="0007021A">
            <w:pPr>
              <w:jc w:val="center"/>
              <w:rPr>
                <w:sz w:val="28"/>
                <w:szCs w:val="28"/>
              </w:rPr>
            </w:pPr>
            <w:r w:rsidRPr="0007021A">
              <w:rPr>
                <w:sz w:val="28"/>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E8E056" w14:textId="77777777" w:rsidR="0007021A" w:rsidRPr="0007021A" w:rsidRDefault="0007021A" w:rsidP="0007021A">
            <w:pPr>
              <w:jc w:val="center"/>
              <w:rPr>
                <w:sz w:val="28"/>
                <w:szCs w:val="28"/>
              </w:rPr>
            </w:pPr>
            <w:r w:rsidRPr="0007021A">
              <w:rPr>
                <w:sz w:val="28"/>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6F3227A" w14:textId="77777777" w:rsidR="0007021A" w:rsidRPr="0007021A" w:rsidRDefault="0007021A" w:rsidP="0007021A">
            <w:pPr>
              <w:jc w:val="center"/>
              <w:rPr>
                <w:sz w:val="28"/>
                <w:szCs w:val="28"/>
              </w:rPr>
            </w:pPr>
            <w:r w:rsidRPr="0007021A">
              <w:rPr>
                <w:sz w:val="28"/>
                <w:szCs w:val="28"/>
              </w:rPr>
              <w:t>Утверждено на 2020 год</w:t>
            </w:r>
          </w:p>
        </w:tc>
        <w:tc>
          <w:tcPr>
            <w:tcW w:w="1847" w:type="dxa"/>
            <w:gridSpan w:val="2"/>
            <w:tcBorders>
              <w:top w:val="single" w:sz="4" w:space="0" w:color="auto"/>
              <w:left w:val="single" w:sz="4" w:space="0" w:color="auto"/>
              <w:bottom w:val="single" w:sz="4" w:space="0" w:color="auto"/>
              <w:right w:val="nil"/>
            </w:tcBorders>
            <w:shd w:val="clear" w:color="auto" w:fill="auto"/>
            <w:vAlign w:val="center"/>
            <w:hideMark/>
          </w:tcPr>
          <w:p w14:paraId="487E76FD" w14:textId="77777777" w:rsidR="0007021A" w:rsidRPr="0007021A" w:rsidRDefault="0007021A" w:rsidP="0007021A">
            <w:pPr>
              <w:jc w:val="center"/>
              <w:rPr>
                <w:sz w:val="28"/>
                <w:szCs w:val="28"/>
              </w:rPr>
            </w:pPr>
            <w:r w:rsidRPr="0007021A">
              <w:rPr>
                <w:sz w:val="28"/>
                <w:szCs w:val="28"/>
              </w:rPr>
              <w:t>Предложение экспертов 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A7AB7E" w14:textId="77777777" w:rsidR="0007021A" w:rsidRPr="0007021A" w:rsidRDefault="0007021A" w:rsidP="0007021A">
            <w:pPr>
              <w:jc w:val="center"/>
              <w:rPr>
                <w:sz w:val="28"/>
                <w:szCs w:val="28"/>
              </w:rPr>
            </w:pPr>
            <w:r w:rsidRPr="0007021A">
              <w:rPr>
                <w:sz w:val="28"/>
                <w:szCs w:val="28"/>
              </w:rPr>
              <w:t>Динамика расходов</w:t>
            </w:r>
          </w:p>
        </w:tc>
      </w:tr>
      <w:tr w:rsidR="0007021A" w:rsidRPr="0007021A" w14:paraId="55292290"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F1268" w14:textId="77777777" w:rsidR="0007021A" w:rsidRPr="0007021A" w:rsidRDefault="0007021A" w:rsidP="0007021A">
            <w:pPr>
              <w:jc w:val="center"/>
              <w:rPr>
                <w:sz w:val="28"/>
                <w:szCs w:val="28"/>
              </w:rPr>
            </w:pPr>
            <w:r w:rsidRPr="0007021A">
              <w:rPr>
                <w:sz w:val="28"/>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D21EB5" w14:textId="77777777" w:rsidR="0007021A" w:rsidRPr="0007021A" w:rsidRDefault="0007021A" w:rsidP="0007021A">
            <w:pPr>
              <w:rPr>
                <w:sz w:val="28"/>
                <w:szCs w:val="28"/>
              </w:rPr>
            </w:pPr>
            <w:r w:rsidRPr="0007021A">
              <w:rPr>
                <w:sz w:val="28"/>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F0FA92" w14:textId="77777777" w:rsidR="0007021A" w:rsidRPr="0007021A" w:rsidRDefault="0007021A" w:rsidP="0007021A">
            <w:pPr>
              <w:jc w:val="center"/>
              <w:rPr>
                <w:sz w:val="28"/>
                <w:szCs w:val="28"/>
              </w:rPr>
            </w:pPr>
            <w:r w:rsidRPr="0007021A">
              <w:rPr>
                <w:sz w:val="28"/>
                <w:szCs w:val="28"/>
              </w:rPr>
              <w:t>517 904</w:t>
            </w:r>
          </w:p>
        </w:tc>
        <w:tc>
          <w:tcPr>
            <w:tcW w:w="18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C96D56" w14:textId="77777777" w:rsidR="0007021A" w:rsidRPr="0007021A" w:rsidRDefault="0007021A" w:rsidP="0007021A">
            <w:pPr>
              <w:jc w:val="center"/>
              <w:rPr>
                <w:sz w:val="28"/>
                <w:szCs w:val="28"/>
              </w:rPr>
            </w:pPr>
            <w:r w:rsidRPr="0007021A">
              <w:rPr>
                <w:sz w:val="28"/>
                <w:szCs w:val="28"/>
              </w:rPr>
              <w:t>514 204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1B743BDC" w14:textId="77777777" w:rsidR="0007021A" w:rsidRPr="0007021A" w:rsidRDefault="0007021A" w:rsidP="0007021A">
            <w:pPr>
              <w:jc w:val="center"/>
              <w:rPr>
                <w:sz w:val="28"/>
                <w:szCs w:val="28"/>
              </w:rPr>
            </w:pPr>
            <w:r w:rsidRPr="0007021A">
              <w:rPr>
                <w:sz w:val="28"/>
                <w:szCs w:val="28"/>
              </w:rPr>
              <w:t>-3 700</w:t>
            </w:r>
          </w:p>
        </w:tc>
      </w:tr>
      <w:tr w:rsidR="0007021A" w:rsidRPr="0007021A" w14:paraId="491D4D0B"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FDEA2" w14:textId="77777777" w:rsidR="0007021A" w:rsidRPr="0007021A" w:rsidRDefault="0007021A" w:rsidP="0007021A">
            <w:pPr>
              <w:jc w:val="center"/>
              <w:rPr>
                <w:sz w:val="28"/>
                <w:szCs w:val="28"/>
              </w:rPr>
            </w:pPr>
            <w:r w:rsidRPr="0007021A">
              <w:rPr>
                <w:sz w:val="28"/>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ACAB0B" w14:textId="77777777" w:rsidR="0007021A" w:rsidRPr="0007021A" w:rsidRDefault="0007021A" w:rsidP="0007021A">
            <w:pPr>
              <w:jc w:val="both"/>
              <w:rPr>
                <w:sz w:val="28"/>
                <w:szCs w:val="28"/>
              </w:rPr>
            </w:pPr>
            <w:r w:rsidRPr="0007021A">
              <w:rPr>
                <w:sz w:val="28"/>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2A95B2" w14:textId="77777777" w:rsidR="0007021A" w:rsidRPr="0007021A" w:rsidRDefault="0007021A" w:rsidP="0007021A">
            <w:pPr>
              <w:jc w:val="center"/>
              <w:rPr>
                <w:sz w:val="28"/>
                <w:szCs w:val="28"/>
              </w:rPr>
            </w:pPr>
            <w:r w:rsidRPr="0007021A">
              <w:rPr>
                <w:sz w:val="28"/>
                <w:szCs w:val="28"/>
              </w:rPr>
              <w:t>30 518</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12BD9932" w14:textId="77777777" w:rsidR="0007021A" w:rsidRPr="0007021A" w:rsidRDefault="0007021A" w:rsidP="0007021A">
            <w:pPr>
              <w:jc w:val="center"/>
              <w:rPr>
                <w:sz w:val="28"/>
                <w:szCs w:val="28"/>
              </w:rPr>
            </w:pPr>
            <w:r w:rsidRPr="0007021A">
              <w:rPr>
                <w:sz w:val="28"/>
                <w:szCs w:val="28"/>
              </w:rPr>
              <w:t>32 330</w:t>
            </w:r>
          </w:p>
        </w:tc>
        <w:tc>
          <w:tcPr>
            <w:tcW w:w="1872" w:type="dxa"/>
            <w:gridSpan w:val="2"/>
            <w:tcBorders>
              <w:top w:val="nil"/>
              <w:left w:val="nil"/>
              <w:bottom w:val="single" w:sz="4" w:space="0" w:color="auto"/>
              <w:right w:val="single" w:sz="4" w:space="0" w:color="auto"/>
            </w:tcBorders>
            <w:shd w:val="clear" w:color="auto" w:fill="auto"/>
            <w:vAlign w:val="center"/>
          </w:tcPr>
          <w:p w14:paraId="0EAACA3D" w14:textId="77777777" w:rsidR="0007021A" w:rsidRPr="0007021A" w:rsidRDefault="0007021A" w:rsidP="0007021A">
            <w:pPr>
              <w:jc w:val="center"/>
              <w:rPr>
                <w:sz w:val="28"/>
                <w:szCs w:val="28"/>
              </w:rPr>
            </w:pPr>
            <w:r w:rsidRPr="0007021A">
              <w:rPr>
                <w:sz w:val="28"/>
                <w:szCs w:val="28"/>
              </w:rPr>
              <w:t>1 812</w:t>
            </w:r>
          </w:p>
        </w:tc>
      </w:tr>
      <w:tr w:rsidR="0007021A" w:rsidRPr="0007021A" w14:paraId="6A2F812A"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17265" w14:textId="77777777" w:rsidR="0007021A" w:rsidRPr="0007021A" w:rsidRDefault="0007021A" w:rsidP="0007021A">
            <w:pPr>
              <w:jc w:val="center"/>
              <w:rPr>
                <w:sz w:val="28"/>
                <w:szCs w:val="28"/>
              </w:rPr>
            </w:pPr>
            <w:r w:rsidRPr="0007021A">
              <w:rPr>
                <w:sz w:val="28"/>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2E468A" w14:textId="77777777" w:rsidR="0007021A" w:rsidRPr="0007021A" w:rsidRDefault="0007021A" w:rsidP="0007021A">
            <w:pPr>
              <w:jc w:val="both"/>
              <w:rPr>
                <w:sz w:val="28"/>
                <w:szCs w:val="28"/>
              </w:rPr>
            </w:pPr>
            <w:r w:rsidRPr="0007021A">
              <w:rPr>
                <w:sz w:val="28"/>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454D84E" w14:textId="77777777" w:rsidR="0007021A" w:rsidRPr="0007021A" w:rsidRDefault="0007021A" w:rsidP="0007021A">
            <w:pPr>
              <w:jc w:val="center"/>
              <w:rPr>
                <w:sz w:val="28"/>
                <w:szCs w:val="28"/>
              </w:rPr>
            </w:pPr>
            <w:r w:rsidRPr="0007021A">
              <w:rPr>
                <w:sz w:val="28"/>
                <w:szCs w:val="28"/>
              </w:rPr>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15FAD658" w14:textId="77777777" w:rsidR="0007021A" w:rsidRPr="0007021A" w:rsidRDefault="0007021A" w:rsidP="0007021A">
            <w:pPr>
              <w:jc w:val="center"/>
              <w:rPr>
                <w:sz w:val="28"/>
                <w:szCs w:val="28"/>
              </w:rPr>
            </w:pPr>
            <w:r w:rsidRPr="0007021A">
              <w:rPr>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52FDB5AD" w14:textId="77777777" w:rsidR="0007021A" w:rsidRPr="0007021A" w:rsidRDefault="0007021A" w:rsidP="0007021A">
            <w:pPr>
              <w:jc w:val="center"/>
              <w:rPr>
                <w:sz w:val="28"/>
                <w:szCs w:val="28"/>
              </w:rPr>
            </w:pPr>
            <w:r w:rsidRPr="0007021A">
              <w:rPr>
                <w:sz w:val="28"/>
                <w:szCs w:val="28"/>
              </w:rPr>
              <w:t>0</w:t>
            </w:r>
          </w:p>
        </w:tc>
      </w:tr>
      <w:tr w:rsidR="0007021A" w:rsidRPr="0007021A" w14:paraId="015F7BF8"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B27DC" w14:textId="77777777" w:rsidR="0007021A" w:rsidRPr="0007021A" w:rsidRDefault="0007021A" w:rsidP="0007021A">
            <w:pPr>
              <w:jc w:val="center"/>
              <w:rPr>
                <w:sz w:val="28"/>
                <w:szCs w:val="28"/>
              </w:rPr>
            </w:pPr>
            <w:r w:rsidRPr="0007021A">
              <w:rPr>
                <w:sz w:val="28"/>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B50992" w14:textId="77777777" w:rsidR="0007021A" w:rsidRPr="0007021A" w:rsidRDefault="0007021A" w:rsidP="0007021A">
            <w:pPr>
              <w:jc w:val="both"/>
              <w:rPr>
                <w:sz w:val="28"/>
                <w:szCs w:val="28"/>
              </w:rPr>
            </w:pPr>
            <w:r w:rsidRPr="0007021A">
              <w:rPr>
                <w:sz w:val="28"/>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23D2067" w14:textId="77777777" w:rsidR="0007021A" w:rsidRPr="0007021A" w:rsidRDefault="0007021A" w:rsidP="0007021A">
            <w:pPr>
              <w:jc w:val="center"/>
              <w:rPr>
                <w:sz w:val="28"/>
                <w:szCs w:val="28"/>
              </w:rPr>
            </w:pPr>
            <w:r w:rsidRPr="0007021A">
              <w:rPr>
                <w:sz w:val="28"/>
                <w:szCs w:val="28"/>
              </w:rPr>
              <w:t>1 902</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7E10B45B" w14:textId="77777777" w:rsidR="0007021A" w:rsidRPr="0007021A" w:rsidRDefault="0007021A" w:rsidP="0007021A">
            <w:pPr>
              <w:jc w:val="center"/>
              <w:rPr>
                <w:sz w:val="28"/>
                <w:szCs w:val="28"/>
              </w:rPr>
            </w:pPr>
            <w:r w:rsidRPr="0007021A">
              <w:rPr>
                <w:sz w:val="28"/>
                <w:szCs w:val="28"/>
              </w:rPr>
              <w:t>1 438</w:t>
            </w:r>
          </w:p>
        </w:tc>
        <w:tc>
          <w:tcPr>
            <w:tcW w:w="1872" w:type="dxa"/>
            <w:gridSpan w:val="2"/>
            <w:tcBorders>
              <w:top w:val="nil"/>
              <w:left w:val="nil"/>
              <w:bottom w:val="single" w:sz="4" w:space="0" w:color="auto"/>
              <w:right w:val="single" w:sz="4" w:space="0" w:color="auto"/>
            </w:tcBorders>
            <w:shd w:val="clear" w:color="auto" w:fill="auto"/>
            <w:vAlign w:val="center"/>
          </w:tcPr>
          <w:p w14:paraId="61E3F5F4" w14:textId="77777777" w:rsidR="0007021A" w:rsidRPr="0007021A" w:rsidRDefault="0007021A" w:rsidP="0007021A">
            <w:pPr>
              <w:jc w:val="center"/>
              <w:rPr>
                <w:sz w:val="28"/>
                <w:szCs w:val="28"/>
              </w:rPr>
            </w:pPr>
            <w:r w:rsidRPr="0007021A">
              <w:rPr>
                <w:sz w:val="28"/>
                <w:szCs w:val="28"/>
              </w:rPr>
              <w:t>-464</w:t>
            </w:r>
          </w:p>
        </w:tc>
      </w:tr>
      <w:tr w:rsidR="0007021A" w:rsidRPr="0007021A" w14:paraId="6ED08842"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382E7" w14:textId="77777777" w:rsidR="0007021A" w:rsidRPr="0007021A" w:rsidRDefault="0007021A" w:rsidP="0007021A">
            <w:pPr>
              <w:jc w:val="center"/>
              <w:rPr>
                <w:sz w:val="28"/>
                <w:szCs w:val="28"/>
              </w:rPr>
            </w:pPr>
            <w:r w:rsidRPr="0007021A">
              <w:rPr>
                <w:sz w:val="28"/>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61BF65" w14:textId="77777777" w:rsidR="0007021A" w:rsidRPr="0007021A" w:rsidRDefault="0007021A" w:rsidP="0007021A">
            <w:pPr>
              <w:jc w:val="both"/>
              <w:rPr>
                <w:sz w:val="28"/>
                <w:szCs w:val="28"/>
              </w:rPr>
            </w:pPr>
            <w:r w:rsidRPr="0007021A">
              <w:rPr>
                <w:sz w:val="28"/>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8F86514" w14:textId="77777777" w:rsidR="0007021A" w:rsidRPr="0007021A" w:rsidRDefault="0007021A" w:rsidP="0007021A">
            <w:pPr>
              <w:jc w:val="center"/>
              <w:rPr>
                <w:sz w:val="28"/>
                <w:szCs w:val="28"/>
              </w:rPr>
            </w:pPr>
            <w:r w:rsidRPr="0007021A">
              <w:rPr>
                <w:sz w:val="28"/>
                <w:szCs w:val="28"/>
              </w:rPr>
              <w:t>0</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0C4A6C83" w14:textId="77777777" w:rsidR="0007021A" w:rsidRPr="0007021A" w:rsidRDefault="0007021A" w:rsidP="0007021A">
            <w:pPr>
              <w:jc w:val="center"/>
              <w:rPr>
                <w:sz w:val="28"/>
                <w:szCs w:val="28"/>
              </w:rPr>
            </w:pPr>
            <w:r w:rsidRPr="0007021A">
              <w:rPr>
                <w:sz w:val="28"/>
                <w:szCs w:val="28"/>
              </w:rPr>
              <w:t>0</w:t>
            </w:r>
          </w:p>
        </w:tc>
        <w:tc>
          <w:tcPr>
            <w:tcW w:w="1872" w:type="dxa"/>
            <w:gridSpan w:val="2"/>
            <w:tcBorders>
              <w:top w:val="nil"/>
              <w:left w:val="nil"/>
              <w:bottom w:val="single" w:sz="4" w:space="0" w:color="auto"/>
              <w:right w:val="single" w:sz="4" w:space="0" w:color="auto"/>
            </w:tcBorders>
            <w:shd w:val="clear" w:color="auto" w:fill="auto"/>
            <w:vAlign w:val="center"/>
          </w:tcPr>
          <w:p w14:paraId="1E319291" w14:textId="77777777" w:rsidR="0007021A" w:rsidRPr="0007021A" w:rsidRDefault="0007021A" w:rsidP="0007021A">
            <w:pPr>
              <w:jc w:val="center"/>
              <w:rPr>
                <w:sz w:val="28"/>
                <w:szCs w:val="28"/>
              </w:rPr>
            </w:pPr>
            <w:r w:rsidRPr="0007021A">
              <w:rPr>
                <w:sz w:val="28"/>
                <w:szCs w:val="28"/>
              </w:rPr>
              <w:t>0</w:t>
            </w:r>
          </w:p>
        </w:tc>
      </w:tr>
      <w:tr w:rsidR="0007021A" w:rsidRPr="0007021A" w14:paraId="45228C81" w14:textId="77777777" w:rsidTr="0007021A">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84609" w14:textId="77777777" w:rsidR="0007021A" w:rsidRPr="0007021A" w:rsidRDefault="0007021A" w:rsidP="0007021A">
            <w:pPr>
              <w:jc w:val="center"/>
              <w:rPr>
                <w:sz w:val="28"/>
                <w:szCs w:val="28"/>
              </w:rPr>
            </w:pPr>
            <w:r w:rsidRPr="0007021A">
              <w:rPr>
                <w:sz w:val="28"/>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739D10" w14:textId="77777777" w:rsidR="0007021A" w:rsidRPr="0007021A" w:rsidRDefault="0007021A" w:rsidP="0007021A">
            <w:pPr>
              <w:rPr>
                <w:sz w:val="28"/>
                <w:szCs w:val="28"/>
              </w:rPr>
            </w:pPr>
            <w:r w:rsidRPr="0007021A">
              <w:rPr>
                <w:sz w:val="28"/>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F5D47D3" w14:textId="77777777" w:rsidR="0007021A" w:rsidRPr="0007021A" w:rsidRDefault="0007021A" w:rsidP="0007021A">
            <w:pPr>
              <w:jc w:val="center"/>
              <w:rPr>
                <w:sz w:val="28"/>
                <w:szCs w:val="28"/>
              </w:rPr>
            </w:pPr>
            <w:r w:rsidRPr="0007021A">
              <w:rPr>
                <w:sz w:val="28"/>
                <w:szCs w:val="28"/>
              </w:rPr>
              <w:t>550 324</w:t>
            </w:r>
          </w:p>
        </w:tc>
        <w:tc>
          <w:tcPr>
            <w:tcW w:w="1847" w:type="dxa"/>
            <w:gridSpan w:val="2"/>
            <w:tcBorders>
              <w:top w:val="nil"/>
              <w:left w:val="single" w:sz="4" w:space="0" w:color="auto"/>
              <w:bottom w:val="single" w:sz="4" w:space="0" w:color="auto"/>
              <w:right w:val="single" w:sz="4" w:space="0" w:color="auto"/>
            </w:tcBorders>
            <w:shd w:val="clear" w:color="auto" w:fill="auto"/>
            <w:vAlign w:val="center"/>
          </w:tcPr>
          <w:p w14:paraId="389961C3" w14:textId="77777777" w:rsidR="0007021A" w:rsidRPr="0007021A" w:rsidRDefault="0007021A" w:rsidP="0007021A">
            <w:pPr>
              <w:jc w:val="center"/>
              <w:rPr>
                <w:sz w:val="28"/>
                <w:szCs w:val="28"/>
              </w:rPr>
            </w:pPr>
            <w:r w:rsidRPr="0007021A">
              <w:rPr>
                <w:sz w:val="28"/>
                <w:szCs w:val="28"/>
              </w:rPr>
              <w:t>547 972</w:t>
            </w:r>
          </w:p>
        </w:tc>
        <w:tc>
          <w:tcPr>
            <w:tcW w:w="1872" w:type="dxa"/>
            <w:gridSpan w:val="2"/>
            <w:tcBorders>
              <w:top w:val="nil"/>
              <w:left w:val="nil"/>
              <w:bottom w:val="single" w:sz="4" w:space="0" w:color="auto"/>
              <w:right w:val="single" w:sz="4" w:space="0" w:color="auto"/>
            </w:tcBorders>
            <w:shd w:val="clear" w:color="auto" w:fill="auto"/>
            <w:vAlign w:val="center"/>
          </w:tcPr>
          <w:p w14:paraId="6F485645" w14:textId="77777777" w:rsidR="0007021A" w:rsidRPr="0007021A" w:rsidRDefault="0007021A" w:rsidP="0007021A">
            <w:pPr>
              <w:jc w:val="center"/>
              <w:rPr>
                <w:sz w:val="28"/>
                <w:szCs w:val="28"/>
              </w:rPr>
            </w:pPr>
            <w:r w:rsidRPr="0007021A">
              <w:rPr>
                <w:sz w:val="28"/>
                <w:szCs w:val="28"/>
              </w:rPr>
              <w:t>-2 352</w:t>
            </w:r>
          </w:p>
        </w:tc>
      </w:tr>
    </w:tbl>
    <w:p w14:paraId="5974F905" w14:textId="77777777" w:rsidR="0007021A" w:rsidRPr="0007021A" w:rsidRDefault="0007021A" w:rsidP="0007021A">
      <w:pPr>
        <w:tabs>
          <w:tab w:val="left" w:pos="1890"/>
        </w:tabs>
        <w:ind w:right="-142"/>
        <w:rPr>
          <w:sz w:val="28"/>
          <w:szCs w:val="28"/>
        </w:rPr>
      </w:pPr>
    </w:p>
    <w:p w14:paraId="77820B95" w14:textId="77777777" w:rsidR="0007021A" w:rsidRPr="0007021A" w:rsidRDefault="0007021A" w:rsidP="0007021A">
      <w:pPr>
        <w:keepNext/>
        <w:jc w:val="center"/>
        <w:rPr>
          <w:b/>
          <w:sz w:val="28"/>
          <w:szCs w:val="20"/>
          <w:u w:val="single"/>
        </w:rPr>
      </w:pPr>
    </w:p>
    <w:tbl>
      <w:tblPr>
        <w:tblW w:w="11167" w:type="dxa"/>
        <w:tblInd w:w="108" w:type="dxa"/>
        <w:tblLook w:val="04A0" w:firstRow="1" w:lastRow="0" w:firstColumn="1" w:lastColumn="0" w:noHBand="0" w:noVBand="1"/>
      </w:tblPr>
      <w:tblGrid>
        <w:gridCol w:w="750"/>
        <w:gridCol w:w="4245"/>
        <w:gridCol w:w="689"/>
        <w:gridCol w:w="871"/>
        <w:gridCol w:w="967"/>
        <w:gridCol w:w="734"/>
        <w:gridCol w:w="1039"/>
        <w:gridCol w:w="299"/>
        <w:gridCol w:w="1573"/>
      </w:tblGrid>
      <w:tr w:rsidR="0007021A" w:rsidRPr="0007021A" w14:paraId="0CA27F94" w14:textId="77777777" w:rsidTr="0007021A">
        <w:trPr>
          <w:trHeight w:val="315"/>
          <w:tblHeader/>
        </w:trPr>
        <w:tc>
          <w:tcPr>
            <w:tcW w:w="9295" w:type="dxa"/>
            <w:gridSpan w:val="7"/>
            <w:tcBorders>
              <w:top w:val="nil"/>
              <w:left w:val="nil"/>
              <w:bottom w:val="nil"/>
              <w:right w:val="nil"/>
            </w:tcBorders>
            <w:shd w:val="clear" w:color="auto" w:fill="auto"/>
            <w:noWrap/>
            <w:vAlign w:val="center"/>
            <w:hideMark/>
          </w:tcPr>
          <w:p w14:paraId="53033A01" w14:textId="77777777" w:rsidR="0007021A" w:rsidRPr="0007021A" w:rsidRDefault="0007021A" w:rsidP="0007021A">
            <w:pPr>
              <w:keepNext/>
              <w:jc w:val="right"/>
              <w:rPr>
                <w:bCs/>
                <w:sz w:val="28"/>
                <w:szCs w:val="20"/>
              </w:rPr>
            </w:pPr>
            <w:r w:rsidRPr="0007021A">
              <w:rPr>
                <w:sz w:val="28"/>
                <w:szCs w:val="28"/>
              </w:rPr>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17</w:t>
            </w:r>
            <w:r w:rsidRPr="0007021A">
              <w:rPr>
                <w:sz w:val="28"/>
                <w:szCs w:val="28"/>
              </w:rPr>
              <w:fldChar w:fldCharType="end"/>
            </w:r>
          </w:p>
          <w:p w14:paraId="3DD52157" w14:textId="77777777" w:rsidR="0007021A" w:rsidRPr="0007021A" w:rsidRDefault="0007021A" w:rsidP="0007021A">
            <w:pPr>
              <w:ind w:right="-394"/>
              <w:jc w:val="center"/>
              <w:rPr>
                <w:bCs/>
                <w:sz w:val="28"/>
                <w:szCs w:val="28"/>
              </w:rPr>
            </w:pPr>
            <w:r w:rsidRPr="0007021A">
              <w:rPr>
                <w:bCs/>
                <w:sz w:val="28"/>
                <w:szCs w:val="28"/>
              </w:rPr>
              <w:t>Расчет необходимой валовой выручки тепловую энергию, реализуемую</w:t>
            </w:r>
            <w:r w:rsidRPr="0007021A">
              <w:rPr>
                <w:bCs/>
                <w:sz w:val="28"/>
                <w:szCs w:val="28"/>
              </w:rPr>
              <w:br/>
              <w:t xml:space="preserve"> с коллекторов ООО «ЮТЭЦ»</w:t>
            </w:r>
          </w:p>
          <w:p w14:paraId="346CCC71" w14:textId="77777777" w:rsidR="0007021A" w:rsidRPr="0007021A" w:rsidRDefault="0007021A" w:rsidP="0007021A">
            <w:pPr>
              <w:ind w:right="-394"/>
              <w:jc w:val="center"/>
              <w:rPr>
                <w:bCs/>
                <w:sz w:val="28"/>
                <w:szCs w:val="28"/>
              </w:rPr>
            </w:pPr>
          </w:p>
        </w:tc>
        <w:tc>
          <w:tcPr>
            <w:tcW w:w="1872" w:type="dxa"/>
            <w:gridSpan w:val="2"/>
            <w:tcBorders>
              <w:top w:val="nil"/>
              <w:left w:val="nil"/>
              <w:bottom w:val="nil"/>
              <w:right w:val="nil"/>
            </w:tcBorders>
            <w:shd w:val="clear" w:color="auto" w:fill="auto"/>
            <w:noWrap/>
            <w:vAlign w:val="center"/>
            <w:hideMark/>
          </w:tcPr>
          <w:p w14:paraId="4CEBC99E" w14:textId="77777777" w:rsidR="0007021A" w:rsidRPr="0007021A" w:rsidRDefault="0007021A" w:rsidP="0007021A">
            <w:pPr>
              <w:jc w:val="center"/>
              <w:rPr>
                <w:sz w:val="28"/>
                <w:szCs w:val="28"/>
              </w:rPr>
            </w:pPr>
          </w:p>
        </w:tc>
      </w:tr>
      <w:tr w:rsidR="0007021A" w:rsidRPr="0007021A" w14:paraId="62B35967" w14:textId="77777777" w:rsidTr="0007021A">
        <w:trPr>
          <w:trHeight w:val="300"/>
          <w:tblHeader/>
        </w:trPr>
        <w:tc>
          <w:tcPr>
            <w:tcW w:w="750" w:type="dxa"/>
            <w:tcBorders>
              <w:top w:val="nil"/>
              <w:left w:val="nil"/>
              <w:bottom w:val="nil"/>
              <w:right w:val="nil"/>
            </w:tcBorders>
            <w:shd w:val="clear" w:color="auto" w:fill="auto"/>
            <w:vAlign w:val="center"/>
            <w:hideMark/>
          </w:tcPr>
          <w:p w14:paraId="510507B0" w14:textId="77777777" w:rsidR="0007021A" w:rsidRPr="0007021A" w:rsidRDefault="0007021A" w:rsidP="0007021A"/>
        </w:tc>
        <w:tc>
          <w:tcPr>
            <w:tcW w:w="4245" w:type="dxa"/>
            <w:tcBorders>
              <w:top w:val="nil"/>
              <w:left w:val="nil"/>
              <w:bottom w:val="nil"/>
              <w:right w:val="nil"/>
            </w:tcBorders>
            <w:shd w:val="clear" w:color="auto" w:fill="auto"/>
            <w:vAlign w:val="center"/>
            <w:hideMark/>
          </w:tcPr>
          <w:p w14:paraId="4904CA3F" w14:textId="77777777" w:rsidR="0007021A" w:rsidRPr="0007021A" w:rsidRDefault="0007021A" w:rsidP="0007021A">
            <w:pPr>
              <w:rPr>
                <w:sz w:val="28"/>
                <w:szCs w:val="28"/>
              </w:rPr>
            </w:pPr>
          </w:p>
        </w:tc>
        <w:tc>
          <w:tcPr>
            <w:tcW w:w="689" w:type="dxa"/>
            <w:tcBorders>
              <w:top w:val="nil"/>
              <w:left w:val="nil"/>
              <w:bottom w:val="nil"/>
              <w:right w:val="nil"/>
            </w:tcBorders>
            <w:shd w:val="clear" w:color="auto" w:fill="auto"/>
            <w:vAlign w:val="center"/>
            <w:hideMark/>
          </w:tcPr>
          <w:p w14:paraId="57CFAE86" w14:textId="77777777" w:rsidR="0007021A" w:rsidRPr="0007021A" w:rsidRDefault="0007021A" w:rsidP="0007021A">
            <w:pPr>
              <w:jc w:val="center"/>
              <w:rPr>
                <w:sz w:val="28"/>
                <w:szCs w:val="28"/>
              </w:rPr>
            </w:pPr>
          </w:p>
        </w:tc>
        <w:tc>
          <w:tcPr>
            <w:tcW w:w="1838" w:type="dxa"/>
            <w:gridSpan w:val="2"/>
            <w:tcBorders>
              <w:top w:val="nil"/>
              <w:left w:val="nil"/>
              <w:bottom w:val="nil"/>
              <w:right w:val="nil"/>
            </w:tcBorders>
            <w:shd w:val="clear" w:color="auto" w:fill="auto"/>
            <w:vAlign w:val="center"/>
            <w:hideMark/>
          </w:tcPr>
          <w:p w14:paraId="55672A23" w14:textId="77777777" w:rsidR="0007021A" w:rsidRPr="0007021A" w:rsidRDefault="0007021A" w:rsidP="0007021A">
            <w:pPr>
              <w:jc w:val="center"/>
              <w:rPr>
                <w:sz w:val="28"/>
                <w:szCs w:val="28"/>
              </w:rPr>
            </w:pPr>
          </w:p>
        </w:tc>
        <w:tc>
          <w:tcPr>
            <w:tcW w:w="1773" w:type="dxa"/>
            <w:gridSpan w:val="2"/>
            <w:tcBorders>
              <w:top w:val="nil"/>
              <w:left w:val="nil"/>
              <w:bottom w:val="nil"/>
              <w:right w:val="nil"/>
            </w:tcBorders>
            <w:shd w:val="clear" w:color="auto" w:fill="auto"/>
            <w:vAlign w:val="center"/>
            <w:hideMark/>
          </w:tcPr>
          <w:p w14:paraId="71C86A49" w14:textId="77777777" w:rsidR="0007021A" w:rsidRPr="0007021A" w:rsidRDefault="0007021A" w:rsidP="0007021A">
            <w:pPr>
              <w:jc w:val="right"/>
              <w:rPr>
                <w:sz w:val="28"/>
                <w:szCs w:val="28"/>
              </w:rPr>
            </w:pPr>
            <w:r w:rsidRPr="0007021A">
              <w:rPr>
                <w:sz w:val="28"/>
                <w:szCs w:val="28"/>
              </w:rPr>
              <w:t>тыс. руб.</w:t>
            </w:r>
          </w:p>
        </w:tc>
        <w:tc>
          <w:tcPr>
            <w:tcW w:w="1872" w:type="dxa"/>
            <w:gridSpan w:val="2"/>
            <w:tcBorders>
              <w:top w:val="nil"/>
              <w:left w:val="nil"/>
              <w:bottom w:val="nil"/>
              <w:right w:val="nil"/>
            </w:tcBorders>
            <w:shd w:val="clear" w:color="auto" w:fill="auto"/>
            <w:vAlign w:val="center"/>
            <w:hideMark/>
          </w:tcPr>
          <w:p w14:paraId="30A2701A" w14:textId="77777777" w:rsidR="0007021A" w:rsidRPr="0007021A" w:rsidRDefault="0007021A" w:rsidP="0007021A">
            <w:pPr>
              <w:jc w:val="center"/>
              <w:rPr>
                <w:sz w:val="28"/>
                <w:szCs w:val="28"/>
              </w:rPr>
            </w:pPr>
          </w:p>
        </w:tc>
      </w:tr>
      <w:tr w:rsidR="0007021A" w:rsidRPr="0007021A" w14:paraId="33060946" w14:textId="77777777" w:rsidTr="0007021A">
        <w:trPr>
          <w:gridAfter w:val="1"/>
          <w:wAfter w:w="1573" w:type="dxa"/>
          <w:trHeight w:val="9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9BAF5" w14:textId="77777777" w:rsidR="0007021A" w:rsidRPr="0007021A" w:rsidRDefault="0007021A" w:rsidP="0007021A">
            <w:pPr>
              <w:jc w:val="center"/>
            </w:pPr>
            <w:r w:rsidRPr="0007021A">
              <w:t>№ п/п</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7A060A1D" w14:textId="77777777" w:rsidR="0007021A" w:rsidRPr="0007021A" w:rsidRDefault="0007021A" w:rsidP="0007021A">
            <w:pPr>
              <w:jc w:val="center"/>
            </w:pPr>
            <w:r w:rsidRPr="0007021A">
              <w:t>Наименование расхода</w:t>
            </w:r>
          </w:p>
        </w:tc>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14:paraId="54BEF4D1" w14:textId="77777777" w:rsidR="0007021A" w:rsidRPr="0007021A" w:rsidRDefault="0007021A" w:rsidP="0007021A">
            <w:pPr>
              <w:jc w:val="center"/>
            </w:pPr>
            <w:r w:rsidRPr="0007021A">
              <w:t>Утверждено на 2020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3CC2E08D" w14:textId="77777777" w:rsidR="0007021A" w:rsidRPr="0007021A" w:rsidRDefault="0007021A" w:rsidP="0007021A">
            <w:pPr>
              <w:jc w:val="center"/>
            </w:pPr>
            <w:r w:rsidRPr="0007021A">
              <w:t>Предложение экспертов на 2021 год</w:t>
            </w:r>
          </w:p>
        </w:tc>
        <w:tc>
          <w:tcPr>
            <w:tcW w:w="13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2D46E9" w14:textId="77777777" w:rsidR="0007021A" w:rsidRPr="0007021A" w:rsidRDefault="0007021A" w:rsidP="0007021A">
            <w:pPr>
              <w:jc w:val="center"/>
            </w:pPr>
            <w:r w:rsidRPr="0007021A">
              <w:t>Динамика расходов</w:t>
            </w:r>
          </w:p>
        </w:tc>
      </w:tr>
      <w:tr w:rsidR="0007021A" w:rsidRPr="0007021A" w14:paraId="4C49F868" w14:textId="77777777" w:rsidTr="0007021A">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E97DA" w14:textId="77777777" w:rsidR="0007021A" w:rsidRPr="0007021A" w:rsidRDefault="0007021A" w:rsidP="0007021A">
            <w:pPr>
              <w:jc w:val="center"/>
            </w:pPr>
            <w:r w:rsidRPr="0007021A">
              <w:t>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24343C5F" w14:textId="77777777" w:rsidR="0007021A" w:rsidRPr="0007021A" w:rsidRDefault="0007021A" w:rsidP="0007021A">
            <w:r w:rsidRPr="0007021A">
              <w:t>Операционные (подконтрольные) расходы</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FCC881" w14:textId="77777777" w:rsidR="0007021A" w:rsidRPr="0007021A" w:rsidRDefault="0007021A" w:rsidP="0007021A">
            <w:pPr>
              <w:jc w:val="center"/>
            </w:pPr>
            <w:r w:rsidRPr="0007021A">
              <w:rPr>
                <w:szCs w:val="20"/>
              </w:rPr>
              <w:t>482 823</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A4B4FC" w14:textId="77777777" w:rsidR="0007021A" w:rsidRPr="0007021A" w:rsidRDefault="0007021A" w:rsidP="0007021A">
            <w:pPr>
              <w:jc w:val="center"/>
            </w:pPr>
            <w:r w:rsidRPr="0007021A">
              <w:rPr>
                <w:szCs w:val="20"/>
              </w:rPr>
              <w:t>495 203</w:t>
            </w:r>
          </w:p>
        </w:tc>
        <w:tc>
          <w:tcPr>
            <w:tcW w:w="1338" w:type="dxa"/>
            <w:gridSpan w:val="2"/>
            <w:tcBorders>
              <w:top w:val="single" w:sz="4" w:space="0" w:color="auto"/>
              <w:left w:val="nil"/>
              <w:bottom w:val="single" w:sz="4" w:space="0" w:color="auto"/>
              <w:right w:val="single" w:sz="4" w:space="0" w:color="auto"/>
            </w:tcBorders>
            <w:shd w:val="clear" w:color="auto" w:fill="auto"/>
            <w:vAlign w:val="center"/>
          </w:tcPr>
          <w:p w14:paraId="67C00342" w14:textId="77777777" w:rsidR="0007021A" w:rsidRPr="0007021A" w:rsidRDefault="0007021A" w:rsidP="0007021A">
            <w:pPr>
              <w:jc w:val="center"/>
            </w:pPr>
            <w:r w:rsidRPr="0007021A">
              <w:rPr>
                <w:szCs w:val="20"/>
              </w:rPr>
              <w:t>12 380</w:t>
            </w:r>
          </w:p>
        </w:tc>
      </w:tr>
      <w:tr w:rsidR="0007021A" w:rsidRPr="0007021A" w14:paraId="18082A07" w14:textId="77777777" w:rsidTr="0007021A">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B8A2B" w14:textId="77777777" w:rsidR="0007021A" w:rsidRPr="0007021A" w:rsidRDefault="0007021A" w:rsidP="0007021A">
            <w:pPr>
              <w:jc w:val="center"/>
            </w:pPr>
            <w:r w:rsidRPr="0007021A">
              <w:t>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7806C0A" w14:textId="77777777" w:rsidR="0007021A" w:rsidRPr="0007021A" w:rsidRDefault="0007021A" w:rsidP="0007021A">
            <w:pPr>
              <w:jc w:val="both"/>
            </w:pPr>
            <w:r w:rsidRPr="0007021A">
              <w:t>Неподконтрольные расходы</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54BD7BFF" w14:textId="77777777" w:rsidR="0007021A" w:rsidRPr="0007021A" w:rsidRDefault="0007021A" w:rsidP="0007021A">
            <w:pPr>
              <w:jc w:val="center"/>
            </w:pPr>
            <w:r w:rsidRPr="0007021A">
              <w:rPr>
                <w:szCs w:val="20"/>
              </w:rPr>
              <w:t>79 079</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44AC09B" w14:textId="77777777" w:rsidR="0007021A" w:rsidRPr="0007021A" w:rsidRDefault="0007021A" w:rsidP="0007021A">
            <w:pPr>
              <w:jc w:val="center"/>
            </w:pPr>
            <w:r w:rsidRPr="0007021A">
              <w:rPr>
                <w:szCs w:val="20"/>
              </w:rPr>
              <w:t>77 182</w:t>
            </w:r>
          </w:p>
        </w:tc>
        <w:tc>
          <w:tcPr>
            <w:tcW w:w="1338" w:type="dxa"/>
            <w:gridSpan w:val="2"/>
            <w:tcBorders>
              <w:top w:val="nil"/>
              <w:left w:val="nil"/>
              <w:bottom w:val="single" w:sz="4" w:space="0" w:color="auto"/>
              <w:right w:val="single" w:sz="4" w:space="0" w:color="auto"/>
            </w:tcBorders>
            <w:shd w:val="clear" w:color="auto" w:fill="auto"/>
            <w:vAlign w:val="center"/>
          </w:tcPr>
          <w:p w14:paraId="42CB9B0D" w14:textId="77777777" w:rsidR="0007021A" w:rsidRPr="0007021A" w:rsidRDefault="0007021A" w:rsidP="0007021A">
            <w:pPr>
              <w:jc w:val="center"/>
            </w:pPr>
            <w:r w:rsidRPr="0007021A">
              <w:rPr>
                <w:szCs w:val="20"/>
              </w:rPr>
              <w:t>-1 897</w:t>
            </w:r>
          </w:p>
        </w:tc>
      </w:tr>
      <w:tr w:rsidR="0007021A" w:rsidRPr="0007021A" w14:paraId="7777971E" w14:textId="77777777" w:rsidTr="0007021A">
        <w:trPr>
          <w:gridAfter w:val="1"/>
          <w:wAfter w:w="1573" w:type="dxa"/>
          <w:trHeight w:val="6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0FC07" w14:textId="77777777" w:rsidR="0007021A" w:rsidRPr="0007021A" w:rsidRDefault="0007021A" w:rsidP="0007021A">
            <w:pPr>
              <w:jc w:val="center"/>
            </w:pPr>
            <w:r w:rsidRPr="0007021A">
              <w:t>3</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41155D6" w14:textId="77777777" w:rsidR="0007021A" w:rsidRPr="0007021A" w:rsidRDefault="0007021A" w:rsidP="0007021A">
            <w:pPr>
              <w:jc w:val="both"/>
            </w:pPr>
            <w:r w:rsidRPr="0007021A">
              <w:t>Расходы на приобретение (производство) энергетических ресурсов, холодной воды и теплоносителя</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1816BC8D" w14:textId="77777777" w:rsidR="0007021A" w:rsidRPr="0007021A" w:rsidRDefault="0007021A" w:rsidP="0007021A">
            <w:pPr>
              <w:jc w:val="center"/>
            </w:pPr>
            <w:r w:rsidRPr="0007021A">
              <w:rPr>
                <w:szCs w:val="20"/>
              </w:rPr>
              <w:t>550 324</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B4C1D7A" w14:textId="77777777" w:rsidR="0007021A" w:rsidRPr="0007021A" w:rsidRDefault="0007021A" w:rsidP="0007021A">
            <w:pPr>
              <w:jc w:val="center"/>
            </w:pPr>
            <w:r w:rsidRPr="0007021A">
              <w:rPr>
                <w:szCs w:val="20"/>
              </w:rPr>
              <w:t>547 972</w:t>
            </w:r>
          </w:p>
        </w:tc>
        <w:tc>
          <w:tcPr>
            <w:tcW w:w="1338" w:type="dxa"/>
            <w:gridSpan w:val="2"/>
            <w:tcBorders>
              <w:top w:val="nil"/>
              <w:left w:val="nil"/>
              <w:bottom w:val="single" w:sz="4" w:space="0" w:color="auto"/>
              <w:right w:val="single" w:sz="4" w:space="0" w:color="auto"/>
            </w:tcBorders>
            <w:shd w:val="clear" w:color="auto" w:fill="auto"/>
            <w:vAlign w:val="center"/>
          </w:tcPr>
          <w:p w14:paraId="7213AA42" w14:textId="77777777" w:rsidR="0007021A" w:rsidRPr="0007021A" w:rsidRDefault="0007021A" w:rsidP="0007021A">
            <w:pPr>
              <w:jc w:val="center"/>
            </w:pPr>
            <w:r w:rsidRPr="0007021A">
              <w:rPr>
                <w:szCs w:val="20"/>
              </w:rPr>
              <w:t>-2 352</w:t>
            </w:r>
          </w:p>
        </w:tc>
      </w:tr>
      <w:tr w:rsidR="0007021A" w:rsidRPr="0007021A" w14:paraId="7F9020DF" w14:textId="77777777" w:rsidTr="0007021A">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D3E87" w14:textId="77777777" w:rsidR="0007021A" w:rsidRPr="0007021A" w:rsidRDefault="0007021A" w:rsidP="0007021A">
            <w:pPr>
              <w:jc w:val="center"/>
            </w:pPr>
            <w:r w:rsidRPr="0007021A">
              <w:t>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458498C9" w14:textId="77777777" w:rsidR="0007021A" w:rsidRPr="0007021A" w:rsidRDefault="0007021A" w:rsidP="0007021A">
            <w:pPr>
              <w:jc w:val="both"/>
            </w:pPr>
            <w:r w:rsidRPr="0007021A">
              <w:t>Прибыль</w:t>
            </w:r>
          </w:p>
        </w:tc>
        <w:tc>
          <w:tcPr>
            <w:tcW w:w="1560" w:type="dxa"/>
            <w:gridSpan w:val="2"/>
            <w:tcBorders>
              <w:top w:val="nil"/>
              <w:left w:val="single" w:sz="4" w:space="0" w:color="auto"/>
              <w:bottom w:val="single" w:sz="4" w:space="0" w:color="auto"/>
              <w:right w:val="single" w:sz="4" w:space="0" w:color="auto"/>
            </w:tcBorders>
            <w:shd w:val="clear" w:color="auto" w:fill="auto"/>
            <w:vAlign w:val="center"/>
          </w:tcPr>
          <w:p w14:paraId="0AE62566" w14:textId="77777777" w:rsidR="0007021A" w:rsidRPr="0007021A" w:rsidRDefault="0007021A" w:rsidP="0007021A">
            <w:pPr>
              <w:jc w:val="center"/>
            </w:pPr>
            <w:r w:rsidRPr="0007021A">
              <w:rPr>
                <w:szCs w:val="20"/>
              </w:rPr>
              <w:t>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A356D62" w14:textId="77777777" w:rsidR="0007021A" w:rsidRPr="0007021A" w:rsidRDefault="0007021A" w:rsidP="0007021A">
            <w:pPr>
              <w:jc w:val="center"/>
            </w:pPr>
            <w:r w:rsidRPr="0007021A">
              <w:rPr>
                <w:szCs w:val="20"/>
              </w:rPr>
              <w:t>18 845</w:t>
            </w:r>
          </w:p>
        </w:tc>
        <w:tc>
          <w:tcPr>
            <w:tcW w:w="1338" w:type="dxa"/>
            <w:gridSpan w:val="2"/>
            <w:tcBorders>
              <w:top w:val="nil"/>
              <w:left w:val="nil"/>
              <w:bottom w:val="single" w:sz="4" w:space="0" w:color="auto"/>
              <w:right w:val="single" w:sz="4" w:space="0" w:color="auto"/>
            </w:tcBorders>
            <w:shd w:val="clear" w:color="auto" w:fill="auto"/>
            <w:vAlign w:val="center"/>
          </w:tcPr>
          <w:p w14:paraId="2EB20C57" w14:textId="77777777" w:rsidR="0007021A" w:rsidRPr="0007021A" w:rsidRDefault="0007021A" w:rsidP="0007021A">
            <w:pPr>
              <w:jc w:val="center"/>
            </w:pPr>
            <w:r w:rsidRPr="0007021A">
              <w:rPr>
                <w:szCs w:val="20"/>
              </w:rPr>
              <w:t>18 845</w:t>
            </w:r>
          </w:p>
        </w:tc>
      </w:tr>
      <w:tr w:rsidR="0007021A" w:rsidRPr="0007021A" w14:paraId="06DF4A1A" w14:textId="77777777" w:rsidTr="0007021A">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5749FEDA" w14:textId="77777777" w:rsidR="0007021A" w:rsidRPr="0007021A" w:rsidRDefault="0007021A" w:rsidP="0007021A">
            <w:pPr>
              <w:jc w:val="center"/>
            </w:pPr>
            <w:r w:rsidRPr="0007021A">
              <w:t>5</w:t>
            </w:r>
          </w:p>
        </w:tc>
        <w:tc>
          <w:tcPr>
            <w:tcW w:w="4245" w:type="dxa"/>
            <w:tcBorders>
              <w:top w:val="single" w:sz="4" w:space="0" w:color="auto"/>
              <w:left w:val="nil"/>
              <w:bottom w:val="single" w:sz="4" w:space="0" w:color="auto"/>
              <w:right w:val="single" w:sz="4" w:space="0" w:color="auto"/>
            </w:tcBorders>
            <w:shd w:val="clear" w:color="auto" w:fill="auto"/>
            <w:vAlign w:val="center"/>
          </w:tcPr>
          <w:p w14:paraId="4CC2C424" w14:textId="77777777" w:rsidR="0007021A" w:rsidRPr="0007021A" w:rsidRDefault="0007021A" w:rsidP="0007021A">
            <w:pPr>
              <w:jc w:val="both"/>
            </w:pPr>
            <w:r w:rsidRPr="0007021A">
              <w:t>Предпринимательская прибыль</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EB75D6" w14:textId="77777777" w:rsidR="0007021A" w:rsidRPr="0007021A" w:rsidRDefault="0007021A" w:rsidP="0007021A">
            <w:pPr>
              <w:jc w:val="center"/>
              <w:rPr>
                <w:szCs w:val="20"/>
              </w:rPr>
            </w:pPr>
            <w:r w:rsidRPr="0007021A">
              <w:rPr>
                <w:szCs w:val="20"/>
              </w:rPr>
              <w:t>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2148DFF" w14:textId="77777777" w:rsidR="0007021A" w:rsidRPr="0007021A" w:rsidRDefault="0007021A" w:rsidP="0007021A">
            <w:pPr>
              <w:jc w:val="center"/>
              <w:rPr>
                <w:szCs w:val="20"/>
              </w:rPr>
            </w:pPr>
            <w:r w:rsidRPr="0007021A">
              <w:rPr>
                <w:szCs w:val="20"/>
              </w:rPr>
              <w:t>0</w:t>
            </w:r>
          </w:p>
        </w:tc>
        <w:tc>
          <w:tcPr>
            <w:tcW w:w="1338" w:type="dxa"/>
            <w:gridSpan w:val="2"/>
            <w:tcBorders>
              <w:top w:val="nil"/>
              <w:left w:val="nil"/>
              <w:bottom w:val="single" w:sz="4" w:space="0" w:color="auto"/>
              <w:right w:val="single" w:sz="4" w:space="0" w:color="auto"/>
            </w:tcBorders>
            <w:shd w:val="clear" w:color="auto" w:fill="auto"/>
            <w:vAlign w:val="center"/>
          </w:tcPr>
          <w:p w14:paraId="19986820" w14:textId="77777777" w:rsidR="0007021A" w:rsidRPr="0007021A" w:rsidRDefault="0007021A" w:rsidP="0007021A">
            <w:pPr>
              <w:jc w:val="center"/>
              <w:rPr>
                <w:szCs w:val="20"/>
              </w:rPr>
            </w:pPr>
            <w:r w:rsidRPr="0007021A">
              <w:rPr>
                <w:szCs w:val="20"/>
              </w:rPr>
              <w:t>0</w:t>
            </w:r>
          </w:p>
        </w:tc>
      </w:tr>
      <w:tr w:rsidR="0007021A" w:rsidRPr="0007021A" w14:paraId="2526201D" w14:textId="77777777" w:rsidTr="0007021A">
        <w:trPr>
          <w:gridAfter w:val="1"/>
          <w:wAfter w:w="1573" w:type="dxa"/>
          <w:trHeight w:val="300"/>
          <w:tblHead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A7CF2" w14:textId="77777777" w:rsidR="0007021A" w:rsidRPr="0007021A" w:rsidRDefault="0007021A" w:rsidP="0007021A">
            <w:pPr>
              <w:jc w:val="center"/>
            </w:pPr>
            <w:r w:rsidRPr="0007021A">
              <w:t>6</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5C081DEA" w14:textId="77777777" w:rsidR="0007021A" w:rsidRPr="0007021A" w:rsidRDefault="0007021A" w:rsidP="0007021A">
            <w:pPr>
              <w:jc w:val="both"/>
            </w:pPr>
            <w:r w:rsidRPr="0007021A">
              <w:t>ИТОГО необходимая валовая выручка</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707738" w14:textId="77777777" w:rsidR="0007021A" w:rsidRPr="0007021A" w:rsidRDefault="0007021A" w:rsidP="0007021A">
            <w:pPr>
              <w:jc w:val="center"/>
            </w:pPr>
            <w:r w:rsidRPr="0007021A">
              <w:rPr>
                <w:szCs w:val="20"/>
              </w:rPr>
              <w:t>1 112 226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9A77AE" w14:textId="77777777" w:rsidR="0007021A" w:rsidRPr="0007021A" w:rsidRDefault="0007021A" w:rsidP="0007021A">
            <w:pPr>
              <w:jc w:val="center"/>
            </w:pPr>
            <w:r w:rsidRPr="0007021A">
              <w:rPr>
                <w:szCs w:val="20"/>
              </w:rPr>
              <w:t>1 139 202</w:t>
            </w:r>
          </w:p>
        </w:tc>
        <w:tc>
          <w:tcPr>
            <w:tcW w:w="1338" w:type="dxa"/>
            <w:gridSpan w:val="2"/>
            <w:tcBorders>
              <w:top w:val="single" w:sz="4" w:space="0" w:color="auto"/>
              <w:left w:val="nil"/>
              <w:bottom w:val="single" w:sz="4" w:space="0" w:color="auto"/>
              <w:right w:val="single" w:sz="4" w:space="0" w:color="auto"/>
            </w:tcBorders>
            <w:shd w:val="clear" w:color="auto" w:fill="auto"/>
            <w:vAlign w:val="center"/>
          </w:tcPr>
          <w:p w14:paraId="6FEE5454" w14:textId="77777777" w:rsidR="0007021A" w:rsidRPr="0007021A" w:rsidRDefault="0007021A" w:rsidP="0091222E">
            <w:pPr>
              <w:numPr>
                <w:ilvl w:val="0"/>
                <w:numId w:val="13"/>
              </w:numPr>
              <w:jc w:val="center"/>
            </w:pPr>
            <w:r w:rsidRPr="0007021A">
              <w:rPr>
                <w:szCs w:val="20"/>
              </w:rPr>
              <w:t>76</w:t>
            </w:r>
          </w:p>
        </w:tc>
      </w:tr>
    </w:tbl>
    <w:p w14:paraId="42AACD47" w14:textId="77777777" w:rsidR="0007021A" w:rsidRPr="0007021A" w:rsidRDefault="0007021A" w:rsidP="0007021A">
      <w:pPr>
        <w:ind w:firstLine="851"/>
        <w:jc w:val="center"/>
        <w:rPr>
          <w:sz w:val="28"/>
          <w:szCs w:val="28"/>
        </w:rPr>
      </w:pPr>
    </w:p>
    <w:p w14:paraId="2D920758" w14:textId="77777777" w:rsidR="0007021A" w:rsidRPr="0007021A" w:rsidRDefault="0007021A" w:rsidP="0091222E">
      <w:pPr>
        <w:keepNext/>
        <w:numPr>
          <w:ilvl w:val="0"/>
          <w:numId w:val="8"/>
        </w:numPr>
        <w:tabs>
          <w:tab w:val="left" w:pos="567"/>
        </w:tabs>
        <w:spacing w:after="120"/>
        <w:contextualSpacing/>
        <w:jc w:val="both"/>
        <w:outlineLvl w:val="0"/>
        <w:rPr>
          <w:b/>
          <w:sz w:val="28"/>
          <w:szCs w:val="28"/>
        </w:rPr>
      </w:pPr>
      <w:r w:rsidRPr="0007021A">
        <w:rPr>
          <w:sz w:val="28"/>
          <w:szCs w:val="28"/>
        </w:rPr>
        <w:br w:type="page"/>
      </w:r>
      <w:r w:rsidRPr="0007021A">
        <w:rPr>
          <w:b/>
          <w:sz w:val="28"/>
          <w:szCs w:val="28"/>
        </w:rPr>
        <w:lastRenderedPageBreak/>
        <w:t>Расчет тарифов на горячую воду в открытой системе водоснабжения</w:t>
      </w:r>
    </w:p>
    <w:p w14:paraId="563079AF" w14:textId="77777777" w:rsidR="0007021A" w:rsidRPr="0007021A" w:rsidRDefault="0007021A" w:rsidP="0007021A">
      <w:pPr>
        <w:ind w:firstLine="709"/>
        <w:jc w:val="both"/>
        <w:rPr>
          <w:sz w:val="28"/>
          <w:szCs w:val="28"/>
        </w:rPr>
      </w:pPr>
      <w:r w:rsidRPr="0007021A">
        <w:rPr>
          <w:sz w:val="28"/>
          <w:szCs w:val="28"/>
        </w:rPr>
        <w:t xml:space="preserve">Согласно п. 5 статьи 9 Федерального закона от 27.07.2010  № 190 -ФЗ </w:t>
      </w:r>
      <w:r w:rsidRPr="0007021A">
        <w:rPr>
          <w:sz w:val="28"/>
          <w:szCs w:val="28"/>
        </w:rPr>
        <w:br/>
        <w:t xml:space="preserve">«О теплоснабжении» тарифы на горячую воду в открытых системах теплоснабжения (горячего водоснабжения) </w:t>
      </w:r>
      <w:hyperlink r:id="rId21" w:history="1">
        <w:r w:rsidRPr="0007021A">
          <w:rPr>
            <w:sz w:val="28"/>
            <w:szCs w:val="28"/>
          </w:rPr>
          <w:t>устанавливаются</w:t>
        </w:r>
      </w:hyperlink>
      <w:r w:rsidRPr="0007021A">
        <w:rPr>
          <w:sz w:val="28"/>
          <w:szCs w:val="28"/>
        </w:rPr>
        <w:t xml:space="preserve"> в виде двухкомпонентных тарифов с использованием компонента на теплоноситель и компонента на тепловую энергию.</w:t>
      </w:r>
    </w:p>
    <w:p w14:paraId="1CB909B1" w14:textId="77777777" w:rsidR="0007021A" w:rsidRPr="0007021A" w:rsidRDefault="0007021A" w:rsidP="0007021A">
      <w:pPr>
        <w:ind w:firstLine="709"/>
        <w:jc w:val="both"/>
        <w:rPr>
          <w:sz w:val="28"/>
          <w:szCs w:val="28"/>
        </w:rPr>
      </w:pPr>
      <w:r w:rsidRPr="0007021A">
        <w:rPr>
          <w:sz w:val="28"/>
          <w:szCs w:val="28"/>
        </w:rPr>
        <w:t>Эксперты полагают экономически и технологически обоснованным то обстоятельство, что компонент на теплоноситель принимается равным тарифу на теплоноситель:</w:t>
      </w:r>
    </w:p>
    <w:p w14:paraId="01B579FC" w14:textId="77777777" w:rsidR="0007021A" w:rsidRPr="0007021A" w:rsidRDefault="0007021A" w:rsidP="0007021A">
      <w:pPr>
        <w:ind w:firstLine="709"/>
        <w:jc w:val="both"/>
        <w:rPr>
          <w:sz w:val="28"/>
          <w:szCs w:val="28"/>
        </w:rPr>
      </w:pPr>
      <w:r w:rsidRPr="0007021A">
        <w:rPr>
          <w:sz w:val="28"/>
          <w:szCs w:val="28"/>
        </w:rPr>
        <w:t>- с 01.01.2021 ‒ 0,72 руб. /м³;</w:t>
      </w:r>
    </w:p>
    <w:p w14:paraId="2A15723E" w14:textId="77777777" w:rsidR="0007021A" w:rsidRPr="0007021A" w:rsidRDefault="0007021A" w:rsidP="0007021A">
      <w:pPr>
        <w:ind w:firstLine="709"/>
        <w:jc w:val="both"/>
        <w:rPr>
          <w:sz w:val="28"/>
          <w:szCs w:val="28"/>
        </w:rPr>
      </w:pPr>
      <w:r w:rsidRPr="0007021A">
        <w:rPr>
          <w:sz w:val="28"/>
          <w:szCs w:val="28"/>
        </w:rPr>
        <w:t>- с 01.07.2021 ‒ 0,72 руб./м³.</w:t>
      </w:r>
    </w:p>
    <w:p w14:paraId="13CC891F" w14:textId="77777777" w:rsidR="0007021A" w:rsidRPr="0007021A" w:rsidRDefault="0007021A" w:rsidP="0007021A">
      <w:pPr>
        <w:ind w:firstLine="709"/>
        <w:jc w:val="both"/>
        <w:rPr>
          <w:sz w:val="28"/>
          <w:szCs w:val="28"/>
        </w:rPr>
      </w:pPr>
      <w:r w:rsidRPr="0007021A">
        <w:rPr>
          <w:sz w:val="28"/>
          <w:szCs w:val="28"/>
        </w:rPr>
        <w:t>Компонент на тепловую энергию для потребителей г. Юрга, получающих тепловую энергию с коллекторов ООО «ЮТЭЦ» соответствует тарифу на тепловую энергию, реализуемую с коллекторов на 2021 год, и составляет:</w:t>
      </w:r>
    </w:p>
    <w:p w14:paraId="28B53784" w14:textId="77777777" w:rsidR="0007021A" w:rsidRPr="0007021A" w:rsidRDefault="0007021A" w:rsidP="0007021A">
      <w:pPr>
        <w:keepNext/>
        <w:jc w:val="right"/>
        <w:rPr>
          <w:bCs/>
          <w:sz w:val="28"/>
          <w:szCs w:val="20"/>
        </w:rPr>
      </w:pPr>
      <w:r w:rsidRPr="0007021A">
        <w:rPr>
          <w:bCs/>
          <w:sz w:val="28"/>
          <w:szCs w:val="20"/>
        </w:rPr>
        <w:t xml:space="preserve">Таблица </w:t>
      </w:r>
      <w:r w:rsidRPr="0007021A">
        <w:rPr>
          <w:bCs/>
          <w:sz w:val="28"/>
          <w:szCs w:val="20"/>
        </w:rPr>
        <w:fldChar w:fldCharType="begin"/>
      </w:r>
      <w:r w:rsidRPr="0007021A">
        <w:rPr>
          <w:bCs/>
          <w:sz w:val="28"/>
          <w:szCs w:val="20"/>
        </w:rPr>
        <w:instrText xml:space="preserve"> SEQ Таблица \* ARABIC </w:instrText>
      </w:r>
      <w:r w:rsidRPr="0007021A">
        <w:rPr>
          <w:bCs/>
          <w:sz w:val="28"/>
          <w:szCs w:val="20"/>
        </w:rPr>
        <w:fldChar w:fldCharType="separate"/>
      </w:r>
      <w:r w:rsidRPr="0007021A">
        <w:rPr>
          <w:bCs/>
          <w:noProof/>
          <w:sz w:val="28"/>
          <w:szCs w:val="20"/>
        </w:rPr>
        <w:t>18</w:t>
      </w:r>
      <w:r w:rsidRPr="0007021A">
        <w:rPr>
          <w:bCs/>
          <w:sz w:val="28"/>
          <w:szCs w:val="20"/>
        </w:rPr>
        <w:fldChar w:fldCharType="end"/>
      </w:r>
    </w:p>
    <w:tbl>
      <w:tblPr>
        <w:tblpPr w:leftFromText="180" w:rightFromText="180" w:vertAnchor="text" w:tblpXSpec="center" w:tblpY="1"/>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499"/>
      </w:tblGrid>
      <w:tr w:rsidR="0007021A" w:rsidRPr="0007021A" w14:paraId="716A07EE" w14:textId="77777777" w:rsidTr="0007021A">
        <w:trPr>
          <w:trHeight w:val="495"/>
          <w:jc w:val="center"/>
        </w:trPr>
        <w:tc>
          <w:tcPr>
            <w:tcW w:w="4248" w:type="dxa"/>
            <w:shd w:val="clear" w:color="auto" w:fill="auto"/>
            <w:vAlign w:val="center"/>
            <w:hideMark/>
          </w:tcPr>
          <w:p w14:paraId="4B1F80D8" w14:textId="77777777" w:rsidR="0007021A" w:rsidRPr="0007021A" w:rsidRDefault="0007021A" w:rsidP="0007021A">
            <w:pPr>
              <w:jc w:val="center"/>
            </w:pPr>
            <w:r w:rsidRPr="0007021A">
              <w:t>Период</w:t>
            </w:r>
          </w:p>
        </w:tc>
        <w:tc>
          <w:tcPr>
            <w:tcW w:w="5499" w:type="dxa"/>
            <w:shd w:val="clear" w:color="auto" w:fill="auto"/>
            <w:vAlign w:val="center"/>
            <w:hideMark/>
          </w:tcPr>
          <w:p w14:paraId="129EB9A9" w14:textId="77777777" w:rsidR="0007021A" w:rsidRPr="0007021A" w:rsidRDefault="0007021A" w:rsidP="0007021A">
            <w:pPr>
              <w:jc w:val="center"/>
            </w:pPr>
            <w:r w:rsidRPr="0007021A">
              <w:t>Компонент на тепловую энергию</w:t>
            </w:r>
          </w:p>
          <w:p w14:paraId="6E453E0A" w14:textId="77777777" w:rsidR="0007021A" w:rsidRPr="0007021A" w:rsidRDefault="0007021A" w:rsidP="0007021A">
            <w:pPr>
              <w:jc w:val="center"/>
            </w:pPr>
            <w:r w:rsidRPr="0007021A">
              <w:t>руб./Гкал (без НДС)</w:t>
            </w:r>
          </w:p>
        </w:tc>
      </w:tr>
      <w:tr w:rsidR="0007021A" w:rsidRPr="0007021A" w14:paraId="03D29839" w14:textId="77777777" w:rsidTr="0007021A">
        <w:trPr>
          <w:trHeight w:hRule="exact" w:val="454"/>
          <w:jc w:val="center"/>
        </w:trPr>
        <w:tc>
          <w:tcPr>
            <w:tcW w:w="4248" w:type="dxa"/>
            <w:shd w:val="clear" w:color="auto" w:fill="auto"/>
            <w:vAlign w:val="center"/>
          </w:tcPr>
          <w:p w14:paraId="0BBF30DF" w14:textId="77777777" w:rsidR="0007021A" w:rsidRPr="0007021A" w:rsidRDefault="0007021A" w:rsidP="0007021A">
            <w:pPr>
              <w:jc w:val="center"/>
              <w:rPr>
                <w:sz w:val="28"/>
                <w:szCs w:val="28"/>
              </w:rPr>
            </w:pPr>
            <w:r w:rsidRPr="0007021A">
              <w:rPr>
                <w:sz w:val="28"/>
                <w:szCs w:val="28"/>
              </w:rPr>
              <w:t>с 01.01.2021</w:t>
            </w:r>
          </w:p>
        </w:tc>
        <w:tc>
          <w:tcPr>
            <w:tcW w:w="5499" w:type="dxa"/>
            <w:shd w:val="clear" w:color="auto" w:fill="auto"/>
            <w:vAlign w:val="center"/>
          </w:tcPr>
          <w:p w14:paraId="40C294C8" w14:textId="77777777" w:rsidR="0007021A" w:rsidRPr="0007021A" w:rsidRDefault="0007021A" w:rsidP="0007021A">
            <w:pPr>
              <w:jc w:val="center"/>
              <w:rPr>
                <w:sz w:val="28"/>
                <w:szCs w:val="28"/>
              </w:rPr>
            </w:pPr>
            <w:r w:rsidRPr="0007021A">
              <w:rPr>
                <w:sz w:val="28"/>
                <w:szCs w:val="28"/>
              </w:rPr>
              <w:t>1 096,69</w:t>
            </w:r>
          </w:p>
        </w:tc>
      </w:tr>
      <w:tr w:rsidR="0007021A" w:rsidRPr="0007021A" w14:paraId="396598BF" w14:textId="77777777" w:rsidTr="0007021A">
        <w:trPr>
          <w:trHeight w:hRule="exact" w:val="454"/>
          <w:jc w:val="center"/>
        </w:trPr>
        <w:tc>
          <w:tcPr>
            <w:tcW w:w="4248" w:type="dxa"/>
            <w:shd w:val="clear" w:color="auto" w:fill="auto"/>
            <w:vAlign w:val="center"/>
          </w:tcPr>
          <w:p w14:paraId="412674D6" w14:textId="77777777" w:rsidR="0007021A" w:rsidRPr="0007021A" w:rsidRDefault="0007021A" w:rsidP="0007021A">
            <w:pPr>
              <w:jc w:val="center"/>
              <w:rPr>
                <w:sz w:val="28"/>
                <w:szCs w:val="28"/>
              </w:rPr>
            </w:pPr>
            <w:r w:rsidRPr="0007021A">
              <w:rPr>
                <w:sz w:val="28"/>
                <w:szCs w:val="28"/>
              </w:rPr>
              <w:t>с 01.07.2021</w:t>
            </w:r>
          </w:p>
        </w:tc>
        <w:tc>
          <w:tcPr>
            <w:tcW w:w="5499" w:type="dxa"/>
            <w:shd w:val="clear" w:color="auto" w:fill="auto"/>
            <w:vAlign w:val="center"/>
          </w:tcPr>
          <w:p w14:paraId="7B5CFD12" w14:textId="77777777" w:rsidR="0007021A" w:rsidRPr="0007021A" w:rsidRDefault="0007021A" w:rsidP="0007021A">
            <w:pPr>
              <w:jc w:val="center"/>
              <w:rPr>
                <w:sz w:val="28"/>
                <w:szCs w:val="28"/>
              </w:rPr>
            </w:pPr>
            <w:r w:rsidRPr="0007021A">
              <w:rPr>
                <w:sz w:val="28"/>
                <w:szCs w:val="28"/>
              </w:rPr>
              <w:t>1 096,70</w:t>
            </w:r>
          </w:p>
        </w:tc>
      </w:tr>
    </w:tbl>
    <w:p w14:paraId="09A19EF2" w14:textId="77777777" w:rsidR="0007021A" w:rsidRPr="0007021A" w:rsidRDefault="0007021A" w:rsidP="0007021A">
      <w:pPr>
        <w:ind w:firstLine="709"/>
        <w:jc w:val="both"/>
        <w:rPr>
          <w:sz w:val="28"/>
          <w:szCs w:val="28"/>
        </w:rPr>
      </w:pPr>
      <w:r w:rsidRPr="0007021A">
        <w:rPr>
          <w:sz w:val="28"/>
          <w:szCs w:val="28"/>
        </w:rPr>
        <w:t>Компонент на тепловую энергию для потребителей г. Юрга, получающих тепловую энергию ООО «ЮТЭЦ» через сети ООО «Ю-ТРАНС» соответствует тарифу на тепловую энергию, реализуемую на потребительском рынке г. Юрга на 2021 год, и составляет:</w:t>
      </w:r>
    </w:p>
    <w:p w14:paraId="185B6F4D" w14:textId="77777777" w:rsidR="0007021A" w:rsidRPr="0007021A" w:rsidRDefault="0007021A" w:rsidP="0007021A">
      <w:pPr>
        <w:keepNext/>
        <w:jc w:val="right"/>
        <w:rPr>
          <w:bCs/>
          <w:sz w:val="28"/>
          <w:szCs w:val="20"/>
        </w:rPr>
      </w:pPr>
      <w:r w:rsidRPr="0007021A">
        <w:rPr>
          <w:bCs/>
          <w:sz w:val="28"/>
          <w:szCs w:val="20"/>
        </w:rPr>
        <w:t xml:space="preserve">Таблица </w:t>
      </w:r>
      <w:r w:rsidRPr="0007021A">
        <w:rPr>
          <w:bCs/>
          <w:sz w:val="28"/>
          <w:szCs w:val="20"/>
        </w:rPr>
        <w:fldChar w:fldCharType="begin"/>
      </w:r>
      <w:r w:rsidRPr="0007021A">
        <w:rPr>
          <w:bCs/>
          <w:sz w:val="28"/>
          <w:szCs w:val="20"/>
        </w:rPr>
        <w:instrText xml:space="preserve"> SEQ Таблица \* ARABIC </w:instrText>
      </w:r>
      <w:r w:rsidRPr="0007021A">
        <w:rPr>
          <w:bCs/>
          <w:sz w:val="28"/>
          <w:szCs w:val="20"/>
        </w:rPr>
        <w:fldChar w:fldCharType="separate"/>
      </w:r>
      <w:r w:rsidRPr="0007021A">
        <w:rPr>
          <w:bCs/>
          <w:noProof/>
          <w:sz w:val="28"/>
          <w:szCs w:val="20"/>
        </w:rPr>
        <w:t>19</w:t>
      </w:r>
      <w:r w:rsidRPr="0007021A">
        <w:rPr>
          <w:bCs/>
          <w:sz w:val="28"/>
          <w:szCs w:val="20"/>
        </w:rPr>
        <w:fldChar w:fldCharType="end"/>
      </w:r>
    </w:p>
    <w:tbl>
      <w:tblPr>
        <w:tblpPr w:leftFromText="180" w:rightFromText="180" w:vertAnchor="text" w:tblpXSpec="center" w:tblpY="1"/>
        <w:tblOverlap w:val="neve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499"/>
      </w:tblGrid>
      <w:tr w:rsidR="0007021A" w:rsidRPr="0007021A" w14:paraId="3427DA9B" w14:textId="77777777" w:rsidTr="0007021A">
        <w:trPr>
          <w:trHeight w:val="495"/>
          <w:jc w:val="center"/>
        </w:trPr>
        <w:tc>
          <w:tcPr>
            <w:tcW w:w="4248" w:type="dxa"/>
            <w:shd w:val="clear" w:color="auto" w:fill="auto"/>
            <w:vAlign w:val="center"/>
            <w:hideMark/>
          </w:tcPr>
          <w:p w14:paraId="06C99818" w14:textId="77777777" w:rsidR="0007021A" w:rsidRPr="0007021A" w:rsidRDefault="0007021A" w:rsidP="0007021A">
            <w:pPr>
              <w:jc w:val="center"/>
            </w:pPr>
            <w:r w:rsidRPr="0007021A">
              <w:t>Период</w:t>
            </w:r>
          </w:p>
        </w:tc>
        <w:tc>
          <w:tcPr>
            <w:tcW w:w="5499" w:type="dxa"/>
            <w:shd w:val="clear" w:color="auto" w:fill="auto"/>
            <w:vAlign w:val="center"/>
            <w:hideMark/>
          </w:tcPr>
          <w:p w14:paraId="7EDC9041" w14:textId="77777777" w:rsidR="0007021A" w:rsidRPr="0007021A" w:rsidRDefault="0007021A" w:rsidP="0007021A">
            <w:pPr>
              <w:jc w:val="center"/>
            </w:pPr>
            <w:r w:rsidRPr="0007021A">
              <w:t>Компонент на тепловую энергию</w:t>
            </w:r>
          </w:p>
          <w:p w14:paraId="6E970F03" w14:textId="77777777" w:rsidR="0007021A" w:rsidRPr="0007021A" w:rsidRDefault="0007021A" w:rsidP="0007021A">
            <w:pPr>
              <w:jc w:val="center"/>
            </w:pPr>
            <w:r w:rsidRPr="0007021A">
              <w:t>руб./Гкал (без НДС)</w:t>
            </w:r>
          </w:p>
        </w:tc>
      </w:tr>
      <w:tr w:rsidR="0007021A" w:rsidRPr="0007021A" w14:paraId="4675DD79" w14:textId="77777777" w:rsidTr="0007021A">
        <w:trPr>
          <w:trHeight w:hRule="exact" w:val="454"/>
          <w:jc w:val="center"/>
        </w:trPr>
        <w:tc>
          <w:tcPr>
            <w:tcW w:w="4248" w:type="dxa"/>
            <w:shd w:val="clear" w:color="auto" w:fill="auto"/>
            <w:vAlign w:val="center"/>
          </w:tcPr>
          <w:p w14:paraId="77FA312A" w14:textId="77777777" w:rsidR="0007021A" w:rsidRPr="0007021A" w:rsidRDefault="0007021A" w:rsidP="0007021A">
            <w:pPr>
              <w:jc w:val="center"/>
              <w:rPr>
                <w:sz w:val="28"/>
                <w:szCs w:val="28"/>
              </w:rPr>
            </w:pPr>
            <w:r w:rsidRPr="0007021A">
              <w:rPr>
                <w:sz w:val="28"/>
                <w:szCs w:val="28"/>
              </w:rPr>
              <w:t>с 01.01.2021</w:t>
            </w:r>
          </w:p>
        </w:tc>
        <w:tc>
          <w:tcPr>
            <w:tcW w:w="5499" w:type="dxa"/>
            <w:shd w:val="clear" w:color="auto" w:fill="auto"/>
          </w:tcPr>
          <w:p w14:paraId="543D15B0" w14:textId="77777777" w:rsidR="0007021A" w:rsidRPr="0007021A" w:rsidRDefault="0007021A" w:rsidP="0007021A">
            <w:pPr>
              <w:jc w:val="center"/>
              <w:rPr>
                <w:sz w:val="28"/>
                <w:szCs w:val="28"/>
              </w:rPr>
            </w:pPr>
            <w:r w:rsidRPr="0007021A">
              <w:rPr>
                <w:sz w:val="28"/>
                <w:szCs w:val="28"/>
              </w:rPr>
              <w:t>1 567,61</w:t>
            </w:r>
          </w:p>
        </w:tc>
      </w:tr>
      <w:tr w:rsidR="0007021A" w:rsidRPr="0007021A" w14:paraId="662640C9" w14:textId="77777777" w:rsidTr="0007021A">
        <w:trPr>
          <w:trHeight w:hRule="exact" w:val="454"/>
          <w:jc w:val="center"/>
        </w:trPr>
        <w:tc>
          <w:tcPr>
            <w:tcW w:w="4248" w:type="dxa"/>
            <w:shd w:val="clear" w:color="auto" w:fill="auto"/>
            <w:vAlign w:val="center"/>
          </w:tcPr>
          <w:p w14:paraId="32BE514F" w14:textId="77777777" w:rsidR="0007021A" w:rsidRPr="0007021A" w:rsidRDefault="0007021A" w:rsidP="0007021A">
            <w:pPr>
              <w:jc w:val="center"/>
              <w:rPr>
                <w:sz w:val="28"/>
                <w:szCs w:val="28"/>
              </w:rPr>
            </w:pPr>
            <w:r w:rsidRPr="0007021A">
              <w:rPr>
                <w:sz w:val="28"/>
                <w:szCs w:val="28"/>
              </w:rPr>
              <w:t>с 01.07.2021</w:t>
            </w:r>
          </w:p>
        </w:tc>
        <w:tc>
          <w:tcPr>
            <w:tcW w:w="5499" w:type="dxa"/>
            <w:shd w:val="clear" w:color="auto" w:fill="auto"/>
          </w:tcPr>
          <w:p w14:paraId="4A42222F" w14:textId="77777777" w:rsidR="0007021A" w:rsidRPr="0007021A" w:rsidRDefault="0007021A" w:rsidP="0007021A">
            <w:pPr>
              <w:jc w:val="center"/>
              <w:rPr>
                <w:sz w:val="28"/>
                <w:szCs w:val="28"/>
              </w:rPr>
            </w:pPr>
            <w:r w:rsidRPr="0007021A">
              <w:rPr>
                <w:sz w:val="28"/>
                <w:szCs w:val="28"/>
              </w:rPr>
              <w:t>1 567,61</w:t>
            </w:r>
          </w:p>
        </w:tc>
      </w:tr>
    </w:tbl>
    <w:p w14:paraId="64904572" w14:textId="77777777" w:rsidR="0007021A" w:rsidRPr="0007021A" w:rsidRDefault="0007021A" w:rsidP="0007021A">
      <w:pPr>
        <w:ind w:firstLine="709"/>
        <w:jc w:val="both"/>
        <w:rPr>
          <w:sz w:val="28"/>
          <w:szCs w:val="28"/>
        </w:rPr>
      </w:pPr>
      <w:r w:rsidRPr="0007021A">
        <w:rPr>
          <w:sz w:val="28"/>
          <w:szCs w:val="28"/>
        </w:rPr>
        <w:t>Нормативы расхода тепловой энергии, необходимой для осуществления горячего водоснабжения ООО «ЮТЭЦ»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DC50BDF" w14:textId="77777777" w:rsidR="0007021A" w:rsidRPr="0007021A" w:rsidRDefault="0007021A" w:rsidP="0007021A">
      <w:pPr>
        <w:tabs>
          <w:tab w:val="left" w:pos="0"/>
          <w:tab w:val="left" w:pos="9900"/>
        </w:tabs>
        <w:ind w:firstLine="709"/>
        <w:jc w:val="right"/>
        <w:rPr>
          <w:snapToGrid w:val="0"/>
          <w:color w:val="000000"/>
          <w:sz w:val="28"/>
          <w:szCs w:val="28"/>
        </w:rPr>
      </w:pPr>
      <w:r w:rsidRPr="0007021A">
        <w:rPr>
          <w:sz w:val="28"/>
          <w:szCs w:val="28"/>
        </w:rPr>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20</w:t>
      </w:r>
      <w:r w:rsidRPr="0007021A">
        <w:rPr>
          <w:sz w:val="28"/>
          <w:szCs w:val="28"/>
        </w:rPr>
        <w:fldChar w:fldCharType="end"/>
      </w:r>
    </w:p>
    <w:p w14:paraId="5B651B3D" w14:textId="77777777" w:rsidR="0007021A" w:rsidRPr="0007021A" w:rsidRDefault="0007021A" w:rsidP="0007021A">
      <w:pPr>
        <w:keepNext/>
        <w:jc w:val="center"/>
        <w:rPr>
          <w:b/>
          <w:sz w:val="28"/>
          <w:szCs w:val="20"/>
          <w:u w:val="single"/>
        </w:rPr>
      </w:pPr>
    </w:p>
    <w:tbl>
      <w:tblPr>
        <w:tblpPr w:leftFromText="180" w:rightFromText="180" w:vertAnchor="text" w:horzAnchor="margin" w:tblpX="-147" w:tblpY="-115"/>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439"/>
        <w:gridCol w:w="2693"/>
      </w:tblGrid>
      <w:tr w:rsidR="0007021A" w:rsidRPr="0007021A" w14:paraId="654610F5" w14:textId="77777777" w:rsidTr="0007021A">
        <w:trPr>
          <w:trHeight w:val="485"/>
        </w:trPr>
        <w:tc>
          <w:tcPr>
            <w:tcW w:w="4644" w:type="dxa"/>
            <w:gridSpan w:val="2"/>
            <w:shd w:val="clear" w:color="auto" w:fill="auto"/>
            <w:vAlign w:val="center"/>
          </w:tcPr>
          <w:p w14:paraId="50D2D9F6" w14:textId="77777777" w:rsidR="0007021A" w:rsidRPr="0007021A" w:rsidRDefault="0007021A" w:rsidP="0007021A">
            <w:pPr>
              <w:jc w:val="center"/>
            </w:pPr>
            <w:r w:rsidRPr="0007021A">
              <w:t>С изолированными стояками</w:t>
            </w:r>
          </w:p>
        </w:tc>
        <w:tc>
          <w:tcPr>
            <w:tcW w:w="5132" w:type="dxa"/>
            <w:gridSpan w:val="2"/>
            <w:shd w:val="clear" w:color="auto" w:fill="auto"/>
            <w:vAlign w:val="center"/>
            <w:hideMark/>
          </w:tcPr>
          <w:p w14:paraId="4400944C" w14:textId="77777777" w:rsidR="0007021A" w:rsidRPr="0007021A" w:rsidRDefault="0007021A" w:rsidP="0007021A">
            <w:pPr>
              <w:jc w:val="center"/>
              <w:rPr>
                <w:snapToGrid w:val="0"/>
                <w:sz w:val="28"/>
                <w:szCs w:val="28"/>
              </w:rPr>
            </w:pPr>
            <w:r w:rsidRPr="0007021A">
              <w:t>С неизолированными стояками</w:t>
            </w:r>
          </w:p>
        </w:tc>
      </w:tr>
      <w:tr w:rsidR="0007021A" w:rsidRPr="0007021A" w14:paraId="4215DA1A" w14:textId="77777777" w:rsidTr="0007021A">
        <w:trPr>
          <w:trHeight w:val="293"/>
        </w:trPr>
        <w:tc>
          <w:tcPr>
            <w:tcW w:w="2376" w:type="dxa"/>
            <w:shd w:val="clear" w:color="auto" w:fill="auto"/>
            <w:tcMar>
              <w:left w:w="28" w:type="dxa"/>
              <w:right w:w="28" w:type="dxa"/>
            </w:tcMar>
            <w:vAlign w:val="center"/>
            <w:hideMark/>
          </w:tcPr>
          <w:p w14:paraId="4C056FAE" w14:textId="77777777" w:rsidR="0007021A" w:rsidRPr="0007021A" w:rsidRDefault="0007021A" w:rsidP="0007021A">
            <w:pPr>
              <w:jc w:val="center"/>
            </w:pPr>
            <w:r w:rsidRPr="0007021A">
              <w:t>с полотенцесушителем</w:t>
            </w:r>
          </w:p>
        </w:tc>
        <w:tc>
          <w:tcPr>
            <w:tcW w:w="2268" w:type="dxa"/>
            <w:shd w:val="clear" w:color="auto" w:fill="auto"/>
            <w:tcMar>
              <w:left w:w="28" w:type="dxa"/>
              <w:right w:w="28" w:type="dxa"/>
            </w:tcMar>
            <w:vAlign w:val="center"/>
            <w:hideMark/>
          </w:tcPr>
          <w:p w14:paraId="079A368A" w14:textId="77777777" w:rsidR="0007021A" w:rsidRPr="0007021A" w:rsidRDefault="0007021A" w:rsidP="0007021A">
            <w:pPr>
              <w:jc w:val="center"/>
            </w:pPr>
            <w:r w:rsidRPr="0007021A">
              <w:t>без полотенцесушителя</w:t>
            </w:r>
          </w:p>
        </w:tc>
        <w:tc>
          <w:tcPr>
            <w:tcW w:w="2439" w:type="dxa"/>
            <w:shd w:val="clear" w:color="auto" w:fill="auto"/>
            <w:tcMar>
              <w:left w:w="28" w:type="dxa"/>
              <w:right w:w="28" w:type="dxa"/>
            </w:tcMar>
            <w:vAlign w:val="center"/>
            <w:hideMark/>
          </w:tcPr>
          <w:p w14:paraId="422AF4D2" w14:textId="77777777" w:rsidR="0007021A" w:rsidRPr="0007021A" w:rsidRDefault="0007021A" w:rsidP="0007021A">
            <w:pPr>
              <w:jc w:val="center"/>
            </w:pPr>
            <w:r w:rsidRPr="0007021A">
              <w:t>с полотенцесушителем</w:t>
            </w:r>
          </w:p>
        </w:tc>
        <w:tc>
          <w:tcPr>
            <w:tcW w:w="2693" w:type="dxa"/>
            <w:shd w:val="clear" w:color="auto" w:fill="auto"/>
            <w:tcMar>
              <w:left w:w="28" w:type="dxa"/>
              <w:right w:w="28" w:type="dxa"/>
            </w:tcMar>
            <w:vAlign w:val="center"/>
            <w:hideMark/>
          </w:tcPr>
          <w:p w14:paraId="04FEE7F8" w14:textId="77777777" w:rsidR="0007021A" w:rsidRPr="0007021A" w:rsidRDefault="0007021A" w:rsidP="0007021A">
            <w:pPr>
              <w:jc w:val="center"/>
            </w:pPr>
            <w:r w:rsidRPr="0007021A">
              <w:t>без полотенцесушителя</w:t>
            </w:r>
          </w:p>
        </w:tc>
      </w:tr>
      <w:tr w:rsidR="0007021A" w:rsidRPr="0007021A" w14:paraId="1D870447" w14:textId="77777777" w:rsidTr="0007021A">
        <w:trPr>
          <w:trHeight w:val="293"/>
        </w:trPr>
        <w:tc>
          <w:tcPr>
            <w:tcW w:w="2376" w:type="dxa"/>
            <w:shd w:val="clear" w:color="auto" w:fill="auto"/>
            <w:vAlign w:val="center"/>
          </w:tcPr>
          <w:p w14:paraId="5B5CFC73" w14:textId="77777777" w:rsidR="0007021A" w:rsidRPr="0007021A" w:rsidRDefault="0007021A" w:rsidP="0007021A">
            <w:pPr>
              <w:jc w:val="center"/>
            </w:pPr>
            <w:r w:rsidRPr="0007021A">
              <w:t>0,0598</w:t>
            </w:r>
          </w:p>
        </w:tc>
        <w:tc>
          <w:tcPr>
            <w:tcW w:w="2268" w:type="dxa"/>
            <w:shd w:val="clear" w:color="auto" w:fill="auto"/>
            <w:vAlign w:val="center"/>
          </w:tcPr>
          <w:p w14:paraId="194D9BED" w14:textId="77777777" w:rsidR="0007021A" w:rsidRPr="0007021A" w:rsidRDefault="0007021A" w:rsidP="0007021A">
            <w:pPr>
              <w:jc w:val="center"/>
            </w:pPr>
            <w:r w:rsidRPr="0007021A">
              <w:t>0,0548</w:t>
            </w:r>
          </w:p>
        </w:tc>
        <w:tc>
          <w:tcPr>
            <w:tcW w:w="2439" w:type="dxa"/>
            <w:shd w:val="clear" w:color="auto" w:fill="auto"/>
            <w:vAlign w:val="center"/>
          </w:tcPr>
          <w:p w14:paraId="516385E6" w14:textId="77777777" w:rsidR="0007021A" w:rsidRPr="0007021A" w:rsidRDefault="0007021A" w:rsidP="0007021A">
            <w:pPr>
              <w:jc w:val="center"/>
            </w:pPr>
            <w:r w:rsidRPr="0007021A">
              <w:t>0,0647</w:t>
            </w:r>
          </w:p>
        </w:tc>
        <w:tc>
          <w:tcPr>
            <w:tcW w:w="2693" w:type="dxa"/>
            <w:shd w:val="clear" w:color="auto" w:fill="auto"/>
            <w:vAlign w:val="center"/>
          </w:tcPr>
          <w:p w14:paraId="7214A83C" w14:textId="77777777" w:rsidR="0007021A" w:rsidRPr="0007021A" w:rsidRDefault="0007021A" w:rsidP="0007021A">
            <w:pPr>
              <w:jc w:val="center"/>
            </w:pPr>
            <w:r w:rsidRPr="0007021A">
              <w:t>0,0598</w:t>
            </w:r>
          </w:p>
        </w:tc>
      </w:tr>
    </w:tbl>
    <w:p w14:paraId="5FBBE2A5" w14:textId="77777777" w:rsidR="0007021A" w:rsidRPr="0007021A" w:rsidRDefault="0007021A" w:rsidP="0007021A">
      <w:pPr>
        <w:ind w:firstLine="709"/>
        <w:jc w:val="both"/>
        <w:rPr>
          <w:sz w:val="28"/>
          <w:szCs w:val="28"/>
        </w:rPr>
        <w:sectPr w:rsidR="0007021A" w:rsidRPr="0007021A" w:rsidSect="0007021A">
          <w:headerReference w:type="default" r:id="rId22"/>
          <w:pgSz w:w="11906" w:h="16838"/>
          <w:pgMar w:top="851" w:right="849" w:bottom="567" w:left="1701" w:header="720" w:footer="720" w:gutter="0"/>
          <w:cols w:space="720"/>
          <w:titlePg/>
          <w:docGrid w:linePitch="326"/>
        </w:sectPr>
      </w:pPr>
      <w:r w:rsidRPr="0007021A">
        <w:rPr>
          <w:sz w:val="28"/>
          <w:szCs w:val="28"/>
        </w:rPr>
        <w:t>Расчёт тарифов на горячую воду в открытой системе горячего водоснабжения на 2021 год для ООО «ЮТЭЦ» представлен в таблицах 21-22.</w:t>
      </w:r>
    </w:p>
    <w:p w14:paraId="45F2BF63" w14:textId="77777777" w:rsidR="0007021A" w:rsidRPr="0007021A" w:rsidRDefault="0007021A" w:rsidP="0007021A">
      <w:pPr>
        <w:jc w:val="right"/>
        <w:rPr>
          <w:snapToGrid w:val="0"/>
          <w:sz w:val="28"/>
          <w:szCs w:val="28"/>
        </w:rPr>
      </w:pPr>
      <w:r w:rsidRPr="0007021A">
        <w:rPr>
          <w:sz w:val="28"/>
          <w:szCs w:val="28"/>
        </w:rPr>
        <w:lastRenderedPageBreak/>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21</w:t>
      </w:r>
      <w:r w:rsidRPr="0007021A">
        <w:rPr>
          <w:sz w:val="28"/>
          <w:szCs w:val="28"/>
        </w:rPr>
        <w:fldChar w:fldCharType="end"/>
      </w:r>
      <w:r w:rsidRPr="0007021A">
        <w:rPr>
          <w:snapToGrid w:val="0"/>
          <w:sz w:val="28"/>
          <w:szCs w:val="28"/>
        </w:rPr>
        <w:t xml:space="preserve"> </w:t>
      </w:r>
    </w:p>
    <w:p w14:paraId="0CA524F1" w14:textId="77777777" w:rsidR="0007021A" w:rsidRPr="0007021A" w:rsidRDefault="0007021A" w:rsidP="0007021A">
      <w:pPr>
        <w:tabs>
          <w:tab w:val="left" w:pos="1890"/>
        </w:tabs>
        <w:ind w:firstLine="709"/>
        <w:jc w:val="center"/>
        <w:rPr>
          <w:snapToGrid w:val="0"/>
          <w:sz w:val="28"/>
          <w:szCs w:val="28"/>
        </w:rPr>
      </w:pPr>
      <w:r w:rsidRPr="0007021A">
        <w:rPr>
          <w:snapToGrid w:val="0"/>
          <w:sz w:val="28"/>
          <w:szCs w:val="28"/>
        </w:rPr>
        <w:t xml:space="preserve">Тарифы на горячую воду ООО «ЮТЭЦ», </w:t>
      </w:r>
      <w:r w:rsidRPr="0007021A">
        <w:rPr>
          <w:snapToGrid w:val="0"/>
          <w:sz w:val="28"/>
          <w:szCs w:val="28"/>
        </w:rPr>
        <w:br/>
        <w:t xml:space="preserve">реализуемую в открытой системе горячего водоснабжения </w:t>
      </w:r>
      <w:r w:rsidRPr="0007021A">
        <w:rPr>
          <w:snapToGrid w:val="0"/>
          <w:sz w:val="28"/>
          <w:szCs w:val="28"/>
        </w:rPr>
        <w:br/>
        <w:t>на потребительском рынке г. Юрга</w:t>
      </w:r>
      <w:r w:rsidRPr="0007021A">
        <w:rPr>
          <w:snapToGrid w:val="0"/>
          <w:sz w:val="28"/>
          <w:szCs w:val="28"/>
          <w:vertAlign w:val="superscript"/>
        </w:rPr>
        <w:t>*</w:t>
      </w:r>
      <w:r w:rsidRPr="0007021A">
        <w:rPr>
          <w:snapToGrid w:val="0"/>
          <w:sz w:val="28"/>
          <w:szCs w:val="28"/>
        </w:rPr>
        <w:t xml:space="preserve"> </w:t>
      </w:r>
    </w:p>
    <w:p w14:paraId="3686DB36" w14:textId="77777777" w:rsidR="0007021A" w:rsidRPr="0007021A" w:rsidRDefault="0007021A" w:rsidP="0007021A">
      <w:pPr>
        <w:tabs>
          <w:tab w:val="left" w:pos="1890"/>
        </w:tabs>
        <w:ind w:firstLine="709"/>
        <w:jc w:val="right"/>
        <w:rPr>
          <w:sz w:val="28"/>
          <w:szCs w:val="28"/>
        </w:rPr>
      </w:pPr>
      <w:r w:rsidRPr="0007021A">
        <w:rPr>
          <w:sz w:val="28"/>
          <w:szCs w:val="28"/>
        </w:rPr>
        <w:t xml:space="preserve"> (без НДС)</w:t>
      </w:r>
    </w:p>
    <w:p w14:paraId="6E948027" w14:textId="77777777" w:rsidR="0007021A" w:rsidRPr="0007021A" w:rsidRDefault="0007021A" w:rsidP="0007021A">
      <w:pPr>
        <w:tabs>
          <w:tab w:val="left" w:pos="1890"/>
        </w:tabs>
        <w:jc w:val="right"/>
        <w:rPr>
          <w:sz w:val="28"/>
          <w:szCs w:val="28"/>
        </w:rPr>
      </w:pPr>
    </w:p>
    <w:tbl>
      <w:tblPr>
        <w:tblW w:w="15207" w:type="dxa"/>
        <w:tblLayout w:type="fixed"/>
        <w:tblLook w:val="04A0" w:firstRow="1" w:lastRow="0" w:firstColumn="1" w:lastColumn="0" w:noHBand="0" w:noVBand="1"/>
      </w:tblPr>
      <w:tblGrid>
        <w:gridCol w:w="1798"/>
        <w:gridCol w:w="1478"/>
        <w:gridCol w:w="1075"/>
        <w:gridCol w:w="941"/>
        <w:gridCol w:w="942"/>
        <w:gridCol w:w="943"/>
        <w:gridCol w:w="941"/>
        <w:gridCol w:w="942"/>
        <w:gridCol w:w="1076"/>
        <w:gridCol w:w="809"/>
        <w:gridCol w:w="1076"/>
        <w:gridCol w:w="941"/>
        <w:gridCol w:w="1081"/>
        <w:gridCol w:w="1157"/>
        <w:gridCol w:w="7"/>
      </w:tblGrid>
      <w:tr w:rsidR="0007021A" w:rsidRPr="0007021A" w14:paraId="1BD0A420" w14:textId="77777777" w:rsidTr="0007021A">
        <w:trPr>
          <w:trHeight w:val="317"/>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055AB1" w14:textId="77777777" w:rsidR="0007021A" w:rsidRPr="0007021A" w:rsidRDefault="0007021A" w:rsidP="0007021A">
            <w:pPr>
              <w:jc w:val="center"/>
              <w:rPr>
                <w:sz w:val="20"/>
                <w:szCs w:val="20"/>
              </w:rPr>
            </w:pPr>
            <w:r w:rsidRPr="0007021A">
              <w:rPr>
                <w:sz w:val="20"/>
                <w:szCs w:val="20"/>
              </w:rPr>
              <w:t>Наименование регулируемой организации</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752253" w14:textId="77777777" w:rsidR="0007021A" w:rsidRPr="0007021A" w:rsidRDefault="0007021A" w:rsidP="0007021A">
            <w:pPr>
              <w:jc w:val="center"/>
              <w:rPr>
                <w:sz w:val="20"/>
                <w:szCs w:val="20"/>
              </w:rPr>
            </w:pPr>
            <w:r w:rsidRPr="0007021A">
              <w:rPr>
                <w:sz w:val="20"/>
                <w:szCs w:val="20"/>
              </w:rPr>
              <w:t>Период</w:t>
            </w:r>
          </w:p>
        </w:tc>
        <w:tc>
          <w:tcPr>
            <w:tcW w:w="3903" w:type="dxa"/>
            <w:gridSpan w:val="4"/>
            <w:tcBorders>
              <w:top w:val="single" w:sz="4" w:space="0" w:color="auto"/>
              <w:left w:val="nil"/>
              <w:bottom w:val="single" w:sz="4" w:space="0" w:color="auto"/>
              <w:right w:val="single" w:sz="4" w:space="0" w:color="auto"/>
            </w:tcBorders>
            <w:shd w:val="clear" w:color="auto" w:fill="auto"/>
            <w:vAlign w:val="center"/>
            <w:hideMark/>
          </w:tcPr>
          <w:p w14:paraId="52B2A4D1" w14:textId="77777777" w:rsidR="0007021A" w:rsidRPr="0007021A" w:rsidRDefault="0007021A" w:rsidP="0007021A">
            <w:pPr>
              <w:jc w:val="center"/>
              <w:rPr>
                <w:sz w:val="20"/>
                <w:szCs w:val="20"/>
              </w:rPr>
            </w:pPr>
            <w:r w:rsidRPr="0007021A">
              <w:rPr>
                <w:sz w:val="20"/>
                <w:szCs w:val="20"/>
              </w:rPr>
              <w:t>Тариф на горячую воду для населения, руб./м</w:t>
            </w:r>
            <w:r w:rsidRPr="0007021A">
              <w:rPr>
                <w:sz w:val="20"/>
                <w:szCs w:val="20"/>
                <w:vertAlign w:val="superscript"/>
              </w:rPr>
              <w:t xml:space="preserve">3 </w:t>
            </w:r>
            <w:r w:rsidRPr="0007021A">
              <w:rPr>
                <w:sz w:val="20"/>
                <w:szCs w:val="20"/>
              </w:rPr>
              <w:t>* (с НДС)</w:t>
            </w:r>
          </w:p>
        </w:tc>
        <w:tc>
          <w:tcPr>
            <w:tcW w:w="3768" w:type="dxa"/>
            <w:gridSpan w:val="4"/>
            <w:tcBorders>
              <w:top w:val="single" w:sz="4" w:space="0" w:color="auto"/>
              <w:left w:val="nil"/>
              <w:bottom w:val="single" w:sz="4" w:space="0" w:color="auto"/>
              <w:right w:val="single" w:sz="4" w:space="0" w:color="auto"/>
            </w:tcBorders>
            <w:shd w:val="clear" w:color="auto" w:fill="auto"/>
            <w:vAlign w:val="center"/>
            <w:hideMark/>
          </w:tcPr>
          <w:p w14:paraId="2A69B786" w14:textId="77777777" w:rsidR="0007021A" w:rsidRPr="0007021A" w:rsidRDefault="0007021A" w:rsidP="0007021A">
            <w:pPr>
              <w:jc w:val="center"/>
              <w:rPr>
                <w:sz w:val="20"/>
                <w:szCs w:val="20"/>
              </w:rPr>
            </w:pPr>
            <w:r w:rsidRPr="0007021A">
              <w:rPr>
                <w:sz w:val="20"/>
                <w:szCs w:val="20"/>
              </w:rPr>
              <w:t>Тариф на горячую воду для прочих потребителей, руб./ м3 (без НДС)</w:t>
            </w:r>
          </w:p>
        </w:tc>
        <w:tc>
          <w:tcPr>
            <w:tcW w:w="10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B2621A" w14:textId="77777777" w:rsidR="0007021A" w:rsidRPr="0007021A" w:rsidRDefault="0007021A" w:rsidP="0007021A">
            <w:pPr>
              <w:jc w:val="center"/>
              <w:rPr>
                <w:sz w:val="20"/>
                <w:szCs w:val="20"/>
              </w:rPr>
            </w:pPr>
            <w:r w:rsidRPr="0007021A">
              <w:rPr>
                <w:sz w:val="20"/>
                <w:szCs w:val="20"/>
              </w:rPr>
              <w:t>Компо-нент на теплоно-ситель, руб./м3 ** (без НДС)</w:t>
            </w:r>
          </w:p>
        </w:tc>
        <w:tc>
          <w:tcPr>
            <w:tcW w:w="3180" w:type="dxa"/>
            <w:gridSpan w:val="4"/>
            <w:tcBorders>
              <w:top w:val="single" w:sz="4" w:space="0" w:color="auto"/>
              <w:left w:val="nil"/>
              <w:bottom w:val="single" w:sz="4" w:space="0" w:color="auto"/>
              <w:right w:val="single" w:sz="4" w:space="0" w:color="auto"/>
            </w:tcBorders>
            <w:shd w:val="clear" w:color="auto" w:fill="auto"/>
            <w:vAlign w:val="center"/>
            <w:hideMark/>
          </w:tcPr>
          <w:p w14:paraId="3A6A51CB" w14:textId="77777777" w:rsidR="0007021A" w:rsidRPr="0007021A" w:rsidRDefault="0007021A" w:rsidP="0007021A">
            <w:pPr>
              <w:jc w:val="center"/>
              <w:rPr>
                <w:sz w:val="20"/>
                <w:szCs w:val="20"/>
              </w:rPr>
            </w:pPr>
            <w:r w:rsidRPr="0007021A">
              <w:rPr>
                <w:sz w:val="20"/>
                <w:szCs w:val="20"/>
              </w:rPr>
              <w:t>Компонент на тепловую энергию</w:t>
            </w:r>
          </w:p>
        </w:tc>
      </w:tr>
      <w:tr w:rsidR="0007021A" w:rsidRPr="0007021A" w14:paraId="1ABBA98C" w14:textId="77777777" w:rsidTr="0007021A">
        <w:trPr>
          <w:trHeight w:val="317"/>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2E352F20" w14:textId="77777777" w:rsidR="0007021A" w:rsidRPr="0007021A" w:rsidRDefault="0007021A" w:rsidP="0007021A">
            <w:pPr>
              <w:rPr>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495DADC0" w14:textId="77777777" w:rsidR="0007021A" w:rsidRPr="0007021A" w:rsidRDefault="0007021A" w:rsidP="0007021A">
            <w:pPr>
              <w:rPr>
                <w:sz w:val="20"/>
                <w:szCs w:val="20"/>
              </w:rPr>
            </w:pPr>
          </w:p>
        </w:tc>
        <w:tc>
          <w:tcPr>
            <w:tcW w:w="2018" w:type="dxa"/>
            <w:gridSpan w:val="2"/>
            <w:tcBorders>
              <w:top w:val="single" w:sz="4" w:space="0" w:color="auto"/>
              <w:left w:val="nil"/>
              <w:bottom w:val="single" w:sz="4" w:space="0" w:color="auto"/>
              <w:right w:val="single" w:sz="4" w:space="0" w:color="auto"/>
            </w:tcBorders>
            <w:shd w:val="clear" w:color="auto" w:fill="auto"/>
            <w:vAlign w:val="center"/>
            <w:hideMark/>
          </w:tcPr>
          <w:p w14:paraId="29DF7166" w14:textId="77777777" w:rsidR="0007021A" w:rsidRPr="0007021A" w:rsidRDefault="0007021A" w:rsidP="0007021A">
            <w:pPr>
              <w:jc w:val="center"/>
              <w:rPr>
                <w:sz w:val="20"/>
                <w:szCs w:val="20"/>
              </w:rPr>
            </w:pPr>
            <w:r w:rsidRPr="0007021A">
              <w:rPr>
                <w:sz w:val="20"/>
                <w:szCs w:val="20"/>
              </w:rPr>
              <w:t>Изолированные стояки</w:t>
            </w:r>
          </w:p>
        </w:tc>
        <w:tc>
          <w:tcPr>
            <w:tcW w:w="1884" w:type="dxa"/>
            <w:gridSpan w:val="2"/>
            <w:tcBorders>
              <w:top w:val="single" w:sz="4" w:space="0" w:color="auto"/>
              <w:left w:val="nil"/>
              <w:bottom w:val="single" w:sz="4" w:space="0" w:color="auto"/>
              <w:right w:val="single" w:sz="4" w:space="0" w:color="auto"/>
            </w:tcBorders>
            <w:shd w:val="clear" w:color="auto" w:fill="auto"/>
            <w:vAlign w:val="center"/>
            <w:hideMark/>
          </w:tcPr>
          <w:p w14:paraId="7C0E16F0" w14:textId="77777777" w:rsidR="0007021A" w:rsidRPr="0007021A" w:rsidRDefault="0007021A" w:rsidP="0007021A">
            <w:pPr>
              <w:jc w:val="center"/>
              <w:rPr>
                <w:sz w:val="20"/>
                <w:szCs w:val="20"/>
              </w:rPr>
            </w:pPr>
            <w:r w:rsidRPr="0007021A">
              <w:rPr>
                <w:sz w:val="20"/>
                <w:szCs w:val="20"/>
              </w:rPr>
              <w:t>Неизолированные стояки</w:t>
            </w:r>
          </w:p>
        </w:tc>
        <w:tc>
          <w:tcPr>
            <w:tcW w:w="1883" w:type="dxa"/>
            <w:gridSpan w:val="2"/>
            <w:tcBorders>
              <w:top w:val="single" w:sz="4" w:space="0" w:color="auto"/>
              <w:left w:val="nil"/>
              <w:bottom w:val="single" w:sz="4" w:space="0" w:color="auto"/>
              <w:right w:val="single" w:sz="4" w:space="0" w:color="auto"/>
            </w:tcBorders>
            <w:shd w:val="clear" w:color="auto" w:fill="auto"/>
            <w:vAlign w:val="center"/>
            <w:hideMark/>
          </w:tcPr>
          <w:p w14:paraId="439300EE" w14:textId="77777777" w:rsidR="0007021A" w:rsidRPr="0007021A" w:rsidRDefault="0007021A" w:rsidP="0007021A">
            <w:pPr>
              <w:jc w:val="center"/>
              <w:rPr>
                <w:sz w:val="20"/>
                <w:szCs w:val="20"/>
              </w:rPr>
            </w:pPr>
            <w:r w:rsidRPr="0007021A">
              <w:rPr>
                <w:sz w:val="20"/>
                <w:szCs w:val="20"/>
              </w:rPr>
              <w:t>Изолированные стояки</w:t>
            </w:r>
          </w:p>
        </w:tc>
        <w:tc>
          <w:tcPr>
            <w:tcW w:w="1884" w:type="dxa"/>
            <w:gridSpan w:val="2"/>
            <w:tcBorders>
              <w:top w:val="single" w:sz="4" w:space="0" w:color="auto"/>
              <w:left w:val="nil"/>
              <w:bottom w:val="single" w:sz="4" w:space="0" w:color="auto"/>
              <w:right w:val="single" w:sz="4" w:space="0" w:color="auto"/>
            </w:tcBorders>
            <w:shd w:val="clear" w:color="auto" w:fill="auto"/>
            <w:vAlign w:val="center"/>
            <w:hideMark/>
          </w:tcPr>
          <w:p w14:paraId="79977B28" w14:textId="77777777" w:rsidR="0007021A" w:rsidRPr="0007021A" w:rsidRDefault="0007021A" w:rsidP="0007021A">
            <w:pPr>
              <w:jc w:val="center"/>
              <w:rPr>
                <w:sz w:val="20"/>
                <w:szCs w:val="20"/>
              </w:rPr>
            </w:pPr>
            <w:r w:rsidRPr="0007021A">
              <w:rPr>
                <w:sz w:val="20"/>
                <w:szCs w:val="20"/>
              </w:rPr>
              <w:t>Неизолированные стояки</w:t>
            </w: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435C9F6C" w14:textId="77777777" w:rsidR="0007021A" w:rsidRPr="0007021A" w:rsidRDefault="0007021A" w:rsidP="0007021A">
            <w:pPr>
              <w:rPr>
                <w:sz w:val="20"/>
                <w:szCs w:val="20"/>
              </w:rPr>
            </w:pPr>
          </w:p>
        </w:tc>
        <w:tc>
          <w:tcPr>
            <w:tcW w:w="941" w:type="dxa"/>
            <w:vMerge w:val="restart"/>
            <w:tcBorders>
              <w:top w:val="nil"/>
              <w:left w:val="single" w:sz="4" w:space="0" w:color="auto"/>
              <w:bottom w:val="single" w:sz="4" w:space="0" w:color="auto"/>
              <w:right w:val="single" w:sz="4" w:space="0" w:color="auto"/>
            </w:tcBorders>
            <w:shd w:val="clear" w:color="auto" w:fill="auto"/>
            <w:vAlign w:val="center"/>
            <w:hideMark/>
          </w:tcPr>
          <w:p w14:paraId="535CCFAB" w14:textId="77777777" w:rsidR="0007021A" w:rsidRPr="0007021A" w:rsidRDefault="0007021A" w:rsidP="0007021A">
            <w:pPr>
              <w:jc w:val="center"/>
              <w:rPr>
                <w:sz w:val="20"/>
                <w:szCs w:val="20"/>
              </w:rPr>
            </w:pPr>
            <w:r w:rsidRPr="0007021A">
              <w:rPr>
                <w:sz w:val="20"/>
                <w:szCs w:val="20"/>
              </w:rPr>
              <w:t xml:space="preserve">Односта-вочный, руб./Гкал </w:t>
            </w:r>
            <w:r w:rsidRPr="0007021A">
              <w:rPr>
                <w:sz w:val="20"/>
                <w:szCs w:val="20"/>
              </w:rPr>
              <w:br/>
              <w:t>*** (без НДС)</w:t>
            </w:r>
          </w:p>
        </w:tc>
        <w:tc>
          <w:tcPr>
            <w:tcW w:w="2238" w:type="dxa"/>
            <w:gridSpan w:val="3"/>
            <w:tcBorders>
              <w:top w:val="single" w:sz="4" w:space="0" w:color="auto"/>
              <w:left w:val="nil"/>
              <w:bottom w:val="single" w:sz="4" w:space="0" w:color="auto"/>
              <w:right w:val="single" w:sz="4" w:space="0" w:color="auto"/>
            </w:tcBorders>
            <w:shd w:val="clear" w:color="auto" w:fill="auto"/>
            <w:vAlign w:val="center"/>
            <w:hideMark/>
          </w:tcPr>
          <w:p w14:paraId="2A97C05E" w14:textId="77777777" w:rsidR="0007021A" w:rsidRPr="0007021A" w:rsidRDefault="0007021A" w:rsidP="0007021A">
            <w:pPr>
              <w:jc w:val="center"/>
              <w:rPr>
                <w:sz w:val="20"/>
                <w:szCs w:val="20"/>
              </w:rPr>
            </w:pPr>
            <w:r w:rsidRPr="0007021A">
              <w:rPr>
                <w:sz w:val="20"/>
                <w:szCs w:val="20"/>
              </w:rPr>
              <w:t>Двухставочный</w:t>
            </w:r>
          </w:p>
        </w:tc>
      </w:tr>
      <w:tr w:rsidR="0007021A" w:rsidRPr="0007021A" w14:paraId="15FE2387" w14:textId="77777777" w:rsidTr="0007021A">
        <w:trPr>
          <w:gridAfter w:val="1"/>
          <w:wAfter w:w="7" w:type="dxa"/>
          <w:trHeight w:val="1589"/>
        </w:trPr>
        <w:tc>
          <w:tcPr>
            <w:tcW w:w="1800" w:type="dxa"/>
            <w:vMerge/>
            <w:tcBorders>
              <w:top w:val="single" w:sz="4" w:space="0" w:color="auto"/>
              <w:left w:val="single" w:sz="4" w:space="0" w:color="auto"/>
              <w:bottom w:val="single" w:sz="4" w:space="0" w:color="auto"/>
              <w:right w:val="single" w:sz="4" w:space="0" w:color="auto"/>
            </w:tcBorders>
            <w:vAlign w:val="center"/>
            <w:hideMark/>
          </w:tcPr>
          <w:p w14:paraId="2C6419B5" w14:textId="77777777" w:rsidR="0007021A" w:rsidRPr="0007021A" w:rsidRDefault="0007021A" w:rsidP="0007021A">
            <w:pPr>
              <w:rPr>
                <w:sz w:val="20"/>
                <w:szCs w:val="20"/>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14:paraId="173AF0ED" w14:textId="77777777" w:rsidR="0007021A" w:rsidRPr="0007021A" w:rsidRDefault="0007021A" w:rsidP="0007021A">
            <w:pPr>
              <w:rPr>
                <w:sz w:val="20"/>
                <w:szCs w:val="20"/>
              </w:rPr>
            </w:pPr>
          </w:p>
        </w:tc>
        <w:tc>
          <w:tcPr>
            <w:tcW w:w="1076" w:type="dxa"/>
            <w:tcBorders>
              <w:top w:val="nil"/>
              <w:left w:val="nil"/>
              <w:bottom w:val="single" w:sz="4" w:space="0" w:color="auto"/>
              <w:right w:val="single" w:sz="4" w:space="0" w:color="auto"/>
            </w:tcBorders>
            <w:shd w:val="clear" w:color="auto" w:fill="auto"/>
            <w:vAlign w:val="center"/>
            <w:hideMark/>
          </w:tcPr>
          <w:p w14:paraId="4B39621A" w14:textId="77777777" w:rsidR="0007021A" w:rsidRPr="0007021A" w:rsidRDefault="0007021A" w:rsidP="0007021A">
            <w:pPr>
              <w:jc w:val="center"/>
              <w:rPr>
                <w:sz w:val="20"/>
                <w:szCs w:val="20"/>
              </w:rPr>
            </w:pPr>
            <w:r w:rsidRPr="0007021A">
              <w:rPr>
                <w:sz w:val="20"/>
                <w:szCs w:val="20"/>
              </w:rPr>
              <w:t>с поло-тенце-суши-телями</w:t>
            </w:r>
          </w:p>
        </w:tc>
        <w:tc>
          <w:tcPr>
            <w:tcW w:w="941" w:type="dxa"/>
            <w:tcBorders>
              <w:top w:val="nil"/>
              <w:left w:val="nil"/>
              <w:bottom w:val="single" w:sz="4" w:space="0" w:color="auto"/>
              <w:right w:val="single" w:sz="4" w:space="0" w:color="auto"/>
            </w:tcBorders>
            <w:shd w:val="clear" w:color="auto" w:fill="auto"/>
            <w:vAlign w:val="center"/>
            <w:hideMark/>
          </w:tcPr>
          <w:p w14:paraId="73756D83" w14:textId="77777777" w:rsidR="0007021A" w:rsidRPr="0007021A" w:rsidRDefault="0007021A" w:rsidP="0007021A">
            <w:pPr>
              <w:jc w:val="center"/>
              <w:rPr>
                <w:sz w:val="20"/>
                <w:szCs w:val="20"/>
              </w:rPr>
            </w:pPr>
            <w:r w:rsidRPr="0007021A">
              <w:rPr>
                <w:sz w:val="20"/>
                <w:szCs w:val="20"/>
              </w:rPr>
              <w:t>без поло-тенце-суши-теля</w:t>
            </w:r>
          </w:p>
        </w:tc>
        <w:tc>
          <w:tcPr>
            <w:tcW w:w="942" w:type="dxa"/>
            <w:tcBorders>
              <w:top w:val="nil"/>
              <w:left w:val="nil"/>
              <w:bottom w:val="single" w:sz="4" w:space="0" w:color="auto"/>
              <w:right w:val="single" w:sz="4" w:space="0" w:color="auto"/>
            </w:tcBorders>
            <w:shd w:val="clear" w:color="auto" w:fill="auto"/>
            <w:vAlign w:val="center"/>
            <w:hideMark/>
          </w:tcPr>
          <w:p w14:paraId="7AF73445" w14:textId="77777777" w:rsidR="0007021A" w:rsidRPr="0007021A" w:rsidRDefault="0007021A" w:rsidP="0007021A">
            <w:pPr>
              <w:jc w:val="center"/>
              <w:rPr>
                <w:sz w:val="20"/>
                <w:szCs w:val="20"/>
              </w:rPr>
            </w:pPr>
            <w:r w:rsidRPr="0007021A">
              <w:rPr>
                <w:sz w:val="20"/>
                <w:szCs w:val="20"/>
              </w:rPr>
              <w:t>с поло-тенце-суши-телями</w:t>
            </w:r>
          </w:p>
        </w:tc>
        <w:tc>
          <w:tcPr>
            <w:tcW w:w="941" w:type="dxa"/>
            <w:tcBorders>
              <w:top w:val="nil"/>
              <w:left w:val="nil"/>
              <w:bottom w:val="single" w:sz="4" w:space="0" w:color="auto"/>
              <w:right w:val="single" w:sz="4" w:space="0" w:color="auto"/>
            </w:tcBorders>
            <w:shd w:val="clear" w:color="auto" w:fill="auto"/>
            <w:vAlign w:val="center"/>
            <w:hideMark/>
          </w:tcPr>
          <w:p w14:paraId="789D3AAB" w14:textId="77777777" w:rsidR="0007021A" w:rsidRPr="0007021A" w:rsidRDefault="0007021A" w:rsidP="0007021A">
            <w:pPr>
              <w:jc w:val="center"/>
              <w:rPr>
                <w:sz w:val="20"/>
                <w:szCs w:val="20"/>
              </w:rPr>
            </w:pPr>
            <w:r w:rsidRPr="0007021A">
              <w:rPr>
                <w:sz w:val="20"/>
                <w:szCs w:val="20"/>
              </w:rPr>
              <w:t>без поло-тенце-суши-теля</w:t>
            </w:r>
          </w:p>
        </w:tc>
        <w:tc>
          <w:tcPr>
            <w:tcW w:w="941" w:type="dxa"/>
            <w:tcBorders>
              <w:top w:val="nil"/>
              <w:left w:val="nil"/>
              <w:bottom w:val="single" w:sz="4" w:space="0" w:color="auto"/>
              <w:right w:val="single" w:sz="4" w:space="0" w:color="auto"/>
            </w:tcBorders>
            <w:shd w:val="clear" w:color="auto" w:fill="auto"/>
            <w:vAlign w:val="center"/>
            <w:hideMark/>
          </w:tcPr>
          <w:p w14:paraId="42E098D9" w14:textId="77777777" w:rsidR="0007021A" w:rsidRPr="0007021A" w:rsidRDefault="0007021A" w:rsidP="0007021A">
            <w:pPr>
              <w:jc w:val="center"/>
              <w:rPr>
                <w:sz w:val="20"/>
                <w:szCs w:val="20"/>
              </w:rPr>
            </w:pPr>
            <w:r w:rsidRPr="0007021A">
              <w:rPr>
                <w:sz w:val="20"/>
                <w:szCs w:val="20"/>
              </w:rPr>
              <w:t>с поло-тенце-суши-телями</w:t>
            </w:r>
          </w:p>
        </w:tc>
        <w:tc>
          <w:tcPr>
            <w:tcW w:w="941" w:type="dxa"/>
            <w:tcBorders>
              <w:top w:val="nil"/>
              <w:left w:val="nil"/>
              <w:bottom w:val="single" w:sz="4" w:space="0" w:color="auto"/>
              <w:right w:val="single" w:sz="4" w:space="0" w:color="auto"/>
            </w:tcBorders>
            <w:shd w:val="clear" w:color="auto" w:fill="auto"/>
            <w:vAlign w:val="center"/>
            <w:hideMark/>
          </w:tcPr>
          <w:p w14:paraId="3D5497DF" w14:textId="77777777" w:rsidR="0007021A" w:rsidRPr="0007021A" w:rsidRDefault="0007021A" w:rsidP="0007021A">
            <w:pPr>
              <w:jc w:val="center"/>
              <w:rPr>
                <w:sz w:val="20"/>
                <w:szCs w:val="20"/>
              </w:rPr>
            </w:pPr>
            <w:r w:rsidRPr="0007021A">
              <w:rPr>
                <w:sz w:val="20"/>
                <w:szCs w:val="20"/>
              </w:rPr>
              <w:t>без поло-тенце-суши-теля</w:t>
            </w:r>
          </w:p>
        </w:tc>
        <w:tc>
          <w:tcPr>
            <w:tcW w:w="1076" w:type="dxa"/>
            <w:tcBorders>
              <w:top w:val="nil"/>
              <w:left w:val="nil"/>
              <w:bottom w:val="single" w:sz="4" w:space="0" w:color="auto"/>
              <w:right w:val="single" w:sz="4" w:space="0" w:color="auto"/>
            </w:tcBorders>
            <w:shd w:val="clear" w:color="auto" w:fill="auto"/>
            <w:vAlign w:val="center"/>
            <w:hideMark/>
          </w:tcPr>
          <w:p w14:paraId="71531416" w14:textId="77777777" w:rsidR="0007021A" w:rsidRPr="0007021A" w:rsidRDefault="0007021A" w:rsidP="0007021A">
            <w:pPr>
              <w:jc w:val="center"/>
              <w:rPr>
                <w:sz w:val="20"/>
                <w:szCs w:val="20"/>
              </w:rPr>
            </w:pPr>
            <w:r w:rsidRPr="0007021A">
              <w:rPr>
                <w:sz w:val="20"/>
                <w:szCs w:val="20"/>
              </w:rPr>
              <w:t>с поло-тенце-суши-телями</w:t>
            </w:r>
          </w:p>
        </w:tc>
        <w:tc>
          <w:tcPr>
            <w:tcW w:w="807" w:type="dxa"/>
            <w:tcBorders>
              <w:top w:val="nil"/>
              <w:left w:val="nil"/>
              <w:bottom w:val="single" w:sz="4" w:space="0" w:color="auto"/>
              <w:right w:val="single" w:sz="4" w:space="0" w:color="auto"/>
            </w:tcBorders>
            <w:shd w:val="clear" w:color="auto" w:fill="auto"/>
            <w:vAlign w:val="center"/>
            <w:hideMark/>
          </w:tcPr>
          <w:p w14:paraId="1B36742D" w14:textId="77777777" w:rsidR="0007021A" w:rsidRPr="0007021A" w:rsidRDefault="0007021A" w:rsidP="0007021A">
            <w:pPr>
              <w:jc w:val="center"/>
              <w:rPr>
                <w:sz w:val="20"/>
                <w:szCs w:val="20"/>
              </w:rPr>
            </w:pPr>
            <w:r w:rsidRPr="0007021A">
              <w:rPr>
                <w:sz w:val="20"/>
                <w:szCs w:val="20"/>
              </w:rPr>
              <w:t>без поло-тенце-суши-теля</w:t>
            </w:r>
          </w:p>
        </w:tc>
        <w:tc>
          <w:tcPr>
            <w:tcW w:w="1076" w:type="dxa"/>
            <w:vMerge/>
            <w:tcBorders>
              <w:top w:val="single" w:sz="4" w:space="0" w:color="auto"/>
              <w:left w:val="single" w:sz="4" w:space="0" w:color="auto"/>
              <w:bottom w:val="single" w:sz="4" w:space="0" w:color="auto"/>
              <w:right w:val="single" w:sz="4" w:space="0" w:color="auto"/>
            </w:tcBorders>
            <w:vAlign w:val="center"/>
            <w:hideMark/>
          </w:tcPr>
          <w:p w14:paraId="13139048" w14:textId="77777777" w:rsidR="0007021A" w:rsidRPr="0007021A" w:rsidRDefault="0007021A" w:rsidP="0007021A">
            <w:pPr>
              <w:rPr>
                <w:sz w:val="20"/>
                <w:szCs w:val="20"/>
              </w:rPr>
            </w:pPr>
          </w:p>
        </w:tc>
        <w:tc>
          <w:tcPr>
            <w:tcW w:w="941" w:type="dxa"/>
            <w:vMerge/>
            <w:tcBorders>
              <w:top w:val="nil"/>
              <w:left w:val="single" w:sz="4" w:space="0" w:color="auto"/>
              <w:bottom w:val="single" w:sz="4" w:space="0" w:color="auto"/>
              <w:right w:val="single" w:sz="4" w:space="0" w:color="auto"/>
            </w:tcBorders>
            <w:vAlign w:val="center"/>
            <w:hideMark/>
          </w:tcPr>
          <w:p w14:paraId="7092DAE4" w14:textId="77777777" w:rsidR="0007021A" w:rsidRPr="0007021A" w:rsidRDefault="0007021A" w:rsidP="0007021A">
            <w:pPr>
              <w:rPr>
                <w:sz w:val="20"/>
                <w:szCs w:val="20"/>
              </w:rPr>
            </w:pPr>
          </w:p>
        </w:tc>
        <w:tc>
          <w:tcPr>
            <w:tcW w:w="1081" w:type="dxa"/>
            <w:tcBorders>
              <w:top w:val="nil"/>
              <w:left w:val="nil"/>
              <w:bottom w:val="single" w:sz="4" w:space="0" w:color="auto"/>
              <w:right w:val="single" w:sz="4" w:space="0" w:color="auto"/>
            </w:tcBorders>
            <w:shd w:val="clear" w:color="auto" w:fill="auto"/>
            <w:vAlign w:val="center"/>
            <w:hideMark/>
          </w:tcPr>
          <w:p w14:paraId="4CE45AA2" w14:textId="77777777" w:rsidR="0007021A" w:rsidRPr="0007021A" w:rsidRDefault="0007021A" w:rsidP="0007021A">
            <w:pPr>
              <w:jc w:val="center"/>
              <w:rPr>
                <w:sz w:val="20"/>
                <w:szCs w:val="20"/>
              </w:rPr>
            </w:pPr>
            <w:r w:rsidRPr="0007021A">
              <w:rPr>
                <w:sz w:val="20"/>
                <w:szCs w:val="20"/>
              </w:rPr>
              <w:t>Ставка за мощность, тыс. руб./Гкал/</w:t>
            </w:r>
            <w:r w:rsidRPr="0007021A">
              <w:rPr>
                <w:sz w:val="20"/>
                <w:szCs w:val="20"/>
              </w:rPr>
              <w:br/>
              <w:t>час в мес.</w:t>
            </w:r>
          </w:p>
        </w:tc>
        <w:tc>
          <w:tcPr>
            <w:tcW w:w="1157" w:type="dxa"/>
            <w:tcBorders>
              <w:top w:val="nil"/>
              <w:left w:val="nil"/>
              <w:bottom w:val="single" w:sz="4" w:space="0" w:color="auto"/>
              <w:right w:val="single" w:sz="4" w:space="0" w:color="auto"/>
            </w:tcBorders>
            <w:shd w:val="clear" w:color="auto" w:fill="auto"/>
            <w:vAlign w:val="center"/>
            <w:hideMark/>
          </w:tcPr>
          <w:p w14:paraId="6F75D1CA" w14:textId="77777777" w:rsidR="0007021A" w:rsidRPr="0007021A" w:rsidRDefault="0007021A" w:rsidP="0007021A">
            <w:pPr>
              <w:jc w:val="center"/>
              <w:rPr>
                <w:sz w:val="20"/>
                <w:szCs w:val="20"/>
              </w:rPr>
            </w:pPr>
            <w:r w:rsidRPr="0007021A">
              <w:rPr>
                <w:sz w:val="20"/>
                <w:szCs w:val="20"/>
              </w:rPr>
              <w:t>Ставка за тепловую энергию, руб./Гкал</w:t>
            </w:r>
          </w:p>
        </w:tc>
      </w:tr>
      <w:tr w:rsidR="0007021A" w:rsidRPr="0007021A" w14:paraId="21DFC4FF" w14:textId="77777777" w:rsidTr="0007021A">
        <w:trPr>
          <w:gridAfter w:val="1"/>
          <w:wAfter w:w="7" w:type="dxa"/>
          <w:trHeight w:val="317"/>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5B04F" w14:textId="77777777" w:rsidR="0007021A" w:rsidRPr="0007021A" w:rsidRDefault="0007021A" w:rsidP="0007021A">
            <w:pPr>
              <w:jc w:val="center"/>
              <w:rPr>
                <w:sz w:val="20"/>
                <w:szCs w:val="20"/>
              </w:rPr>
            </w:pPr>
            <w:r w:rsidRPr="0007021A">
              <w:rPr>
                <w:sz w:val="20"/>
                <w:szCs w:val="20"/>
              </w:rPr>
              <w:t>ООО «ЮТЭЦ»</w:t>
            </w:r>
          </w:p>
        </w:tc>
        <w:tc>
          <w:tcPr>
            <w:tcW w:w="1480" w:type="dxa"/>
            <w:tcBorders>
              <w:top w:val="nil"/>
              <w:left w:val="nil"/>
              <w:bottom w:val="single" w:sz="4" w:space="0" w:color="auto"/>
              <w:right w:val="single" w:sz="4" w:space="0" w:color="auto"/>
            </w:tcBorders>
            <w:shd w:val="clear" w:color="auto" w:fill="auto"/>
            <w:vAlign w:val="center"/>
            <w:hideMark/>
          </w:tcPr>
          <w:p w14:paraId="5C699E5D" w14:textId="77777777" w:rsidR="0007021A" w:rsidRPr="0007021A" w:rsidRDefault="0007021A" w:rsidP="0007021A">
            <w:pPr>
              <w:jc w:val="center"/>
              <w:rPr>
                <w:color w:val="000000"/>
                <w:sz w:val="20"/>
                <w:szCs w:val="20"/>
              </w:rPr>
            </w:pPr>
            <w:r w:rsidRPr="0007021A">
              <w:rPr>
                <w:sz w:val="20"/>
                <w:szCs w:val="20"/>
              </w:rPr>
              <w:t>с 01.01.2021</w:t>
            </w:r>
          </w:p>
        </w:tc>
        <w:tc>
          <w:tcPr>
            <w:tcW w:w="1076" w:type="dxa"/>
            <w:tcBorders>
              <w:top w:val="single" w:sz="4" w:space="0" w:color="auto"/>
              <w:left w:val="single" w:sz="4" w:space="0" w:color="auto"/>
              <w:bottom w:val="single" w:sz="4" w:space="0" w:color="auto"/>
              <w:right w:val="single" w:sz="4" w:space="0" w:color="auto"/>
            </w:tcBorders>
            <w:shd w:val="clear" w:color="auto" w:fill="auto"/>
            <w:hideMark/>
          </w:tcPr>
          <w:p w14:paraId="5AED438E" w14:textId="77777777" w:rsidR="0007021A" w:rsidRPr="0007021A" w:rsidRDefault="0007021A" w:rsidP="0007021A">
            <w:pPr>
              <w:jc w:val="center"/>
              <w:rPr>
                <w:color w:val="000000"/>
                <w:sz w:val="22"/>
                <w:szCs w:val="22"/>
              </w:rPr>
            </w:pPr>
            <w:r w:rsidRPr="0007021A">
              <w:rPr>
                <w:sz w:val="22"/>
                <w:szCs w:val="22"/>
              </w:rPr>
              <w:t>79,56</w:t>
            </w:r>
          </w:p>
        </w:tc>
        <w:tc>
          <w:tcPr>
            <w:tcW w:w="941" w:type="dxa"/>
            <w:tcBorders>
              <w:top w:val="single" w:sz="4" w:space="0" w:color="auto"/>
              <w:left w:val="nil"/>
              <w:bottom w:val="single" w:sz="4" w:space="0" w:color="auto"/>
              <w:right w:val="single" w:sz="4" w:space="0" w:color="auto"/>
            </w:tcBorders>
            <w:shd w:val="clear" w:color="auto" w:fill="auto"/>
            <w:hideMark/>
          </w:tcPr>
          <w:p w14:paraId="5B457C65" w14:textId="77777777" w:rsidR="0007021A" w:rsidRPr="0007021A" w:rsidRDefault="0007021A" w:rsidP="0007021A">
            <w:pPr>
              <w:jc w:val="center"/>
              <w:rPr>
                <w:color w:val="000000"/>
                <w:sz w:val="22"/>
                <w:szCs w:val="22"/>
              </w:rPr>
            </w:pPr>
            <w:r w:rsidRPr="0007021A">
              <w:rPr>
                <w:sz w:val="22"/>
                <w:szCs w:val="22"/>
              </w:rPr>
              <w:t>72,98</w:t>
            </w:r>
          </w:p>
        </w:tc>
        <w:tc>
          <w:tcPr>
            <w:tcW w:w="942" w:type="dxa"/>
            <w:tcBorders>
              <w:top w:val="single" w:sz="4" w:space="0" w:color="auto"/>
              <w:left w:val="nil"/>
              <w:bottom w:val="single" w:sz="4" w:space="0" w:color="auto"/>
              <w:right w:val="single" w:sz="4" w:space="0" w:color="auto"/>
            </w:tcBorders>
            <w:shd w:val="clear" w:color="auto" w:fill="auto"/>
            <w:hideMark/>
          </w:tcPr>
          <w:p w14:paraId="13C2186B" w14:textId="77777777" w:rsidR="0007021A" w:rsidRPr="0007021A" w:rsidRDefault="0007021A" w:rsidP="0007021A">
            <w:pPr>
              <w:jc w:val="center"/>
              <w:rPr>
                <w:color w:val="000000"/>
                <w:sz w:val="22"/>
                <w:szCs w:val="22"/>
              </w:rPr>
            </w:pPr>
            <w:r w:rsidRPr="0007021A">
              <w:rPr>
                <w:sz w:val="22"/>
                <w:szCs w:val="22"/>
              </w:rPr>
              <w:t>86,02</w:t>
            </w:r>
          </w:p>
        </w:tc>
        <w:tc>
          <w:tcPr>
            <w:tcW w:w="941" w:type="dxa"/>
            <w:tcBorders>
              <w:top w:val="single" w:sz="4" w:space="0" w:color="auto"/>
              <w:left w:val="nil"/>
              <w:bottom w:val="single" w:sz="4" w:space="0" w:color="auto"/>
              <w:right w:val="single" w:sz="4" w:space="0" w:color="auto"/>
            </w:tcBorders>
            <w:shd w:val="clear" w:color="auto" w:fill="auto"/>
            <w:hideMark/>
          </w:tcPr>
          <w:p w14:paraId="182F7FAA" w14:textId="77777777" w:rsidR="0007021A" w:rsidRPr="0007021A" w:rsidRDefault="0007021A" w:rsidP="0007021A">
            <w:pPr>
              <w:jc w:val="center"/>
              <w:rPr>
                <w:color w:val="000000"/>
                <w:sz w:val="22"/>
                <w:szCs w:val="22"/>
              </w:rPr>
            </w:pPr>
            <w:r w:rsidRPr="0007021A">
              <w:rPr>
                <w:sz w:val="22"/>
                <w:szCs w:val="22"/>
              </w:rPr>
              <w:t>79,56</w:t>
            </w:r>
          </w:p>
        </w:tc>
        <w:tc>
          <w:tcPr>
            <w:tcW w:w="941" w:type="dxa"/>
            <w:tcBorders>
              <w:top w:val="single" w:sz="4" w:space="0" w:color="auto"/>
              <w:left w:val="nil"/>
              <w:bottom w:val="single" w:sz="4" w:space="0" w:color="auto"/>
              <w:right w:val="single" w:sz="4" w:space="0" w:color="auto"/>
            </w:tcBorders>
            <w:shd w:val="clear" w:color="auto" w:fill="auto"/>
            <w:hideMark/>
          </w:tcPr>
          <w:p w14:paraId="71415879" w14:textId="77777777" w:rsidR="0007021A" w:rsidRPr="0007021A" w:rsidRDefault="0007021A" w:rsidP="0007021A">
            <w:pPr>
              <w:jc w:val="center"/>
              <w:rPr>
                <w:color w:val="000000"/>
                <w:sz w:val="22"/>
                <w:szCs w:val="22"/>
              </w:rPr>
            </w:pPr>
            <w:r w:rsidRPr="0007021A">
              <w:rPr>
                <w:sz w:val="22"/>
                <w:szCs w:val="22"/>
              </w:rPr>
              <w:t>66,30</w:t>
            </w:r>
          </w:p>
        </w:tc>
        <w:tc>
          <w:tcPr>
            <w:tcW w:w="941" w:type="dxa"/>
            <w:tcBorders>
              <w:top w:val="single" w:sz="4" w:space="0" w:color="auto"/>
              <w:left w:val="nil"/>
              <w:bottom w:val="single" w:sz="4" w:space="0" w:color="auto"/>
              <w:right w:val="single" w:sz="4" w:space="0" w:color="auto"/>
            </w:tcBorders>
            <w:shd w:val="clear" w:color="auto" w:fill="auto"/>
            <w:hideMark/>
          </w:tcPr>
          <w:p w14:paraId="72EC113D" w14:textId="77777777" w:rsidR="0007021A" w:rsidRPr="0007021A" w:rsidRDefault="0007021A" w:rsidP="0007021A">
            <w:pPr>
              <w:jc w:val="center"/>
              <w:rPr>
                <w:color w:val="000000"/>
                <w:sz w:val="22"/>
                <w:szCs w:val="22"/>
              </w:rPr>
            </w:pPr>
            <w:r w:rsidRPr="0007021A">
              <w:rPr>
                <w:sz w:val="22"/>
                <w:szCs w:val="22"/>
              </w:rPr>
              <w:t>60,82</w:t>
            </w:r>
          </w:p>
        </w:tc>
        <w:tc>
          <w:tcPr>
            <w:tcW w:w="1076" w:type="dxa"/>
            <w:tcBorders>
              <w:top w:val="single" w:sz="4" w:space="0" w:color="auto"/>
              <w:left w:val="nil"/>
              <w:bottom w:val="single" w:sz="4" w:space="0" w:color="auto"/>
              <w:right w:val="single" w:sz="4" w:space="0" w:color="auto"/>
            </w:tcBorders>
            <w:shd w:val="clear" w:color="auto" w:fill="auto"/>
            <w:hideMark/>
          </w:tcPr>
          <w:p w14:paraId="655E57F4" w14:textId="77777777" w:rsidR="0007021A" w:rsidRPr="0007021A" w:rsidRDefault="0007021A" w:rsidP="0007021A">
            <w:pPr>
              <w:jc w:val="center"/>
              <w:rPr>
                <w:color w:val="000000"/>
                <w:sz w:val="22"/>
                <w:szCs w:val="22"/>
              </w:rPr>
            </w:pPr>
            <w:r w:rsidRPr="0007021A">
              <w:rPr>
                <w:sz w:val="22"/>
                <w:szCs w:val="22"/>
              </w:rPr>
              <w:t>71,68</w:t>
            </w:r>
          </w:p>
        </w:tc>
        <w:tc>
          <w:tcPr>
            <w:tcW w:w="807" w:type="dxa"/>
            <w:tcBorders>
              <w:top w:val="single" w:sz="4" w:space="0" w:color="auto"/>
              <w:left w:val="nil"/>
              <w:bottom w:val="single" w:sz="4" w:space="0" w:color="auto"/>
              <w:right w:val="single" w:sz="4" w:space="0" w:color="auto"/>
            </w:tcBorders>
            <w:shd w:val="clear" w:color="auto" w:fill="auto"/>
            <w:hideMark/>
          </w:tcPr>
          <w:p w14:paraId="6F612326" w14:textId="77777777" w:rsidR="0007021A" w:rsidRPr="0007021A" w:rsidRDefault="0007021A" w:rsidP="0007021A">
            <w:pPr>
              <w:jc w:val="center"/>
              <w:rPr>
                <w:sz w:val="22"/>
                <w:szCs w:val="22"/>
              </w:rPr>
            </w:pPr>
            <w:r w:rsidRPr="0007021A">
              <w:rPr>
                <w:sz w:val="22"/>
                <w:szCs w:val="22"/>
              </w:rPr>
              <w:t>66,30</w:t>
            </w:r>
          </w:p>
        </w:tc>
        <w:tc>
          <w:tcPr>
            <w:tcW w:w="1076" w:type="dxa"/>
            <w:tcBorders>
              <w:top w:val="single" w:sz="4" w:space="0" w:color="auto"/>
              <w:left w:val="nil"/>
              <w:bottom w:val="single" w:sz="4" w:space="0" w:color="auto"/>
              <w:right w:val="single" w:sz="4" w:space="0" w:color="auto"/>
            </w:tcBorders>
            <w:shd w:val="clear" w:color="auto" w:fill="auto"/>
            <w:hideMark/>
          </w:tcPr>
          <w:p w14:paraId="7C8E5E24" w14:textId="77777777" w:rsidR="0007021A" w:rsidRPr="0007021A" w:rsidRDefault="0007021A" w:rsidP="0007021A">
            <w:pPr>
              <w:jc w:val="center"/>
              <w:rPr>
                <w:sz w:val="22"/>
                <w:szCs w:val="22"/>
              </w:rPr>
            </w:pPr>
            <w:r w:rsidRPr="0007021A">
              <w:rPr>
                <w:sz w:val="22"/>
                <w:szCs w:val="22"/>
              </w:rPr>
              <w:t>0,72</w:t>
            </w:r>
          </w:p>
        </w:tc>
        <w:tc>
          <w:tcPr>
            <w:tcW w:w="941" w:type="dxa"/>
            <w:tcBorders>
              <w:top w:val="single" w:sz="4" w:space="0" w:color="auto"/>
              <w:left w:val="nil"/>
              <w:bottom w:val="single" w:sz="4" w:space="0" w:color="auto"/>
              <w:right w:val="single" w:sz="4" w:space="0" w:color="auto"/>
            </w:tcBorders>
            <w:shd w:val="clear" w:color="auto" w:fill="auto"/>
            <w:hideMark/>
          </w:tcPr>
          <w:p w14:paraId="7CBE764C" w14:textId="77777777" w:rsidR="0007021A" w:rsidRPr="0007021A" w:rsidRDefault="0007021A" w:rsidP="0007021A">
            <w:pPr>
              <w:jc w:val="center"/>
              <w:rPr>
                <w:sz w:val="20"/>
                <w:szCs w:val="20"/>
              </w:rPr>
            </w:pPr>
            <w:r w:rsidRPr="0007021A">
              <w:rPr>
                <w:sz w:val="20"/>
                <w:szCs w:val="20"/>
              </w:rPr>
              <w:t>1 096,69</w:t>
            </w:r>
          </w:p>
        </w:tc>
        <w:tc>
          <w:tcPr>
            <w:tcW w:w="1081" w:type="dxa"/>
            <w:tcBorders>
              <w:top w:val="single" w:sz="4" w:space="0" w:color="auto"/>
              <w:left w:val="nil"/>
              <w:bottom w:val="single" w:sz="4" w:space="0" w:color="auto"/>
              <w:right w:val="single" w:sz="4" w:space="0" w:color="auto"/>
            </w:tcBorders>
            <w:shd w:val="clear" w:color="auto" w:fill="auto"/>
            <w:vAlign w:val="center"/>
            <w:hideMark/>
          </w:tcPr>
          <w:p w14:paraId="31CD3F1E" w14:textId="77777777" w:rsidR="0007021A" w:rsidRPr="0007021A" w:rsidRDefault="0007021A" w:rsidP="0007021A">
            <w:pPr>
              <w:jc w:val="center"/>
              <w:rPr>
                <w:sz w:val="20"/>
                <w:szCs w:val="20"/>
              </w:rPr>
            </w:pPr>
            <w:r w:rsidRPr="0007021A">
              <w:rPr>
                <w:sz w:val="20"/>
                <w:szCs w:val="20"/>
              </w:rPr>
              <w:t>х</w:t>
            </w:r>
          </w:p>
        </w:tc>
        <w:tc>
          <w:tcPr>
            <w:tcW w:w="1157" w:type="dxa"/>
            <w:tcBorders>
              <w:top w:val="single" w:sz="4" w:space="0" w:color="auto"/>
              <w:left w:val="nil"/>
              <w:bottom w:val="single" w:sz="4" w:space="0" w:color="auto"/>
              <w:right w:val="single" w:sz="4" w:space="0" w:color="auto"/>
            </w:tcBorders>
            <w:shd w:val="clear" w:color="auto" w:fill="auto"/>
            <w:vAlign w:val="center"/>
          </w:tcPr>
          <w:p w14:paraId="29FB1EF7" w14:textId="77777777" w:rsidR="0007021A" w:rsidRPr="0007021A" w:rsidRDefault="0007021A" w:rsidP="0007021A">
            <w:pPr>
              <w:jc w:val="center"/>
              <w:rPr>
                <w:sz w:val="20"/>
                <w:szCs w:val="20"/>
              </w:rPr>
            </w:pPr>
            <w:r w:rsidRPr="0007021A">
              <w:rPr>
                <w:sz w:val="20"/>
                <w:szCs w:val="20"/>
              </w:rPr>
              <w:t>х</w:t>
            </w:r>
          </w:p>
        </w:tc>
      </w:tr>
      <w:tr w:rsidR="0007021A" w:rsidRPr="0007021A" w14:paraId="7482F914" w14:textId="77777777" w:rsidTr="0007021A">
        <w:trPr>
          <w:gridAfter w:val="1"/>
          <w:wAfter w:w="7" w:type="dxa"/>
          <w:trHeight w:val="317"/>
        </w:trPr>
        <w:tc>
          <w:tcPr>
            <w:tcW w:w="1800" w:type="dxa"/>
            <w:vMerge/>
            <w:tcBorders>
              <w:top w:val="nil"/>
              <w:left w:val="single" w:sz="4" w:space="0" w:color="auto"/>
              <w:bottom w:val="single" w:sz="4" w:space="0" w:color="auto"/>
              <w:right w:val="single" w:sz="4" w:space="0" w:color="auto"/>
            </w:tcBorders>
            <w:vAlign w:val="center"/>
            <w:hideMark/>
          </w:tcPr>
          <w:p w14:paraId="20952742" w14:textId="77777777" w:rsidR="0007021A" w:rsidRPr="0007021A" w:rsidRDefault="0007021A" w:rsidP="0007021A">
            <w:pPr>
              <w:rPr>
                <w:sz w:val="20"/>
                <w:szCs w:val="20"/>
              </w:rPr>
            </w:pPr>
          </w:p>
        </w:tc>
        <w:tc>
          <w:tcPr>
            <w:tcW w:w="1480" w:type="dxa"/>
            <w:tcBorders>
              <w:top w:val="nil"/>
              <w:left w:val="nil"/>
              <w:bottom w:val="single" w:sz="4" w:space="0" w:color="auto"/>
              <w:right w:val="single" w:sz="4" w:space="0" w:color="auto"/>
            </w:tcBorders>
            <w:shd w:val="clear" w:color="auto" w:fill="auto"/>
            <w:vAlign w:val="center"/>
            <w:hideMark/>
          </w:tcPr>
          <w:p w14:paraId="150FC06F" w14:textId="77777777" w:rsidR="0007021A" w:rsidRPr="0007021A" w:rsidRDefault="0007021A" w:rsidP="0007021A">
            <w:pPr>
              <w:jc w:val="center"/>
              <w:rPr>
                <w:sz w:val="20"/>
                <w:szCs w:val="20"/>
              </w:rPr>
            </w:pPr>
            <w:r w:rsidRPr="0007021A">
              <w:rPr>
                <w:sz w:val="20"/>
                <w:szCs w:val="20"/>
              </w:rPr>
              <w:t>с 01.07.2021</w:t>
            </w:r>
          </w:p>
        </w:tc>
        <w:tc>
          <w:tcPr>
            <w:tcW w:w="1076" w:type="dxa"/>
            <w:tcBorders>
              <w:top w:val="nil"/>
              <w:left w:val="single" w:sz="4" w:space="0" w:color="auto"/>
              <w:bottom w:val="single" w:sz="4" w:space="0" w:color="auto"/>
              <w:right w:val="single" w:sz="4" w:space="0" w:color="auto"/>
            </w:tcBorders>
            <w:shd w:val="clear" w:color="auto" w:fill="auto"/>
            <w:hideMark/>
          </w:tcPr>
          <w:p w14:paraId="1856114F" w14:textId="77777777" w:rsidR="0007021A" w:rsidRPr="0007021A" w:rsidRDefault="0007021A" w:rsidP="0007021A">
            <w:pPr>
              <w:jc w:val="center"/>
              <w:rPr>
                <w:color w:val="000000"/>
                <w:sz w:val="22"/>
                <w:szCs w:val="22"/>
              </w:rPr>
            </w:pPr>
            <w:r w:rsidRPr="0007021A">
              <w:rPr>
                <w:sz w:val="22"/>
                <w:szCs w:val="22"/>
              </w:rPr>
              <w:t>79,56</w:t>
            </w:r>
          </w:p>
        </w:tc>
        <w:tc>
          <w:tcPr>
            <w:tcW w:w="941" w:type="dxa"/>
            <w:tcBorders>
              <w:top w:val="nil"/>
              <w:left w:val="nil"/>
              <w:bottom w:val="single" w:sz="4" w:space="0" w:color="auto"/>
              <w:right w:val="single" w:sz="4" w:space="0" w:color="auto"/>
            </w:tcBorders>
            <w:shd w:val="clear" w:color="auto" w:fill="auto"/>
            <w:hideMark/>
          </w:tcPr>
          <w:p w14:paraId="38E2B2E8" w14:textId="77777777" w:rsidR="0007021A" w:rsidRPr="0007021A" w:rsidRDefault="0007021A" w:rsidP="0007021A">
            <w:pPr>
              <w:jc w:val="center"/>
              <w:rPr>
                <w:color w:val="000000"/>
                <w:sz w:val="22"/>
                <w:szCs w:val="22"/>
              </w:rPr>
            </w:pPr>
            <w:r w:rsidRPr="0007021A">
              <w:rPr>
                <w:sz w:val="22"/>
                <w:szCs w:val="22"/>
              </w:rPr>
              <w:t>72,98</w:t>
            </w:r>
          </w:p>
        </w:tc>
        <w:tc>
          <w:tcPr>
            <w:tcW w:w="942" w:type="dxa"/>
            <w:tcBorders>
              <w:top w:val="nil"/>
              <w:left w:val="nil"/>
              <w:bottom w:val="single" w:sz="4" w:space="0" w:color="auto"/>
              <w:right w:val="single" w:sz="4" w:space="0" w:color="auto"/>
            </w:tcBorders>
            <w:shd w:val="clear" w:color="auto" w:fill="auto"/>
            <w:hideMark/>
          </w:tcPr>
          <w:p w14:paraId="6BF63264" w14:textId="77777777" w:rsidR="0007021A" w:rsidRPr="0007021A" w:rsidRDefault="0007021A" w:rsidP="0007021A">
            <w:pPr>
              <w:jc w:val="center"/>
              <w:rPr>
                <w:color w:val="000000"/>
                <w:sz w:val="22"/>
                <w:szCs w:val="22"/>
              </w:rPr>
            </w:pPr>
            <w:r w:rsidRPr="0007021A">
              <w:rPr>
                <w:sz w:val="22"/>
                <w:szCs w:val="22"/>
              </w:rPr>
              <w:t>86,02</w:t>
            </w:r>
          </w:p>
        </w:tc>
        <w:tc>
          <w:tcPr>
            <w:tcW w:w="941" w:type="dxa"/>
            <w:tcBorders>
              <w:top w:val="nil"/>
              <w:left w:val="nil"/>
              <w:bottom w:val="single" w:sz="4" w:space="0" w:color="auto"/>
              <w:right w:val="single" w:sz="4" w:space="0" w:color="auto"/>
            </w:tcBorders>
            <w:shd w:val="clear" w:color="auto" w:fill="auto"/>
            <w:hideMark/>
          </w:tcPr>
          <w:p w14:paraId="5EF80470" w14:textId="77777777" w:rsidR="0007021A" w:rsidRPr="0007021A" w:rsidRDefault="0007021A" w:rsidP="0007021A">
            <w:pPr>
              <w:jc w:val="center"/>
              <w:rPr>
                <w:color w:val="000000"/>
                <w:sz w:val="22"/>
                <w:szCs w:val="22"/>
              </w:rPr>
            </w:pPr>
            <w:r w:rsidRPr="0007021A">
              <w:rPr>
                <w:sz w:val="22"/>
                <w:szCs w:val="22"/>
              </w:rPr>
              <w:t>79,56</w:t>
            </w:r>
          </w:p>
        </w:tc>
        <w:tc>
          <w:tcPr>
            <w:tcW w:w="941" w:type="dxa"/>
            <w:tcBorders>
              <w:top w:val="nil"/>
              <w:left w:val="nil"/>
              <w:bottom w:val="single" w:sz="4" w:space="0" w:color="auto"/>
              <w:right w:val="single" w:sz="4" w:space="0" w:color="auto"/>
            </w:tcBorders>
            <w:shd w:val="clear" w:color="auto" w:fill="auto"/>
            <w:hideMark/>
          </w:tcPr>
          <w:p w14:paraId="6BCF1BEB" w14:textId="77777777" w:rsidR="0007021A" w:rsidRPr="0007021A" w:rsidRDefault="0007021A" w:rsidP="0007021A">
            <w:pPr>
              <w:jc w:val="center"/>
              <w:rPr>
                <w:color w:val="000000"/>
                <w:sz w:val="22"/>
                <w:szCs w:val="22"/>
              </w:rPr>
            </w:pPr>
            <w:r w:rsidRPr="0007021A">
              <w:rPr>
                <w:sz w:val="22"/>
                <w:szCs w:val="22"/>
              </w:rPr>
              <w:t>66,30</w:t>
            </w:r>
          </w:p>
        </w:tc>
        <w:tc>
          <w:tcPr>
            <w:tcW w:w="941" w:type="dxa"/>
            <w:tcBorders>
              <w:top w:val="nil"/>
              <w:left w:val="nil"/>
              <w:bottom w:val="single" w:sz="4" w:space="0" w:color="auto"/>
              <w:right w:val="single" w:sz="4" w:space="0" w:color="auto"/>
            </w:tcBorders>
            <w:shd w:val="clear" w:color="auto" w:fill="auto"/>
            <w:hideMark/>
          </w:tcPr>
          <w:p w14:paraId="036F0168" w14:textId="77777777" w:rsidR="0007021A" w:rsidRPr="0007021A" w:rsidRDefault="0007021A" w:rsidP="0007021A">
            <w:pPr>
              <w:jc w:val="center"/>
              <w:rPr>
                <w:color w:val="000000"/>
                <w:sz w:val="22"/>
                <w:szCs w:val="22"/>
              </w:rPr>
            </w:pPr>
            <w:r w:rsidRPr="0007021A">
              <w:rPr>
                <w:sz w:val="22"/>
                <w:szCs w:val="22"/>
              </w:rPr>
              <w:t>60,82</w:t>
            </w:r>
          </w:p>
        </w:tc>
        <w:tc>
          <w:tcPr>
            <w:tcW w:w="1076" w:type="dxa"/>
            <w:tcBorders>
              <w:top w:val="nil"/>
              <w:left w:val="nil"/>
              <w:bottom w:val="single" w:sz="4" w:space="0" w:color="auto"/>
              <w:right w:val="single" w:sz="4" w:space="0" w:color="auto"/>
            </w:tcBorders>
            <w:shd w:val="clear" w:color="auto" w:fill="auto"/>
            <w:hideMark/>
          </w:tcPr>
          <w:p w14:paraId="5495B026" w14:textId="77777777" w:rsidR="0007021A" w:rsidRPr="0007021A" w:rsidRDefault="0007021A" w:rsidP="0007021A">
            <w:pPr>
              <w:jc w:val="center"/>
              <w:rPr>
                <w:color w:val="000000"/>
                <w:sz w:val="22"/>
                <w:szCs w:val="22"/>
              </w:rPr>
            </w:pPr>
            <w:r w:rsidRPr="0007021A">
              <w:rPr>
                <w:sz w:val="22"/>
                <w:szCs w:val="22"/>
              </w:rPr>
              <w:t>71,68</w:t>
            </w:r>
          </w:p>
        </w:tc>
        <w:tc>
          <w:tcPr>
            <w:tcW w:w="807" w:type="dxa"/>
            <w:tcBorders>
              <w:top w:val="nil"/>
              <w:left w:val="nil"/>
              <w:bottom w:val="single" w:sz="4" w:space="0" w:color="auto"/>
              <w:right w:val="single" w:sz="4" w:space="0" w:color="auto"/>
            </w:tcBorders>
            <w:shd w:val="clear" w:color="auto" w:fill="auto"/>
            <w:hideMark/>
          </w:tcPr>
          <w:p w14:paraId="0D937295" w14:textId="77777777" w:rsidR="0007021A" w:rsidRPr="0007021A" w:rsidRDefault="0007021A" w:rsidP="0007021A">
            <w:pPr>
              <w:jc w:val="center"/>
              <w:rPr>
                <w:color w:val="000000"/>
                <w:sz w:val="22"/>
                <w:szCs w:val="22"/>
              </w:rPr>
            </w:pPr>
            <w:r w:rsidRPr="0007021A">
              <w:rPr>
                <w:sz w:val="22"/>
                <w:szCs w:val="22"/>
              </w:rPr>
              <w:t>66,30</w:t>
            </w:r>
          </w:p>
        </w:tc>
        <w:tc>
          <w:tcPr>
            <w:tcW w:w="1076" w:type="dxa"/>
            <w:tcBorders>
              <w:top w:val="nil"/>
              <w:left w:val="nil"/>
              <w:bottom w:val="single" w:sz="4" w:space="0" w:color="auto"/>
              <w:right w:val="single" w:sz="4" w:space="0" w:color="auto"/>
            </w:tcBorders>
            <w:shd w:val="clear" w:color="auto" w:fill="auto"/>
            <w:hideMark/>
          </w:tcPr>
          <w:p w14:paraId="6C9F6A42" w14:textId="77777777" w:rsidR="0007021A" w:rsidRPr="0007021A" w:rsidRDefault="0007021A" w:rsidP="0007021A">
            <w:pPr>
              <w:jc w:val="center"/>
              <w:rPr>
                <w:sz w:val="22"/>
                <w:szCs w:val="22"/>
              </w:rPr>
            </w:pPr>
            <w:r w:rsidRPr="0007021A">
              <w:rPr>
                <w:sz w:val="22"/>
                <w:szCs w:val="22"/>
              </w:rPr>
              <w:t>0,72</w:t>
            </w:r>
          </w:p>
        </w:tc>
        <w:tc>
          <w:tcPr>
            <w:tcW w:w="941" w:type="dxa"/>
            <w:tcBorders>
              <w:top w:val="nil"/>
              <w:left w:val="nil"/>
              <w:bottom w:val="single" w:sz="4" w:space="0" w:color="auto"/>
              <w:right w:val="single" w:sz="4" w:space="0" w:color="auto"/>
            </w:tcBorders>
            <w:shd w:val="clear" w:color="auto" w:fill="auto"/>
            <w:hideMark/>
          </w:tcPr>
          <w:p w14:paraId="3ABC65A8" w14:textId="77777777" w:rsidR="0007021A" w:rsidRPr="0007021A" w:rsidRDefault="0007021A" w:rsidP="0007021A">
            <w:pPr>
              <w:jc w:val="center"/>
              <w:rPr>
                <w:sz w:val="20"/>
                <w:szCs w:val="20"/>
              </w:rPr>
            </w:pPr>
            <w:r w:rsidRPr="0007021A">
              <w:rPr>
                <w:sz w:val="20"/>
                <w:szCs w:val="20"/>
              </w:rPr>
              <w:t>1 096,70</w:t>
            </w:r>
          </w:p>
        </w:tc>
        <w:tc>
          <w:tcPr>
            <w:tcW w:w="1081" w:type="dxa"/>
            <w:tcBorders>
              <w:top w:val="nil"/>
              <w:left w:val="nil"/>
              <w:bottom w:val="single" w:sz="4" w:space="0" w:color="auto"/>
              <w:right w:val="single" w:sz="4" w:space="0" w:color="auto"/>
            </w:tcBorders>
            <w:shd w:val="clear" w:color="auto" w:fill="auto"/>
            <w:vAlign w:val="center"/>
            <w:hideMark/>
          </w:tcPr>
          <w:p w14:paraId="6894A549" w14:textId="77777777" w:rsidR="0007021A" w:rsidRPr="0007021A" w:rsidRDefault="0007021A" w:rsidP="0007021A">
            <w:pPr>
              <w:jc w:val="center"/>
              <w:rPr>
                <w:sz w:val="20"/>
                <w:szCs w:val="20"/>
              </w:rPr>
            </w:pPr>
            <w:r w:rsidRPr="0007021A">
              <w:rPr>
                <w:sz w:val="20"/>
                <w:szCs w:val="20"/>
              </w:rPr>
              <w:t>х</w:t>
            </w:r>
          </w:p>
        </w:tc>
        <w:tc>
          <w:tcPr>
            <w:tcW w:w="1157" w:type="dxa"/>
            <w:tcBorders>
              <w:top w:val="nil"/>
              <w:left w:val="nil"/>
              <w:bottom w:val="single" w:sz="4" w:space="0" w:color="auto"/>
              <w:right w:val="single" w:sz="4" w:space="0" w:color="auto"/>
            </w:tcBorders>
            <w:shd w:val="clear" w:color="auto" w:fill="auto"/>
            <w:vAlign w:val="center"/>
            <w:hideMark/>
          </w:tcPr>
          <w:p w14:paraId="2995D7C2" w14:textId="77777777" w:rsidR="0007021A" w:rsidRPr="0007021A" w:rsidRDefault="0007021A" w:rsidP="0007021A">
            <w:pPr>
              <w:jc w:val="center"/>
              <w:rPr>
                <w:sz w:val="20"/>
                <w:szCs w:val="20"/>
              </w:rPr>
            </w:pPr>
            <w:r w:rsidRPr="0007021A">
              <w:rPr>
                <w:sz w:val="20"/>
                <w:szCs w:val="20"/>
              </w:rPr>
              <w:t>х</w:t>
            </w:r>
          </w:p>
        </w:tc>
      </w:tr>
    </w:tbl>
    <w:p w14:paraId="5F9A58AB" w14:textId="77777777" w:rsidR="0007021A" w:rsidRPr="0007021A" w:rsidRDefault="0007021A" w:rsidP="0007021A">
      <w:pPr>
        <w:jc w:val="both"/>
        <w:rPr>
          <w:sz w:val="20"/>
          <w:szCs w:val="20"/>
        </w:rPr>
      </w:pPr>
    </w:p>
    <w:p w14:paraId="3F48813F" w14:textId="77777777" w:rsidR="0007021A" w:rsidRPr="0007021A" w:rsidRDefault="0007021A" w:rsidP="0007021A">
      <w:pPr>
        <w:ind w:right="-32" w:firstLine="567"/>
        <w:jc w:val="both"/>
        <w:rPr>
          <w:bCs/>
          <w:sz w:val="28"/>
          <w:szCs w:val="28"/>
        </w:rPr>
      </w:pPr>
      <w:bookmarkStart w:id="47" w:name="_Hlk56686889"/>
      <w:r w:rsidRPr="0007021A">
        <w:rPr>
          <w:bCs/>
          <w:sz w:val="28"/>
          <w:szCs w:val="28"/>
        </w:rPr>
        <w:t>* Тарифы для потребителей г. Юрга, получающих тепловую энергию на коллекторах ООО «ЮТЭЦ».</w:t>
      </w:r>
    </w:p>
    <w:bookmarkEnd w:id="47"/>
    <w:p w14:paraId="5B9321A8" w14:textId="77777777" w:rsidR="0007021A" w:rsidRPr="0007021A" w:rsidRDefault="0007021A" w:rsidP="0007021A">
      <w:pPr>
        <w:tabs>
          <w:tab w:val="left" w:pos="0"/>
        </w:tabs>
        <w:ind w:left="10915" w:right="-173"/>
        <w:jc w:val="center"/>
        <w:rPr>
          <w:snapToGrid w:val="0"/>
          <w:sz w:val="28"/>
          <w:szCs w:val="28"/>
        </w:rPr>
      </w:pPr>
      <w:r w:rsidRPr="0007021A">
        <w:rPr>
          <w:sz w:val="28"/>
          <w:szCs w:val="28"/>
        </w:rPr>
        <w:br w:type="page"/>
      </w:r>
      <w:r w:rsidRPr="0007021A">
        <w:rPr>
          <w:sz w:val="28"/>
          <w:szCs w:val="28"/>
        </w:rPr>
        <w:lastRenderedPageBreak/>
        <w:t xml:space="preserve">Таблица </w:t>
      </w:r>
      <w:r w:rsidRPr="0007021A">
        <w:rPr>
          <w:sz w:val="28"/>
          <w:szCs w:val="28"/>
        </w:rPr>
        <w:fldChar w:fldCharType="begin"/>
      </w:r>
      <w:r w:rsidRPr="0007021A">
        <w:rPr>
          <w:sz w:val="28"/>
          <w:szCs w:val="28"/>
        </w:rPr>
        <w:instrText xml:space="preserve"> SEQ Таблица \* ARABIC </w:instrText>
      </w:r>
      <w:r w:rsidRPr="0007021A">
        <w:rPr>
          <w:sz w:val="28"/>
          <w:szCs w:val="28"/>
        </w:rPr>
        <w:fldChar w:fldCharType="separate"/>
      </w:r>
      <w:r w:rsidRPr="0007021A">
        <w:rPr>
          <w:noProof/>
          <w:sz w:val="28"/>
          <w:szCs w:val="28"/>
        </w:rPr>
        <w:t>22</w:t>
      </w:r>
      <w:r w:rsidRPr="0007021A">
        <w:rPr>
          <w:sz w:val="28"/>
          <w:szCs w:val="28"/>
        </w:rPr>
        <w:fldChar w:fldCharType="end"/>
      </w:r>
      <w:r w:rsidRPr="0007021A">
        <w:rPr>
          <w:snapToGrid w:val="0"/>
          <w:sz w:val="28"/>
          <w:szCs w:val="28"/>
        </w:rPr>
        <w:t xml:space="preserve"> </w:t>
      </w:r>
    </w:p>
    <w:p w14:paraId="367F06B8" w14:textId="77777777" w:rsidR="0007021A" w:rsidRPr="0007021A" w:rsidRDefault="0007021A" w:rsidP="0007021A">
      <w:pPr>
        <w:tabs>
          <w:tab w:val="left" w:pos="1890"/>
        </w:tabs>
        <w:ind w:firstLine="709"/>
        <w:jc w:val="center"/>
        <w:rPr>
          <w:snapToGrid w:val="0"/>
          <w:sz w:val="28"/>
          <w:szCs w:val="28"/>
        </w:rPr>
      </w:pPr>
      <w:r w:rsidRPr="0007021A">
        <w:rPr>
          <w:snapToGrid w:val="0"/>
          <w:sz w:val="28"/>
          <w:szCs w:val="28"/>
        </w:rPr>
        <w:t xml:space="preserve">Тарифы на горячую воду ООО «ЮТЭЦ», </w:t>
      </w:r>
      <w:r w:rsidRPr="0007021A">
        <w:rPr>
          <w:snapToGrid w:val="0"/>
          <w:sz w:val="28"/>
          <w:szCs w:val="28"/>
        </w:rPr>
        <w:br/>
        <w:t xml:space="preserve">реализуемую в открытой системе горячего водоснабжения </w:t>
      </w:r>
      <w:r w:rsidRPr="0007021A">
        <w:rPr>
          <w:snapToGrid w:val="0"/>
          <w:sz w:val="28"/>
          <w:szCs w:val="28"/>
        </w:rPr>
        <w:br/>
        <w:t>на потребительском рынке г. Юрга через сети ООО «Ю-ТРАНС»</w:t>
      </w:r>
      <w:r w:rsidRPr="0007021A">
        <w:rPr>
          <w:snapToGrid w:val="0"/>
          <w:sz w:val="28"/>
          <w:szCs w:val="28"/>
          <w:vertAlign w:val="superscript"/>
        </w:rPr>
        <w:t>*</w:t>
      </w:r>
      <w:r w:rsidRPr="0007021A">
        <w:rPr>
          <w:snapToGrid w:val="0"/>
          <w:sz w:val="28"/>
          <w:szCs w:val="28"/>
        </w:rPr>
        <w:t xml:space="preserve"> </w:t>
      </w:r>
    </w:p>
    <w:p w14:paraId="42318EC5" w14:textId="77777777" w:rsidR="0007021A" w:rsidRPr="0007021A" w:rsidRDefault="0007021A" w:rsidP="0007021A">
      <w:pPr>
        <w:tabs>
          <w:tab w:val="left" w:pos="1890"/>
        </w:tabs>
        <w:ind w:firstLine="709"/>
        <w:jc w:val="right"/>
        <w:rPr>
          <w:sz w:val="28"/>
          <w:szCs w:val="28"/>
        </w:rPr>
      </w:pPr>
      <w:r w:rsidRPr="0007021A">
        <w:rPr>
          <w:sz w:val="28"/>
          <w:szCs w:val="28"/>
        </w:rPr>
        <w:t xml:space="preserve"> (без НДС)</w:t>
      </w:r>
    </w:p>
    <w:p w14:paraId="023EF1D0" w14:textId="77777777" w:rsidR="0007021A" w:rsidRPr="0007021A" w:rsidRDefault="0007021A" w:rsidP="0007021A">
      <w:pPr>
        <w:tabs>
          <w:tab w:val="left" w:pos="1890"/>
        </w:tabs>
        <w:jc w:val="right"/>
        <w:rPr>
          <w:sz w:val="28"/>
          <w:szCs w:val="28"/>
        </w:rPr>
      </w:pPr>
    </w:p>
    <w:tbl>
      <w:tblPr>
        <w:tblW w:w="15326" w:type="dxa"/>
        <w:tblLayout w:type="fixed"/>
        <w:tblLook w:val="04A0" w:firstRow="1" w:lastRow="0" w:firstColumn="1" w:lastColumn="0" w:noHBand="0" w:noVBand="1"/>
      </w:tblPr>
      <w:tblGrid>
        <w:gridCol w:w="1814"/>
        <w:gridCol w:w="1491"/>
        <w:gridCol w:w="1085"/>
        <w:gridCol w:w="949"/>
        <w:gridCol w:w="950"/>
        <w:gridCol w:w="949"/>
        <w:gridCol w:w="949"/>
        <w:gridCol w:w="949"/>
        <w:gridCol w:w="1085"/>
        <w:gridCol w:w="815"/>
        <w:gridCol w:w="1085"/>
        <w:gridCol w:w="949"/>
        <w:gridCol w:w="1089"/>
        <w:gridCol w:w="1167"/>
      </w:tblGrid>
      <w:tr w:rsidR="0007021A" w:rsidRPr="0007021A" w14:paraId="32C740E9" w14:textId="77777777" w:rsidTr="0007021A">
        <w:trPr>
          <w:trHeight w:val="315"/>
        </w:trPr>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CF6EA9" w14:textId="77777777" w:rsidR="0007021A" w:rsidRPr="0007021A" w:rsidRDefault="0007021A" w:rsidP="0007021A">
            <w:pPr>
              <w:jc w:val="center"/>
              <w:rPr>
                <w:sz w:val="20"/>
                <w:szCs w:val="20"/>
              </w:rPr>
            </w:pPr>
            <w:r w:rsidRPr="0007021A">
              <w:rPr>
                <w:sz w:val="20"/>
                <w:szCs w:val="20"/>
              </w:rPr>
              <w:t>Наименование регулируемой организации</w:t>
            </w:r>
          </w:p>
        </w:tc>
        <w:tc>
          <w:tcPr>
            <w:tcW w:w="14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D528C9" w14:textId="77777777" w:rsidR="0007021A" w:rsidRPr="0007021A" w:rsidRDefault="0007021A" w:rsidP="0007021A">
            <w:pPr>
              <w:jc w:val="center"/>
              <w:rPr>
                <w:sz w:val="20"/>
                <w:szCs w:val="20"/>
              </w:rPr>
            </w:pPr>
            <w:r w:rsidRPr="0007021A">
              <w:rPr>
                <w:sz w:val="20"/>
                <w:szCs w:val="20"/>
              </w:rPr>
              <w:t>Период</w:t>
            </w:r>
          </w:p>
        </w:tc>
        <w:tc>
          <w:tcPr>
            <w:tcW w:w="3933" w:type="dxa"/>
            <w:gridSpan w:val="4"/>
            <w:tcBorders>
              <w:top w:val="single" w:sz="4" w:space="0" w:color="auto"/>
              <w:left w:val="nil"/>
              <w:bottom w:val="single" w:sz="4" w:space="0" w:color="auto"/>
              <w:right w:val="single" w:sz="4" w:space="0" w:color="auto"/>
            </w:tcBorders>
            <w:shd w:val="clear" w:color="auto" w:fill="auto"/>
            <w:vAlign w:val="center"/>
            <w:hideMark/>
          </w:tcPr>
          <w:p w14:paraId="178A53E8" w14:textId="77777777" w:rsidR="0007021A" w:rsidRPr="0007021A" w:rsidRDefault="0007021A" w:rsidP="0007021A">
            <w:pPr>
              <w:jc w:val="center"/>
              <w:rPr>
                <w:sz w:val="20"/>
                <w:szCs w:val="20"/>
              </w:rPr>
            </w:pPr>
            <w:r w:rsidRPr="0007021A">
              <w:rPr>
                <w:sz w:val="20"/>
                <w:szCs w:val="20"/>
              </w:rPr>
              <w:t>Тариф на горячую воду для населения, руб./м</w:t>
            </w:r>
            <w:r w:rsidRPr="0007021A">
              <w:rPr>
                <w:sz w:val="20"/>
                <w:szCs w:val="20"/>
                <w:vertAlign w:val="superscript"/>
              </w:rPr>
              <w:t xml:space="preserve">3 </w:t>
            </w:r>
            <w:r w:rsidRPr="0007021A">
              <w:rPr>
                <w:sz w:val="20"/>
                <w:szCs w:val="20"/>
              </w:rPr>
              <w:t>* (с НДС)</w:t>
            </w:r>
          </w:p>
        </w:tc>
        <w:tc>
          <w:tcPr>
            <w:tcW w:w="3798" w:type="dxa"/>
            <w:gridSpan w:val="4"/>
            <w:tcBorders>
              <w:top w:val="single" w:sz="4" w:space="0" w:color="auto"/>
              <w:left w:val="nil"/>
              <w:bottom w:val="single" w:sz="4" w:space="0" w:color="auto"/>
              <w:right w:val="single" w:sz="4" w:space="0" w:color="auto"/>
            </w:tcBorders>
            <w:shd w:val="clear" w:color="auto" w:fill="auto"/>
            <w:vAlign w:val="center"/>
            <w:hideMark/>
          </w:tcPr>
          <w:p w14:paraId="30C19731" w14:textId="77777777" w:rsidR="0007021A" w:rsidRPr="0007021A" w:rsidRDefault="0007021A" w:rsidP="0007021A">
            <w:pPr>
              <w:jc w:val="center"/>
              <w:rPr>
                <w:sz w:val="20"/>
                <w:szCs w:val="20"/>
              </w:rPr>
            </w:pPr>
            <w:r w:rsidRPr="0007021A">
              <w:rPr>
                <w:sz w:val="20"/>
                <w:szCs w:val="20"/>
              </w:rPr>
              <w:t>Тариф на горячую воду для прочих потребителей, руб./ м3 (без НДС)</w:t>
            </w:r>
          </w:p>
        </w:tc>
        <w:tc>
          <w:tcPr>
            <w:tcW w:w="10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D1F737" w14:textId="77777777" w:rsidR="0007021A" w:rsidRPr="0007021A" w:rsidRDefault="0007021A" w:rsidP="0007021A">
            <w:pPr>
              <w:jc w:val="center"/>
              <w:rPr>
                <w:sz w:val="20"/>
                <w:szCs w:val="20"/>
              </w:rPr>
            </w:pPr>
            <w:r w:rsidRPr="0007021A">
              <w:rPr>
                <w:sz w:val="20"/>
                <w:szCs w:val="20"/>
              </w:rPr>
              <w:t>Компо-нент на теплоно-ситель, руб./м3 ** (без НДС)</w:t>
            </w:r>
          </w:p>
        </w:tc>
        <w:tc>
          <w:tcPr>
            <w:tcW w:w="3205" w:type="dxa"/>
            <w:gridSpan w:val="3"/>
            <w:tcBorders>
              <w:top w:val="single" w:sz="4" w:space="0" w:color="auto"/>
              <w:left w:val="nil"/>
              <w:bottom w:val="single" w:sz="4" w:space="0" w:color="auto"/>
              <w:right w:val="single" w:sz="4" w:space="0" w:color="auto"/>
            </w:tcBorders>
            <w:shd w:val="clear" w:color="auto" w:fill="auto"/>
            <w:vAlign w:val="center"/>
            <w:hideMark/>
          </w:tcPr>
          <w:p w14:paraId="4B05A63D" w14:textId="77777777" w:rsidR="0007021A" w:rsidRPr="0007021A" w:rsidRDefault="0007021A" w:rsidP="0007021A">
            <w:pPr>
              <w:jc w:val="center"/>
              <w:rPr>
                <w:sz w:val="20"/>
                <w:szCs w:val="20"/>
              </w:rPr>
            </w:pPr>
            <w:r w:rsidRPr="0007021A">
              <w:rPr>
                <w:sz w:val="20"/>
                <w:szCs w:val="20"/>
              </w:rPr>
              <w:t>Компонент на тепловую энергию</w:t>
            </w:r>
          </w:p>
        </w:tc>
      </w:tr>
      <w:tr w:rsidR="0007021A" w:rsidRPr="0007021A" w14:paraId="6117B0AA" w14:textId="77777777" w:rsidTr="0007021A">
        <w:trPr>
          <w:trHeight w:val="315"/>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211200D0" w14:textId="77777777" w:rsidR="0007021A" w:rsidRPr="0007021A" w:rsidRDefault="0007021A" w:rsidP="0007021A">
            <w:pPr>
              <w:rPr>
                <w:sz w:val="20"/>
                <w:szCs w:val="20"/>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4AB6010E" w14:textId="77777777" w:rsidR="0007021A" w:rsidRPr="0007021A" w:rsidRDefault="0007021A" w:rsidP="0007021A">
            <w:pPr>
              <w:rPr>
                <w:sz w:val="20"/>
                <w:szCs w:val="20"/>
              </w:rPr>
            </w:pPr>
          </w:p>
        </w:tc>
        <w:tc>
          <w:tcPr>
            <w:tcW w:w="2034" w:type="dxa"/>
            <w:gridSpan w:val="2"/>
            <w:tcBorders>
              <w:top w:val="single" w:sz="4" w:space="0" w:color="auto"/>
              <w:left w:val="nil"/>
              <w:bottom w:val="single" w:sz="4" w:space="0" w:color="auto"/>
              <w:right w:val="single" w:sz="4" w:space="0" w:color="auto"/>
            </w:tcBorders>
            <w:shd w:val="clear" w:color="auto" w:fill="auto"/>
            <w:vAlign w:val="center"/>
            <w:hideMark/>
          </w:tcPr>
          <w:p w14:paraId="43535997" w14:textId="77777777" w:rsidR="0007021A" w:rsidRPr="0007021A" w:rsidRDefault="0007021A" w:rsidP="0007021A">
            <w:pPr>
              <w:jc w:val="center"/>
              <w:rPr>
                <w:sz w:val="20"/>
                <w:szCs w:val="20"/>
              </w:rPr>
            </w:pPr>
            <w:r w:rsidRPr="0007021A">
              <w:rPr>
                <w:sz w:val="20"/>
                <w:szCs w:val="20"/>
              </w:rPr>
              <w:t>Изолированные стояки</w:t>
            </w:r>
          </w:p>
        </w:tc>
        <w:tc>
          <w:tcPr>
            <w:tcW w:w="1899" w:type="dxa"/>
            <w:gridSpan w:val="2"/>
            <w:tcBorders>
              <w:top w:val="single" w:sz="4" w:space="0" w:color="auto"/>
              <w:left w:val="nil"/>
              <w:bottom w:val="single" w:sz="4" w:space="0" w:color="auto"/>
              <w:right w:val="single" w:sz="4" w:space="0" w:color="auto"/>
            </w:tcBorders>
            <w:shd w:val="clear" w:color="auto" w:fill="auto"/>
            <w:vAlign w:val="center"/>
            <w:hideMark/>
          </w:tcPr>
          <w:p w14:paraId="6FA0D815" w14:textId="77777777" w:rsidR="0007021A" w:rsidRPr="0007021A" w:rsidRDefault="0007021A" w:rsidP="0007021A">
            <w:pPr>
              <w:jc w:val="center"/>
              <w:rPr>
                <w:sz w:val="20"/>
                <w:szCs w:val="20"/>
              </w:rPr>
            </w:pPr>
            <w:r w:rsidRPr="0007021A">
              <w:rPr>
                <w:sz w:val="20"/>
                <w:szCs w:val="20"/>
              </w:rPr>
              <w:t>Неизолированные стояки</w:t>
            </w:r>
          </w:p>
        </w:tc>
        <w:tc>
          <w:tcPr>
            <w:tcW w:w="1898" w:type="dxa"/>
            <w:gridSpan w:val="2"/>
            <w:tcBorders>
              <w:top w:val="single" w:sz="4" w:space="0" w:color="auto"/>
              <w:left w:val="nil"/>
              <w:bottom w:val="single" w:sz="4" w:space="0" w:color="auto"/>
              <w:right w:val="single" w:sz="4" w:space="0" w:color="auto"/>
            </w:tcBorders>
            <w:shd w:val="clear" w:color="auto" w:fill="auto"/>
            <w:vAlign w:val="center"/>
            <w:hideMark/>
          </w:tcPr>
          <w:p w14:paraId="088EA2DB" w14:textId="77777777" w:rsidR="0007021A" w:rsidRPr="0007021A" w:rsidRDefault="0007021A" w:rsidP="0007021A">
            <w:pPr>
              <w:jc w:val="center"/>
              <w:rPr>
                <w:sz w:val="20"/>
                <w:szCs w:val="20"/>
              </w:rPr>
            </w:pPr>
            <w:r w:rsidRPr="0007021A">
              <w:rPr>
                <w:sz w:val="20"/>
                <w:szCs w:val="20"/>
              </w:rPr>
              <w:t>Изолированные стояки</w:t>
            </w:r>
          </w:p>
        </w:tc>
        <w:tc>
          <w:tcPr>
            <w:tcW w:w="1899" w:type="dxa"/>
            <w:gridSpan w:val="2"/>
            <w:tcBorders>
              <w:top w:val="single" w:sz="4" w:space="0" w:color="auto"/>
              <w:left w:val="nil"/>
              <w:bottom w:val="single" w:sz="4" w:space="0" w:color="auto"/>
              <w:right w:val="single" w:sz="4" w:space="0" w:color="auto"/>
            </w:tcBorders>
            <w:shd w:val="clear" w:color="auto" w:fill="auto"/>
            <w:vAlign w:val="center"/>
            <w:hideMark/>
          </w:tcPr>
          <w:p w14:paraId="630A5D89" w14:textId="77777777" w:rsidR="0007021A" w:rsidRPr="0007021A" w:rsidRDefault="0007021A" w:rsidP="0007021A">
            <w:pPr>
              <w:jc w:val="center"/>
              <w:rPr>
                <w:sz w:val="20"/>
                <w:szCs w:val="20"/>
              </w:rPr>
            </w:pPr>
            <w:r w:rsidRPr="0007021A">
              <w:rPr>
                <w:sz w:val="20"/>
                <w:szCs w:val="20"/>
              </w:rPr>
              <w:t>Неизолированные стояки</w:t>
            </w: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1FB33088" w14:textId="77777777" w:rsidR="0007021A" w:rsidRPr="0007021A" w:rsidRDefault="0007021A" w:rsidP="0007021A">
            <w:pPr>
              <w:rPr>
                <w:sz w:val="20"/>
                <w:szCs w:val="20"/>
              </w:rPr>
            </w:pPr>
          </w:p>
        </w:tc>
        <w:tc>
          <w:tcPr>
            <w:tcW w:w="949" w:type="dxa"/>
            <w:vMerge w:val="restart"/>
            <w:tcBorders>
              <w:top w:val="nil"/>
              <w:left w:val="single" w:sz="4" w:space="0" w:color="auto"/>
              <w:bottom w:val="single" w:sz="4" w:space="0" w:color="auto"/>
              <w:right w:val="single" w:sz="4" w:space="0" w:color="auto"/>
            </w:tcBorders>
            <w:shd w:val="clear" w:color="auto" w:fill="auto"/>
            <w:vAlign w:val="center"/>
            <w:hideMark/>
          </w:tcPr>
          <w:p w14:paraId="38598A21" w14:textId="77777777" w:rsidR="0007021A" w:rsidRPr="0007021A" w:rsidRDefault="0007021A" w:rsidP="0007021A">
            <w:pPr>
              <w:jc w:val="center"/>
              <w:rPr>
                <w:sz w:val="20"/>
                <w:szCs w:val="20"/>
              </w:rPr>
            </w:pPr>
            <w:r w:rsidRPr="0007021A">
              <w:rPr>
                <w:sz w:val="20"/>
                <w:szCs w:val="20"/>
              </w:rPr>
              <w:t xml:space="preserve">Односта-вочный, руб./Гкал </w:t>
            </w:r>
            <w:r w:rsidRPr="0007021A">
              <w:rPr>
                <w:sz w:val="20"/>
                <w:szCs w:val="20"/>
              </w:rPr>
              <w:br/>
              <w:t>*** (без НДС)</w:t>
            </w:r>
          </w:p>
        </w:tc>
        <w:tc>
          <w:tcPr>
            <w:tcW w:w="2256" w:type="dxa"/>
            <w:gridSpan w:val="2"/>
            <w:tcBorders>
              <w:top w:val="single" w:sz="4" w:space="0" w:color="auto"/>
              <w:left w:val="nil"/>
              <w:bottom w:val="single" w:sz="4" w:space="0" w:color="auto"/>
              <w:right w:val="single" w:sz="4" w:space="0" w:color="auto"/>
            </w:tcBorders>
            <w:shd w:val="clear" w:color="auto" w:fill="auto"/>
            <w:vAlign w:val="center"/>
            <w:hideMark/>
          </w:tcPr>
          <w:p w14:paraId="5E14DAB8" w14:textId="77777777" w:rsidR="0007021A" w:rsidRPr="0007021A" w:rsidRDefault="0007021A" w:rsidP="0007021A">
            <w:pPr>
              <w:jc w:val="center"/>
              <w:rPr>
                <w:sz w:val="20"/>
                <w:szCs w:val="20"/>
              </w:rPr>
            </w:pPr>
            <w:r w:rsidRPr="0007021A">
              <w:rPr>
                <w:sz w:val="20"/>
                <w:szCs w:val="20"/>
              </w:rPr>
              <w:t>Двухставочный</w:t>
            </w:r>
          </w:p>
        </w:tc>
      </w:tr>
      <w:tr w:rsidR="0007021A" w:rsidRPr="0007021A" w14:paraId="34A149B6" w14:textId="77777777" w:rsidTr="0007021A">
        <w:trPr>
          <w:trHeight w:val="1575"/>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64E15235" w14:textId="77777777" w:rsidR="0007021A" w:rsidRPr="0007021A" w:rsidRDefault="0007021A" w:rsidP="0007021A">
            <w:pPr>
              <w:rPr>
                <w:sz w:val="20"/>
                <w:szCs w:val="20"/>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331B9D09" w14:textId="77777777" w:rsidR="0007021A" w:rsidRPr="0007021A" w:rsidRDefault="0007021A" w:rsidP="0007021A">
            <w:pPr>
              <w:rPr>
                <w:sz w:val="20"/>
                <w:szCs w:val="20"/>
              </w:rPr>
            </w:pPr>
          </w:p>
        </w:tc>
        <w:tc>
          <w:tcPr>
            <w:tcW w:w="1085" w:type="dxa"/>
            <w:tcBorders>
              <w:top w:val="nil"/>
              <w:left w:val="nil"/>
              <w:bottom w:val="single" w:sz="4" w:space="0" w:color="auto"/>
              <w:right w:val="single" w:sz="4" w:space="0" w:color="auto"/>
            </w:tcBorders>
            <w:shd w:val="clear" w:color="auto" w:fill="auto"/>
            <w:vAlign w:val="center"/>
            <w:hideMark/>
          </w:tcPr>
          <w:p w14:paraId="45643DAF" w14:textId="77777777" w:rsidR="0007021A" w:rsidRPr="0007021A" w:rsidRDefault="0007021A" w:rsidP="0007021A">
            <w:pPr>
              <w:jc w:val="center"/>
              <w:rPr>
                <w:sz w:val="20"/>
                <w:szCs w:val="20"/>
              </w:rPr>
            </w:pPr>
            <w:r w:rsidRPr="0007021A">
              <w:rPr>
                <w:sz w:val="20"/>
                <w:szCs w:val="20"/>
              </w:rPr>
              <w:t>с поло-тенце-суши-телями</w:t>
            </w:r>
          </w:p>
        </w:tc>
        <w:tc>
          <w:tcPr>
            <w:tcW w:w="949" w:type="dxa"/>
            <w:tcBorders>
              <w:top w:val="nil"/>
              <w:left w:val="nil"/>
              <w:bottom w:val="single" w:sz="4" w:space="0" w:color="auto"/>
              <w:right w:val="single" w:sz="4" w:space="0" w:color="auto"/>
            </w:tcBorders>
            <w:shd w:val="clear" w:color="auto" w:fill="auto"/>
            <w:vAlign w:val="center"/>
            <w:hideMark/>
          </w:tcPr>
          <w:p w14:paraId="319F2D21" w14:textId="77777777" w:rsidR="0007021A" w:rsidRPr="0007021A" w:rsidRDefault="0007021A" w:rsidP="0007021A">
            <w:pPr>
              <w:jc w:val="center"/>
              <w:rPr>
                <w:sz w:val="20"/>
                <w:szCs w:val="20"/>
              </w:rPr>
            </w:pPr>
            <w:r w:rsidRPr="0007021A">
              <w:rPr>
                <w:sz w:val="20"/>
                <w:szCs w:val="20"/>
              </w:rPr>
              <w:t>без поло-тенце-суши-теля</w:t>
            </w:r>
          </w:p>
        </w:tc>
        <w:tc>
          <w:tcPr>
            <w:tcW w:w="950" w:type="dxa"/>
            <w:tcBorders>
              <w:top w:val="nil"/>
              <w:left w:val="nil"/>
              <w:bottom w:val="single" w:sz="4" w:space="0" w:color="auto"/>
              <w:right w:val="single" w:sz="4" w:space="0" w:color="auto"/>
            </w:tcBorders>
            <w:shd w:val="clear" w:color="auto" w:fill="auto"/>
            <w:vAlign w:val="center"/>
            <w:hideMark/>
          </w:tcPr>
          <w:p w14:paraId="42931A90" w14:textId="77777777" w:rsidR="0007021A" w:rsidRPr="0007021A" w:rsidRDefault="0007021A" w:rsidP="0007021A">
            <w:pPr>
              <w:jc w:val="center"/>
              <w:rPr>
                <w:sz w:val="20"/>
                <w:szCs w:val="20"/>
              </w:rPr>
            </w:pPr>
            <w:r w:rsidRPr="0007021A">
              <w:rPr>
                <w:sz w:val="20"/>
                <w:szCs w:val="20"/>
              </w:rPr>
              <w:t>с поло-тенце-суши-телями</w:t>
            </w:r>
          </w:p>
        </w:tc>
        <w:tc>
          <w:tcPr>
            <w:tcW w:w="949" w:type="dxa"/>
            <w:tcBorders>
              <w:top w:val="nil"/>
              <w:left w:val="nil"/>
              <w:bottom w:val="single" w:sz="4" w:space="0" w:color="auto"/>
              <w:right w:val="single" w:sz="4" w:space="0" w:color="auto"/>
            </w:tcBorders>
            <w:shd w:val="clear" w:color="auto" w:fill="auto"/>
            <w:vAlign w:val="center"/>
            <w:hideMark/>
          </w:tcPr>
          <w:p w14:paraId="206EDC68" w14:textId="77777777" w:rsidR="0007021A" w:rsidRPr="0007021A" w:rsidRDefault="0007021A" w:rsidP="0007021A">
            <w:pPr>
              <w:jc w:val="center"/>
              <w:rPr>
                <w:sz w:val="20"/>
                <w:szCs w:val="20"/>
              </w:rPr>
            </w:pPr>
            <w:r w:rsidRPr="0007021A">
              <w:rPr>
                <w:sz w:val="20"/>
                <w:szCs w:val="20"/>
              </w:rPr>
              <w:t>без поло-тенце-суши-теля</w:t>
            </w:r>
          </w:p>
        </w:tc>
        <w:tc>
          <w:tcPr>
            <w:tcW w:w="949" w:type="dxa"/>
            <w:tcBorders>
              <w:top w:val="nil"/>
              <w:left w:val="nil"/>
              <w:bottom w:val="single" w:sz="4" w:space="0" w:color="auto"/>
              <w:right w:val="single" w:sz="4" w:space="0" w:color="auto"/>
            </w:tcBorders>
            <w:shd w:val="clear" w:color="auto" w:fill="auto"/>
            <w:vAlign w:val="center"/>
            <w:hideMark/>
          </w:tcPr>
          <w:p w14:paraId="580A504E" w14:textId="77777777" w:rsidR="0007021A" w:rsidRPr="0007021A" w:rsidRDefault="0007021A" w:rsidP="0007021A">
            <w:pPr>
              <w:jc w:val="center"/>
              <w:rPr>
                <w:sz w:val="20"/>
                <w:szCs w:val="20"/>
              </w:rPr>
            </w:pPr>
            <w:r w:rsidRPr="0007021A">
              <w:rPr>
                <w:sz w:val="20"/>
                <w:szCs w:val="20"/>
              </w:rPr>
              <w:t>с поло-тенце-суши-телями</w:t>
            </w:r>
          </w:p>
        </w:tc>
        <w:tc>
          <w:tcPr>
            <w:tcW w:w="949" w:type="dxa"/>
            <w:tcBorders>
              <w:top w:val="nil"/>
              <w:left w:val="nil"/>
              <w:bottom w:val="single" w:sz="4" w:space="0" w:color="auto"/>
              <w:right w:val="single" w:sz="4" w:space="0" w:color="auto"/>
            </w:tcBorders>
            <w:shd w:val="clear" w:color="auto" w:fill="auto"/>
            <w:vAlign w:val="center"/>
            <w:hideMark/>
          </w:tcPr>
          <w:p w14:paraId="1EB7A7F7" w14:textId="77777777" w:rsidR="0007021A" w:rsidRPr="0007021A" w:rsidRDefault="0007021A" w:rsidP="0007021A">
            <w:pPr>
              <w:jc w:val="center"/>
              <w:rPr>
                <w:sz w:val="20"/>
                <w:szCs w:val="20"/>
              </w:rPr>
            </w:pPr>
            <w:r w:rsidRPr="0007021A">
              <w:rPr>
                <w:sz w:val="20"/>
                <w:szCs w:val="20"/>
              </w:rPr>
              <w:t>без поло-тенце-суши-теля</w:t>
            </w:r>
          </w:p>
        </w:tc>
        <w:tc>
          <w:tcPr>
            <w:tcW w:w="1085" w:type="dxa"/>
            <w:tcBorders>
              <w:top w:val="nil"/>
              <w:left w:val="nil"/>
              <w:bottom w:val="single" w:sz="4" w:space="0" w:color="auto"/>
              <w:right w:val="single" w:sz="4" w:space="0" w:color="auto"/>
            </w:tcBorders>
            <w:shd w:val="clear" w:color="auto" w:fill="auto"/>
            <w:vAlign w:val="center"/>
            <w:hideMark/>
          </w:tcPr>
          <w:p w14:paraId="06B36A3A" w14:textId="77777777" w:rsidR="0007021A" w:rsidRPr="0007021A" w:rsidRDefault="0007021A" w:rsidP="0007021A">
            <w:pPr>
              <w:jc w:val="center"/>
              <w:rPr>
                <w:sz w:val="20"/>
                <w:szCs w:val="20"/>
              </w:rPr>
            </w:pPr>
            <w:r w:rsidRPr="0007021A">
              <w:rPr>
                <w:sz w:val="20"/>
                <w:szCs w:val="20"/>
              </w:rPr>
              <w:t>с поло-тенце-суши-телями</w:t>
            </w:r>
          </w:p>
        </w:tc>
        <w:tc>
          <w:tcPr>
            <w:tcW w:w="814" w:type="dxa"/>
            <w:tcBorders>
              <w:top w:val="nil"/>
              <w:left w:val="nil"/>
              <w:bottom w:val="single" w:sz="4" w:space="0" w:color="auto"/>
              <w:right w:val="single" w:sz="4" w:space="0" w:color="auto"/>
            </w:tcBorders>
            <w:shd w:val="clear" w:color="auto" w:fill="auto"/>
            <w:vAlign w:val="center"/>
            <w:hideMark/>
          </w:tcPr>
          <w:p w14:paraId="2BFEEF17" w14:textId="77777777" w:rsidR="0007021A" w:rsidRPr="0007021A" w:rsidRDefault="0007021A" w:rsidP="0007021A">
            <w:pPr>
              <w:jc w:val="center"/>
              <w:rPr>
                <w:sz w:val="20"/>
                <w:szCs w:val="20"/>
              </w:rPr>
            </w:pPr>
            <w:r w:rsidRPr="0007021A">
              <w:rPr>
                <w:sz w:val="20"/>
                <w:szCs w:val="20"/>
              </w:rPr>
              <w:t>без поло-тенце-суши-теля</w:t>
            </w:r>
          </w:p>
        </w:tc>
        <w:tc>
          <w:tcPr>
            <w:tcW w:w="1085" w:type="dxa"/>
            <w:vMerge/>
            <w:tcBorders>
              <w:top w:val="single" w:sz="4" w:space="0" w:color="auto"/>
              <w:left w:val="single" w:sz="4" w:space="0" w:color="auto"/>
              <w:bottom w:val="single" w:sz="4" w:space="0" w:color="auto"/>
              <w:right w:val="single" w:sz="4" w:space="0" w:color="auto"/>
            </w:tcBorders>
            <w:vAlign w:val="center"/>
            <w:hideMark/>
          </w:tcPr>
          <w:p w14:paraId="6E270BC9" w14:textId="77777777" w:rsidR="0007021A" w:rsidRPr="0007021A" w:rsidRDefault="0007021A" w:rsidP="0007021A">
            <w:pPr>
              <w:rPr>
                <w:sz w:val="20"/>
                <w:szCs w:val="20"/>
              </w:rPr>
            </w:pPr>
          </w:p>
        </w:tc>
        <w:tc>
          <w:tcPr>
            <w:tcW w:w="949" w:type="dxa"/>
            <w:vMerge/>
            <w:tcBorders>
              <w:top w:val="nil"/>
              <w:left w:val="single" w:sz="4" w:space="0" w:color="auto"/>
              <w:bottom w:val="single" w:sz="4" w:space="0" w:color="auto"/>
              <w:right w:val="single" w:sz="4" w:space="0" w:color="auto"/>
            </w:tcBorders>
            <w:vAlign w:val="center"/>
            <w:hideMark/>
          </w:tcPr>
          <w:p w14:paraId="6AFC1454" w14:textId="77777777" w:rsidR="0007021A" w:rsidRPr="0007021A" w:rsidRDefault="0007021A" w:rsidP="0007021A">
            <w:pPr>
              <w:rPr>
                <w:sz w:val="20"/>
                <w:szCs w:val="20"/>
              </w:rPr>
            </w:pPr>
          </w:p>
        </w:tc>
        <w:tc>
          <w:tcPr>
            <w:tcW w:w="1089" w:type="dxa"/>
            <w:tcBorders>
              <w:top w:val="nil"/>
              <w:left w:val="nil"/>
              <w:bottom w:val="single" w:sz="4" w:space="0" w:color="auto"/>
              <w:right w:val="single" w:sz="4" w:space="0" w:color="auto"/>
            </w:tcBorders>
            <w:shd w:val="clear" w:color="auto" w:fill="auto"/>
            <w:vAlign w:val="center"/>
            <w:hideMark/>
          </w:tcPr>
          <w:p w14:paraId="63A4D386" w14:textId="77777777" w:rsidR="0007021A" w:rsidRPr="0007021A" w:rsidRDefault="0007021A" w:rsidP="0007021A">
            <w:pPr>
              <w:jc w:val="center"/>
              <w:rPr>
                <w:sz w:val="20"/>
                <w:szCs w:val="20"/>
              </w:rPr>
            </w:pPr>
            <w:r w:rsidRPr="0007021A">
              <w:rPr>
                <w:sz w:val="20"/>
                <w:szCs w:val="20"/>
              </w:rPr>
              <w:t>Ставка за мощность, тыс. руб./Гкал/</w:t>
            </w:r>
            <w:r w:rsidRPr="0007021A">
              <w:rPr>
                <w:sz w:val="20"/>
                <w:szCs w:val="20"/>
              </w:rPr>
              <w:br/>
              <w:t>час в мес.</w:t>
            </w:r>
          </w:p>
        </w:tc>
        <w:tc>
          <w:tcPr>
            <w:tcW w:w="1166" w:type="dxa"/>
            <w:tcBorders>
              <w:top w:val="nil"/>
              <w:left w:val="nil"/>
              <w:bottom w:val="single" w:sz="4" w:space="0" w:color="auto"/>
              <w:right w:val="single" w:sz="4" w:space="0" w:color="auto"/>
            </w:tcBorders>
            <w:shd w:val="clear" w:color="auto" w:fill="auto"/>
            <w:vAlign w:val="center"/>
            <w:hideMark/>
          </w:tcPr>
          <w:p w14:paraId="4553A301" w14:textId="77777777" w:rsidR="0007021A" w:rsidRPr="0007021A" w:rsidRDefault="0007021A" w:rsidP="0007021A">
            <w:pPr>
              <w:jc w:val="center"/>
              <w:rPr>
                <w:sz w:val="20"/>
                <w:szCs w:val="20"/>
              </w:rPr>
            </w:pPr>
            <w:r w:rsidRPr="0007021A">
              <w:rPr>
                <w:sz w:val="20"/>
                <w:szCs w:val="20"/>
              </w:rPr>
              <w:t>Ставка за тепловую энергию, руб./Гкал</w:t>
            </w:r>
          </w:p>
        </w:tc>
      </w:tr>
      <w:tr w:rsidR="0007021A" w:rsidRPr="0007021A" w14:paraId="2999F0CA" w14:textId="77777777" w:rsidTr="0007021A">
        <w:trPr>
          <w:trHeight w:val="315"/>
        </w:trPr>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95979F" w14:textId="77777777" w:rsidR="0007021A" w:rsidRPr="0007021A" w:rsidRDefault="0007021A" w:rsidP="0007021A">
            <w:pPr>
              <w:jc w:val="center"/>
              <w:rPr>
                <w:sz w:val="20"/>
                <w:szCs w:val="20"/>
              </w:rPr>
            </w:pPr>
            <w:r w:rsidRPr="0007021A">
              <w:rPr>
                <w:sz w:val="20"/>
                <w:szCs w:val="20"/>
              </w:rPr>
              <w:t>ООО «ЮТЭЦ»</w:t>
            </w:r>
          </w:p>
        </w:tc>
        <w:tc>
          <w:tcPr>
            <w:tcW w:w="1491" w:type="dxa"/>
            <w:tcBorders>
              <w:top w:val="nil"/>
              <w:left w:val="nil"/>
              <w:bottom w:val="single" w:sz="4" w:space="0" w:color="auto"/>
              <w:right w:val="single" w:sz="4" w:space="0" w:color="auto"/>
            </w:tcBorders>
            <w:shd w:val="clear" w:color="auto" w:fill="auto"/>
            <w:vAlign w:val="center"/>
            <w:hideMark/>
          </w:tcPr>
          <w:p w14:paraId="47E673B2" w14:textId="77777777" w:rsidR="0007021A" w:rsidRPr="0007021A" w:rsidRDefault="0007021A" w:rsidP="0007021A">
            <w:pPr>
              <w:jc w:val="center"/>
              <w:rPr>
                <w:color w:val="000000"/>
                <w:sz w:val="20"/>
                <w:szCs w:val="20"/>
              </w:rPr>
            </w:pPr>
            <w:r w:rsidRPr="0007021A">
              <w:rPr>
                <w:sz w:val="20"/>
                <w:szCs w:val="20"/>
              </w:rPr>
              <w:t>с 01.01.2021</w:t>
            </w:r>
          </w:p>
        </w:tc>
        <w:tc>
          <w:tcPr>
            <w:tcW w:w="1085" w:type="dxa"/>
            <w:tcBorders>
              <w:top w:val="single" w:sz="4" w:space="0" w:color="auto"/>
              <w:left w:val="single" w:sz="4" w:space="0" w:color="auto"/>
              <w:bottom w:val="single" w:sz="4" w:space="0" w:color="auto"/>
              <w:right w:val="single" w:sz="4" w:space="0" w:color="auto"/>
            </w:tcBorders>
            <w:shd w:val="clear" w:color="auto" w:fill="auto"/>
            <w:hideMark/>
          </w:tcPr>
          <w:p w14:paraId="6EF151B2" w14:textId="77777777" w:rsidR="0007021A" w:rsidRPr="0007021A" w:rsidRDefault="0007021A" w:rsidP="0007021A">
            <w:pPr>
              <w:jc w:val="center"/>
              <w:rPr>
                <w:color w:val="000000"/>
                <w:sz w:val="20"/>
                <w:szCs w:val="20"/>
              </w:rPr>
            </w:pPr>
            <w:r w:rsidRPr="0007021A">
              <w:rPr>
                <w:sz w:val="20"/>
                <w:szCs w:val="20"/>
              </w:rPr>
              <w:t>113,35</w:t>
            </w:r>
          </w:p>
        </w:tc>
        <w:tc>
          <w:tcPr>
            <w:tcW w:w="949" w:type="dxa"/>
            <w:tcBorders>
              <w:top w:val="single" w:sz="4" w:space="0" w:color="auto"/>
              <w:left w:val="nil"/>
              <w:bottom w:val="single" w:sz="4" w:space="0" w:color="auto"/>
              <w:right w:val="single" w:sz="4" w:space="0" w:color="auto"/>
            </w:tcBorders>
            <w:shd w:val="clear" w:color="auto" w:fill="auto"/>
            <w:hideMark/>
          </w:tcPr>
          <w:p w14:paraId="3AD8184B" w14:textId="77777777" w:rsidR="0007021A" w:rsidRPr="0007021A" w:rsidRDefault="0007021A" w:rsidP="0007021A">
            <w:pPr>
              <w:jc w:val="center"/>
              <w:rPr>
                <w:color w:val="000000"/>
                <w:sz w:val="20"/>
                <w:szCs w:val="20"/>
              </w:rPr>
            </w:pPr>
            <w:r w:rsidRPr="0007021A">
              <w:rPr>
                <w:sz w:val="20"/>
                <w:szCs w:val="20"/>
              </w:rPr>
              <w:t>103,96</w:t>
            </w:r>
          </w:p>
        </w:tc>
        <w:tc>
          <w:tcPr>
            <w:tcW w:w="950" w:type="dxa"/>
            <w:tcBorders>
              <w:top w:val="single" w:sz="4" w:space="0" w:color="auto"/>
              <w:left w:val="nil"/>
              <w:bottom w:val="single" w:sz="4" w:space="0" w:color="auto"/>
              <w:right w:val="single" w:sz="4" w:space="0" w:color="auto"/>
            </w:tcBorders>
            <w:shd w:val="clear" w:color="auto" w:fill="auto"/>
            <w:hideMark/>
          </w:tcPr>
          <w:p w14:paraId="0F28CE30" w14:textId="77777777" w:rsidR="0007021A" w:rsidRPr="0007021A" w:rsidRDefault="0007021A" w:rsidP="0007021A">
            <w:pPr>
              <w:jc w:val="center"/>
              <w:rPr>
                <w:color w:val="000000"/>
                <w:sz w:val="20"/>
                <w:szCs w:val="20"/>
              </w:rPr>
            </w:pPr>
            <w:r w:rsidRPr="0007021A">
              <w:rPr>
                <w:sz w:val="20"/>
                <w:szCs w:val="20"/>
              </w:rPr>
              <w:t>122,57</w:t>
            </w:r>
          </w:p>
        </w:tc>
        <w:tc>
          <w:tcPr>
            <w:tcW w:w="949" w:type="dxa"/>
            <w:tcBorders>
              <w:top w:val="single" w:sz="4" w:space="0" w:color="auto"/>
              <w:left w:val="nil"/>
              <w:bottom w:val="single" w:sz="4" w:space="0" w:color="auto"/>
              <w:right w:val="single" w:sz="4" w:space="0" w:color="auto"/>
            </w:tcBorders>
            <w:shd w:val="clear" w:color="auto" w:fill="auto"/>
            <w:hideMark/>
          </w:tcPr>
          <w:p w14:paraId="2B7AD238" w14:textId="77777777" w:rsidR="0007021A" w:rsidRPr="0007021A" w:rsidRDefault="0007021A" w:rsidP="0007021A">
            <w:pPr>
              <w:jc w:val="center"/>
              <w:rPr>
                <w:color w:val="000000"/>
                <w:sz w:val="20"/>
                <w:szCs w:val="20"/>
              </w:rPr>
            </w:pPr>
            <w:r w:rsidRPr="0007021A">
              <w:rPr>
                <w:sz w:val="20"/>
                <w:szCs w:val="20"/>
              </w:rPr>
              <w:t>113,35</w:t>
            </w:r>
          </w:p>
        </w:tc>
        <w:tc>
          <w:tcPr>
            <w:tcW w:w="949" w:type="dxa"/>
            <w:tcBorders>
              <w:top w:val="single" w:sz="4" w:space="0" w:color="auto"/>
              <w:left w:val="nil"/>
              <w:bottom w:val="single" w:sz="4" w:space="0" w:color="auto"/>
              <w:right w:val="single" w:sz="4" w:space="0" w:color="auto"/>
            </w:tcBorders>
            <w:shd w:val="clear" w:color="auto" w:fill="auto"/>
            <w:hideMark/>
          </w:tcPr>
          <w:p w14:paraId="21DF6C76" w14:textId="77777777" w:rsidR="0007021A" w:rsidRPr="0007021A" w:rsidRDefault="0007021A" w:rsidP="0007021A">
            <w:pPr>
              <w:jc w:val="center"/>
              <w:rPr>
                <w:color w:val="000000"/>
                <w:sz w:val="20"/>
                <w:szCs w:val="20"/>
              </w:rPr>
            </w:pPr>
            <w:r w:rsidRPr="0007021A">
              <w:rPr>
                <w:sz w:val="20"/>
                <w:szCs w:val="20"/>
              </w:rPr>
              <w:t>94,46</w:t>
            </w:r>
          </w:p>
        </w:tc>
        <w:tc>
          <w:tcPr>
            <w:tcW w:w="949" w:type="dxa"/>
            <w:tcBorders>
              <w:top w:val="single" w:sz="4" w:space="0" w:color="auto"/>
              <w:left w:val="nil"/>
              <w:bottom w:val="single" w:sz="4" w:space="0" w:color="auto"/>
              <w:right w:val="single" w:sz="4" w:space="0" w:color="auto"/>
            </w:tcBorders>
            <w:shd w:val="clear" w:color="auto" w:fill="auto"/>
            <w:hideMark/>
          </w:tcPr>
          <w:p w14:paraId="1350B49A" w14:textId="77777777" w:rsidR="0007021A" w:rsidRPr="0007021A" w:rsidRDefault="0007021A" w:rsidP="0007021A">
            <w:pPr>
              <w:jc w:val="center"/>
              <w:rPr>
                <w:color w:val="000000"/>
                <w:sz w:val="20"/>
                <w:szCs w:val="20"/>
              </w:rPr>
            </w:pPr>
            <w:r w:rsidRPr="0007021A">
              <w:rPr>
                <w:sz w:val="20"/>
                <w:szCs w:val="20"/>
              </w:rPr>
              <w:t>86,63</w:t>
            </w:r>
          </w:p>
        </w:tc>
        <w:tc>
          <w:tcPr>
            <w:tcW w:w="1085" w:type="dxa"/>
            <w:tcBorders>
              <w:top w:val="single" w:sz="4" w:space="0" w:color="auto"/>
              <w:left w:val="nil"/>
              <w:bottom w:val="single" w:sz="4" w:space="0" w:color="auto"/>
              <w:right w:val="single" w:sz="4" w:space="0" w:color="auto"/>
            </w:tcBorders>
            <w:shd w:val="clear" w:color="auto" w:fill="auto"/>
            <w:hideMark/>
          </w:tcPr>
          <w:p w14:paraId="1A2D213C" w14:textId="77777777" w:rsidR="0007021A" w:rsidRPr="0007021A" w:rsidRDefault="0007021A" w:rsidP="0007021A">
            <w:pPr>
              <w:jc w:val="center"/>
              <w:rPr>
                <w:color w:val="000000"/>
                <w:sz w:val="20"/>
                <w:szCs w:val="20"/>
              </w:rPr>
            </w:pPr>
            <w:r w:rsidRPr="0007021A">
              <w:rPr>
                <w:sz w:val="20"/>
                <w:szCs w:val="20"/>
              </w:rPr>
              <w:t>102,14</w:t>
            </w:r>
          </w:p>
        </w:tc>
        <w:tc>
          <w:tcPr>
            <w:tcW w:w="814" w:type="dxa"/>
            <w:tcBorders>
              <w:top w:val="single" w:sz="4" w:space="0" w:color="auto"/>
              <w:left w:val="nil"/>
              <w:bottom w:val="single" w:sz="4" w:space="0" w:color="auto"/>
              <w:right w:val="single" w:sz="4" w:space="0" w:color="auto"/>
            </w:tcBorders>
            <w:shd w:val="clear" w:color="auto" w:fill="auto"/>
            <w:hideMark/>
          </w:tcPr>
          <w:p w14:paraId="5060B17E" w14:textId="77777777" w:rsidR="0007021A" w:rsidRPr="0007021A" w:rsidRDefault="0007021A" w:rsidP="0007021A">
            <w:pPr>
              <w:jc w:val="center"/>
              <w:rPr>
                <w:sz w:val="20"/>
                <w:szCs w:val="20"/>
              </w:rPr>
            </w:pPr>
            <w:r w:rsidRPr="0007021A">
              <w:rPr>
                <w:sz w:val="20"/>
                <w:szCs w:val="20"/>
              </w:rPr>
              <w:t>94,46</w:t>
            </w:r>
          </w:p>
        </w:tc>
        <w:tc>
          <w:tcPr>
            <w:tcW w:w="1085" w:type="dxa"/>
            <w:tcBorders>
              <w:top w:val="single" w:sz="4" w:space="0" w:color="auto"/>
              <w:left w:val="nil"/>
              <w:bottom w:val="single" w:sz="4" w:space="0" w:color="auto"/>
              <w:right w:val="single" w:sz="4" w:space="0" w:color="auto"/>
            </w:tcBorders>
            <w:shd w:val="clear" w:color="auto" w:fill="auto"/>
            <w:hideMark/>
          </w:tcPr>
          <w:p w14:paraId="28861F8B" w14:textId="77777777" w:rsidR="0007021A" w:rsidRPr="0007021A" w:rsidRDefault="0007021A" w:rsidP="0007021A">
            <w:pPr>
              <w:jc w:val="center"/>
              <w:rPr>
                <w:sz w:val="20"/>
                <w:szCs w:val="20"/>
              </w:rPr>
            </w:pPr>
            <w:r w:rsidRPr="0007021A">
              <w:rPr>
                <w:sz w:val="20"/>
                <w:szCs w:val="20"/>
              </w:rPr>
              <w:t>0,72</w:t>
            </w:r>
          </w:p>
        </w:tc>
        <w:tc>
          <w:tcPr>
            <w:tcW w:w="949" w:type="dxa"/>
            <w:tcBorders>
              <w:top w:val="single" w:sz="4" w:space="0" w:color="auto"/>
              <w:left w:val="nil"/>
              <w:bottom w:val="single" w:sz="4" w:space="0" w:color="auto"/>
              <w:right w:val="single" w:sz="4" w:space="0" w:color="auto"/>
            </w:tcBorders>
            <w:shd w:val="clear" w:color="auto" w:fill="auto"/>
            <w:hideMark/>
          </w:tcPr>
          <w:p w14:paraId="3C74D922" w14:textId="77777777" w:rsidR="0007021A" w:rsidRPr="0007021A" w:rsidRDefault="0007021A" w:rsidP="0007021A">
            <w:pPr>
              <w:jc w:val="center"/>
              <w:rPr>
                <w:sz w:val="20"/>
                <w:szCs w:val="20"/>
              </w:rPr>
            </w:pPr>
            <w:r w:rsidRPr="0007021A">
              <w:rPr>
                <w:sz w:val="20"/>
                <w:szCs w:val="20"/>
              </w:rPr>
              <w:t>1 567,61</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69BACBAF" w14:textId="77777777" w:rsidR="0007021A" w:rsidRPr="0007021A" w:rsidRDefault="0007021A" w:rsidP="0007021A">
            <w:pPr>
              <w:jc w:val="center"/>
              <w:rPr>
                <w:sz w:val="20"/>
                <w:szCs w:val="20"/>
              </w:rPr>
            </w:pPr>
            <w:r w:rsidRPr="0007021A">
              <w:rPr>
                <w:sz w:val="20"/>
                <w:szCs w:val="20"/>
              </w:rPr>
              <w:t>х</w:t>
            </w:r>
          </w:p>
        </w:tc>
        <w:tc>
          <w:tcPr>
            <w:tcW w:w="1166" w:type="dxa"/>
            <w:tcBorders>
              <w:top w:val="single" w:sz="4" w:space="0" w:color="auto"/>
              <w:left w:val="nil"/>
              <w:bottom w:val="single" w:sz="4" w:space="0" w:color="auto"/>
              <w:right w:val="single" w:sz="4" w:space="0" w:color="auto"/>
            </w:tcBorders>
            <w:shd w:val="clear" w:color="auto" w:fill="auto"/>
            <w:vAlign w:val="center"/>
          </w:tcPr>
          <w:p w14:paraId="3E24ECB7" w14:textId="77777777" w:rsidR="0007021A" w:rsidRPr="0007021A" w:rsidRDefault="0007021A" w:rsidP="0007021A">
            <w:pPr>
              <w:jc w:val="center"/>
              <w:rPr>
                <w:sz w:val="20"/>
                <w:szCs w:val="20"/>
              </w:rPr>
            </w:pPr>
            <w:r w:rsidRPr="0007021A">
              <w:rPr>
                <w:sz w:val="20"/>
                <w:szCs w:val="20"/>
              </w:rPr>
              <w:t>х</w:t>
            </w:r>
          </w:p>
        </w:tc>
      </w:tr>
      <w:tr w:rsidR="0007021A" w:rsidRPr="0007021A" w14:paraId="1DEBC6A2" w14:textId="77777777" w:rsidTr="0007021A">
        <w:trPr>
          <w:trHeight w:val="315"/>
        </w:trPr>
        <w:tc>
          <w:tcPr>
            <w:tcW w:w="1814" w:type="dxa"/>
            <w:vMerge/>
            <w:tcBorders>
              <w:top w:val="nil"/>
              <w:left w:val="single" w:sz="4" w:space="0" w:color="auto"/>
              <w:bottom w:val="single" w:sz="4" w:space="0" w:color="auto"/>
              <w:right w:val="single" w:sz="4" w:space="0" w:color="auto"/>
            </w:tcBorders>
            <w:vAlign w:val="center"/>
            <w:hideMark/>
          </w:tcPr>
          <w:p w14:paraId="11B733BA" w14:textId="77777777" w:rsidR="0007021A" w:rsidRPr="0007021A" w:rsidRDefault="0007021A" w:rsidP="0007021A">
            <w:pPr>
              <w:rPr>
                <w:sz w:val="20"/>
                <w:szCs w:val="20"/>
              </w:rPr>
            </w:pPr>
          </w:p>
        </w:tc>
        <w:tc>
          <w:tcPr>
            <w:tcW w:w="1491" w:type="dxa"/>
            <w:tcBorders>
              <w:top w:val="nil"/>
              <w:left w:val="nil"/>
              <w:bottom w:val="single" w:sz="4" w:space="0" w:color="auto"/>
              <w:right w:val="single" w:sz="4" w:space="0" w:color="auto"/>
            </w:tcBorders>
            <w:shd w:val="clear" w:color="auto" w:fill="auto"/>
            <w:vAlign w:val="center"/>
            <w:hideMark/>
          </w:tcPr>
          <w:p w14:paraId="3C481ED8" w14:textId="77777777" w:rsidR="0007021A" w:rsidRPr="0007021A" w:rsidRDefault="0007021A" w:rsidP="0007021A">
            <w:pPr>
              <w:jc w:val="center"/>
              <w:rPr>
                <w:sz w:val="20"/>
                <w:szCs w:val="20"/>
              </w:rPr>
            </w:pPr>
            <w:r w:rsidRPr="0007021A">
              <w:rPr>
                <w:sz w:val="20"/>
                <w:szCs w:val="20"/>
              </w:rPr>
              <w:t>с 01.07.2021</w:t>
            </w:r>
          </w:p>
        </w:tc>
        <w:tc>
          <w:tcPr>
            <w:tcW w:w="1085" w:type="dxa"/>
            <w:tcBorders>
              <w:top w:val="nil"/>
              <w:left w:val="single" w:sz="4" w:space="0" w:color="auto"/>
              <w:bottom w:val="single" w:sz="4" w:space="0" w:color="auto"/>
              <w:right w:val="single" w:sz="4" w:space="0" w:color="auto"/>
            </w:tcBorders>
            <w:shd w:val="clear" w:color="auto" w:fill="auto"/>
            <w:hideMark/>
          </w:tcPr>
          <w:p w14:paraId="35D407C1" w14:textId="77777777" w:rsidR="0007021A" w:rsidRPr="0007021A" w:rsidRDefault="0007021A" w:rsidP="0007021A">
            <w:pPr>
              <w:jc w:val="center"/>
              <w:rPr>
                <w:color w:val="000000"/>
                <w:sz w:val="20"/>
                <w:szCs w:val="20"/>
              </w:rPr>
            </w:pPr>
            <w:r w:rsidRPr="0007021A">
              <w:rPr>
                <w:sz w:val="20"/>
                <w:szCs w:val="20"/>
              </w:rPr>
              <w:t>113,35</w:t>
            </w:r>
          </w:p>
        </w:tc>
        <w:tc>
          <w:tcPr>
            <w:tcW w:w="949" w:type="dxa"/>
            <w:tcBorders>
              <w:top w:val="nil"/>
              <w:left w:val="nil"/>
              <w:bottom w:val="single" w:sz="4" w:space="0" w:color="auto"/>
              <w:right w:val="single" w:sz="4" w:space="0" w:color="auto"/>
            </w:tcBorders>
            <w:shd w:val="clear" w:color="auto" w:fill="auto"/>
            <w:hideMark/>
          </w:tcPr>
          <w:p w14:paraId="223A554D" w14:textId="77777777" w:rsidR="0007021A" w:rsidRPr="0007021A" w:rsidRDefault="0007021A" w:rsidP="0007021A">
            <w:pPr>
              <w:jc w:val="center"/>
              <w:rPr>
                <w:color w:val="000000"/>
                <w:sz w:val="20"/>
                <w:szCs w:val="20"/>
              </w:rPr>
            </w:pPr>
            <w:r w:rsidRPr="0007021A">
              <w:rPr>
                <w:sz w:val="20"/>
                <w:szCs w:val="20"/>
              </w:rPr>
              <w:t>103,96</w:t>
            </w:r>
          </w:p>
        </w:tc>
        <w:tc>
          <w:tcPr>
            <w:tcW w:w="950" w:type="dxa"/>
            <w:tcBorders>
              <w:top w:val="nil"/>
              <w:left w:val="nil"/>
              <w:bottom w:val="single" w:sz="4" w:space="0" w:color="auto"/>
              <w:right w:val="single" w:sz="4" w:space="0" w:color="auto"/>
            </w:tcBorders>
            <w:shd w:val="clear" w:color="auto" w:fill="auto"/>
            <w:hideMark/>
          </w:tcPr>
          <w:p w14:paraId="32E72AD0" w14:textId="77777777" w:rsidR="0007021A" w:rsidRPr="0007021A" w:rsidRDefault="0007021A" w:rsidP="0007021A">
            <w:pPr>
              <w:jc w:val="center"/>
              <w:rPr>
                <w:color w:val="000000"/>
                <w:sz w:val="20"/>
                <w:szCs w:val="20"/>
              </w:rPr>
            </w:pPr>
            <w:r w:rsidRPr="0007021A">
              <w:rPr>
                <w:sz w:val="20"/>
                <w:szCs w:val="20"/>
              </w:rPr>
              <w:t>122,57</w:t>
            </w:r>
          </w:p>
        </w:tc>
        <w:tc>
          <w:tcPr>
            <w:tcW w:w="949" w:type="dxa"/>
            <w:tcBorders>
              <w:top w:val="nil"/>
              <w:left w:val="nil"/>
              <w:bottom w:val="single" w:sz="4" w:space="0" w:color="auto"/>
              <w:right w:val="single" w:sz="4" w:space="0" w:color="auto"/>
            </w:tcBorders>
            <w:shd w:val="clear" w:color="auto" w:fill="auto"/>
            <w:hideMark/>
          </w:tcPr>
          <w:p w14:paraId="69623E1C" w14:textId="77777777" w:rsidR="0007021A" w:rsidRPr="0007021A" w:rsidRDefault="0007021A" w:rsidP="0007021A">
            <w:pPr>
              <w:jc w:val="center"/>
              <w:rPr>
                <w:color w:val="000000"/>
                <w:sz w:val="20"/>
                <w:szCs w:val="20"/>
              </w:rPr>
            </w:pPr>
            <w:r w:rsidRPr="0007021A">
              <w:rPr>
                <w:sz w:val="20"/>
                <w:szCs w:val="20"/>
              </w:rPr>
              <w:t>113,35</w:t>
            </w:r>
          </w:p>
        </w:tc>
        <w:tc>
          <w:tcPr>
            <w:tcW w:w="949" w:type="dxa"/>
            <w:tcBorders>
              <w:top w:val="nil"/>
              <w:left w:val="nil"/>
              <w:bottom w:val="single" w:sz="4" w:space="0" w:color="auto"/>
              <w:right w:val="single" w:sz="4" w:space="0" w:color="auto"/>
            </w:tcBorders>
            <w:shd w:val="clear" w:color="auto" w:fill="auto"/>
            <w:hideMark/>
          </w:tcPr>
          <w:p w14:paraId="78F59C20" w14:textId="77777777" w:rsidR="0007021A" w:rsidRPr="0007021A" w:rsidRDefault="0007021A" w:rsidP="0007021A">
            <w:pPr>
              <w:jc w:val="center"/>
              <w:rPr>
                <w:color w:val="000000"/>
                <w:sz w:val="20"/>
                <w:szCs w:val="20"/>
              </w:rPr>
            </w:pPr>
            <w:r w:rsidRPr="0007021A">
              <w:rPr>
                <w:sz w:val="20"/>
                <w:szCs w:val="20"/>
              </w:rPr>
              <w:t>94,46</w:t>
            </w:r>
          </w:p>
        </w:tc>
        <w:tc>
          <w:tcPr>
            <w:tcW w:w="949" w:type="dxa"/>
            <w:tcBorders>
              <w:top w:val="nil"/>
              <w:left w:val="nil"/>
              <w:bottom w:val="single" w:sz="4" w:space="0" w:color="auto"/>
              <w:right w:val="single" w:sz="4" w:space="0" w:color="auto"/>
            </w:tcBorders>
            <w:shd w:val="clear" w:color="auto" w:fill="auto"/>
            <w:hideMark/>
          </w:tcPr>
          <w:p w14:paraId="01735D4F" w14:textId="77777777" w:rsidR="0007021A" w:rsidRPr="0007021A" w:rsidRDefault="0007021A" w:rsidP="0007021A">
            <w:pPr>
              <w:jc w:val="center"/>
              <w:rPr>
                <w:color w:val="000000"/>
                <w:sz w:val="20"/>
                <w:szCs w:val="20"/>
              </w:rPr>
            </w:pPr>
            <w:r w:rsidRPr="0007021A">
              <w:rPr>
                <w:sz w:val="20"/>
                <w:szCs w:val="20"/>
              </w:rPr>
              <w:t>86,63</w:t>
            </w:r>
          </w:p>
        </w:tc>
        <w:tc>
          <w:tcPr>
            <w:tcW w:w="1085" w:type="dxa"/>
            <w:tcBorders>
              <w:top w:val="nil"/>
              <w:left w:val="nil"/>
              <w:bottom w:val="single" w:sz="4" w:space="0" w:color="auto"/>
              <w:right w:val="single" w:sz="4" w:space="0" w:color="auto"/>
            </w:tcBorders>
            <w:shd w:val="clear" w:color="auto" w:fill="auto"/>
            <w:hideMark/>
          </w:tcPr>
          <w:p w14:paraId="41CF3F8B" w14:textId="77777777" w:rsidR="0007021A" w:rsidRPr="0007021A" w:rsidRDefault="0007021A" w:rsidP="0007021A">
            <w:pPr>
              <w:jc w:val="center"/>
              <w:rPr>
                <w:color w:val="000000"/>
                <w:sz w:val="20"/>
                <w:szCs w:val="20"/>
              </w:rPr>
            </w:pPr>
            <w:r w:rsidRPr="0007021A">
              <w:rPr>
                <w:sz w:val="20"/>
                <w:szCs w:val="20"/>
              </w:rPr>
              <w:t>102,14</w:t>
            </w:r>
          </w:p>
        </w:tc>
        <w:tc>
          <w:tcPr>
            <w:tcW w:w="814" w:type="dxa"/>
            <w:tcBorders>
              <w:top w:val="nil"/>
              <w:left w:val="nil"/>
              <w:bottom w:val="single" w:sz="4" w:space="0" w:color="auto"/>
              <w:right w:val="single" w:sz="4" w:space="0" w:color="auto"/>
            </w:tcBorders>
            <w:shd w:val="clear" w:color="auto" w:fill="auto"/>
            <w:hideMark/>
          </w:tcPr>
          <w:p w14:paraId="46C598E7" w14:textId="77777777" w:rsidR="0007021A" w:rsidRPr="0007021A" w:rsidRDefault="0007021A" w:rsidP="0007021A">
            <w:pPr>
              <w:jc w:val="center"/>
              <w:rPr>
                <w:color w:val="000000"/>
                <w:sz w:val="20"/>
                <w:szCs w:val="20"/>
              </w:rPr>
            </w:pPr>
            <w:r w:rsidRPr="0007021A">
              <w:rPr>
                <w:sz w:val="20"/>
                <w:szCs w:val="20"/>
              </w:rPr>
              <w:t>94,46</w:t>
            </w:r>
          </w:p>
        </w:tc>
        <w:tc>
          <w:tcPr>
            <w:tcW w:w="1085" w:type="dxa"/>
            <w:tcBorders>
              <w:top w:val="nil"/>
              <w:left w:val="nil"/>
              <w:bottom w:val="single" w:sz="4" w:space="0" w:color="auto"/>
              <w:right w:val="single" w:sz="4" w:space="0" w:color="auto"/>
            </w:tcBorders>
            <w:shd w:val="clear" w:color="auto" w:fill="auto"/>
            <w:hideMark/>
          </w:tcPr>
          <w:p w14:paraId="2587C051" w14:textId="77777777" w:rsidR="0007021A" w:rsidRPr="0007021A" w:rsidRDefault="0007021A" w:rsidP="0007021A">
            <w:pPr>
              <w:jc w:val="center"/>
              <w:rPr>
                <w:sz w:val="20"/>
                <w:szCs w:val="20"/>
              </w:rPr>
            </w:pPr>
            <w:r w:rsidRPr="0007021A">
              <w:rPr>
                <w:sz w:val="20"/>
                <w:szCs w:val="20"/>
              </w:rPr>
              <w:t>0,72</w:t>
            </w:r>
          </w:p>
        </w:tc>
        <w:tc>
          <w:tcPr>
            <w:tcW w:w="949" w:type="dxa"/>
            <w:tcBorders>
              <w:top w:val="nil"/>
              <w:left w:val="nil"/>
              <w:bottom w:val="single" w:sz="4" w:space="0" w:color="auto"/>
              <w:right w:val="single" w:sz="4" w:space="0" w:color="auto"/>
            </w:tcBorders>
            <w:shd w:val="clear" w:color="auto" w:fill="auto"/>
            <w:hideMark/>
          </w:tcPr>
          <w:p w14:paraId="63E9BA91" w14:textId="77777777" w:rsidR="0007021A" w:rsidRPr="0007021A" w:rsidRDefault="0007021A" w:rsidP="0007021A">
            <w:pPr>
              <w:jc w:val="center"/>
              <w:rPr>
                <w:sz w:val="20"/>
                <w:szCs w:val="20"/>
              </w:rPr>
            </w:pPr>
            <w:r w:rsidRPr="0007021A">
              <w:rPr>
                <w:sz w:val="20"/>
                <w:szCs w:val="20"/>
              </w:rPr>
              <w:t>1 567,61</w:t>
            </w:r>
          </w:p>
        </w:tc>
        <w:tc>
          <w:tcPr>
            <w:tcW w:w="1089" w:type="dxa"/>
            <w:tcBorders>
              <w:top w:val="nil"/>
              <w:left w:val="nil"/>
              <w:bottom w:val="single" w:sz="4" w:space="0" w:color="auto"/>
              <w:right w:val="single" w:sz="4" w:space="0" w:color="auto"/>
            </w:tcBorders>
            <w:shd w:val="clear" w:color="auto" w:fill="auto"/>
            <w:vAlign w:val="center"/>
            <w:hideMark/>
          </w:tcPr>
          <w:p w14:paraId="18A73009" w14:textId="77777777" w:rsidR="0007021A" w:rsidRPr="0007021A" w:rsidRDefault="0007021A" w:rsidP="0007021A">
            <w:pPr>
              <w:jc w:val="center"/>
              <w:rPr>
                <w:sz w:val="20"/>
                <w:szCs w:val="20"/>
              </w:rPr>
            </w:pPr>
            <w:r w:rsidRPr="0007021A">
              <w:rPr>
                <w:sz w:val="20"/>
                <w:szCs w:val="20"/>
              </w:rPr>
              <w:t>х</w:t>
            </w:r>
          </w:p>
        </w:tc>
        <w:tc>
          <w:tcPr>
            <w:tcW w:w="1166" w:type="dxa"/>
            <w:tcBorders>
              <w:top w:val="nil"/>
              <w:left w:val="nil"/>
              <w:bottom w:val="single" w:sz="4" w:space="0" w:color="auto"/>
              <w:right w:val="single" w:sz="4" w:space="0" w:color="auto"/>
            </w:tcBorders>
            <w:shd w:val="clear" w:color="auto" w:fill="auto"/>
            <w:vAlign w:val="center"/>
            <w:hideMark/>
          </w:tcPr>
          <w:p w14:paraId="60EA7733" w14:textId="77777777" w:rsidR="0007021A" w:rsidRPr="0007021A" w:rsidRDefault="0007021A" w:rsidP="0007021A">
            <w:pPr>
              <w:jc w:val="center"/>
              <w:rPr>
                <w:sz w:val="20"/>
                <w:szCs w:val="20"/>
              </w:rPr>
            </w:pPr>
            <w:r w:rsidRPr="0007021A">
              <w:rPr>
                <w:sz w:val="20"/>
                <w:szCs w:val="20"/>
              </w:rPr>
              <w:t>х</w:t>
            </w:r>
          </w:p>
        </w:tc>
      </w:tr>
    </w:tbl>
    <w:p w14:paraId="792FE5ED" w14:textId="77777777" w:rsidR="0007021A" w:rsidRPr="0007021A" w:rsidRDefault="0007021A" w:rsidP="0007021A">
      <w:pPr>
        <w:autoSpaceDE w:val="0"/>
        <w:autoSpaceDN w:val="0"/>
        <w:adjustRightInd w:val="0"/>
        <w:ind w:firstLine="540"/>
        <w:jc w:val="both"/>
        <w:rPr>
          <w:sz w:val="26"/>
          <w:szCs w:val="26"/>
        </w:rPr>
      </w:pPr>
      <w:r w:rsidRPr="0007021A">
        <w:rPr>
          <w:bCs/>
          <w:sz w:val="28"/>
          <w:szCs w:val="28"/>
        </w:rPr>
        <w:t>* Тарифы для потребителей г. Юрга за исключением потребителей, получающих тепловую энергию на коллекторах ООО «ЮТЭЦ».</w:t>
      </w:r>
    </w:p>
    <w:p w14:paraId="3D94B454" w14:textId="77777777" w:rsidR="0007021A" w:rsidRPr="0007021A" w:rsidRDefault="0007021A" w:rsidP="0007021A">
      <w:pPr>
        <w:rPr>
          <w:sz w:val="28"/>
          <w:szCs w:val="28"/>
        </w:rPr>
      </w:pPr>
    </w:p>
    <w:p w14:paraId="6CF667E6" w14:textId="77777777" w:rsidR="0007021A" w:rsidRPr="0007021A" w:rsidRDefault="0007021A" w:rsidP="0007021A">
      <w:pPr>
        <w:rPr>
          <w:sz w:val="28"/>
          <w:szCs w:val="28"/>
        </w:rPr>
      </w:pPr>
    </w:p>
    <w:p w14:paraId="43FCDA37" w14:textId="77777777" w:rsidR="0007021A" w:rsidRPr="0007021A" w:rsidRDefault="0007021A" w:rsidP="0007021A">
      <w:pPr>
        <w:jc w:val="both"/>
        <w:rPr>
          <w:snapToGrid w:val="0"/>
          <w:sz w:val="28"/>
          <w:szCs w:val="28"/>
        </w:rPr>
      </w:pPr>
    </w:p>
    <w:p w14:paraId="6D392A82" w14:textId="77777777" w:rsidR="0007021A" w:rsidRDefault="0007021A" w:rsidP="0025759B">
      <w:pPr>
        <w:tabs>
          <w:tab w:val="left" w:pos="5580"/>
          <w:tab w:val="left" w:pos="9498"/>
        </w:tabs>
        <w:ind w:right="-569"/>
        <w:sectPr w:rsidR="0007021A" w:rsidSect="0007021A">
          <w:pgSz w:w="16838" w:h="11906" w:orient="landscape"/>
          <w:pgMar w:top="1134" w:right="1134" w:bottom="567" w:left="1134" w:header="709" w:footer="584" w:gutter="0"/>
          <w:pgNumType w:start="9"/>
          <w:cols w:space="708"/>
          <w:docGrid w:linePitch="360"/>
        </w:sectPr>
      </w:pPr>
    </w:p>
    <w:p w14:paraId="45209EC9" w14:textId="786CE5D7" w:rsidR="0007021A" w:rsidRDefault="0007021A" w:rsidP="0007021A">
      <w:pPr>
        <w:tabs>
          <w:tab w:val="left" w:pos="5580"/>
          <w:tab w:val="left" w:pos="9498"/>
        </w:tabs>
        <w:ind w:right="-569" w:firstLine="5670"/>
      </w:pPr>
      <w:r>
        <w:lastRenderedPageBreak/>
        <w:t>Приложение № 2 к протоколу № 76</w:t>
      </w:r>
    </w:p>
    <w:p w14:paraId="0F784BAE" w14:textId="77777777" w:rsidR="0007021A" w:rsidRDefault="0007021A" w:rsidP="0007021A">
      <w:pPr>
        <w:tabs>
          <w:tab w:val="left" w:pos="5580"/>
          <w:tab w:val="left" w:pos="9498"/>
        </w:tabs>
        <w:ind w:right="-569" w:firstLine="5670"/>
      </w:pPr>
      <w:r>
        <w:t>заседания Правления Региональной</w:t>
      </w:r>
    </w:p>
    <w:p w14:paraId="14FC10B4" w14:textId="77777777" w:rsidR="0007021A" w:rsidRDefault="0007021A" w:rsidP="0007021A">
      <w:pPr>
        <w:tabs>
          <w:tab w:val="left" w:pos="5580"/>
          <w:tab w:val="left" w:pos="9498"/>
        </w:tabs>
        <w:ind w:right="-569" w:firstLine="5670"/>
      </w:pPr>
      <w:r>
        <w:t>энергетической комиссии</w:t>
      </w:r>
    </w:p>
    <w:p w14:paraId="25198F9A" w14:textId="6B0369E9" w:rsidR="0007021A" w:rsidRDefault="0007021A" w:rsidP="0007021A">
      <w:pPr>
        <w:tabs>
          <w:tab w:val="left" w:pos="5580"/>
          <w:tab w:val="left" w:pos="9498"/>
        </w:tabs>
        <w:ind w:right="-569" w:firstLine="5670"/>
      </w:pPr>
      <w:r>
        <w:t>Кузбасса от 24.11.2020</w:t>
      </w:r>
    </w:p>
    <w:p w14:paraId="7D03008F" w14:textId="77777777" w:rsidR="0007021A" w:rsidRDefault="0007021A" w:rsidP="0007021A">
      <w:pPr>
        <w:tabs>
          <w:tab w:val="left" w:pos="5580"/>
          <w:tab w:val="left" w:pos="9498"/>
        </w:tabs>
        <w:ind w:right="-569" w:firstLine="5670"/>
      </w:pPr>
    </w:p>
    <w:p w14:paraId="75589763" w14:textId="77777777" w:rsidR="0007021A" w:rsidRPr="0007021A" w:rsidRDefault="0007021A" w:rsidP="0007021A">
      <w:pPr>
        <w:ind w:left="-1276" w:right="-1134" w:firstLine="709"/>
        <w:jc w:val="center"/>
        <w:rPr>
          <w:b/>
          <w:bCs/>
          <w:color w:val="000000"/>
          <w:kern w:val="32"/>
          <w:sz w:val="28"/>
          <w:szCs w:val="28"/>
          <w:lang w:eastAsia="en-US"/>
        </w:rPr>
      </w:pPr>
      <w:r w:rsidRPr="0007021A">
        <w:rPr>
          <w:b/>
          <w:bCs/>
          <w:sz w:val="28"/>
          <w:szCs w:val="28"/>
          <w:lang w:eastAsia="en-US"/>
        </w:rPr>
        <w:t xml:space="preserve">Долгосрочные </w:t>
      </w:r>
      <w:r w:rsidRPr="0007021A">
        <w:rPr>
          <w:b/>
          <w:bCs/>
          <w:sz w:val="28"/>
          <w:szCs w:val="28"/>
          <w:lang w:val="x-none" w:eastAsia="en-US"/>
        </w:rPr>
        <w:t xml:space="preserve">тарифы </w:t>
      </w:r>
      <w:r w:rsidRPr="0007021A">
        <w:rPr>
          <w:b/>
          <w:bCs/>
          <w:color w:val="000000"/>
          <w:kern w:val="32"/>
          <w:sz w:val="28"/>
          <w:szCs w:val="28"/>
          <w:lang w:eastAsia="en-US"/>
        </w:rPr>
        <w:t>ООО «ЮТЭЦ»</w:t>
      </w:r>
      <w:r w:rsidRPr="0007021A">
        <w:rPr>
          <w:b/>
          <w:bCs/>
          <w:color w:val="000000"/>
          <w:kern w:val="32"/>
          <w:sz w:val="28"/>
          <w:szCs w:val="28"/>
          <w:lang w:eastAsia="en-US"/>
        </w:rPr>
        <w:br/>
        <w:t xml:space="preserve"> на тепловую энергию, </w:t>
      </w:r>
      <w:r w:rsidRPr="0007021A">
        <w:rPr>
          <w:b/>
          <w:bCs/>
          <w:color w:val="000000"/>
          <w:kern w:val="32"/>
          <w:sz w:val="28"/>
          <w:szCs w:val="28"/>
          <w:lang w:val="x-none" w:eastAsia="en-US"/>
        </w:rPr>
        <w:t>реализуем</w:t>
      </w:r>
      <w:r w:rsidRPr="0007021A">
        <w:rPr>
          <w:b/>
          <w:bCs/>
          <w:color w:val="000000"/>
          <w:kern w:val="32"/>
          <w:sz w:val="28"/>
          <w:szCs w:val="28"/>
          <w:lang w:eastAsia="en-US"/>
        </w:rPr>
        <w:t>ую с коллекторов источника,</w:t>
      </w:r>
      <w:r w:rsidRPr="0007021A">
        <w:rPr>
          <w:b/>
          <w:bCs/>
          <w:color w:val="000000"/>
          <w:kern w:val="32"/>
          <w:sz w:val="28"/>
          <w:szCs w:val="28"/>
          <w:lang w:eastAsia="en-US"/>
        </w:rPr>
        <w:br/>
        <w:t xml:space="preserve"> на период с 01.01.2020 по 31.12.2022</w:t>
      </w:r>
    </w:p>
    <w:p w14:paraId="62B499CA" w14:textId="77777777" w:rsidR="0007021A" w:rsidRPr="0007021A" w:rsidRDefault="0007021A" w:rsidP="0007021A">
      <w:pPr>
        <w:ind w:left="-284" w:right="-709"/>
        <w:jc w:val="right"/>
        <w:rPr>
          <w:b/>
          <w:sz w:val="28"/>
          <w:szCs w:val="28"/>
          <w:lang w:eastAsia="en-US"/>
        </w:rPr>
      </w:pPr>
    </w:p>
    <w:p w14:paraId="457CB8B8" w14:textId="77777777" w:rsidR="0007021A" w:rsidRPr="0007021A" w:rsidRDefault="0007021A" w:rsidP="0007021A">
      <w:pPr>
        <w:ind w:left="-284" w:right="-143"/>
        <w:jc w:val="right"/>
        <w:rPr>
          <w:bCs/>
          <w:sz w:val="28"/>
          <w:szCs w:val="28"/>
          <w:lang w:eastAsia="en-US"/>
        </w:rPr>
      </w:pPr>
      <w:r w:rsidRPr="0007021A">
        <w:rPr>
          <w:bCs/>
          <w:sz w:val="28"/>
          <w:szCs w:val="28"/>
          <w:lang w:eastAsia="en-US"/>
        </w:rPr>
        <w:t>(без НДС)</w:t>
      </w:r>
    </w:p>
    <w:tbl>
      <w:tblPr>
        <w:tblpPr w:leftFromText="180" w:rightFromText="180" w:vertAnchor="text" w:horzAnchor="margin" w:tblpXSpec="center" w:tblpY="339"/>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2233"/>
        <w:gridCol w:w="1560"/>
        <w:gridCol w:w="1134"/>
        <w:gridCol w:w="850"/>
        <w:gridCol w:w="992"/>
        <w:gridCol w:w="851"/>
        <w:gridCol w:w="992"/>
        <w:gridCol w:w="992"/>
      </w:tblGrid>
      <w:tr w:rsidR="0007021A" w:rsidRPr="0007021A" w14:paraId="5DF51477" w14:textId="77777777" w:rsidTr="0007021A">
        <w:tc>
          <w:tcPr>
            <w:tcW w:w="1277" w:type="dxa"/>
            <w:vMerge w:val="restart"/>
            <w:shd w:val="clear" w:color="auto" w:fill="auto"/>
            <w:vAlign w:val="center"/>
          </w:tcPr>
          <w:p w14:paraId="5CC7389E" w14:textId="77777777" w:rsidR="0007021A" w:rsidRPr="0007021A" w:rsidRDefault="0007021A" w:rsidP="0007021A">
            <w:pPr>
              <w:ind w:right="-2"/>
              <w:jc w:val="center"/>
              <w:rPr>
                <w:lang w:eastAsia="en-US"/>
              </w:rPr>
            </w:pPr>
            <w:r w:rsidRPr="0007021A">
              <w:rPr>
                <w:lang w:eastAsia="en-US"/>
              </w:rPr>
              <w:t>Наиме-нование регули-руемой органи-зации</w:t>
            </w:r>
          </w:p>
        </w:tc>
        <w:tc>
          <w:tcPr>
            <w:tcW w:w="2233" w:type="dxa"/>
            <w:vMerge w:val="restart"/>
            <w:shd w:val="clear" w:color="auto" w:fill="auto"/>
            <w:vAlign w:val="center"/>
          </w:tcPr>
          <w:p w14:paraId="61D3F411" w14:textId="77777777" w:rsidR="0007021A" w:rsidRPr="0007021A" w:rsidRDefault="0007021A" w:rsidP="0007021A">
            <w:pPr>
              <w:ind w:right="-2"/>
              <w:jc w:val="center"/>
              <w:rPr>
                <w:lang w:eastAsia="en-US"/>
              </w:rPr>
            </w:pPr>
            <w:r w:rsidRPr="0007021A">
              <w:rPr>
                <w:lang w:eastAsia="en-US"/>
              </w:rPr>
              <w:t>Вид тарифа</w:t>
            </w:r>
          </w:p>
        </w:tc>
        <w:tc>
          <w:tcPr>
            <w:tcW w:w="1560" w:type="dxa"/>
            <w:vMerge w:val="restart"/>
            <w:shd w:val="clear" w:color="auto" w:fill="auto"/>
            <w:vAlign w:val="center"/>
          </w:tcPr>
          <w:p w14:paraId="1B4714E2" w14:textId="77777777" w:rsidR="0007021A" w:rsidRPr="0007021A" w:rsidRDefault="0007021A" w:rsidP="0007021A">
            <w:pPr>
              <w:ind w:right="-2"/>
              <w:jc w:val="center"/>
              <w:rPr>
                <w:lang w:eastAsia="en-US"/>
              </w:rPr>
            </w:pPr>
            <w:r w:rsidRPr="0007021A">
              <w:rPr>
                <w:lang w:eastAsia="en-US"/>
              </w:rPr>
              <w:t>Период</w:t>
            </w:r>
          </w:p>
        </w:tc>
        <w:tc>
          <w:tcPr>
            <w:tcW w:w="1134" w:type="dxa"/>
            <w:vMerge w:val="restart"/>
            <w:shd w:val="clear" w:color="auto" w:fill="auto"/>
            <w:vAlign w:val="center"/>
          </w:tcPr>
          <w:p w14:paraId="10F8DA60" w14:textId="77777777" w:rsidR="0007021A" w:rsidRPr="0007021A" w:rsidRDefault="0007021A" w:rsidP="0007021A">
            <w:pPr>
              <w:ind w:right="-2"/>
              <w:jc w:val="center"/>
              <w:rPr>
                <w:lang w:eastAsia="en-US"/>
              </w:rPr>
            </w:pPr>
            <w:r w:rsidRPr="0007021A">
              <w:rPr>
                <w:lang w:eastAsia="en-US"/>
              </w:rPr>
              <w:t>Вода</w:t>
            </w:r>
          </w:p>
        </w:tc>
        <w:tc>
          <w:tcPr>
            <w:tcW w:w="3685" w:type="dxa"/>
            <w:gridSpan w:val="4"/>
            <w:shd w:val="clear" w:color="auto" w:fill="auto"/>
            <w:vAlign w:val="center"/>
          </w:tcPr>
          <w:p w14:paraId="35DE5829" w14:textId="77777777" w:rsidR="0007021A" w:rsidRPr="0007021A" w:rsidRDefault="0007021A" w:rsidP="0007021A">
            <w:pPr>
              <w:ind w:right="-2"/>
              <w:jc w:val="center"/>
              <w:rPr>
                <w:lang w:eastAsia="en-US"/>
              </w:rPr>
            </w:pPr>
            <w:r w:rsidRPr="0007021A">
              <w:rPr>
                <w:lang w:eastAsia="en-US"/>
              </w:rPr>
              <w:t>Отборный пар давлением</w:t>
            </w:r>
          </w:p>
        </w:tc>
        <w:tc>
          <w:tcPr>
            <w:tcW w:w="992" w:type="dxa"/>
            <w:vMerge w:val="restart"/>
            <w:shd w:val="clear" w:color="auto" w:fill="auto"/>
            <w:vAlign w:val="center"/>
          </w:tcPr>
          <w:p w14:paraId="2DE8FB15" w14:textId="77777777" w:rsidR="0007021A" w:rsidRPr="0007021A" w:rsidRDefault="0007021A" w:rsidP="0007021A">
            <w:pPr>
              <w:ind w:left="-108" w:right="-2" w:hanging="108"/>
              <w:jc w:val="center"/>
              <w:rPr>
                <w:lang w:eastAsia="en-US"/>
              </w:rPr>
            </w:pPr>
            <w:r w:rsidRPr="0007021A">
              <w:rPr>
                <w:lang w:eastAsia="en-US"/>
              </w:rPr>
              <w:t xml:space="preserve">Острый </w:t>
            </w:r>
            <w:r w:rsidRPr="0007021A">
              <w:rPr>
                <w:lang w:eastAsia="en-US"/>
              </w:rPr>
              <w:br/>
              <w:t>и редуци-рован-ный пар</w:t>
            </w:r>
          </w:p>
        </w:tc>
      </w:tr>
      <w:tr w:rsidR="0007021A" w:rsidRPr="0007021A" w14:paraId="4C3EE6AF" w14:textId="77777777" w:rsidTr="0007021A">
        <w:tc>
          <w:tcPr>
            <w:tcW w:w="1277" w:type="dxa"/>
            <w:vMerge/>
            <w:shd w:val="clear" w:color="auto" w:fill="auto"/>
          </w:tcPr>
          <w:p w14:paraId="1E1F1025" w14:textId="77777777" w:rsidR="0007021A" w:rsidRPr="0007021A" w:rsidRDefault="0007021A" w:rsidP="0007021A">
            <w:pPr>
              <w:ind w:right="-2"/>
              <w:jc w:val="center"/>
              <w:rPr>
                <w:lang w:eastAsia="en-US"/>
              </w:rPr>
            </w:pPr>
          </w:p>
        </w:tc>
        <w:tc>
          <w:tcPr>
            <w:tcW w:w="2233" w:type="dxa"/>
            <w:vMerge/>
            <w:shd w:val="clear" w:color="auto" w:fill="auto"/>
          </w:tcPr>
          <w:p w14:paraId="28BB1909" w14:textId="77777777" w:rsidR="0007021A" w:rsidRPr="0007021A" w:rsidRDefault="0007021A" w:rsidP="0007021A">
            <w:pPr>
              <w:ind w:right="-2"/>
              <w:jc w:val="center"/>
              <w:rPr>
                <w:lang w:eastAsia="en-US"/>
              </w:rPr>
            </w:pPr>
          </w:p>
        </w:tc>
        <w:tc>
          <w:tcPr>
            <w:tcW w:w="1560" w:type="dxa"/>
            <w:vMerge/>
            <w:shd w:val="clear" w:color="auto" w:fill="auto"/>
          </w:tcPr>
          <w:p w14:paraId="2CBC2D96" w14:textId="77777777" w:rsidR="0007021A" w:rsidRPr="0007021A" w:rsidRDefault="0007021A" w:rsidP="0007021A">
            <w:pPr>
              <w:ind w:left="-108" w:right="-2"/>
              <w:jc w:val="center"/>
              <w:rPr>
                <w:lang w:eastAsia="en-US"/>
              </w:rPr>
            </w:pPr>
          </w:p>
        </w:tc>
        <w:tc>
          <w:tcPr>
            <w:tcW w:w="1134" w:type="dxa"/>
            <w:vMerge/>
            <w:shd w:val="clear" w:color="auto" w:fill="auto"/>
          </w:tcPr>
          <w:p w14:paraId="4A2D99A0" w14:textId="77777777" w:rsidR="0007021A" w:rsidRPr="0007021A" w:rsidRDefault="0007021A" w:rsidP="0007021A">
            <w:pPr>
              <w:ind w:left="-174" w:right="-2"/>
              <w:jc w:val="center"/>
              <w:rPr>
                <w:lang w:eastAsia="en-US"/>
              </w:rPr>
            </w:pPr>
          </w:p>
        </w:tc>
        <w:tc>
          <w:tcPr>
            <w:tcW w:w="850" w:type="dxa"/>
            <w:shd w:val="clear" w:color="auto" w:fill="auto"/>
            <w:vAlign w:val="center"/>
          </w:tcPr>
          <w:p w14:paraId="526B6990" w14:textId="77777777" w:rsidR="0007021A" w:rsidRPr="0007021A" w:rsidRDefault="0007021A" w:rsidP="0007021A">
            <w:pPr>
              <w:ind w:right="-2"/>
              <w:jc w:val="center"/>
              <w:rPr>
                <w:vertAlign w:val="superscript"/>
                <w:lang w:eastAsia="en-US"/>
              </w:rPr>
            </w:pPr>
            <w:r w:rsidRPr="0007021A">
              <w:rPr>
                <w:lang w:eastAsia="en-US"/>
              </w:rPr>
              <w:t>от 1,2 до 2,5 кг/см</w:t>
            </w:r>
            <w:r w:rsidRPr="0007021A">
              <w:rPr>
                <w:vertAlign w:val="superscript"/>
                <w:lang w:eastAsia="en-US"/>
              </w:rPr>
              <w:t>2</w:t>
            </w:r>
          </w:p>
        </w:tc>
        <w:tc>
          <w:tcPr>
            <w:tcW w:w="992" w:type="dxa"/>
            <w:shd w:val="clear" w:color="auto" w:fill="auto"/>
            <w:vAlign w:val="center"/>
          </w:tcPr>
          <w:p w14:paraId="7DBD9C5D" w14:textId="77777777" w:rsidR="0007021A" w:rsidRPr="0007021A" w:rsidRDefault="0007021A" w:rsidP="0007021A">
            <w:pPr>
              <w:ind w:right="-2"/>
              <w:jc w:val="center"/>
              <w:rPr>
                <w:lang w:eastAsia="en-US"/>
              </w:rPr>
            </w:pPr>
            <w:r w:rsidRPr="0007021A">
              <w:rPr>
                <w:lang w:eastAsia="en-US"/>
              </w:rPr>
              <w:t>от 2,5 до 7,0 кг/см</w:t>
            </w:r>
            <w:r w:rsidRPr="0007021A">
              <w:rPr>
                <w:vertAlign w:val="superscript"/>
                <w:lang w:eastAsia="en-US"/>
              </w:rPr>
              <w:t>2</w:t>
            </w:r>
          </w:p>
        </w:tc>
        <w:tc>
          <w:tcPr>
            <w:tcW w:w="851" w:type="dxa"/>
            <w:shd w:val="clear" w:color="auto" w:fill="auto"/>
            <w:vAlign w:val="center"/>
          </w:tcPr>
          <w:p w14:paraId="6E24A0EE" w14:textId="77777777" w:rsidR="0007021A" w:rsidRPr="0007021A" w:rsidRDefault="0007021A" w:rsidP="0007021A">
            <w:pPr>
              <w:ind w:right="-2"/>
              <w:jc w:val="center"/>
              <w:rPr>
                <w:lang w:eastAsia="en-US"/>
              </w:rPr>
            </w:pPr>
            <w:r w:rsidRPr="0007021A">
              <w:rPr>
                <w:lang w:eastAsia="en-US"/>
              </w:rPr>
              <w:t>от 7,0 до 13,0 кг/см</w:t>
            </w:r>
            <w:r w:rsidRPr="0007021A">
              <w:rPr>
                <w:vertAlign w:val="superscript"/>
                <w:lang w:eastAsia="en-US"/>
              </w:rPr>
              <w:t>2</w:t>
            </w:r>
          </w:p>
        </w:tc>
        <w:tc>
          <w:tcPr>
            <w:tcW w:w="992" w:type="dxa"/>
            <w:shd w:val="clear" w:color="auto" w:fill="auto"/>
            <w:vAlign w:val="center"/>
          </w:tcPr>
          <w:p w14:paraId="0E3EC220" w14:textId="77777777" w:rsidR="0007021A" w:rsidRPr="0007021A" w:rsidRDefault="0007021A" w:rsidP="0007021A">
            <w:pPr>
              <w:ind w:right="-2" w:hanging="108"/>
              <w:jc w:val="center"/>
              <w:rPr>
                <w:lang w:eastAsia="en-US"/>
              </w:rPr>
            </w:pPr>
            <w:r w:rsidRPr="0007021A">
              <w:rPr>
                <w:lang w:eastAsia="en-US"/>
              </w:rPr>
              <w:t>свыше 13,0 кг/см</w:t>
            </w:r>
            <w:r w:rsidRPr="0007021A">
              <w:rPr>
                <w:vertAlign w:val="superscript"/>
                <w:lang w:eastAsia="en-US"/>
              </w:rPr>
              <w:t>2</w:t>
            </w:r>
          </w:p>
        </w:tc>
        <w:tc>
          <w:tcPr>
            <w:tcW w:w="992" w:type="dxa"/>
            <w:vMerge/>
            <w:shd w:val="clear" w:color="auto" w:fill="auto"/>
          </w:tcPr>
          <w:p w14:paraId="18A9FC40" w14:textId="77777777" w:rsidR="0007021A" w:rsidRPr="0007021A" w:rsidRDefault="0007021A" w:rsidP="0007021A">
            <w:pPr>
              <w:ind w:right="-2"/>
              <w:jc w:val="center"/>
              <w:rPr>
                <w:lang w:eastAsia="en-US"/>
              </w:rPr>
            </w:pPr>
          </w:p>
        </w:tc>
      </w:tr>
      <w:tr w:rsidR="0007021A" w:rsidRPr="0007021A" w14:paraId="18D5F5DF" w14:textId="77777777" w:rsidTr="0007021A">
        <w:trPr>
          <w:trHeight w:val="299"/>
        </w:trPr>
        <w:tc>
          <w:tcPr>
            <w:tcW w:w="1277" w:type="dxa"/>
            <w:shd w:val="clear" w:color="auto" w:fill="auto"/>
            <w:vAlign w:val="center"/>
          </w:tcPr>
          <w:p w14:paraId="2424B3B3" w14:textId="77777777" w:rsidR="0007021A" w:rsidRPr="0007021A" w:rsidRDefault="0007021A" w:rsidP="0007021A">
            <w:pPr>
              <w:ind w:left="-142" w:right="-73"/>
              <w:jc w:val="center"/>
              <w:rPr>
                <w:bCs/>
                <w:color w:val="000000"/>
                <w:kern w:val="32"/>
                <w:lang w:eastAsia="en-US"/>
              </w:rPr>
            </w:pPr>
            <w:r w:rsidRPr="0007021A">
              <w:rPr>
                <w:bCs/>
                <w:color w:val="000000"/>
                <w:kern w:val="32"/>
                <w:lang w:eastAsia="en-US"/>
              </w:rPr>
              <w:t>1</w:t>
            </w:r>
          </w:p>
        </w:tc>
        <w:tc>
          <w:tcPr>
            <w:tcW w:w="2233" w:type="dxa"/>
            <w:shd w:val="clear" w:color="auto" w:fill="auto"/>
          </w:tcPr>
          <w:p w14:paraId="2F0E91A0" w14:textId="77777777" w:rsidR="0007021A" w:rsidRPr="0007021A" w:rsidRDefault="0007021A" w:rsidP="0007021A">
            <w:pPr>
              <w:ind w:right="-111"/>
              <w:jc w:val="center"/>
              <w:rPr>
                <w:lang w:eastAsia="en-US"/>
              </w:rPr>
            </w:pPr>
            <w:r w:rsidRPr="0007021A">
              <w:rPr>
                <w:lang w:eastAsia="en-US"/>
              </w:rPr>
              <w:t>2</w:t>
            </w:r>
          </w:p>
        </w:tc>
        <w:tc>
          <w:tcPr>
            <w:tcW w:w="1560" w:type="dxa"/>
            <w:shd w:val="clear" w:color="auto" w:fill="auto"/>
          </w:tcPr>
          <w:p w14:paraId="5CF5786C" w14:textId="77777777" w:rsidR="0007021A" w:rsidRPr="0007021A" w:rsidRDefault="0007021A" w:rsidP="0007021A">
            <w:pPr>
              <w:ind w:right="-111"/>
              <w:jc w:val="center"/>
              <w:rPr>
                <w:lang w:eastAsia="en-US"/>
              </w:rPr>
            </w:pPr>
            <w:r w:rsidRPr="0007021A">
              <w:rPr>
                <w:lang w:eastAsia="en-US"/>
              </w:rPr>
              <w:t>3</w:t>
            </w:r>
          </w:p>
        </w:tc>
        <w:tc>
          <w:tcPr>
            <w:tcW w:w="1134" w:type="dxa"/>
            <w:shd w:val="clear" w:color="auto" w:fill="auto"/>
          </w:tcPr>
          <w:p w14:paraId="5019A425" w14:textId="77777777" w:rsidR="0007021A" w:rsidRPr="0007021A" w:rsidRDefault="0007021A" w:rsidP="0007021A">
            <w:pPr>
              <w:ind w:right="-111"/>
              <w:jc w:val="center"/>
              <w:rPr>
                <w:lang w:eastAsia="en-US"/>
              </w:rPr>
            </w:pPr>
            <w:r w:rsidRPr="0007021A">
              <w:rPr>
                <w:lang w:eastAsia="en-US"/>
              </w:rPr>
              <w:t>4</w:t>
            </w:r>
          </w:p>
        </w:tc>
        <w:tc>
          <w:tcPr>
            <w:tcW w:w="850" w:type="dxa"/>
            <w:shd w:val="clear" w:color="auto" w:fill="auto"/>
          </w:tcPr>
          <w:p w14:paraId="02BB0247" w14:textId="77777777" w:rsidR="0007021A" w:rsidRPr="0007021A" w:rsidRDefault="0007021A" w:rsidP="0007021A">
            <w:pPr>
              <w:ind w:right="-111"/>
              <w:jc w:val="center"/>
              <w:rPr>
                <w:lang w:eastAsia="en-US"/>
              </w:rPr>
            </w:pPr>
            <w:r w:rsidRPr="0007021A">
              <w:rPr>
                <w:lang w:eastAsia="en-US"/>
              </w:rPr>
              <w:t>5</w:t>
            </w:r>
          </w:p>
        </w:tc>
        <w:tc>
          <w:tcPr>
            <w:tcW w:w="992" w:type="dxa"/>
            <w:shd w:val="clear" w:color="auto" w:fill="auto"/>
          </w:tcPr>
          <w:p w14:paraId="5B53014F" w14:textId="77777777" w:rsidR="0007021A" w:rsidRPr="0007021A" w:rsidRDefault="0007021A" w:rsidP="0007021A">
            <w:pPr>
              <w:ind w:right="-111"/>
              <w:jc w:val="center"/>
              <w:rPr>
                <w:lang w:eastAsia="en-US"/>
              </w:rPr>
            </w:pPr>
            <w:r w:rsidRPr="0007021A">
              <w:rPr>
                <w:lang w:eastAsia="en-US"/>
              </w:rPr>
              <w:t>6</w:t>
            </w:r>
          </w:p>
        </w:tc>
        <w:tc>
          <w:tcPr>
            <w:tcW w:w="851" w:type="dxa"/>
            <w:shd w:val="clear" w:color="auto" w:fill="auto"/>
          </w:tcPr>
          <w:p w14:paraId="1A66114A" w14:textId="77777777" w:rsidR="0007021A" w:rsidRPr="0007021A" w:rsidRDefault="0007021A" w:rsidP="0007021A">
            <w:pPr>
              <w:ind w:right="-111"/>
              <w:jc w:val="center"/>
              <w:rPr>
                <w:lang w:eastAsia="en-US"/>
              </w:rPr>
            </w:pPr>
            <w:r w:rsidRPr="0007021A">
              <w:rPr>
                <w:lang w:eastAsia="en-US"/>
              </w:rPr>
              <w:t>7</w:t>
            </w:r>
          </w:p>
        </w:tc>
        <w:tc>
          <w:tcPr>
            <w:tcW w:w="992" w:type="dxa"/>
            <w:shd w:val="clear" w:color="auto" w:fill="auto"/>
          </w:tcPr>
          <w:p w14:paraId="58B20957" w14:textId="77777777" w:rsidR="0007021A" w:rsidRPr="0007021A" w:rsidRDefault="0007021A" w:rsidP="0007021A">
            <w:pPr>
              <w:ind w:right="-111"/>
              <w:jc w:val="center"/>
              <w:rPr>
                <w:lang w:eastAsia="en-US"/>
              </w:rPr>
            </w:pPr>
            <w:r w:rsidRPr="0007021A">
              <w:rPr>
                <w:lang w:eastAsia="en-US"/>
              </w:rPr>
              <w:t>8</w:t>
            </w:r>
          </w:p>
        </w:tc>
        <w:tc>
          <w:tcPr>
            <w:tcW w:w="992" w:type="dxa"/>
            <w:shd w:val="clear" w:color="auto" w:fill="auto"/>
          </w:tcPr>
          <w:p w14:paraId="411D370E" w14:textId="77777777" w:rsidR="0007021A" w:rsidRPr="0007021A" w:rsidRDefault="0007021A" w:rsidP="0007021A">
            <w:pPr>
              <w:ind w:right="-111"/>
              <w:jc w:val="center"/>
              <w:rPr>
                <w:lang w:eastAsia="en-US"/>
              </w:rPr>
            </w:pPr>
            <w:r w:rsidRPr="0007021A">
              <w:rPr>
                <w:lang w:eastAsia="en-US"/>
              </w:rPr>
              <w:t>9</w:t>
            </w:r>
          </w:p>
        </w:tc>
      </w:tr>
      <w:tr w:rsidR="0007021A" w:rsidRPr="0007021A" w14:paraId="246F154D" w14:textId="77777777" w:rsidTr="0007021A">
        <w:trPr>
          <w:trHeight w:val="299"/>
        </w:trPr>
        <w:tc>
          <w:tcPr>
            <w:tcW w:w="1277" w:type="dxa"/>
            <w:vMerge w:val="restart"/>
            <w:shd w:val="clear" w:color="auto" w:fill="auto"/>
            <w:vAlign w:val="center"/>
          </w:tcPr>
          <w:p w14:paraId="6346210F" w14:textId="77777777" w:rsidR="0007021A" w:rsidRPr="0007021A" w:rsidRDefault="0007021A" w:rsidP="0007021A">
            <w:pPr>
              <w:ind w:left="-142" w:right="-73"/>
              <w:jc w:val="center"/>
              <w:rPr>
                <w:lang w:eastAsia="en-US"/>
              </w:rPr>
            </w:pPr>
            <w:r w:rsidRPr="0007021A">
              <w:rPr>
                <w:bCs/>
                <w:color w:val="000000"/>
                <w:kern w:val="32"/>
                <w:lang w:eastAsia="en-US"/>
              </w:rPr>
              <w:t xml:space="preserve">ООО «ЮТЭЦ» </w:t>
            </w:r>
            <w:r w:rsidRPr="0007021A">
              <w:rPr>
                <w:bCs/>
                <w:color w:val="000000"/>
                <w:kern w:val="32"/>
                <w:lang w:eastAsia="en-US"/>
              </w:rPr>
              <w:br/>
            </w:r>
          </w:p>
          <w:p w14:paraId="146F2D5E" w14:textId="77777777" w:rsidR="0007021A" w:rsidRPr="0007021A" w:rsidRDefault="0007021A" w:rsidP="0007021A">
            <w:pPr>
              <w:ind w:left="-142" w:right="-70"/>
              <w:jc w:val="center"/>
              <w:rPr>
                <w:lang w:eastAsia="en-US"/>
              </w:rPr>
            </w:pPr>
          </w:p>
        </w:tc>
        <w:tc>
          <w:tcPr>
            <w:tcW w:w="9604" w:type="dxa"/>
            <w:gridSpan w:val="8"/>
            <w:shd w:val="clear" w:color="auto" w:fill="auto"/>
          </w:tcPr>
          <w:p w14:paraId="082C3EBA" w14:textId="77777777" w:rsidR="0007021A" w:rsidRPr="0007021A" w:rsidRDefault="0007021A" w:rsidP="0007021A">
            <w:pPr>
              <w:ind w:right="-2"/>
              <w:jc w:val="center"/>
              <w:rPr>
                <w:lang w:eastAsia="en-US"/>
              </w:rPr>
            </w:pPr>
            <w:r w:rsidRPr="0007021A">
              <w:rPr>
                <w:lang w:eastAsia="en-US"/>
              </w:rPr>
              <w:t>Для потребителей в случае отсутствия дифференциации тарифов по схеме подключения</w:t>
            </w:r>
          </w:p>
        </w:tc>
      </w:tr>
      <w:tr w:rsidR="0007021A" w:rsidRPr="0007021A" w14:paraId="1FE6344D" w14:textId="77777777" w:rsidTr="0007021A">
        <w:tc>
          <w:tcPr>
            <w:tcW w:w="1277" w:type="dxa"/>
            <w:vMerge/>
            <w:shd w:val="clear" w:color="auto" w:fill="auto"/>
            <w:vAlign w:val="center"/>
          </w:tcPr>
          <w:p w14:paraId="5490F97F" w14:textId="77777777" w:rsidR="0007021A" w:rsidRPr="0007021A" w:rsidRDefault="0007021A" w:rsidP="0007021A">
            <w:pPr>
              <w:ind w:left="-142" w:right="-70"/>
              <w:jc w:val="center"/>
              <w:rPr>
                <w:lang w:eastAsia="en-US"/>
              </w:rPr>
            </w:pPr>
          </w:p>
        </w:tc>
        <w:tc>
          <w:tcPr>
            <w:tcW w:w="2233" w:type="dxa"/>
            <w:vMerge w:val="restart"/>
            <w:shd w:val="clear" w:color="auto" w:fill="auto"/>
            <w:vAlign w:val="center"/>
          </w:tcPr>
          <w:p w14:paraId="58C064C3" w14:textId="77777777" w:rsidR="0007021A" w:rsidRPr="0007021A" w:rsidRDefault="0007021A" w:rsidP="0007021A">
            <w:pPr>
              <w:contextualSpacing/>
              <w:jc w:val="center"/>
              <w:rPr>
                <w:lang w:eastAsia="en-US"/>
              </w:rPr>
            </w:pPr>
            <w:r w:rsidRPr="0007021A">
              <w:rPr>
                <w:lang w:eastAsia="en-US"/>
              </w:rPr>
              <w:t>Одноставочный</w:t>
            </w:r>
          </w:p>
          <w:p w14:paraId="67E66EB2" w14:textId="77777777" w:rsidR="0007021A" w:rsidRPr="0007021A" w:rsidRDefault="0007021A" w:rsidP="0007021A">
            <w:pPr>
              <w:contextualSpacing/>
              <w:jc w:val="center"/>
              <w:rPr>
                <w:lang w:eastAsia="en-US"/>
              </w:rPr>
            </w:pPr>
            <w:r w:rsidRPr="0007021A">
              <w:rPr>
                <w:lang w:eastAsia="en-US"/>
              </w:rPr>
              <w:t>руб./Гкал</w:t>
            </w:r>
          </w:p>
        </w:tc>
        <w:tc>
          <w:tcPr>
            <w:tcW w:w="1560" w:type="dxa"/>
            <w:shd w:val="clear" w:color="auto" w:fill="auto"/>
            <w:vAlign w:val="center"/>
          </w:tcPr>
          <w:p w14:paraId="0E31850C" w14:textId="77777777" w:rsidR="0007021A" w:rsidRPr="0007021A" w:rsidRDefault="0007021A" w:rsidP="0007021A">
            <w:pPr>
              <w:jc w:val="center"/>
              <w:rPr>
                <w:lang w:eastAsia="en-US"/>
              </w:rPr>
            </w:pPr>
            <w:r w:rsidRPr="0007021A">
              <w:rPr>
                <w:lang w:eastAsia="en-US"/>
              </w:rPr>
              <w:t>с 01.01.2020</w:t>
            </w:r>
          </w:p>
        </w:tc>
        <w:tc>
          <w:tcPr>
            <w:tcW w:w="1134" w:type="dxa"/>
            <w:shd w:val="clear" w:color="auto" w:fill="auto"/>
          </w:tcPr>
          <w:p w14:paraId="1CC9E3CB" w14:textId="77777777" w:rsidR="0007021A" w:rsidRPr="0007021A" w:rsidRDefault="0007021A" w:rsidP="0007021A">
            <w:pPr>
              <w:jc w:val="center"/>
              <w:rPr>
                <w:lang w:eastAsia="en-US"/>
              </w:rPr>
            </w:pPr>
            <w:r w:rsidRPr="0007021A">
              <w:rPr>
                <w:lang w:eastAsia="en-US"/>
              </w:rPr>
              <w:t>1 089,51</w:t>
            </w:r>
          </w:p>
        </w:tc>
        <w:tc>
          <w:tcPr>
            <w:tcW w:w="850" w:type="dxa"/>
            <w:shd w:val="clear" w:color="auto" w:fill="auto"/>
            <w:vAlign w:val="center"/>
          </w:tcPr>
          <w:p w14:paraId="0834B2B3"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68B8293C" w14:textId="77777777" w:rsidR="0007021A" w:rsidRPr="0007021A" w:rsidRDefault="0007021A" w:rsidP="0007021A">
            <w:pPr>
              <w:ind w:right="-2"/>
              <w:jc w:val="center"/>
              <w:rPr>
                <w:lang w:val="en-US" w:eastAsia="en-US"/>
              </w:rPr>
            </w:pPr>
            <w:r w:rsidRPr="0007021A">
              <w:rPr>
                <w:lang w:val="en-US" w:eastAsia="en-US"/>
              </w:rPr>
              <w:t>x</w:t>
            </w:r>
          </w:p>
        </w:tc>
        <w:tc>
          <w:tcPr>
            <w:tcW w:w="851" w:type="dxa"/>
            <w:shd w:val="clear" w:color="auto" w:fill="auto"/>
            <w:vAlign w:val="center"/>
          </w:tcPr>
          <w:p w14:paraId="7C12C314"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76D2BFC3"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0E139274" w14:textId="77777777" w:rsidR="0007021A" w:rsidRPr="0007021A" w:rsidRDefault="0007021A" w:rsidP="0007021A">
            <w:pPr>
              <w:ind w:right="-2"/>
              <w:jc w:val="center"/>
              <w:rPr>
                <w:lang w:val="en-US" w:eastAsia="en-US"/>
              </w:rPr>
            </w:pPr>
            <w:r w:rsidRPr="0007021A">
              <w:rPr>
                <w:lang w:val="en-US" w:eastAsia="en-US"/>
              </w:rPr>
              <w:t>x</w:t>
            </w:r>
          </w:p>
        </w:tc>
      </w:tr>
      <w:tr w:rsidR="0007021A" w:rsidRPr="0007021A" w14:paraId="6A76E112" w14:textId="77777777" w:rsidTr="0007021A">
        <w:tc>
          <w:tcPr>
            <w:tcW w:w="1277" w:type="dxa"/>
            <w:vMerge/>
            <w:shd w:val="clear" w:color="auto" w:fill="auto"/>
          </w:tcPr>
          <w:p w14:paraId="5D711E60" w14:textId="77777777" w:rsidR="0007021A" w:rsidRPr="0007021A" w:rsidRDefault="0007021A" w:rsidP="0007021A">
            <w:pPr>
              <w:ind w:left="-142" w:right="-70"/>
              <w:jc w:val="center"/>
              <w:rPr>
                <w:lang w:eastAsia="en-US"/>
              </w:rPr>
            </w:pPr>
          </w:p>
        </w:tc>
        <w:tc>
          <w:tcPr>
            <w:tcW w:w="2233" w:type="dxa"/>
            <w:vMerge/>
            <w:shd w:val="clear" w:color="auto" w:fill="auto"/>
            <w:vAlign w:val="center"/>
          </w:tcPr>
          <w:p w14:paraId="57A72FC0" w14:textId="77777777" w:rsidR="0007021A" w:rsidRPr="0007021A" w:rsidRDefault="0007021A" w:rsidP="0007021A">
            <w:pPr>
              <w:contextualSpacing/>
              <w:jc w:val="center"/>
              <w:rPr>
                <w:lang w:eastAsia="en-US"/>
              </w:rPr>
            </w:pPr>
          </w:p>
        </w:tc>
        <w:tc>
          <w:tcPr>
            <w:tcW w:w="1560" w:type="dxa"/>
            <w:shd w:val="clear" w:color="auto" w:fill="auto"/>
            <w:vAlign w:val="center"/>
          </w:tcPr>
          <w:p w14:paraId="43DFC1A6" w14:textId="77777777" w:rsidR="0007021A" w:rsidRPr="0007021A" w:rsidRDefault="0007021A" w:rsidP="0007021A">
            <w:pPr>
              <w:jc w:val="center"/>
              <w:rPr>
                <w:lang w:eastAsia="en-US"/>
              </w:rPr>
            </w:pPr>
            <w:r w:rsidRPr="0007021A">
              <w:rPr>
                <w:lang w:eastAsia="en-US"/>
              </w:rPr>
              <w:t>с 01.07.2020</w:t>
            </w:r>
          </w:p>
        </w:tc>
        <w:tc>
          <w:tcPr>
            <w:tcW w:w="1134" w:type="dxa"/>
            <w:shd w:val="clear" w:color="auto" w:fill="auto"/>
          </w:tcPr>
          <w:p w14:paraId="7A14E288" w14:textId="77777777" w:rsidR="0007021A" w:rsidRPr="0007021A" w:rsidRDefault="0007021A" w:rsidP="0007021A">
            <w:pPr>
              <w:jc w:val="center"/>
              <w:rPr>
                <w:lang w:eastAsia="en-US"/>
              </w:rPr>
            </w:pPr>
            <w:r w:rsidRPr="0007021A">
              <w:rPr>
                <w:lang w:eastAsia="en-US"/>
              </w:rPr>
              <w:t>1 097,75</w:t>
            </w:r>
          </w:p>
        </w:tc>
        <w:tc>
          <w:tcPr>
            <w:tcW w:w="850" w:type="dxa"/>
            <w:shd w:val="clear" w:color="auto" w:fill="auto"/>
            <w:vAlign w:val="center"/>
          </w:tcPr>
          <w:p w14:paraId="0E436476" w14:textId="77777777" w:rsidR="0007021A" w:rsidRPr="0007021A" w:rsidRDefault="0007021A" w:rsidP="0007021A">
            <w:pPr>
              <w:jc w:val="center"/>
              <w:rPr>
                <w:lang w:eastAsia="en-US"/>
              </w:rPr>
            </w:pPr>
            <w:r w:rsidRPr="0007021A">
              <w:rPr>
                <w:lang w:eastAsia="en-US"/>
              </w:rPr>
              <w:t>x</w:t>
            </w:r>
          </w:p>
        </w:tc>
        <w:tc>
          <w:tcPr>
            <w:tcW w:w="992" w:type="dxa"/>
            <w:shd w:val="clear" w:color="auto" w:fill="auto"/>
            <w:vAlign w:val="center"/>
          </w:tcPr>
          <w:p w14:paraId="4A71A974" w14:textId="77777777" w:rsidR="0007021A" w:rsidRPr="0007021A" w:rsidRDefault="0007021A" w:rsidP="0007021A">
            <w:pPr>
              <w:ind w:right="-2"/>
              <w:jc w:val="center"/>
              <w:rPr>
                <w:lang w:val="en-US" w:eastAsia="en-US"/>
              </w:rPr>
            </w:pPr>
            <w:r w:rsidRPr="0007021A">
              <w:rPr>
                <w:lang w:val="en-US" w:eastAsia="en-US"/>
              </w:rPr>
              <w:t>x</w:t>
            </w:r>
          </w:p>
        </w:tc>
        <w:tc>
          <w:tcPr>
            <w:tcW w:w="851" w:type="dxa"/>
            <w:shd w:val="clear" w:color="auto" w:fill="auto"/>
            <w:vAlign w:val="center"/>
          </w:tcPr>
          <w:p w14:paraId="057EB5E3"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69148AC5"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541CA871" w14:textId="77777777" w:rsidR="0007021A" w:rsidRPr="0007021A" w:rsidRDefault="0007021A" w:rsidP="0007021A">
            <w:pPr>
              <w:ind w:right="-2"/>
              <w:jc w:val="center"/>
              <w:rPr>
                <w:lang w:val="en-US" w:eastAsia="en-US"/>
              </w:rPr>
            </w:pPr>
            <w:r w:rsidRPr="0007021A">
              <w:rPr>
                <w:lang w:val="en-US" w:eastAsia="en-US"/>
              </w:rPr>
              <w:t>x</w:t>
            </w:r>
          </w:p>
        </w:tc>
      </w:tr>
      <w:tr w:rsidR="0007021A" w:rsidRPr="0007021A" w14:paraId="2C7EEAC2" w14:textId="77777777" w:rsidTr="0007021A">
        <w:trPr>
          <w:trHeight w:val="189"/>
        </w:trPr>
        <w:tc>
          <w:tcPr>
            <w:tcW w:w="1277" w:type="dxa"/>
            <w:vMerge/>
            <w:shd w:val="clear" w:color="auto" w:fill="auto"/>
          </w:tcPr>
          <w:p w14:paraId="6DA57090" w14:textId="77777777" w:rsidR="0007021A" w:rsidRPr="0007021A" w:rsidRDefault="0007021A" w:rsidP="0007021A">
            <w:pPr>
              <w:ind w:left="-142" w:right="-70"/>
              <w:jc w:val="center"/>
              <w:rPr>
                <w:lang w:eastAsia="en-US"/>
              </w:rPr>
            </w:pPr>
          </w:p>
        </w:tc>
        <w:tc>
          <w:tcPr>
            <w:tcW w:w="2233" w:type="dxa"/>
            <w:vMerge/>
            <w:shd w:val="clear" w:color="auto" w:fill="auto"/>
            <w:vAlign w:val="center"/>
          </w:tcPr>
          <w:p w14:paraId="7EDC3C45" w14:textId="77777777" w:rsidR="0007021A" w:rsidRPr="0007021A" w:rsidRDefault="0007021A" w:rsidP="0007021A">
            <w:pPr>
              <w:contextualSpacing/>
              <w:jc w:val="center"/>
              <w:rPr>
                <w:lang w:eastAsia="en-US"/>
              </w:rPr>
            </w:pPr>
          </w:p>
        </w:tc>
        <w:tc>
          <w:tcPr>
            <w:tcW w:w="1560" w:type="dxa"/>
            <w:shd w:val="clear" w:color="auto" w:fill="auto"/>
            <w:vAlign w:val="center"/>
          </w:tcPr>
          <w:p w14:paraId="62011BED" w14:textId="77777777" w:rsidR="0007021A" w:rsidRPr="0007021A" w:rsidRDefault="0007021A" w:rsidP="0007021A">
            <w:pPr>
              <w:jc w:val="center"/>
              <w:rPr>
                <w:lang w:eastAsia="en-US"/>
              </w:rPr>
            </w:pPr>
            <w:r w:rsidRPr="0007021A">
              <w:rPr>
                <w:lang w:eastAsia="en-US"/>
              </w:rPr>
              <w:t>с 01.01.2021</w:t>
            </w:r>
          </w:p>
        </w:tc>
        <w:tc>
          <w:tcPr>
            <w:tcW w:w="1134" w:type="dxa"/>
            <w:shd w:val="clear" w:color="auto" w:fill="auto"/>
          </w:tcPr>
          <w:p w14:paraId="5F992C7C" w14:textId="77777777" w:rsidR="0007021A" w:rsidRPr="0007021A" w:rsidRDefault="0007021A" w:rsidP="0007021A">
            <w:pPr>
              <w:jc w:val="center"/>
              <w:rPr>
                <w:lang w:eastAsia="en-US"/>
              </w:rPr>
            </w:pPr>
            <w:r w:rsidRPr="0007021A">
              <w:rPr>
                <w:lang w:eastAsia="en-US"/>
              </w:rPr>
              <w:t>1 096,69</w:t>
            </w:r>
          </w:p>
        </w:tc>
        <w:tc>
          <w:tcPr>
            <w:tcW w:w="850" w:type="dxa"/>
            <w:shd w:val="clear" w:color="auto" w:fill="auto"/>
            <w:vAlign w:val="center"/>
          </w:tcPr>
          <w:p w14:paraId="124C85A3" w14:textId="77777777" w:rsidR="0007021A" w:rsidRPr="0007021A" w:rsidRDefault="0007021A" w:rsidP="0007021A">
            <w:pPr>
              <w:jc w:val="center"/>
              <w:rPr>
                <w:lang w:eastAsia="en-US"/>
              </w:rPr>
            </w:pPr>
            <w:r w:rsidRPr="0007021A">
              <w:rPr>
                <w:lang w:eastAsia="en-US"/>
              </w:rPr>
              <w:t>x</w:t>
            </w:r>
          </w:p>
        </w:tc>
        <w:tc>
          <w:tcPr>
            <w:tcW w:w="992" w:type="dxa"/>
            <w:shd w:val="clear" w:color="auto" w:fill="auto"/>
            <w:vAlign w:val="center"/>
          </w:tcPr>
          <w:p w14:paraId="1CAF89F8" w14:textId="77777777" w:rsidR="0007021A" w:rsidRPr="0007021A" w:rsidRDefault="0007021A" w:rsidP="0007021A">
            <w:pPr>
              <w:ind w:right="-2"/>
              <w:jc w:val="center"/>
              <w:rPr>
                <w:lang w:val="en-US" w:eastAsia="en-US"/>
              </w:rPr>
            </w:pPr>
            <w:r w:rsidRPr="0007021A">
              <w:rPr>
                <w:lang w:val="en-US" w:eastAsia="en-US"/>
              </w:rPr>
              <w:t>x</w:t>
            </w:r>
          </w:p>
        </w:tc>
        <w:tc>
          <w:tcPr>
            <w:tcW w:w="851" w:type="dxa"/>
            <w:shd w:val="clear" w:color="auto" w:fill="auto"/>
            <w:vAlign w:val="center"/>
          </w:tcPr>
          <w:p w14:paraId="154CBB13"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3BB1826C"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23E53DC1" w14:textId="77777777" w:rsidR="0007021A" w:rsidRPr="0007021A" w:rsidRDefault="0007021A" w:rsidP="0007021A">
            <w:pPr>
              <w:ind w:right="-2"/>
              <w:jc w:val="center"/>
              <w:rPr>
                <w:lang w:val="en-US" w:eastAsia="en-US"/>
              </w:rPr>
            </w:pPr>
            <w:r w:rsidRPr="0007021A">
              <w:rPr>
                <w:lang w:val="en-US" w:eastAsia="en-US"/>
              </w:rPr>
              <w:t>x</w:t>
            </w:r>
          </w:p>
        </w:tc>
      </w:tr>
      <w:tr w:rsidR="0007021A" w:rsidRPr="0007021A" w14:paraId="53297092" w14:textId="77777777" w:rsidTr="0007021A">
        <w:trPr>
          <w:trHeight w:val="189"/>
        </w:trPr>
        <w:tc>
          <w:tcPr>
            <w:tcW w:w="1277" w:type="dxa"/>
            <w:vMerge/>
            <w:shd w:val="clear" w:color="auto" w:fill="auto"/>
          </w:tcPr>
          <w:p w14:paraId="1C00DF8F" w14:textId="77777777" w:rsidR="0007021A" w:rsidRPr="0007021A" w:rsidRDefault="0007021A" w:rsidP="0007021A">
            <w:pPr>
              <w:ind w:left="-142" w:right="-70"/>
              <w:jc w:val="center"/>
              <w:rPr>
                <w:lang w:eastAsia="en-US"/>
              </w:rPr>
            </w:pPr>
          </w:p>
        </w:tc>
        <w:tc>
          <w:tcPr>
            <w:tcW w:w="2233" w:type="dxa"/>
            <w:vMerge/>
            <w:shd w:val="clear" w:color="auto" w:fill="auto"/>
            <w:vAlign w:val="center"/>
          </w:tcPr>
          <w:p w14:paraId="688D2493" w14:textId="77777777" w:rsidR="0007021A" w:rsidRPr="0007021A" w:rsidRDefault="0007021A" w:rsidP="0007021A">
            <w:pPr>
              <w:contextualSpacing/>
              <w:jc w:val="center"/>
              <w:rPr>
                <w:lang w:eastAsia="en-US"/>
              </w:rPr>
            </w:pPr>
          </w:p>
        </w:tc>
        <w:tc>
          <w:tcPr>
            <w:tcW w:w="1560" w:type="dxa"/>
            <w:shd w:val="clear" w:color="auto" w:fill="auto"/>
          </w:tcPr>
          <w:p w14:paraId="09C0FB04" w14:textId="77777777" w:rsidR="0007021A" w:rsidRPr="0007021A" w:rsidRDefault="0007021A" w:rsidP="0007021A">
            <w:pPr>
              <w:jc w:val="center"/>
              <w:rPr>
                <w:lang w:eastAsia="en-US"/>
              </w:rPr>
            </w:pPr>
            <w:r w:rsidRPr="0007021A">
              <w:rPr>
                <w:lang w:eastAsia="en-US"/>
              </w:rPr>
              <w:t>с 01.07.2021</w:t>
            </w:r>
          </w:p>
        </w:tc>
        <w:tc>
          <w:tcPr>
            <w:tcW w:w="1134" w:type="dxa"/>
            <w:shd w:val="clear" w:color="auto" w:fill="auto"/>
          </w:tcPr>
          <w:p w14:paraId="4B6A733D" w14:textId="77777777" w:rsidR="0007021A" w:rsidRPr="0007021A" w:rsidRDefault="0007021A" w:rsidP="0007021A">
            <w:pPr>
              <w:jc w:val="center"/>
              <w:rPr>
                <w:lang w:eastAsia="en-US"/>
              </w:rPr>
            </w:pPr>
            <w:r w:rsidRPr="0007021A">
              <w:rPr>
                <w:lang w:eastAsia="en-US"/>
              </w:rPr>
              <w:t>1 096,70</w:t>
            </w:r>
          </w:p>
        </w:tc>
        <w:tc>
          <w:tcPr>
            <w:tcW w:w="850" w:type="dxa"/>
            <w:shd w:val="clear" w:color="auto" w:fill="auto"/>
          </w:tcPr>
          <w:p w14:paraId="4DD3BA22"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4E98956C" w14:textId="77777777" w:rsidR="0007021A" w:rsidRPr="0007021A" w:rsidRDefault="0007021A" w:rsidP="0007021A">
            <w:pPr>
              <w:jc w:val="center"/>
              <w:rPr>
                <w:lang w:eastAsia="en-US"/>
              </w:rPr>
            </w:pPr>
            <w:r w:rsidRPr="0007021A">
              <w:rPr>
                <w:lang w:eastAsia="en-US"/>
              </w:rPr>
              <w:t>x</w:t>
            </w:r>
          </w:p>
        </w:tc>
        <w:tc>
          <w:tcPr>
            <w:tcW w:w="851" w:type="dxa"/>
            <w:shd w:val="clear" w:color="auto" w:fill="auto"/>
          </w:tcPr>
          <w:p w14:paraId="4EA93FBA"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4DFEA733"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3D612732" w14:textId="77777777" w:rsidR="0007021A" w:rsidRPr="0007021A" w:rsidRDefault="0007021A" w:rsidP="0007021A">
            <w:pPr>
              <w:jc w:val="center"/>
              <w:rPr>
                <w:lang w:eastAsia="en-US"/>
              </w:rPr>
            </w:pPr>
            <w:r w:rsidRPr="0007021A">
              <w:rPr>
                <w:lang w:eastAsia="en-US"/>
              </w:rPr>
              <w:t>x</w:t>
            </w:r>
          </w:p>
        </w:tc>
      </w:tr>
      <w:tr w:rsidR="0007021A" w:rsidRPr="0007021A" w14:paraId="7F541EA8" w14:textId="77777777" w:rsidTr="0007021A">
        <w:trPr>
          <w:trHeight w:val="189"/>
        </w:trPr>
        <w:tc>
          <w:tcPr>
            <w:tcW w:w="1277" w:type="dxa"/>
            <w:vMerge/>
            <w:shd w:val="clear" w:color="auto" w:fill="auto"/>
          </w:tcPr>
          <w:p w14:paraId="77D06ED9" w14:textId="77777777" w:rsidR="0007021A" w:rsidRPr="0007021A" w:rsidRDefault="0007021A" w:rsidP="0007021A">
            <w:pPr>
              <w:ind w:left="-142" w:right="-70"/>
              <w:jc w:val="center"/>
              <w:rPr>
                <w:lang w:eastAsia="en-US"/>
              </w:rPr>
            </w:pPr>
          </w:p>
        </w:tc>
        <w:tc>
          <w:tcPr>
            <w:tcW w:w="2233" w:type="dxa"/>
            <w:vMerge/>
            <w:shd w:val="clear" w:color="auto" w:fill="auto"/>
            <w:vAlign w:val="center"/>
          </w:tcPr>
          <w:p w14:paraId="1239648F" w14:textId="77777777" w:rsidR="0007021A" w:rsidRPr="0007021A" w:rsidRDefault="0007021A" w:rsidP="0007021A">
            <w:pPr>
              <w:contextualSpacing/>
              <w:jc w:val="center"/>
              <w:rPr>
                <w:lang w:eastAsia="en-US"/>
              </w:rPr>
            </w:pPr>
          </w:p>
        </w:tc>
        <w:tc>
          <w:tcPr>
            <w:tcW w:w="1560" w:type="dxa"/>
            <w:shd w:val="clear" w:color="auto" w:fill="auto"/>
          </w:tcPr>
          <w:p w14:paraId="3ED380D1" w14:textId="77777777" w:rsidR="0007021A" w:rsidRPr="0007021A" w:rsidRDefault="0007021A" w:rsidP="0007021A">
            <w:pPr>
              <w:jc w:val="center"/>
              <w:rPr>
                <w:lang w:eastAsia="en-US"/>
              </w:rPr>
            </w:pPr>
            <w:r w:rsidRPr="0007021A">
              <w:rPr>
                <w:lang w:eastAsia="en-US"/>
              </w:rPr>
              <w:t>с 01.01.2022</w:t>
            </w:r>
          </w:p>
        </w:tc>
        <w:tc>
          <w:tcPr>
            <w:tcW w:w="1134" w:type="dxa"/>
            <w:shd w:val="clear" w:color="auto" w:fill="auto"/>
          </w:tcPr>
          <w:p w14:paraId="5301949C" w14:textId="77777777" w:rsidR="0007021A" w:rsidRPr="0007021A" w:rsidRDefault="0007021A" w:rsidP="0007021A">
            <w:pPr>
              <w:jc w:val="center"/>
              <w:rPr>
                <w:lang w:eastAsia="en-US"/>
              </w:rPr>
            </w:pPr>
            <w:r w:rsidRPr="0007021A">
              <w:rPr>
                <w:lang w:eastAsia="en-US"/>
              </w:rPr>
              <w:t>1 146,57</w:t>
            </w:r>
          </w:p>
        </w:tc>
        <w:tc>
          <w:tcPr>
            <w:tcW w:w="850" w:type="dxa"/>
            <w:shd w:val="clear" w:color="auto" w:fill="auto"/>
          </w:tcPr>
          <w:p w14:paraId="7EAF17D5"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1E324D8D" w14:textId="77777777" w:rsidR="0007021A" w:rsidRPr="0007021A" w:rsidRDefault="0007021A" w:rsidP="0007021A">
            <w:pPr>
              <w:jc w:val="center"/>
              <w:rPr>
                <w:lang w:eastAsia="en-US"/>
              </w:rPr>
            </w:pPr>
            <w:r w:rsidRPr="0007021A">
              <w:rPr>
                <w:lang w:eastAsia="en-US"/>
              </w:rPr>
              <w:t>x</w:t>
            </w:r>
          </w:p>
        </w:tc>
        <w:tc>
          <w:tcPr>
            <w:tcW w:w="851" w:type="dxa"/>
            <w:shd w:val="clear" w:color="auto" w:fill="auto"/>
          </w:tcPr>
          <w:p w14:paraId="0AD5E7C7"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4B2970B2"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0FD5275F" w14:textId="77777777" w:rsidR="0007021A" w:rsidRPr="0007021A" w:rsidRDefault="0007021A" w:rsidP="0007021A">
            <w:pPr>
              <w:jc w:val="center"/>
              <w:rPr>
                <w:lang w:eastAsia="en-US"/>
              </w:rPr>
            </w:pPr>
            <w:r w:rsidRPr="0007021A">
              <w:rPr>
                <w:lang w:eastAsia="en-US"/>
              </w:rPr>
              <w:t>x</w:t>
            </w:r>
          </w:p>
        </w:tc>
      </w:tr>
      <w:tr w:rsidR="0007021A" w:rsidRPr="0007021A" w14:paraId="6975C2E8" w14:textId="77777777" w:rsidTr="0007021A">
        <w:trPr>
          <w:trHeight w:val="189"/>
        </w:trPr>
        <w:tc>
          <w:tcPr>
            <w:tcW w:w="1277" w:type="dxa"/>
            <w:vMerge/>
            <w:shd w:val="clear" w:color="auto" w:fill="auto"/>
          </w:tcPr>
          <w:p w14:paraId="5929073E" w14:textId="77777777" w:rsidR="0007021A" w:rsidRPr="0007021A" w:rsidRDefault="0007021A" w:rsidP="0007021A">
            <w:pPr>
              <w:ind w:left="-142" w:right="-70"/>
              <w:jc w:val="center"/>
              <w:rPr>
                <w:lang w:eastAsia="en-US"/>
              </w:rPr>
            </w:pPr>
          </w:p>
        </w:tc>
        <w:tc>
          <w:tcPr>
            <w:tcW w:w="2233" w:type="dxa"/>
            <w:vMerge/>
            <w:shd w:val="clear" w:color="auto" w:fill="auto"/>
            <w:vAlign w:val="center"/>
          </w:tcPr>
          <w:p w14:paraId="1607CB3D" w14:textId="77777777" w:rsidR="0007021A" w:rsidRPr="0007021A" w:rsidRDefault="0007021A" w:rsidP="0007021A">
            <w:pPr>
              <w:contextualSpacing/>
              <w:jc w:val="center"/>
              <w:rPr>
                <w:lang w:eastAsia="en-US"/>
              </w:rPr>
            </w:pPr>
          </w:p>
        </w:tc>
        <w:tc>
          <w:tcPr>
            <w:tcW w:w="1560" w:type="dxa"/>
            <w:shd w:val="clear" w:color="auto" w:fill="auto"/>
          </w:tcPr>
          <w:p w14:paraId="440CA459" w14:textId="77777777" w:rsidR="0007021A" w:rsidRPr="0007021A" w:rsidRDefault="0007021A" w:rsidP="0007021A">
            <w:pPr>
              <w:jc w:val="center"/>
              <w:rPr>
                <w:lang w:eastAsia="en-US"/>
              </w:rPr>
            </w:pPr>
            <w:r w:rsidRPr="0007021A">
              <w:rPr>
                <w:lang w:eastAsia="en-US"/>
              </w:rPr>
              <w:t>с 01.07.2022</w:t>
            </w:r>
          </w:p>
        </w:tc>
        <w:tc>
          <w:tcPr>
            <w:tcW w:w="1134" w:type="dxa"/>
            <w:shd w:val="clear" w:color="auto" w:fill="auto"/>
          </w:tcPr>
          <w:p w14:paraId="3409C539" w14:textId="77777777" w:rsidR="0007021A" w:rsidRPr="0007021A" w:rsidRDefault="0007021A" w:rsidP="0007021A">
            <w:pPr>
              <w:jc w:val="center"/>
              <w:rPr>
                <w:lang w:eastAsia="en-US"/>
              </w:rPr>
            </w:pPr>
            <w:r w:rsidRPr="0007021A">
              <w:rPr>
                <w:lang w:eastAsia="en-US"/>
              </w:rPr>
              <w:t>1 146,57</w:t>
            </w:r>
          </w:p>
        </w:tc>
        <w:tc>
          <w:tcPr>
            <w:tcW w:w="850" w:type="dxa"/>
            <w:shd w:val="clear" w:color="auto" w:fill="auto"/>
          </w:tcPr>
          <w:p w14:paraId="75DFDBD8"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2801D9E4" w14:textId="77777777" w:rsidR="0007021A" w:rsidRPr="0007021A" w:rsidRDefault="0007021A" w:rsidP="0007021A">
            <w:pPr>
              <w:jc w:val="center"/>
              <w:rPr>
                <w:lang w:eastAsia="en-US"/>
              </w:rPr>
            </w:pPr>
            <w:r w:rsidRPr="0007021A">
              <w:rPr>
                <w:lang w:eastAsia="en-US"/>
              </w:rPr>
              <w:t>x</w:t>
            </w:r>
          </w:p>
        </w:tc>
        <w:tc>
          <w:tcPr>
            <w:tcW w:w="851" w:type="dxa"/>
            <w:shd w:val="clear" w:color="auto" w:fill="auto"/>
          </w:tcPr>
          <w:p w14:paraId="6A10D35F"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2289D1A9"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1C3CF453" w14:textId="77777777" w:rsidR="0007021A" w:rsidRPr="0007021A" w:rsidRDefault="0007021A" w:rsidP="0007021A">
            <w:pPr>
              <w:jc w:val="center"/>
              <w:rPr>
                <w:lang w:eastAsia="en-US"/>
              </w:rPr>
            </w:pPr>
            <w:r w:rsidRPr="0007021A">
              <w:rPr>
                <w:lang w:eastAsia="en-US"/>
              </w:rPr>
              <w:t>x</w:t>
            </w:r>
          </w:p>
        </w:tc>
      </w:tr>
      <w:tr w:rsidR="0007021A" w:rsidRPr="0007021A" w14:paraId="6365177C" w14:textId="77777777" w:rsidTr="0007021A">
        <w:trPr>
          <w:trHeight w:val="334"/>
        </w:trPr>
        <w:tc>
          <w:tcPr>
            <w:tcW w:w="1277" w:type="dxa"/>
            <w:vMerge/>
            <w:shd w:val="clear" w:color="auto" w:fill="auto"/>
          </w:tcPr>
          <w:p w14:paraId="65C3254E" w14:textId="77777777" w:rsidR="0007021A" w:rsidRPr="0007021A" w:rsidRDefault="0007021A" w:rsidP="0007021A">
            <w:pPr>
              <w:ind w:left="-142" w:right="-70"/>
              <w:jc w:val="center"/>
              <w:rPr>
                <w:lang w:eastAsia="en-US"/>
              </w:rPr>
            </w:pPr>
          </w:p>
        </w:tc>
        <w:tc>
          <w:tcPr>
            <w:tcW w:w="2233" w:type="dxa"/>
            <w:shd w:val="clear" w:color="auto" w:fill="auto"/>
          </w:tcPr>
          <w:p w14:paraId="0A7B182D" w14:textId="77777777" w:rsidR="0007021A" w:rsidRPr="0007021A" w:rsidRDefault="0007021A" w:rsidP="0007021A">
            <w:pPr>
              <w:contextualSpacing/>
              <w:jc w:val="center"/>
              <w:rPr>
                <w:lang w:eastAsia="en-US"/>
              </w:rPr>
            </w:pPr>
            <w:r w:rsidRPr="0007021A">
              <w:rPr>
                <w:lang w:eastAsia="en-US"/>
              </w:rPr>
              <w:t>Двухставочный</w:t>
            </w:r>
          </w:p>
        </w:tc>
        <w:tc>
          <w:tcPr>
            <w:tcW w:w="1560" w:type="dxa"/>
            <w:shd w:val="clear" w:color="auto" w:fill="auto"/>
            <w:vAlign w:val="center"/>
          </w:tcPr>
          <w:p w14:paraId="2F5B2CF9" w14:textId="77777777" w:rsidR="0007021A" w:rsidRPr="0007021A" w:rsidRDefault="0007021A" w:rsidP="0007021A">
            <w:pPr>
              <w:jc w:val="center"/>
              <w:rPr>
                <w:lang w:eastAsia="en-US"/>
              </w:rPr>
            </w:pPr>
            <w:r w:rsidRPr="0007021A">
              <w:rPr>
                <w:lang w:eastAsia="en-US"/>
              </w:rPr>
              <w:t>x</w:t>
            </w:r>
          </w:p>
        </w:tc>
        <w:tc>
          <w:tcPr>
            <w:tcW w:w="1134" w:type="dxa"/>
            <w:shd w:val="clear" w:color="auto" w:fill="auto"/>
            <w:vAlign w:val="center"/>
          </w:tcPr>
          <w:p w14:paraId="57D90FE4" w14:textId="77777777" w:rsidR="0007021A" w:rsidRPr="0007021A" w:rsidRDefault="0007021A" w:rsidP="0007021A">
            <w:pPr>
              <w:jc w:val="center"/>
              <w:rPr>
                <w:lang w:eastAsia="en-US"/>
              </w:rPr>
            </w:pPr>
            <w:r w:rsidRPr="0007021A">
              <w:rPr>
                <w:lang w:eastAsia="en-US"/>
              </w:rPr>
              <w:t>x</w:t>
            </w:r>
          </w:p>
        </w:tc>
        <w:tc>
          <w:tcPr>
            <w:tcW w:w="850" w:type="dxa"/>
            <w:shd w:val="clear" w:color="auto" w:fill="auto"/>
            <w:vAlign w:val="center"/>
          </w:tcPr>
          <w:p w14:paraId="3D4389F3" w14:textId="77777777" w:rsidR="0007021A" w:rsidRPr="0007021A" w:rsidRDefault="0007021A" w:rsidP="0007021A">
            <w:pPr>
              <w:jc w:val="center"/>
              <w:rPr>
                <w:lang w:eastAsia="en-US"/>
              </w:rPr>
            </w:pPr>
            <w:r w:rsidRPr="0007021A">
              <w:rPr>
                <w:lang w:eastAsia="en-US"/>
              </w:rPr>
              <w:t>x</w:t>
            </w:r>
          </w:p>
        </w:tc>
        <w:tc>
          <w:tcPr>
            <w:tcW w:w="992" w:type="dxa"/>
            <w:shd w:val="clear" w:color="auto" w:fill="auto"/>
            <w:vAlign w:val="center"/>
          </w:tcPr>
          <w:p w14:paraId="63100D3C" w14:textId="77777777" w:rsidR="0007021A" w:rsidRPr="0007021A" w:rsidRDefault="0007021A" w:rsidP="0007021A">
            <w:pPr>
              <w:ind w:right="-2"/>
              <w:jc w:val="center"/>
              <w:rPr>
                <w:lang w:val="en-US" w:eastAsia="en-US"/>
              </w:rPr>
            </w:pPr>
            <w:r w:rsidRPr="0007021A">
              <w:rPr>
                <w:lang w:val="en-US" w:eastAsia="en-US"/>
              </w:rPr>
              <w:t>x</w:t>
            </w:r>
          </w:p>
        </w:tc>
        <w:tc>
          <w:tcPr>
            <w:tcW w:w="851" w:type="dxa"/>
            <w:shd w:val="clear" w:color="auto" w:fill="auto"/>
            <w:vAlign w:val="center"/>
          </w:tcPr>
          <w:p w14:paraId="79D8AE74"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08A99B6B"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6DBC1456" w14:textId="77777777" w:rsidR="0007021A" w:rsidRPr="0007021A" w:rsidRDefault="0007021A" w:rsidP="0007021A">
            <w:pPr>
              <w:ind w:right="-2"/>
              <w:jc w:val="center"/>
              <w:rPr>
                <w:lang w:val="en-US" w:eastAsia="en-US"/>
              </w:rPr>
            </w:pPr>
            <w:r w:rsidRPr="0007021A">
              <w:rPr>
                <w:lang w:val="en-US" w:eastAsia="en-US"/>
              </w:rPr>
              <w:t>x</w:t>
            </w:r>
          </w:p>
        </w:tc>
      </w:tr>
      <w:tr w:rsidR="0007021A" w:rsidRPr="0007021A" w14:paraId="10E1CD2D" w14:textId="77777777" w:rsidTr="0007021A">
        <w:tc>
          <w:tcPr>
            <w:tcW w:w="1277" w:type="dxa"/>
            <w:vMerge/>
            <w:shd w:val="clear" w:color="auto" w:fill="auto"/>
          </w:tcPr>
          <w:p w14:paraId="3842CDC8" w14:textId="77777777" w:rsidR="0007021A" w:rsidRPr="0007021A" w:rsidRDefault="0007021A" w:rsidP="0007021A">
            <w:pPr>
              <w:ind w:left="-142" w:right="-70"/>
              <w:jc w:val="center"/>
              <w:rPr>
                <w:lang w:eastAsia="en-US"/>
              </w:rPr>
            </w:pPr>
          </w:p>
        </w:tc>
        <w:tc>
          <w:tcPr>
            <w:tcW w:w="2233" w:type="dxa"/>
            <w:shd w:val="clear" w:color="auto" w:fill="auto"/>
          </w:tcPr>
          <w:p w14:paraId="75DD5469" w14:textId="77777777" w:rsidR="0007021A" w:rsidRPr="0007021A" w:rsidRDefault="0007021A" w:rsidP="0007021A">
            <w:pPr>
              <w:contextualSpacing/>
              <w:jc w:val="center"/>
              <w:rPr>
                <w:lang w:eastAsia="en-US"/>
              </w:rPr>
            </w:pPr>
            <w:r w:rsidRPr="0007021A">
              <w:rPr>
                <w:lang w:eastAsia="en-US"/>
              </w:rPr>
              <w:t>Ставка за тепловую энергию, руб./Гкал</w:t>
            </w:r>
          </w:p>
        </w:tc>
        <w:tc>
          <w:tcPr>
            <w:tcW w:w="1560" w:type="dxa"/>
            <w:shd w:val="clear" w:color="auto" w:fill="auto"/>
            <w:vAlign w:val="center"/>
          </w:tcPr>
          <w:p w14:paraId="46FC296B" w14:textId="77777777" w:rsidR="0007021A" w:rsidRPr="0007021A" w:rsidRDefault="0007021A" w:rsidP="0007021A">
            <w:pPr>
              <w:jc w:val="center"/>
              <w:rPr>
                <w:lang w:eastAsia="en-US"/>
              </w:rPr>
            </w:pPr>
            <w:r w:rsidRPr="0007021A">
              <w:rPr>
                <w:lang w:eastAsia="en-US"/>
              </w:rPr>
              <w:t>x</w:t>
            </w:r>
          </w:p>
        </w:tc>
        <w:tc>
          <w:tcPr>
            <w:tcW w:w="1134" w:type="dxa"/>
            <w:shd w:val="clear" w:color="auto" w:fill="auto"/>
            <w:vAlign w:val="center"/>
          </w:tcPr>
          <w:p w14:paraId="52CDCFA7" w14:textId="77777777" w:rsidR="0007021A" w:rsidRPr="0007021A" w:rsidRDefault="0007021A" w:rsidP="0007021A">
            <w:pPr>
              <w:jc w:val="center"/>
              <w:rPr>
                <w:lang w:eastAsia="en-US"/>
              </w:rPr>
            </w:pPr>
            <w:r w:rsidRPr="0007021A">
              <w:rPr>
                <w:lang w:eastAsia="en-US"/>
              </w:rPr>
              <w:t>x</w:t>
            </w:r>
          </w:p>
        </w:tc>
        <w:tc>
          <w:tcPr>
            <w:tcW w:w="850" w:type="dxa"/>
            <w:shd w:val="clear" w:color="auto" w:fill="auto"/>
            <w:vAlign w:val="center"/>
          </w:tcPr>
          <w:p w14:paraId="3CA41515" w14:textId="77777777" w:rsidR="0007021A" w:rsidRPr="0007021A" w:rsidRDefault="0007021A" w:rsidP="0007021A">
            <w:pPr>
              <w:jc w:val="center"/>
              <w:rPr>
                <w:lang w:eastAsia="en-US"/>
              </w:rPr>
            </w:pPr>
            <w:r w:rsidRPr="0007021A">
              <w:rPr>
                <w:lang w:eastAsia="en-US"/>
              </w:rPr>
              <w:t>x</w:t>
            </w:r>
          </w:p>
        </w:tc>
        <w:tc>
          <w:tcPr>
            <w:tcW w:w="992" w:type="dxa"/>
            <w:shd w:val="clear" w:color="auto" w:fill="auto"/>
            <w:vAlign w:val="center"/>
          </w:tcPr>
          <w:p w14:paraId="7DC9912E" w14:textId="77777777" w:rsidR="0007021A" w:rsidRPr="0007021A" w:rsidRDefault="0007021A" w:rsidP="0007021A">
            <w:pPr>
              <w:ind w:right="-2"/>
              <w:jc w:val="center"/>
              <w:rPr>
                <w:lang w:val="en-US" w:eastAsia="en-US"/>
              </w:rPr>
            </w:pPr>
            <w:r w:rsidRPr="0007021A">
              <w:rPr>
                <w:lang w:val="en-US" w:eastAsia="en-US"/>
              </w:rPr>
              <w:t>x</w:t>
            </w:r>
          </w:p>
        </w:tc>
        <w:tc>
          <w:tcPr>
            <w:tcW w:w="851" w:type="dxa"/>
            <w:shd w:val="clear" w:color="auto" w:fill="auto"/>
            <w:vAlign w:val="center"/>
          </w:tcPr>
          <w:p w14:paraId="38D387A6"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2607C18D"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1298F453" w14:textId="77777777" w:rsidR="0007021A" w:rsidRPr="0007021A" w:rsidRDefault="0007021A" w:rsidP="0007021A">
            <w:pPr>
              <w:ind w:right="-2"/>
              <w:jc w:val="center"/>
              <w:rPr>
                <w:lang w:val="en-US" w:eastAsia="en-US"/>
              </w:rPr>
            </w:pPr>
            <w:r w:rsidRPr="0007021A">
              <w:rPr>
                <w:lang w:val="en-US" w:eastAsia="en-US"/>
              </w:rPr>
              <w:t>x</w:t>
            </w:r>
          </w:p>
        </w:tc>
      </w:tr>
      <w:tr w:rsidR="0007021A" w:rsidRPr="0007021A" w14:paraId="5D0186D6" w14:textId="77777777" w:rsidTr="0007021A">
        <w:trPr>
          <w:trHeight w:val="1414"/>
        </w:trPr>
        <w:tc>
          <w:tcPr>
            <w:tcW w:w="1277" w:type="dxa"/>
            <w:vMerge/>
            <w:shd w:val="clear" w:color="auto" w:fill="auto"/>
          </w:tcPr>
          <w:p w14:paraId="4188F397" w14:textId="77777777" w:rsidR="0007021A" w:rsidRPr="0007021A" w:rsidRDefault="0007021A" w:rsidP="0007021A">
            <w:pPr>
              <w:ind w:left="-142" w:right="-70"/>
              <w:jc w:val="center"/>
              <w:rPr>
                <w:lang w:eastAsia="en-US"/>
              </w:rPr>
            </w:pPr>
          </w:p>
        </w:tc>
        <w:tc>
          <w:tcPr>
            <w:tcW w:w="2233" w:type="dxa"/>
            <w:shd w:val="clear" w:color="auto" w:fill="auto"/>
            <w:vAlign w:val="center"/>
          </w:tcPr>
          <w:p w14:paraId="3DF5C332" w14:textId="77777777" w:rsidR="0007021A" w:rsidRPr="0007021A" w:rsidRDefault="0007021A" w:rsidP="0007021A">
            <w:pPr>
              <w:contextualSpacing/>
              <w:jc w:val="center"/>
              <w:rPr>
                <w:lang w:eastAsia="en-US"/>
              </w:rPr>
            </w:pPr>
            <w:r w:rsidRPr="0007021A">
              <w:rPr>
                <w:lang w:eastAsia="en-US"/>
              </w:rPr>
              <w:t xml:space="preserve">Ставка за содержание тепловой мощности, </w:t>
            </w:r>
          </w:p>
          <w:p w14:paraId="184E18C1" w14:textId="77777777" w:rsidR="0007021A" w:rsidRPr="0007021A" w:rsidRDefault="0007021A" w:rsidP="0007021A">
            <w:pPr>
              <w:contextualSpacing/>
              <w:jc w:val="center"/>
              <w:rPr>
                <w:lang w:eastAsia="en-US"/>
              </w:rPr>
            </w:pPr>
            <w:r w:rsidRPr="0007021A">
              <w:rPr>
                <w:lang w:eastAsia="en-US"/>
              </w:rPr>
              <w:t xml:space="preserve">тыс. руб./Гкал/ч </w:t>
            </w:r>
          </w:p>
          <w:p w14:paraId="07185173" w14:textId="77777777" w:rsidR="0007021A" w:rsidRPr="0007021A" w:rsidRDefault="0007021A" w:rsidP="0007021A">
            <w:pPr>
              <w:contextualSpacing/>
              <w:jc w:val="center"/>
              <w:rPr>
                <w:lang w:eastAsia="en-US"/>
              </w:rPr>
            </w:pPr>
            <w:r w:rsidRPr="0007021A">
              <w:rPr>
                <w:lang w:eastAsia="en-US"/>
              </w:rPr>
              <w:t>в мес.</w:t>
            </w:r>
          </w:p>
        </w:tc>
        <w:tc>
          <w:tcPr>
            <w:tcW w:w="1560" w:type="dxa"/>
            <w:shd w:val="clear" w:color="auto" w:fill="auto"/>
            <w:vAlign w:val="center"/>
          </w:tcPr>
          <w:p w14:paraId="4AF95822" w14:textId="77777777" w:rsidR="0007021A" w:rsidRPr="0007021A" w:rsidRDefault="0007021A" w:rsidP="0007021A">
            <w:pPr>
              <w:jc w:val="center"/>
              <w:rPr>
                <w:lang w:eastAsia="en-US"/>
              </w:rPr>
            </w:pPr>
            <w:r w:rsidRPr="0007021A">
              <w:rPr>
                <w:lang w:eastAsia="en-US"/>
              </w:rPr>
              <w:t>x</w:t>
            </w:r>
          </w:p>
        </w:tc>
        <w:tc>
          <w:tcPr>
            <w:tcW w:w="1134" w:type="dxa"/>
            <w:shd w:val="clear" w:color="auto" w:fill="auto"/>
            <w:vAlign w:val="center"/>
          </w:tcPr>
          <w:p w14:paraId="5AB6E266" w14:textId="77777777" w:rsidR="0007021A" w:rsidRPr="0007021A" w:rsidRDefault="0007021A" w:rsidP="0007021A">
            <w:pPr>
              <w:jc w:val="center"/>
              <w:rPr>
                <w:lang w:eastAsia="en-US"/>
              </w:rPr>
            </w:pPr>
            <w:r w:rsidRPr="0007021A">
              <w:rPr>
                <w:lang w:eastAsia="en-US"/>
              </w:rPr>
              <w:t>x</w:t>
            </w:r>
          </w:p>
        </w:tc>
        <w:tc>
          <w:tcPr>
            <w:tcW w:w="850" w:type="dxa"/>
            <w:shd w:val="clear" w:color="auto" w:fill="auto"/>
            <w:vAlign w:val="center"/>
          </w:tcPr>
          <w:p w14:paraId="351838EC" w14:textId="77777777" w:rsidR="0007021A" w:rsidRPr="0007021A" w:rsidRDefault="0007021A" w:rsidP="0007021A">
            <w:pPr>
              <w:jc w:val="center"/>
              <w:rPr>
                <w:lang w:eastAsia="en-US"/>
              </w:rPr>
            </w:pPr>
            <w:r w:rsidRPr="0007021A">
              <w:rPr>
                <w:lang w:eastAsia="en-US"/>
              </w:rPr>
              <w:t>x</w:t>
            </w:r>
          </w:p>
        </w:tc>
        <w:tc>
          <w:tcPr>
            <w:tcW w:w="992" w:type="dxa"/>
            <w:shd w:val="clear" w:color="auto" w:fill="auto"/>
            <w:vAlign w:val="center"/>
          </w:tcPr>
          <w:p w14:paraId="7D4C95B7" w14:textId="77777777" w:rsidR="0007021A" w:rsidRPr="0007021A" w:rsidRDefault="0007021A" w:rsidP="0007021A">
            <w:pPr>
              <w:ind w:right="-2"/>
              <w:jc w:val="center"/>
              <w:rPr>
                <w:lang w:val="en-US" w:eastAsia="en-US"/>
              </w:rPr>
            </w:pPr>
            <w:r w:rsidRPr="0007021A">
              <w:rPr>
                <w:lang w:val="en-US" w:eastAsia="en-US"/>
              </w:rPr>
              <w:t>x</w:t>
            </w:r>
          </w:p>
        </w:tc>
        <w:tc>
          <w:tcPr>
            <w:tcW w:w="851" w:type="dxa"/>
            <w:shd w:val="clear" w:color="auto" w:fill="auto"/>
            <w:vAlign w:val="center"/>
          </w:tcPr>
          <w:p w14:paraId="7E188177"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0D2BB954"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6171922C" w14:textId="77777777" w:rsidR="0007021A" w:rsidRPr="0007021A" w:rsidRDefault="0007021A" w:rsidP="0007021A">
            <w:pPr>
              <w:ind w:right="-2"/>
              <w:jc w:val="center"/>
              <w:rPr>
                <w:lang w:val="en-US" w:eastAsia="en-US"/>
              </w:rPr>
            </w:pPr>
            <w:r w:rsidRPr="0007021A">
              <w:rPr>
                <w:lang w:val="en-US" w:eastAsia="en-US"/>
              </w:rPr>
              <w:t>x</w:t>
            </w:r>
          </w:p>
        </w:tc>
      </w:tr>
      <w:tr w:rsidR="0007021A" w:rsidRPr="0007021A" w14:paraId="27AC8C88" w14:textId="77777777" w:rsidTr="0007021A">
        <w:tc>
          <w:tcPr>
            <w:tcW w:w="1277" w:type="dxa"/>
            <w:vMerge/>
            <w:shd w:val="clear" w:color="auto" w:fill="auto"/>
          </w:tcPr>
          <w:p w14:paraId="1E9EAC51" w14:textId="77777777" w:rsidR="0007021A" w:rsidRPr="0007021A" w:rsidRDefault="0007021A" w:rsidP="0007021A">
            <w:pPr>
              <w:ind w:left="-142" w:right="-70"/>
              <w:jc w:val="center"/>
              <w:rPr>
                <w:lang w:eastAsia="en-US"/>
              </w:rPr>
            </w:pPr>
          </w:p>
        </w:tc>
        <w:tc>
          <w:tcPr>
            <w:tcW w:w="9604" w:type="dxa"/>
            <w:gridSpan w:val="8"/>
            <w:shd w:val="clear" w:color="auto" w:fill="auto"/>
            <w:vAlign w:val="center"/>
          </w:tcPr>
          <w:p w14:paraId="48455A78" w14:textId="77777777" w:rsidR="0007021A" w:rsidRPr="0007021A" w:rsidRDefault="0007021A" w:rsidP="0007021A">
            <w:pPr>
              <w:contextualSpacing/>
              <w:jc w:val="center"/>
              <w:rPr>
                <w:lang w:eastAsia="en-US"/>
              </w:rPr>
            </w:pPr>
            <w:r w:rsidRPr="0007021A">
              <w:rPr>
                <w:lang w:eastAsia="en-US"/>
              </w:rPr>
              <w:t>Население (тарифы указываются с учетом НДС) *</w:t>
            </w:r>
          </w:p>
        </w:tc>
      </w:tr>
      <w:tr w:rsidR="0007021A" w:rsidRPr="0007021A" w14:paraId="510F0CB5" w14:textId="77777777" w:rsidTr="0007021A">
        <w:trPr>
          <w:trHeight w:val="225"/>
        </w:trPr>
        <w:tc>
          <w:tcPr>
            <w:tcW w:w="1277" w:type="dxa"/>
            <w:vMerge/>
            <w:shd w:val="clear" w:color="auto" w:fill="auto"/>
          </w:tcPr>
          <w:p w14:paraId="2197F634" w14:textId="77777777" w:rsidR="0007021A" w:rsidRPr="0007021A" w:rsidRDefault="0007021A" w:rsidP="0007021A">
            <w:pPr>
              <w:ind w:left="-142" w:right="-70"/>
              <w:jc w:val="center"/>
              <w:rPr>
                <w:lang w:eastAsia="en-US"/>
              </w:rPr>
            </w:pPr>
          </w:p>
        </w:tc>
        <w:tc>
          <w:tcPr>
            <w:tcW w:w="2233" w:type="dxa"/>
            <w:vMerge w:val="restart"/>
            <w:shd w:val="clear" w:color="auto" w:fill="auto"/>
            <w:vAlign w:val="center"/>
          </w:tcPr>
          <w:p w14:paraId="5DCCF697" w14:textId="77777777" w:rsidR="0007021A" w:rsidRPr="0007021A" w:rsidRDefault="0007021A" w:rsidP="0007021A">
            <w:pPr>
              <w:contextualSpacing/>
              <w:jc w:val="center"/>
              <w:rPr>
                <w:lang w:eastAsia="en-US"/>
              </w:rPr>
            </w:pPr>
            <w:r w:rsidRPr="0007021A">
              <w:rPr>
                <w:lang w:eastAsia="en-US"/>
              </w:rPr>
              <w:t>Одноставочный</w:t>
            </w:r>
          </w:p>
          <w:p w14:paraId="1B1CE68F" w14:textId="77777777" w:rsidR="0007021A" w:rsidRPr="0007021A" w:rsidRDefault="0007021A" w:rsidP="0007021A">
            <w:pPr>
              <w:contextualSpacing/>
              <w:jc w:val="center"/>
              <w:rPr>
                <w:lang w:eastAsia="en-US"/>
              </w:rPr>
            </w:pPr>
            <w:r w:rsidRPr="0007021A">
              <w:rPr>
                <w:lang w:eastAsia="en-US"/>
              </w:rPr>
              <w:t>руб./Гкал</w:t>
            </w:r>
          </w:p>
        </w:tc>
        <w:tc>
          <w:tcPr>
            <w:tcW w:w="1560" w:type="dxa"/>
            <w:shd w:val="clear" w:color="auto" w:fill="auto"/>
          </w:tcPr>
          <w:p w14:paraId="3EC5BE69" w14:textId="77777777" w:rsidR="0007021A" w:rsidRPr="0007021A" w:rsidRDefault="0007021A" w:rsidP="0007021A">
            <w:pPr>
              <w:jc w:val="center"/>
              <w:rPr>
                <w:lang w:eastAsia="en-US"/>
              </w:rPr>
            </w:pPr>
            <w:r w:rsidRPr="0007021A">
              <w:rPr>
                <w:lang w:eastAsia="en-US"/>
              </w:rPr>
              <w:t>с 01.01.2020</w:t>
            </w:r>
          </w:p>
        </w:tc>
        <w:tc>
          <w:tcPr>
            <w:tcW w:w="1134" w:type="dxa"/>
            <w:shd w:val="clear" w:color="auto" w:fill="auto"/>
          </w:tcPr>
          <w:p w14:paraId="4326A068" w14:textId="77777777" w:rsidR="0007021A" w:rsidRPr="0007021A" w:rsidRDefault="0007021A" w:rsidP="0007021A">
            <w:pPr>
              <w:jc w:val="center"/>
              <w:rPr>
                <w:lang w:eastAsia="en-US"/>
              </w:rPr>
            </w:pPr>
            <w:r w:rsidRPr="0007021A">
              <w:rPr>
                <w:lang w:eastAsia="en-US"/>
              </w:rPr>
              <w:t>x</w:t>
            </w:r>
          </w:p>
        </w:tc>
        <w:tc>
          <w:tcPr>
            <w:tcW w:w="850" w:type="dxa"/>
            <w:shd w:val="clear" w:color="auto" w:fill="auto"/>
            <w:vAlign w:val="center"/>
          </w:tcPr>
          <w:p w14:paraId="3BE47C97"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478C7948" w14:textId="77777777" w:rsidR="0007021A" w:rsidRPr="0007021A" w:rsidRDefault="0007021A" w:rsidP="0007021A">
            <w:pPr>
              <w:ind w:right="-2"/>
              <w:jc w:val="center"/>
              <w:rPr>
                <w:lang w:val="en-US" w:eastAsia="en-US"/>
              </w:rPr>
            </w:pPr>
            <w:r w:rsidRPr="0007021A">
              <w:rPr>
                <w:lang w:val="en-US" w:eastAsia="en-US"/>
              </w:rPr>
              <w:t>x</w:t>
            </w:r>
          </w:p>
        </w:tc>
        <w:tc>
          <w:tcPr>
            <w:tcW w:w="851" w:type="dxa"/>
            <w:shd w:val="clear" w:color="auto" w:fill="auto"/>
            <w:vAlign w:val="center"/>
          </w:tcPr>
          <w:p w14:paraId="7315A37C"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202DAE35"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1380D8EF" w14:textId="77777777" w:rsidR="0007021A" w:rsidRPr="0007021A" w:rsidRDefault="0007021A" w:rsidP="0007021A">
            <w:pPr>
              <w:ind w:right="-2"/>
              <w:jc w:val="center"/>
              <w:rPr>
                <w:lang w:val="en-US" w:eastAsia="en-US"/>
              </w:rPr>
            </w:pPr>
            <w:r w:rsidRPr="0007021A">
              <w:rPr>
                <w:lang w:val="en-US" w:eastAsia="en-US"/>
              </w:rPr>
              <w:t>x</w:t>
            </w:r>
          </w:p>
        </w:tc>
      </w:tr>
      <w:tr w:rsidR="0007021A" w:rsidRPr="0007021A" w14:paraId="065A1BD5" w14:textId="77777777" w:rsidTr="0007021A">
        <w:trPr>
          <w:trHeight w:val="180"/>
        </w:trPr>
        <w:tc>
          <w:tcPr>
            <w:tcW w:w="1277" w:type="dxa"/>
            <w:vMerge/>
            <w:shd w:val="clear" w:color="auto" w:fill="auto"/>
          </w:tcPr>
          <w:p w14:paraId="49676B52" w14:textId="77777777" w:rsidR="0007021A" w:rsidRPr="0007021A" w:rsidRDefault="0007021A" w:rsidP="0007021A">
            <w:pPr>
              <w:ind w:left="-142" w:right="-70"/>
              <w:jc w:val="center"/>
              <w:rPr>
                <w:lang w:eastAsia="en-US"/>
              </w:rPr>
            </w:pPr>
          </w:p>
        </w:tc>
        <w:tc>
          <w:tcPr>
            <w:tcW w:w="2233" w:type="dxa"/>
            <w:vMerge/>
            <w:shd w:val="clear" w:color="auto" w:fill="auto"/>
            <w:vAlign w:val="center"/>
          </w:tcPr>
          <w:p w14:paraId="1F8D1463" w14:textId="77777777" w:rsidR="0007021A" w:rsidRPr="0007021A" w:rsidRDefault="0007021A" w:rsidP="0007021A">
            <w:pPr>
              <w:contextualSpacing/>
              <w:jc w:val="center"/>
              <w:rPr>
                <w:lang w:eastAsia="en-US"/>
              </w:rPr>
            </w:pPr>
          </w:p>
        </w:tc>
        <w:tc>
          <w:tcPr>
            <w:tcW w:w="1560" w:type="dxa"/>
            <w:shd w:val="clear" w:color="auto" w:fill="auto"/>
          </w:tcPr>
          <w:p w14:paraId="0253ED84" w14:textId="77777777" w:rsidR="0007021A" w:rsidRPr="0007021A" w:rsidRDefault="0007021A" w:rsidP="0007021A">
            <w:pPr>
              <w:jc w:val="center"/>
              <w:rPr>
                <w:lang w:eastAsia="en-US"/>
              </w:rPr>
            </w:pPr>
            <w:r w:rsidRPr="0007021A">
              <w:rPr>
                <w:lang w:eastAsia="en-US"/>
              </w:rPr>
              <w:t>с 01.07.2020</w:t>
            </w:r>
          </w:p>
        </w:tc>
        <w:tc>
          <w:tcPr>
            <w:tcW w:w="1134" w:type="dxa"/>
            <w:shd w:val="clear" w:color="auto" w:fill="auto"/>
          </w:tcPr>
          <w:p w14:paraId="68CB825E" w14:textId="77777777" w:rsidR="0007021A" w:rsidRPr="0007021A" w:rsidRDefault="0007021A" w:rsidP="0007021A">
            <w:pPr>
              <w:jc w:val="center"/>
              <w:rPr>
                <w:lang w:eastAsia="en-US"/>
              </w:rPr>
            </w:pPr>
            <w:r w:rsidRPr="0007021A">
              <w:rPr>
                <w:lang w:eastAsia="en-US"/>
              </w:rPr>
              <w:t>x</w:t>
            </w:r>
          </w:p>
        </w:tc>
        <w:tc>
          <w:tcPr>
            <w:tcW w:w="850" w:type="dxa"/>
            <w:shd w:val="clear" w:color="auto" w:fill="auto"/>
            <w:vAlign w:val="center"/>
          </w:tcPr>
          <w:p w14:paraId="625550CD" w14:textId="77777777" w:rsidR="0007021A" w:rsidRPr="0007021A" w:rsidRDefault="0007021A" w:rsidP="0007021A">
            <w:pPr>
              <w:jc w:val="center"/>
              <w:rPr>
                <w:lang w:eastAsia="en-US"/>
              </w:rPr>
            </w:pPr>
            <w:r w:rsidRPr="0007021A">
              <w:rPr>
                <w:lang w:eastAsia="en-US"/>
              </w:rPr>
              <w:t>x</w:t>
            </w:r>
          </w:p>
        </w:tc>
        <w:tc>
          <w:tcPr>
            <w:tcW w:w="992" w:type="dxa"/>
            <w:shd w:val="clear" w:color="auto" w:fill="auto"/>
            <w:vAlign w:val="center"/>
          </w:tcPr>
          <w:p w14:paraId="7E09B497" w14:textId="77777777" w:rsidR="0007021A" w:rsidRPr="0007021A" w:rsidRDefault="0007021A" w:rsidP="0007021A">
            <w:pPr>
              <w:ind w:right="-2"/>
              <w:jc w:val="center"/>
              <w:rPr>
                <w:lang w:val="en-US" w:eastAsia="en-US"/>
              </w:rPr>
            </w:pPr>
            <w:r w:rsidRPr="0007021A">
              <w:rPr>
                <w:lang w:val="en-US" w:eastAsia="en-US"/>
              </w:rPr>
              <w:t>x</w:t>
            </w:r>
          </w:p>
        </w:tc>
        <w:tc>
          <w:tcPr>
            <w:tcW w:w="851" w:type="dxa"/>
            <w:shd w:val="clear" w:color="auto" w:fill="auto"/>
            <w:vAlign w:val="center"/>
          </w:tcPr>
          <w:p w14:paraId="5562092E"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2D06FB29"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7FDE1860" w14:textId="77777777" w:rsidR="0007021A" w:rsidRPr="0007021A" w:rsidRDefault="0007021A" w:rsidP="0007021A">
            <w:pPr>
              <w:ind w:right="-2"/>
              <w:jc w:val="center"/>
              <w:rPr>
                <w:lang w:val="en-US" w:eastAsia="en-US"/>
              </w:rPr>
            </w:pPr>
            <w:r w:rsidRPr="0007021A">
              <w:rPr>
                <w:lang w:val="en-US" w:eastAsia="en-US"/>
              </w:rPr>
              <w:t>x</w:t>
            </w:r>
          </w:p>
        </w:tc>
      </w:tr>
      <w:tr w:rsidR="0007021A" w:rsidRPr="0007021A" w14:paraId="0B09A894" w14:textId="77777777" w:rsidTr="0007021A">
        <w:trPr>
          <w:trHeight w:val="135"/>
        </w:trPr>
        <w:tc>
          <w:tcPr>
            <w:tcW w:w="1277" w:type="dxa"/>
            <w:vMerge/>
            <w:shd w:val="clear" w:color="auto" w:fill="auto"/>
          </w:tcPr>
          <w:p w14:paraId="49EA5EB8" w14:textId="77777777" w:rsidR="0007021A" w:rsidRPr="0007021A" w:rsidRDefault="0007021A" w:rsidP="0007021A">
            <w:pPr>
              <w:ind w:left="-142" w:right="-70"/>
              <w:jc w:val="center"/>
              <w:rPr>
                <w:lang w:eastAsia="en-US"/>
              </w:rPr>
            </w:pPr>
          </w:p>
        </w:tc>
        <w:tc>
          <w:tcPr>
            <w:tcW w:w="2233" w:type="dxa"/>
            <w:vMerge/>
            <w:shd w:val="clear" w:color="auto" w:fill="auto"/>
            <w:vAlign w:val="center"/>
          </w:tcPr>
          <w:p w14:paraId="3F40965B" w14:textId="77777777" w:rsidR="0007021A" w:rsidRPr="0007021A" w:rsidRDefault="0007021A" w:rsidP="0007021A">
            <w:pPr>
              <w:contextualSpacing/>
              <w:jc w:val="center"/>
              <w:rPr>
                <w:lang w:eastAsia="en-US"/>
              </w:rPr>
            </w:pPr>
          </w:p>
        </w:tc>
        <w:tc>
          <w:tcPr>
            <w:tcW w:w="1560" w:type="dxa"/>
            <w:shd w:val="clear" w:color="auto" w:fill="auto"/>
          </w:tcPr>
          <w:p w14:paraId="2BD4EEE9" w14:textId="77777777" w:rsidR="0007021A" w:rsidRPr="0007021A" w:rsidRDefault="0007021A" w:rsidP="0007021A">
            <w:pPr>
              <w:jc w:val="center"/>
              <w:rPr>
                <w:lang w:eastAsia="en-US"/>
              </w:rPr>
            </w:pPr>
            <w:r w:rsidRPr="0007021A">
              <w:rPr>
                <w:lang w:eastAsia="en-US"/>
              </w:rPr>
              <w:t>с 01.01.2021</w:t>
            </w:r>
          </w:p>
        </w:tc>
        <w:tc>
          <w:tcPr>
            <w:tcW w:w="1134" w:type="dxa"/>
            <w:shd w:val="clear" w:color="auto" w:fill="auto"/>
          </w:tcPr>
          <w:p w14:paraId="22DE2FEC" w14:textId="77777777" w:rsidR="0007021A" w:rsidRPr="0007021A" w:rsidRDefault="0007021A" w:rsidP="0007021A">
            <w:pPr>
              <w:jc w:val="center"/>
              <w:rPr>
                <w:lang w:eastAsia="en-US"/>
              </w:rPr>
            </w:pPr>
            <w:r w:rsidRPr="0007021A">
              <w:rPr>
                <w:lang w:eastAsia="en-US"/>
              </w:rPr>
              <w:t>x</w:t>
            </w:r>
          </w:p>
        </w:tc>
        <w:tc>
          <w:tcPr>
            <w:tcW w:w="850" w:type="dxa"/>
            <w:shd w:val="clear" w:color="auto" w:fill="auto"/>
          </w:tcPr>
          <w:p w14:paraId="40E12AF4"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1939B1A7" w14:textId="77777777" w:rsidR="0007021A" w:rsidRPr="0007021A" w:rsidRDefault="0007021A" w:rsidP="0007021A">
            <w:pPr>
              <w:jc w:val="center"/>
              <w:rPr>
                <w:lang w:eastAsia="en-US"/>
              </w:rPr>
            </w:pPr>
            <w:r w:rsidRPr="0007021A">
              <w:rPr>
                <w:lang w:eastAsia="en-US"/>
              </w:rPr>
              <w:t>x</w:t>
            </w:r>
          </w:p>
        </w:tc>
        <w:tc>
          <w:tcPr>
            <w:tcW w:w="851" w:type="dxa"/>
            <w:shd w:val="clear" w:color="auto" w:fill="auto"/>
          </w:tcPr>
          <w:p w14:paraId="5561136E"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083352E8"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34004FFF" w14:textId="77777777" w:rsidR="0007021A" w:rsidRPr="0007021A" w:rsidRDefault="0007021A" w:rsidP="0007021A">
            <w:pPr>
              <w:jc w:val="center"/>
              <w:rPr>
                <w:lang w:eastAsia="en-US"/>
              </w:rPr>
            </w:pPr>
            <w:r w:rsidRPr="0007021A">
              <w:rPr>
                <w:lang w:eastAsia="en-US"/>
              </w:rPr>
              <w:t>x</w:t>
            </w:r>
          </w:p>
        </w:tc>
      </w:tr>
      <w:tr w:rsidR="0007021A" w:rsidRPr="0007021A" w14:paraId="759F74AB" w14:textId="77777777" w:rsidTr="0007021A">
        <w:trPr>
          <w:trHeight w:val="135"/>
        </w:trPr>
        <w:tc>
          <w:tcPr>
            <w:tcW w:w="1277" w:type="dxa"/>
            <w:vMerge/>
            <w:shd w:val="clear" w:color="auto" w:fill="auto"/>
          </w:tcPr>
          <w:p w14:paraId="0C94FF6C" w14:textId="77777777" w:rsidR="0007021A" w:rsidRPr="0007021A" w:rsidRDefault="0007021A" w:rsidP="0007021A">
            <w:pPr>
              <w:ind w:left="-142" w:right="-70"/>
              <w:jc w:val="center"/>
              <w:rPr>
                <w:lang w:eastAsia="en-US"/>
              </w:rPr>
            </w:pPr>
          </w:p>
        </w:tc>
        <w:tc>
          <w:tcPr>
            <w:tcW w:w="2233" w:type="dxa"/>
            <w:vMerge/>
            <w:shd w:val="clear" w:color="auto" w:fill="auto"/>
            <w:vAlign w:val="center"/>
          </w:tcPr>
          <w:p w14:paraId="4B179AEA" w14:textId="77777777" w:rsidR="0007021A" w:rsidRPr="0007021A" w:rsidRDefault="0007021A" w:rsidP="0007021A">
            <w:pPr>
              <w:contextualSpacing/>
              <w:jc w:val="center"/>
              <w:rPr>
                <w:lang w:eastAsia="en-US"/>
              </w:rPr>
            </w:pPr>
          </w:p>
        </w:tc>
        <w:tc>
          <w:tcPr>
            <w:tcW w:w="1560" w:type="dxa"/>
            <w:shd w:val="clear" w:color="auto" w:fill="auto"/>
          </w:tcPr>
          <w:p w14:paraId="639EE430" w14:textId="77777777" w:rsidR="0007021A" w:rsidRPr="0007021A" w:rsidRDefault="0007021A" w:rsidP="0007021A">
            <w:pPr>
              <w:jc w:val="center"/>
              <w:rPr>
                <w:lang w:eastAsia="en-US"/>
              </w:rPr>
            </w:pPr>
            <w:r w:rsidRPr="0007021A">
              <w:rPr>
                <w:lang w:eastAsia="en-US"/>
              </w:rPr>
              <w:t>с 01.07.2021</w:t>
            </w:r>
          </w:p>
        </w:tc>
        <w:tc>
          <w:tcPr>
            <w:tcW w:w="1134" w:type="dxa"/>
            <w:shd w:val="clear" w:color="auto" w:fill="auto"/>
          </w:tcPr>
          <w:p w14:paraId="61A4F5D4" w14:textId="77777777" w:rsidR="0007021A" w:rsidRPr="0007021A" w:rsidRDefault="0007021A" w:rsidP="0007021A">
            <w:pPr>
              <w:jc w:val="center"/>
              <w:rPr>
                <w:lang w:eastAsia="en-US"/>
              </w:rPr>
            </w:pPr>
            <w:r w:rsidRPr="0007021A">
              <w:rPr>
                <w:lang w:eastAsia="en-US"/>
              </w:rPr>
              <w:t>x</w:t>
            </w:r>
          </w:p>
        </w:tc>
        <w:tc>
          <w:tcPr>
            <w:tcW w:w="850" w:type="dxa"/>
            <w:shd w:val="clear" w:color="auto" w:fill="auto"/>
          </w:tcPr>
          <w:p w14:paraId="1077B18A"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5AE2C7B5" w14:textId="77777777" w:rsidR="0007021A" w:rsidRPr="0007021A" w:rsidRDefault="0007021A" w:rsidP="0007021A">
            <w:pPr>
              <w:jc w:val="center"/>
              <w:rPr>
                <w:lang w:eastAsia="en-US"/>
              </w:rPr>
            </w:pPr>
            <w:r w:rsidRPr="0007021A">
              <w:rPr>
                <w:lang w:eastAsia="en-US"/>
              </w:rPr>
              <w:t>x</w:t>
            </w:r>
          </w:p>
        </w:tc>
        <w:tc>
          <w:tcPr>
            <w:tcW w:w="851" w:type="dxa"/>
            <w:shd w:val="clear" w:color="auto" w:fill="auto"/>
          </w:tcPr>
          <w:p w14:paraId="49145D05"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2D4162BB"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40757893" w14:textId="77777777" w:rsidR="0007021A" w:rsidRPr="0007021A" w:rsidRDefault="0007021A" w:rsidP="0007021A">
            <w:pPr>
              <w:jc w:val="center"/>
              <w:rPr>
                <w:lang w:eastAsia="en-US"/>
              </w:rPr>
            </w:pPr>
            <w:r w:rsidRPr="0007021A">
              <w:rPr>
                <w:lang w:eastAsia="en-US"/>
              </w:rPr>
              <w:t>x</w:t>
            </w:r>
          </w:p>
        </w:tc>
      </w:tr>
      <w:tr w:rsidR="0007021A" w:rsidRPr="0007021A" w14:paraId="1A796753" w14:textId="77777777" w:rsidTr="0007021A">
        <w:trPr>
          <w:trHeight w:val="135"/>
        </w:trPr>
        <w:tc>
          <w:tcPr>
            <w:tcW w:w="1277" w:type="dxa"/>
            <w:vMerge/>
            <w:shd w:val="clear" w:color="auto" w:fill="auto"/>
          </w:tcPr>
          <w:p w14:paraId="014BB917" w14:textId="77777777" w:rsidR="0007021A" w:rsidRPr="0007021A" w:rsidRDefault="0007021A" w:rsidP="0007021A">
            <w:pPr>
              <w:ind w:left="-142" w:right="-70"/>
              <w:jc w:val="center"/>
              <w:rPr>
                <w:lang w:eastAsia="en-US"/>
              </w:rPr>
            </w:pPr>
          </w:p>
        </w:tc>
        <w:tc>
          <w:tcPr>
            <w:tcW w:w="2233" w:type="dxa"/>
            <w:vMerge/>
            <w:shd w:val="clear" w:color="auto" w:fill="auto"/>
            <w:vAlign w:val="center"/>
          </w:tcPr>
          <w:p w14:paraId="5108494C" w14:textId="77777777" w:rsidR="0007021A" w:rsidRPr="0007021A" w:rsidRDefault="0007021A" w:rsidP="0007021A">
            <w:pPr>
              <w:contextualSpacing/>
              <w:jc w:val="center"/>
              <w:rPr>
                <w:lang w:eastAsia="en-US"/>
              </w:rPr>
            </w:pPr>
          </w:p>
        </w:tc>
        <w:tc>
          <w:tcPr>
            <w:tcW w:w="1560" w:type="dxa"/>
            <w:shd w:val="clear" w:color="auto" w:fill="auto"/>
          </w:tcPr>
          <w:p w14:paraId="45F0CD50" w14:textId="77777777" w:rsidR="0007021A" w:rsidRPr="0007021A" w:rsidRDefault="0007021A" w:rsidP="0007021A">
            <w:pPr>
              <w:jc w:val="center"/>
              <w:rPr>
                <w:lang w:eastAsia="en-US"/>
              </w:rPr>
            </w:pPr>
            <w:r w:rsidRPr="0007021A">
              <w:rPr>
                <w:lang w:eastAsia="en-US"/>
              </w:rPr>
              <w:t>с 01.01.2022</w:t>
            </w:r>
          </w:p>
        </w:tc>
        <w:tc>
          <w:tcPr>
            <w:tcW w:w="1134" w:type="dxa"/>
            <w:shd w:val="clear" w:color="auto" w:fill="auto"/>
          </w:tcPr>
          <w:p w14:paraId="42016029" w14:textId="77777777" w:rsidR="0007021A" w:rsidRPr="0007021A" w:rsidRDefault="0007021A" w:rsidP="0007021A">
            <w:pPr>
              <w:jc w:val="center"/>
              <w:rPr>
                <w:lang w:eastAsia="en-US"/>
              </w:rPr>
            </w:pPr>
            <w:r w:rsidRPr="0007021A">
              <w:rPr>
                <w:lang w:eastAsia="en-US"/>
              </w:rPr>
              <w:t>x</w:t>
            </w:r>
          </w:p>
        </w:tc>
        <w:tc>
          <w:tcPr>
            <w:tcW w:w="850" w:type="dxa"/>
            <w:shd w:val="clear" w:color="auto" w:fill="auto"/>
          </w:tcPr>
          <w:p w14:paraId="49D2E687"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3AE29685" w14:textId="77777777" w:rsidR="0007021A" w:rsidRPr="0007021A" w:rsidRDefault="0007021A" w:rsidP="0007021A">
            <w:pPr>
              <w:jc w:val="center"/>
              <w:rPr>
                <w:lang w:eastAsia="en-US"/>
              </w:rPr>
            </w:pPr>
            <w:r w:rsidRPr="0007021A">
              <w:rPr>
                <w:lang w:eastAsia="en-US"/>
              </w:rPr>
              <w:t>x</w:t>
            </w:r>
          </w:p>
        </w:tc>
        <w:tc>
          <w:tcPr>
            <w:tcW w:w="851" w:type="dxa"/>
            <w:shd w:val="clear" w:color="auto" w:fill="auto"/>
          </w:tcPr>
          <w:p w14:paraId="21B53F1D"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41430A5C"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43F1488F" w14:textId="77777777" w:rsidR="0007021A" w:rsidRPr="0007021A" w:rsidRDefault="0007021A" w:rsidP="0007021A">
            <w:pPr>
              <w:jc w:val="center"/>
              <w:rPr>
                <w:lang w:eastAsia="en-US"/>
              </w:rPr>
            </w:pPr>
            <w:r w:rsidRPr="0007021A">
              <w:rPr>
                <w:lang w:eastAsia="en-US"/>
              </w:rPr>
              <w:t>x</w:t>
            </w:r>
          </w:p>
        </w:tc>
      </w:tr>
      <w:tr w:rsidR="0007021A" w:rsidRPr="0007021A" w14:paraId="7E2B07E2" w14:textId="77777777" w:rsidTr="0007021A">
        <w:trPr>
          <w:trHeight w:val="135"/>
        </w:trPr>
        <w:tc>
          <w:tcPr>
            <w:tcW w:w="1277" w:type="dxa"/>
            <w:vMerge/>
            <w:shd w:val="clear" w:color="auto" w:fill="auto"/>
          </w:tcPr>
          <w:p w14:paraId="3E7D98AB" w14:textId="77777777" w:rsidR="0007021A" w:rsidRPr="0007021A" w:rsidRDefault="0007021A" w:rsidP="0007021A">
            <w:pPr>
              <w:ind w:left="-142" w:right="-70"/>
              <w:jc w:val="center"/>
              <w:rPr>
                <w:lang w:eastAsia="en-US"/>
              </w:rPr>
            </w:pPr>
          </w:p>
        </w:tc>
        <w:tc>
          <w:tcPr>
            <w:tcW w:w="2233" w:type="dxa"/>
            <w:vMerge/>
            <w:shd w:val="clear" w:color="auto" w:fill="auto"/>
            <w:vAlign w:val="center"/>
          </w:tcPr>
          <w:p w14:paraId="7356B6D4" w14:textId="77777777" w:rsidR="0007021A" w:rsidRPr="0007021A" w:rsidRDefault="0007021A" w:rsidP="0007021A">
            <w:pPr>
              <w:contextualSpacing/>
              <w:jc w:val="center"/>
              <w:rPr>
                <w:lang w:eastAsia="en-US"/>
              </w:rPr>
            </w:pPr>
          </w:p>
        </w:tc>
        <w:tc>
          <w:tcPr>
            <w:tcW w:w="1560" w:type="dxa"/>
            <w:shd w:val="clear" w:color="auto" w:fill="auto"/>
          </w:tcPr>
          <w:p w14:paraId="60B0D3A2" w14:textId="77777777" w:rsidR="0007021A" w:rsidRPr="0007021A" w:rsidRDefault="0007021A" w:rsidP="0007021A">
            <w:pPr>
              <w:jc w:val="center"/>
              <w:rPr>
                <w:lang w:eastAsia="en-US"/>
              </w:rPr>
            </w:pPr>
            <w:r w:rsidRPr="0007021A">
              <w:rPr>
                <w:lang w:eastAsia="en-US"/>
              </w:rPr>
              <w:t>с 01.07.2022</w:t>
            </w:r>
          </w:p>
        </w:tc>
        <w:tc>
          <w:tcPr>
            <w:tcW w:w="1134" w:type="dxa"/>
            <w:shd w:val="clear" w:color="auto" w:fill="auto"/>
          </w:tcPr>
          <w:p w14:paraId="7AB3C7FD" w14:textId="77777777" w:rsidR="0007021A" w:rsidRPr="0007021A" w:rsidRDefault="0007021A" w:rsidP="0007021A">
            <w:pPr>
              <w:jc w:val="center"/>
              <w:rPr>
                <w:lang w:eastAsia="en-US"/>
              </w:rPr>
            </w:pPr>
            <w:r w:rsidRPr="0007021A">
              <w:rPr>
                <w:lang w:eastAsia="en-US"/>
              </w:rPr>
              <w:t>x</w:t>
            </w:r>
          </w:p>
        </w:tc>
        <w:tc>
          <w:tcPr>
            <w:tcW w:w="850" w:type="dxa"/>
            <w:shd w:val="clear" w:color="auto" w:fill="auto"/>
          </w:tcPr>
          <w:p w14:paraId="5E0C2274"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1292AB90" w14:textId="77777777" w:rsidR="0007021A" w:rsidRPr="0007021A" w:rsidRDefault="0007021A" w:rsidP="0007021A">
            <w:pPr>
              <w:jc w:val="center"/>
              <w:rPr>
                <w:lang w:eastAsia="en-US"/>
              </w:rPr>
            </w:pPr>
            <w:r w:rsidRPr="0007021A">
              <w:rPr>
                <w:lang w:eastAsia="en-US"/>
              </w:rPr>
              <w:t>x</w:t>
            </w:r>
          </w:p>
        </w:tc>
        <w:tc>
          <w:tcPr>
            <w:tcW w:w="851" w:type="dxa"/>
            <w:shd w:val="clear" w:color="auto" w:fill="auto"/>
          </w:tcPr>
          <w:p w14:paraId="1FCC6A9D"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0022BE77" w14:textId="77777777" w:rsidR="0007021A" w:rsidRPr="0007021A" w:rsidRDefault="0007021A" w:rsidP="0007021A">
            <w:pPr>
              <w:jc w:val="center"/>
              <w:rPr>
                <w:lang w:eastAsia="en-US"/>
              </w:rPr>
            </w:pPr>
            <w:r w:rsidRPr="0007021A">
              <w:rPr>
                <w:lang w:eastAsia="en-US"/>
              </w:rPr>
              <w:t>x</w:t>
            </w:r>
          </w:p>
        </w:tc>
        <w:tc>
          <w:tcPr>
            <w:tcW w:w="992" w:type="dxa"/>
            <w:shd w:val="clear" w:color="auto" w:fill="auto"/>
          </w:tcPr>
          <w:p w14:paraId="4FF17BE6" w14:textId="77777777" w:rsidR="0007021A" w:rsidRPr="0007021A" w:rsidRDefault="0007021A" w:rsidP="0007021A">
            <w:pPr>
              <w:jc w:val="center"/>
              <w:rPr>
                <w:lang w:eastAsia="en-US"/>
              </w:rPr>
            </w:pPr>
            <w:r w:rsidRPr="0007021A">
              <w:rPr>
                <w:lang w:eastAsia="en-US"/>
              </w:rPr>
              <w:t>x</w:t>
            </w:r>
          </w:p>
        </w:tc>
      </w:tr>
      <w:tr w:rsidR="0007021A" w:rsidRPr="0007021A" w14:paraId="076E621E" w14:textId="77777777" w:rsidTr="0007021A">
        <w:tc>
          <w:tcPr>
            <w:tcW w:w="1277" w:type="dxa"/>
            <w:vMerge/>
            <w:shd w:val="clear" w:color="auto" w:fill="auto"/>
            <w:vAlign w:val="center"/>
          </w:tcPr>
          <w:p w14:paraId="53DA75D1" w14:textId="77777777" w:rsidR="0007021A" w:rsidRPr="0007021A" w:rsidRDefault="0007021A" w:rsidP="0007021A">
            <w:pPr>
              <w:ind w:left="-142" w:right="-70"/>
              <w:jc w:val="center"/>
              <w:rPr>
                <w:lang w:eastAsia="en-US"/>
              </w:rPr>
            </w:pPr>
          </w:p>
        </w:tc>
        <w:tc>
          <w:tcPr>
            <w:tcW w:w="2233" w:type="dxa"/>
            <w:shd w:val="clear" w:color="auto" w:fill="auto"/>
            <w:vAlign w:val="center"/>
          </w:tcPr>
          <w:p w14:paraId="7EE6B18F" w14:textId="77777777" w:rsidR="0007021A" w:rsidRPr="0007021A" w:rsidRDefault="0007021A" w:rsidP="0007021A">
            <w:pPr>
              <w:contextualSpacing/>
              <w:jc w:val="center"/>
              <w:rPr>
                <w:lang w:eastAsia="en-US"/>
              </w:rPr>
            </w:pPr>
            <w:r w:rsidRPr="0007021A">
              <w:rPr>
                <w:lang w:eastAsia="en-US"/>
              </w:rPr>
              <w:t>Двухставочный</w:t>
            </w:r>
          </w:p>
        </w:tc>
        <w:tc>
          <w:tcPr>
            <w:tcW w:w="1560" w:type="dxa"/>
            <w:shd w:val="clear" w:color="auto" w:fill="auto"/>
            <w:vAlign w:val="center"/>
          </w:tcPr>
          <w:p w14:paraId="7336A498" w14:textId="77777777" w:rsidR="0007021A" w:rsidRPr="0007021A" w:rsidRDefault="0007021A" w:rsidP="0007021A">
            <w:pPr>
              <w:jc w:val="center"/>
              <w:rPr>
                <w:lang w:eastAsia="en-US"/>
              </w:rPr>
            </w:pPr>
            <w:r w:rsidRPr="0007021A">
              <w:rPr>
                <w:lang w:eastAsia="en-US"/>
              </w:rPr>
              <w:t>x</w:t>
            </w:r>
          </w:p>
        </w:tc>
        <w:tc>
          <w:tcPr>
            <w:tcW w:w="1134" w:type="dxa"/>
            <w:shd w:val="clear" w:color="auto" w:fill="auto"/>
            <w:vAlign w:val="center"/>
          </w:tcPr>
          <w:p w14:paraId="12555FEB" w14:textId="77777777" w:rsidR="0007021A" w:rsidRPr="0007021A" w:rsidRDefault="0007021A" w:rsidP="0007021A">
            <w:pPr>
              <w:jc w:val="center"/>
              <w:rPr>
                <w:lang w:eastAsia="en-US"/>
              </w:rPr>
            </w:pPr>
            <w:r w:rsidRPr="0007021A">
              <w:rPr>
                <w:lang w:eastAsia="en-US"/>
              </w:rPr>
              <w:t>x</w:t>
            </w:r>
          </w:p>
        </w:tc>
        <w:tc>
          <w:tcPr>
            <w:tcW w:w="850" w:type="dxa"/>
            <w:shd w:val="clear" w:color="auto" w:fill="auto"/>
            <w:vAlign w:val="center"/>
          </w:tcPr>
          <w:p w14:paraId="704D8838" w14:textId="77777777" w:rsidR="0007021A" w:rsidRPr="0007021A" w:rsidRDefault="0007021A" w:rsidP="0007021A">
            <w:pPr>
              <w:jc w:val="center"/>
              <w:rPr>
                <w:lang w:eastAsia="en-US"/>
              </w:rPr>
            </w:pPr>
            <w:r w:rsidRPr="0007021A">
              <w:rPr>
                <w:lang w:eastAsia="en-US"/>
              </w:rPr>
              <w:t>x</w:t>
            </w:r>
          </w:p>
        </w:tc>
        <w:tc>
          <w:tcPr>
            <w:tcW w:w="992" w:type="dxa"/>
            <w:shd w:val="clear" w:color="auto" w:fill="auto"/>
            <w:vAlign w:val="center"/>
          </w:tcPr>
          <w:p w14:paraId="696FC1FB" w14:textId="77777777" w:rsidR="0007021A" w:rsidRPr="0007021A" w:rsidRDefault="0007021A" w:rsidP="0007021A">
            <w:pPr>
              <w:ind w:right="-2"/>
              <w:jc w:val="center"/>
              <w:rPr>
                <w:lang w:val="en-US" w:eastAsia="en-US"/>
              </w:rPr>
            </w:pPr>
            <w:r w:rsidRPr="0007021A">
              <w:rPr>
                <w:lang w:val="en-US" w:eastAsia="en-US"/>
              </w:rPr>
              <w:t>x</w:t>
            </w:r>
          </w:p>
        </w:tc>
        <w:tc>
          <w:tcPr>
            <w:tcW w:w="851" w:type="dxa"/>
            <w:shd w:val="clear" w:color="auto" w:fill="auto"/>
            <w:vAlign w:val="center"/>
          </w:tcPr>
          <w:p w14:paraId="7F719AEA"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4450EFF4"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701241AC" w14:textId="77777777" w:rsidR="0007021A" w:rsidRPr="0007021A" w:rsidRDefault="0007021A" w:rsidP="0007021A">
            <w:pPr>
              <w:ind w:right="-2"/>
              <w:jc w:val="center"/>
              <w:rPr>
                <w:lang w:val="en-US" w:eastAsia="en-US"/>
              </w:rPr>
            </w:pPr>
            <w:r w:rsidRPr="0007021A">
              <w:rPr>
                <w:lang w:val="en-US" w:eastAsia="en-US"/>
              </w:rPr>
              <w:t>x</w:t>
            </w:r>
          </w:p>
        </w:tc>
      </w:tr>
      <w:tr w:rsidR="0007021A" w:rsidRPr="0007021A" w14:paraId="3DA04A00" w14:textId="77777777" w:rsidTr="0007021A">
        <w:tc>
          <w:tcPr>
            <w:tcW w:w="1277" w:type="dxa"/>
            <w:shd w:val="clear" w:color="auto" w:fill="auto"/>
          </w:tcPr>
          <w:p w14:paraId="30B6CB7A" w14:textId="77777777" w:rsidR="0007021A" w:rsidRPr="0007021A" w:rsidRDefault="0007021A" w:rsidP="0007021A">
            <w:pPr>
              <w:ind w:right="-2"/>
              <w:jc w:val="center"/>
              <w:rPr>
                <w:lang w:eastAsia="en-US"/>
              </w:rPr>
            </w:pPr>
            <w:r w:rsidRPr="0007021A">
              <w:rPr>
                <w:lang w:eastAsia="en-US"/>
              </w:rPr>
              <w:t>1</w:t>
            </w:r>
          </w:p>
        </w:tc>
        <w:tc>
          <w:tcPr>
            <w:tcW w:w="2233" w:type="dxa"/>
            <w:shd w:val="clear" w:color="auto" w:fill="auto"/>
            <w:vAlign w:val="center"/>
          </w:tcPr>
          <w:p w14:paraId="6FA8D219" w14:textId="77777777" w:rsidR="0007021A" w:rsidRPr="0007021A" w:rsidRDefault="0007021A" w:rsidP="0007021A">
            <w:pPr>
              <w:contextualSpacing/>
              <w:jc w:val="center"/>
              <w:rPr>
                <w:lang w:eastAsia="en-US"/>
              </w:rPr>
            </w:pPr>
            <w:r w:rsidRPr="0007021A">
              <w:rPr>
                <w:lang w:eastAsia="en-US"/>
              </w:rPr>
              <w:t>2</w:t>
            </w:r>
          </w:p>
        </w:tc>
        <w:tc>
          <w:tcPr>
            <w:tcW w:w="1560" w:type="dxa"/>
            <w:shd w:val="clear" w:color="auto" w:fill="auto"/>
            <w:vAlign w:val="center"/>
          </w:tcPr>
          <w:p w14:paraId="3A90ED90" w14:textId="77777777" w:rsidR="0007021A" w:rsidRPr="0007021A" w:rsidRDefault="0007021A" w:rsidP="0007021A">
            <w:pPr>
              <w:jc w:val="center"/>
              <w:rPr>
                <w:lang w:eastAsia="en-US"/>
              </w:rPr>
            </w:pPr>
            <w:r w:rsidRPr="0007021A">
              <w:rPr>
                <w:lang w:eastAsia="en-US"/>
              </w:rPr>
              <w:t>3</w:t>
            </w:r>
          </w:p>
        </w:tc>
        <w:tc>
          <w:tcPr>
            <w:tcW w:w="1134" w:type="dxa"/>
            <w:shd w:val="clear" w:color="auto" w:fill="auto"/>
            <w:vAlign w:val="center"/>
          </w:tcPr>
          <w:p w14:paraId="64F6771D" w14:textId="77777777" w:rsidR="0007021A" w:rsidRPr="0007021A" w:rsidRDefault="0007021A" w:rsidP="0007021A">
            <w:pPr>
              <w:jc w:val="center"/>
              <w:rPr>
                <w:lang w:eastAsia="en-US"/>
              </w:rPr>
            </w:pPr>
            <w:r w:rsidRPr="0007021A">
              <w:rPr>
                <w:lang w:eastAsia="en-US"/>
              </w:rPr>
              <w:t>4</w:t>
            </w:r>
          </w:p>
        </w:tc>
        <w:tc>
          <w:tcPr>
            <w:tcW w:w="850" w:type="dxa"/>
            <w:shd w:val="clear" w:color="auto" w:fill="auto"/>
            <w:vAlign w:val="center"/>
          </w:tcPr>
          <w:p w14:paraId="5E449084" w14:textId="77777777" w:rsidR="0007021A" w:rsidRPr="0007021A" w:rsidRDefault="0007021A" w:rsidP="0007021A">
            <w:pPr>
              <w:jc w:val="center"/>
              <w:rPr>
                <w:lang w:eastAsia="en-US"/>
              </w:rPr>
            </w:pPr>
            <w:r w:rsidRPr="0007021A">
              <w:rPr>
                <w:lang w:eastAsia="en-US"/>
              </w:rPr>
              <w:t>5</w:t>
            </w:r>
          </w:p>
        </w:tc>
        <w:tc>
          <w:tcPr>
            <w:tcW w:w="992" w:type="dxa"/>
            <w:shd w:val="clear" w:color="auto" w:fill="auto"/>
            <w:vAlign w:val="center"/>
          </w:tcPr>
          <w:p w14:paraId="0768F0E6" w14:textId="77777777" w:rsidR="0007021A" w:rsidRPr="0007021A" w:rsidRDefault="0007021A" w:rsidP="0007021A">
            <w:pPr>
              <w:ind w:right="-2"/>
              <w:jc w:val="center"/>
              <w:rPr>
                <w:lang w:eastAsia="en-US"/>
              </w:rPr>
            </w:pPr>
            <w:r w:rsidRPr="0007021A">
              <w:rPr>
                <w:lang w:eastAsia="en-US"/>
              </w:rPr>
              <w:t>6</w:t>
            </w:r>
          </w:p>
        </w:tc>
        <w:tc>
          <w:tcPr>
            <w:tcW w:w="851" w:type="dxa"/>
            <w:shd w:val="clear" w:color="auto" w:fill="auto"/>
            <w:vAlign w:val="center"/>
          </w:tcPr>
          <w:p w14:paraId="5FEE4BF8" w14:textId="77777777" w:rsidR="0007021A" w:rsidRPr="0007021A" w:rsidRDefault="0007021A" w:rsidP="0007021A">
            <w:pPr>
              <w:ind w:right="-2"/>
              <w:jc w:val="center"/>
              <w:rPr>
                <w:lang w:eastAsia="en-US"/>
              </w:rPr>
            </w:pPr>
            <w:r w:rsidRPr="0007021A">
              <w:rPr>
                <w:lang w:eastAsia="en-US"/>
              </w:rPr>
              <w:t>7</w:t>
            </w:r>
          </w:p>
        </w:tc>
        <w:tc>
          <w:tcPr>
            <w:tcW w:w="992" w:type="dxa"/>
            <w:shd w:val="clear" w:color="auto" w:fill="auto"/>
            <w:vAlign w:val="center"/>
          </w:tcPr>
          <w:p w14:paraId="53E54D92" w14:textId="77777777" w:rsidR="0007021A" w:rsidRPr="0007021A" w:rsidRDefault="0007021A" w:rsidP="0007021A">
            <w:pPr>
              <w:ind w:right="-2"/>
              <w:jc w:val="center"/>
              <w:rPr>
                <w:lang w:eastAsia="en-US"/>
              </w:rPr>
            </w:pPr>
            <w:r w:rsidRPr="0007021A">
              <w:rPr>
                <w:lang w:eastAsia="en-US"/>
              </w:rPr>
              <w:t>8</w:t>
            </w:r>
          </w:p>
        </w:tc>
        <w:tc>
          <w:tcPr>
            <w:tcW w:w="992" w:type="dxa"/>
            <w:shd w:val="clear" w:color="auto" w:fill="auto"/>
            <w:vAlign w:val="center"/>
          </w:tcPr>
          <w:p w14:paraId="1EDDCA22" w14:textId="77777777" w:rsidR="0007021A" w:rsidRPr="0007021A" w:rsidRDefault="0007021A" w:rsidP="0007021A">
            <w:pPr>
              <w:ind w:right="-2"/>
              <w:jc w:val="center"/>
              <w:rPr>
                <w:lang w:eastAsia="en-US"/>
              </w:rPr>
            </w:pPr>
            <w:r w:rsidRPr="0007021A">
              <w:rPr>
                <w:lang w:eastAsia="en-US"/>
              </w:rPr>
              <w:t>9</w:t>
            </w:r>
          </w:p>
        </w:tc>
      </w:tr>
      <w:tr w:rsidR="0007021A" w:rsidRPr="0007021A" w14:paraId="0423ECF9" w14:textId="77777777" w:rsidTr="0007021A">
        <w:tc>
          <w:tcPr>
            <w:tcW w:w="1277" w:type="dxa"/>
            <w:vMerge w:val="restart"/>
            <w:shd w:val="clear" w:color="auto" w:fill="auto"/>
            <w:vAlign w:val="center"/>
          </w:tcPr>
          <w:p w14:paraId="4943BF10" w14:textId="77777777" w:rsidR="0007021A" w:rsidRPr="0007021A" w:rsidRDefault="0007021A" w:rsidP="0007021A">
            <w:pPr>
              <w:ind w:right="-2"/>
              <w:jc w:val="center"/>
              <w:rPr>
                <w:lang w:eastAsia="en-US"/>
              </w:rPr>
            </w:pPr>
            <w:r w:rsidRPr="0007021A">
              <w:rPr>
                <w:lang w:eastAsia="en-US"/>
              </w:rPr>
              <w:t>ООО «ЮТЭЦ»</w:t>
            </w:r>
          </w:p>
        </w:tc>
        <w:tc>
          <w:tcPr>
            <w:tcW w:w="2233" w:type="dxa"/>
            <w:shd w:val="clear" w:color="auto" w:fill="auto"/>
            <w:vAlign w:val="center"/>
          </w:tcPr>
          <w:p w14:paraId="47059337" w14:textId="77777777" w:rsidR="0007021A" w:rsidRPr="0007021A" w:rsidRDefault="0007021A" w:rsidP="0007021A">
            <w:pPr>
              <w:contextualSpacing/>
              <w:jc w:val="center"/>
              <w:rPr>
                <w:lang w:eastAsia="en-US"/>
              </w:rPr>
            </w:pPr>
            <w:r w:rsidRPr="0007021A">
              <w:rPr>
                <w:lang w:eastAsia="en-US"/>
              </w:rPr>
              <w:t>Ставка за тепловую энергию, руб./Гкал</w:t>
            </w:r>
          </w:p>
        </w:tc>
        <w:tc>
          <w:tcPr>
            <w:tcW w:w="1560" w:type="dxa"/>
            <w:shd w:val="clear" w:color="auto" w:fill="auto"/>
            <w:vAlign w:val="center"/>
          </w:tcPr>
          <w:p w14:paraId="3BED8CFB" w14:textId="77777777" w:rsidR="0007021A" w:rsidRPr="0007021A" w:rsidRDefault="0007021A" w:rsidP="0007021A">
            <w:pPr>
              <w:jc w:val="center"/>
              <w:rPr>
                <w:lang w:eastAsia="en-US"/>
              </w:rPr>
            </w:pPr>
            <w:r w:rsidRPr="0007021A">
              <w:rPr>
                <w:lang w:eastAsia="en-US"/>
              </w:rPr>
              <w:t>x</w:t>
            </w:r>
          </w:p>
        </w:tc>
        <w:tc>
          <w:tcPr>
            <w:tcW w:w="1134" w:type="dxa"/>
            <w:shd w:val="clear" w:color="auto" w:fill="auto"/>
            <w:vAlign w:val="center"/>
          </w:tcPr>
          <w:p w14:paraId="23465785" w14:textId="77777777" w:rsidR="0007021A" w:rsidRPr="0007021A" w:rsidRDefault="0007021A" w:rsidP="0007021A">
            <w:pPr>
              <w:jc w:val="center"/>
              <w:rPr>
                <w:lang w:eastAsia="en-US"/>
              </w:rPr>
            </w:pPr>
            <w:r w:rsidRPr="0007021A">
              <w:rPr>
                <w:lang w:eastAsia="en-US"/>
              </w:rPr>
              <w:t>x</w:t>
            </w:r>
          </w:p>
        </w:tc>
        <w:tc>
          <w:tcPr>
            <w:tcW w:w="850" w:type="dxa"/>
            <w:shd w:val="clear" w:color="auto" w:fill="auto"/>
            <w:vAlign w:val="center"/>
          </w:tcPr>
          <w:p w14:paraId="5C985717" w14:textId="77777777" w:rsidR="0007021A" w:rsidRPr="0007021A" w:rsidRDefault="0007021A" w:rsidP="0007021A">
            <w:pPr>
              <w:jc w:val="center"/>
              <w:rPr>
                <w:lang w:eastAsia="en-US"/>
              </w:rPr>
            </w:pPr>
            <w:r w:rsidRPr="0007021A">
              <w:rPr>
                <w:lang w:eastAsia="en-US"/>
              </w:rPr>
              <w:t>x</w:t>
            </w:r>
          </w:p>
        </w:tc>
        <w:tc>
          <w:tcPr>
            <w:tcW w:w="992" w:type="dxa"/>
            <w:shd w:val="clear" w:color="auto" w:fill="auto"/>
            <w:vAlign w:val="center"/>
          </w:tcPr>
          <w:p w14:paraId="5B51FC06" w14:textId="77777777" w:rsidR="0007021A" w:rsidRPr="0007021A" w:rsidRDefault="0007021A" w:rsidP="0007021A">
            <w:pPr>
              <w:ind w:right="-2"/>
              <w:jc w:val="center"/>
              <w:rPr>
                <w:lang w:val="en-US" w:eastAsia="en-US"/>
              </w:rPr>
            </w:pPr>
            <w:r w:rsidRPr="0007021A">
              <w:rPr>
                <w:lang w:val="en-US" w:eastAsia="en-US"/>
              </w:rPr>
              <w:t>x</w:t>
            </w:r>
          </w:p>
        </w:tc>
        <w:tc>
          <w:tcPr>
            <w:tcW w:w="851" w:type="dxa"/>
            <w:shd w:val="clear" w:color="auto" w:fill="auto"/>
            <w:vAlign w:val="center"/>
          </w:tcPr>
          <w:p w14:paraId="733E56E1"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3997FABD"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167AE806" w14:textId="77777777" w:rsidR="0007021A" w:rsidRPr="0007021A" w:rsidRDefault="0007021A" w:rsidP="0007021A">
            <w:pPr>
              <w:ind w:right="-2"/>
              <w:jc w:val="center"/>
              <w:rPr>
                <w:lang w:val="en-US" w:eastAsia="en-US"/>
              </w:rPr>
            </w:pPr>
            <w:r w:rsidRPr="0007021A">
              <w:rPr>
                <w:lang w:val="en-US" w:eastAsia="en-US"/>
              </w:rPr>
              <w:t>x</w:t>
            </w:r>
          </w:p>
        </w:tc>
      </w:tr>
      <w:tr w:rsidR="0007021A" w:rsidRPr="0007021A" w14:paraId="2B848569" w14:textId="77777777" w:rsidTr="0007021A">
        <w:tc>
          <w:tcPr>
            <w:tcW w:w="1277" w:type="dxa"/>
            <w:vMerge/>
            <w:shd w:val="clear" w:color="auto" w:fill="auto"/>
            <w:vAlign w:val="center"/>
          </w:tcPr>
          <w:p w14:paraId="7146C82C" w14:textId="77777777" w:rsidR="0007021A" w:rsidRPr="0007021A" w:rsidRDefault="0007021A" w:rsidP="0007021A">
            <w:pPr>
              <w:ind w:right="-2"/>
              <w:rPr>
                <w:lang w:eastAsia="en-US"/>
              </w:rPr>
            </w:pPr>
          </w:p>
        </w:tc>
        <w:tc>
          <w:tcPr>
            <w:tcW w:w="2233" w:type="dxa"/>
            <w:shd w:val="clear" w:color="auto" w:fill="auto"/>
            <w:vAlign w:val="center"/>
          </w:tcPr>
          <w:p w14:paraId="437A3745" w14:textId="77777777" w:rsidR="0007021A" w:rsidRPr="0007021A" w:rsidRDefault="0007021A" w:rsidP="0007021A">
            <w:pPr>
              <w:contextualSpacing/>
              <w:jc w:val="center"/>
              <w:rPr>
                <w:lang w:eastAsia="en-US"/>
              </w:rPr>
            </w:pPr>
            <w:r w:rsidRPr="0007021A">
              <w:rPr>
                <w:lang w:eastAsia="en-US"/>
              </w:rPr>
              <w:t xml:space="preserve">Ставка за содержание </w:t>
            </w:r>
            <w:r w:rsidRPr="0007021A">
              <w:rPr>
                <w:lang w:eastAsia="en-US"/>
              </w:rPr>
              <w:lastRenderedPageBreak/>
              <w:t>тепловой мощности,</w:t>
            </w:r>
          </w:p>
          <w:p w14:paraId="42A73280" w14:textId="77777777" w:rsidR="0007021A" w:rsidRPr="0007021A" w:rsidRDefault="0007021A" w:rsidP="0007021A">
            <w:pPr>
              <w:contextualSpacing/>
              <w:jc w:val="center"/>
              <w:rPr>
                <w:lang w:eastAsia="en-US"/>
              </w:rPr>
            </w:pPr>
            <w:r w:rsidRPr="0007021A">
              <w:rPr>
                <w:lang w:eastAsia="en-US"/>
              </w:rPr>
              <w:t xml:space="preserve"> тыс. руб./Гкал/ч </w:t>
            </w:r>
          </w:p>
          <w:p w14:paraId="23492993" w14:textId="77777777" w:rsidR="0007021A" w:rsidRPr="0007021A" w:rsidRDefault="0007021A" w:rsidP="0007021A">
            <w:pPr>
              <w:contextualSpacing/>
              <w:jc w:val="center"/>
              <w:rPr>
                <w:lang w:eastAsia="en-US"/>
              </w:rPr>
            </w:pPr>
            <w:r w:rsidRPr="0007021A">
              <w:rPr>
                <w:lang w:eastAsia="en-US"/>
              </w:rPr>
              <w:t>в мес.</w:t>
            </w:r>
          </w:p>
        </w:tc>
        <w:tc>
          <w:tcPr>
            <w:tcW w:w="1560" w:type="dxa"/>
            <w:shd w:val="clear" w:color="auto" w:fill="auto"/>
            <w:vAlign w:val="center"/>
          </w:tcPr>
          <w:p w14:paraId="48CCB469" w14:textId="77777777" w:rsidR="0007021A" w:rsidRPr="0007021A" w:rsidRDefault="0007021A" w:rsidP="0007021A">
            <w:pPr>
              <w:jc w:val="center"/>
              <w:rPr>
                <w:lang w:eastAsia="en-US"/>
              </w:rPr>
            </w:pPr>
            <w:r w:rsidRPr="0007021A">
              <w:rPr>
                <w:lang w:eastAsia="en-US"/>
              </w:rPr>
              <w:lastRenderedPageBreak/>
              <w:t>x</w:t>
            </w:r>
          </w:p>
        </w:tc>
        <w:tc>
          <w:tcPr>
            <w:tcW w:w="1134" w:type="dxa"/>
            <w:shd w:val="clear" w:color="auto" w:fill="auto"/>
            <w:vAlign w:val="center"/>
          </w:tcPr>
          <w:p w14:paraId="7031E8F9" w14:textId="77777777" w:rsidR="0007021A" w:rsidRPr="0007021A" w:rsidRDefault="0007021A" w:rsidP="0007021A">
            <w:pPr>
              <w:jc w:val="center"/>
              <w:rPr>
                <w:lang w:eastAsia="en-US"/>
              </w:rPr>
            </w:pPr>
            <w:r w:rsidRPr="0007021A">
              <w:rPr>
                <w:lang w:eastAsia="en-US"/>
              </w:rPr>
              <w:t>x</w:t>
            </w:r>
          </w:p>
        </w:tc>
        <w:tc>
          <w:tcPr>
            <w:tcW w:w="850" w:type="dxa"/>
            <w:shd w:val="clear" w:color="auto" w:fill="auto"/>
            <w:vAlign w:val="center"/>
          </w:tcPr>
          <w:p w14:paraId="45C38793" w14:textId="77777777" w:rsidR="0007021A" w:rsidRPr="0007021A" w:rsidRDefault="0007021A" w:rsidP="0007021A">
            <w:pPr>
              <w:jc w:val="center"/>
              <w:rPr>
                <w:lang w:eastAsia="en-US"/>
              </w:rPr>
            </w:pPr>
            <w:r w:rsidRPr="0007021A">
              <w:rPr>
                <w:lang w:eastAsia="en-US"/>
              </w:rPr>
              <w:t>x</w:t>
            </w:r>
          </w:p>
        </w:tc>
        <w:tc>
          <w:tcPr>
            <w:tcW w:w="992" w:type="dxa"/>
            <w:shd w:val="clear" w:color="auto" w:fill="auto"/>
            <w:vAlign w:val="center"/>
          </w:tcPr>
          <w:p w14:paraId="7934FAA0" w14:textId="77777777" w:rsidR="0007021A" w:rsidRPr="0007021A" w:rsidRDefault="0007021A" w:rsidP="0007021A">
            <w:pPr>
              <w:ind w:right="-2"/>
              <w:jc w:val="center"/>
              <w:rPr>
                <w:lang w:val="en-US" w:eastAsia="en-US"/>
              </w:rPr>
            </w:pPr>
            <w:r w:rsidRPr="0007021A">
              <w:rPr>
                <w:lang w:val="en-US" w:eastAsia="en-US"/>
              </w:rPr>
              <w:t>x</w:t>
            </w:r>
          </w:p>
        </w:tc>
        <w:tc>
          <w:tcPr>
            <w:tcW w:w="851" w:type="dxa"/>
            <w:shd w:val="clear" w:color="auto" w:fill="auto"/>
            <w:vAlign w:val="center"/>
          </w:tcPr>
          <w:p w14:paraId="007FBF5E"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3FDD3AB6" w14:textId="77777777" w:rsidR="0007021A" w:rsidRPr="0007021A" w:rsidRDefault="0007021A" w:rsidP="0007021A">
            <w:pPr>
              <w:ind w:right="-2"/>
              <w:jc w:val="center"/>
              <w:rPr>
                <w:lang w:val="en-US" w:eastAsia="en-US"/>
              </w:rPr>
            </w:pPr>
            <w:r w:rsidRPr="0007021A">
              <w:rPr>
                <w:lang w:val="en-US" w:eastAsia="en-US"/>
              </w:rPr>
              <w:t>x</w:t>
            </w:r>
          </w:p>
        </w:tc>
        <w:tc>
          <w:tcPr>
            <w:tcW w:w="992" w:type="dxa"/>
            <w:shd w:val="clear" w:color="auto" w:fill="auto"/>
            <w:vAlign w:val="center"/>
          </w:tcPr>
          <w:p w14:paraId="25222F7D" w14:textId="77777777" w:rsidR="0007021A" w:rsidRPr="0007021A" w:rsidRDefault="0007021A" w:rsidP="0007021A">
            <w:pPr>
              <w:ind w:right="-2"/>
              <w:jc w:val="center"/>
              <w:rPr>
                <w:lang w:val="en-US" w:eastAsia="en-US"/>
              </w:rPr>
            </w:pPr>
            <w:r w:rsidRPr="0007021A">
              <w:rPr>
                <w:lang w:val="en-US" w:eastAsia="en-US"/>
              </w:rPr>
              <w:t>x</w:t>
            </w:r>
          </w:p>
        </w:tc>
      </w:tr>
    </w:tbl>
    <w:p w14:paraId="15FECD10" w14:textId="77777777" w:rsidR="0007021A" w:rsidRPr="0007021A" w:rsidRDefault="0007021A" w:rsidP="0007021A">
      <w:pPr>
        <w:ind w:left="-1134" w:right="-1134" w:firstLine="708"/>
        <w:jc w:val="both"/>
        <w:rPr>
          <w:sz w:val="28"/>
          <w:szCs w:val="28"/>
          <w:lang w:eastAsia="en-US"/>
        </w:rPr>
      </w:pPr>
    </w:p>
    <w:p w14:paraId="6B0D8FF7" w14:textId="77777777" w:rsidR="0007021A" w:rsidRPr="0007021A" w:rsidRDefault="0007021A" w:rsidP="0007021A">
      <w:pPr>
        <w:ind w:left="-284" w:right="-285" w:firstLine="1134"/>
        <w:jc w:val="both"/>
        <w:rPr>
          <w:color w:val="000000"/>
          <w:sz w:val="28"/>
          <w:szCs w:val="28"/>
          <w:lang w:eastAsia="en-US"/>
        </w:rPr>
      </w:pPr>
      <w:r w:rsidRPr="0007021A">
        <w:rPr>
          <w:sz w:val="28"/>
          <w:szCs w:val="28"/>
          <w:lang w:eastAsia="en-US"/>
        </w:rPr>
        <w:t>* Выделяется в целях реализации пункта 6 статьи 168 Налогового кодекса Российской Федерации (часть вторая).</w:t>
      </w:r>
      <w:r w:rsidRPr="0007021A">
        <w:rPr>
          <w:color w:val="FF0000"/>
          <w:sz w:val="28"/>
          <w:szCs w:val="28"/>
          <w:lang w:eastAsia="en-US"/>
        </w:rPr>
        <w:tab/>
      </w:r>
      <w:r w:rsidRPr="0007021A">
        <w:rPr>
          <w:color w:val="FF0000"/>
          <w:sz w:val="28"/>
          <w:szCs w:val="28"/>
          <w:lang w:eastAsia="en-US"/>
        </w:rPr>
        <w:tab/>
      </w:r>
    </w:p>
    <w:p w14:paraId="0258D691" w14:textId="77777777" w:rsidR="0007021A" w:rsidRPr="0007021A" w:rsidRDefault="0007021A" w:rsidP="0007021A">
      <w:pPr>
        <w:ind w:left="5245" w:right="-711"/>
        <w:jc w:val="right"/>
        <w:rPr>
          <w:sz w:val="28"/>
          <w:szCs w:val="28"/>
          <w:lang w:eastAsia="en-US"/>
        </w:rPr>
      </w:pPr>
      <w:r w:rsidRPr="0007021A">
        <w:rPr>
          <w:sz w:val="28"/>
          <w:szCs w:val="28"/>
          <w:lang w:eastAsia="en-US"/>
        </w:rPr>
        <w:t>».</w:t>
      </w:r>
    </w:p>
    <w:p w14:paraId="252C3871" w14:textId="77777777" w:rsidR="0007021A" w:rsidRPr="0007021A" w:rsidRDefault="0007021A" w:rsidP="0007021A">
      <w:pPr>
        <w:ind w:right="-455"/>
        <w:rPr>
          <w:b/>
          <w:bCs/>
          <w:sz w:val="28"/>
          <w:szCs w:val="28"/>
          <w:lang w:eastAsia="en-US"/>
        </w:rPr>
      </w:pPr>
    </w:p>
    <w:p w14:paraId="431FD280" w14:textId="77777777" w:rsidR="0007021A" w:rsidRDefault="0007021A" w:rsidP="0025759B">
      <w:pPr>
        <w:tabs>
          <w:tab w:val="left" w:pos="5580"/>
          <w:tab w:val="left" w:pos="9498"/>
        </w:tabs>
        <w:ind w:right="-569"/>
        <w:sectPr w:rsidR="0007021A" w:rsidSect="0007021A">
          <w:pgSz w:w="11906" w:h="16838"/>
          <w:pgMar w:top="1134" w:right="567" w:bottom="1134" w:left="1134" w:header="709" w:footer="584" w:gutter="0"/>
          <w:pgNumType w:start="9"/>
          <w:cols w:space="708"/>
          <w:docGrid w:linePitch="360"/>
        </w:sectPr>
      </w:pPr>
    </w:p>
    <w:p w14:paraId="36DB4C58" w14:textId="250C2B09" w:rsidR="0007021A" w:rsidRDefault="0007021A" w:rsidP="0007021A">
      <w:pPr>
        <w:tabs>
          <w:tab w:val="left" w:pos="5580"/>
          <w:tab w:val="left" w:pos="9498"/>
        </w:tabs>
        <w:ind w:right="-569" w:firstLine="5670"/>
      </w:pPr>
      <w:r>
        <w:lastRenderedPageBreak/>
        <w:t>Приложение № 3 к протоколу № 76</w:t>
      </w:r>
    </w:p>
    <w:p w14:paraId="160CAFA0" w14:textId="77777777" w:rsidR="0007021A" w:rsidRDefault="0007021A" w:rsidP="0007021A">
      <w:pPr>
        <w:tabs>
          <w:tab w:val="left" w:pos="5580"/>
          <w:tab w:val="left" w:pos="9498"/>
        </w:tabs>
        <w:ind w:right="-569" w:firstLine="5670"/>
      </w:pPr>
      <w:r>
        <w:t>заседания Правления Региональной</w:t>
      </w:r>
    </w:p>
    <w:p w14:paraId="7FBA56ED" w14:textId="77777777" w:rsidR="0007021A" w:rsidRDefault="0007021A" w:rsidP="0007021A">
      <w:pPr>
        <w:tabs>
          <w:tab w:val="left" w:pos="5580"/>
          <w:tab w:val="left" w:pos="9498"/>
        </w:tabs>
        <w:ind w:right="-569" w:firstLine="5670"/>
      </w:pPr>
      <w:r>
        <w:t>энергетической комиссии</w:t>
      </w:r>
    </w:p>
    <w:p w14:paraId="2AA5BF14" w14:textId="4901AE46" w:rsidR="0007021A" w:rsidRDefault="0007021A" w:rsidP="0007021A">
      <w:pPr>
        <w:tabs>
          <w:tab w:val="left" w:pos="5580"/>
          <w:tab w:val="left" w:pos="9498"/>
        </w:tabs>
        <w:ind w:right="-569" w:firstLine="5670"/>
      </w:pPr>
      <w:r>
        <w:t>Кузбасса от 24.11.2020</w:t>
      </w:r>
    </w:p>
    <w:p w14:paraId="60877E5B" w14:textId="77777777" w:rsidR="000D4ECF" w:rsidRDefault="000D4ECF" w:rsidP="0007021A">
      <w:pPr>
        <w:tabs>
          <w:tab w:val="left" w:pos="5580"/>
          <w:tab w:val="left" w:pos="9498"/>
        </w:tabs>
        <w:ind w:right="-569" w:firstLine="5670"/>
      </w:pPr>
    </w:p>
    <w:bookmarkEnd w:id="0"/>
    <w:p w14:paraId="6960E01B" w14:textId="77777777" w:rsidR="000D4ECF" w:rsidRPr="000D4ECF" w:rsidRDefault="000D4ECF" w:rsidP="000D4ECF">
      <w:pPr>
        <w:ind w:left="601" w:right="318"/>
        <w:jc w:val="center"/>
        <w:rPr>
          <w:b/>
          <w:bCs/>
          <w:sz w:val="28"/>
          <w:szCs w:val="28"/>
          <w:lang w:eastAsia="en-US"/>
        </w:rPr>
      </w:pPr>
      <w:r w:rsidRPr="000D4ECF">
        <w:rPr>
          <w:b/>
          <w:bCs/>
          <w:sz w:val="28"/>
          <w:szCs w:val="28"/>
          <w:lang w:eastAsia="en-US"/>
        </w:rPr>
        <w:t xml:space="preserve">Долгосрочные тарифы </w:t>
      </w:r>
      <w:r w:rsidRPr="000D4ECF">
        <w:rPr>
          <w:b/>
          <w:bCs/>
          <w:sz w:val="28"/>
          <w:szCs w:val="28"/>
          <w:lang w:val="x-none" w:eastAsia="en-US"/>
        </w:rPr>
        <w:t>на тепловую энергию</w:t>
      </w:r>
      <w:r w:rsidRPr="000D4ECF">
        <w:rPr>
          <w:b/>
          <w:bCs/>
          <w:sz w:val="28"/>
          <w:szCs w:val="28"/>
          <w:lang w:eastAsia="en-US"/>
        </w:rPr>
        <w:t xml:space="preserve"> ООО «ЮТЭЦ»</w:t>
      </w:r>
      <w:r w:rsidRPr="000D4ECF">
        <w:rPr>
          <w:b/>
          <w:bCs/>
          <w:sz w:val="28"/>
          <w:szCs w:val="28"/>
          <w:lang w:val="x-none" w:eastAsia="en-US"/>
        </w:rPr>
        <w:t xml:space="preserve">, </w:t>
      </w:r>
    </w:p>
    <w:p w14:paraId="44825C93" w14:textId="77777777" w:rsidR="000D4ECF" w:rsidRPr="000D4ECF" w:rsidRDefault="000D4ECF" w:rsidP="000D4ECF">
      <w:pPr>
        <w:ind w:left="601" w:right="318"/>
        <w:jc w:val="center"/>
        <w:rPr>
          <w:b/>
          <w:bCs/>
          <w:kern w:val="32"/>
          <w:sz w:val="28"/>
          <w:szCs w:val="28"/>
          <w:lang w:eastAsia="en-US"/>
        </w:rPr>
      </w:pPr>
      <w:r w:rsidRPr="000D4ECF">
        <w:rPr>
          <w:b/>
          <w:bCs/>
          <w:sz w:val="28"/>
          <w:szCs w:val="28"/>
          <w:lang w:val="x-none" w:eastAsia="en-US"/>
        </w:rPr>
        <w:t xml:space="preserve">реализуемую на потребительском рынке </w:t>
      </w:r>
      <w:r w:rsidRPr="000D4ECF">
        <w:rPr>
          <w:b/>
          <w:bCs/>
          <w:sz w:val="28"/>
          <w:szCs w:val="28"/>
          <w:lang w:val="x-none" w:eastAsia="en-US"/>
        </w:rPr>
        <w:br/>
      </w:r>
      <w:r w:rsidRPr="000D4ECF">
        <w:rPr>
          <w:b/>
          <w:bCs/>
          <w:sz w:val="28"/>
          <w:szCs w:val="28"/>
          <w:lang w:eastAsia="en-US"/>
        </w:rPr>
        <w:t>Юргинского городского округа</w:t>
      </w:r>
      <w:r w:rsidRPr="000D4ECF">
        <w:rPr>
          <w:b/>
          <w:bCs/>
          <w:kern w:val="32"/>
          <w:sz w:val="28"/>
          <w:szCs w:val="28"/>
          <w:lang w:eastAsia="en-US"/>
        </w:rPr>
        <w:t>,</w:t>
      </w:r>
    </w:p>
    <w:p w14:paraId="58265B67" w14:textId="77777777" w:rsidR="000D4ECF" w:rsidRPr="000D4ECF" w:rsidRDefault="000D4ECF" w:rsidP="000D4ECF">
      <w:pPr>
        <w:ind w:left="601" w:right="318"/>
        <w:jc w:val="center"/>
        <w:rPr>
          <w:b/>
          <w:bCs/>
          <w:sz w:val="28"/>
          <w:szCs w:val="28"/>
          <w:lang w:eastAsia="en-US"/>
        </w:rPr>
      </w:pPr>
      <w:r w:rsidRPr="000D4ECF">
        <w:rPr>
          <w:b/>
          <w:sz w:val="28"/>
          <w:szCs w:val="28"/>
          <w:lang w:eastAsia="en-US"/>
        </w:rPr>
        <w:t>на период с 01.01.2020</w:t>
      </w:r>
      <w:r w:rsidRPr="000D4ECF">
        <w:rPr>
          <w:b/>
          <w:bCs/>
          <w:sz w:val="28"/>
          <w:szCs w:val="28"/>
        </w:rPr>
        <w:t xml:space="preserve"> по</w:t>
      </w:r>
      <w:r w:rsidRPr="000D4ECF">
        <w:rPr>
          <w:b/>
          <w:bCs/>
          <w:sz w:val="28"/>
          <w:szCs w:val="28"/>
          <w:lang w:eastAsia="en-US"/>
        </w:rPr>
        <w:t xml:space="preserve"> 31.12.2022</w:t>
      </w:r>
    </w:p>
    <w:p w14:paraId="528D5CC0" w14:textId="77777777" w:rsidR="000D4ECF" w:rsidRPr="000D4ECF" w:rsidRDefault="000D4ECF" w:rsidP="000D4ECF">
      <w:pPr>
        <w:ind w:left="601" w:right="318"/>
        <w:jc w:val="center"/>
        <w:rPr>
          <w:b/>
          <w:bCs/>
          <w:sz w:val="28"/>
          <w:szCs w:val="28"/>
          <w:lang w:eastAsia="en-US"/>
        </w:rPr>
      </w:pPr>
    </w:p>
    <w:p w14:paraId="142C25E4" w14:textId="77777777" w:rsidR="000D4ECF" w:rsidRPr="000D4ECF" w:rsidRDefault="000D4ECF" w:rsidP="000D4ECF">
      <w:pPr>
        <w:ind w:left="601" w:right="-142"/>
        <w:jc w:val="right"/>
        <w:rPr>
          <w:rFonts w:eastAsia="Calibri"/>
          <w:b/>
          <w:sz w:val="28"/>
          <w:szCs w:val="28"/>
          <w:lang w:eastAsia="en-US"/>
        </w:rPr>
      </w:pPr>
      <w:r w:rsidRPr="000D4ECF">
        <w:rPr>
          <w:lang w:eastAsia="en-US"/>
        </w:rPr>
        <w:t xml:space="preserve">  </w:t>
      </w:r>
      <w:r w:rsidRPr="000D4ECF">
        <w:rPr>
          <w:sz w:val="28"/>
          <w:szCs w:val="28"/>
          <w:lang w:eastAsia="en-US"/>
        </w:rPr>
        <w:t>(без НДС)</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4"/>
        <w:gridCol w:w="2057"/>
        <w:gridCol w:w="1417"/>
        <w:gridCol w:w="1134"/>
        <w:gridCol w:w="851"/>
        <w:gridCol w:w="850"/>
        <w:gridCol w:w="851"/>
        <w:gridCol w:w="850"/>
        <w:gridCol w:w="993"/>
      </w:tblGrid>
      <w:tr w:rsidR="000D4ECF" w:rsidRPr="000D4ECF" w14:paraId="060460CD" w14:textId="77777777" w:rsidTr="00375BEC">
        <w:trPr>
          <w:trHeight w:val="655"/>
          <w:jc w:val="center"/>
        </w:trPr>
        <w:tc>
          <w:tcPr>
            <w:tcW w:w="1624" w:type="dxa"/>
            <w:vMerge w:val="restart"/>
            <w:tcBorders>
              <w:top w:val="single" w:sz="4" w:space="0" w:color="auto"/>
              <w:left w:val="single" w:sz="4" w:space="0" w:color="auto"/>
              <w:bottom w:val="single" w:sz="4" w:space="0" w:color="auto"/>
              <w:right w:val="single" w:sz="4" w:space="0" w:color="auto"/>
            </w:tcBorders>
            <w:vAlign w:val="center"/>
            <w:hideMark/>
          </w:tcPr>
          <w:p w14:paraId="7CB66421" w14:textId="77777777" w:rsidR="000D4ECF" w:rsidRPr="000D4ECF" w:rsidRDefault="000D4ECF" w:rsidP="000D4ECF">
            <w:pPr>
              <w:ind w:left="-113" w:right="-150"/>
              <w:jc w:val="center"/>
              <w:rPr>
                <w:sz w:val="22"/>
                <w:szCs w:val="22"/>
                <w:lang w:eastAsia="en-US"/>
              </w:rPr>
            </w:pPr>
            <w:r w:rsidRPr="000D4ECF">
              <w:rPr>
                <w:lang w:eastAsia="en-US"/>
              </w:rPr>
              <w:t>Наименова-</w:t>
            </w:r>
          </w:p>
          <w:p w14:paraId="7C2C510D" w14:textId="77777777" w:rsidR="000D4ECF" w:rsidRPr="000D4ECF" w:rsidRDefault="000D4ECF" w:rsidP="000D4ECF">
            <w:pPr>
              <w:ind w:left="-113" w:right="-150"/>
              <w:jc w:val="center"/>
              <w:rPr>
                <w:lang w:eastAsia="en-US"/>
              </w:rPr>
            </w:pPr>
            <w:r w:rsidRPr="000D4ECF">
              <w:rPr>
                <w:lang w:eastAsia="en-US"/>
              </w:rPr>
              <w:t>ние регулируемой организации</w:t>
            </w:r>
          </w:p>
        </w:tc>
        <w:tc>
          <w:tcPr>
            <w:tcW w:w="2057" w:type="dxa"/>
            <w:vMerge w:val="restart"/>
            <w:tcBorders>
              <w:top w:val="single" w:sz="4" w:space="0" w:color="auto"/>
              <w:left w:val="single" w:sz="4" w:space="0" w:color="auto"/>
              <w:bottom w:val="single" w:sz="4" w:space="0" w:color="auto"/>
              <w:right w:val="single" w:sz="4" w:space="0" w:color="auto"/>
            </w:tcBorders>
            <w:vAlign w:val="center"/>
            <w:hideMark/>
          </w:tcPr>
          <w:p w14:paraId="4B2E64B8" w14:textId="77777777" w:rsidR="000D4ECF" w:rsidRPr="000D4ECF" w:rsidRDefault="000D4ECF" w:rsidP="000D4ECF">
            <w:pPr>
              <w:ind w:right="-2"/>
              <w:jc w:val="center"/>
              <w:rPr>
                <w:lang w:eastAsia="en-US"/>
              </w:rPr>
            </w:pPr>
            <w:r w:rsidRPr="000D4ECF">
              <w:rPr>
                <w:lang w:eastAsia="en-US"/>
              </w:rPr>
              <w:t>Вид тарифа</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DDAD091" w14:textId="77777777" w:rsidR="000D4ECF" w:rsidRPr="000D4ECF" w:rsidRDefault="000D4ECF" w:rsidP="000D4ECF">
            <w:pPr>
              <w:ind w:right="-2"/>
              <w:jc w:val="center"/>
              <w:rPr>
                <w:lang w:eastAsia="en-US"/>
              </w:rPr>
            </w:pPr>
            <w:r w:rsidRPr="000D4ECF">
              <w:rPr>
                <w:lang w:eastAsia="en-US"/>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E802FD4" w14:textId="77777777" w:rsidR="000D4ECF" w:rsidRPr="000D4ECF" w:rsidRDefault="000D4ECF" w:rsidP="000D4ECF">
            <w:pPr>
              <w:ind w:right="-2"/>
              <w:jc w:val="center"/>
              <w:rPr>
                <w:lang w:eastAsia="en-US"/>
              </w:rPr>
            </w:pPr>
            <w:r w:rsidRPr="000D4ECF">
              <w:rPr>
                <w:lang w:eastAsia="en-US"/>
              </w:rPr>
              <w:t>Вода</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14:paraId="76B7BA18" w14:textId="77777777" w:rsidR="000D4ECF" w:rsidRPr="000D4ECF" w:rsidRDefault="000D4ECF" w:rsidP="000D4ECF">
            <w:pPr>
              <w:ind w:right="-2"/>
              <w:jc w:val="center"/>
              <w:rPr>
                <w:lang w:eastAsia="en-US"/>
              </w:rPr>
            </w:pPr>
            <w:r w:rsidRPr="000D4ECF">
              <w:rPr>
                <w:lang w:eastAsia="en-US"/>
              </w:rPr>
              <w:t>Отборный пар давлением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016B2202" w14:textId="77777777" w:rsidR="000D4ECF" w:rsidRPr="000D4ECF" w:rsidRDefault="000D4ECF" w:rsidP="000D4ECF">
            <w:pPr>
              <w:ind w:left="-108" w:right="-45" w:firstLine="23"/>
              <w:jc w:val="center"/>
              <w:rPr>
                <w:lang w:eastAsia="en-US"/>
              </w:rPr>
            </w:pPr>
            <w:r w:rsidRPr="000D4ECF">
              <w:rPr>
                <w:lang w:eastAsia="en-US"/>
              </w:rPr>
              <w:t>Острый и редуци-рован-ный пар</w:t>
            </w:r>
          </w:p>
        </w:tc>
      </w:tr>
      <w:tr w:rsidR="000D4ECF" w:rsidRPr="000D4ECF" w14:paraId="6DA5DDA0" w14:textId="77777777" w:rsidTr="00375BEC">
        <w:trPr>
          <w:trHeight w:val="728"/>
          <w:jc w:val="center"/>
        </w:trPr>
        <w:tc>
          <w:tcPr>
            <w:tcW w:w="1624" w:type="dxa"/>
            <w:vMerge/>
            <w:tcBorders>
              <w:top w:val="single" w:sz="4" w:space="0" w:color="auto"/>
              <w:left w:val="single" w:sz="4" w:space="0" w:color="auto"/>
              <w:bottom w:val="single" w:sz="4" w:space="0" w:color="auto"/>
              <w:right w:val="single" w:sz="4" w:space="0" w:color="auto"/>
            </w:tcBorders>
            <w:vAlign w:val="center"/>
            <w:hideMark/>
          </w:tcPr>
          <w:p w14:paraId="7102432E" w14:textId="77777777" w:rsidR="000D4ECF" w:rsidRPr="000D4ECF" w:rsidRDefault="000D4ECF" w:rsidP="000D4ECF">
            <w:pPr>
              <w:rPr>
                <w:sz w:val="22"/>
                <w:szCs w:val="22"/>
                <w:lang w:eastAsia="en-US"/>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7ED83593" w14:textId="77777777" w:rsidR="000D4ECF" w:rsidRPr="000D4ECF" w:rsidRDefault="000D4ECF" w:rsidP="000D4ECF">
            <w:pPr>
              <w:rPr>
                <w:sz w:val="22"/>
                <w:szCs w:val="22"/>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78C3EB7" w14:textId="77777777" w:rsidR="000D4ECF" w:rsidRPr="000D4ECF" w:rsidRDefault="000D4ECF" w:rsidP="000D4ECF">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4EC520" w14:textId="77777777" w:rsidR="000D4ECF" w:rsidRPr="000D4ECF" w:rsidRDefault="000D4ECF" w:rsidP="000D4ECF">
            <w:pP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AED43E0" w14:textId="77777777" w:rsidR="000D4ECF" w:rsidRPr="000D4ECF" w:rsidRDefault="000D4ECF" w:rsidP="000D4ECF">
            <w:pPr>
              <w:ind w:right="-2"/>
              <w:jc w:val="center"/>
              <w:rPr>
                <w:vertAlign w:val="superscript"/>
                <w:lang w:eastAsia="en-US"/>
              </w:rPr>
            </w:pPr>
            <w:r w:rsidRPr="000D4ECF">
              <w:rPr>
                <w:lang w:eastAsia="en-US"/>
              </w:rPr>
              <w:t>от 1,2 до 2,5 кг/см</w:t>
            </w:r>
            <w:r w:rsidRPr="000D4ECF">
              <w:rPr>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2B51CDC1" w14:textId="77777777" w:rsidR="000D4ECF" w:rsidRPr="000D4ECF" w:rsidRDefault="000D4ECF" w:rsidP="000D4ECF">
            <w:pPr>
              <w:ind w:left="-108" w:right="-124"/>
              <w:jc w:val="center"/>
              <w:rPr>
                <w:lang w:eastAsia="en-US"/>
              </w:rPr>
            </w:pPr>
            <w:r w:rsidRPr="000D4ECF">
              <w:rPr>
                <w:lang w:eastAsia="en-US"/>
              </w:rPr>
              <w:t>от 2,5 до 7,0 кг/см</w:t>
            </w:r>
            <w:r w:rsidRPr="000D4ECF">
              <w:rPr>
                <w:vertAlign w:val="superscript"/>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7C4F35CF" w14:textId="77777777" w:rsidR="000D4ECF" w:rsidRPr="000D4ECF" w:rsidRDefault="000D4ECF" w:rsidP="000D4ECF">
            <w:pPr>
              <w:ind w:left="-92" w:right="-107"/>
              <w:jc w:val="center"/>
              <w:rPr>
                <w:lang w:eastAsia="en-US"/>
              </w:rPr>
            </w:pPr>
            <w:r w:rsidRPr="000D4ECF">
              <w:rPr>
                <w:lang w:eastAsia="en-US"/>
              </w:rPr>
              <w:t>от 7,0 до 13,0 кг/см</w:t>
            </w:r>
            <w:r w:rsidRPr="000D4ECF">
              <w:rPr>
                <w:vertAlign w:val="superscript"/>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05D03818" w14:textId="77777777" w:rsidR="000D4ECF" w:rsidRPr="000D4ECF" w:rsidRDefault="000D4ECF" w:rsidP="000D4ECF">
            <w:pPr>
              <w:ind w:left="-131" w:right="-108" w:firstLine="22"/>
              <w:jc w:val="center"/>
              <w:rPr>
                <w:lang w:eastAsia="en-US"/>
              </w:rPr>
            </w:pPr>
            <w:r w:rsidRPr="000D4ECF">
              <w:rPr>
                <w:lang w:eastAsia="en-US"/>
              </w:rPr>
              <w:t>свыше 13,0 кг/см</w:t>
            </w:r>
            <w:r w:rsidRPr="000D4ECF">
              <w:rPr>
                <w:vertAlign w:val="superscript"/>
                <w:lang w:eastAsia="en-US"/>
              </w:rPr>
              <w:t>2</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004A7CB" w14:textId="77777777" w:rsidR="000D4ECF" w:rsidRPr="000D4ECF" w:rsidRDefault="000D4ECF" w:rsidP="000D4ECF">
            <w:pPr>
              <w:rPr>
                <w:sz w:val="22"/>
                <w:szCs w:val="22"/>
                <w:lang w:eastAsia="en-US"/>
              </w:rPr>
            </w:pPr>
          </w:p>
        </w:tc>
      </w:tr>
      <w:tr w:rsidR="000D4ECF" w:rsidRPr="000D4ECF" w14:paraId="46C22979" w14:textId="77777777" w:rsidTr="00375BEC">
        <w:trPr>
          <w:trHeight w:val="317"/>
          <w:jc w:val="center"/>
        </w:trPr>
        <w:tc>
          <w:tcPr>
            <w:tcW w:w="1624" w:type="dxa"/>
            <w:tcBorders>
              <w:top w:val="single" w:sz="4" w:space="0" w:color="auto"/>
              <w:left w:val="single" w:sz="4" w:space="0" w:color="auto"/>
              <w:bottom w:val="single" w:sz="4" w:space="0" w:color="auto"/>
              <w:right w:val="single" w:sz="4" w:space="0" w:color="auto"/>
            </w:tcBorders>
            <w:vAlign w:val="center"/>
          </w:tcPr>
          <w:p w14:paraId="0F343CE3" w14:textId="77777777" w:rsidR="000D4ECF" w:rsidRPr="000D4ECF" w:rsidRDefault="000D4ECF" w:rsidP="000D4ECF">
            <w:pPr>
              <w:ind w:left="-113" w:right="-108"/>
              <w:jc w:val="center"/>
              <w:rPr>
                <w:bCs/>
                <w:lang w:eastAsia="en-US"/>
              </w:rPr>
            </w:pPr>
            <w:r w:rsidRPr="000D4ECF">
              <w:rPr>
                <w:bCs/>
                <w:lang w:eastAsia="en-US"/>
              </w:rPr>
              <w:t>1</w:t>
            </w:r>
          </w:p>
        </w:tc>
        <w:tc>
          <w:tcPr>
            <w:tcW w:w="2057" w:type="dxa"/>
            <w:tcBorders>
              <w:top w:val="single" w:sz="4" w:space="0" w:color="auto"/>
              <w:left w:val="single" w:sz="4" w:space="0" w:color="auto"/>
              <w:bottom w:val="single" w:sz="4" w:space="0" w:color="auto"/>
              <w:right w:val="single" w:sz="4" w:space="0" w:color="auto"/>
            </w:tcBorders>
            <w:vAlign w:val="center"/>
          </w:tcPr>
          <w:p w14:paraId="62108A62" w14:textId="77777777" w:rsidR="000D4ECF" w:rsidRPr="000D4ECF" w:rsidRDefault="000D4ECF" w:rsidP="000D4ECF">
            <w:pPr>
              <w:ind w:right="-2"/>
              <w:jc w:val="center"/>
              <w:rPr>
                <w:lang w:eastAsia="en-US"/>
              </w:rPr>
            </w:pPr>
            <w:r w:rsidRPr="000D4ECF">
              <w:rPr>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2F99BB1A" w14:textId="77777777" w:rsidR="000D4ECF" w:rsidRPr="000D4ECF" w:rsidRDefault="000D4ECF" w:rsidP="000D4ECF">
            <w:pPr>
              <w:ind w:right="-2"/>
              <w:jc w:val="center"/>
              <w:rPr>
                <w:lang w:eastAsia="en-US"/>
              </w:rPr>
            </w:pPr>
            <w:r w:rsidRPr="000D4ECF">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37ABA4B2" w14:textId="77777777" w:rsidR="000D4ECF" w:rsidRPr="000D4ECF" w:rsidRDefault="000D4ECF" w:rsidP="000D4ECF">
            <w:pPr>
              <w:ind w:right="-2"/>
              <w:jc w:val="center"/>
              <w:rPr>
                <w:lang w:eastAsia="en-US"/>
              </w:rPr>
            </w:pPr>
            <w:r w:rsidRPr="000D4ECF">
              <w:rPr>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14:paraId="4EDA08BF" w14:textId="77777777" w:rsidR="000D4ECF" w:rsidRPr="000D4ECF" w:rsidRDefault="000D4ECF" w:rsidP="000D4ECF">
            <w:pPr>
              <w:ind w:right="-2"/>
              <w:jc w:val="center"/>
              <w:rPr>
                <w:lang w:eastAsia="en-US"/>
              </w:rPr>
            </w:pPr>
            <w:r w:rsidRPr="000D4ECF">
              <w:rPr>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tcPr>
          <w:p w14:paraId="1D8E5730" w14:textId="77777777" w:rsidR="000D4ECF" w:rsidRPr="000D4ECF" w:rsidRDefault="000D4ECF" w:rsidP="000D4ECF">
            <w:pPr>
              <w:ind w:right="-2"/>
              <w:jc w:val="center"/>
              <w:rPr>
                <w:lang w:eastAsia="en-US"/>
              </w:rPr>
            </w:pPr>
            <w:r w:rsidRPr="000D4ECF">
              <w:rPr>
                <w:lang w:eastAsia="en-US"/>
              </w:rPr>
              <w:t>6</w:t>
            </w:r>
          </w:p>
        </w:tc>
        <w:tc>
          <w:tcPr>
            <w:tcW w:w="851" w:type="dxa"/>
            <w:tcBorders>
              <w:top w:val="single" w:sz="4" w:space="0" w:color="auto"/>
              <w:left w:val="single" w:sz="4" w:space="0" w:color="auto"/>
              <w:bottom w:val="single" w:sz="4" w:space="0" w:color="auto"/>
              <w:right w:val="single" w:sz="4" w:space="0" w:color="auto"/>
            </w:tcBorders>
            <w:vAlign w:val="center"/>
          </w:tcPr>
          <w:p w14:paraId="78B39112" w14:textId="77777777" w:rsidR="000D4ECF" w:rsidRPr="000D4ECF" w:rsidRDefault="000D4ECF" w:rsidP="000D4ECF">
            <w:pPr>
              <w:ind w:right="-2"/>
              <w:jc w:val="center"/>
              <w:rPr>
                <w:lang w:eastAsia="en-US"/>
              </w:rPr>
            </w:pPr>
            <w:r w:rsidRPr="000D4ECF">
              <w:rPr>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tcPr>
          <w:p w14:paraId="1BD14811" w14:textId="77777777" w:rsidR="000D4ECF" w:rsidRPr="000D4ECF" w:rsidRDefault="000D4ECF" w:rsidP="000D4ECF">
            <w:pPr>
              <w:ind w:right="-2"/>
              <w:jc w:val="center"/>
              <w:rPr>
                <w:lang w:eastAsia="en-US"/>
              </w:rPr>
            </w:pPr>
            <w:r w:rsidRPr="000D4ECF">
              <w:rPr>
                <w:lang w:eastAsia="en-US"/>
              </w:rPr>
              <w:t>8</w:t>
            </w:r>
          </w:p>
        </w:tc>
        <w:tc>
          <w:tcPr>
            <w:tcW w:w="993" w:type="dxa"/>
            <w:tcBorders>
              <w:top w:val="single" w:sz="4" w:space="0" w:color="auto"/>
              <w:left w:val="single" w:sz="4" w:space="0" w:color="auto"/>
              <w:bottom w:val="single" w:sz="4" w:space="0" w:color="auto"/>
              <w:right w:val="single" w:sz="4" w:space="0" w:color="auto"/>
            </w:tcBorders>
            <w:vAlign w:val="center"/>
          </w:tcPr>
          <w:p w14:paraId="46C676A3" w14:textId="77777777" w:rsidR="000D4ECF" w:rsidRPr="000D4ECF" w:rsidRDefault="000D4ECF" w:rsidP="000D4ECF">
            <w:pPr>
              <w:ind w:right="-2"/>
              <w:jc w:val="center"/>
              <w:rPr>
                <w:lang w:eastAsia="en-US"/>
              </w:rPr>
            </w:pPr>
            <w:r w:rsidRPr="000D4ECF">
              <w:rPr>
                <w:lang w:eastAsia="en-US"/>
              </w:rPr>
              <w:t>9</w:t>
            </w:r>
          </w:p>
        </w:tc>
      </w:tr>
      <w:tr w:rsidR="000D4ECF" w:rsidRPr="000D4ECF" w14:paraId="018ED3E7" w14:textId="77777777" w:rsidTr="00375BEC">
        <w:trPr>
          <w:trHeight w:val="481"/>
          <w:jc w:val="center"/>
        </w:trPr>
        <w:tc>
          <w:tcPr>
            <w:tcW w:w="1624" w:type="dxa"/>
            <w:vMerge w:val="restart"/>
            <w:tcBorders>
              <w:top w:val="single" w:sz="4" w:space="0" w:color="auto"/>
              <w:left w:val="single" w:sz="4" w:space="0" w:color="auto"/>
              <w:right w:val="single" w:sz="4" w:space="0" w:color="auto"/>
            </w:tcBorders>
            <w:vAlign w:val="center"/>
            <w:hideMark/>
          </w:tcPr>
          <w:p w14:paraId="21BDF421" w14:textId="77777777" w:rsidR="000D4ECF" w:rsidRPr="000D4ECF" w:rsidRDefault="000D4ECF" w:rsidP="000D4ECF">
            <w:pPr>
              <w:ind w:left="-113" w:right="-108"/>
              <w:jc w:val="center"/>
              <w:rPr>
                <w:lang w:eastAsia="en-US"/>
              </w:rPr>
            </w:pPr>
            <w:r w:rsidRPr="000D4ECF">
              <w:rPr>
                <w:bCs/>
                <w:lang w:eastAsia="en-US"/>
              </w:rPr>
              <w:t>ООО «ЮТЭЦ»</w:t>
            </w:r>
          </w:p>
        </w:tc>
        <w:tc>
          <w:tcPr>
            <w:tcW w:w="9003" w:type="dxa"/>
            <w:gridSpan w:val="8"/>
            <w:tcBorders>
              <w:top w:val="single" w:sz="4" w:space="0" w:color="auto"/>
              <w:left w:val="single" w:sz="4" w:space="0" w:color="auto"/>
              <w:bottom w:val="single" w:sz="4" w:space="0" w:color="auto"/>
              <w:right w:val="single" w:sz="4" w:space="0" w:color="auto"/>
            </w:tcBorders>
            <w:vAlign w:val="center"/>
            <w:hideMark/>
          </w:tcPr>
          <w:p w14:paraId="0F4B626B" w14:textId="77777777" w:rsidR="000D4ECF" w:rsidRPr="000D4ECF" w:rsidRDefault="000D4ECF" w:rsidP="000D4ECF">
            <w:pPr>
              <w:ind w:right="-2"/>
              <w:jc w:val="center"/>
              <w:rPr>
                <w:lang w:eastAsia="en-US"/>
              </w:rPr>
            </w:pPr>
            <w:r w:rsidRPr="000D4ECF">
              <w:rPr>
                <w:lang w:eastAsia="en-US"/>
              </w:rPr>
              <w:t xml:space="preserve">Для потребителей, в случае отсутствия дифференциации тарифов </w:t>
            </w:r>
          </w:p>
          <w:p w14:paraId="5A0B60D6" w14:textId="77777777" w:rsidR="000D4ECF" w:rsidRPr="000D4ECF" w:rsidRDefault="000D4ECF" w:rsidP="000D4ECF">
            <w:pPr>
              <w:ind w:right="-2"/>
              <w:jc w:val="center"/>
              <w:rPr>
                <w:lang w:eastAsia="en-US"/>
              </w:rPr>
            </w:pPr>
            <w:r w:rsidRPr="000D4ECF">
              <w:rPr>
                <w:lang w:eastAsia="en-US"/>
              </w:rPr>
              <w:t xml:space="preserve">по схеме подключения </w:t>
            </w:r>
          </w:p>
        </w:tc>
      </w:tr>
      <w:tr w:rsidR="000D4ECF" w:rsidRPr="000D4ECF" w14:paraId="357EDE0F" w14:textId="77777777" w:rsidTr="00375BEC">
        <w:trPr>
          <w:trHeight w:val="301"/>
          <w:jc w:val="center"/>
        </w:trPr>
        <w:tc>
          <w:tcPr>
            <w:tcW w:w="1624" w:type="dxa"/>
            <w:vMerge/>
            <w:tcBorders>
              <w:left w:val="single" w:sz="4" w:space="0" w:color="auto"/>
              <w:right w:val="single" w:sz="4" w:space="0" w:color="auto"/>
            </w:tcBorders>
            <w:vAlign w:val="center"/>
            <w:hideMark/>
          </w:tcPr>
          <w:p w14:paraId="5F63F672" w14:textId="77777777" w:rsidR="000D4ECF" w:rsidRPr="000D4ECF" w:rsidRDefault="000D4ECF" w:rsidP="000D4ECF">
            <w:pPr>
              <w:rPr>
                <w:sz w:val="22"/>
                <w:szCs w:val="22"/>
                <w:lang w:eastAsia="en-US"/>
              </w:rPr>
            </w:pPr>
          </w:p>
        </w:tc>
        <w:tc>
          <w:tcPr>
            <w:tcW w:w="2057" w:type="dxa"/>
            <w:vMerge w:val="restart"/>
            <w:tcBorders>
              <w:top w:val="single" w:sz="4" w:space="0" w:color="auto"/>
              <w:left w:val="single" w:sz="4" w:space="0" w:color="auto"/>
              <w:bottom w:val="single" w:sz="4" w:space="0" w:color="auto"/>
              <w:right w:val="single" w:sz="4" w:space="0" w:color="auto"/>
            </w:tcBorders>
            <w:vAlign w:val="center"/>
            <w:hideMark/>
          </w:tcPr>
          <w:p w14:paraId="18F24FBB" w14:textId="77777777" w:rsidR="000D4ECF" w:rsidRPr="000D4ECF" w:rsidRDefault="000D4ECF" w:rsidP="000D4ECF">
            <w:pPr>
              <w:ind w:left="-108" w:right="-103"/>
              <w:jc w:val="center"/>
              <w:rPr>
                <w:lang w:eastAsia="en-US"/>
              </w:rPr>
            </w:pPr>
            <w:r w:rsidRPr="000D4ECF">
              <w:rPr>
                <w:lang w:eastAsia="en-US"/>
              </w:rPr>
              <w:t>Одноставочный</w:t>
            </w:r>
          </w:p>
          <w:p w14:paraId="22E96F7C" w14:textId="77777777" w:rsidR="000D4ECF" w:rsidRPr="000D4ECF" w:rsidRDefault="000D4ECF" w:rsidP="000D4ECF">
            <w:pPr>
              <w:ind w:left="-108" w:right="-103"/>
              <w:jc w:val="center"/>
              <w:rPr>
                <w:lang w:eastAsia="en-US"/>
              </w:rPr>
            </w:pPr>
            <w:r w:rsidRPr="000D4ECF">
              <w:rPr>
                <w:lang w:eastAsia="en-US"/>
              </w:rPr>
              <w:t>руб./Гкал</w:t>
            </w:r>
          </w:p>
        </w:tc>
        <w:tc>
          <w:tcPr>
            <w:tcW w:w="1417" w:type="dxa"/>
            <w:tcBorders>
              <w:top w:val="single" w:sz="4" w:space="0" w:color="auto"/>
              <w:left w:val="single" w:sz="4" w:space="0" w:color="auto"/>
              <w:bottom w:val="single" w:sz="4" w:space="0" w:color="auto"/>
              <w:right w:val="single" w:sz="4" w:space="0" w:color="auto"/>
            </w:tcBorders>
            <w:hideMark/>
          </w:tcPr>
          <w:p w14:paraId="7066A483" w14:textId="77777777" w:rsidR="000D4ECF" w:rsidRPr="000D4ECF" w:rsidRDefault="000D4ECF" w:rsidP="000D4ECF">
            <w:pPr>
              <w:ind w:left="-183" w:right="-175"/>
              <w:jc w:val="center"/>
              <w:rPr>
                <w:lang w:eastAsia="en-US"/>
              </w:rPr>
            </w:pPr>
            <w:r w:rsidRPr="000D4ECF">
              <w:rPr>
                <w:lang w:eastAsia="en-US"/>
              </w:rPr>
              <w:t>с 01.01.2020</w:t>
            </w:r>
          </w:p>
        </w:tc>
        <w:tc>
          <w:tcPr>
            <w:tcW w:w="1134" w:type="dxa"/>
            <w:tcBorders>
              <w:top w:val="single" w:sz="4" w:space="0" w:color="auto"/>
              <w:left w:val="single" w:sz="4" w:space="0" w:color="auto"/>
              <w:bottom w:val="single" w:sz="4" w:space="0" w:color="auto"/>
              <w:right w:val="single" w:sz="4" w:space="0" w:color="auto"/>
            </w:tcBorders>
            <w:hideMark/>
          </w:tcPr>
          <w:p w14:paraId="2CC225D5" w14:textId="77777777" w:rsidR="000D4ECF" w:rsidRPr="000D4ECF" w:rsidRDefault="000D4ECF" w:rsidP="000D4ECF">
            <w:pPr>
              <w:ind w:right="-2"/>
              <w:jc w:val="center"/>
              <w:rPr>
                <w:lang w:eastAsia="en-US"/>
              </w:rPr>
            </w:pPr>
            <w:r w:rsidRPr="000D4ECF">
              <w:rPr>
                <w:lang w:eastAsia="en-US"/>
              </w:rPr>
              <w:t>1 512,52</w:t>
            </w:r>
          </w:p>
        </w:tc>
        <w:tc>
          <w:tcPr>
            <w:tcW w:w="851" w:type="dxa"/>
            <w:tcBorders>
              <w:top w:val="single" w:sz="4" w:space="0" w:color="auto"/>
              <w:left w:val="single" w:sz="4" w:space="0" w:color="auto"/>
              <w:bottom w:val="single" w:sz="4" w:space="0" w:color="auto"/>
              <w:right w:val="single" w:sz="4" w:space="0" w:color="auto"/>
            </w:tcBorders>
            <w:hideMark/>
          </w:tcPr>
          <w:p w14:paraId="2F323A1E"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34EC4D4B"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685DF928"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782C553C" w14:textId="77777777" w:rsidR="000D4ECF" w:rsidRPr="000D4ECF" w:rsidRDefault="000D4ECF" w:rsidP="000D4ECF">
            <w:pPr>
              <w:ind w:right="-2"/>
              <w:jc w:val="center"/>
              <w:rPr>
                <w:lang w:val="en-US" w:eastAsia="en-US"/>
              </w:rPr>
            </w:pPr>
            <w:r w:rsidRPr="000D4ECF">
              <w:rPr>
                <w:lang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57CED99A"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33E08884" w14:textId="77777777" w:rsidTr="00375BEC">
        <w:trPr>
          <w:trHeight w:val="301"/>
          <w:jc w:val="center"/>
        </w:trPr>
        <w:tc>
          <w:tcPr>
            <w:tcW w:w="1624" w:type="dxa"/>
            <w:vMerge/>
            <w:tcBorders>
              <w:left w:val="single" w:sz="4" w:space="0" w:color="auto"/>
              <w:right w:val="single" w:sz="4" w:space="0" w:color="auto"/>
            </w:tcBorders>
            <w:vAlign w:val="center"/>
            <w:hideMark/>
          </w:tcPr>
          <w:p w14:paraId="5F19BB9D" w14:textId="77777777" w:rsidR="000D4ECF" w:rsidRPr="000D4ECF" w:rsidRDefault="000D4ECF" w:rsidP="000D4ECF">
            <w:pPr>
              <w:rPr>
                <w:sz w:val="22"/>
                <w:szCs w:val="22"/>
                <w:lang w:eastAsia="en-US"/>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793F71E3" w14:textId="77777777" w:rsidR="000D4ECF" w:rsidRPr="000D4ECF" w:rsidRDefault="000D4ECF" w:rsidP="000D4ECF">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2011B56" w14:textId="77777777" w:rsidR="000D4ECF" w:rsidRPr="000D4ECF" w:rsidRDefault="000D4ECF" w:rsidP="000D4ECF">
            <w:pPr>
              <w:ind w:left="-183" w:right="-175"/>
              <w:jc w:val="center"/>
              <w:rPr>
                <w:lang w:eastAsia="en-US"/>
              </w:rPr>
            </w:pPr>
            <w:r w:rsidRPr="000D4ECF">
              <w:rPr>
                <w:lang w:eastAsia="en-US"/>
              </w:rPr>
              <w:t>с 01.07.2020</w:t>
            </w:r>
          </w:p>
        </w:tc>
        <w:tc>
          <w:tcPr>
            <w:tcW w:w="1134" w:type="dxa"/>
            <w:tcBorders>
              <w:top w:val="single" w:sz="4" w:space="0" w:color="auto"/>
              <w:left w:val="single" w:sz="4" w:space="0" w:color="auto"/>
              <w:bottom w:val="single" w:sz="4" w:space="0" w:color="auto"/>
              <w:right w:val="single" w:sz="4" w:space="0" w:color="auto"/>
            </w:tcBorders>
            <w:hideMark/>
          </w:tcPr>
          <w:p w14:paraId="4F826E1C" w14:textId="77777777" w:rsidR="000D4ECF" w:rsidRPr="000D4ECF" w:rsidRDefault="000D4ECF" w:rsidP="000D4ECF">
            <w:pPr>
              <w:ind w:right="-2"/>
              <w:jc w:val="center"/>
              <w:rPr>
                <w:lang w:eastAsia="en-US"/>
              </w:rPr>
            </w:pPr>
            <w:r w:rsidRPr="000D4ECF">
              <w:rPr>
                <w:lang w:eastAsia="en-US"/>
              </w:rPr>
              <w:t>1 611,87</w:t>
            </w:r>
          </w:p>
        </w:tc>
        <w:tc>
          <w:tcPr>
            <w:tcW w:w="851" w:type="dxa"/>
            <w:tcBorders>
              <w:top w:val="single" w:sz="4" w:space="0" w:color="auto"/>
              <w:left w:val="single" w:sz="4" w:space="0" w:color="auto"/>
              <w:bottom w:val="single" w:sz="4" w:space="0" w:color="auto"/>
              <w:right w:val="single" w:sz="4" w:space="0" w:color="auto"/>
            </w:tcBorders>
            <w:hideMark/>
          </w:tcPr>
          <w:p w14:paraId="59C70708"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43659619"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2B3C0EE8"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3A149B3F" w14:textId="77777777" w:rsidR="000D4ECF" w:rsidRPr="000D4ECF" w:rsidRDefault="000D4ECF" w:rsidP="000D4ECF">
            <w:pPr>
              <w:ind w:right="-2"/>
              <w:jc w:val="center"/>
              <w:rPr>
                <w:lang w:val="en-US" w:eastAsia="en-US"/>
              </w:rPr>
            </w:pPr>
            <w:r w:rsidRPr="000D4ECF">
              <w:rPr>
                <w:lang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439485DF"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5FBACC28" w14:textId="77777777" w:rsidTr="00375BEC">
        <w:trPr>
          <w:trHeight w:val="226"/>
          <w:jc w:val="center"/>
        </w:trPr>
        <w:tc>
          <w:tcPr>
            <w:tcW w:w="1624" w:type="dxa"/>
            <w:vMerge/>
            <w:tcBorders>
              <w:left w:val="single" w:sz="4" w:space="0" w:color="auto"/>
              <w:right w:val="single" w:sz="4" w:space="0" w:color="auto"/>
            </w:tcBorders>
            <w:vAlign w:val="center"/>
            <w:hideMark/>
          </w:tcPr>
          <w:p w14:paraId="47E1F4E3" w14:textId="77777777" w:rsidR="000D4ECF" w:rsidRPr="000D4ECF" w:rsidRDefault="000D4ECF" w:rsidP="000D4ECF">
            <w:pPr>
              <w:rPr>
                <w:sz w:val="22"/>
                <w:szCs w:val="22"/>
                <w:lang w:eastAsia="en-US"/>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427C8680" w14:textId="77777777" w:rsidR="000D4ECF" w:rsidRPr="000D4ECF" w:rsidRDefault="000D4ECF" w:rsidP="000D4ECF">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3E40B4C4" w14:textId="77777777" w:rsidR="000D4ECF" w:rsidRPr="000D4ECF" w:rsidRDefault="000D4ECF" w:rsidP="000D4ECF">
            <w:pPr>
              <w:ind w:left="-183" w:right="-175"/>
              <w:jc w:val="center"/>
              <w:rPr>
                <w:lang w:eastAsia="en-US"/>
              </w:rPr>
            </w:pPr>
            <w:r w:rsidRPr="000D4ECF">
              <w:rPr>
                <w:lang w:eastAsia="en-US"/>
              </w:rPr>
              <w:t>с 01.01.2021</w:t>
            </w:r>
          </w:p>
        </w:tc>
        <w:tc>
          <w:tcPr>
            <w:tcW w:w="1134" w:type="dxa"/>
            <w:tcBorders>
              <w:top w:val="single" w:sz="4" w:space="0" w:color="auto"/>
              <w:left w:val="single" w:sz="4" w:space="0" w:color="auto"/>
              <w:bottom w:val="single" w:sz="4" w:space="0" w:color="auto"/>
              <w:right w:val="single" w:sz="4" w:space="0" w:color="auto"/>
            </w:tcBorders>
            <w:hideMark/>
          </w:tcPr>
          <w:p w14:paraId="53639BFE" w14:textId="77777777" w:rsidR="000D4ECF" w:rsidRPr="000D4ECF" w:rsidRDefault="000D4ECF" w:rsidP="000D4ECF">
            <w:pPr>
              <w:ind w:right="-2"/>
              <w:jc w:val="center"/>
              <w:rPr>
                <w:lang w:eastAsia="en-US"/>
              </w:rPr>
            </w:pPr>
            <w:r w:rsidRPr="000D4ECF">
              <w:rPr>
                <w:lang w:eastAsia="en-US"/>
              </w:rPr>
              <w:t>1 567,61</w:t>
            </w:r>
          </w:p>
        </w:tc>
        <w:tc>
          <w:tcPr>
            <w:tcW w:w="851" w:type="dxa"/>
            <w:tcBorders>
              <w:top w:val="single" w:sz="4" w:space="0" w:color="auto"/>
              <w:left w:val="single" w:sz="4" w:space="0" w:color="auto"/>
              <w:bottom w:val="single" w:sz="4" w:space="0" w:color="auto"/>
              <w:right w:val="single" w:sz="4" w:space="0" w:color="auto"/>
            </w:tcBorders>
            <w:hideMark/>
          </w:tcPr>
          <w:p w14:paraId="2F64427B"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34572F0B"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0FB481FB"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1AEB2A84" w14:textId="77777777" w:rsidR="000D4ECF" w:rsidRPr="000D4ECF" w:rsidRDefault="000D4ECF" w:rsidP="000D4ECF">
            <w:pPr>
              <w:ind w:right="-2"/>
              <w:jc w:val="center"/>
              <w:rPr>
                <w:lang w:val="en-US" w:eastAsia="en-US"/>
              </w:rPr>
            </w:pPr>
            <w:r w:rsidRPr="000D4ECF">
              <w:rPr>
                <w:lang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4ACAC37F"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1B9778F3" w14:textId="77777777" w:rsidTr="00375BEC">
        <w:trPr>
          <w:trHeight w:val="301"/>
          <w:jc w:val="center"/>
        </w:trPr>
        <w:tc>
          <w:tcPr>
            <w:tcW w:w="1624" w:type="dxa"/>
            <w:vMerge/>
            <w:tcBorders>
              <w:left w:val="single" w:sz="4" w:space="0" w:color="auto"/>
              <w:right w:val="single" w:sz="4" w:space="0" w:color="auto"/>
            </w:tcBorders>
            <w:vAlign w:val="center"/>
            <w:hideMark/>
          </w:tcPr>
          <w:p w14:paraId="1C36FF63" w14:textId="77777777" w:rsidR="000D4ECF" w:rsidRPr="000D4ECF" w:rsidRDefault="000D4ECF" w:rsidP="000D4ECF">
            <w:pPr>
              <w:rPr>
                <w:sz w:val="22"/>
                <w:szCs w:val="22"/>
                <w:lang w:eastAsia="en-US"/>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04F03F2D" w14:textId="77777777" w:rsidR="000D4ECF" w:rsidRPr="000D4ECF" w:rsidRDefault="000D4ECF" w:rsidP="000D4ECF">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0FB45C65" w14:textId="77777777" w:rsidR="000D4ECF" w:rsidRPr="000D4ECF" w:rsidRDefault="000D4ECF" w:rsidP="000D4ECF">
            <w:pPr>
              <w:ind w:left="-183" w:right="-175"/>
              <w:jc w:val="center"/>
              <w:rPr>
                <w:lang w:eastAsia="en-US"/>
              </w:rPr>
            </w:pPr>
            <w:r w:rsidRPr="000D4ECF">
              <w:rPr>
                <w:lang w:eastAsia="en-US"/>
              </w:rPr>
              <w:t>с 01.07.2021</w:t>
            </w:r>
          </w:p>
        </w:tc>
        <w:tc>
          <w:tcPr>
            <w:tcW w:w="1134" w:type="dxa"/>
            <w:tcBorders>
              <w:top w:val="single" w:sz="4" w:space="0" w:color="auto"/>
              <w:left w:val="single" w:sz="4" w:space="0" w:color="auto"/>
              <w:bottom w:val="single" w:sz="4" w:space="0" w:color="auto"/>
              <w:right w:val="single" w:sz="4" w:space="0" w:color="auto"/>
            </w:tcBorders>
            <w:hideMark/>
          </w:tcPr>
          <w:p w14:paraId="15494744" w14:textId="77777777" w:rsidR="000D4ECF" w:rsidRPr="000D4ECF" w:rsidRDefault="000D4ECF" w:rsidP="000D4ECF">
            <w:pPr>
              <w:ind w:right="-2"/>
              <w:jc w:val="center"/>
              <w:rPr>
                <w:lang w:eastAsia="en-US"/>
              </w:rPr>
            </w:pPr>
            <w:r w:rsidRPr="000D4ECF">
              <w:rPr>
                <w:lang w:eastAsia="en-US"/>
              </w:rPr>
              <w:t>1 567,61</w:t>
            </w:r>
          </w:p>
        </w:tc>
        <w:tc>
          <w:tcPr>
            <w:tcW w:w="851" w:type="dxa"/>
            <w:tcBorders>
              <w:top w:val="single" w:sz="4" w:space="0" w:color="auto"/>
              <w:left w:val="single" w:sz="4" w:space="0" w:color="auto"/>
              <w:bottom w:val="single" w:sz="4" w:space="0" w:color="auto"/>
              <w:right w:val="single" w:sz="4" w:space="0" w:color="auto"/>
            </w:tcBorders>
            <w:hideMark/>
          </w:tcPr>
          <w:p w14:paraId="373FB480"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21FC6034"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6A036C3A"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205BD5E6" w14:textId="77777777" w:rsidR="000D4ECF" w:rsidRPr="000D4ECF" w:rsidRDefault="000D4ECF" w:rsidP="000D4ECF">
            <w:pPr>
              <w:ind w:right="-2"/>
              <w:jc w:val="center"/>
              <w:rPr>
                <w:lang w:val="en-US" w:eastAsia="en-US"/>
              </w:rPr>
            </w:pPr>
            <w:r w:rsidRPr="000D4ECF">
              <w:rPr>
                <w:lang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7E299073"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509C72B3" w14:textId="77777777" w:rsidTr="00375BEC">
        <w:trPr>
          <w:trHeight w:val="301"/>
          <w:jc w:val="center"/>
        </w:trPr>
        <w:tc>
          <w:tcPr>
            <w:tcW w:w="1624" w:type="dxa"/>
            <w:vMerge/>
            <w:tcBorders>
              <w:left w:val="single" w:sz="4" w:space="0" w:color="auto"/>
              <w:right w:val="single" w:sz="4" w:space="0" w:color="auto"/>
            </w:tcBorders>
            <w:vAlign w:val="center"/>
            <w:hideMark/>
          </w:tcPr>
          <w:p w14:paraId="1D07CEC8" w14:textId="77777777" w:rsidR="000D4ECF" w:rsidRPr="000D4ECF" w:rsidRDefault="000D4ECF" w:rsidP="000D4ECF">
            <w:pPr>
              <w:rPr>
                <w:sz w:val="22"/>
                <w:szCs w:val="22"/>
                <w:lang w:eastAsia="en-US"/>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4F949397" w14:textId="77777777" w:rsidR="000D4ECF" w:rsidRPr="000D4ECF" w:rsidRDefault="000D4ECF" w:rsidP="000D4ECF">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11EEE5E5" w14:textId="77777777" w:rsidR="000D4ECF" w:rsidRPr="000D4ECF" w:rsidRDefault="000D4ECF" w:rsidP="000D4ECF">
            <w:pPr>
              <w:ind w:left="-183" w:right="-175"/>
              <w:jc w:val="center"/>
              <w:rPr>
                <w:lang w:eastAsia="en-US"/>
              </w:rPr>
            </w:pPr>
            <w:r w:rsidRPr="000D4ECF">
              <w:rPr>
                <w:lang w:eastAsia="en-US"/>
              </w:rPr>
              <w:t>с 01.01.2022</w:t>
            </w:r>
          </w:p>
        </w:tc>
        <w:tc>
          <w:tcPr>
            <w:tcW w:w="1134" w:type="dxa"/>
            <w:tcBorders>
              <w:top w:val="single" w:sz="4" w:space="0" w:color="auto"/>
              <w:left w:val="single" w:sz="4" w:space="0" w:color="auto"/>
              <w:bottom w:val="single" w:sz="4" w:space="0" w:color="auto"/>
              <w:right w:val="single" w:sz="4" w:space="0" w:color="auto"/>
            </w:tcBorders>
            <w:hideMark/>
          </w:tcPr>
          <w:p w14:paraId="14F63419" w14:textId="77777777" w:rsidR="000D4ECF" w:rsidRPr="000D4ECF" w:rsidRDefault="000D4ECF" w:rsidP="000D4ECF">
            <w:pPr>
              <w:ind w:right="-2"/>
              <w:jc w:val="center"/>
              <w:rPr>
                <w:lang w:eastAsia="en-US"/>
              </w:rPr>
            </w:pPr>
            <w:r w:rsidRPr="000D4ECF">
              <w:rPr>
                <w:lang w:eastAsia="en-US"/>
              </w:rPr>
              <w:t>1 568,35</w:t>
            </w:r>
          </w:p>
        </w:tc>
        <w:tc>
          <w:tcPr>
            <w:tcW w:w="851" w:type="dxa"/>
            <w:tcBorders>
              <w:top w:val="single" w:sz="4" w:space="0" w:color="auto"/>
              <w:left w:val="single" w:sz="4" w:space="0" w:color="auto"/>
              <w:bottom w:val="single" w:sz="4" w:space="0" w:color="auto"/>
              <w:right w:val="single" w:sz="4" w:space="0" w:color="auto"/>
            </w:tcBorders>
            <w:hideMark/>
          </w:tcPr>
          <w:p w14:paraId="44395582"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66923F6E"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13984BAF"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549C418E" w14:textId="77777777" w:rsidR="000D4ECF" w:rsidRPr="000D4ECF" w:rsidRDefault="000D4ECF" w:rsidP="000D4ECF">
            <w:pPr>
              <w:ind w:right="-2"/>
              <w:jc w:val="center"/>
              <w:rPr>
                <w:lang w:val="en-US" w:eastAsia="en-US"/>
              </w:rPr>
            </w:pPr>
            <w:r w:rsidRPr="000D4ECF">
              <w:rPr>
                <w:lang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098BBB48"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1D58C8C8" w14:textId="77777777" w:rsidTr="00375BEC">
        <w:trPr>
          <w:trHeight w:val="301"/>
          <w:jc w:val="center"/>
        </w:trPr>
        <w:tc>
          <w:tcPr>
            <w:tcW w:w="1624" w:type="dxa"/>
            <w:vMerge/>
            <w:tcBorders>
              <w:left w:val="single" w:sz="4" w:space="0" w:color="auto"/>
              <w:right w:val="single" w:sz="4" w:space="0" w:color="auto"/>
            </w:tcBorders>
            <w:vAlign w:val="center"/>
            <w:hideMark/>
          </w:tcPr>
          <w:p w14:paraId="1CE92A0D" w14:textId="77777777" w:rsidR="000D4ECF" w:rsidRPr="000D4ECF" w:rsidRDefault="000D4ECF" w:rsidP="000D4ECF">
            <w:pPr>
              <w:rPr>
                <w:sz w:val="22"/>
                <w:szCs w:val="22"/>
                <w:lang w:eastAsia="en-US"/>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37FEF337" w14:textId="77777777" w:rsidR="000D4ECF" w:rsidRPr="000D4ECF" w:rsidRDefault="000D4ECF" w:rsidP="000D4ECF">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AC54B30" w14:textId="77777777" w:rsidR="000D4ECF" w:rsidRPr="000D4ECF" w:rsidRDefault="000D4ECF" w:rsidP="000D4ECF">
            <w:pPr>
              <w:ind w:left="-183" w:right="-175"/>
              <w:jc w:val="center"/>
              <w:rPr>
                <w:lang w:eastAsia="en-US"/>
              </w:rPr>
            </w:pPr>
            <w:r w:rsidRPr="000D4ECF">
              <w:rPr>
                <w:lang w:eastAsia="en-US"/>
              </w:rPr>
              <w:t>с 01.07.2022</w:t>
            </w:r>
          </w:p>
        </w:tc>
        <w:tc>
          <w:tcPr>
            <w:tcW w:w="1134" w:type="dxa"/>
            <w:tcBorders>
              <w:top w:val="single" w:sz="4" w:space="0" w:color="auto"/>
              <w:left w:val="single" w:sz="4" w:space="0" w:color="auto"/>
              <w:bottom w:val="single" w:sz="4" w:space="0" w:color="auto"/>
              <w:right w:val="single" w:sz="4" w:space="0" w:color="auto"/>
            </w:tcBorders>
            <w:hideMark/>
          </w:tcPr>
          <w:p w14:paraId="0DE251D9" w14:textId="77777777" w:rsidR="000D4ECF" w:rsidRPr="000D4ECF" w:rsidRDefault="000D4ECF" w:rsidP="000D4ECF">
            <w:pPr>
              <w:ind w:right="-2"/>
              <w:jc w:val="center"/>
              <w:rPr>
                <w:lang w:eastAsia="en-US"/>
              </w:rPr>
            </w:pPr>
            <w:r w:rsidRPr="000D4ECF">
              <w:rPr>
                <w:lang w:eastAsia="en-US"/>
              </w:rPr>
              <w:t>1 570,61</w:t>
            </w:r>
          </w:p>
        </w:tc>
        <w:tc>
          <w:tcPr>
            <w:tcW w:w="851" w:type="dxa"/>
            <w:tcBorders>
              <w:top w:val="single" w:sz="4" w:space="0" w:color="auto"/>
              <w:left w:val="single" w:sz="4" w:space="0" w:color="auto"/>
              <w:bottom w:val="single" w:sz="4" w:space="0" w:color="auto"/>
              <w:right w:val="single" w:sz="4" w:space="0" w:color="auto"/>
            </w:tcBorders>
            <w:hideMark/>
          </w:tcPr>
          <w:p w14:paraId="3E6AAA67" w14:textId="77777777" w:rsidR="000D4ECF" w:rsidRPr="000D4ECF" w:rsidRDefault="000D4ECF" w:rsidP="000D4ECF">
            <w:pPr>
              <w:ind w:right="-2"/>
              <w:jc w:val="center"/>
              <w:rPr>
                <w:lang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1D181094" w14:textId="77777777" w:rsidR="000D4ECF" w:rsidRPr="000D4ECF" w:rsidRDefault="000D4ECF" w:rsidP="000D4ECF">
            <w:pPr>
              <w:ind w:right="-2"/>
              <w:jc w:val="center"/>
              <w:rPr>
                <w:lang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3F40CB77" w14:textId="77777777" w:rsidR="000D4ECF" w:rsidRPr="000D4ECF" w:rsidRDefault="000D4ECF" w:rsidP="000D4ECF">
            <w:pPr>
              <w:ind w:right="-2"/>
              <w:jc w:val="center"/>
              <w:rPr>
                <w:lang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33CA7BEF" w14:textId="77777777" w:rsidR="000D4ECF" w:rsidRPr="000D4ECF" w:rsidRDefault="000D4ECF" w:rsidP="000D4ECF">
            <w:pPr>
              <w:ind w:right="-2"/>
              <w:jc w:val="center"/>
              <w:rPr>
                <w:lang w:eastAsia="en-US"/>
              </w:rPr>
            </w:pPr>
            <w:r w:rsidRPr="000D4ECF">
              <w:rPr>
                <w:lang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7A014248" w14:textId="77777777" w:rsidR="000D4ECF" w:rsidRPr="000D4ECF" w:rsidRDefault="000D4ECF" w:rsidP="000D4ECF">
            <w:pPr>
              <w:ind w:right="-2"/>
              <w:jc w:val="center"/>
              <w:rPr>
                <w:lang w:eastAsia="en-US"/>
              </w:rPr>
            </w:pPr>
            <w:r w:rsidRPr="000D4ECF">
              <w:rPr>
                <w:lang w:eastAsia="en-US"/>
              </w:rPr>
              <w:t>x</w:t>
            </w:r>
          </w:p>
        </w:tc>
      </w:tr>
      <w:tr w:rsidR="000D4ECF" w:rsidRPr="000D4ECF" w14:paraId="580208C5" w14:textId="77777777" w:rsidTr="00375BEC">
        <w:trPr>
          <w:trHeight w:val="289"/>
          <w:jc w:val="center"/>
        </w:trPr>
        <w:tc>
          <w:tcPr>
            <w:tcW w:w="1624" w:type="dxa"/>
            <w:vMerge/>
            <w:tcBorders>
              <w:left w:val="single" w:sz="4" w:space="0" w:color="auto"/>
              <w:right w:val="single" w:sz="4" w:space="0" w:color="auto"/>
            </w:tcBorders>
            <w:vAlign w:val="center"/>
            <w:hideMark/>
          </w:tcPr>
          <w:p w14:paraId="721B679C" w14:textId="77777777" w:rsidR="000D4ECF" w:rsidRPr="000D4ECF" w:rsidRDefault="000D4ECF" w:rsidP="000D4ECF">
            <w:pPr>
              <w:rPr>
                <w:sz w:val="22"/>
                <w:szCs w:val="22"/>
                <w:lang w:eastAsia="en-US"/>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2062CC67" w14:textId="77777777" w:rsidR="000D4ECF" w:rsidRPr="000D4ECF" w:rsidRDefault="000D4ECF" w:rsidP="000D4ECF">
            <w:pPr>
              <w:ind w:left="-108" w:right="-103"/>
              <w:jc w:val="center"/>
              <w:rPr>
                <w:lang w:eastAsia="en-US"/>
              </w:rPr>
            </w:pPr>
            <w:r w:rsidRPr="000D4ECF">
              <w:rPr>
                <w:lang w:eastAsia="en-US"/>
              </w:rPr>
              <w:t>Двухставочный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48414C" w14:textId="77777777" w:rsidR="000D4ECF" w:rsidRPr="000D4ECF" w:rsidRDefault="000D4ECF" w:rsidP="000D4ECF">
            <w:pPr>
              <w:ind w:left="-183"/>
              <w:jc w:val="center"/>
              <w:rPr>
                <w:lang w:eastAsia="en-US"/>
              </w:rPr>
            </w:pPr>
            <w:r w:rsidRPr="000D4ECF">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FDA4BA" w14:textId="77777777" w:rsidR="000D4ECF" w:rsidRPr="000D4ECF" w:rsidRDefault="000D4ECF" w:rsidP="000D4ECF">
            <w:pPr>
              <w:jc w:val="center"/>
              <w:rPr>
                <w:lang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A53C2E" w14:textId="77777777" w:rsidR="000D4ECF" w:rsidRPr="000D4ECF" w:rsidRDefault="000D4ECF" w:rsidP="000D4ECF">
            <w:pPr>
              <w:jc w:val="center"/>
              <w:rPr>
                <w:lang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02648F" w14:textId="77777777" w:rsidR="000D4ECF" w:rsidRPr="000D4ECF" w:rsidRDefault="000D4ECF" w:rsidP="000D4ECF">
            <w:pPr>
              <w:ind w:right="-2"/>
              <w:jc w:val="center"/>
              <w:rPr>
                <w:lang w:val="en-US" w:eastAsia="en-US"/>
              </w:rPr>
            </w:pPr>
            <w:r w:rsidRPr="000D4ECF">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D8B676" w14:textId="77777777" w:rsidR="000D4ECF" w:rsidRPr="000D4ECF" w:rsidRDefault="000D4ECF" w:rsidP="000D4ECF">
            <w:pPr>
              <w:ind w:right="-2"/>
              <w:jc w:val="center"/>
              <w:rPr>
                <w:lang w:val="en-US" w:eastAsia="en-US"/>
              </w:rPr>
            </w:pPr>
            <w:r w:rsidRPr="000D4ECF">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DCB816" w14:textId="77777777" w:rsidR="000D4ECF" w:rsidRPr="000D4ECF" w:rsidRDefault="000D4ECF" w:rsidP="000D4ECF">
            <w:pPr>
              <w:ind w:right="-2"/>
              <w:jc w:val="center"/>
              <w:rPr>
                <w:lang w:val="en-US" w:eastAsia="en-US"/>
              </w:rPr>
            </w:pPr>
            <w:r w:rsidRPr="000D4ECF">
              <w:rPr>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28F216C" w14:textId="77777777" w:rsidR="000D4ECF" w:rsidRPr="000D4ECF" w:rsidRDefault="000D4ECF" w:rsidP="000D4ECF">
            <w:pPr>
              <w:ind w:right="-2"/>
              <w:jc w:val="center"/>
              <w:rPr>
                <w:lang w:val="en-US" w:eastAsia="en-US"/>
              </w:rPr>
            </w:pPr>
            <w:r w:rsidRPr="000D4ECF">
              <w:rPr>
                <w:lang w:val="en-US" w:eastAsia="en-US"/>
              </w:rPr>
              <w:t>x</w:t>
            </w:r>
          </w:p>
        </w:tc>
      </w:tr>
      <w:tr w:rsidR="000D4ECF" w:rsidRPr="000D4ECF" w14:paraId="63BB3929" w14:textId="77777777" w:rsidTr="00375BEC">
        <w:trPr>
          <w:trHeight w:val="657"/>
          <w:jc w:val="center"/>
        </w:trPr>
        <w:tc>
          <w:tcPr>
            <w:tcW w:w="1624" w:type="dxa"/>
            <w:vMerge/>
            <w:tcBorders>
              <w:left w:val="single" w:sz="4" w:space="0" w:color="auto"/>
              <w:right w:val="single" w:sz="4" w:space="0" w:color="auto"/>
            </w:tcBorders>
            <w:vAlign w:val="center"/>
            <w:hideMark/>
          </w:tcPr>
          <w:p w14:paraId="611753EB" w14:textId="77777777" w:rsidR="000D4ECF" w:rsidRPr="000D4ECF" w:rsidRDefault="000D4ECF" w:rsidP="000D4ECF">
            <w:pPr>
              <w:rPr>
                <w:sz w:val="22"/>
                <w:szCs w:val="22"/>
                <w:lang w:eastAsia="en-US"/>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6FB3CDB" w14:textId="77777777" w:rsidR="000D4ECF" w:rsidRPr="000D4ECF" w:rsidRDefault="000D4ECF" w:rsidP="000D4ECF">
            <w:pPr>
              <w:ind w:left="-104" w:right="-101"/>
              <w:jc w:val="center"/>
              <w:rPr>
                <w:lang w:eastAsia="en-US"/>
              </w:rPr>
            </w:pPr>
            <w:r w:rsidRPr="000D4ECF">
              <w:rPr>
                <w:lang w:eastAsia="en-US"/>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5A7944" w14:textId="77777777" w:rsidR="000D4ECF" w:rsidRPr="000D4ECF" w:rsidRDefault="000D4ECF" w:rsidP="000D4ECF">
            <w:pPr>
              <w:ind w:left="-183"/>
              <w:jc w:val="center"/>
              <w:rPr>
                <w:lang w:eastAsia="en-US"/>
              </w:rPr>
            </w:pPr>
            <w:r w:rsidRPr="000D4ECF">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B327E" w14:textId="77777777" w:rsidR="000D4ECF" w:rsidRPr="000D4ECF" w:rsidRDefault="000D4ECF" w:rsidP="000D4ECF">
            <w:pPr>
              <w:jc w:val="center"/>
              <w:rPr>
                <w:lang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FCF14C" w14:textId="77777777" w:rsidR="000D4ECF" w:rsidRPr="000D4ECF" w:rsidRDefault="000D4ECF" w:rsidP="000D4ECF">
            <w:pPr>
              <w:jc w:val="center"/>
              <w:rPr>
                <w:lang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3C1F589" w14:textId="77777777" w:rsidR="000D4ECF" w:rsidRPr="000D4ECF" w:rsidRDefault="000D4ECF" w:rsidP="000D4ECF">
            <w:pPr>
              <w:ind w:right="-2"/>
              <w:jc w:val="center"/>
              <w:rPr>
                <w:lang w:val="en-US" w:eastAsia="en-US"/>
              </w:rPr>
            </w:pPr>
            <w:r w:rsidRPr="000D4ECF">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F5453D" w14:textId="77777777" w:rsidR="000D4ECF" w:rsidRPr="000D4ECF" w:rsidRDefault="000D4ECF" w:rsidP="000D4ECF">
            <w:pPr>
              <w:ind w:right="-2"/>
              <w:jc w:val="center"/>
              <w:rPr>
                <w:lang w:val="en-US" w:eastAsia="en-US"/>
              </w:rPr>
            </w:pPr>
            <w:r w:rsidRPr="000D4ECF">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6DFF0A" w14:textId="77777777" w:rsidR="000D4ECF" w:rsidRPr="000D4ECF" w:rsidRDefault="000D4ECF" w:rsidP="000D4ECF">
            <w:pPr>
              <w:ind w:right="-2"/>
              <w:jc w:val="center"/>
              <w:rPr>
                <w:lang w:val="en-US" w:eastAsia="en-US"/>
              </w:rPr>
            </w:pPr>
            <w:r w:rsidRPr="000D4ECF">
              <w:rPr>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DE0038" w14:textId="77777777" w:rsidR="000D4ECF" w:rsidRPr="000D4ECF" w:rsidRDefault="000D4ECF" w:rsidP="000D4ECF">
            <w:pPr>
              <w:ind w:right="-2"/>
              <w:jc w:val="center"/>
              <w:rPr>
                <w:lang w:val="en-US" w:eastAsia="en-US"/>
              </w:rPr>
            </w:pPr>
            <w:r w:rsidRPr="000D4ECF">
              <w:rPr>
                <w:lang w:val="en-US" w:eastAsia="en-US"/>
              </w:rPr>
              <w:t>x</w:t>
            </w:r>
          </w:p>
        </w:tc>
      </w:tr>
      <w:tr w:rsidR="000D4ECF" w:rsidRPr="000D4ECF" w14:paraId="2156310E" w14:textId="77777777" w:rsidTr="00375BEC">
        <w:trPr>
          <w:trHeight w:val="1120"/>
          <w:jc w:val="center"/>
        </w:trPr>
        <w:tc>
          <w:tcPr>
            <w:tcW w:w="1624" w:type="dxa"/>
            <w:vMerge/>
            <w:tcBorders>
              <w:left w:val="single" w:sz="4" w:space="0" w:color="auto"/>
              <w:right w:val="single" w:sz="4" w:space="0" w:color="auto"/>
            </w:tcBorders>
            <w:vAlign w:val="center"/>
            <w:hideMark/>
          </w:tcPr>
          <w:p w14:paraId="208CCB6A" w14:textId="77777777" w:rsidR="000D4ECF" w:rsidRPr="000D4ECF" w:rsidRDefault="000D4ECF" w:rsidP="000D4ECF">
            <w:pPr>
              <w:rPr>
                <w:sz w:val="22"/>
                <w:szCs w:val="22"/>
                <w:lang w:eastAsia="en-US"/>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4645C1A" w14:textId="77777777" w:rsidR="000D4ECF" w:rsidRPr="000D4ECF" w:rsidRDefault="000D4ECF" w:rsidP="000D4ECF">
            <w:pPr>
              <w:ind w:left="-104" w:right="-101"/>
              <w:jc w:val="center"/>
              <w:rPr>
                <w:lang w:eastAsia="en-US"/>
              </w:rPr>
            </w:pPr>
            <w:r w:rsidRPr="000D4ECF">
              <w:rPr>
                <w:lang w:eastAsia="en-US"/>
              </w:rPr>
              <w:t xml:space="preserve">Ставка за содержание тепловой мощности, </w:t>
            </w:r>
          </w:p>
          <w:p w14:paraId="292E2CEF" w14:textId="77777777" w:rsidR="000D4ECF" w:rsidRPr="000D4ECF" w:rsidRDefault="000D4ECF" w:rsidP="000D4ECF">
            <w:pPr>
              <w:ind w:left="-104" w:right="-101"/>
              <w:jc w:val="center"/>
              <w:rPr>
                <w:lang w:eastAsia="en-US"/>
              </w:rPr>
            </w:pPr>
            <w:r w:rsidRPr="000D4ECF">
              <w:rPr>
                <w:lang w:eastAsia="en-US"/>
              </w:rPr>
              <w:t xml:space="preserve">тыс. руб./Гкал/ч </w:t>
            </w:r>
          </w:p>
          <w:p w14:paraId="6B7E9E58" w14:textId="77777777" w:rsidR="000D4ECF" w:rsidRPr="000D4ECF" w:rsidRDefault="000D4ECF" w:rsidP="000D4ECF">
            <w:pPr>
              <w:ind w:left="-104" w:right="-101"/>
              <w:jc w:val="center"/>
              <w:rPr>
                <w:lang w:eastAsia="en-US"/>
              </w:rPr>
            </w:pPr>
            <w:r w:rsidRPr="000D4ECF">
              <w:rPr>
                <w:lang w:eastAsia="en-US"/>
              </w:rPr>
              <w:t>в мес.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8D87C8" w14:textId="77777777" w:rsidR="000D4ECF" w:rsidRPr="000D4ECF" w:rsidRDefault="000D4ECF" w:rsidP="000D4ECF">
            <w:pPr>
              <w:ind w:left="-183"/>
              <w:jc w:val="center"/>
              <w:rPr>
                <w:lang w:eastAsia="en-US"/>
              </w:rPr>
            </w:pPr>
            <w:r w:rsidRPr="000D4ECF">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F0091" w14:textId="77777777" w:rsidR="000D4ECF" w:rsidRPr="000D4ECF" w:rsidRDefault="000D4ECF" w:rsidP="000D4ECF">
            <w:pPr>
              <w:jc w:val="center"/>
              <w:rPr>
                <w:lang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E5665C" w14:textId="77777777" w:rsidR="000D4ECF" w:rsidRPr="000D4ECF" w:rsidRDefault="000D4ECF" w:rsidP="000D4ECF">
            <w:pPr>
              <w:jc w:val="center"/>
              <w:rPr>
                <w:lang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94AD4B" w14:textId="77777777" w:rsidR="000D4ECF" w:rsidRPr="000D4ECF" w:rsidRDefault="000D4ECF" w:rsidP="000D4ECF">
            <w:pPr>
              <w:ind w:right="-2"/>
              <w:jc w:val="center"/>
              <w:rPr>
                <w:lang w:val="en-US" w:eastAsia="en-US"/>
              </w:rPr>
            </w:pPr>
            <w:r w:rsidRPr="000D4ECF">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C8CFDD" w14:textId="77777777" w:rsidR="000D4ECF" w:rsidRPr="000D4ECF" w:rsidRDefault="000D4ECF" w:rsidP="000D4ECF">
            <w:pPr>
              <w:ind w:right="-2"/>
              <w:jc w:val="center"/>
              <w:rPr>
                <w:lang w:val="en-US" w:eastAsia="en-US"/>
              </w:rPr>
            </w:pPr>
            <w:r w:rsidRPr="000D4ECF">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DB4546" w14:textId="77777777" w:rsidR="000D4ECF" w:rsidRPr="000D4ECF" w:rsidRDefault="000D4ECF" w:rsidP="000D4ECF">
            <w:pPr>
              <w:ind w:right="-2"/>
              <w:jc w:val="center"/>
              <w:rPr>
                <w:lang w:val="en-US" w:eastAsia="en-US"/>
              </w:rPr>
            </w:pPr>
            <w:r w:rsidRPr="000D4ECF">
              <w:rPr>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FD7AA1" w14:textId="77777777" w:rsidR="000D4ECF" w:rsidRPr="000D4ECF" w:rsidRDefault="000D4ECF" w:rsidP="000D4ECF">
            <w:pPr>
              <w:ind w:right="-2"/>
              <w:jc w:val="center"/>
              <w:rPr>
                <w:lang w:val="en-US" w:eastAsia="en-US"/>
              </w:rPr>
            </w:pPr>
            <w:r w:rsidRPr="000D4ECF">
              <w:rPr>
                <w:lang w:val="en-US" w:eastAsia="en-US"/>
              </w:rPr>
              <w:t>x</w:t>
            </w:r>
          </w:p>
        </w:tc>
      </w:tr>
      <w:tr w:rsidR="000D4ECF" w:rsidRPr="000D4ECF" w14:paraId="11384F70" w14:textId="77777777" w:rsidTr="00375BEC">
        <w:trPr>
          <w:trHeight w:val="247"/>
          <w:jc w:val="center"/>
        </w:trPr>
        <w:tc>
          <w:tcPr>
            <w:tcW w:w="1624" w:type="dxa"/>
            <w:vMerge/>
            <w:tcBorders>
              <w:left w:val="single" w:sz="4" w:space="0" w:color="auto"/>
              <w:right w:val="single" w:sz="4" w:space="0" w:color="auto"/>
            </w:tcBorders>
            <w:vAlign w:val="center"/>
            <w:hideMark/>
          </w:tcPr>
          <w:p w14:paraId="02A4B344" w14:textId="77777777" w:rsidR="000D4ECF" w:rsidRPr="000D4ECF" w:rsidRDefault="000D4ECF" w:rsidP="000D4ECF">
            <w:pPr>
              <w:rPr>
                <w:sz w:val="22"/>
                <w:szCs w:val="22"/>
                <w:lang w:eastAsia="en-US"/>
              </w:rPr>
            </w:pPr>
          </w:p>
        </w:tc>
        <w:tc>
          <w:tcPr>
            <w:tcW w:w="9003" w:type="dxa"/>
            <w:gridSpan w:val="8"/>
            <w:tcBorders>
              <w:top w:val="single" w:sz="4" w:space="0" w:color="auto"/>
              <w:left w:val="single" w:sz="4" w:space="0" w:color="auto"/>
              <w:bottom w:val="single" w:sz="4" w:space="0" w:color="auto"/>
              <w:right w:val="single" w:sz="4" w:space="0" w:color="auto"/>
            </w:tcBorders>
            <w:vAlign w:val="center"/>
            <w:hideMark/>
          </w:tcPr>
          <w:p w14:paraId="037DEEA1" w14:textId="77777777" w:rsidR="000D4ECF" w:rsidRPr="000D4ECF" w:rsidRDefault="000D4ECF" w:rsidP="000D4ECF">
            <w:pPr>
              <w:ind w:right="-2"/>
              <w:jc w:val="center"/>
              <w:rPr>
                <w:lang w:eastAsia="en-US"/>
              </w:rPr>
            </w:pPr>
            <w:r w:rsidRPr="000D4ECF">
              <w:rPr>
                <w:lang w:eastAsia="en-US"/>
              </w:rPr>
              <w:t>Население (тарифы указываются с учетом НДС) *</w:t>
            </w:r>
          </w:p>
        </w:tc>
      </w:tr>
      <w:tr w:rsidR="000D4ECF" w:rsidRPr="000D4ECF" w14:paraId="45030900" w14:textId="77777777" w:rsidTr="00375BEC">
        <w:trPr>
          <w:trHeight w:val="286"/>
          <w:jc w:val="center"/>
        </w:trPr>
        <w:tc>
          <w:tcPr>
            <w:tcW w:w="1624" w:type="dxa"/>
            <w:vMerge/>
            <w:tcBorders>
              <w:left w:val="single" w:sz="4" w:space="0" w:color="auto"/>
              <w:right w:val="single" w:sz="4" w:space="0" w:color="auto"/>
            </w:tcBorders>
            <w:vAlign w:val="center"/>
            <w:hideMark/>
          </w:tcPr>
          <w:p w14:paraId="384C47F5" w14:textId="77777777" w:rsidR="000D4ECF" w:rsidRPr="000D4ECF" w:rsidRDefault="000D4ECF" w:rsidP="000D4ECF">
            <w:pPr>
              <w:rPr>
                <w:sz w:val="22"/>
                <w:szCs w:val="22"/>
                <w:lang w:eastAsia="en-US"/>
              </w:rPr>
            </w:pPr>
          </w:p>
        </w:tc>
        <w:tc>
          <w:tcPr>
            <w:tcW w:w="2057" w:type="dxa"/>
            <w:vMerge w:val="restart"/>
            <w:tcBorders>
              <w:top w:val="single" w:sz="4" w:space="0" w:color="auto"/>
              <w:left w:val="single" w:sz="4" w:space="0" w:color="auto"/>
              <w:bottom w:val="single" w:sz="4" w:space="0" w:color="auto"/>
              <w:right w:val="single" w:sz="4" w:space="0" w:color="auto"/>
            </w:tcBorders>
            <w:vAlign w:val="center"/>
            <w:hideMark/>
          </w:tcPr>
          <w:p w14:paraId="61714926" w14:textId="77777777" w:rsidR="000D4ECF" w:rsidRPr="000D4ECF" w:rsidRDefault="000D4ECF" w:rsidP="000D4ECF">
            <w:pPr>
              <w:ind w:left="-108" w:right="-103"/>
              <w:jc w:val="center"/>
              <w:rPr>
                <w:lang w:eastAsia="en-US"/>
              </w:rPr>
            </w:pPr>
            <w:r w:rsidRPr="000D4ECF">
              <w:rPr>
                <w:lang w:eastAsia="en-US"/>
              </w:rPr>
              <w:t>Одноставочный</w:t>
            </w:r>
          </w:p>
          <w:p w14:paraId="52100F5F" w14:textId="77777777" w:rsidR="000D4ECF" w:rsidRPr="000D4ECF" w:rsidRDefault="000D4ECF" w:rsidP="000D4ECF">
            <w:pPr>
              <w:ind w:left="-108" w:right="-103"/>
              <w:jc w:val="center"/>
              <w:rPr>
                <w:lang w:eastAsia="en-US"/>
              </w:rPr>
            </w:pPr>
            <w:r w:rsidRPr="000D4ECF">
              <w:rPr>
                <w:lang w:eastAsia="en-US"/>
              </w:rPr>
              <w:t>руб./Гкал</w:t>
            </w:r>
          </w:p>
        </w:tc>
        <w:tc>
          <w:tcPr>
            <w:tcW w:w="1417" w:type="dxa"/>
            <w:tcBorders>
              <w:top w:val="single" w:sz="4" w:space="0" w:color="auto"/>
              <w:left w:val="single" w:sz="4" w:space="0" w:color="auto"/>
              <w:bottom w:val="single" w:sz="4" w:space="0" w:color="auto"/>
              <w:right w:val="single" w:sz="4" w:space="0" w:color="auto"/>
            </w:tcBorders>
            <w:hideMark/>
          </w:tcPr>
          <w:p w14:paraId="4D2A7DD0" w14:textId="77777777" w:rsidR="000D4ECF" w:rsidRPr="000D4ECF" w:rsidRDefault="000D4ECF" w:rsidP="000D4ECF">
            <w:pPr>
              <w:ind w:left="-183" w:right="-175"/>
              <w:jc w:val="center"/>
              <w:rPr>
                <w:lang w:eastAsia="en-US"/>
              </w:rPr>
            </w:pPr>
            <w:r w:rsidRPr="000D4ECF">
              <w:rPr>
                <w:lang w:eastAsia="en-US"/>
              </w:rPr>
              <w:t>с 01.01.2020</w:t>
            </w:r>
          </w:p>
        </w:tc>
        <w:tc>
          <w:tcPr>
            <w:tcW w:w="1134" w:type="dxa"/>
            <w:tcBorders>
              <w:top w:val="single" w:sz="4" w:space="0" w:color="auto"/>
              <w:left w:val="single" w:sz="4" w:space="0" w:color="auto"/>
              <w:bottom w:val="single" w:sz="4" w:space="0" w:color="auto"/>
              <w:right w:val="single" w:sz="4" w:space="0" w:color="auto"/>
            </w:tcBorders>
            <w:hideMark/>
          </w:tcPr>
          <w:p w14:paraId="72296748" w14:textId="77777777" w:rsidR="000D4ECF" w:rsidRPr="000D4ECF" w:rsidRDefault="000D4ECF" w:rsidP="000D4ECF">
            <w:pPr>
              <w:ind w:right="-2"/>
              <w:jc w:val="center"/>
              <w:rPr>
                <w:lang w:eastAsia="en-US"/>
              </w:rPr>
            </w:pPr>
            <w:r w:rsidRPr="000D4ECF">
              <w:rPr>
                <w:lang w:eastAsia="en-US"/>
              </w:rPr>
              <w:t>1</w:t>
            </w:r>
            <w:r w:rsidRPr="000D4ECF">
              <w:rPr>
                <w:lang w:val="en-US" w:eastAsia="en-US"/>
              </w:rPr>
              <w:t xml:space="preserve"> </w:t>
            </w:r>
            <w:r w:rsidRPr="000D4ECF">
              <w:rPr>
                <w:lang w:eastAsia="en-US"/>
              </w:rPr>
              <w:t>815,02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6C2360" w14:textId="77777777" w:rsidR="000D4ECF" w:rsidRPr="000D4ECF" w:rsidRDefault="000D4ECF" w:rsidP="000D4ECF">
            <w:pPr>
              <w:ind w:right="-2"/>
              <w:jc w:val="center"/>
              <w:rPr>
                <w:lang w:val="en-US" w:eastAsia="en-US"/>
              </w:rPr>
            </w:pPr>
            <w:r w:rsidRPr="000D4ECF">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95FB36" w14:textId="77777777" w:rsidR="000D4ECF" w:rsidRPr="000D4ECF" w:rsidRDefault="000D4ECF" w:rsidP="000D4ECF">
            <w:pPr>
              <w:ind w:right="-2"/>
              <w:jc w:val="center"/>
              <w:rPr>
                <w:lang w:val="en-US" w:eastAsia="en-US"/>
              </w:rPr>
            </w:pPr>
            <w:r w:rsidRPr="000D4ECF">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D2F839" w14:textId="77777777" w:rsidR="000D4ECF" w:rsidRPr="000D4ECF" w:rsidRDefault="000D4ECF" w:rsidP="000D4ECF">
            <w:pPr>
              <w:ind w:right="-2"/>
              <w:jc w:val="center"/>
              <w:rPr>
                <w:lang w:val="en-US" w:eastAsia="en-US"/>
              </w:rPr>
            </w:pPr>
            <w:r w:rsidRPr="000D4ECF">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895FA0" w14:textId="77777777" w:rsidR="000D4ECF" w:rsidRPr="000D4ECF" w:rsidRDefault="000D4ECF" w:rsidP="000D4ECF">
            <w:pPr>
              <w:ind w:right="-2"/>
              <w:jc w:val="center"/>
              <w:rPr>
                <w:lang w:val="en-US" w:eastAsia="en-US"/>
              </w:rPr>
            </w:pPr>
            <w:r w:rsidRPr="000D4ECF">
              <w:rPr>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51264A73" w14:textId="77777777" w:rsidR="000D4ECF" w:rsidRPr="000D4ECF" w:rsidRDefault="000D4ECF" w:rsidP="000D4ECF">
            <w:pPr>
              <w:ind w:right="-2"/>
              <w:jc w:val="center"/>
              <w:rPr>
                <w:lang w:val="en-US" w:eastAsia="en-US"/>
              </w:rPr>
            </w:pPr>
            <w:r w:rsidRPr="000D4ECF">
              <w:rPr>
                <w:lang w:val="en-US" w:eastAsia="en-US"/>
              </w:rPr>
              <w:t>x</w:t>
            </w:r>
          </w:p>
        </w:tc>
      </w:tr>
      <w:tr w:rsidR="000D4ECF" w:rsidRPr="000D4ECF" w14:paraId="4943211F" w14:textId="77777777" w:rsidTr="00375BEC">
        <w:trPr>
          <w:trHeight w:val="286"/>
          <w:jc w:val="center"/>
        </w:trPr>
        <w:tc>
          <w:tcPr>
            <w:tcW w:w="1624" w:type="dxa"/>
            <w:vMerge/>
            <w:tcBorders>
              <w:left w:val="single" w:sz="4" w:space="0" w:color="auto"/>
              <w:right w:val="single" w:sz="4" w:space="0" w:color="auto"/>
            </w:tcBorders>
            <w:vAlign w:val="center"/>
            <w:hideMark/>
          </w:tcPr>
          <w:p w14:paraId="207D1C12" w14:textId="77777777" w:rsidR="000D4ECF" w:rsidRPr="000D4ECF" w:rsidRDefault="000D4ECF" w:rsidP="000D4ECF">
            <w:pPr>
              <w:rPr>
                <w:sz w:val="22"/>
                <w:szCs w:val="22"/>
                <w:lang w:eastAsia="en-US"/>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7AAA948F" w14:textId="77777777" w:rsidR="000D4ECF" w:rsidRPr="000D4ECF" w:rsidRDefault="000D4ECF" w:rsidP="000D4ECF">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7D1230B9" w14:textId="77777777" w:rsidR="000D4ECF" w:rsidRPr="000D4ECF" w:rsidRDefault="000D4ECF" w:rsidP="000D4ECF">
            <w:pPr>
              <w:ind w:left="-183" w:right="-175"/>
              <w:jc w:val="center"/>
              <w:rPr>
                <w:lang w:eastAsia="en-US"/>
              </w:rPr>
            </w:pPr>
            <w:r w:rsidRPr="000D4ECF">
              <w:rPr>
                <w:lang w:eastAsia="en-US"/>
              </w:rPr>
              <w:t>с 01.07.2020</w:t>
            </w:r>
          </w:p>
        </w:tc>
        <w:tc>
          <w:tcPr>
            <w:tcW w:w="1134" w:type="dxa"/>
            <w:tcBorders>
              <w:top w:val="single" w:sz="4" w:space="0" w:color="auto"/>
              <w:left w:val="single" w:sz="4" w:space="0" w:color="auto"/>
              <w:bottom w:val="single" w:sz="4" w:space="0" w:color="auto"/>
              <w:right w:val="single" w:sz="4" w:space="0" w:color="auto"/>
            </w:tcBorders>
            <w:hideMark/>
          </w:tcPr>
          <w:p w14:paraId="3DE4364C" w14:textId="77777777" w:rsidR="000D4ECF" w:rsidRPr="000D4ECF" w:rsidRDefault="000D4ECF" w:rsidP="000D4ECF">
            <w:pPr>
              <w:ind w:right="-2"/>
              <w:jc w:val="center"/>
              <w:rPr>
                <w:lang w:eastAsia="en-US"/>
              </w:rPr>
            </w:pPr>
            <w:r w:rsidRPr="000D4ECF">
              <w:rPr>
                <w:lang w:eastAsia="en-US"/>
              </w:rPr>
              <w:t>1</w:t>
            </w:r>
            <w:r w:rsidRPr="000D4ECF">
              <w:rPr>
                <w:lang w:val="en-US" w:eastAsia="en-US"/>
              </w:rPr>
              <w:t xml:space="preserve"> </w:t>
            </w:r>
            <w:r w:rsidRPr="000D4ECF">
              <w:rPr>
                <w:lang w:eastAsia="en-US"/>
              </w:rPr>
              <w:t>934,24</w:t>
            </w:r>
          </w:p>
        </w:tc>
        <w:tc>
          <w:tcPr>
            <w:tcW w:w="851" w:type="dxa"/>
            <w:tcBorders>
              <w:top w:val="single" w:sz="4" w:space="0" w:color="auto"/>
              <w:left w:val="single" w:sz="4" w:space="0" w:color="auto"/>
              <w:bottom w:val="single" w:sz="4" w:space="0" w:color="auto"/>
              <w:right w:val="single" w:sz="4" w:space="0" w:color="auto"/>
            </w:tcBorders>
            <w:hideMark/>
          </w:tcPr>
          <w:p w14:paraId="7703DCA5"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6A349A61"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7F135F90"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25461FD5" w14:textId="77777777" w:rsidR="000D4ECF" w:rsidRPr="000D4ECF" w:rsidRDefault="000D4ECF" w:rsidP="000D4ECF">
            <w:pPr>
              <w:ind w:right="-2"/>
              <w:jc w:val="center"/>
              <w:rPr>
                <w:lang w:val="en-US" w:eastAsia="en-US"/>
              </w:rPr>
            </w:pPr>
            <w:r w:rsidRPr="000D4ECF">
              <w:rPr>
                <w:lang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0E40066C"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20FF0BD5" w14:textId="77777777" w:rsidTr="00375BEC">
        <w:trPr>
          <w:trHeight w:val="286"/>
          <w:jc w:val="center"/>
        </w:trPr>
        <w:tc>
          <w:tcPr>
            <w:tcW w:w="1624" w:type="dxa"/>
            <w:vMerge/>
            <w:tcBorders>
              <w:left w:val="single" w:sz="4" w:space="0" w:color="auto"/>
              <w:right w:val="single" w:sz="4" w:space="0" w:color="auto"/>
            </w:tcBorders>
            <w:vAlign w:val="center"/>
            <w:hideMark/>
          </w:tcPr>
          <w:p w14:paraId="2F5A6B78" w14:textId="77777777" w:rsidR="000D4ECF" w:rsidRPr="000D4ECF" w:rsidRDefault="000D4ECF" w:rsidP="000D4ECF">
            <w:pPr>
              <w:rPr>
                <w:sz w:val="22"/>
                <w:szCs w:val="22"/>
                <w:lang w:eastAsia="en-US"/>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3AD99FD4" w14:textId="77777777" w:rsidR="000D4ECF" w:rsidRPr="000D4ECF" w:rsidRDefault="000D4ECF" w:rsidP="000D4ECF">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9D55B8F" w14:textId="77777777" w:rsidR="000D4ECF" w:rsidRPr="000D4ECF" w:rsidRDefault="000D4ECF" w:rsidP="000D4ECF">
            <w:pPr>
              <w:ind w:left="-183" w:right="-175"/>
              <w:jc w:val="center"/>
              <w:rPr>
                <w:lang w:eastAsia="en-US"/>
              </w:rPr>
            </w:pPr>
            <w:r w:rsidRPr="000D4ECF">
              <w:rPr>
                <w:lang w:eastAsia="en-US"/>
              </w:rPr>
              <w:t>с 01.01.2021</w:t>
            </w:r>
          </w:p>
        </w:tc>
        <w:tc>
          <w:tcPr>
            <w:tcW w:w="1134" w:type="dxa"/>
            <w:tcBorders>
              <w:top w:val="single" w:sz="4" w:space="0" w:color="auto"/>
              <w:left w:val="single" w:sz="4" w:space="0" w:color="auto"/>
              <w:bottom w:val="single" w:sz="4" w:space="0" w:color="auto"/>
              <w:right w:val="single" w:sz="4" w:space="0" w:color="auto"/>
            </w:tcBorders>
            <w:hideMark/>
          </w:tcPr>
          <w:p w14:paraId="19266B19" w14:textId="77777777" w:rsidR="000D4ECF" w:rsidRPr="000D4ECF" w:rsidRDefault="000D4ECF" w:rsidP="000D4ECF">
            <w:pPr>
              <w:ind w:right="-2"/>
              <w:jc w:val="center"/>
              <w:rPr>
                <w:lang w:eastAsia="en-US"/>
              </w:rPr>
            </w:pPr>
            <w:r w:rsidRPr="000D4ECF">
              <w:rPr>
                <w:lang w:eastAsia="en-US"/>
              </w:rPr>
              <w:t>1 881,13</w:t>
            </w:r>
          </w:p>
        </w:tc>
        <w:tc>
          <w:tcPr>
            <w:tcW w:w="851" w:type="dxa"/>
            <w:tcBorders>
              <w:top w:val="single" w:sz="4" w:space="0" w:color="auto"/>
              <w:left w:val="single" w:sz="4" w:space="0" w:color="auto"/>
              <w:bottom w:val="single" w:sz="4" w:space="0" w:color="auto"/>
              <w:right w:val="single" w:sz="4" w:space="0" w:color="auto"/>
            </w:tcBorders>
            <w:hideMark/>
          </w:tcPr>
          <w:p w14:paraId="71E75201"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5241EBD8"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4601A47F"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48106C9C" w14:textId="77777777" w:rsidR="000D4ECF" w:rsidRPr="000D4ECF" w:rsidRDefault="000D4ECF" w:rsidP="000D4ECF">
            <w:pPr>
              <w:ind w:right="-2"/>
              <w:jc w:val="center"/>
              <w:rPr>
                <w:lang w:val="en-US" w:eastAsia="en-US"/>
              </w:rPr>
            </w:pPr>
            <w:r w:rsidRPr="000D4ECF">
              <w:rPr>
                <w:lang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392379A9"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2EFB0BA4" w14:textId="77777777" w:rsidTr="00375BEC">
        <w:trPr>
          <w:trHeight w:val="286"/>
          <w:jc w:val="center"/>
        </w:trPr>
        <w:tc>
          <w:tcPr>
            <w:tcW w:w="1624" w:type="dxa"/>
            <w:vMerge/>
            <w:tcBorders>
              <w:left w:val="single" w:sz="4" w:space="0" w:color="auto"/>
              <w:right w:val="single" w:sz="4" w:space="0" w:color="auto"/>
            </w:tcBorders>
            <w:vAlign w:val="center"/>
            <w:hideMark/>
          </w:tcPr>
          <w:p w14:paraId="7375B022" w14:textId="77777777" w:rsidR="000D4ECF" w:rsidRPr="000D4ECF" w:rsidRDefault="000D4ECF" w:rsidP="000D4ECF">
            <w:pPr>
              <w:rPr>
                <w:sz w:val="22"/>
                <w:szCs w:val="22"/>
                <w:lang w:eastAsia="en-US"/>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04F30CAE" w14:textId="77777777" w:rsidR="000D4ECF" w:rsidRPr="000D4ECF" w:rsidRDefault="000D4ECF" w:rsidP="000D4ECF">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7B3A1A4B" w14:textId="77777777" w:rsidR="000D4ECF" w:rsidRPr="000D4ECF" w:rsidRDefault="000D4ECF" w:rsidP="000D4ECF">
            <w:pPr>
              <w:ind w:left="-183" w:right="-175"/>
              <w:jc w:val="center"/>
              <w:rPr>
                <w:lang w:eastAsia="en-US"/>
              </w:rPr>
            </w:pPr>
            <w:r w:rsidRPr="000D4ECF">
              <w:rPr>
                <w:lang w:eastAsia="en-US"/>
              </w:rPr>
              <w:t>с 01.07.2021</w:t>
            </w:r>
          </w:p>
        </w:tc>
        <w:tc>
          <w:tcPr>
            <w:tcW w:w="1134" w:type="dxa"/>
            <w:tcBorders>
              <w:top w:val="single" w:sz="4" w:space="0" w:color="auto"/>
              <w:left w:val="single" w:sz="4" w:space="0" w:color="auto"/>
              <w:bottom w:val="single" w:sz="4" w:space="0" w:color="auto"/>
              <w:right w:val="single" w:sz="4" w:space="0" w:color="auto"/>
            </w:tcBorders>
            <w:hideMark/>
          </w:tcPr>
          <w:p w14:paraId="7F0F9A17" w14:textId="77777777" w:rsidR="000D4ECF" w:rsidRPr="000D4ECF" w:rsidRDefault="000D4ECF" w:rsidP="000D4ECF">
            <w:pPr>
              <w:ind w:right="-2"/>
              <w:jc w:val="center"/>
              <w:rPr>
                <w:lang w:val="en-US" w:eastAsia="en-US"/>
              </w:rPr>
            </w:pPr>
            <w:r w:rsidRPr="000D4ECF">
              <w:rPr>
                <w:lang w:eastAsia="en-US"/>
              </w:rPr>
              <w:t>1 881,13</w:t>
            </w:r>
          </w:p>
        </w:tc>
        <w:tc>
          <w:tcPr>
            <w:tcW w:w="851" w:type="dxa"/>
            <w:tcBorders>
              <w:top w:val="single" w:sz="4" w:space="0" w:color="auto"/>
              <w:left w:val="single" w:sz="4" w:space="0" w:color="auto"/>
              <w:bottom w:val="single" w:sz="4" w:space="0" w:color="auto"/>
              <w:right w:val="single" w:sz="4" w:space="0" w:color="auto"/>
            </w:tcBorders>
            <w:hideMark/>
          </w:tcPr>
          <w:p w14:paraId="14976576"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0F1C1226"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42F0EAB6"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2F6916B8" w14:textId="77777777" w:rsidR="000D4ECF" w:rsidRPr="000D4ECF" w:rsidRDefault="000D4ECF" w:rsidP="000D4ECF">
            <w:pPr>
              <w:ind w:right="-2"/>
              <w:jc w:val="center"/>
              <w:rPr>
                <w:lang w:val="en-US" w:eastAsia="en-US"/>
              </w:rPr>
            </w:pPr>
            <w:r w:rsidRPr="000D4ECF">
              <w:rPr>
                <w:lang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6D995912"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0D827B4E" w14:textId="77777777" w:rsidTr="00375BEC">
        <w:trPr>
          <w:trHeight w:val="286"/>
          <w:jc w:val="center"/>
        </w:trPr>
        <w:tc>
          <w:tcPr>
            <w:tcW w:w="1624" w:type="dxa"/>
            <w:vMerge/>
            <w:tcBorders>
              <w:left w:val="single" w:sz="4" w:space="0" w:color="auto"/>
              <w:right w:val="single" w:sz="4" w:space="0" w:color="auto"/>
            </w:tcBorders>
            <w:vAlign w:val="center"/>
            <w:hideMark/>
          </w:tcPr>
          <w:p w14:paraId="6FFA4F0B" w14:textId="77777777" w:rsidR="000D4ECF" w:rsidRPr="000D4ECF" w:rsidRDefault="000D4ECF" w:rsidP="000D4ECF">
            <w:pPr>
              <w:rPr>
                <w:sz w:val="22"/>
                <w:szCs w:val="22"/>
                <w:lang w:eastAsia="en-US"/>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70B7493C" w14:textId="77777777" w:rsidR="000D4ECF" w:rsidRPr="000D4ECF" w:rsidRDefault="000D4ECF" w:rsidP="000D4ECF">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428186E5" w14:textId="77777777" w:rsidR="000D4ECF" w:rsidRPr="000D4ECF" w:rsidRDefault="000D4ECF" w:rsidP="000D4ECF">
            <w:pPr>
              <w:ind w:left="-183" w:right="-175"/>
              <w:jc w:val="center"/>
              <w:rPr>
                <w:lang w:eastAsia="en-US"/>
              </w:rPr>
            </w:pPr>
            <w:r w:rsidRPr="000D4ECF">
              <w:rPr>
                <w:lang w:eastAsia="en-US"/>
              </w:rPr>
              <w:t>с 01.01.2022</w:t>
            </w:r>
          </w:p>
        </w:tc>
        <w:tc>
          <w:tcPr>
            <w:tcW w:w="1134" w:type="dxa"/>
            <w:tcBorders>
              <w:top w:val="single" w:sz="4" w:space="0" w:color="auto"/>
              <w:left w:val="single" w:sz="4" w:space="0" w:color="auto"/>
              <w:bottom w:val="single" w:sz="4" w:space="0" w:color="auto"/>
              <w:right w:val="single" w:sz="4" w:space="0" w:color="auto"/>
            </w:tcBorders>
            <w:hideMark/>
          </w:tcPr>
          <w:p w14:paraId="7E20E205" w14:textId="77777777" w:rsidR="000D4ECF" w:rsidRPr="000D4ECF" w:rsidRDefault="000D4ECF" w:rsidP="000D4ECF">
            <w:pPr>
              <w:ind w:right="-2"/>
              <w:jc w:val="center"/>
              <w:rPr>
                <w:lang w:eastAsia="en-US"/>
              </w:rPr>
            </w:pPr>
            <w:r w:rsidRPr="000D4ECF">
              <w:rPr>
                <w:lang w:eastAsia="en-US"/>
              </w:rPr>
              <w:t>1</w:t>
            </w:r>
            <w:r w:rsidRPr="000D4ECF">
              <w:rPr>
                <w:lang w:val="en-US" w:eastAsia="en-US"/>
              </w:rPr>
              <w:t xml:space="preserve"> </w:t>
            </w:r>
            <w:r w:rsidRPr="000D4ECF">
              <w:rPr>
                <w:lang w:eastAsia="en-US"/>
              </w:rPr>
              <w:t>882,02</w:t>
            </w:r>
          </w:p>
        </w:tc>
        <w:tc>
          <w:tcPr>
            <w:tcW w:w="851" w:type="dxa"/>
            <w:tcBorders>
              <w:top w:val="single" w:sz="4" w:space="0" w:color="auto"/>
              <w:left w:val="single" w:sz="4" w:space="0" w:color="auto"/>
              <w:bottom w:val="single" w:sz="4" w:space="0" w:color="auto"/>
              <w:right w:val="single" w:sz="4" w:space="0" w:color="auto"/>
            </w:tcBorders>
            <w:hideMark/>
          </w:tcPr>
          <w:p w14:paraId="4E8BCA0F"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63D37F2F"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43C310D4"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2D697E4B" w14:textId="77777777" w:rsidR="000D4ECF" w:rsidRPr="000D4ECF" w:rsidRDefault="000D4ECF" w:rsidP="000D4ECF">
            <w:pPr>
              <w:ind w:right="-2"/>
              <w:jc w:val="center"/>
              <w:rPr>
                <w:lang w:val="en-US" w:eastAsia="en-US"/>
              </w:rPr>
            </w:pPr>
            <w:r w:rsidRPr="000D4ECF">
              <w:rPr>
                <w:lang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431EBE97"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75D69002" w14:textId="77777777" w:rsidTr="00375BEC">
        <w:trPr>
          <w:trHeight w:val="286"/>
          <w:jc w:val="center"/>
        </w:trPr>
        <w:tc>
          <w:tcPr>
            <w:tcW w:w="1624" w:type="dxa"/>
            <w:vMerge/>
            <w:tcBorders>
              <w:left w:val="single" w:sz="4" w:space="0" w:color="auto"/>
              <w:bottom w:val="single" w:sz="4" w:space="0" w:color="auto"/>
              <w:right w:val="single" w:sz="4" w:space="0" w:color="auto"/>
            </w:tcBorders>
            <w:vAlign w:val="center"/>
            <w:hideMark/>
          </w:tcPr>
          <w:p w14:paraId="61C107A5" w14:textId="77777777" w:rsidR="000D4ECF" w:rsidRPr="000D4ECF" w:rsidRDefault="000D4ECF" w:rsidP="000D4ECF">
            <w:pPr>
              <w:rPr>
                <w:sz w:val="22"/>
                <w:szCs w:val="22"/>
                <w:lang w:eastAsia="en-US"/>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14:paraId="454F3A81" w14:textId="77777777" w:rsidR="000D4ECF" w:rsidRPr="000D4ECF" w:rsidRDefault="000D4ECF" w:rsidP="000D4ECF">
            <w:pPr>
              <w:rPr>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hideMark/>
          </w:tcPr>
          <w:p w14:paraId="0B84407B" w14:textId="77777777" w:rsidR="000D4ECF" w:rsidRPr="000D4ECF" w:rsidRDefault="000D4ECF" w:rsidP="000D4ECF">
            <w:pPr>
              <w:ind w:left="-183" w:right="-175"/>
              <w:jc w:val="center"/>
              <w:rPr>
                <w:lang w:eastAsia="en-US"/>
              </w:rPr>
            </w:pPr>
            <w:r w:rsidRPr="000D4ECF">
              <w:rPr>
                <w:lang w:eastAsia="en-US"/>
              </w:rPr>
              <w:t>с 01.07.2022</w:t>
            </w:r>
          </w:p>
        </w:tc>
        <w:tc>
          <w:tcPr>
            <w:tcW w:w="1134" w:type="dxa"/>
            <w:tcBorders>
              <w:top w:val="single" w:sz="4" w:space="0" w:color="auto"/>
              <w:left w:val="single" w:sz="4" w:space="0" w:color="auto"/>
              <w:bottom w:val="single" w:sz="4" w:space="0" w:color="auto"/>
              <w:right w:val="single" w:sz="4" w:space="0" w:color="auto"/>
            </w:tcBorders>
            <w:hideMark/>
          </w:tcPr>
          <w:p w14:paraId="6BAA6B73" w14:textId="77777777" w:rsidR="000D4ECF" w:rsidRPr="000D4ECF" w:rsidRDefault="000D4ECF" w:rsidP="000D4ECF">
            <w:pPr>
              <w:ind w:right="-2"/>
              <w:jc w:val="center"/>
              <w:rPr>
                <w:lang w:eastAsia="en-US"/>
              </w:rPr>
            </w:pPr>
            <w:r w:rsidRPr="000D4ECF">
              <w:rPr>
                <w:lang w:eastAsia="en-US"/>
              </w:rPr>
              <w:t>1</w:t>
            </w:r>
            <w:r w:rsidRPr="000D4ECF">
              <w:rPr>
                <w:lang w:val="en-US" w:eastAsia="en-US"/>
              </w:rPr>
              <w:t xml:space="preserve"> </w:t>
            </w:r>
            <w:r w:rsidRPr="000D4ECF">
              <w:rPr>
                <w:lang w:eastAsia="en-US"/>
              </w:rPr>
              <w:t>884,73</w:t>
            </w:r>
          </w:p>
        </w:tc>
        <w:tc>
          <w:tcPr>
            <w:tcW w:w="851" w:type="dxa"/>
            <w:tcBorders>
              <w:top w:val="single" w:sz="4" w:space="0" w:color="auto"/>
              <w:left w:val="single" w:sz="4" w:space="0" w:color="auto"/>
              <w:bottom w:val="single" w:sz="4" w:space="0" w:color="auto"/>
              <w:right w:val="single" w:sz="4" w:space="0" w:color="auto"/>
            </w:tcBorders>
            <w:hideMark/>
          </w:tcPr>
          <w:p w14:paraId="03E90089"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1CC62EA9"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hideMark/>
          </w:tcPr>
          <w:p w14:paraId="79F8C748" w14:textId="77777777" w:rsidR="000D4ECF" w:rsidRPr="000D4ECF" w:rsidRDefault="000D4ECF" w:rsidP="000D4ECF">
            <w:pPr>
              <w:ind w:right="-2"/>
              <w:jc w:val="center"/>
              <w:rPr>
                <w:lang w:val="en-US"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hideMark/>
          </w:tcPr>
          <w:p w14:paraId="580216B5" w14:textId="77777777" w:rsidR="000D4ECF" w:rsidRPr="000D4ECF" w:rsidRDefault="000D4ECF" w:rsidP="000D4ECF">
            <w:pPr>
              <w:ind w:right="-2"/>
              <w:jc w:val="center"/>
              <w:rPr>
                <w:lang w:val="en-US" w:eastAsia="en-US"/>
              </w:rPr>
            </w:pPr>
            <w:r w:rsidRPr="000D4ECF">
              <w:rPr>
                <w:lang w:eastAsia="en-US"/>
              </w:rPr>
              <w:t>x</w:t>
            </w:r>
          </w:p>
        </w:tc>
        <w:tc>
          <w:tcPr>
            <w:tcW w:w="993" w:type="dxa"/>
            <w:tcBorders>
              <w:top w:val="single" w:sz="4" w:space="0" w:color="auto"/>
              <w:left w:val="single" w:sz="4" w:space="0" w:color="auto"/>
              <w:bottom w:val="single" w:sz="4" w:space="0" w:color="auto"/>
              <w:right w:val="single" w:sz="4" w:space="0" w:color="auto"/>
            </w:tcBorders>
            <w:hideMark/>
          </w:tcPr>
          <w:p w14:paraId="632DF9D7"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110A51A3" w14:textId="77777777" w:rsidTr="00375BEC">
        <w:trPr>
          <w:trHeight w:val="260"/>
          <w:jc w:val="center"/>
        </w:trPr>
        <w:tc>
          <w:tcPr>
            <w:tcW w:w="1624" w:type="dxa"/>
            <w:tcBorders>
              <w:top w:val="single" w:sz="4" w:space="0" w:color="auto"/>
              <w:left w:val="single" w:sz="4" w:space="0" w:color="auto"/>
              <w:bottom w:val="single" w:sz="4" w:space="0" w:color="auto"/>
              <w:right w:val="single" w:sz="4" w:space="0" w:color="auto"/>
            </w:tcBorders>
            <w:vAlign w:val="center"/>
          </w:tcPr>
          <w:p w14:paraId="435F93F0" w14:textId="77777777" w:rsidR="000D4ECF" w:rsidRPr="000D4ECF" w:rsidRDefault="000D4ECF" w:rsidP="000D4ECF">
            <w:pPr>
              <w:jc w:val="center"/>
              <w:rPr>
                <w:sz w:val="22"/>
                <w:szCs w:val="22"/>
                <w:lang w:eastAsia="en-US"/>
              </w:rPr>
            </w:pPr>
            <w:r w:rsidRPr="000D4ECF">
              <w:rPr>
                <w:sz w:val="22"/>
                <w:szCs w:val="22"/>
                <w:lang w:eastAsia="en-US"/>
              </w:rPr>
              <w:t>1</w:t>
            </w:r>
          </w:p>
        </w:tc>
        <w:tc>
          <w:tcPr>
            <w:tcW w:w="2057" w:type="dxa"/>
            <w:tcBorders>
              <w:top w:val="single" w:sz="4" w:space="0" w:color="auto"/>
              <w:left w:val="single" w:sz="4" w:space="0" w:color="auto"/>
              <w:bottom w:val="single" w:sz="4" w:space="0" w:color="auto"/>
              <w:right w:val="single" w:sz="4" w:space="0" w:color="auto"/>
            </w:tcBorders>
            <w:vAlign w:val="center"/>
          </w:tcPr>
          <w:p w14:paraId="44BB37BA" w14:textId="77777777" w:rsidR="000D4ECF" w:rsidRPr="000D4ECF" w:rsidRDefault="000D4ECF" w:rsidP="000D4ECF">
            <w:pPr>
              <w:ind w:left="-108" w:right="-103"/>
              <w:jc w:val="center"/>
              <w:rPr>
                <w:lang w:eastAsia="en-US"/>
              </w:rPr>
            </w:pPr>
            <w:r w:rsidRPr="000D4ECF">
              <w:rPr>
                <w:lang w:eastAsia="en-US"/>
              </w:rPr>
              <w:t>2</w:t>
            </w:r>
          </w:p>
        </w:tc>
        <w:tc>
          <w:tcPr>
            <w:tcW w:w="1417" w:type="dxa"/>
            <w:tcBorders>
              <w:top w:val="single" w:sz="4" w:space="0" w:color="auto"/>
              <w:left w:val="single" w:sz="4" w:space="0" w:color="auto"/>
              <w:bottom w:val="single" w:sz="4" w:space="0" w:color="auto"/>
              <w:right w:val="single" w:sz="4" w:space="0" w:color="auto"/>
            </w:tcBorders>
            <w:vAlign w:val="center"/>
          </w:tcPr>
          <w:p w14:paraId="5D55B6BB" w14:textId="77777777" w:rsidR="000D4ECF" w:rsidRPr="000D4ECF" w:rsidRDefault="000D4ECF" w:rsidP="000D4ECF">
            <w:pPr>
              <w:jc w:val="center"/>
              <w:rPr>
                <w:lang w:eastAsia="en-US"/>
              </w:rPr>
            </w:pPr>
            <w:r w:rsidRPr="000D4ECF">
              <w:rPr>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14:paraId="3C500DCF" w14:textId="77777777" w:rsidR="000D4ECF" w:rsidRPr="000D4ECF" w:rsidRDefault="000D4ECF" w:rsidP="000D4ECF">
            <w:pPr>
              <w:jc w:val="center"/>
              <w:rPr>
                <w:lang w:eastAsia="en-US"/>
              </w:rPr>
            </w:pPr>
            <w:r w:rsidRPr="000D4ECF">
              <w:rPr>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14:paraId="662E8AEC" w14:textId="77777777" w:rsidR="000D4ECF" w:rsidRPr="000D4ECF" w:rsidRDefault="000D4ECF" w:rsidP="000D4ECF">
            <w:pPr>
              <w:jc w:val="center"/>
              <w:rPr>
                <w:lang w:eastAsia="en-US"/>
              </w:rPr>
            </w:pPr>
            <w:r w:rsidRPr="000D4ECF">
              <w:rPr>
                <w:lang w:eastAsia="en-US"/>
              </w:rPr>
              <w:t>5</w:t>
            </w:r>
          </w:p>
        </w:tc>
        <w:tc>
          <w:tcPr>
            <w:tcW w:w="850" w:type="dxa"/>
            <w:tcBorders>
              <w:top w:val="single" w:sz="4" w:space="0" w:color="auto"/>
              <w:left w:val="single" w:sz="4" w:space="0" w:color="auto"/>
              <w:bottom w:val="single" w:sz="4" w:space="0" w:color="auto"/>
              <w:right w:val="single" w:sz="4" w:space="0" w:color="auto"/>
            </w:tcBorders>
            <w:vAlign w:val="center"/>
          </w:tcPr>
          <w:p w14:paraId="22947FF0" w14:textId="77777777" w:rsidR="000D4ECF" w:rsidRPr="000D4ECF" w:rsidRDefault="000D4ECF" w:rsidP="000D4ECF">
            <w:pPr>
              <w:ind w:right="-2"/>
              <w:jc w:val="center"/>
              <w:rPr>
                <w:lang w:eastAsia="en-US"/>
              </w:rPr>
            </w:pPr>
            <w:r w:rsidRPr="000D4ECF">
              <w:rPr>
                <w:lang w:eastAsia="en-US"/>
              </w:rPr>
              <w:t>6</w:t>
            </w:r>
          </w:p>
        </w:tc>
        <w:tc>
          <w:tcPr>
            <w:tcW w:w="851" w:type="dxa"/>
            <w:tcBorders>
              <w:top w:val="single" w:sz="4" w:space="0" w:color="auto"/>
              <w:left w:val="single" w:sz="4" w:space="0" w:color="auto"/>
              <w:bottom w:val="single" w:sz="4" w:space="0" w:color="auto"/>
              <w:right w:val="single" w:sz="4" w:space="0" w:color="auto"/>
            </w:tcBorders>
            <w:vAlign w:val="center"/>
          </w:tcPr>
          <w:p w14:paraId="35FCEBDC" w14:textId="77777777" w:rsidR="000D4ECF" w:rsidRPr="000D4ECF" w:rsidRDefault="000D4ECF" w:rsidP="000D4ECF">
            <w:pPr>
              <w:ind w:right="-2"/>
              <w:jc w:val="center"/>
              <w:rPr>
                <w:lang w:eastAsia="en-US"/>
              </w:rPr>
            </w:pPr>
            <w:r w:rsidRPr="000D4ECF">
              <w:rPr>
                <w:lang w:eastAsia="en-US"/>
              </w:rPr>
              <w:t>7</w:t>
            </w:r>
          </w:p>
        </w:tc>
        <w:tc>
          <w:tcPr>
            <w:tcW w:w="850" w:type="dxa"/>
            <w:tcBorders>
              <w:top w:val="single" w:sz="4" w:space="0" w:color="auto"/>
              <w:left w:val="single" w:sz="4" w:space="0" w:color="auto"/>
              <w:bottom w:val="single" w:sz="4" w:space="0" w:color="auto"/>
              <w:right w:val="single" w:sz="4" w:space="0" w:color="auto"/>
            </w:tcBorders>
            <w:vAlign w:val="center"/>
          </w:tcPr>
          <w:p w14:paraId="42F13050" w14:textId="77777777" w:rsidR="000D4ECF" w:rsidRPr="000D4ECF" w:rsidRDefault="000D4ECF" w:rsidP="000D4ECF">
            <w:pPr>
              <w:ind w:right="-2"/>
              <w:jc w:val="center"/>
              <w:rPr>
                <w:lang w:eastAsia="en-US"/>
              </w:rPr>
            </w:pPr>
            <w:r w:rsidRPr="000D4ECF">
              <w:rPr>
                <w:lang w:eastAsia="en-US"/>
              </w:rPr>
              <w:t>8</w:t>
            </w:r>
          </w:p>
        </w:tc>
        <w:tc>
          <w:tcPr>
            <w:tcW w:w="993" w:type="dxa"/>
            <w:tcBorders>
              <w:top w:val="single" w:sz="4" w:space="0" w:color="auto"/>
              <w:left w:val="single" w:sz="4" w:space="0" w:color="auto"/>
              <w:bottom w:val="single" w:sz="4" w:space="0" w:color="auto"/>
              <w:right w:val="single" w:sz="4" w:space="0" w:color="auto"/>
            </w:tcBorders>
            <w:vAlign w:val="center"/>
          </w:tcPr>
          <w:p w14:paraId="39D73B4A" w14:textId="77777777" w:rsidR="000D4ECF" w:rsidRPr="000D4ECF" w:rsidRDefault="000D4ECF" w:rsidP="000D4ECF">
            <w:pPr>
              <w:ind w:right="-2"/>
              <w:jc w:val="center"/>
              <w:rPr>
                <w:lang w:eastAsia="en-US"/>
              </w:rPr>
            </w:pPr>
            <w:r w:rsidRPr="000D4ECF">
              <w:rPr>
                <w:lang w:eastAsia="en-US"/>
              </w:rPr>
              <w:t>9</w:t>
            </w:r>
          </w:p>
        </w:tc>
      </w:tr>
      <w:tr w:rsidR="000D4ECF" w:rsidRPr="000D4ECF" w14:paraId="464A0E78" w14:textId="77777777" w:rsidTr="00375BEC">
        <w:trPr>
          <w:trHeight w:val="260"/>
          <w:jc w:val="center"/>
        </w:trPr>
        <w:tc>
          <w:tcPr>
            <w:tcW w:w="1624" w:type="dxa"/>
            <w:vMerge w:val="restart"/>
            <w:tcBorders>
              <w:top w:val="single" w:sz="4" w:space="0" w:color="auto"/>
              <w:left w:val="single" w:sz="4" w:space="0" w:color="auto"/>
              <w:right w:val="single" w:sz="4" w:space="0" w:color="auto"/>
            </w:tcBorders>
            <w:vAlign w:val="center"/>
            <w:hideMark/>
          </w:tcPr>
          <w:p w14:paraId="53EAA631" w14:textId="77777777" w:rsidR="000D4ECF" w:rsidRPr="000D4ECF" w:rsidRDefault="000D4ECF" w:rsidP="000D4ECF">
            <w:pPr>
              <w:ind w:left="-109" w:right="-38"/>
              <w:rPr>
                <w:sz w:val="22"/>
                <w:szCs w:val="22"/>
                <w:lang w:eastAsia="en-US"/>
              </w:rPr>
            </w:pPr>
            <w:r w:rsidRPr="000D4ECF">
              <w:rPr>
                <w:bCs/>
                <w:lang w:eastAsia="en-US"/>
              </w:rPr>
              <w:t>ООО «ЮТЭЦ»</w:t>
            </w:r>
          </w:p>
        </w:tc>
        <w:tc>
          <w:tcPr>
            <w:tcW w:w="2057" w:type="dxa"/>
            <w:tcBorders>
              <w:top w:val="single" w:sz="4" w:space="0" w:color="auto"/>
              <w:left w:val="single" w:sz="4" w:space="0" w:color="auto"/>
              <w:bottom w:val="single" w:sz="4" w:space="0" w:color="auto"/>
              <w:right w:val="single" w:sz="4" w:space="0" w:color="auto"/>
            </w:tcBorders>
            <w:vAlign w:val="center"/>
            <w:hideMark/>
          </w:tcPr>
          <w:p w14:paraId="6BF686AE" w14:textId="77777777" w:rsidR="000D4ECF" w:rsidRPr="000D4ECF" w:rsidRDefault="000D4ECF" w:rsidP="000D4ECF">
            <w:pPr>
              <w:ind w:left="-108" w:right="-103"/>
              <w:jc w:val="center"/>
              <w:rPr>
                <w:lang w:eastAsia="en-US"/>
              </w:rPr>
            </w:pPr>
            <w:r w:rsidRPr="000D4ECF">
              <w:rPr>
                <w:lang w:eastAsia="en-US"/>
              </w:rPr>
              <w:t>Двухставочный</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99BC17" w14:textId="77777777" w:rsidR="000D4ECF" w:rsidRPr="000D4ECF" w:rsidRDefault="000D4ECF" w:rsidP="000D4ECF">
            <w:pPr>
              <w:jc w:val="center"/>
              <w:rPr>
                <w:lang w:eastAsia="en-US"/>
              </w:rPr>
            </w:pPr>
            <w:r w:rsidRPr="000D4ECF">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D1BA5E" w14:textId="77777777" w:rsidR="000D4ECF" w:rsidRPr="000D4ECF" w:rsidRDefault="000D4ECF" w:rsidP="000D4ECF">
            <w:pPr>
              <w:jc w:val="center"/>
              <w:rPr>
                <w:lang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E74CF1" w14:textId="77777777" w:rsidR="000D4ECF" w:rsidRPr="000D4ECF" w:rsidRDefault="000D4ECF" w:rsidP="000D4ECF">
            <w:pPr>
              <w:jc w:val="center"/>
              <w:rPr>
                <w:lang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7F7426" w14:textId="77777777" w:rsidR="000D4ECF" w:rsidRPr="000D4ECF" w:rsidRDefault="000D4ECF" w:rsidP="000D4ECF">
            <w:pPr>
              <w:ind w:right="-2"/>
              <w:jc w:val="center"/>
              <w:rPr>
                <w:lang w:val="en-US" w:eastAsia="en-US"/>
              </w:rPr>
            </w:pPr>
            <w:r w:rsidRPr="000D4ECF">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3F978AEE" w14:textId="77777777" w:rsidR="000D4ECF" w:rsidRPr="000D4ECF" w:rsidRDefault="000D4ECF" w:rsidP="000D4ECF">
            <w:pPr>
              <w:ind w:right="-2"/>
              <w:jc w:val="center"/>
              <w:rPr>
                <w:lang w:val="en-US" w:eastAsia="en-US"/>
              </w:rPr>
            </w:pPr>
            <w:r w:rsidRPr="000D4ECF">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B99DFC" w14:textId="77777777" w:rsidR="000D4ECF" w:rsidRPr="000D4ECF" w:rsidRDefault="000D4ECF" w:rsidP="000D4ECF">
            <w:pPr>
              <w:ind w:right="-2"/>
              <w:jc w:val="center"/>
              <w:rPr>
                <w:lang w:val="en-US" w:eastAsia="en-US"/>
              </w:rPr>
            </w:pPr>
            <w:r w:rsidRPr="000D4ECF">
              <w:rPr>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EE97FF" w14:textId="77777777" w:rsidR="000D4ECF" w:rsidRPr="000D4ECF" w:rsidRDefault="000D4ECF" w:rsidP="000D4ECF">
            <w:pPr>
              <w:ind w:right="-2"/>
              <w:jc w:val="center"/>
              <w:rPr>
                <w:lang w:val="en-US" w:eastAsia="en-US"/>
              </w:rPr>
            </w:pPr>
            <w:r w:rsidRPr="000D4ECF">
              <w:rPr>
                <w:lang w:val="en-US" w:eastAsia="en-US"/>
              </w:rPr>
              <w:t>x</w:t>
            </w:r>
          </w:p>
        </w:tc>
      </w:tr>
      <w:tr w:rsidR="000D4ECF" w:rsidRPr="000D4ECF" w14:paraId="32ED7C11" w14:textId="77777777" w:rsidTr="00375BEC">
        <w:trPr>
          <w:trHeight w:val="743"/>
          <w:jc w:val="center"/>
        </w:trPr>
        <w:tc>
          <w:tcPr>
            <w:tcW w:w="1624" w:type="dxa"/>
            <w:vMerge/>
            <w:tcBorders>
              <w:top w:val="single" w:sz="4" w:space="0" w:color="auto"/>
              <w:left w:val="single" w:sz="4" w:space="0" w:color="auto"/>
              <w:bottom w:val="single" w:sz="4" w:space="0" w:color="auto"/>
              <w:right w:val="single" w:sz="4" w:space="0" w:color="auto"/>
            </w:tcBorders>
            <w:vAlign w:val="center"/>
            <w:hideMark/>
          </w:tcPr>
          <w:p w14:paraId="2219DCC0" w14:textId="77777777" w:rsidR="000D4ECF" w:rsidRPr="000D4ECF" w:rsidRDefault="000D4ECF" w:rsidP="000D4ECF">
            <w:pPr>
              <w:rPr>
                <w:sz w:val="22"/>
                <w:szCs w:val="22"/>
                <w:lang w:eastAsia="en-US"/>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55366C58" w14:textId="77777777" w:rsidR="000D4ECF" w:rsidRPr="000D4ECF" w:rsidRDefault="000D4ECF" w:rsidP="000D4ECF">
            <w:pPr>
              <w:ind w:left="-108" w:right="-103"/>
              <w:jc w:val="center"/>
              <w:rPr>
                <w:lang w:eastAsia="en-US"/>
              </w:rPr>
            </w:pPr>
            <w:r w:rsidRPr="000D4ECF">
              <w:rPr>
                <w:lang w:eastAsia="en-US"/>
              </w:rPr>
              <w:t>Ставка за тепловую энергию, руб./Гкал</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E74775" w14:textId="77777777" w:rsidR="000D4ECF" w:rsidRPr="000D4ECF" w:rsidRDefault="000D4ECF" w:rsidP="000D4ECF">
            <w:pPr>
              <w:jc w:val="center"/>
              <w:rPr>
                <w:lang w:eastAsia="en-US"/>
              </w:rPr>
            </w:pPr>
            <w:r w:rsidRPr="000D4ECF">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AD2506" w14:textId="77777777" w:rsidR="000D4ECF" w:rsidRPr="000D4ECF" w:rsidRDefault="000D4ECF" w:rsidP="000D4ECF">
            <w:pPr>
              <w:jc w:val="center"/>
              <w:rPr>
                <w:lang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7248FF" w14:textId="77777777" w:rsidR="000D4ECF" w:rsidRPr="000D4ECF" w:rsidRDefault="000D4ECF" w:rsidP="000D4ECF">
            <w:pPr>
              <w:jc w:val="center"/>
              <w:rPr>
                <w:lang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3E67352E" w14:textId="77777777" w:rsidR="000D4ECF" w:rsidRPr="000D4ECF" w:rsidRDefault="000D4ECF" w:rsidP="000D4ECF">
            <w:pPr>
              <w:ind w:right="-2"/>
              <w:jc w:val="center"/>
              <w:rPr>
                <w:lang w:eastAsia="en-US"/>
              </w:rPr>
            </w:pPr>
            <w:r w:rsidRPr="000D4ECF">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6FF7AF" w14:textId="77777777" w:rsidR="000D4ECF" w:rsidRPr="000D4ECF" w:rsidRDefault="000D4ECF" w:rsidP="000D4ECF">
            <w:pPr>
              <w:ind w:right="-2"/>
              <w:jc w:val="center"/>
              <w:rPr>
                <w:lang w:eastAsia="en-US"/>
              </w:rPr>
            </w:pPr>
            <w:r w:rsidRPr="000D4ECF">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7DC37A" w14:textId="77777777" w:rsidR="000D4ECF" w:rsidRPr="000D4ECF" w:rsidRDefault="000D4ECF" w:rsidP="000D4ECF">
            <w:pPr>
              <w:ind w:right="-2"/>
              <w:jc w:val="center"/>
              <w:rPr>
                <w:lang w:eastAsia="en-US"/>
              </w:rPr>
            </w:pPr>
            <w:r w:rsidRPr="000D4ECF">
              <w:rPr>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5C0DD0F" w14:textId="77777777" w:rsidR="000D4ECF" w:rsidRPr="000D4ECF" w:rsidRDefault="000D4ECF" w:rsidP="000D4ECF">
            <w:pPr>
              <w:ind w:right="-2"/>
              <w:jc w:val="center"/>
              <w:rPr>
                <w:lang w:eastAsia="en-US"/>
              </w:rPr>
            </w:pPr>
            <w:r w:rsidRPr="000D4ECF">
              <w:rPr>
                <w:lang w:val="en-US" w:eastAsia="en-US"/>
              </w:rPr>
              <w:t>x</w:t>
            </w:r>
          </w:p>
        </w:tc>
      </w:tr>
      <w:tr w:rsidR="000D4ECF" w:rsidRPr="000D4ECF" w14:paraId="588B1125" w14:textId="77777777" w:rsidTr="00375BEC">
        <w:trPr>
          <w:trHeight w:val="1456"/>
          <w:jc w:val="center"/>
        </w:trPr>
        <w:tc>
          <w:tcPr>
            <w:tcW w:w="1624" w:type="dxa"/>
            <w:vMerge/>
            <w:tcBorders>
              <w:top w:val="single" w:sz="4" w:space="0" w:color="auto"/>
              <w:left w:val="single" w:sz="4" w:space="0" w:color="auto"/>
              <w:bottom w:val="single" w:sz="4" w:space="0" w:color="auto"/>
              <w:right w:val="single" w:sz="4" w:space="0" w:color="auto"/>
            </w:tcBorders>
            <w:vAlign w:val="center"/>
            <w:hideMark/>
          </w:tcPr>
          <w:p w14:paraId="5BBD5611" w14:textId="77777777" w:rsidR="000D4ECF" w:rsidRPr="000D4ECF" w:rsidRDefault="000D4ECF" w:rsidP="000D4ECF">
            <w:pPr>
              <w:rPr>
                <w:sz w:val="22"/>
                <w:szCs w:val="22"/>
                <w:lang w:eastAsia="en-US"/>
              </w:rPr>
            </w:pPr>
          </w:p>
        </w:tc>
        <w:tc>
          <w:tcPr>
            <w:tcW w:w="2057" w:type="dxa"/>
            <w:tcBorders>
              <w:top w:val="single" w:sz="4" w:space="0" w:color="auto"/>
              <w:left w:val="single" w:sz="4" w:space="0" w:color="auto"/>
              <w:bottom w:val="single" w:sz="4" w:space="0" w:color="auto"/>
              <w:right w:val="single" w:sz="4" w:space="0" w:color="auto"/>
            </w:tcBorders>
            <w:vAlign w:val="center"/>
            <w:hideMark/>
          </w:tcPr>
          <w:p w14:paraId="099BA55E" w14:textId="77777777" w:rsidR="000D4ECF" w:rsidRPr="000D4ECF" w:rsidRDefault="000D4ECF" w:rsidP="000D4ECF">
            <w:pPr>
              <w:ind w:left="-108" w:right="-103"/>
              <w:jc w:val="center"/>
              <w:rPr>
                <w:lang w:eastAsia="en-US"/>
              </w:rPr>
            </w:pPr>
            <w:r w:rsidRPr="000D4ECF">
              <w:rPr>
                <w:lang w:eastAsia="en-US"/>
              </w:rPr>
              <w:t xml:space="preserve">Ставка за содержание тепловой мощности, </w:t>
            </w:r>
          </w:p>
          <w:p w14:paraId="3323BCCC" w14:textId="77777777" w:rsidR="000D4ECF" w:rsidRPr="000D4ECF" w:rsidRDefault="000D4ECF" w:rsidP="000D4ECF">
            <w:pPr>
              <w:ind w:left="-108" w:right="-103"/>
              <w:jc w:val="center"/>
              <w:rPr>
                <w:lang w:eastAsia="en-US"/>
              </w:rPr>
            </w:pPr>
            <w:r w:rsidRPr="000D4ECF">
              <w:rPr>
                <w:lang w:eastAsia="en-US"/>
              </w:rPr>
              <w:t>тыс. руб./Гкал/ч  мес.</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D0EBA0B" w14:textId="77777777" w:rsidR="000D4ECF" w:rsidRPr="000D4ECF" w:rsidRDefault="000D4ECF" w:rsidP="000D4ECF">
            <w:pPr>
              <w:jc w:val="center"/>
              <w:rPr>
                <w:lang w:eastAsia="en-US"/>
              </w:rPr>
            </w:pPr>
            <w:r w:rsidRPr="000D4ECF">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043354" w14:textId="77777777" w:rsidR="000D4ECF" w:rsidRPr="000D4ECF" w:rsidRDefault="000D4ECF" w:rsidP="000D4ECF">
            <w:pPr>
              <w:jc w:val="center"/>
              <w:rPr>
                <w:lang w:eastAsia="en-US"/>
              </w:rPr>
            </w:pPr>
            <w:r w:rsidRPr="000D4ECF">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31F6C1" w14:textId="77777777" w:rsidR="000D4ECF" w:rsidRPr="000D4ECF" w:rsidRDefault="000D4ECF" w:rsidP="000D4ECF">
            <w:pPr>
              <w:jc w:val="center"/>
              <w:rPr>
                <w:lang w:eastAsia="en-US"/>
              </w:rPr>
            </w:pPr>
            <w:r w:rsidRPr="000D4ECF">
              <w:rPr>
                <w:lang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D430C4" w14:textId="77777777" w:rsidR="000D4ECF" w:rsidRPr="000D4ECF" w:rsidRDefault="000D4ECF" w:rsidP="000D4ECF">
            <w:pPr>
              <w:ind w:right="-2"/>
              <w:jc w:val="center"/>
              <w:rPr>
                <w:lang w:eastAsia="en-US"/>
              </w:rPr>
            </w:pPr>
            <w:r w:rsidRPr="000D4ECF">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5FA358" w14:textId="77777777" w:rsidR="000D4ECF" w:rsidRPr="000D4ECF" w:rsidRDefault="000D4ECF" w:rsidP="000D4ECF">
            <w:pPr>
              <w:ind w:right="-2"/>
              <w:jc w:val="center"/>
              <w:rPr>
                <w:lang w:eastAsia="en-US"/>
              </w:rPr>
            </w:pPr>
            <w:r w:rsidRPr="000D4ECF">
              <w:rPr>
                <w:lang w:val="en-US" w:eastAsia="en-US"/>
              </w:rPr>
              <w:t>x</w:t>
            </w:r>
          </w:p>
        </w:tc>
        <w:tc>
          <w:tcPr>
            <w:tcW w:w="850" w:type="dxa"/>
            <w:tcBorders>
              <w:top w:val="single" w:sz="4" w:space="0" w:color="auto"/>
              <w:left w:val="single" w:sz="4" w:space="0" w:color="auto"/>
              <w:bottom w:val="single" w:sz="4" w:space="0" w:color="auto"/>
              <w:right w:val="single" w:sz="4" w:space="0" w:color="auto"/>
            </w:tcBorders>
            <w:vAlign w:val="center"/>
            <w:hideMark/>
          </w:tcPr>
          <w:p w14:paraId="1F0A6680" w14:textId="77777777" w:rsidR="000D4ECF" w:rsidRPr="000D4ECF" w:rsidRDefault="000D4ECF" w:rsidP="000D4ECF">
            <w:pPr>
              <w:ind w:right="-2"/>
              <w:jc w:val="center"/>
              <w:rPr>
                <w:lang w:eastAsia="en-US"/>
              </w:rPr>
            </w:pPr>
            <w:r w:rsidRPr="000D4ECF">
              <w:rPr>
                <w:lang w:val="en-US" w:eastAsia="en-US"/>
              </w:rPr>
              <w:t>x</w:t>
            </w:r>
          </w:p>
        </w:tc>
        <w:tc>
          <w:tcPr>
            <w:tcW w:w="993" w:type="dxa"/>
            <w:tcBorders>
              <w:top w:val="single" w:sz="4" w:space="0" w:color="auto"/>
              <w:left w:val="single" w:sz="4" w:space="0" w:color="auto"/>
              <w:bottom w:val="single" w:sz="4" w:space="0" w:color="auto"/>
              <w:right w:val="single" w:sz="4" w:space="0" w:color="auto"/>
            </w:tcBorders>
            <w:vAlign w:val="center"/>
            <w:hideMark/>
          </w:tcPr>
          <w:p w14:paraId="6D0AF5F8" w14:textId="77777777" w:rsidR="000D4ECF" w:rsidRPr="000D4ECF" w:rsidRDefault="000D4ECF" w:rsidP="000D4ECF">
            <w:pPr>
              <w:ind w:right="-2"/>
              <w:jc w:val="center"/>
              <w:rPr>
                <w:lang w:eastAsia="en-US"/>
              </w:rPr>
            </w:pPr>
            <w:r w:rsidRPr="000D4ECF">
              <w:rPr>
                <w:lang w:val="en-US" w:eastAsia="en-US"/>
              </w:rPr>
              <w:t>x</w:t>
            </w:r>
          </w:p>
        </w:tc>
      </w:tr>
    </w:tbl>
    <w:p w14:paraId="6A1DA190" w14:textId="77777777" w:rsidR="000D4ECF" w:rsidRPr="000D4ECF" w:rsidRDefault="000D4ECF" w:rsidP="000D4ECF">
      <w:pPr>
        <w:ind w:left="-426" w:right="169" w:firstLine="426"/>
        <w:jc w:val="both"/>
        <w:rPr>
          <w:sz w:val="26"/>
          <w:szCs w:val="26"/>
          <w:lang w:eastAsia="en-US"/>
        </w:rPr>
      </w:pPr>
    </w:p>
    <w:p w14:paraId="0DCC0B73" w14:textId="77777777" w:rsidR="000D4ECF" w:rsidRPr="000D4ECF" w:rsidRDefault="000D4ECF" w:rsidP="000D4ECF">
      <w:pPr>
        <w:ind w:left="-142" w:right="-142" w:firstLine="709"/>
        <w:jc w:val="both"/>
        <w:rPr>
          <w:sz w:val="26"/>
          <w:szCs w:val="26"/>
          <w:lang w:eastAsia="en-US"/>
        </w:rPr>
      </w:pPr>
      <w:r w:rsidRPr="000D4ECF">
        <w:rPr>
          <w:sz w:val="26"/>
          <w:szCs w:val="26"/>
          <w:lang w:eastAsia="en-US"/>
        </w:rPr>
        <w:t>* Выделяется в целях реализации пункта 6 статьи 168 Налогового кодекса Российской Федерации (часть вторая).</w:t>
      </w:r>
      <w:r w:rsidRPr="000D4ECF">
        <w:rPr>
          <w:sz w:val="26"/>
          <w:szCs w:val="26"/>
          <w:lang w:eastAsia="en-US"/>
        </w:rPr>
        <w:tab/>
      </w:r>
      <w:r w:rsidRPr="000D4ECF">
        <w:rPr>
          <w:sz w:val="26"/>
          <w:szCs w:val="26"/>
          <w:lang w:eastAsia="en-US"/>
        </w:rPr>
        <w:br w:type="page"/>
      </w:r>
    </w:p>
    <w:p w14:paraId="4F0D34B5" w14:textId="450859E2" w:rsidR="000D4ECF" w:rsidRDefault="000D4ECF" w:rsidP="000D4ECF">
      <w:pPr>
        <w:tabs>
          <w:tab w:val="left" w:pos="5580"/>
          <w:tab w:val="left" w:pos="9498"/>
        </w:tabs>
        <w:ind w:right="-569" w:firstLine="5670"/>
      </w:pPr>
      <w:r>
        <w:lastRenderedPageBreak/>
        <w:t>Приложение № 4 к протоколу № 76</w:t>
      </w:r>
    </w:p>
    <w:p w14:paraId="48ABD4AD" w14:textId="77777777" w:rsidR="000D4ECF" w:rsidRDefault="000D4ECF" w:rsidP="000D4ECF">
      <w:pPr>
        <w:tabs>
          <w:tab w:val="left" w:pos="5580"/>
          <w:tab w:val="left" w:pos="9498"/>
        </w:tabs>
        <w:ind w:right="-569" w:firstLine="5670"/>
      </w:pPr>
      <w:r>
        <w:t>заседания Правления Региональной</w:t>
      </w:r>
    </w:p>
    <w:p w14:paraId="030AD149" w14:textId="77777777" w:rsidR="000D4ECF" w:rsidRDefault="000D4ECF" w:rsidP="000D4ECF">
      <w:pPr>
        <w:tabs>
          <w:tab w:val="left" w:pos="5580"/>
          <w:tab w:val="left" w:pos="9498"/>
        </w:tabs>
        <w:ind w:right="-569" w:firstLine="5670"/>
      </w:pPr>
      <w:r>
        <w:t>энергетической комиссии</w:t>
      </w:r>
    </w:p>
    <w:p w14:paraId="510B883A" w14:textId="6C6D1927" w:rsidR="000D4ECF" w:rsidRDefault="000D4ECF" w:rsidP="000D4ECF">
      <w:pPr>
        <w:tabs>
          <w:tab w:val="left" w:pos="5580"/>
          <w:tab w:val="left" w:pos="9498"/>
        </w:tabs>
        <w:ind w:right="-569" w:firstLine="5670"/>
      </w:pPr>
      <w:r>
        <w:t>Кузбасса от 24.11.2020</w:t>
      </w:r>
    </w:p>
    <w:p w14:paraId="306AD625" w14:textId="77777777" w:rsidR="000D4ECF" w:rsidRDefault="000D4ECF" w:rsidP="000D4ECF">
      <w:pPr>
        <w:tabs>
          <w:tab w:val="left" w:pos="5580"/>
          <w:tab w:val="left" w:pos="9498"/>
        </w:tabs>
        <w:ind w:right="-569" w:firstLine="5670"/>
      </w:pPr>
    </w:p>
    <w:p w14:paraId="1B1FA277" w14:textId="77777777" w:rsidR="000D4ECF" w:rsidRPr="000D4ECF" w:rsidRDefault="000D4ECF" w:rsidP="000D4ECF">
      <w:pPr>
        <w:ind w:left="601" w:right="318"/>
        <w:jc w:val="center"/>
        <w:rPr>
          <w:b/>
          <w:bCs/>
          <w:sz w:val="28"/>
          <w:szCs w:val="28"/>
          <w:lang w:eastAsia="en-US"/>
        </w:rPr>
      </w:pPr>
      <w:r w:rsidRPr="000D4ECF">
        <w:rPr>
          <w:b/>
          <w:bCs/>
          <w:sz w:val="28"/>
          <w:szCs w:val="28"/>
          <w:lang w:eastAsia="en-US"/>
        </w:rPr>
        <w:t xml:space="preserve">Долгосрочные тарифы </w:t>
      </w:r>
      <w:r w:rsidRPr="000D4ECF">
        <w:rPr>
          <w:b/>
          <w:bCs/>
          <w:sz w:val="28"/>
          <w:szCs w:val="28"/>
          <w:lang w:val="x-none" w:eastAsia="en-US"/>
        </w:rPr>
        <w:t>на тепловую энергию</w:t>
      </w:r>
      <w:r w:rsidRPr="000D4ECF">
        <w:rPr>
          <w:b/>
          <w:bCs/>
          <w:sz w:val="28"/>
          <w:szCs w:val="28"/>
          <w:lang w:eastAsia="en-US"/>
        </w:rPr>
        <w:t xml:space="preserve"> ООО «ЮТЭЦ»</w:t>
      </w:r>
      <w:r w:rsidRPr="000D4ECF">
        <w:rPr>
          <w:b/>
          <w:bCs/>
          <w:sz w:val="28"/>
          <w:szCs w:val="28"/>
          <w:lang w:val="x-none" w:eastAsia="en-US"/>
        </w:rPr>
        <w:t xml:space="preserve">, </w:t>
      </w:r>
    </w:p>
    <w:p w14:paraId="27A872D1" w14:textId="77777777" w:rsidR="000D4ECF" w:rsidRPr="000D4ECF" w:rsidRDefault="000D4ECF" w:rsidP="000D4ECF">
      <w:pPr>
        <w:ind w:left="601" w:right="318"/>
        <w:jc w:val="center"/>
        <w:rPr>
          <w:b/>
          <w:bCs/>
          <w:sz w:val="28"/>
          <w:szCs w:val="28"/>
          <w:lang w:eastAsia="en-US"/>
        </w:rPr>
      </w:pPr>
      <w:r w:rsidRPr="000D4ECF">
        <w:rPr>
          <w:b/>
          <w:bCs/>
          <w:sz w:val="28"/>
          <w:szCs w:val="28"/>
          <w:lang w:val="x-none" w:eastAsia="en-US"/>
        </w:rPr>
        <w:t xml:space="preserve">поставляемую теплоснабжающим, теплосетевым организациям, приобретающим тепловую энергию с целью компенсации потерь тепловой энергии, </w:t>
      </w:r>
      <w:r w:rsidRPr="000D4ECF">
        <w:rPr>
          <w:b/>
          <w:sz w:val="28"/>
          <w:szCs w:val="28"/>
          <w:lang w:eastAsia="en-US"/>
        </w:rPr>
        <w:t>на период с 01.01.2020</w:t>
      </w:r>
      <w:r w:rsidRPr="000D4ECF">
        <w:rPr>
          <w:b/>
          <w:bCs/>
          <w:sz w:val="28"/>
          <w:szCs w:val="28"/>
        </w:rPr>
        <w:t xml:space="preserve"> по</w:t>
      </w:r>
      <w:r w:rsidRPr="000D4ECF">
        <w:rPr>
          <w:b/>
          <w:bCs/>
          <w:sz w:val="28"/>
          <w:szCs w:val="28"/>
          <w:lang w:eastAsia="en-US"/>
        </w:rPr>
        <w:t xml:space="preserve"> 31.12.2022</w:t>
      </w:r>
    </w:p>
    <w:p w14:paraId="04498FA0" w14:textId="77777777" w:rsidR="000D4ECF" w:rsidRPr="000D4ECF" w:rsidRDefault="000D4ECF" w:rsidP="000D4ECF">
      <w:pPr>
        <w:ind w:left="601" w:right="318"/>
        <w:jc w:val="center"/>
        <w:rPr>
          <w:b/>
          <w:bCs/>
          <w:sz w:val="28"/>
          <w:szCs w:val="28"/>
          <w:lang w:eastAsia="en-US"/>
        </w:rPr>
      </w:pPr>
    </w:p>
    <w:p w14:paraId="15179C7C" w14:textId="77777777" w:rsidR="000D4ECF" w:rsidRPr="000D4ECF" w:rsidRDefault="000D4ECF" w:rsidP="000D4ECF">
      <w:pPr>
        <w:ind w:left="601" w:right="-143"/>
        <w:jc w:val="right"/>
        <w:rPr>
          <w:sz w:val="28"/>
          <w:szCs w:val="28"/>
          <w:lang w:eastAsia="en-US"/>
        </w:rPr>
      </w:pPr>
      <w:r w:rsidRPr="000D4ECF">
        <w:rPr>
          <w:sz w:val="28"/>
          <w:szCs w:val="28"/>
          <w:lang w:eastAsia="en-US"/>
        </w:rPr>
        <w:t>(без НДС)</w:t>
      </w:r>
    </w:p>
    <w:tbl>
      <w:tblPr>
        <w:tblW w:w="10350" w:type="dxa"/>
        <w:jc w:val="center"/>
        <w:tblLayout w:type="fixed"/>
        <w:tblLook w:val="04A0" w:firstRow="1" w:lastRow="0" w:firstColumn="1" w:lastColumn="0" w:noHBand="0" w:noVBand="1"/>
      </w:tblPr>
      <w:tblGrid>
        <w:gridCol w:w="1454"/>
        <w:gridCol w:w="1946"/>
        <w:gridCol w:w="1419"/>
        <w:gridCol w:w="1135"/>
        <w:gridCol w:w="850"/>
        <w:gridCol w:w="851"/>
        <w:gridCol w:w="993"/>
        <w:gridCol w:w="851"/>
        <w:gridCol w:w="851"/>
      </w:tblGrid>
      <w:tr w:rsidR="000D4ECF" w:rsidRPr="000D4ECF" w14:paraId="395E098C" w14:textId="77777777" w:rsidTr="00375BEC">
        <w:trPr>
          <w:trHeight w:val="431"/>
          <w:jc w:val="center"/>
        </w:trPr>
        <w:tc>
          <w:tcPr>
            <w:tcW w:w="1454" w:type="dxa"/>
            <w:vMerge w:val="restart"/>
            <w:tcBorders>
              <w:top w:val="single" w:sz="4" w:space="0" w:color="auto"/>
              <w:left w:val="single" w:sz="4" w:space="0" w:color="auto"/>
              <w:bottom w:val="single" w:sz="4" w:space="0" w:color="000000"/>
              <w:right w:val="nil"/>
            </w:tcBorders>
            <w:vAlign w:val="center"/>
            <w:hideMark/>
          </w:tcPr>
          <w:p w14:paraId="45DAECBB" w14:textId="77777777" w:rsidR="000D4ECF" w:rsidRPr="000D4ECF" w:rsidRDefault="000D4ECF" w:rsidP="000D4ECF">
            <w:pPr>
              <w:jc w:val="center"/>
              <w:rPr>
                <w:sz w:val="22"/>
                <w:szCs w:val="22"/>
              </w:rPr>
            </w:pPr>
            <w:r w:rsidRPr="000D4ECF">
              <w:t>Наимено-вание регули-руемой организа-ции</w:t>
            </w:r>
          </w:p>
        </w:tc>
        <w:tc>
          <w:tcPr>
            <w:tcW w:w="1946" w:type="dxa"/>
            <w:vMerge w:val="restart"/>
            <w:tcBorders>
              <w:top w:val="single" w:sz="4" w:space="0" w:color="auto"/>
              <w:left w:val="single" w:sz="4" w:space="0" w:color="auto"/>
              <w:bottom w:val="single" w:sz="4" w:space="0" w:color="000000"/>
              <w:right w:val="nil"/>
            </w:tcBorders>
            <w:noWrap/>
            <w:vAlign w:val="center"/>
            <w:hideMark/>
          </w:tcPr>
          <w:p w14:paraId="7AB897CC" w14:textId="77777777" w:rsidR="000D4ECF" w:rsidRPr="000D4ECF" w:rsidRDefault="000D4ECF" w:rsidP="000D4ECF">
            <w:pPr>
              <w:jc w:val="center"/>
            </w:pPr>
            <w:r w:rsidRPr="000D4ECF">
              <w:t>Вид тарифа</w:t>
            </w:r>
          </w:p>
        </w:tc>
        <w:tc>
          <w:tcPr>
            <w:tcW w:w="1419" w:type="dxa"/>
            <w:vMerge w:val="restart"/>
            <w:tcBorders>
              <w:top w:val="single" w:sz="4" w:space="0" w:color="auto"/>
              <w:left w:val="single" w:sz="4" w:space="0" w:color="auto"/>
              <w:bottom w:val="single" w:sz="4" w:space="0" w:color="000000"/>
              <w:right w:val="nil"/>
            </w:tcBorders>
            <w:noWrap/>
            <w:vAlign w:val="center"/>
            <w:hideMark/>
          </w:tcPr>
          <w:p w14:paraId="16A47375" w14:textId="77777777" w:rsidR="000D4ECF" w:rsidRPr="000D4ECF" w:rsidRDefault="000D4ECF" w:rsidP="000D4ECF">
            <w:pPr>
              <w:jc w:val="center"/>
            </w:pPr>
            <w:r w:rsidRPr="000D4ECF">
              <w:t>Период</w:t>
            </w:r>
          </w:p>
        </w:tc>
        <w:tc>
          <w:tcPr>
            <w:tcW w:w="1135" w:type="dxa"/>
            <w:vMerge w:val="restart"/>
            <w:tcBorders>
              <w:top w:val="single" w:sz="4" w:space="0" w:color="auto"/>
              <w:left w:val="single" w:sz="4" w:space="0" w:color="auto"/>
              <w:bottom w:val="single" w:sz="4" w:space="0" w:color="000000"/>
              <w:right w:val="nil"/>
            </w:tcBorders>
            <w:noWrap/>
            <w:vAlign w:val="center"/>
            <w:hideMark/>
          </w:tcPr>
          <w:p w14:paraId="3DEE1D34" w14:textId="77777777" w:rsidR="000D4ECF" w:rsidRPr="000D4ECF" w:rsidRDefault="000D4ECF" w:rsidP="000D4ECF">
            <w:pPr>
              <w:jc w:val="center"/>
            </w:pPr>
            <w:r w:rsidRPr="000D4ECF">
              <w:t>Вода</w:t>
            </w:r>
          </w:p>
        </w:tc>
        <w:tc>
          <w:tcPr>
            <w:tcW w:w="3545" w:type="dxa"/>
            <w:gridSpan w:val="4"/>
            <w:tcBorders>
              <w:top w:val="single" w:sz="4" w:space="0" w:color="auto"/>
              <w:left w:val="single" w:sz="4" w:space="0" w:color="auto"/>
              <w:bottom w:val="single" w:sz="4" w:space="0" w:color="auto"/>
              <w:right w:val="nil"/>
            </w:tcBorders>
            <w:noWrap/>
            <w:vAlign w:val="center"/>
            <w:hideMark/>
          </w:tcPr>
          <w:p w14:paraId="72E33B97" w14:textId="77777777" w:rsidR="000D4ECF" w:rsidRPr="000D4ECF" w:rsidRDefault="000D4ECF" w:rsidP="000D4ECF">
            <w:pPr>
              <w:jc w:val="center"/>
            </w:pPr>
            <w:r w:rsidRPr="000D4ECF">
              <w:t>Отборный пар давлением</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271F8AF" w14:textId="77777777" w:rsidR="000D4ECF" w:rsidRPr="000D4ECF" w:rsidRDefault="000D4ECF" w:rsidP="000D4ECF">
            <w:pPr>
              <w:jc w:val="center"/>
            </w:pPr>
            <w:r w:rsidRPr="000D4ECF">
              <w:t>Ост-рый и реду-циро-ван-ный пар </w:t>
            </w:r>
          </w:p>
        </w:tc>
      </w:tr>
      <w:tr w:rsidR="000D4ECF" w:rsidRPr="000D4ECF" w14:paraId="546C3D55" w14:textId="77777777" w:rsidTr="00375BEC">
        <w:trPr>
          <w:trHeight w:val="540"/>
          <w:jc w:val="center"/>
        </w:trPr>
        <w:tc>
          <w:tcPr>
            <w:tcW w:w="1454" w:type="dxa"/>
            <w:vMerge/>
            <w:tcBorders>
              <w:top w:val="single" w:sz="4" w:space="0" w:color="auto"/>
              <w:left w:val="single" w:sz="4" w:space="0" w:color="auto"/>
              <w:bottom w:val="single" w:sz="4" w:space="0" w:color="000000"/>
              <w:right w:val="nil"/>
            </w:tcBorders>
            <w:vAlign w:val="center"/>
            <w:hideMark/>
          </w:tcPr>
          <w:p w14:paraId="67A10DA2" w14:textId="77777777" w:rsidR="000D4ECF" w:rsidRPr="000D4ECF" w:rsidRDefault="000D4ECF" w:rsidP="000D4ECF">
            <w:pPr>
              <w:rPr>
                <w:sz w:val="22"/>
                <w:szCs w:val="22"/>
              </w:rPr>
            </w:pPr>
          </w:p>
        </w:tc>
        <w:tc>
          <w:tcPr>
            <w:tcW w:w="1946" w:type="dxa"/>
            <w:vMerge/>
            <w:tcBorders>
              <w:top w:val="single" w:sz="4" w:space="0" w:color="auto"/>
              <w:left w:val="single" w:sz="4" w:space="0" w:color="auto"/>
              <w:bottom w:val="single" w:sz="4" w:space="0" w:color="000000"/>
              <w:right w:val="nil"/>
            </w:tcBorders>
            <w:vAlign w:val="center"/>
            <w:hideMark/>
          </w:tcPr>
          <w:p w14:paraId="2894EE86" w14:textId="77777777" w:rsidR="000D4ECF" w:rsidRPr="000D4ECF" w:rsidRDefault="000D4ECF" w:rsidP="000D4ECF">
            <w:pPr>
              <w:rPr>
                <w:sz w:val="22"/>
                <w:szCs w:val="22"/>
              </w:rPr>
            </w:pPr>
          </w:p>
        </w:tc>
        <w:tc>
          <w:tcPr>
            <w:tcW w:w="1419" w:type="dxa"/>
            <w:vMerge/>
            <w:tcBorders>
              <w:top w:val="single" w:sz="4" w:space="0" w:color="auto"/>
              <w:left w:val="single" w:sz="4" w:space="0" w:color="auto"/>
              <w:bottom w:val="single" w:sz="4" w:space="0" w:color="000000"/>
              <w:right w:val="nil"/>
            </w:tcBorders>
            <w:vAlign w:val="center"/>
            <w:hideMark/>
          </w:tcPr>
          <w:p w14:paraId="748F4904" w14:textId="77777777" w:rsidR="000D4ECF" w:rsidRPr="000D4ECF" w:rsidRDefault="000D4ECF" w:rsidP="000D4ECF">
            <w:pPr>
              <w:rPr>
                <w:sz w:val="22"/>
                <w:szCs w:val="22"/>
              </w:rPr>
            </w:pPr>
          </w:p>
        </w:tc>
        <w:tc>
          <w:tcPr>
            <w:tcW w:w="1135" w:type="dxa"/>
            <w:vMerge/>
            <w:tcBorders>
              <w:top w:val="single" w:sz="4" w:space="0" w:color="auto"/>
              <w:left w:val="single" w:sz="4" w:space="0" w:color="auto"/>
              <w:bottom w:val="single" w:sz="4" w:space="0" w:color="000000"/>
              <w:right w:val="nil"/>
            </w:tcBorders>
            <w:vAlign w:val="center"/>
            <w:hideMark/>
          </w:tcPr>
          <w:p w14:paraId="37F12374" w14:textId="77777777" w:rsidR="000D4ECF" w:rsidRPr="000D4ECF" w:rsidRDefault="000D4ECF" w:rsidP="000D4ECF">
            <w:pPr>
              <w:rPr>
                <w:sz w:val="22"/>
                <w:szCs w:val="22"/>
              </w:rPr>
            </w:pPr>
          </w:p>
        </w:tc>
        <w:tc>
          <w:tcPr>
            <w:tcW w:w="850" w:type="dxa"/>
            <w:tcBorders>
              <w:top w:val="nil"/>
              <w:left w:val="single" w:sz="4" w:space="0" w:color="auto"/>
              <w:bottom w:val="single" w:sz="4" w:space="0" w:color="auto"/>
              <w:right w:val="nil"/>
            </w:tcBorders>
            <w:vAlign w:val="center"/>
            <w:hideMark/>
          </w:tcPr>
          <w:p w14:paraId="38E9DC80" w14:textId="77777777" w:rsidR="000D4ECF" w:rsidRPr="000D4ECF" w:rsidRDefault="000D4ECF" w:rsidP="000D4ECF">
            <w:pPr>
              <w:jc w:val="center"/>
            </w:pPr>
            <w:r w:rsidRPr="000D4ECF">
              <w:t>от 1,2 до 2,5 кг/см</w:t>
            </w:r>
            <w:r w:rsidRPr="000D4ECF">
              <w:rPr>
                <w:vertAlign w:val="superscript"/>
              </w:rPr>
              <w:t>2</w:t>
            </w:r>
          </w:p>
        </w:tc>
        <w:tc>
          <w:tcPr>
            <w:tcW w:w="851" w:type="dxa"/>
            <w:tcBorders>
              <w:top w:val="nil"/>
              <w:left w:val="single" w:sz="4" w:space="0" w:color="auto"/>
              <w:bottom w:val="single" w:sz="4" w:space="0" w:color="auto"/>
              <w:right w:val="nil"/>
            </w:tcBorders>
            <w:vAlign w:val="center"/>
            <w:hideMark/>
          </w:tcPr>
          <w:p w14:paraId="7EBCFFA6" w14:textId="77777777" w:rsidR="000D4ECF" w:rsidRPr="000D4ECF" w:rsidRDefault="000D4ECF" w:rsidP="000D4ECF">
            <w:pPr>
              <w:jc w:val="center"/>
            </w:pPr>
            <w:r w:rsidRPr="000D4ECF">
              <w:t>от 2,5 до 7,0 кг/см</w:t>
            </w:r>
            <w:r w:rsidRPr="000D4ECF">
              <w:rPr>
                <w:vertAlign w:val="superscript"/>
              </w:rPr>
              <w:t>2</w:t>
            </w:r>
          </w:p>
        </w:tc>
        <w:tc>
          <w:tcPr>
            <w:tcW w:w="993" w:type="dxa"/>
            <w:tcBorders>
              <w:top w:val="nil"/>
              <w:left w:val="single" w:sz="4" w:space="0" w:color="auto"/>
              <w:bottom w:val="single" w:sz="4" w:space="0" w:color="auto"/>
              <w:right w:val="nil"/>
            </w:tcBorders>
            <w:vAlign w:val="center"/>
            <w:hideMark/>
          </w:tcPr>
          <w:p w14:paraId="33A88BC0" w14:textId="77777777" w:rsidR="000D4ECF" w:rsidRPr="000D4ECF" w:rsidRDefault="000D4ECF" w:rsidP="000D4ECF">
            <w:pPr>
              <w:jc w:val="center"/>
            </w:pPr>
            <w:r w:rsidRPr="000D4ECF">
              <w:t>от 7,0 до 13,0 кг/см</w:t>
            </w:r>
            <w:r w:rsidRPr="000D4ECF">
              <w:rPr>
                <w:vertAlign w:val="superscript"/>
              </w:rPr>
              <w:t>2</w:t>
            </w:r>
          </w:p>
        </w:tc>
        <w:tc>
          <w:tcPr>
            <w:tcW w:w="851" w:type="dxa"/>
            <w:tcBorders>
              <w:top w:val="nil"/>
              <w:left w:val="single" w:sz="4" w:space="0" w:color="auto"/>
              <w:bottom w:val="single" w:sz="4" w:space="0" w:color="auto"/>
              <w:right w:val="nil"/>
            </w:tcBorders>
            <w:vAlign w:val="center"/>
            <w:hideMark/>
          </w:tcPr>
          <w:p w14:paraId="640615BF" w14:textId="77777777" w:rsidR="000D4ECF" w:rsidRPr="000D4ECF" w:rsidRDefault="000D4ECF" w:rsidP="000D4ECF">
            <w:pPr>
              <w:jc w:val="center"/>
            </w:pPr>
            <w:r w:rsidRPr="000D4ECF">
              <w:t>свыше</w:t>
            </w:r>
            <w:r w:rsidRPr="000D4ECF">
              <w:br/>
              <w:t>13,0 кг/см</w:t>
            </w:r>
            <w:r w:rsidRPr="000D4ECF">
              <w:rPr>
                <w:vertAlign w:val="superscript"/>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7D27C9" w14:textId="77777777" w:rsidR="000D4ECF" w:rsidRPr="000D4ECF" w:rsidRDefault="000D4ECF" w:rsidP="000D4ECF">
            <w:pPr>
              <w:rPr>
                <w:sz w:val="22"/>
                <w:szCs w:val="22"/>
              </w:rPr>
            </w:pPr>
          </w:p>
        </w:tc>
      </w:tr>
      <w:tr w:rsidR="000D4ECF" w:rsidRPr="000D4ECF" w14:paraId="41DA15A0" w14:textId="77777777" w:rsidTr="00375BEC">
        <w:trPr>
          <w:trHeight w:val="270"/>
          <w:jc w:val="center"/>
        </w:trPr>
        <w:tc>
          <w:tcPr>
            <w:tcW w:w="1454" w:type="dxa"/>
            <w:vMerge w:val="restart"/>
            <w:tcBorders>
              <w:top w:val="nil"/>
              <w:left w:val="single" w:sz="4" w:space="0" w:color="auto"/>
              <w:bottom w:val="single" w:sz="4" w:space="0" w:color="000000"/>
              <w:right w:val="single" w:sz="4" w:space="0" w:color="auto"/>
            </w:tcBorders>
            <w:vAlign w:val="center"/>
            <w:hideMark/>
          </w:tcPr>
          <w:p w14:paraId="5779D49F" w14:textId="77777777" w:rsidR="000D4ECF" w:rsidRPr="000D4ECF" w:rsidRDefault="000D4ECF" w:rsidP="000D4ECF">
            <w:pPr>
              <w:ind w:left="-220" w:right="-125"/>
              <w:jc w:val="center"/>
              <w:rPr>
                <w:bCs/>
                <w:color w:val="000000"/>
                <w:kern w:val="32"/>
                <w:lang w:eastAsia="en-US"/>
              </w:rPr>
            </w:pPr>
            <w:r w:rsidRPr="000D4ECF">
              <w:rPr>
                <w:bCs/>
                <w:color w:val="000000"/>
                <w:kern w:val="32"/>
                <w:lang w:eastAsia="en-US"/>
              </w:rPr>
              <w:t xml:space="preserve">ООО </w:t>
            </w:r>
            <w:r w:rsidRPr="000D4ECF">
              <w:rPr>
                <w:bCs/>
                <w:color w:val="000000"/>
                <w:kern w:val="32"/>
                <w:lang w:eastAsia="en-US"/>
              </w:rPr>
              <w:br/>
              <w:t xml:space="preserve">«ЮТЭЦ» </w:t>
            </w:r>
          </w:p>
        </w:tc>
        <w:tc>
          <w:tcPr>
            <w:tcW w:w="1946" w:type="dxa"/>
            <w:vMerge w:val="restart"/>
            <w:tcBorders>
              <w:top w:val="nil"/>
              <w:left w:val="single" w:sz="4" w:space="0" w:color="auto"/>
              <w:bottom w:val="single" w:sz="4" w:space="0" w:color="auto"/>
              <w:right w:val="nil"/>
            </w:tcBorders>
            <w:vAlign w:val="center"/>
            <w:hideMark/>
          </w:tcPr>
          <w:p w14:paraId="77DEC36E" w14:textId="77777777" w:rsidR="000D4ECF" w:rsidRPr="000D4ECF" w:rsidRDefault="000D4ECF" w:rsidP="000D4ECF">
            <w:pPr>
              <w:jc w:val="center"/>
            </w:pPr>
            <w:r w:rsidRPr="000D4ECF">
              <w:t>Одноставочный, руб./Гкал</w:t>
            </w:r>
          </w:p>
        </w:tc>
        <w:tc>
          <w:tcPr>
            <w:tcW w:w="1419" w:type="dxa"/>
            <w:tcBorders>
              <w:top w:val="nil"/>
              <w:left w:val="single" w:sz="4" w:space="0" w:color="auto"/>
              <w:bottom w:val="single" w:sz="4" w:space="0" w:color="auto"/>
              <w:right w:val="nil"/>
            </w:tcBorders>
            <w:noWrap/>
            <w:hideMark/>
          </w:tcPr>
          <w:p w14:paraId="37FC53D7" w14:textId="77777777" w:rsidR="000D4ECF" w:rsidRPr="000D4ECF" w:rsidRDefault="000D4ECF" w:rsidP="000D4ECF">
            <w:pPr>
              <w:ind w:left="-117"/>
              <w:jc w:val="center"/>
              <w:rPr>
                <w:sz w:val="20"/>
                <w:szCs w:val="20"/>
                <w:lang w:eastAsia="en-US"/>
              </w:rPr>
            </w:pPr>
            <w:r w:rsidRPr="000D4ECF">
              <w:rPr>
                <w:lang w:eastAsia="en-US"/>
              </w:rPr>
              <w:t xml:space="preserve"> с 01.01.2020</w:t>
            </w:r>
          </w:p>
        </w:tc>
        <w:tc>
          <w:tcPr>
            <w:tcW w:w="1135" w:type="dxa"/>
            <w:tcBorders>
              <w:top w:val="single" w:sz="4" w:space="0" w:color="000000"/>
              <w:left w:val="single" w:sz="4" w:space="0" w:color="auto"/>
              <w:bottom w:val="single" w:sz="4" w:space="0" w:color="auto"/>
              <w:right w:val="nil"/>
            </w:tcBorders>
            <w:noWrap/>
            <w:hideMark/>
          </w:tcPr>
          <w:p w14:paraId="662922C4" w14:textId="77777777" w:rsidR="000D4ECF" w:rsidRPr="000D4ECF" w:rsidRDefault="000D4ECF" w:rsidP="000D4ECF">
            <w:pPr>
              <w:jc w:val="center"/>
              <w:rPr>
                <w:lang w:eastAsia="en-US"/>
              </w:rPr>
            </w:pPr>
            <w:r w:rsidRPr="000D4ECF">
              <w:rPr>
                <w:lang w:eastAsia="en-US"/>
              </w:rPr>
              <w:t xml:space="preserve"> 1 135,25   </w:t>
            </w:r>
          </w:p>
        </w:tc>
        <w:tc>
          <w:tcPr>
            <w:tcW w:w="850" w:type="dxa"/>
            <w:tcBorders>
              <w:top w:val="nil"/>
              <w:left w:val="single" w:sz="4" w:space="0" w:color="auto"/>
              <w:bottom w:val="single" w:sz="4" w:space="0" w:color="auto"/>
              <w:right w:val="nil"/>
            </w:tcBorders>
            <w:noWrap/>
            <w:vAlign w:val="center"/>
            <w:hideMark/>
          </w:tcPr>
          <w:p w14:paraId="532793DE" w14:textId="77777777" w:rsidR="000D4ECF" w:rsidRPr="000D4ECF" w:rsidRDefault="000D4ECF" w:rsidP="000D4ECF">
            <w:pPr>
              <w:jc w:val="center"/>
              <w:rPr>
                <w:sz w:val="22"/>
                <w:szCs w:val="22"/>
                <w:lang w:eastAsia="en-US"/>
              </w:rPr>
            </w:pPr>
            <w:r w:rsidRPr="000D4ECF">
              <w:rPr>
                <w:lang w:eastAsia="en-US"/>
              </w:rPr>
              <w:t>x</w:t>
            </w:r>
          </w:p>
        </w:tc>
        <w:tc>
          <w:tcPr>
            <w:tcW w:w="851" w:type="dxa"/>
            <w:tcBorders>
              <w:top w:val="nil"/>
              <w:left w:val="single" w:sz="4" w:space="0" w:color="auto"/>
              <w:bottom w:val="single" w:sz="4" w:space="0" w:color="auto"/>
              <w:right w:val="nil"/>
            </w:tcBorders>
            <w:noWrap/>
            <w:vAlign w:val="center"/>
            <w:hideMark/>
          </w:tcPr>
          <w:p w14:paraId="30607D3F" w14:textId="77777777" w:rsidR="000D4ECF" w:rsidRPr="000D4ECF" w:rsidRDefault="000D4ECF" w:rsidP="000D4ECF">
            <w:pPr>
              <w:jc w:val="center"/>
              <w:rPr>
                <w:lang w:eastAsia="en-US"/>
              </w:rPr>
            </w:pPr>
            <w:r w:rsidRPr="000D4ECF">
              <w:rPr>
                <w:lang w:eastAsia="en-US"/>
              </w:rPr>
              <w:t>x</w:t>
            </w:r>
          </w:p>
        </w:tc>
        <w:tc>
          <w:tcPr>
            <w:tcW w:w="993" w:type="dxa"/>
            <w:tcBorders>
              <w:top w:val="nil"/>
              <w:left w:val="single" w:sz="4" w:space="0" w:color="auto"/>
              <w:bottom w:val="single" w:sz="4" w:space="0" w:color="auto"/>
              <w:right w:val="nil"/>
            </w:tcBorders>
            <w:noWrap/>
            <w:vAlign w:val="center"/>
            <w:hideMark/>
          </w:tcPr>
          <w:p w14:paraId="00B1AC50" w14:textId="77777777" w:rsidR="000D4ECF" w:rsidRPr="000D4ECF" w:rsidRDefault="000D4ECF" w:rsidP="000D4ECF">
            <w:pPr>
              <w:jc w:val="center"/>
              <w:rPr>
                <w:lang w:eastAsia="en-US"/>
              </w:rPr>
            </w:pPr>
            <w:r w:rsidRPr="000D4ECF">
              <w:rPr>
                <w:lang w:eastAsia="en-US"/>
              </w:rPr>
              <w:t>x</w:t>
            </w:r>
          </w:p>
        </w:tc>
        <w:tc>
          <w:tcPr>
            <w:tcW w:w="851" w:type="dxa"/>
            <w:tcBorders>
              <w:top w:val="nil"/>
              <w:left w:val="single" w:sz="4" w:space="0" w:color="auto"/>
              <w:bottom w:val="single" w:sz="4" w:space="0" w:color="auto"/>
              <w:right w:val="nil"/>
            </w:tcBorders>
            <w:noWrap/>
            <w:vAlign w:val="center"/>
            <w:hideMark/>
          </w:tcPr>
          <w:p w14:paraId="3B2C250C" w14:textId="77777777" w:rsidR="000D4ECF" w:rsidRPr="000D4ECF" w:rsidRDefault="000D4ECF" w:rsidP="000D4ECF">
            <w:pPr>
              <w:ind w:right="-2"/>
              <w:jc w:val="center"/>
              <w:rPr>
                <w:lang w:eastAsia="en-US"/>
              </w:rPr>
            </w:pPr>
            <w:r w:rsidRPr="000D4ECF">
              <w:rPr>
                <w:lang w:val="en-US" w:eastAsia="en-US"/>
              </w:rPr>
              <w:t>x</w:t>
            </w:r>
          </w:p>
        </w:tc>
        <w:tc>
          <w:tcPr>
            <w:tcW w:w="851" w:type="dxa"/>
            <w:tcBorders>
              <w:top w:val="nil"/>
              <w:left w:val="single" w:sz="4" w:space="0" w:color="auto"/>
              <w:bottom w:val="single" w:sz="4" w:space="0" w:color="auto"/>
              <w:right w:val="single" w:sz="4" w:space="0" w:color="auto"/>
            </w:tcBorders>
            <w:noWrap/>
            <w:vAlign w:val="center"/>
            <w:hideMark/>
          </w:tcPr>
          <w:p w14:paraId="279608BD" w14:textId="77777777" w:rsidR="000D4ECF" w:rsidRPr="000D4ECF" w:rsidRDefault="000D4ECF" w:rsidP="000D4ECF">
            <w:pPr>
              <w:ind w:right="-2"/>
              <w:jc w:val="center"/>
              <w:rPr>
                <w:lang w:eastAsia="en-US"/>
              </w:rPr>
            </w:pPr>
            <w:r w:rsidRPr="000D4ECF">
              <w:rPr>
                <w:lang w:val="en-US" w:eastAsia="en-US"/>
              </w:rPr>
              <w:t>x</w:t>
            </w:r>
          </w:p>
        </w:tc>
      </w:tr>
      <w:tr w:rsidR="000D4ECF" w:rsidRPr="000D4ECF" w14:paraId="588D6A6D" w14:textId="77777777" w:rsidTr="00375BEC">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667C623B" w14:textId="77777777" w:rsidR="000D4ECF" w:rsidRPr="000D4ECF" w:rsidRDefault="000D4ECF" w:rsidP="000D4ECF">
            <w:pPr>
              <w:rPr>
                <w:bCs/>
                <w:color w:val="000000"/>
                <w:kern w:val="32"/>
                <w:sz w:val="22"/>
                <w:szCs w:val="22"/>
                <w:lang w:eastAsia="en-US"/>
              </w:rPr>
            </w:pPr>
          </w:p>
        </w:tc>
        <w:tc>
          <w:tcPr>
            <w:tcW w:w="1946" w:type="dxa"/>
            <w:vMerge/>
            <w:tcBorders>
              <w:top w:val="nil"/>
              <w:left w:val="single" w:sz="4" w:space="0" w:color="auto"/>
              <w:bottom w:val="single" w:sz="4" w:space="0" w:color="auto"/>
              <w:right w:val="nil"/>
            </w:tcBorders>
            <w:vAlign w:val="center"/>
            <w:hideMark/>
          </w:tcPr>
          <w:p w14:paraId="4CD159BC" w14:textId="77777777" w:rsidR="000D4ECF" w:rsidRPr="000D4ECF" w:rsidRDefault="000D4ECF" w:rsidP="000D4ECF">
            <w:pPr>
              <w:rPr>
                <w:sz w:val="22"/>
                <w:szCs w:val="22"/>
              </w:rPr>
            </w:pPr>
          </w:p>
        </w:tc>
        <w:tc>
          <w:tcPr>
            <w:tcW w:w="1419" w:type="dxa"/>
            <w:tcBorders>
              <w:top w:val="nil"/>
              <w:left w:val="single" w:sz="4" w:space="0" w:color="auto"/>
              <w:bottom w:val="single" w:sz="4" w:space="0" w:color="auto"/>
              <w:right w:val="nil"/>
            </w:tcBorders>
            <w:noWrap/>
            <w:hideMark/>
          </w:tcPr>
          <w:p w14:paraId="166C5525" w14:textId="77777777" w:rsidR="000D4ECF" w:rsidRPr="000D4ECF" w:rsidRDefault="000D4ECF" w:rsidP="000D4ECF">
            <w:pPr>
              <w:ind w:left="-117"/>
              <w:jc w:val="center"/>
              <w:rPr>
                <w:sz w:val="20"/>
                <w:szCs w:val="20"/>
                <w:lang w:eastAsia="en-US"/>
              </w:rPr>
            </w:pPr>
            <w:r w:rsidRPr="000D4ECF">
              <w:rPr>
                <w:lang w:eastAsia="en-US"/>
              </w:rPr>
              <w:t xml:space="preserve"> с 01.07.2020</w:t>
            </w:r>
          </w:p>
        </w:tc>
        <w:tc>
          <w:tcPr>
            <w:tcW w:w="1135" w:type="dxa"/>
            <w:tcBorders>
              <w:top w:val="single" w:sz="4" w:space="0" w:color="000000"/>
              <w:left w:val="single" w:sz="4" w:space="0" w:color="auto"/>
              <w:bottom w:val="single" w:sz="4" w:space="0" w:color="auto"/>
              <w:right w:val="nil"/>
            </w:tcBorders>
            <w:noWrap/>
            <w:hideMark/>
          </w:tcPr>
          <w:p w14:paraId="550B29BB" w14:textId="77777777" w:rsidR="000D4ECF" w:rsidRPr="000D4ECF" w:rsidRDefault="000D4ECF" w:rsidP="000D4ECF">
            <w:pPr>
              <w:jc w:val="center"/>
              <w:rPr>
                <w:lang w:eastAsia="en-US"/>
              </w:rPr>
            </w:pPr>
            <w:r w:rsidRPr="000D4ECF">
              <w:rPr>
                <w:lang w:eastAsia="en-US"/>
              </w:rPr>
              <w:t xml:space="preserve"> 1 212,69   </w:t>
            </w:r>
          </w:p>
        </w:tc>
        <w:tc>
          <w:tcPr>
            <w:tcW w:w="850" w:type="dxa"/>
            <w:tcBorders>
              <w:top w:val="nil"/>
              <w:left w:val="single" w:sz="4" w:space="0" w:color="auto"/>
              <w:bottom w:val="single" w:sz="4" w:space="0" w:color="auto"/>
              <w:right w:val="nil"/>
            </w:tcBorders>
            <w:noWrap/>
            <w:hideMark/>
          </w:tcPr>
          <w:p w14:paraId="284CDB1A" w14:textId="77777777" w:rsidR="000D4ECF" w:rsidRPr="000D4ECF" w:rsidRDefault="000D4ECF" w:rsidP="000D4ECF">
            <w:pPr>
              <w:jc w:val="center"/>
              <w:rPr>
                <w:sz w:val="22"/>
                <w:szCs w:val="22"/>
                <w:lang w:eastAsia="en-US"/>
              </w:rPr>
            </w:pPr>
            <w:r w:rsidRPr="000D4ECF">
              <w:rPr>
                <w:lang w:eastAsia="en-US"/>
              </w:rPr>
              <w:t>x</w:t>
            </w:r>
          </w:p>
        </w:tc>
        <w:tc>
          <w:tcPr>
            <w:tcW w:w="851" w:type="dxa"/>
            <w:tcBorders>
              <w:top w:val="nil"/>
              <w:left w:val="single" w:sz="4" w:space="0" w:color="auto"/>
              <w:bottom w:val="single" w:sz="4" w:space="0" w:color="auto"/>
              <w:right w:val="nil"/>
            </w:tcBorders>
            <w:noWrap/>
            <w:hideMark/>
          </w:tcPr>
          <w:p w14:paraId="277E4B10" w14:textId="77777777" w:rsidR="000D4ECF" w:rsidRPr="000D4ECF" w:rsidRDefault="000D4ECF" w:rsidP="000D4ECF">
            <w:pPr>
              <w:jc w:val="center"/>
              <w:rPr>
                <w:lang w:eastAsia="en-US"/>
              </w:rPr>
            </w:pPr>
            <w:r w:rsidRPr="000D4ECF">
              <w:rPr>
                <w:lang w:eastAsia="en-US"/>
              </w:rPr>
              <w:t>x</w:t>
            </w:r>
          </w:p>
        </w:tc>
        <w:tc>
          <w:tcPr>
            <w:tcW w:w="993" w:type="dxa"/>
            <w:tcBorders>
              <w:top w:val="nil"/>
              <w:left w:val="single" w:sz="4" w:space="0" w:color="auto"/>
              <w:bottom w:val="single" w:sz="4" w:space="0" w:color="auto"/>
              <w:right w:val="nil"/>
            </w:tcBorders>
            <w:noWrap/>
            <w:hideMark/>
          </w:tcPr>
          <w:p w14:paraId="33127DC1" w14:textId="77777777" w:rsidR="000D4ECF" w:rsidRPr="000D4ECF" w:rsidRDefault="000D4ECF" w:rsidP="000D4ECF">
            <w:pPr>
              <w:jc w:val="center"/>
              <w:rPr>
                <w:lang w:eastAsia="en-US"/>
              </w:rPr>
            </w:pPr>
            <w:r w:rsidRPr="000D4ECF">
              <w:rPr>
                <w:lang w:eastAsia="en-US"/>
              </w:rPr>
              <w:t>x</w:t>
            </w:r>
          </w:p>
        </w:tc>
        <w:tc>
          <w:tcPr>
            <w:tcW w:w="851" w:type="dxa"/>
            <w:tcBorders>
              <w:top w:val="nil"/>
              <w:left w:val="single" w:sz="4" w:space="0" w:color="auto"/>
              <w:bottom w:val="single" w:sz="4" w:space="0" w:color="auto"/>
              <w:right w:val="nil"/>
            </w:tcBorders>
            <w:noWrap/>
            <w:hideMark/>
          </w:tcPr>
          <w:p w14:paraId="676F1FE4"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nil"/>
              <w:left w:val="single" w:sz="4" w:space="0" w:color="auto"/>
              <w:bottom w:val="single" w:sz="4" w:space="0" w:color="auto"/>
              <w:right w:val="single" w:sz="4" w:space="0" w:color="auto"/>
            </w:tcBorders>
            <w:noWrap/>
            <w:hideMark/>
          </w:tcPr>
          <w:p w14:paraId="2D27524F"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75CBCB1D" w14:textId="77777777" w:rsidTr="00375BEC">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4438CD9C" w14:textId="77777777" w:rsidR="000D4ECF" w:rsidRPr="000D4ECF" w:rsidRDefault="000D4ECF" w:rsidP="000D4ECF">
            <w:pPr>
              <w:rPr>
                <w:bCs/>
                <w:color w:val="000000"/>
                <w:kern w:val="32"/>
                <w:sz w:val="22"/>
                <w:szCs w:val="22"/>
                <w:lang w:eastAsia="en-US"/>
              </w:rPr>
            </w:pPr>
          </w:p>
        </w:tc>
        <w:tc>
          <w:tcPr>
            <w:tcW w:w="1946" w:type="dxa"/>
            <w:vMerge/>
            <w:tcBorders>
              <w:top w:val="nil"/>
              <w:left w:val="single" w:sz="4" w:space="0" w:color="auto"/>
              <w:bottom w:val="single" w:sz="4" w:space="0" w:color="auto"/>
              <w:right w:val="nil"/>
            </w:tcBorders>
            <w:vAlign w:val="center"/>
            <w:hideMark/>
          </w:tcPr>
          <w:p w14:paraId="5234B6BB" w14:textId="77777777" w:rsidR="000D4ECF" w:rsidRPr="000D4ECF" w:rsidRDefault="000D4ECF" w:rsidP="000D4ECF">
            <w:pPr>
              <w:rPr>
                <w:sz w:val="22"/>
                <w:szCs w:val="22"/>
              </w:rPr>
            </w:pPr>
          </w:p>
        </w:tc>
        <w:tc>
          <w:tcPr>
            <w:tcW w:w="1419" w:type="dxa"/>
            <w:tcBorders>
              <w:top w:val="nil"/>
              <w:left w:val="single" w:sz="4" w:space="0" w:color="auto"/>
              <w:bottom w:val="single" w:sz="4" w:space="0" w:color="auto"/>
              <w:right w:val="nil"/>
            </w:tcBorders>
            <w:noWrap/>
            <w:hideMark/>
          </w:tcPr>
          <w:p w14:paraId="4B5314B3" w14:textId="77777777" w:rsidR="000D4ECF" w:rsidRPr="000D4ECF" w:rsidRDefault="000D4ECF" w:rsidP="000D4ECF">
            <w:pPr>
              <w:ind w:left="-117"/>
              <w:jc w:val="center"/>
              <w:rPr>
                <w:sz w:val="20"/>
                <w:szCs w:val="20"/>
                <w:lang w:eastAsia="en-US"/>
              </w:rPr>
            </w:pPr>
            <w:r w:rsidRPr="000D4ECF">
              <w:rPr>
                <w:lang w:eastAsia="en-US"/>
              </w:rPr>
              <w:t xml:space="preserve"> с 01.01.2021</w:t>
            </w:r>
          </w:p>
        </w:tc>
        <w:tc>
          <w:tcPr>
            <w:tcW w:w="1135" w:type="dxa"/>
            <w:tcBorders>
              <w:top w:val="single" w:sz="4" w:space="0" w:color="000000"/>
              <w:left w:val="single" w:sz="4" w:space="0" w:color="auto"/>
              <w:bottom w:val="single" w:sz="4" w:space="0" w:color="auto"/>
              <w:right w:val="nil"/>
            </w:tcBorders>
            <w:noWrap/>
            <w:hideMark/>
          </w:tcPr>
          <w:p w14:paraId="4D4DFF07" w14:textId="77777777" w:rsidR="000D4ECF" w:rsidRPr="000D4ECF" w:rsidRDefault="000D4ECF" w:rsidP="000D4ECF">
            <w:pPr>
              <w:jc w:val="center"/>
              <w:rPr>
                <w:lang w:eastAsia="en-US"/>
              </w:rPr>
            </w:pPr>
            <w:r w:rsidRPr="000D4ECF">
              <w:rPr>
                <w:lang w:eastAsia="en-US"/>
              </w:rPr>
              <w:t xml:space="preserve"> 1 175,47   </w:t>
            </w:r>
          </w:p>
        </w:tc>
        <w:tc>
          <w:tcPr>
            <w:tcW w:w="850" w:type="dxa"/>
            <w:tcBorders>
              <w:top w:val="nil"/>
              <w:left w:val="single" w:sz="4" w:space="0" w:color="auto"/>
              <w:bottom w:val="single" w:sz="4" w:space="0" w:color="auto"/>
              <w:right w:val="nil"/>
            </w:tcBorders>
            <w:noWrap/>
            <w:hideMark/>
          </w:tcPr>
          <w:p w14:paraId="443D8DE1" w14:textId="77777777" w:rsidR="000D4ECF" w:rsidRPr="000D4ECF" w:rsidRDefault="000D4ECF" w:rsidP="000D4ECF">
            <w:pPr>
              <w:jc w:val="center"/>
              <w:rPr>
                <w:sz w:val="22"/>
                <w:szCs w:val="22"/>
                <w:lang w:eastAsia="en-US"/>
              </w:rPr>
            </w:pPr>
            <w:r w:rsidRPr="000D4ECF">
              <w:rPr>
                <w:lang w:eastAsia="en-US"/>
              </w:rPr>
              <w:t>x</w:t>
            </w:r>
          </w:p>
        </w:tc>
        <w:tc>
          <w:tcPr>
            <w:tcW w:w="851" w:type="dxa"/>
            <w:tcBorders>
              <w:top w:val="nil"/>
              <w:left w:val="single" w:sz="4" w:space="0" w:color="auto"/>
              <w:bottom w:val="single" w:sz="4" w:space="0" w:color="auto"/>
              <w:right w:val="nil"/>
            </w:tcBorders>
            <w:noWrap/>
            <w:hideMark/>
          </w:tcPr>
          <w:p w14:paraId="0878BE84" w14:textId="77777777" w:rsidR="000D4ECF" w:rsidRPr="000D4ECF" w:rsidRDefault="000D4ECF" w:rsidP="000D4ECF">
            <w:pPr>
              <w:jc w:val="center"/>
              <w:rPr>
                <w:lang w:eastAsia="en-US"/>
              </w:rPr>
            </w:pPr>
            <w:r w:rsidRPr="000D4ECF">
              <w:rPr>
                <w:lang w:eastAsia="en-US"/>
              </w:rPr>
              <w:t>x</w:t>
            </w:r>
          </w:p>
        </w:tc>
        <w:tc>
          <w:tcPr>
            <w:tcW w:w="993" w:type="dxa"/>
            <w:tcBorders>
              <w:top w:val="nil"/>
              <w:left w:val="single" w:sz="4" w:space="0" w:color="auto"/>
              <w:bottom w:val="single" w:sz="4" w:space="0" w:color="auto"/>
              <w:right w:val="nil"/>
            </w:tcBorders>
            <w:noWrap/>
            <w:hideMark/>
          </w:tcPr>
          <w:p w14:paraId="1B319643" w14:textId="77777777" w:rsidR="000D4ECF" w:rsidRPr="000D4ECF" w:rsidRDefault="000D4ECF" w:rsidP="000D4ECF">
            <w:pPr>
              <w:jc w:val="center"/>
              <w:rPr>
                <w:lang w:eastAsia="en-US"/>
              </w:rPr>
            </w:pPr>
            <w:r w:rsidRPr="000D4ECF">
              <w:rPr>
                <w:lang w:eastAsia="en-US"/>
              </w:rPr>
              <w:t>x</w:t>
            </w:r>
          </w:p>
        </w:tc>
        <w:tc>
          <w:tcPr>
            <w:tcW w:w="851" w:type="dxa"/>
            <w:tcBorders>
              <w:top w:val="nil"/>
              <w:left w:val="single" w:sz="4" w:space="0" w:color="auto"/>
              <w:bottom w:val="single" w:sz="4" w:space="0" w:color="auto"/>
              <w:right w:val="nil"/>
            </w:tcBorders>
            <w:noWrap/>
            <w:hideMark/>
          </w:tcPr>
          <w:p w14:paraId="585E46AE"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nil"/>
              <w:left w:val="single" w:sz="4" w:space="0" w:color="auto"/>
              <w:bottom w:val="single" w:sz="4" w:space="0" w:color="auto"/>
              <w:right w:val="single" w:sz="4" w:space="0" w:color="auto"/>
            </w:tcBorders>
            <w:noWrap/>
            <w:hideMark/>
          </w:tcPr>
          <w:p w14:paraId="33CA5FD9"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27965D56" w14:textId="77777777" w:rsidTr="00375BEC">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263C1C16" w14:textId="77777777" w:rsidR="000D4ECF" w:rsidRPr="000D4ECF" w:rsidRDefault="000D4ECF" w:rsidP="000D4ECF">
            <w:pPr>
              <w:rPr>
                <w:bCs/>
                <w:color w:val="000000"/>
                <w:kern w:val="32"/>
                <w:sz w:val="22"/>
                <w:szCs w:val="22"/>
                <w:lang w:eastAsia="en-US"/>
              </w:rPr>
            </w:pPr>
          </w:p>
        </w:tc>
        <w:tc>
          <w:tcPr>
            <w:tcW w:w="1946" w:type="dxa"/>
            <w:vMerge/>
            <w:tcBorders>
              <w:top w:val="nil"/>
              <w:left w:val="single" w:sz="4" w:space="0" w:color="auto"/>
              <w:bottom w:val="single" w:sz="4" w:space="0" w:color="auto"/>
              <w:right w:val="nil"/>
            </w:tcBorders>
            <w:vAlign w:val="center"/>
            <w:hideMark/>
          </w:tcPr>
          <w:p w14:paraId="6B0E37E7" w14:textId="77777777" w:rsidR="000D4ECF" w:rsidRPr="000D4ECF" w:rsidRDefault="000D4ECF" w:rsidP="000D4ECF">
            <w:pPr>
              <w:rPr>
                <w:sz w:val="22"/>
                <w:szCs w:val="22"/>
              </w:rPr>
            </w:pPr>
          </w:p>
        </w:tc>
        <w:tc>
          <w:tcPr>
            <w:tcW w:w="1419" w:type="dxa"/>
            <w:tcBorders>
              <w:top w:val="nil"/>
              <w:left w:val="single" w:sz="4" w:space="0" w:color="auto"/>
              <w:bottom w:val="single" w:sz="4" w:space="0" w:color="auto"/>
              <w:right w:val="nil"/>
            </w:tcBorders>
            <w:noWrap/>
            <w:hideMark/>
          </w:tcPr>
          <w:p w14:paraId="1B8396CD" w14:textId="77777777" w:rsidR="000D4ECF" w:rsidRPr="000D4ECF" w:rsidRDefault="000D4ECF" w:rsidP="000D4ECF">
            <w:pPr>
              <w:ind w:left="-117"/>
              <w:jc w:val="center"/>
              <w:rPr>
                <w:sz w:val="20"/>
                <w:szCs w:val="20"/>
                <w:lang w:eastAsia="en-US"/>
              </w:rPr>
            </w:pPr>
            <w:r w:rsidRPr="000D4ECF">
              <w:rPr>
                <w:lang w:eastAsia="en-US"/>
              </w:rPr>
              <w:t xml:space="preserve"> с 01.07.2021</w:t>
            </w:r>
          </w:p>
        </w:tc>
        <w:tc>
          <w:tcPr>
            <w:tcW w:w="1135" w:type="dxa"/>
            <w:tcBorders>
              <w:top w:val="single" w:sz="4" w:space="0" w:color="000000"/>
              <w:left w:val="single" w:sz="4" w:space="0" w:color="auto"/>
              <w:bottom w:val="single" w:sz="4" w:space="0" w:color="auto"/>
              <w:right w:val="nil"/>
            </w:tcBorders>
            <w:noWrap/>
            <w:hideMark/>
          </w:tcPr>
          <w:p w14:paraId="223CEFF2" w14:textId="77777777" w:rsidR="000D4ECF" w:rsidRPr="000D4ECF" w:rsidRDefault="000D4ECF" w:rsidP="000D4ECF">
            <w:pPr>
              <w:jc w:val="center"/>
              <w:rPr>
                <w:lang w:eastAsia="en-US"/>
              </w:rPr>
            </w:pPr>
            <w:r w:rsidRPr="000D4ECF">
              <w:rPr>
                <w:lang w:eastAsia="en-US"/>
              </w:rPr>
              <w:t xml:space="preserve"> 1 175,47   </w:t>
            </w:r>
          </w:p>
        </w:tc>
        <w:tc>
          <w:tcPr>
            <w:tcW w:w="850" w:type="dxa"/>
            <w:tcBorders>
              <w:top w:val="nil"/>
              <w:left w:val="single" w:sz="4" w:space="0" w:color="auto"/>
              <w:bottom w:val="single" w:sz="4" w:space="0" w:color="auto"/>
              <w:right w:val="nil"/>
            </w:tcBorders>
            <w:noWrap/>
            <w:hideMark/>
          </w:tcPr>
          <w:p w14:paraId="16CDD69B" w14:textId="77777777" w:rsidR="000D4ECF" w:rsidRPr="000D4ECF" w:rsidRDefault="000D4ECF" w:rsidP="000D4ECF">
            <w:pPr>
              <w:jc w:val="center"/>
              <w:rPr>
                <w:sz w:val="22"/>
                <w:szCs w:val="22"/>
                <w:lang w:eastAsia="en-US"/>
              </w:rPr>
            </w:pPr>
            <w:r w:rsidRPr="000D4ECF">
              <w:rPr>
                <w:lang w:eastAsia="en-US"/>
              </w:rPr>
              <w:t>x</w:t>
            </w:r>
          </w:p>
        </w:tc>
        <w:tc>
          <w:tcPr>
            <w:tcW w:w="851" w:type="dxa"/>
            <w:tcBorders>
              <w:top w:val="nil"/>
              <w:left w:val="single" w:sz="4" w:space="0" w:color="auto"/>
              <w:bottom w:val="single" w:sz="4" w:space="0" w:color="auto"/>
              <w:right w:val="nil"/>
            </w:tcBorders>
            <w:noWrap/>
            <w:hideMark/>
          </w:tcPr>
          <w:p w14:paraId="71AEBAEB" w14:textId="77777777" w:rsidR="000D4ECF" w:rsidRPr="000D4ECF" w:rsidRDefault="000D4ECF" w:rsidP="000D4ECF">
            <w:pPr>
              <w:jc w:val="center"/>
              <w:rPr>
                <w:lang w:eastAsia="en-US"/>
              </w:rPr>
            </w:pPr>
            <w:r w:rsidRPr="000D4ECF">
              <w:rPr>
                <w:lang w:eastAsia="en-US"/>
              </w:rPr>
              <w:t>x</w:t>
            </w:r>
          </w:p>
        </w:tc>
        <w:tc>
          <w:tcPr>
            <w:tcW w:w="993" w:type="dxa"/>
            <w:tcBorders>
              <w:top w:val="nil"/>
              <w:left w:val="single" w:sz="4" w:space="0" w:color="auto"/>
              <w:bottom w:val="single" w:sz="4" w:space="0" w:color="auto"/>
              <w:right w:val="nil"/>
            </w:tcBorders>
            <w:noWrap/>
            <w:hideMark/>
          </w:tcPr>
          <w:p w14:paraId="5745B591" w14:textId="77777777" w:rsidR="000D4ECF" w:rsidRPr="000D4ECF" w:rsidRDefault="000D4ECF" w:rsidP="000D4ECF">
            <w:pPr>
              <w:jc w:val="center"/>
              <w:rPr>
                <w:lang w:eastAsia="en-US"/>
              </w:rPr>
            </w:pPr>
            <w:r w:rsidRPr="000D4ECF">
              <w:rPr>
                <w:lang w:eastAsia="en-US"/>
              </w:rPr>
              <w:t>x</w:t>
            </w:r>
          </w:p>
        </w:tc>
        <w:tc>
          <w:tcPr>
            <w:tcW w:w="851" w:type="dxa"/>
            <w:tcBorders>
              <w:top w:val="nil"/>
              <w:left w:val="single" w:sz="4" w:space="0" w:color="auto"/>
              <w:bottom w:val="single" w:sz="4" w:space="0" w:color="auto"/>
              <w:right w:val="nil"/>
            </w:tcBorders>
            <w:noWrap/>
            <w:hideMark/>
          </w:tcPr>
          <w:p w14:paraId="2853609B"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nil"/>
              <w:left w:val="single" w:sz="4" w:space="0" w:color="auto"/>
              <w:bottom w:val="single" w:sz="4" w:space="0" w:color="auto"/>
              <w:right w:val="single" w:sz="4" w:space="0" w:color="auto"/>
            </w:tcBorders>
            <w:noWrap/>
            <w:hideMark/>
          </w:tcPr>
          <w:p w14:paraId="21ADE77D"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7FA2A039" w14:textId="77777777" w:rsidTr="00375BEC">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4E876530" w14:textId="77777777" w:rsidR="000D4ECF" w:rsidRPr="000D4ECF" w:rsidRDefault="000D4ECF" w:rsidP="000D4ECF">
            <w:pPr>
              <w:rPr>
                <w:bCs/>
                <w:color w:val="000000"/>
                <w:kern w:val="32"/>
                <w:sz w:val="22"/>
                <w:szCs w:val="22"/>
                <w:lang w:eastAsia="en-US"/>
              </w:rPr>
            </w:pPr>
          </w:p>
        </w:tc>
        <w:tc>
          <w:tcPr>
            <w:tcW w:w="1946" w:type="dxa"/>
            <w:vMerge/>
            <w:tcBorders>
              <w:top w:val="nil"/>
              <w:left w:val="single" w:sz="4" w:space="0" w:color="auto"/>
              <w:bottom w:val="single" w:sz="4" w:space="0" w:color="auto"/>
              <w:right w:val="nil"/>
            </w:tcBorders>
            <w:vAlign w:val="center"/>
            <w:hideMark/>
          </w:tcPr>
          <w:p w14:paraId="3B41BE13" w14:textId="77777777" w:rsidR="000D4ECF" w:rsidRPr="000D4ECF" w:rsidRDefault="000D4ECF" w:rsidP="000D4ECF">
            <w:pPr>
              <w:rPr>
                <w:sz w:val="22"/>
                <w:szCs w:val="22"/>
              </w:rPr>
            </w:pPr>
          </w:p>
        </w:tc>
        <w:tc>
          <w:tcPr>
            <w:tcW w:w="1419" w:type="dxa"/>
            <w:tcBorders>
              <w:top w:val="nil"/>
              <w:left w:val="single" w:sz="4" w:space="0" w:color="auto"/>
              <w:bottom w:val="single" w:sz="4" w:space="0" w:color="auto"/>
              <w:right w:val="nil"/>
            </w:tcBorders>
            <w:noWrap/>
            <w:hideMark/>
          </w:tcPr>
          <w:p w14:paraId="6425BE5C" w14:textId="77777777" w:rsidR="000D4ECF" w:rsidRPr="000D4ECF" w:rsidRDefault="000D4ECF" w:rsidP="000D4ECF">
            <w:pPr>
              <w:ind w:left="-117"/>
              <w:jc w:val="center"/>
              <w:rPr>
                <w:sz w:val="20"/>
                <w:szCs w:val="20"/>
                <w:lang w:eastAsia="en-US"/>
              </w:rPr>
            </w:pPr>
            <w:r w:rsidRPr="000D4ECF">
              <w:rPr>
                <w:lang w:eastAsia="en-US"/>
              </w:rPr>
              <w:t xml:space="preserve"> с 01.01.2022</w:t>
            </w:r>
          </w:p>
        </w:tc>
        <w:tc>
          <w:tcPr>
            <w:tcW w:w="1135" w:type="dxa"/>
            <w:tcBorders>
              <w:top w:val="single" w:sz="4" w:space="0" w:color="000000"/>
              <w:left w:val="single" w:sz="4" w:space="0" w:color="auto"/>
              <w:bottom w:val="single" w:sz="4" w:space="0" w:color="auto"/>
              <w:right w:val="nil"/>
            </w:tcBorders>
            <w:noWrap/>
            <w:hideMark/>
          </w:tcPr>
          <w:p w14:paraId="1704B900" w14:textId="77777777" w:rsidR="000D4ECF" w:rsidRPr="000D4ECF" w:rsidRDefault="000D4ECF" w:rsidP="000D4ECF">
            <w:pPr>
              <w:jc w:val="center"/>
              <w:rPr>
                <w:lang w:eastAsia="en-US"/>
              </w:rPr>
            </w:pPr>
            <w:r w:rsidRPr="000D4ECF">
              <w:rPr>
                <w:lang w:eastAsia="en-US"/>
              </w:rPr>
              <w:t xml:space="preserve"> 1 189,67   </w:t>
            </w:r>
          </w:p>
        </w:tc>
        <w:tc>
          <w:tcPr>
            <w:tcW w:w="850" w:type="dxa"/>
            <w:tcBorders>
              <w:top w:val="nil"/>
              <w:left w:val="single" w:sz="4" w:space="0" w:color="auto"/>
              <w:bottom w:val="single" w:sz="4" w:space="0" w:color="auto"/>
              <w:right w:val="nil"/>
            </w:tcBorders>
            <w:noWrap/>
            <w:hideMark/>
          </w:tcPr>
          <w:p w14:paraId="2B39E5DB" w14:textId="77777777" w:rsidR="000D4ECF" w:rsidRPr="000D4ECF" w:rsidRDefault="000D4ECF" w:rsidP="000D4ECF">
            <w:pPr>
              <w:jc w:val="center"/>
              <w:rPr>
                <w:sz w:val="22"/>
                <w:szCs w:val="22"/>
                <w:lang w:eastAsia="en-US"/>
              </w:rPr>
            </w:pPr>
            <w:r w:rsidRPr="000D4ECF">
              <w:rPr>
                <w:lang w:eastAsia="en-US"/>
              </w:rPr>
              <w:t>x</w:t>
            </w:r>
          </w:p>
        </w:tc>
        <w:tc>
          <w:tcPr>
            <w:tcW w:w="851" w:type="dxa"/>
            <w:tcBorders>
              <w:top w:val="nil"/>
              <w:left w:val="single" w:sz="4" w:space="0" w:color="auto"/>
              <w:bottom w:val="single" w:sz="4" w:space="0" w:color="auto"/>
              <w:right w:val="nil"/>
            </w:tcBorders>
            <w:noWrap/>
            <w:hideMark/>
          </w:tcPr>
          <w:p w14:paraId="6733C684" w14:textId="77777777" w:rsidR="000D4ECF" w:rsidRPr="000D4ECF" w:rsidRDefault="000D4ECF" w:rsidP="000D4ECF">
            <w:pPr>
              <w:jc w:val="center"/>
              <w:rPr>
                <w:lang w:eastAsia="en-US"/>
              </w:rPr>
            </w:pPr>
            <w:r w:rsidRPr="000D4ECF">
              <w:rPr>
                <w:lang w:eastAsia="en-US"/>
              </w:rPr>
              <w:t>x</w:t>
            </w:r>
          </w:p>
        </w:tc>
        <w:tc>
          <w:tcPr>
            <w:tcW w:w="993" w:type="dxa"/>
            <w:tcBorders>
              <w:top w:val="nil"/>
              <w:left w:val="single" w:sz="4" w:space="0" w:color="auto"/>
              <w:bottom w:val="single" w:sz="4" w:space="0" w:color="auto"/>
              <w:right w:val="nil"/>
            </w:tcBorders>
            <w:noWrap/>
            <w:hideMark/>
          </w:tcPr>
          <w:p w14:paraId="4853AC7D" w14:textId="77777777" w:rsidR="000D4ECF" w:rsidRPr="000D4ECF" w:rsidRDefault="000D4ECF" w:rsidP="000D4ECF">
            <w:pPr>
              <w:jc w:val="center"/>
              <w:rPr>
                <w:lang w:eastAsia="en-US"/>
              </w:rPr>
            </w:pPr>
            <w:r w:rsidRPr="000D4ECF">
              <w:rPr>
                <w:lang w:eastAsia="en-US"/>
              </w:rPr>
              <w:t>x</w:t>
            </w:r>
          </w:p>
        </w:tc>
        <w:tc>
          <w:tcPr>
            <w:tcW w:w="851" w:type="dxa"/>
            <w:tcBorders>
              <w:top w:val="nil"/>
              <w:left w:val="single" w:sz="4" w:space="0" w:color="auto"/>
              <w:bottom w:val="single" w:sz="4" w:space="0" w:color="auto"/>
              <w:right w:val="nil"/>
            </w:tcBorders>
            <w:noWrap/>
            <w:hideMark/>
          </w:tcPr>
          <w:p w14:paraId="4D0D1EE3"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nil"/>
              <w:left w:val="single" w:sz="4" w:space="0" w:color="auto"/>
              <w:bottom w:val="single" w:sz="4" w:space="0" w:color="auto"/>
              <w:right w:val="single" w:sz="4" w:space="0" w:color="auto"/>
            </w:tcBorders>
            <w:noWrap/>
            <w:hideMark/>
          </w:tcPr>
          <w:p w14:paraId="0B66BE63"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7784605B" w14:textId="77777777" w:rsidTr="00375BEC">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1CE996C2" w14:textId="77777777" w:rsidR="000D4ECF" w:rsidRPr="000D4ECF" w:rsidRDefault="000D4ECF" w:rsidP="000D4ECF">
            <w:pPr>
              <w:rPr>
                <w:bCs/>
                <w:color w:val="000000"/>
                <w:kern w:val="32"/>
                <w:sz w:val="22"/>
                <w:szCs w:val="22"/>
                <w:lang w:eastAsia="en-US"/>
              </w:rPr>
            </w:pPr>
          </w:p>
        </w:tc>
        <w:tc>
          <w:tcPr>
            <w:tcW w:w="1946" w:type="dxa"/>
            <w:vMerge/>
            <w:tcBorders>
              <w:top w:val="nil"/>
              <w:left w:val="single" w:sz="4" w:space="0" w:color="auto"/>
              <w:bottom w:val="single" w:sz="4" w:space="0" w:color="auto"/>
              <w:right w:val="nil"/>
            </w:tcBorders>
            <w:vAlign w:val="center"/>
            <w:hideMark/>
          </w:tcPr>
          <w:p w14:paraId="48494141" w14:textId="77777777" w:rsidR="000D4ECF" w:rsidRPr="000D4ECF" w:rsidRDefault="000D4ECF" w:rsidP="000D4ECF">
            <w:pPr>
              <w:rPr>
                <w:sz w:val="22"/>
                <w:szCs w:val="22"/>
              </w:rPr>
            </w:pPr>
          </w:p>
        </w:tc>
        <w:tc>
          <w:tcPr>
            <w:tcW w:w="1419" w:type="dxa"/>
            <w:tcBorders>
              <w:top w:val="nil"/>
              <w:left w:val="single" w:sz="4" w:space="0" w:color="auto"/>
              <w:bottom w:val="single" w:sz="4" w:space="0" w:color="auto"/>
              <w:right w:val="nil"/>
            </w:tcBorders>
            <w:noWrap/>
            <w:hideMark/>
          </w:tcPr>
          <w:p w14:paraId="3D593DF8" w14:textId="77777777" w:rsidR="000D4ECF" w:rsidRPr="000D4ECF" w:rsidRDefault="000D4ECF" w:rsidP="000D4ECF">
            <w:pPr>
              <w:ind w:left="-117"/>
              <w:jc w:val="center"/>
              <w:rPr>
                <w:sz w:val="20"/>
                <w:szCs w:val="20"/>
                <w:lang w:eastAsia="en-US"/>
              </w:rPr>
            </w:pPr>
            <w:r w:rsidRPr="000D4ECF">
              <w:rPr>
                <w:lang w:eastAsia="en-US"/>
              </w:rPr>
              <w:t xml:space="preserve"> с 01.07.2022</w:t>
            </w:r>
          </w:p>
        </w:tc>
        <w:tc>
          <w:tcPr>
            <w:tcW w:w="1135" w:type="dxa"/>
            <w:tcBorders>
              <w:top w:val="single" w:sz="4" w:space="0" w:color="000000"/>
              <w:left w:val="single" w:sz="4" w:space="0" w:color="auto"/>
              <w:bottom w:val="single" w:sz="4" w:space="0" w:color="auto"/>
              <w:right w:val="nil"/>
            </w:tcBorders>
            <w:noWrap/>
            <w:hideMark/>
          </w:tcPr>
          <w:p w14:paraId="23AB2764" w14:textId="77777777" w:rsidR="000D4ECF" w:rsidRPr="000D4ECF" w:rsidRDefault="000D4ECF" w:rsidP="000D4ECF">
            <w:pPr>
              <w:jc w:val="center"/>
              <w:rPr>
                <w:lang w:eastAsia="en-US"/>
              </w:rPr>
            </w:pPr>
            <w:r w:rsidRPr="000D4ECF">
              <w:rPr>
                <w:lang w:eastAsia="en-US"/>
              </w:rPr>
              <w:t xml:space="preserve"> 1 274,07   </w:t>
            </w:r>
          </w:p>
        </w:tc>
        <w:tc>
          <w:tcPr>
            <w:tcW w:w="850" w:type="dxa"/>
            <w:tcBorders>
              <w:top w:val="nil"/>
              <w:left w:val="single" w:sz="4" w:space="0" w:color="auto"/>
              <w:bottom w:val="single" w:sz="4" w:space="0" w:color="auto"/>
              <w:right w:val="nil"/>
            </w:tcBorders>
            <w:noWrap/>
            <w:hideMark/>
          </w:tcPr>
          <w:p w14:paraId="7812E810" w14:textId="77777777" w:rsidR="000D4ECF" w:rsidRPr="000D4ECF" w:rsidRDefault="000D4ECF" w:rsidP="000D4ECF">
            <w:pPr>
              <w:jc w:val="center"/>
              <w:rPr>
                <w:sz w:val="22"/>
                <w:szCs w:val="22"/>
                <w:lang w:eastAsia="en-US"/>
              </w:rPr>
            </w:pPr>
            <w:r w:rsidRPr="000D4ECF">
              <w:rPr>
                <w:lang w:eastAsia="en-US"/>
              </w:rPr>
              <w:t>x</w:t>
            </w:r>
          </w:p>
        </w:tc>
        <w:tc>
          <w:tcPr>
            <w:tcW w:w="851" w:type="dxa"/>
            <w:tcBorders>
              <w:top w:val="nil"/>
              <w:left w:val="single" w:sz="4" w:space="0" w:color="auto"/>
              <w:bottom w:val="single" w:sz="4" w:space="0" w:color="auto"/>
              <w:right w:val="nil"/>
            </w:tcBorders>
            <w:noWrap/>
            <w:hideMark/>
          </w:tcPr>
          <w:p w14:paraId="085DAB9F" w14:textId="77777777" w:rsidR="000D4ECF" w:rsidRPr="000D4ECF" w:rsidRDefault="000D4ECF" w:rsidP="000D4ECF">
            <w:pPr>
              <w:jc w:val="center"/>
              <w:rPr>
                <w:lang w:eastAsia="en-US"/>
              </w:rPr>
            </w:pPr>
            <w:r w:rsidRPr="000D4ECF">
              <w:rPr>
                <w:lang w:eastAsia="en-US"/>
              </w:rPr>
              <w:t>x</w:t>
            </w:r>
          </w:p>
        </w:tc>
        <w:tc>
          <w:tcPr>
            <w:tcW w:w="993" w:type="dxa"/>
            <w:tcBorders>
              <w:top w:val="nil"/>
              <w:left w:val="single" w:sz="4" w:space="0" w:color="auto"/>
              <w:bottom w:val="single" w:sz="4" w:space="0" w:color="auto"/>
              <w:right w:val="nil"/>
            </w:tcBorders>
            <w:noWrap/>
            <w:hideMark/>
          </w:tcPr>
          <w:p w14:paraId="0C8DA557" w14:textId="77777777" w:rsidR="000D4ECF" w:rsidRPr="000D4ECF" w:rsidRDefault="000D4ECF" w:rsidP="000D4ECF">
            <w:pPr>
              <w:jc w:val="center"/>
              <w:rPr>
                <w:lang w:eastAsia="en-US"/>
              </w:rPr>
            </w:pPr>
            <w:r w:rsidRPr="000D4ECF">
              <w:rPr>
                <w:lang w:eastAsia="en-US"/>
              </w:rPr>
              <w:t>x</w:t>
            </w:r>
          </w:p>
        </w:tc>
        <w:tc>
          <w:tcPr>
            <w:tcW w:w="851" w:type="dxa"/>
            <w:tcBorders>
              <w:top w:val="nil"/>
              <w:left w:val="single" w:sz="4" w:space="0" w:color="auto"/>
              <w:bottom w:val="single" w:sz="4" w:space="0" w:color="auto"/>
              <w:right w:val="nil"/>
            </w:tcBorders>
            <w:noWrap/>
            <w:hideMark/>
          </w:tcPr>
          <w:p w14:paraId="310CC563" w14:textId="77777777" w:rsidR="000D4ECF" w:rsidRPr="000D4ECF" w:rsidRDefault="000D4ECF" w:rsidP="000D4ECF">
            <w:pPr>
              <w:ind w:right="-2"/>
              <w:jc w:val="center"/>
              <w:rPr>
                <w:lang w:val="en-US" w:eastAsia="en-US"/>
              </w:rPr>
            </w:pPr>
            <w:r w:rsidRPr="000D4ECF">
              <w:rPr>
                <w:lang w:eastAsia="en-US"/>
              </w:rPr>
              <w:t>x</w:t>
            </w:r>
          </w:p>
        </w:tc>
        <w:tc>
          <w:tcPr>
            <w:tcW w:w="851" w:type="dxa"/>
            <w:tcBorders>
              <w:top w:val="nil"/>
              <w:left w:val="single" w:sz="4" w:space="0" w:color="auto"/>
              <w:bottom w:val="single" w:sz="4" w:space="0" w:color="auto"/>
              <w:right w:val="single" w:sz="4" w:space="0" w:color="auto"/>
            </w:tcBorders>
            <w:noWrap/>
            <w:hideMark/>
          </w:tcPr>
          <w:p w14:paraId="51FD2514" w14:textId="77777777" w:rsidR="000D4ECF" w:rsidRPr="000D4ECF" w:rsidRDefault="000D4ECF" w:rsidP="000D4ECF">
            <w:pPr>
              <w:ind w:right="-2"/>
              <w:jc w:val="center"/>
              <w:rPr>
                <w:lang w:val="en-US" w:eastAsia="en-US"/>
              </w:rPr>
            </w:pPr>
            <w:r w:rsidRPr="000D4ECF">
              <w:rPr>
                <w:lang w:eastAsia="en-US"/>
              </w:rPr>
              <w:t>x</w:t>
            </w:r>
          </w:p>
        </w:tc>
      </w:tr>
      <w:tr w:rsidR="000D4ECF" w:rsidRPr="000D4ECF" w14:paraId="54347988" w14:textId="77777777" w:rsidTr="00375BEC">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2C717912" w14:textId="77777777" w:rsidR="000D4ECF" w:rsidRPr="000D4ECF" w:rsidRDefault="000D4ECF" w:rsidP="000D4ECF">
            <w:pPr>
              <w:rPr>
                <w:bCs/>
                <w:color w:val="000000"/>
                <w:kern w:val="32"/>
                <w:sz w:val="22"/>
                <w:szCs w:val="22"/>
                <w:lang w:eastAsia="en-US"/>
              </w:rPr>
            </w:pPr>
          </w:p>
        </w:tc>
        <w:tc>
          <w:tcPr>
            <w:tcW w:w="1946" w:type="dxa"/>
            <w:tcBorders>
              <w:top w:val="single" w:sz="4" w:space="0" w:color="auto"/>
              <w:left w:val="nil"/>
              <w:bottom w:val="single" w:sz="4" w:space="0" w:color="auto"/>
              <w:right w:val="nil"/>
            </w:tcBorders>
            <w:noWrap/>
            <w:vAlign w:val="center"/>
            <w:hideMark/>
          </w:tcPr>
          <w:p w14:paraId="183E84AD" w14:textId="77777777" w:rsidR="000D4ECF" w:rsidRPr="000D4ECF" w:rsidRDefault="000D4ECF" w:rsidP="000D4ECF">
            <w:pPr>
              <w:jc w:val="center"/>
            </w:pPr>
            <w:r w:rsidRPr="000D4ECF">
              <w:t>Двухставочный</w:t>
            </w:r>
          </w:p>
        </w:tc>
        <w:tc>
          <w:tcPr>
            <w:tcW w:w="1419" w:type="dxa"/>
            <w:tcBorders>
              <w:top w:val="nil"/>
              <w:left w:val="single" w:sz="4" w:space="0" w:color="auto"/>
              <w:bottom w:val="single" w:sz="4" w:space="0" w:color="auto"/>
              <w:right w:val="nil"/>
            </w:tcBorders>
            <w:noWrap/>
            <w:vAlign w:val="center"/>
            <w:hideMark/>
          </w:tcPr>
          <w:p w14:paraId="3174B239" w14:textId="77777777" w:rsidR="000D4ECF" w:rsidRPr="000D4ECF" w:rsidRDefault="000D4ECF" w:rsidP="000D4ECF">
            <w:pPr>
              <w:jc w:val="center"/>
              <w:rPr>
                <w:lang w:eastAsia="en-US"/>
              </w:rPr>
            </w:pPr>
            <w:r w:rsidRPr="000D4ECF">
              <w:rPr>
                <w:lang w:eastAsia="en-US"/>
              </w:rPr>
              <w:t>x</w:t>
            </w:r>
          </w:p>
        </w:tc>
        <w:tc>
          <w:tcPr>
            <w:tcW w:w="1135" w:type="dxa"/>
            <w:tcBorders>
              <w:top w:val="nil"/>
              <w:left w:val="single" w:sz="4" w:space="0" w:color="auto"/>
              <w:bottom w:val="single" w:sz="4" w:space="0" w:color="auto"/>
              <w:right w:val="nil"/>
            </w:tcBorders>
            <w:noWrap/>
            <w:vAlign w:val="center"/>
            <w:hideMark/>
          </w:tcPr>
          <w:p w14:paraId="64E5F239" w14:textId="77777777" w:rsidR="000D4ECF" w:rsidRPr="000D4ECF" w:rsidRDefault="000D4ECF" w:rsidP="000D4ECF">
            <w:pPr>
              <w:jc w:val="center"/>
              <w:rPr>
                <w:lang w:eastAsia="en-US"/>
              </w:rPr>
            </w:pPr>
            <w:r w:rsidRPr="000D4ECF">
              <w:rPr>
                <w:lang w:eastAsia="en-US"/>
              </w:rPr>
              <w:t>x</w:t>
            </w:r>
          </w:p>
        </w:tc>
        <w:tc>
          <w:tcPr>
            <w:tcW w:w="850" w:type="dxa"/>
            <w:tcBorders>
              <w:top w:val="nil"/>
              <w:left w:val="single" w:sz="4" w:space="0" w:color="auto"/>
              <w:bottom w:val="single" w:sz="4" w:space="0" w:color="auto"/>
              <w:right w:val="nil"/>
            </w:tcBorders>
            <w:noWrap/>
            <w:vAlign w:val="center"/>
            <w:hideMark/>
          </w:tcPr>
          <w:p w14:paraId="648A536A" w14:textId="77777777" w:rsidR="000D4ECF" w:rsidRPr="000D4ECF" w:rsidRDefault="000D4ECF" w:rsidP="000D4ECF">
            <w:pPr>
              <w:jc w:val="center"/>
              <w:rPr>
                <w:lang w:eastAsia="en-US"/>
              </w:rPr>
            </w:pPr>
            <w:r w:rsidRPr="000D4ECF">
              <w:rPr>
                <w:lang w:eastAsia="en-US"/>
              </w:rPr>
              <w:t>x</w:t>
            </w:r>
          </w:p>
        </w:tc>
        <w:tc>
          <w:tcPr>
            <w:tcW w:w="851" w:type="dxa"/>
            <w:tcBorders>
              <w:top w:val="nil"/>
              <w:left w:val="single" w:sz="4" w:space="0" w:color="auto"/>
              <w:bottom w:val="single" w:sz="4" w:space="0" w:color="auto"/>
              <w:right w:val="nil"/>
            </w:tcBorders>
            <w:noWrap/>
            <w:vAlign w:val="center"/>
            <w:hideMark/>
          </w:tcPr>
          <w:p w14:paraId="29AEFA20" w14:textId="77777777" w:rsidR="000D4ECF" w:rsidRPr="000D4ECF" w:rsidRDefault="000D4ECF" w:rsidP="000D4ECF">
            <w:pPr>
              <w:ind w:right="-2"/>
              <w:jc w:val="center"/>
              <w:rPr>
                <w:lang w:val="en-US" w:eastAsia="en-US"/>
              </w:rPr>
            </w:pPr>
            <w:r w:rsidRPr="000D4ECF">
              <w:rPr>
                <w:lang w:val="en-US" w:eastAsia="en-US"/>
              </w:rPr>
              <w:t>x</w:t>
            </w:r>
          </w:p>
        </w:tc>
        <w:tc>
          <w:tcPr>
            <w:tcW w:w="993" w:type="dxa"/>
            <w:tcBorders>
              <w:top w:val="nil"/>
              <w:left w:val="single" w:sz="4" w:space="0" w:color="auto"/>
              <w:bottom w:val="single" w:sz="4" w:space="0" w:color="auto"/>
              <w:right w:val="nil"/>
            </w:tcBorders>
            <w:noWrap/>
            <w:vAlign w:val="center"/>
            <w:hideMark/>
          </w:tcPr>
          <w:p w14:paraId="38BE77B1" w14:textId="77777777" w:rsidR="000D4ECF" w:rsidRPr="000D4ECF" w:rsidRDefault="000D4ECF" w:rsidP="000D4ECF">
            <w:pPr>
              <w:ind w:right="-2"/>
              <w:jc w:val="center"/>
              <w:rPr>
                <w:lang w:val="en-US" w:eastAsia="en-US"/>
              </w:rPr>
            </w:pPr>
            <w:r w:rsidRPr="000D4ECF">
              <w:rPr>
                <w:lang w:val="en-US" w:eastAsia="en-US"/>
              </w:rPr>
              <w:t>x</w:t>
            </w:r>
          </w:p>
        </w:tc>
        <w:tc>
          <w:tcPr>
            <w:tcW w:w="851" w:type="dxa"/>
            <w:tcBorders>
              <w:top w:val="nil"/>
              <w:left w:val="single" w:sz="4" w:space="0" w:color="auto"/>
              <w:bottom w:val="single" w:sz="4" w:space="0" w:color="auto"/>
              <w:right w:val="nil"/>
            </w:tcBorders>
            <w:noWrap/>
            <w:vAlign w:val="center"/>
            <w:hideMark/>
          </w:tcPr>
          <w:p w14:paraId="7E028183" w14:textId="77777777" w:rsidR="000D4ECF" w:rsidRPr="000D4ECF" w:rsidRDefault="000D4ECF" w:rsidP="000D4ECF">
            <w:pPr>
              <w:ind w:right="-2"/>
              <w:jc w:val="center"/>
              <w:rPr>
                <w:lang w:val="en-US" w:eastAsia="en-US"/>
              </w:rPr>
            </w:pPr>
            <w:r w:rsidRPr="000D4ECF">
              <w:rPr>
                <w:lang w:val="en-US" w:eastAsia="en-US"/>
              </w:rPr>
              <w:t>x</w:t>
            </w:r>
          </w:p>
        </w:tc>
        <w:tc>
          <w:tcPr>
            <w:tcW w:w="851" w:type="dxa"/>
            <w:tcBorders>
              <w:top w:val="nil"/>
              <w:left w:val="single" w:sz="4" w:space="0" w:color="auto"/>
              <w:bottom w:val="single" w:sz="4" w:space="0" w:color="auto"/>
              <w:right w:val="single" w:sz="4" w:space="0" w:color="auto"/>
            </w:tcBorders>
            <w:noWrap/>
            <w:vAlign w:val="center"/>
            <w:hideMark/>
          </w:tcPr>
          <w:p w14:paraId="412F71FB" w14:textId="77777777" w:rsidR="000D4ECF" w:rsidRPr="000D4ECF" w:rsidRDefault="000D4ECF" w:rsidP="000D4ECF">
            <w:pPr>
              <w:ind w:right="-2"/>
              <w:jc w:val="center"/>
              <w:rPr>
                <w:lang w:val="en-US" w:eastAsia="en-US"/>
              </w:rPr>
            </w:pPr>
            <w:r w:rsidRPr="000D4ECF">
              <w:rPr>
                <w:lang w:val="en-US" w:eastAsia="en-US"/>
              </w:rPr>
              <w:t>x</w:t>
            </w:r>
          </w:p>
        </w:tc>
      </w:tr>
      <w:tr w:rsidR="000D4ECF" w:rsidRPr="000D4ECF" w14:paraId="51F74AEF" w14:textId="77777777" w:rsidTr="00375BEC">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7C273DF4" w14:textId="77777777" w:rsidR="000D4ECF" w:rsidRPr="000D4ECF" w:rsidRDefault="000D4ECF" w:rsidP="000D4ECF">
            <w:pPr>
              <w:rPr>
                <w:bCs/>
                <w:color w:val="000000"/>
                <w:kern w:val="32"/>
                <w:sz w:val="22"/>
                <w:szCs w:val="22"/>
                <w:lang w:eastAsia="en-US"/>
              </w:rPr>
            </w:pPr>
          </w:p>
        </w:tc>
        <w:tc>
          <w:tcPr>
            <w:tcW w:w="1946" w:type="dxa"/>
            <w:vMerge w:val="restart"/>
            <w:tcBorders>
              <w:top w:val="nil"/>
              <w:left w:val="single" w:sz="4" w:space="0" w:color="auto"/>
              <w:bottom w:val="single" w:sz="4" w:space="0" w:color="000000"/>
              <w:right w:val="nil"/>
            </w:tcBorders>
            <w:vAlign w:val="center"/>
            <w:hideMark/>
          </w:tcPr>
          <w:p w14:paraId="0880BAE5" w14:textId="77777777" w:rsidR="000D4ECF" w:rsidRPr="000D4ECF" w:rsidRDefault="000D4ECF" w:rsidP="000D4ECF">
            <w:pPr>
              <w:jc w:val="center"/>
            </w:pPr>
            <w:r w:rsidRPr="000D4ECF">
              <w:t>Ставка за тепловую энергию, руб./Гкал</w:t>
            </w:r>
          </w:p>
        </w:tc>
        <w:tc>
          <w:tcPr>
            <w:tcW w:w="1419" w:type="dxa"/>
            <w:tcBorders>
              <w:top w:val="nil"/>
              <w:left w:val="single" w:sz="4" w:space="0" w:color="auto"/>
              <w:bottom w:val="single" w:sz="4" w:space="0" w:color="auto"/>
              <w:right w:val="nil"/>
            </w:tcBorders>
            <w:noWrap/>
            <w:vAlign w:val="center"/>
            <w:hideMark/>
          </w:tcPr>
          <w:p w14:paraId="4D8EA368" w14:textId="77777777" w:rsidR="000D4ECF" w:rsidRPr="000D4ECF" w:rsidRDefault="000D4ECF" w:rsidP="000D4ECF">
            <w:pPr>
              <w:jc w:val="center"/>
              <w:rPr>
                <w:lang w:eastAsia="en-US"/>
              </w:rPr>
            </w:pPr>
            <w:r w:rsidRPr="000D4ECF">
              <w:rPr>
                <w:lang w:eastAsia="en-US"/>
              </w:rPr>
              <w:t>x</w:t>
            </w:r>
          </w:p>
        </w:tc>
        <w:tc>
          <w:tcPr>
            <w:tcW w:w="1135" w:type="dxa"/>
            <w:tcBorders>
              <w:top w:val="nil"/>
              <w:left w:val="single" w:sz="4" w:space="0" w:color="auto"/>
              <w:bottom w:val="single" w:sz="4" w:space="0" w:color="auto"/>
              <w:right w:val="nil"/>
            </w:tcBorders>
            <w:noWrap/>
            <w:vAlign w:val="center"/>
            <w:hideMark/>
          </w:tcPr>
          <w:p w14:paraId="741F99CE" w14:textId="77777777" w:rsidR="000D4ECF" w:rsidRPr="000D4ECF" w:rsidRDefault="000D4ECF" w:rsidP="000D4ECF">
            <w:pPr>
              <w:jc w:val="center"/>
              <w:rPr>
                <w:lang w:eastAsia="en-US"/>
              </w:rPr>
            </w:pPr>
            <w:r w:rsidRPr="000D4ECF">
              <w:rPr>
                <w:lang w:eastAsia="en-US"/>
              </w:rPr>
              <w:t>x</w:t>
            </w:r>
          </w:p>
        </w:tc>
        <w:tc>
          <w:tcPr>
            <w:tcW w:w="850" w:type="dxa"/>
            <w:tcBorders>
              <w:top w:val="nil"/>
              <w:left w:val="single" w:sz="4" w:space="0" w:color="auto"/>
              <w:bottom w:val="single" w:sz="4" w:space="0" w:color="auto"/>
              <w:right w:val="nil"/>
            </w:tcBorders>
            <w:noWrap/>
            <w:vAlign w:val="center"/>
            <w:hideMark/>
          </w:tcPr>
          <w:p w14:paraId="7B5C698C" w14:textId="77777777" w:rsidR="000D4ECF" w:rsidRPr="000D4ECF" w:rsidRDefault="000D4ECF" w:rsidP="000D4ECF">
            <w:pPr>
              <w:jc w:val="center"/>
              <w:rPr>
                <w:lang w:eastAsia="en-US"/>
              </w:rPr>
            </w:pPr>
            <w:r w:rsidRPr="000D4ECF">
              <w:rPr>
                <w:lang w:eastAsia="en-US"/>
              </w:rPr>
              <w:t>x</w:t>
            </w:r>
          </w:p>
        </w:tc>
        <w:tc>
          <w:tcPr>
            <w:tcW w:w="851" w:type="dxa"/>
            <w:tcBorders>
              <w:top w:val="nil"/>
              <w:left w:val="single" w:sz="4" w:space="0" w:color="auto"/>
              <w:bottom w:val="single" w:sz="4" w:space="0" w:color="auto"/>
              <w:right w:val="nil"/>
            </w:tcBorders>
            <w:noWrap/>
            <w:vAlign w:val="center"/>
            <w:hideMark/>
          </w:tcPr>
          <w:p w14:paraId="234A077D" w14:textId="77777777" w:rsidR="000D4ECF" w:rsidRPr="000D4ECF" w:rsidRDefault="000D4ECF" w:rsidP="000D4ECF">
            <w:pPr>
              <w:ind w:right="-2"/>
              <w:jc w:val="center"/>
              <w:rPr>
                <w:lang w:eastAsia="en-US"/>
              </w:rPr>
            </w:pPr>
            <w:r w:rsidRPr="000D4ECF">
              <w:rPr>
                <w:lang w:val="en-US" w:eastAsia="en-US"/>
              </w:rPr>
              <w:t>x</w:t>
            </w:r>
          </w:p>
        </w:tc>
        <w:tc>
          <w:tcPr>
            <w:tcW w:w="993" w:type="dxa"/>
            <w:tcBorders>
              <w:top w:val="nil"/>
              <w:left w:val="single" w:sz="4" w:space="0" w:color="auto"/>
              <w:bottom w:val="single" w:sz="4" w:space="0" w:color="auto"/>
              <w:right w:val="nil"/>
            </w:tcBorders>
            <w:noWrap/>
            <w:vAlign w:val="center"/>
            <w:hideMark/>
          </w:tcPr>
          <w:p w14:paraId="6A0E01FA" w14:textId="77777777" w:rsidR="000D4ECF" w:rsidRPr="000D4ECF" w:rsidRDefault="000D4ECF" w:rsidP="000D4ECF">
            <w:pPr>
              <w:ind w:right="-2"/>
              <w:jc w:val="center"/>
              <w:rPr>
                <w:lang w:eastAsia="en-US"/>
              </w:rPr>
            </w:pPr>
            <w:r w:rsidRPr="000D4ECF">
              <w:rPr>
                <w:lang w:val="en-US" w:eastAsia="en-US"/>
              </w:rPr>
              <w:t>x</w:t>
            </w:r>
          </w:p>
        </w:tc>
        <w:tc>
          <w:tcPr>
            <w:tcW w:w="851" w:type="dxa"/>
            <w:tcBorders>
              <w:top w:val="nil"/>
              <w:left w:val="single" w:sz="4" w:space="0" w:color="auto"/>
              <w:bottom w:val="single" w:sz="4" w:space="0" w:color="auto"/>
              <w:right w:val="nil"/>
            </w:tcBorders>
            <w:noWrap/>
            <w:vAlign w:val="center"/>
            <w:hideMark/>
          </w:tcPr>
          <w:p w14:paraId="366EBD2C" w14:textId="77777777" w:rsidR="000D4ECF" w:rsidRPr="000D4ECF" w:rsidRDefault="000D4ECF" w:rsidP="000D4ECF">
            <w:pPr>
              <w:ind w:right="-2"/>
              <w:jc w:val="center"/>
              <w:rPr>
                <w:lang w:eastAsia="en-US"/>
              </w:rPr>
            </w:pPr>
            <w:r w:rsidRPr="000D4ECF">
              <w:rPr>
                <w:lang w:val="en-US" w:eastAsia="en-US"/>
              </w:rPr>
              <w:t>x</w:t>
            </w:r>
          </w:p>
        </w:tc>
        <w:tc>
          <w:tcPr>
            <w:tcW w:w="851" w:type="dxa"/>
            <w:tcBorders>
              <w:top w:val="nil"/>
              <w:left w:val="single" w:sz="4" w:space="0" w:color="auto"/>
              <w:bottom w:val="single" w:sz="4" w:space="0" w:color="auto"/>
              <w:right w:val="single" w:sz="4" w:space="0" w:color="auto"/>
            </w:tcBorders>
            <w:noWrap/>
            <w:vAlign w:val="center"/>
            <w:hideMark/>
          </w:tcPr>
          <w:p w14:paraId="515C034C" w14:textId="77777777" w:rsidR="000D4ECF" w:rsidRPr="000D4ECF" w:rsidRDefault="000D4ECF" w:rsidP="000D4ECF">
            <w:pPr>
              <w:ind w:right="-2"/>
              <w:jc w:val="center"/>
              <w:rPr>
                <w:lang w:eastAsia="en-US"/>
              </w:rPr>
            </w:pPr>
            <w:r w:rsidRPr="000D4ECF">
              <w:rPr>
                <w:lang w:val="en-US" w:eastAsia="en-US"/>
              </w:rPr>
              <w:t>x</w:t>
            </w:r>
          </w:p>
        </w:tc>
      </w:tr>
      <w:tr w:rsidR="000D4ECF" w:rsidRPr="000D4ECF" w14:paraId="270CEF3A" w14:textId="77777777" w:rsidTr="00375BEC">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170281E0" w14:textId="77777777" w:rsidR="000D4ECF" w:rsidRPr="000D4ECF" w:rsidRDefault="000D4ECF" w:rsidP="000D4ECF">
            <w:pPr>
              <w:rPr>
                <w:bCs/>
                <w:color w:val="000000"/>
                <w:kern w:val="32"/>
                <w:sz w:val="22"/>
                <w:szCs w:val="22"/>
                <w:lang w:eastAsia="en-US"/>
              </w:rPr>
            </w:pPr>
          </w:p>
        </w:tc>
        <w:tc>
          <w:tcPr>
            <w:tcW w:w="1946" w:type="dxa"/>
            <w:vMerge/>
            <w:tcBorders>
              <w:top w:val="nil"/>
              <w:left w:val="single" w:sz="4" w:space="0" w:color="auto"/>
              <w:bottom w:val="single" w:sz="4" w:space="0" w:color="000000"/>
              <w:right w:val="nil"/>
            </w:tcBorders>
            <w:vAlign w:val="center"/>
            <w:hideMark/>
          </w:tcPr>
          <w:p w14:paraId="563D3A0D" w14:textId="77777777" w:rsidR="000D4ECF" w:rsidRPr="000D4ECF" w:rsidRDefault="000D4ECF" w:rsidP="000D4ECF">
            <w:pPr>
              <w:rPr>
                <w:sz w:val="22"/>
                <w:szCs w:val="22"/>
              </w:rPr>
            </w:pPr>
          </w:p>
        </w:tc>
        <w:tc>
          <w:tcPr>
            <w:tcW w:w="1419" w:type="dxa"/>
            <w:tcBorders>
              <w:top w:val="nil"/>
              <w:left w:val="single" w:sz="4" w:space="0" w:color="auto"/>
              <w:bottom w:val="single" w:sz="4" w:space="0" w:color="auto"/>
              <w:right w:val="nil"/>
            </w:tcBorders>
            <w:noWrap/>
            <w:vAlign w:val="center"/>
            <w:hideMark/>
          </w:tcPr>
          <w:p w14:paraId="05E8F019" w14:textId="77777777" w:rsidR="000D4ECF" w:rsidRPr="000D4ECF" w:rsidRDefault="000D4ECF" w:rsidP="000D4ECF">
            <w:pPr>
              <w:jc w:val="center"/>
              <w:rPr>
                <w:lang w:eastAsia="en-US"/>
              </w:rPr>
            </w:pPr>
            <w:r w:rsidRPr="000D4ECF">
              <w:rPr>
                <w:lang w:eastAsia="en-US"/>
              </w:rPr>
              <w:t>x</w:t>
            </w:r>
          </w:p>
        </w:tc>
        <w:tc>
          <w:tcPr>
            <w:tcW w:w="1135" w:type="dxa"/>
            <w:tcBorders>
              <w:top w:val="nil"/>
              <w:left w:val="single" w:sz="4" w:space="0" w:color="auto"/>
              <w:bottom w:val="single" w:sz="4" w:space="0" w:color="auto"/>
              <w:right w:val="nil"/>
            </w:tcBorders>
            <w:noWrap/>
            <w:vAlign w:val="center"/>
            <w:hideMark/>
          </w:tcPr>
          <w:p w14:paraId="544FADB9" w14:textId="77777777" w:rsidR="000D4ECF" w:rsidRPr="000D4ECF" w:rsidRDefault="000D4ECF" w:rsidP="000D4ECF">
            <w:pPr>
              <w:jc w:val="center"/>
              <w:rPr>
                <w:lang w:eastAsia="en-US"/>
              </w:rPr>
            </w:pPr>
            <w:r w:rsidRPr="000D4ECF">
              <w:rPr>
                <w:lang w:eastAsia="en-US"/>
              </w:rPr>
              <w:t>x</w:t>
            </w:r>
          </w:p>
        </w:tc>
        <w:tc>
          <w:tcPr>
            <w:tcW w:w="850" w:type="dxa"/>
            <w:tcBorders>
              <w:top w:val="nil"/>
              <w:left w:val="single" w:sz="4" w:space="0" w:color="auto"/>
              <w:bottom w:val="single" w:sz="4" w:space="0" w:color="auto"/>
              <w:right w:val="nil"/>
            </w:tcBorders>
            <w:noWrap/>
            <w:vAlign w:val="center"/>
            <w:hideMark/>
          </w:tcPr>
          <w:p w14:paraId="0FC8665B" w14:textId="77777777" w:rsidR="000D4ECF" w:rsidRPr="000D4ECF" w:rsidRDefault="000D4ECF" w:rsidP="000D4ECF">
            <w:pPr>
              <w:jc w:val="center"/>
              <w:rPr>
                <w:lang w:eastAsia="en-US"/>
              </w:rPr>
            </w:pPr>
            <w:r w:rsidRPr="000D4ECF">
              <w:rPr>
                <w:lang w:eastAsia="en-US"/>
              </w:rPr>
              <w:t>x</w:t>
            </w:r>
          </w:p>
        </w:tc>
        <w:tc>
          <w:tcPr>
            <w:tcW w:w="851" w:type="dxa"/>
            <w:tcBorders>
              <w:top w:val="nil"/>
              <w:left w:val="single" w:sz="4" w:space="0" w:color="auto"/>
              <w:bottom w:val="single" w:sz="4" w:space="0" w:color="auto"/>
              <w:right w:val="nil"/>
            </w:tcBorders>
            <w:noWrap/>
            <w:vAlign w:val="center"/>
            <w:hideMark/>
          </w:tcPr>
          <w:p w14:paraId="160B63DD" w14:textId="77777777" w:rsidR="000D4ECF" w:rsidRPr="000D4ECF" w:rsidRDefault="000D4ECF" w:rsidP="000D4ECF">
            <w:pPr>
              <w:ind w:right="-2"/>
              <w:jc w:val="center"/>
              <w:rPr>
                <w:lang w:eastAsia="en-US"/>
              </w:rPr>
            </w:pPr>
            <w:r w:rsidRPr="000D4ECF">
              <w:rPr>
                <w:lang w:val="en-US" w:eastAsia="en-US"/>
              </w:rPr>
              <w:t>x</w:t>
            </w:r>
          </w:p>
        </w:tc>
        <w:tc>
          <w:tcPr>
            <w:tcW w:w="993" w:type="dxa"/>
            <w:tcBorders>
              <w:top w:val="nil"/>
              <w:left w:val="single" w:sz="4" w:space="0" w:color="auto"/>
              <w:bottom w:val="single" w:sz="4" w:space="0" w:color="auto"/>
              <w:right w:val="nil"/>
            </w:tcBorders>
            <w:noWrap/>
            <w:vAlign w:val="center"/>
            <w:hideMark/>
          </w:tcPr>
          <w:p w14:paraId="4E02CE9B" w14:textId="77777777" w:rsidR="000D4ECF" w:rsidRPr="000D4ECF" w:rsidRDefault="000D4ECF" w:rsidP="000D4ECF">
            <w:pPr>
              <w:ind w:right="-2"/>
              <w:jc w:val="center"/>
              <w:rPr>
                <w:lang w:eastAsia="en-US"/>
              </w:rPr>
            </w:pPr>
            <w:r w:rsidRPr="000D4ECF">
              <w:rPr>
                <w:lang w:val="en-US" w:eastAsia="en-US"/>
              </w:rPr>
              <w:t>x</w:t>
            </w:r>
          </w:p>
        </w:tc>
        <w:tc>
          <w:tcPr>
            <w:tcW w:w="851" w:type="dxa"/>
            <w:tcBorders>
              <w:top w:val="nil"/>
              <w:left w:val="single" w:sz="4" w:space="0" w:color="auto"/>
              <w:bottom w:val="single" w:sz="4" w:space="0" w:color="auto"/>
              <w:right w:val="nil"/>
            </w:tcBorders>
            <w:noWrap/>
            <w:vAlign w:val="center"/>
            <w:hideMark/>
          </w:tcPr>
          <w:p w14:paraId="5CBCE86C" w14:textId="77777777" w:rsidR="000D4ECF" w:rsidRPr="000D4ECF" w:rsidRDefault="000D4ECF" w:rsidP="000D4ECF">
            <w:pPr>
              <w:ind w:right="-2"/>
              <w:jc w:val="center"/>
              <w:rPr>
                <w:lang w:eastAsia="en-US"/>
              </w:rPr>
            </w:pPr>
            <w:r w:rsidRPr="000D4ECF">
              <w:rPr>
                <w:lang w:val="en-US" w:eastAsia="en-US"/>
              </w:rPr>
              <w:t>x</w:t>
            </w:r>
          </w:p>
        </w:tc>
        <w:tc>
          <w:tcPr>
            <w:tcW w:w="851" w:type="dxa"/>
            <w:tcBorders>
              <w:top w:val="nil"/>
              <w:left w:val="single" w:sz="4" w:space="0" w:color="auto"/>
              <w:bottom w:val="single" w:sz="4" w:space="0" w:color="auto"/>
              <w:right w:val="single" w:sz="4" w:space="0" w:color="auto"/>
            </w:tcBorders>
            <w:noWrap/>
            <w:vAlign w:val="center"/>
            <w:hideMark/>
          </w:tcPr>
          <w:p w14:paraId="562D6873" w14:textId="77777777" w:rsidR="000D4ECF" w:rsidRPr="000D4ECF" w:rsidRDefault="000D4ECF" w:rsidP="000D4ECF">
            <w:pPr>
              <w:ind w:right="-2"/>
              <w:jc w:val="center"/>
              <w:rPr>
                <w:lang w:eastAsia="en-US"/>
              </w:rPr>
            </w:pPr>
            <w:r w:rsidRPr="000D4ECF">
              <w:rPr>
                <w:lang w:val="en-US" w:eastAsia="en-US"/>
              </w:rPr>
              <w:t>x</w:t>
            </w:r>
          </w:p>
        </w:tc>
      </w:tr>
      <w:tr w:rsidR="000D4ECF" w:rsidRPr="000D4ECF" w14:paraId="098048FB" w14:textId="77777777" w:rsidTr="00375BEC">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364249AE" w14:textId="77777777" w:rsidR="000D4ECF" w:rsidRPr="000D4ECF" w:rsidRDefault="000D4ECF" w:rsidP="000D4ECF">
            <w:pPr>
              <w:rPr>
                <w:bCs/>
                <w:color w:val="000000"/>
                <w:kern w:val="32"/>
                <w:sz w:val="22"/>
                <w:szCs w:val="22"/>
                <w:lang w:eastAsia="en-US"/>
              </w:rPr>
            </w:pPr>
          </w:p>
        </w:tc>
        <w:tc>
          <w:tcPr>
            <w:tcW w:w="1946" w:type="dxa"/>
            <w:vMerge/>
            <w:tcBorders>
              <w:top w:val="nil"/>
              <w:left w:val="single" w:sz="4" w:space="0" w:color="auto"/>
              <w:bottom w:val="single" w:sz="4" w:space="0" w:color="000000"/>
              <w:right w:val="nil"/>
            </w:tcBorders>
            <w:vAlign w:val="center"/>
            <w:hideMark/>
          </w:tcPr>
          <w:p w14:paraId="2811683C" w14:textId="77777777" w:rsidR="000D4ECF" w:rsidRPr="000D4ECF" w:rsidRDefault="000D4ECF" w:rsidP="000D4ECF">
            <w:pPr>
              <w:rPr>
                <w:sz w:val="22"/>
                <w:szCs w:val="22"/>
              </w:rPr>
            </w:pPr>
          </w:p>
        </w:tc>
        <w:tc>
          <w:tcPr>
            <w:tcW w:w="1419" w:type="dxa"/>
            <w:tcBorders>
              <w:top w:val="nil"/>
              <w:left w:val="single" w:sz="4" w:space="0" w:color="auto"/>
              <w:bottom w:val="single" w:sz="4" w:space="0" w:color="auto"/>
              <w:right w:val="nil"/>
            </w:tcBorders>
            <w:noWrap/>
            <w:vAlign w:val="center"/>
            <w:hideMark/>
          </w:tcPr>
          <w:p w14:paraId="3ED89F56" w14:textId="77777777" w:rsidR="000D4ECF" w:rsidRPr="000D4ECF" w:rsidRDefault="000D4ECF" w:rsidP="000D4ECF">
            <w:pPr>
              <w:jc w:val="center"/>
              <w:rPr>
                <w:lang w:eastAsia="en-US"/>
              </w:rPr>
            </w:pPr>
            <w:r w:rsidRPr="000D4ECF">
              <w:rPr>
                <w:lang w:eastAsia="en-US"/>
              </w:rPr>
              <w:t>x</w:t>
            </w:r>
          </w:p>
        </w:tc>
        <w:tc>
          <w:tcPr>
            <w:tcW w:w="1135" w:type="dxa"/>
            <w:tcBorders>
              <w:top w:val="nil"/>
              <w:left w:val="single" w:sz="4" w:space="0" w:color="auto"/>
              <w:bottom w:val="single" w:sz="4" w:space="0" w:color="auto"/>
              <w:right w:val="nil"/>
            </w:tcBorders>
            <w:noWrap/>
            <w:vAlign w:val="center"/>
            <w:hideMark/>
          </w:tcPr>
          <w:p w14:paraId="17658268" w14:textId="77777777" w:rsidR="000D4ECF" w:rsidRPr="000D4ECF" w:rsidRDefault="000D4ECF" w:rsidP="000D4ECF">
            <w:pPr>
              <w:jc w:val="center"/>
              <w:rPr>
                <w:lang w:eastAsia="en-US"/>
              </w:rPr>
            </w:pPr>
            <w:r w:rsidRPr="000D4ECF">
              <w:rPr>
                <w:lang w:eastAsia="en-US"/>
              </w:rPr>
              <w:t>x</w:t>
            </w:r>
          </w:p>
        </w:tc>
        <w:tc>
          <w:tcPr>
            <w:tcW w:w="850" w:type="dxa"/>
            <w:tcBorders>
              <w:top w:val="nil"/>
              <w:left w:val="single" w:sz="4" w:space="0" w:color="auto"/>
              <w:bottom w:val="single" w:sz="4" w:space="0" w:color="auto"/>
              <w:right w:val="nil"/>
            </w:tcBorders>
            <w:noWrap/>
            <w:vAlign w:val="center"/>
            <w:hideMark/>
          </w:tcPr>
          <w:p w14:paraId="2C48934B" w14:textId="77777777" w:rsidR="000D4ECF" w:rsidRPr="000D4ECF" w:rsidRDefault="000D4ECF" w:rsidP="000D4ECF">
            <w:pPr>
              <w:jc w:val="center"/>
              <w:rPr>
                <w:lang w:eastAsia="en-US"/>
              </w:rPr>
            </w:pPr>
            <w:r w:rsidRPr="000D4ECF">
              <w:rPr>
                <w:lang w:eastAsia="en-US"/>
              </w:rPr>
              <w:t>x</w:t>
            </w:r>
          </w:p>
        </w:tc>
        <w:tc>
          <w:tcPr>
            <w:tcW w:w="851" w:type="dxa"/>
            <w:tcBorders>
              <w:top w:val="nil"/>
              <w:left w:val="single" w:sz="4" w:space="0" w:color="auto"/>
              <w:bottom w:val="single" w:sz="4" w:space="0" w:color="auto"/>
              <w:right w:val="nil"/>
            </w:tcBorders>
            <w:noWrap/>
            <w:vAlign w:val="center"/>
            <w:hideMark/>
          </w:tcPr>
          <w:p w14:paraId="774770F8" w14:textId="77777777" w:rsidR="000D4ECF" w:rsidRPr="000D4ECF" w:rsidRDefault="000D4ECF" w:rsidP="000D4ECF">
            <w:pPr>
              <w:ind w:right="-2"/>
              <w:jc w:val="center"/>
              <w:rPr>
                <w:lang w:eastAsia="en-US"/>
              </w:rPr>
            </w:pPr>
            <w:r w:rsidRPr="000D4ECF">
              <w:rPr>
                <w:lang w:val="en-US" w:eastAsia="en-US"/>
              </w:rPr>
              <w:t>x</w:t>
            </w:r>
          </w:p>
        </w:tc>
        <w:tc>
          <w:tcPr>
            <w:tcW w:w="993" w:type="dxa"/>
            <w:tcBorders>
              <w:top w:val="nil"/>
              <w:left w:val="single" w:sz="4" w:space="0" w:color="auto"/>
              <w:bottom w:val="single" w:sz="4" w:space="0" w:color="auto"/>
              <w:right w:val="nil"/>
            </w:tcBorders>
            <w:noWrap/>
            <w:vAlign w:val="center"/>
            <w:hideMark/>
          </w:tcPr>
          <w:p w14:paraId="0AC5DA4D" w14:textId="77777777" w:rsidR="000D4ECF" w:rsidRPr="000D4ECF" w:rsidRDefault="000D4ECF" w:rsidP="000D4ECF">
            <w:pPr>
              <w:ind w:right="-2"/>
              <w:jc w:val="center"/>
              <w:rPr>
                <w:lang w:eastAsia="en-US"/>
              </w:rPr>
            </w:pPr>
            <w:r w:rsidRPr="000D4ECF">
              <w:rPr>
                <w:lang w:val="en-US" w:eastAsia="en-US"/>
              </w:rPr>
              <w:t>x</w:t>
            </w:r>
          </w:p>
        </w:tc>
        <w:tc>
          <w:tcPr>
            <w:tcW w:w="851" w:type="dxa"/>
            <w:tcBorders>
              <w:top w:val="nil"/>
              <w:left w:val="single" w:sz="4" w:space="0" w:color="auto"/>
              <w:bottom w:val="single" w:sz="4" w:space="0" w:color="auto"/>
              <w:right w:val="nil"/>
            </w:tcBorders>
            <w:noWrap/>
            <w:vAlign w:val="center"/>
            <w:hideMark/>
          </w:tcPr>
          <w:p w14:paraId="6354675B" w14:textId="77777777" w:rsidR="000D4ECF" w:rsidRPr="000D4ECF" w:rsidRDefault="000D4ECF" w:rsidP="000D4ECF">
            <w:pPr>
              <w:ind w:right="-2"/>
              <w:jc w:val="center"/>
              <w:rPr>
                <w:lang w:eastAsia="en-US"/>
              </w:rPr>
            </w:pPr>
            <w:r w:rsidRPr="000D4ECF">
              <w:rPr>
                <w:lang w:val="en-US" w:eastAsia="en-US"/>
              </w:rPr>
              <w:t>x</w:t>
            </w:r>
          </w:p>
        </w:tc>
        <w:tc>
          <w:tcPr>
            <w:tcW w:w="851" w:type="dxa"/>
            <w:tcBorders>
              <w:top w:val="nil"/>
              <w:left w:val="single" w:sz="4" w:space="0" w:color="auto"/>
              <w:bottom w:val="single" w:sz="4" w:space="0" w:color="auto"/>
              <w:right w:val="single" w:sz="4" w:space="0" w:color="auto"/>
            </w:tcBorders>
            <w:noWrap/>
            <w:vAlign w:val="center"/>
            <w:hideMark/>
          </w:tcPr>
          <w:p w14:paraId="380DEE6B" w14:textId="77777777" w:rsidR="000D4ECF" w:rsidRPr="000D4ECF" w:rsidRDefault="000D4ECF" w:rsidP="000D4ECF">
            <w:pPr>
              <w:ind w:right="-2"/>
              <w:jc w:val="center"/>
              <w:rPr>
                <w:lang w:eastAsia="en-US"/>
              </w:rPr>
            </w:pPr>
            <w:r w:rsidRPr="000D4ECF">
              <w:rPr>
                <w:lang w:val="en-US" w:eastAsia="en-US"/>
              </w:rPr>
              <w:t>x</w:t>
            </w:r>
          </w:p>
        </w:tc>
      </w:tr>
      <w:tr w:rsidR="000D4ECF" w:rsidRPr="000D4ECF" w14:paraId="7D043D95" w14:textId="77777777" w:rsidTr="00375BEC">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197C6AF3" w14:textId="77777777" w:rsidR="000D4ECF" w:rsidRPr="000D4ECF" w:rsidRDefault="000D4ECF" w:rsidP="000D4ECF">
            <w:pPr>
              <w:rPr>
                <w:bCs/>
                <w:color w:val="000000"/>
                <w:kern w:val="32"/>
                <w:sz w:val="22"/>
                <w:szCs w:val="22"/>
                <w:lang w:eastAsia="en-US"/>
              </w:rPr>
            </w:pPr>
          </w:p>
        </w:tc>
        <w:tc>
          <w:tcPr>
            <w:tcW w:w="1946" w:type="dxa"/>
            <w:vMerge w:val="restart"/>
            <w:tcBorders>
              <w:top w:val="nil"/>
              <w:left w:val="single" w:sz="4" w:space="0" w:color="auto"/>
              <w:bottom w:val="single" w:sz="4" w:space="0" w:color="000000"/>
              <w:right w:val="nil"/>
            </w:tcBorders>
            <w:vAlign w:val="center"/>
            <w:hideMark/>
          </w:tcPr>
          <w:p w14:paraId="551FB4BB" w14:textId="77777777" w:rsidR="000D4ECF" w:rsidRPr="000D4ECF" w:rsidRDefault="000D4ECF" w:rsidP="000D4ECF">
            <w:pPr>
              <w:jc w:val="center"/>
            </w:pPr>
            <w:r w:rsidRPr="000D4ECF">
              <w:t xml:space="preserve">Ставка за содержание тепловой мощности, </w:t>
            </w:r>
          </w:p>
          <w:p w14:paraId="3C655C93" w14:textId="77777777" w:rsidR="000D4ECF" w:rsidRPr="000D4ECF" w:rsidRDefault="000D4ECF" w:rsidP="000D4ECF">
            <w:pPr>
              <w:jc w:val="center"/>
            </w:pPr>
            <w:r w:rsidRPr="000D4ECF">
              <w:t xml:space="preserve">тыс. руб./Гкал/ч </w:t>
            </w:r>
          </w:p>
          <w:p w14:paraId="179D49CC" w14:textId="77777777" w:rsidR="000D4ECF" w:rsidRPr="000D4ECF" w:rsidRDefault="000D4ECF" w:rsidP="000D4ECF">
            <w:pPr>
              <w:jc w:val="center"/>
            </w:pPr>
            <w:r w:rsidRPr="000D4ECF">
              <w:t>в мес.</w:t>
            </w:r>
          </w:p>
        </w:tc>
        <w:tc>
          <w:tcPr>
            <w:tcW w:w="1419" w:type="dxa"/>
            <w:tcBorders>
              <w:top w:val="nil"/>
              <w:left w:val="single" w:sz="4" w:space="0" w:color="auto"/>
              <w:bottom w:val="single" w:sz="4" w:space="0" w:color="auto"/>
              <w:right w:val="nil"/>
            </w:tcBorders>
            <w:noWrap/>
            <w:vAlign w:val="center"/>
            <w:hideMark/>
          </w:tcPr>
          <w:p w14:paraId="0824DB26" w14:textId="77777777" w:rsidR="000D4ECF" w:rsidRPr="000D4ECF" w:rsidRDefault="000D4ECF" w:rsidP="000D4ECF">
            <w:pPr>
              <w:jc w:val="center"/>
              <w:rPr>
                <w:lang w:eastAsia="en-US"/>
              </w:rPr>
            </w:pPr>
            <w:r w:rsidRPr="000D4ECF">
              <w:rPr>
                <w:lang w:eastAsia="en-US"/>
              </w:rPr>
              <w:t>x</w:t>
            </w:r>
          </w:p>
        </w:tc>
        <w:tc>
          <w:tcPr>
            <w:tcW w:w="1135" w:type="dxa"/>
            <w:tcBorders>
              <w:top w:val="nil"/>
              <w:left w:val="single" w:sz="4" w:space="0" w:color="auto"/>
              <w:bottom w:val="single" w:sz="4" w:space="0" w:color="auto"/>
              <w:right w:val="nil"/>
            </w:tcBorders>
            <w:noWrap/>
            <w:vAlign w:val="center"/>
            <w:hideMark/>
          </w:tcPr>
          <w:p w14:paraId="08F7F196" w14:textId="77777777" w:rsidR="000D4ECF" w:rsidRPr="000D4ECF" w:rsidRDefault="000D4ECF" w:rsidP="000D4ECF">
            <w:pPr>
              <w:jc w:val="center"/>
              <w:rPr>
                <w:lang w:eastAsia="en-US"/>
              </w:rPr>
            </w:pPr>
            <w:r w:rsidRPr="000D4ECF">
              <w:rPr>
                <w:lang w:eastAsia="en-US"/>
              </w:rPr>
              <w:t>x</w:t>
            </w:r>
          </w:p>
        </w:tc>
        <w:tc>
          <w:tcPr>
            <w:tcW w:w="850" w:type="dxa"/>
            <w:tcBorders>
              <w:top w:val="nil"/>
              <w:left w:val="single" w:sz="4" w:space="0" w:color="auto"/>
              <w:bottom w:val="single" w:sz="4" w:space="0" w:color="auto"/>
              <w:right w:val="nil"/>
            </w:tcBorders>
            <w:noWrap/>
            <w:vAlign w:val="center"/>
            <w:hideMark/>
          </w:tcPr>
          <w:p w14:paraId="2AFBC47C" w14:textId="77777777" w:rsidR="000D4ECF" w:rsidRPr="000D4ECF" w:rsidRDefault="000D4ECF" w:rsidP="000D4ECF">
            <w:pPr>
              <w:jc w:val="center"/>
              <w:rPr>
                <w:lang w:eastAsia="en-US"/>
              </w:rPr>
            </w:pPr>
            <w:r w:rsidRPr="000D4ECF">
              <w:rPr>
                <w:lang w:eastAsia="en-US"/>
              </w:rPr>
              <w:t>x</w:t>
            </w:r>
          </w:p>
        </w:tc>
        <w:tc>
          <w:tcPr>
            <w:tcW w:w="851" w:type="dxa"/>
            <w:tcBorders>
              <w:top w:val="nil"/>
              <w:left w:val="single" w:sz="4" w:space="0" w:color="auto"/>
              <w:bottom w:val="single" w:sz="4" w:space="0" w:color="auto"/>
              <w:right w:val="nil"/>
            </w:tcBorders>
            <w:noWrap/>
            <w:vAlign w:val="center"/>
            <w:hideMark/>
          </w:tcPr>
          <w:p w14:paraId="17AD9D58" w14:textId="77777777" w:rsidR="000D4ECF" w:rsidRPr="000D4ECF" w:rsidRDefault="000D4ECF" w:rsidP="000D4ECF">
            <w:pPr>
              <w:ind w:right="-2"/>
              <w:jc w:val="center"/>
              <w:rPr>
                <w:lang w:eastAsia="en-US"/>
              </w:rPr>
            </w:pPr>
            <w:r w:rsidRPr="000D4ECF">
              <w:rPr>
                <w:lang w:val="en-US" w:eastAsia="en-US"/>
              </w:rPr>
              <w:t>x</w:t>
            </w:r>
          </w:p>
        </w:tc>
        <w:tc>
          <w:tcPr>
            <w:tcW w:w="993" w:type="dxa"/>
            <w:tcBorders>
              <w:top w:val="nil"/>
              <w:left w:val="single" w:sz="4" w:space="0" w:color="auto"/>
              <w:bottom w:val="single" w:sz="4" w:space="0" w:color="auto"/>
              <w:right w:val="nil"/>
            </w:tcBorders>
            <w:noWrap/>
            <w:vAlign w:val="center"/>
            <w:hideMark/>
          </w:tcPr>
          <w:p w14:paraId="7A79F9B4" w14:textId="77777777" w:rsidR="000D4ECF" w:rsidRPr="000D4ECF" w:rsidRDefault="000D4ECF" w:rsidP="000D4ECF">
            <w:pPr>
              <w:ind w:right="-2"/>
              <w:jc w:val="center"/>
              <w:rPr>
                <w:lang w:eastAsia="en-US"/>
              </w:rPr>
            </w:pPr>
            <w:r w:rsidRPr="000D4ECF">
              <w:rPr>
                <w:lang w:val="en-US" w:eastAsia="en-US"/>
              </w:rPr>
              <w:t>x</w:t>
            </w:r>
          </w:p>
        </w:tc>
        <w:tc>
          <w:tcPr>
            <w:tcW w:w="851" w:type="dxa"/>
            <w:tcBorders>
              <w:top w:val="nil"/>
              <w:left w:val="single" w:sz="4" w:space="0" w:color="auto"/>
              <w:bottom w:val="single" w:sz="4" w:space="0" w:color="auto"/>
              <w:right w:val="nil"/>
            </w:tcBorders>
            <w:noWrap/>
            <w:vAlign w:val="center"/>
            <w:hideMark/>
          </w:tcPr>
          <w:p w14:paraId="346D6C32" w14:textId="77777777" w:rsidR="000D4ECF" w:rsidRPr="000D4ECF" w:rsidRDefault="000D4ECF" w:rsidP="000D4ECF">
            <w:pPr>
              <w:ind w:right="-2"/>
              <w:jc w:val="center"/>
              <w:rPr>
                <w:lang w:val="en-US" w:eastAsia="en-US"/>
              </w:rPr>
            </w:pPr>
            <w:r w:rsidRPr="000D4ECF">
              <w:rPr>
                <w:lang w:val="en-US" w:eastAsia="en-US"/>
              </w:rPr>
              <w:t>x</w:t>
            </w:r>
          </w:p>
        </w:tc>
        <w:tc>
          <w:tcPr>
            <w:tcW w:w="851" w:type="dxa"/>
            <w:tcBorders>
              <w:top w:val="nil"/>
              <w:left w:val="single" w:sz="4" w:space="0" w:color="auto"/>
              <w:bottom w:val="single" w:sz="4" w:space="0" w:color="auto"/>
              <w:right w:val="single" w:sz="4" w:space="0" w:color="auto"/>
            </w:tcBorders>
            <w:noWrap/>
            <w:vAlign w:val="center"/>
            <w:hideMark/>
          </w:tcPr>
          <w:p w14:paraId="64DC931A" w14:textId="77777777" w:rsidR="000D4ECF" w:rsidRPr="000D4ECF" w:rsidRDefault="000D4ECF" w:rsidP="000D4ECF">
            <w:pPr>
              <w:ind w:right="-2"/>
              <w:jc w:val="center"/>
              <w:rPr>
                <w:lang w:val="en-US" w:eastAsia="en-US"/>
              </w:rPr>
            </w:pPr>
            <w:r w:rsidRPr="000D4ECF">
              <w:rPr>
                <w:lang w:val="en-US" w:eastAsia="en-US"/>
              </w:rPr>
              <w:t>x</w:t>
            </w:r>
          </w:p>
        </w:tc>
      </w:tr>
      <w:tr w:rsidR="000D4ECF" w:rsidRPr="000D4ECF" w14:paraId="78123EAE" w14:textId="77777777" w:rsidTr="00375BEC">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26BB87F9" w14:textId="77777777" w:rsidR="000D4ECF" w:rsidRPr="000D4ECF" w:rsidRDefault="000D4ECF" w:rsidP="000D4ECF">
            <w:pPr>
              <w:rPr>
                <w:bCs/>
                <w:color w:val="000000"/>
                <w:kern w:val="32"/>
                <w:sz w:val="22"/>
                <w:szCs w:val="22"/>
                <w:lang w:eastAsia="en-US"/>
              </w:rPr>
            </w:pPr>
          </w:p>
        </w:tc>
        <w:tc>
          <w:tcPr>
            <w:tcW w:w="1946" w:type="dxa"/>
            <w:vMerge/>
            <w:tcBorders>
              <w:top w:val="nil"/>
              <w:left w:val="single" w:sz="4" w:space="0" w:color="auto"/>
              <w:bottom w:val="single" w:sz="4" w:space="0" w:color="000000"/>
              <w:right w:val="nil"/>
            </w:tcBorders>
            <w:vAlign w:val="center"/>
            <w:hideMark/>
          </w:tcPr>
          <w:p w14:paraId="035C2544" w14:textId="77777777" w:rsidR="000D4ECF" w:rsidRPr="000D4ECF" w:rsidRDefault="000D4ECF" w:rsidP="000D4ECF">
            <w:pPr>
              <w:rPr>
                <w:sz w:val="22"/>
                <w:szCs w:val="22"/>
              </w:rPr>
            </w:pPr>
          </w:p>
        </w:tc>
        <w:tc>
          <w:tcPr>
            <w:tcW w:w="1419" w:type="dxa"/>
            <w:tcBorders>
              <w:top w:val="nil"/>
              <w:left w:val="single" w:sz="4" w:space="0" w:color="auto"/>
              <w:bottom w:val="single" w:sz="4" w:space="0" w:color="auto"/>
              <w:right w:val="nil"/>
            </w:tcBorders>
            <w:noWrap/>
            <w:vAlign w:val="center"/>
            <w:hideMark/>
          </w:tcPr>
          <w:p w14:paraId="010E51F6" w14:textId="77777777" w:rsidR="000D4ECF" w:rsidRPr="000D4ECF" w:rsidRDefault="000D4ECF" w:rsidP="000D4ECF">
            <w:pPr>
              <w:jc w:val="center"/>
              <w:rPr>
                <w:lang w:eastAsia="en-US"/>
              </w:rPr>
            </w:pPr>
            <w:r w:rsidRPr="000D4ECF">
              <w:rPr>
                <w:lang w:eastAsia="en-US"/>
              </w:rPr>
              <w:t>x</w:t>
            </w:r>
          </w:p>
        </w:tc>
        <w:tc>
          <w:tcPr>
            <w:tcW w:w="1135" w:type="dxa"/>
            <w:tcBorders>
              <w:top w:val="nil"/>
              <w:left w:val="single" w:sz="4" w:space="0" w:color="auto"/>
              <w:bottom w:val="single" w:sz="4" w:space="0" w:color="auto"/>
              <w:right w:val="nil"/>
            </w:tcBorders>
            <w:noWrap/>
            <w:vAlign w:val="center"/>
            <w:hideMark/>
          </w:tcPr>
          <w:p w14:paraId="1D6AFCF2" w14:textId="77777777" w:rsidR="000D4ECF" w:rsidRPr="000D4ECF" w:rsidRDefault="000D4ECF" w:rsidP="000D4ECF">
            <w:pPr>
              <w:jc w:val="center"/>
              <w:rPr>
                <w:lang w:eastAsia="en-US"/>
              </w:rPr>
            </w:pPr>
            <w:r w:rsidRPr="000D4ECF">
              <w:rPr>
                <w:lang w:eastAsia="en-US"/>
              </w:rPr>
              <w:t>x</w:t>
            </w:r>
          </w:p>
        </w:tc>
        <w:tc>
          <w:tcPr>
            <w:tcW w:w="850" w:type="dxa"/>
            <w:tcBorders>
              <w:top w:val="nil"/>
              <w:left w:val="single" w:sz="4" w:space="0" w:color="auto"/>
              <w:bottom w:val="single" w:sz="4" w:space="0" w:color="auto"/>
              <w:right w:val="nil"/>
            </w:tcBorders>
            <w:noWrap/>
            <w:vAlign w:val="center"/>
            <w:hideMark/>
          </w:tcPr>
          <w:p w14:paraId="2C769AB2" w14:textId="77777777" w:rsidR="000D4ECF" w:rsidRPr="000D4ECF" w:rsidRDefault="000D4ECF" w:rsidP="000D4ECF">
            <w:pPr>
              <w:jc w:val="center"/>
              <w:rPr>
                <w:lang w:eastAsia="en-US"/>
              </w:rPr>
            </w:pPr>
            <w:r w:rsidRPr="000D4ECF">
              <w:rPr>
                <w:lang w:eastAsia="en-US"/>
              </w:rPr>
              <w:t>x</w:t>
            </w:r>
          </w:p>
        </w:tc>
        <w:tc>
          <w:tcPr>
            <w:tcW w:w="851" w:type="dxa"/>
            <w:tcBorders>
              <w:top w:val="nil"/>
              <w:left w:val="single" w:sz="4" w:space="0" w:color="auto"/>
              <w:bottom w:val="single" w:sz="4" w:space="0" w:color="auto"/>
              <w:right w:val="nil"/>
            </w:tcBorders>
            <w:noWrap/>
            <w:vAlign w:val="center"/>
            <w:hideMark/>
          </w:tcPr>
          <w:p w14:paraId="5D196848" w14:textId="77777777" w:rsidR="000D4ECF" w:rsidRPr="000D4ECF" w:rsidRDefault="000D4ECF" w:rsidP="000D4ECF">
            <w:pPr>
              <w:ind w:right="-2"/>
              <w:jc w:val="center"/>
              <w:rPr>
                <w:lang w:val="en-US" w:eastAsia="en-US"/>
              </w:rPr>
            </w:pPr>
            <w:r w:rsidRPr="000D4ECF">
              <w:rPr>
                <w:lang w:val="en-US" w:eastAsia="en-US"/>
              </w:rPr>
              <w:t>x</w:t>
            </w:r>
          </w:p>
        </w:tc>
        <w:tc>
          <w:tcPr>
            <w:tcW w:w="993" w:type="dxa"/>
            <w:tcBorders>
              <w:top w:val="nil"/>
              <w:left w:val="single" w:sz="4" w:space="0" w:color="auto"/>
              <w:bottom w:val="single" w:sz="4" w:space="0" w:color="auto"/>
              <w:right w:val="nil"/>
            </w:tcBorders>
            <w:noWrap/>
            <w:vAlign w:val="center"/>
            <w:hideMark/>
          </w:tcPr>
          <w:p w14:paraId="32C26A89" w14:textId="77777777" w:rsidR="000D4ECF" w:rsidRPr="000D4ECF" w:rsidRDefault="000D4ECF" w:rsidP="000D4ECF">
            <w:pPr>
              <w:ind w:right="-2"/>
              <w:jc w:val="center"/>
              <w:rPr>
                <w:lang w:val="en-US" w:eastAsia="en-US"/>
              </w:rPr>
            </w:pPr>
            <w:r w:rsidRPr="000D4ECF">
              <w:rPr>
                <w:lang w:val="en-US" w:eastAsia="en-US"/>
              </w:rPr>
              <w:t>x</w:t>
            </w:r>
          </w:p>
        </w:tc>
        <w:tc>
          <w:tcPr>
            <w:tcW w:w="851" w:type="dxa"/>
            <w:tcBorders>
              <w:top w:val="nil"/>
              <w:left w:val="single" w:sz="4" w:space="0" w:color="auto"/>
              <w:bottom w:val="single" w:sz="4" w:space="0" w:color="auto"/>
              <w:right w:val="nil"/>
            </w:tcBorders>
            <w:noWrap/>
            <w:vAlign w:val="center"/>
            <w:hideMark/>
          </w:tcPr>
          <w:p w14:paraId="677DD9CA" w14:textId="77777777" w:rsidR="000D4ECF" w:rsidRPr="000D4ECF" w:rsidRDefault="000D4ECF" w:rsidP="000D4ECF">
            <w:pPr>
              <w:ind w:right="-2"/>
              <w:jc w:val="center"/>
              <w:rPr>
                <w:lang w:val="en-US" w:eastAsia="en-US"/>
              </w:rPr>
            </w:pPr>
            <w:r w:rsidRPr="000D4ECF">
              <w:rPr>
                <w:lang w:val="en-US" w:eastAsia="en-US"/>
              </w:rPr>
              <w:t>x</w:t>
            </w:r>
          </w:p>
        </w:tc>
        <w:tc>
          <w:tcPr>
            <w:tcW w:w="851" w:type="dxa"/>
            <w:tcBorders>
              <w:top w:val="nil"/>
              <w:left w:val="single" w:sz="4" w:space="0" w:color="auto"/>
              <w:bottom w:val="single" w:sz="4" w:space="0" w:color="auto"/>
              <w:right w:val="single" w:sz="4" w:space="0" w:color="auto"/>
            </w:tcBorders>
            <w:noWrap/>
            <w:vAlign w:val="center"/>
            <w:hideMark/>
          </w:tcPr>
          <w:p w14:paraId="62191A49" w14:textId="77777777" w:rsidR="000D4ECF" w:rsidRPr="000D4ECF" w:rsidRDefault="000D4ECF" w:rsidP="000D4ECF">
            <w:pPr>
              <w:ind w:right="-2"/>
              <w:jc w:val="center"/>
              <w:rPr>
                <w:lang w:val="en-US" w:eastAsia="en-US"/>
              </w:rPr>
            </w:pPr>
            <w:r w:rsidRPr="000D4ECF">
              <w:rPr>
                <w:lang w:val="en-US" w:eastAsia="en-US"/>
              </w:rPr>
              <w:t>x</w:t>
            </w:r>
          </w:p>
        </w:tc>
      </w:tr>
      <w:tr w:rsidR="000D4ECF" w:rsidRPr="000D4ECF" w14:paraId="671EB6EA" w14:textId="77777777" w:rsidTr="00375BEC">
        <w:trPr>
          <w:trHeight w:val="270"/>
          <w:jc w:val="center"/>
        </w:trPr>
        <w:tc>
          <w:tcPr>
            <w:tcW w:w="1454" w:type="dxa"/>
            <w:vMerge/>
            <w:tcBorders>
              <w:top w:val="nil"/>
              <w:left w:val="single" w:sz="4" w:space="0" w:color="auto"/>
              <w:bottom w:val="single" w:sz="4" w:space="0" w:color="000000"/>
              <w:right w:val="single" w:sz="4" w:space="0" w:color="auto"/>
            </w:tcBorders>
            <w:vAlign w:val="center"/>
            <w:hideMark/>
          </w:tcPr>
          <w:p w14:paraId="6EFB8315" w14:textId="77777777" w:rsidR="000D4ECF" w:rsidRPr="000D4ECF" w:rsidRDefault="000D4ECF" w:rsidP="000D4ECF">
            <w:pPr>
              <w:rPr>
                <w:bCs/>
                <w:color w:val="000000"/>
                <w:kern w:val="32"/>
                <w:sz w:val="22"/>
                <w:szCs w:val="22"/>
                <w:lang w:eastAsia="en-US"/>
              </w:rPr>
            </w:pPr>
          </w:p>
        </w:tc>
        <w:tc>
          <w:tcPr>
            <w:tcW w:w="1946" w:type="dxa"/>
            <w:vMerge/>
            <w:tcBorders>
              <w:top w:val="nil"/>
              <w:left w:val="single" w:sz="4" w:space="0" w:color="auto"/>
              <w:bottom w:val="single" w:sz="4" w:space="0" w:color="000000"/>
              <w:right w:val="nil"/>
            </w:tcBorders>
            <w:vAlign w:val="center"/>
            <w:hideMark/>
          </w:tcPr>
          <w:p w14:paraId="41E0AFCB" w14:textId="77777777" w:rsidR="000D4ECF" w:rsidRPr="000D4ECF" w:rsidRDefault="000D4ECF" w:rsidP="000D4ECF">
            <w:pPr>
              <w:rPr>
                <w:sz w:val="22"/>
                <w:szCs w:val="22"/>
              </w:rPr>
            </w:pPr>
          </w:p>
        </w:tc>
        <w:tc>
          <w:tcPr>
            <w:tcW w:w="1419" w:type="dxa"/>
            <w:tcBorders>
              <w:top w:val="nil"/>
              <w:left w:val="single" w:sz="4" w:space="0" w:color="auto"/>
              <w:bottom w:val="single" w:sz="4" w:space="0" w:color="auto"/>
              <w:right w:val="nil"/>
            </w:tcBorders>
            <w:noWrap/>
            <w:vAlign w:val="center"/>
            <w:hideMark/>
          </w:tcPr>
          <w:p w14:paraId="63C4DFA0" w14:textId="77777777" w:rsidR="000D4ECF" w:rsidRPr="000D4ECF" w:rsidRDefault="000D4ECF" w:rsidP="000D4ECF">
            <w:pPr>
              <w:jc w:val="center"/>
              <w:rPr>
                <w:lang w:eastAsia="en-US"/>
              </w:rPr>
            </w:pPr>
            <w:r w:rsidRPr="000D4ECF">
              <w:rPr>
                <w:lang w:eastAsia="en-US"/>
              </w:rPr>
              <w:t>x</w:t>
            </w:r>
          </w:p>
        </w:tc>
        <w:tc>
          <w:tcPr>
            <w:tcW w:w="1135" w:type="dxa"/>
            <w:tcBorders>
              <w:top w:val="nil"/>
              <w:left w:val="single" w:sz="4" w:space="0" w:color="auto"/>
              <w:bottom w:val="single" w:sz="4" w:space="0" w:color="auto"/>
              <w:right w:val="nil"/>
            </w:tcBorders>
            <w:noWrap/>
            <w:vAlign w:val="center"/>
            <w:hideMark/>
          </w:tcPr>
          <w:p w14:paraId="12C3F803" w14:textId="77777777" w:rsidR="000D4ECF" w:rsidRPr="000D4ECF" w:rsidRDefault="000D4ECF" w:rsidP="000D4ECF">
            <w:pPr>
              <w:jc w:val="center"/>
              <w:rPr>
                <w:lang w:eastAsia="en-US"/>
              </w:rPr>
            </w:pPr>
            <w:r w:rsidRPr="000D4ECF">
              <w:rPr>
                <w:lang w:eastAsia="en-US"/>
              </w:rPr>
              <w:t>x</w:t>
            </w:r>
          </w:p>
        </w:tc>
        <w:tc>
          <w:tcPr>
            <w:tcW w:w="850" w:type="dxa"/>
            <w:tcBorders>
              <w:top w:val="nil"/>
              <w:left w:val="single" w:sz="4" w:space="0" w:color="auto"/>
              <w:bottom w:val="single" w:sz="4" w:space="0" w:color="auto"/>
              <w:right w:val="nil"/>
            </w:tcBorders>
            <w:noWrap/>
            <w:vAlign w:val="center"/>
            <w:hideMark/>
          </w:tcPr>
          <w:p w14:paraId="030E3A60" w14:textId="77777777" w:rsidR="000D4ECF" w:rsidRPr="000D4ECF" w:rsidRDefault="000D4ECF" w:rsidP="000D4ECF">
            <w:pPr>
              <w:jc w:val="center"/>
              <w:rPr>
                <w:lang w:eastAsia="en-US"/>
              </w:rPr>
            </w:pPr>
            <w:r w:rsidRPr="000D4ECF">
              <w:rPr>
                <w:lang w:eastAsia="en-US"/>
              </w:rPr>
              <w:t>x</w:t>
            </w:r>
          </w:p>
        </w:tc>
        <w:tc>
          <w:tcPr>
            <w:tcW w:w="851" w:type="dxa"/>
            <w:tcBorders>
              <w:top w:val="nil"/>
              <w:left w:val="single" w:sz="4" w:space="0" w:color="auto"/>
              <w:bottom w:val="single" w:sz="4" w:space="0" w:color="auto"/>
              <w:right w:val="nil"/>
            </w:tcBorders>
            <w:noWrap/>
            <w:vAlign w:val="center"/>
            <w:hideMark/>
          </w:tcPr>
          <w:p w14:paraId="53E21997" w14:textId="77777777" w:rsidR="000D4ECF" w:rsidRPr="000D4ECF" w:rsidRDefault="000D4ECF" w:rsidP="000D4ECF">
            <w:pPr>
              <w:ind w:right="-2"/>
              <w:jc w:val="center"/>
              <w:rPr>
                <w:lang w:val="en-US" w:eastAsia="en-US"/>
              </w:rPr>
            </w:pPr>
            <w:r w:rsidRPr="000D4ECF">
              <w:rPr>
                <w:lang w:val="en-US" w:eastAsia="en-US"/>
              </w:rPr>
              <w:t>x</w:t>
            </w:r>
          </w:p>
        </w:tc>
        <w:tc>
          <w:tcPr>
            <w:tcW w:w="993" w:type="dxa"/>
            <w:tcBorders>
              <w:top w:val="nil"/>
              <w:left w:val="single" w:sz="4" w:space="0" w:color="auto"/>
              <w:bottom w:val="single" w:sz="4" w:space="0" w:color="auto"/>
              <w:right w:val="nil"/>
            </w:tcBorders>
            <w:noWrap/>
            <w:vAlign w:val="center"/>
            <w:hideMark/>
          </w:tcPr>
          <w:p w14:paraId="23FC8FD9" w14:textId="77777777" w:rsidR="000D4ECF" w:rsidRPr="000D4ECF" w:rsidRDefault="000D4ECF" w:rsidP="000D4ECF">
            <w:pPr>
              <w:ind w:right="-2"/>
              <w:jc w:val="center"/>
              <w:rPr>
                <w:lang w:val="en-US" w:eastAsia="en-US"/>
              </w:rPr>
            </w:pPr>
            <w:r w:rsidRPr="000D4ECF">
              <w:rPr>
                <w:lang w:val="en-US" w:eastAsia="en-US"/>
              </w:rPr>
              <w:t>x</w:t>
            </w:r>
          </w:p>
        </w:tc>
        <w:tc>
          <w:tcPr>
            <w:tcW w:w="851" w:type="dxa"/>
            <w:tcBorders>
              <w:top w:val="nil"/>
              <w:left w:val="single" w:sz="4" w:space="0" w:color="auto"/>
              <w:bottom w:val="single" w:sz="4" w:space="0" w:color="auto"/>
              <w:right w:val="nil"/>
            </w:tcBorders>
            <w:noWrap/>
            <w:vAlign w:val="center"/>
            <w:hideMark/>
          </w:tcPr>
          <w:p w14:paraId="2B274815" w14:textId="77777777" w:rsidR="000D4ECF" w:rsidRPr="000D4ECF" w:rsidRDefault="000D4ECF" w:rsidP="000D4ECF">
            <w:pPr>
              <w:ind w:right="-2"/>
              <w:jc w:val="center"/>
              <w:rPr>
                <w:lang w:val="en-US" w:eastAsia="en-US"/>
              </w:rPr>
            </w:pPr>
            <w:r w:rsidRPr="000D4ECF">
              <w:rPr>
                <w:lang w:val="en-US" w:eastAsia="en-US"/>
              </w:rPr>
              <w:t>x</w:t>
            </w:r>
          </w:p>
        </w:tc>
        <w:tc>
          <w:tcPr>
            <w:tcW w:w="851" w:type="dxa"/>
            <w:tcBorders>
              <w:top w:val="nil"/>
              <w:left w:val="single" w:sz="4" w:space="0" w:color="auto"/>
              <w:bottom w:val="single" w:sz="4" w:space="0" w:color="auto"/>
              <w:right w:val="single" w:sz="4" w:space="0" w:color="auto"/>
            </w:tcBorders>
            <w:noWrap/>
            <w:vAlign w:val="center"/>
            <w:hideMark/>
          </w:tcPr>
          <w:p w14:paraId="1D0515B6" w14:textId="77777777" w:rsidR="000D4ECF" w:rsidRPr="000D4ECF" w:rsidRDefault="000D4ECF" w:rsidP="000D4ECF">
            <w:pPr>
              <w:ind w:right="-2"/>
              <w:jc w:val="center"/>
              <w:rPr>
                <w:lang w:val="en-US" w:eastAsia="en-US"/>
              </w:rPr>
            </w:pPr>
            <w:r w:rsidRPr="000D4ECF">
              <w:rPr>
                <w:lang w:val="en-US" w:eastAsia="en-US"/>
              </w:rPr>
              <w:t>x</w:t>
            </w:r>
          </w:p>
        </w:tc>
      </w:tr>
    </w:tbl>
    <w:p w14:paraId="205C1A02" w14:textId="77777777" w:rsidR="000D4ECF" w:rsidRPr="000D4ECF" w:rsidRDefault="000D4ECF" w:rsidP="000D4ECF">
      <w:pPr>
        <w:ind w:left="601" w:right="-597"/>
        <w:jc w:val="right"/>
        <w:rPr>
          <w:rFonts w:eastAsia="Calibri"/>
          <w:b/>
          <w:sz w:val="28"/>
          <w:szCs w:val="28"/>
          <w:lang w:eastAsia="en-US"/>
        </w:rPr>
      </w:pPr>
      <w:r w:rsidRPr="000D4ECF">
        <w:rPr>
          <w:lang w:eastAsia="en-US"/>
        </w:rPr>
        <w:t xml:space="preserve">  </w:t>
      </w:r>
      <w:r w:rsidRPr="000D4ECF">
        <w:rPr>
          <w:sz w:val="28"/>
          <w:szCs w:val="28"/>
          <w:lang w:eastAsia="en-US"/>
        </w:rPr>
        <w:t>».</w:t>
      </w:r>
    </w:p>
    <w:p w14:paraId="7617F352" w14:textId="77777777" w:rsidR="000D4ECF" w:rsidRDefault="000D4ECF" w:rsidP="0025759B">
      <w:pPr>
        <w:tabs>
          <w:tab w:val="left" w:pos="5580"/>
          <w:tab w:val="left" w:pos="9498"/>
        </w:tabs>
        <w:ind w:right="-569"/>
        <w:sectPr w:rsidR="000D4ECF" w:rsidSect="0007021A">
          <w:pgSz w:w="11906" w:h="16838"/>
          <w:pgMar w:top="1134" w:right="567" w:bottom="1134" w:left="1134" w:header="709" w:footer="584" w:gutter="0"/>
          <w:pgNumType w:start="9"/>
          <w:cols w:space="708"/>
          <w:docGrid w:linePitch="360"/>
        </w:sectPr>
      </w:pPr>
    </w:p>
    <w:p w14:paraId="2859C609" w14:textId="77777777" w:rsidR="000D4ECF" w:rsidRDefault="000D4ECF" w:rsidP="000D4ECF">
      <w:pPr>
        <w:tabs>
          <w:tab w:val="left" w:pos="5580"/>
          <w:tab w:val="left" w:pos="9498"/>
        </w:tabs>
        <w:ind w:right="-569" w:firstLine="5670"/>
      </w:pPr>
    </w:p>
    <w:p w14:paraId="443BCD40" w14:textId="43A1918E" w:rsidR="000D4ECF" w:rsidRDefault="000D4ECF" w:rsidP="000D4ECF">
      <w:pPr>
        <w:tabs>
          <w:tab w:val="left" w:pos="5580"/>
          <w:tab w:val="left" w:pos="9498"/>
        </w:tabs>
        <w:ind w:right="-569" w:firstLine="5670"/>
      </w:pPr>
      <w:r>
        <w:t>Приложение № 5 к протоколу № 76</w:t>
      </w:r>
    </w:p>
    <w:p w14:paraId="453DEA17" w14:textId="77777777" w:rsidR="000D4ECF" w:rsidRDefault="000D4ECF" w:rsidP="000D4ECF">
      <w:pPr>
        <w:tabs>
          <w:tab w:val="left" w:pos="5580"/>
          <w:tab w:val="left" w:pos="9498"/>
        </w:tabs>
        <w:ind w:right="-569" w:firstLine="5670"/>
      </w:pPr>
      <w:r>
        <w:t>заседания Правления Региональной</w:t>
      </w:r>
    </w:p>
    <w:p w14:paraId="734A4606" w14:textId="77777777" w:rsidR="000D4ECF" w:rsidRDefault="000D4ECF" w:rsidP="000D4ECF">
      <w:pPr>
        <w:tabs>
          <w:tab w:val="left" w:pos="5580"/>
          <w:tab w:val="left" w:pos="9498"/>
        </w:tabs>
        <w:ind w:right="-569" w:firstLine="5670"/>
      </w:pPr>
      <w:r>
        <w:t>энергетической комиссии</w:t>
      </w:r>
    </w:p>
    <w:p w14:paraId="036D53F0" w14:textId="77777777" w:rsidR="000D4ECF" w:rsidRDefault="000D4ECF" w:rsidP="000D4ECF">
      <w:pPr>
        <w:tabs>
          <w:tab w:val="left" w:pos="5580"/>
          <w:tab w:val="left" w:pos="9498"/>
        </w:tabs>
        <w:ind w:right="-569" w:firstLine="5670"/>
      </w:pPr>
      <w:r>
        <w:t>Кузбасса от 24.11.2020</w:t>
      </w:r>
    </w:p>
    <w:p w14:paraId="4FA6EF17" w14:textId="77777777" w:rsidR="000D4ECF" w:rsidRDefault="000D4ECF" w:rsidP="000D4ECF">
      <w:pPr>
        <w:tabs>
          <w:tab w:val="left" w:pos="0"/>
        </w:tabs>
        <w:ind w:left="5670" w:right="-994"/>
        <w:rPr>
          <w:sz w:val="28"/>
          <w:szCs w:val="28"/>
        </w:rPr>
      </w:pPr>
    </w:p>
    <w:p w14:paraId="522F19A6" w14:textId="77777777" w:rsidR="000D4ECF" w:rsidRPr="001C6A89" w:rsidRDefault="000D4ECF" w:rsidP="000D4ECF">
      <w:pPr>
        <w:ind w:right="-2"/>
        <w:jc w:val="center"/>
        <w:rPr>
          <w:b/>
          <w:color w:val="000000"/>
          <w:kern w:val="32"/>
          <w:sz w:val="28"/>
          <w:szCs w:val="28"/>
        </w:rPr>
      </w:pPr>
      <w:bookmarkStart w:id="48" w:name="_Hlk57274756"/>
      <w:r>
        <w:rPr>
          <w:b/>
          <w:color w:val="000000"/>
          <w:kern w:val="32"/>
          <w:sz w:val="28"/>
          <w:szCs w:val="28"/>
        </w:rPr>
        <w:t>Т</w:t>
      </w:r>
      <w:r w:rsidRPr="001C6A89">
        <w:rPr>
          <w:b/>
          <w:color w:val="000000"/>
          <w:kern w:val="32"/>
          <w:sz w:val="28"/>
          <w:szCs w:val="28"/>
          <w:lang w:val="x-none"/>
        </w:rPr>
        <w:t>арифы на тепло</w:t>
      </w:r>
      <w:r w:rsidRPr="001C6A89">
        <w:rPr>
          <w:b/>
          <w:color w:val="000000"/>
          <w:kern w:val="32"/>
          <w:sz w:val="28"/>
          <w:szCs w:val="28"/>
        </w:rPr>
        <w:t>носитель</w:t>
      </w:r>
      <w:r w:rsidRPr="001C6A89">
        <w:rPr>
          <w:b/>
          <w:color w:val="000000"/>
          <w:kern w:val="32"/>
          <w:sz w:val="28"/>
          <w:szCs w:val="28"/>
          <w:lang w:val="x-none"/>
        </w:rPr>
        <w:t>, реализуем</w:t>
      </w:r>
      <w:r w:rsidRPr="001C6A89">
        <w:rPr>
          <w:b/>
          <w:color w:val="000000"/>
          <w:kern w:val="32"/>
          <w:sz w:val="28"/>
          <w:szCs w:val="28"/>
        </w:rPr>
        <w:t>ый</w:t>
      </w:r>
    </w:p>
    <w:p w14:paraId="73F7DC67" w14:textId="77777777" w:rsidR="000D4ECF" w:rsidRPr="001C6A89" w:rsidRDefault="000D4ECF" w:rsidP="000D4ECF">
      <w:pPr>
        <w:ind w:right="-2"/>
        <w:jc w:val="center"/>
        <w:rPr>
          <w:b/>
          <w:color w:val="000000"/>
          <w:kern w:val="32"/>
          <w:sz w:val="28"/>
          <w:szCs w:val="28"/>
        </w:rPr>
      </w:pPr>
      <w:r w:rsidRPr="001C6A89">
        <w:rPr>
          <w:b/>
          <w:color w:val="000000"/>
          <w:kern w:val="32"/>
          <w:sz w:val="28"/>
          <w:szCs w:val="28"/>
        </w:rPr>
        <w:t>ООО «</w:t>
      </w:r>
      <w:r>
        <w:rPr>
          <w:b/>
          <w:color w:val="000000"/>
          <w:kern w:val="32"/>
          <w:sz w:val="28"/>
          <w:szCs w:val="28"/>
        </w:rPr>
        <w:t>ЮТЭЦ</w:t>
      </w:r>
      <w:r w:rsidRPr="001C6A89">
        <w:rPr>
          <w:b/>
          <w:color w:val="000000"/>
          <w:kern w:val="32"/>
          <w:sz w:val="28"/>
          <w:szCs w:val="28"/>
        </w:rPr>
        <w:t xml:space="preserve">» </w:t>
      </w:r>
      <w:r w:rsidRPr="001C6A89">
        <w:rPr>
          <w:b/>
          <w:color w:val="000000"/>
          <w:kern w:val="32"/>
          <w:sz w:val="28"/>
          <w:szCs w:val="28"/>
          <w:lang w:val="x-none"/>
        </w:rPr>
        <w:t>на потребительском рынке</w:t>
      </w:r>
      <w:r>
        <w:rPr>
          <w:b/>
          <w:color w:val="000000"/>
          <w:kern w:val="32"/>
          <w:sz w:val="28"/>
          <w:szCs w:val="28"/>
          <w:lang w:val="x-none"/>
        </w:rPr>
        <w:br/>
      </w:r>
      <w:r w:rsidRPr="001C6A89">
        <w:rPr>
          <w:b/>
          <w:color w:val="000000"/>
          <w:kern w:val="32"/>
          <w:sz w:val="28"/>
          <w:szCs w:val="28"/>
          <w:lang w:val="x-none"/>
        </w:rPr>
        <w:t xml:space="preserve"> </w:t>
      </w:r>
      <w:r>
        <w:rPr>
          <w:b/>
          <w:color w:val="000000"/>
          <w:kern w:val="32"/>
          <w:sz w:val="28"/>
          <w:szCs w:val="28"/>
        </w:rPr>
        <w:t>Юргинского городского округа</w:t>
      </w:r>
      <w:r w:rsidRPr="001C6A89">
        <w:rPr>
          <w:b/>
          <w:color w:val="000000"/>
          <w:kern w:val="32"/>
          <w:sz w:val="28"/>
          <w:szCs w:val="28"/>
        </w:rPr>
        <w:t xml:space="preserve"> </w:t>
      </w:r>
    </w:p>
    <w:p w14:paraId="06CF593A" w14:textId="77777777" w:rsidR="000D4ECF" w:rsidRPr="001C6A89" w:rsidRDefault="000D4ECF" w:rsidP="000D4ECF">
      <w:pPr>
        <w:ind w:right="-2"/>
        <w:jc w:val="center"/>
        <w:rPr>
          <w:b/>
          <w:color w:val="000000"/>
          <w:kern w:val="32"/>
          <w:sz w:val="28"/>
          <w:szCs w:val="28"/>
        </w:rPr>
      </w:pPr>
      <w:r w:rsidRPr="001C6A89">
        <w:rPr>
          <w:b/>
          <w:color w:val="000000"/>
          <w:kern w:val="32"/>
          <w:sz w:val="28"/>
          <w:szCs w:val="28"/>
        </w:rPr>
        <w:t>на период с 01.01.20</w:t>
      </w:r>
      <w:r>
        <w:rPr>
          <w:b/>
          <w:color w:val="000000"/>
          <w:kern w:val="32"/>
          <w:sz w:val="28"/>
          <w:szCs w:val="28"/>
        </w:rPr>
        <w:t>21</w:t>
      </w:r>
      <w:r w:rsidRPr="001C6A89">
        <w:rPr>
          <w:b/>
          <w:color w:val="000000"/>
          <w:kern w:val="32"/>
          <w:sz w:val="28"/>
          <w:szCs w:val="28"/>
        </w:rPr>
        <w:t xml:space="preserve"> по 31.12.202</w:t>
      </w:r>
      <w:r>
        <w:rPr>
          <w:b/>
          <w:color w:val="000000"/>
          <w:kern w:val="32"/>
          <w:sz w:val="28"/>
          <w:szCs w:val="28"/>
        </w:rPr>
        <w:t>1</w:t>
      </w:r>
    </w:p>
    <w:p w14:paraId="5B9EB8A5" w14:textId="77777777" w:rsidR="000D4ECF" w:rsidRDefault="000D4ECF" w:rsidP="000D4ECF">
      <w:pPr>
        <w:ind w:right="-2"/>
        <w:jc w:val="center"/>
        <w:rPr>
          <w:bCs/>
          <w:color w:val="000000"/>
          <w:kern w:val="32"/>
          <w:sz w:val="28"/>
          <w:szCs w:val="28"/>
        </w:rPr>
      </w:pPr>
    </w:p>
    <w:p w14:paraId="731E8315" w14:textId="3FA3DCFF" w:rsidR="000D4ECF" w:rsidRDefault="000D4ECF" w:rsidP="000D4ECF">
      <w:pPr>
        <w:ind w:right="-2"/>
        <w:jc w:val="right"/>
        <w:rPr>
          <w:color w:val="000000"/>
          <w:sz w:val="28"/>
          <w:szCs w:val="28"/>
        </w:rPr>
      </w:pPr>
      <w:bookmarkStart w:id="49" w:name="_Hlk21269387"/>
      <w:r>
        <w:rPr>
          <w:color w:val="000000"/>
          <w:sz w:val="28"/>
          <w:szCs w:val="28"/>
        </w:rPr>
        <w:t>(без НДС)</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9"/>
        <w:gridCol w:w="1996"/>
        <w:gridCol w:w="1733"/>
        <w:gridCol w:w="1600"/>
        <w:gridCol w:w="1818"/>
      </w:tblGrid>
      <w:tr w:rsidR="0091222E" w14:paraId="10B10DB3" w14:textId="77777777" w:rsidTr="00375BEC">
        <w:trPr>
          <w:jc w:val="center"/>
        </w:trPr>
        <w:tc>
          <w:tcPr>
            <w:tcW w:w="2629" w:type="dxa"/>
            <w:vMerge w:val="restart"/>
            <w:tcBorders>
              <w:top w:val="single" w:sz="4" w:space="0" w:color="auto"/>
              <w:left w:val="single" w:sz="4" w:space="0" w:color="auto"/>
              <w:bottom w:val="single" w:sz="4" w:space="0" w:color="auto"/>
              <w:right w:val="single" w:sz="4" w:space="0" w:color="auto"/>
            </w:tcBorders>
            <w:vAlign w:val="center"/>
            <w:hideMark/>
          </w:tcPr>
          <w:p w14:paraId="7B32E314" w14:textId="77777777" w:rsidR="0091222E" w:rsidRDefault="0091222E" w:rsidP="00375BEC">
            <w:pPr>
              <w:ind w:right="-2"/>
              <w:jc w:val="center"/>
              <w:rPr>
                <w:color w:val="000000"/>
                <w:sz w:val="22"/>
                <w:szCs w:val="22"/>
              </w:rPr>
            </w:pPr>
            <w:bookmarkStart w:id="50" w:name="_Hlk21270118"/>
            <w:bookmarkEnd w:id="49"/>
            <w:r>
              <w:rPr>
                <w:color w:val="000000"/>
                <w:sz w:val="22"/>
                <w:szCs w:val="22"/>
              </w:rPr>
              <w:t>Наименование регулируемой организации</w:t>
            </w:r>
          </w:p>
        </w:tc>
        <w:tc>
          <w:tcPr>
            <w:tcW w:w="1996" w:type="dxa"/>
            <w:vMerge w:val="restart"/>
            <w:tcBorders>
              <w:top w:val="single" w:sz="4" w:space="0" w:color="auto"/>
              <w:left w:val="single" w:sz="4" w:space="0" w:color="auto"/>
              <w:bottom w:val="single" w:sz="4" w:space="0" w:color="auto"/>
              <w:right w:val="single" w:sz="4" w:space="0" w:color="auto"/>
            </w:tcBorders>
            <w:vAlign w:val="center"/>
            <w:hideMark/>
          </w:tcPr>
          <w:p w14:paraId="6A3E7125" w14:textId="77777777" w:rsidR="0091222E" w:rsidRDefault="0091222E" w:rsidP="00375BEC">
            <w:pPr>
              <w:ind w:right="-2"/>
              <w:jc w:val="center"/>
              <w:rPr>
                <w:color w:val="000000"/>
                <w:sz w:val="22"/>
                <w:szCs w:val="22"/>
              </w:rPr>
            </w:pPr>
            <w:r>
              <w:rPr>
                <w:color w:val="000000"/>
                <w:sz w:val="22"/>
                <w:szCs w:val="22"/>
              </w:rPr>
              <w:t>Вид тарифа</w:t>
            </w:r>
          </w:p>
        </w:tc>
        <w:tc>
          <w:tcPr>
            <w:tcW w:w="1733" w:type="dxa"/>
            <w:vMerge w:val="restart"/>
            <w:tcBorders>
              <w:top w:val="single" w:sz="4" w:space="0" w:color="auto"/>
              <w:left w:val="single" w:sz="4" w:space="0" w:color="auto"/>
              <w:bottom w:val="single" w:sz="4" w:space="0" w:color="auto"/>
              <w:right w:val="single" w:sz="4" w:space="0" w:color="auto"/>
            </w:tcBorders>
            <w:vAlign w:val="center"/>
            <w:hideMark/>
          </w:tcPr>
          <w:p w14:paraId="78879472" w14:textId="77777777" w:rsidR="0091222E" w:rsidRDefault="0091222E" w:rsidP="00375BEC">
            <w:pPr>
              <w:ind w:right="-2"/>
              <w:jc w:val="center"/>
              <w:rPr>
                <w:color w:val="000000"/>
                <w:sz w:val="22"/>
                <w:szCs w:val="22"/>
              </w:rPr>
            </w:pPr>
            <w:r>
              <w:rPr>
                <w:color w:val="000000"/>
                <w:sz w:val="22"/>
                <w:szCs w:val="22"/>
              </w:rPr>
              <w:t>Период</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0456CADC" w14:textId="77777777" w:rsidR="0091222E" w:rsidRDefault="0091222E" w:rsidP="00375BEC">
            <w:pPr>
              <w:ind w:right="-2"/>
              <w:jc w:val="center"/>
              <w:rPr>
                <w:color w:val="000000"/>
                <w:sz w:val="22"/>
                <w:szCs w:val="22"/>
              </w:rPr>
            </w:pPr>
            <w:r>
              <w:rPr>
                <w:color w:val="000000"/>
                <w:sz w:val="22"/>
                <w:szCs w:val="22"/>
              </w:rPr>
              <w:t>Вид теплоносителя</w:t>
            </w:r>
          </w:p>
        </w:tc>
      </w:tr>
      <w:tr w:rsidR="0091222E" w14:paraId="559D8807" w14:textId="77777777" w:rsidTr="00375BEC">
        <w:trPr>
          <w:trHeight w:val="713"/>
          <w:jc w:val="center"/>
        </w:trPr>
        <w:tc>
          <w:tcPr>
            <w:tcW w:w="2629" w:type="dxa"/>
            <w:vMerge/>
            <w:tcBorders>
              <w:top w:val="single" w:sz="4" w:space="0" w:color="auto"/>
              <w:left w:val="single" w:sz="4" w:space="0" w:color="auto"/>
              <w:bottom w:val="single" w:sz="4" w:space="0" w:color="auto"/>
              <w:right w:val="single" w:sz="4" w:space="0" w:color="auto"/>
            </w:tcBorders>
            <w:vAlign w:val="center"/>
            <w:hideMark/>
          </w:tcPr>
          <w:p w14:paraId="73675335" w14:textId="77777777" w:rsidR="0091222E" w:rsidRDefault="0091222E" w:rsidP="00375BEC">
            <w:pPr>
              <w:rPr>
                <w:color w:val="000000"/>
                <w:sz w:val="22"/>
                <w:szCs w:val="22"/>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5DF00785" w14:textId="77777777" w:rsidR="0091222E" w:rsidRDefault="0091222E" w:rsidP="00375BEC">
            <w:pPr>
              <w:rPr>
                <w:color w:val="000000"/>
                <w:sz w:val="22"/>
                <w:szCs w:val="22"/>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14:paraId="5C5D6F7A" w14:textId="77777777" w:rsidR="0091222E" w:rsidRDefault="0091222E" w:rsidP="00375BEC">
            <w:pPr>
              <w:rPr>
                <w:color w:val="000000"/>
                <w:sz w:val="22"/>
                <w:szCs w:val="22"/>
              </w:rPr>
            </w:pPr>
          </w:p>
        </w:tc>
        <w:tc>
          <w:tcPr>
            <w:tcW w:w="1600" w:type="dxa"/>
            <w:tcBorders>
              <w:top w:val="single" w:sz="4" w:space="0" w:color="auto"/>
              <w:left w:val="single" w:sz="4" w:space="0" w:color="auto"/>
              <w:bottom w:val="single" w:sz="4" w:space="0" w:color="auto"/>
              <w:right w:val="single" w:sz="4" w:space="0" w:color="auto"/>
            </w:tcBorders>
            <w:vAlign w:val="center"/>
            <w:hideMark/>
          </w:tcPr>
          <w:p w14:paraId="078A8652" w14:textId="77777777" w:rsidR="0091222E" w:rsidRDefault="0091222E" w:rsidP="00375BEC">
            <w:pPr>
              <w:ind w:right="-2"/>
              <w:jc w:val="center"/>
              <w:rPr>
                <w:color w:val="000000"/>
                <w:sz w:val="22"/>
                <w:szCs w:val="22"/>
              </w:rPr>
            </w:pPr>
            <w:r>
              <w:rPr>
                <w:color w:val="000000"/>
                <w:sz w:val="22"/>
                <w:szCs w:val="22"/>
              </w:rPr>
              <w:t>вода</w:t>
            </w:r>
          </w:p>
        </w:tc>
        <w:tc>
          <w:tcPr>
            <w:tcW w:w="1818" w:type="dxa"/>
            <w:tcBorders>
              <w:top w:val="single" w:sz="4" w:space="0" w:color="auto"/>
              <w:left w:val="single" w:sz="4" w:space="0" w:color="auto"/>
              <w:bottom w:val="single" w:sz="4" w:space="0" w:color="auto"/>
              <w:right w:val="single" w:sz="4" w:space="0" w:color="auto"/>
            </w:tcBorders>
            <w:vAlign w:val="center"/>
            <w:hideMark/>
          </w:tcPr>
          <w:p w14:paraId="684FB9F3" w14:textId="77777777" w:rsidR="0091222E" w:rsidRDefault="0091222E" w:rsidP="00375BEC">
            <w:pPr>
              <w:ind w:right="-2"/>
              <w:jc w:val="center"/>
              <w:rPr>
                <w:color w:val="000000"/>
                <w:sz w:val="22"/>
                <w:szCs w:val="22"/>
              </w:rPr>
            </w:pPr>
            <w:r>
              <w:rPr>
                <w:color w:val="000000"/>
                <w:sz w:val="22"/>
                <w:szCs w:val="22"/>
              </w:rPr>
              <w:t>пар</w:t>
            </w:r>
          </w:p>
        </w:tc>
      </w:tr>
      <w:tr w:rsidR="0091222E" w14:paraId="7D021BAB" w14:textId="77777777" w:rsidTr="00375BEC">
        <w:trPr>
          <w:jc w:val="center"/>
        </w:trPr>
        <w:tc>
          <w:tcPr>
            <w:tcW w:w="9776" w:type="dxa"/>
            <w:gridSpan w:val="5"/>
            <w:tcBorders>
              <w:top w:val="single" w:sz="4" w:space="0" w:color="auto"/>
              <w:left w:val="single" w:sz="4" w:space="0" w:color="auto"/>
              <w:bottom w:val="single" w:sz="4" w:space="0" w:color="auto"/>
              <w:right w:val="single" w:sz="4" w:space="0" w:color="auto"/>
            </w:tcBorders>
            <w:vAlign w:val="center"/>
            <w:hideMark/>
          </w:tcPr>
          <w:p w14:paraId="17784BD6" w14:textId="77777777" w:rsidR="0091222E" w:rsidRDefault="0091222E" w:rsidP="00375BEC">
            <w:pPr>
              <w:ind w:right="-2"/>
              <w:jc w:val="center"/>
              <w:rPr>
                <w:color w:val="000000"/>
                <w:sz w:val="22"/>
                <w:szCs w:val="22"/>
              </w:rPr>
            </w:pPr>
            <w:r>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91222E" w14:paraId="4B3EE7BA" w14:textId="77777777" w:rsidTr="00375BEC">
        <w:trPr>
          <w:jc w:val="center"/>
        </w:trPr>
        <w:tc>
          <w:tcPr>
            <w:tcW w:w="2629" w:type="dxa"/>
            <w:vMerge w:val="restart"/>
            <w:tcBorders>
              <w:top w:val="single" w:sz="4" w:space="0" w:color="auto"/>
              <w:left w:val="single" w:sz="4" w:space="0" w:color="auto"/>
              <w:right w:val="single" w:sz="4" w:space="0" w:color="auto"/>
            </w:tcBorders>
            <w:vAlign w:val="center"/>
            <w:hideMark/>
          </w:tcPr>
          <w:p w14:paraId="54EC6189" w14:textId="77777777" w:rsidR="0091222E" w:rsidRDefault="0091222E" w:rsidP="00375BEC">
            <w:pPr>
              <w:ind w:right="-2"/>
              <w:jc w:val="center"/>
              <w:rPr>
                <w:bCs/>
                <w:color w:val="000000"/>
                <w:kern w:val="32"/>
                <w:sz w:val="22"/>
                <w:szCs w:val="22"/>
              </w:rPr>
            </w:pPr>
            <w:r>
              <w:rPr>
                <w:color w:val="000000"/>
                <w:sz w:val="22"/>
                <w:szCs w:val="22"/>
              </w:rPr>
              <w:t>ООО «ЮТЭЦ»</w:t>
            </w:r>
          </w:p>
        </w:tc>
        <w:tc>
          <w:tcPr>
            <w:tcW w:w="1996" w:type="dxa"/>
            <w:vMerge w:val="restart"/>
            <w:tcBorders>
              <w:top w:val="single" w:sz="4" w:space="0" w:color="auto"/>
              <w:left w:val="single" w:sz="4" w:space="0" w:color="auto"/>
              <w:bottom w:val="single" w:sz="4" w:space="0" w:color="auto"/>
              <w:right w:val="single" w:sz="4" w:space="0" w:color="auto"/>
            </w:tcBorders>
            <w:vAlign w:val="center"/>
            <w:hideMark/>
          </w:tcPr>
          <w:p w14:paraId="0B66ACB3" w14:textId="77777777" w:rsidR="0091222E" w:rsidRPr="00D35520" w:rsidRDefault="0091222E" w:rsidP="00375BEC">
            <w:pPr>
              <w:jc w:val="center"/>
              <w:rPr>
                <w:color w:val="000000"/>
                <w:sz w:val="22"/>
                <w:szCs w:val="22"/>
              </w:rPr>
            </w:pPr>
            <w:r w:rsidRPr="00D35520">
              <w:rPr>
                <w:color w:val="000000"/>
                <w:sz w:val="22"/>
                <w:szCs w:val="22"/>
              </w:rPr>
              <w:t>Одноставочный</w:t>
            </w:r>
          </w:p>
          <w:p w14:paraId="7CFC0007" w14:textId="77777777" w:rsidR="0091222E" w:rsidRDefault="0091222E" w:rsidP="00375BEC">
            <w:pPr>
              <w:jc w:val="center"/>
              <w:rPr>
                <w:color w:val="000000"/>
                <w:sz w:val="22"/>
                <w:szCs w:val="22"/>
              </w:rPr>
            </w:pPr>
            <w:r w:rsidRPr="00D35520">
              <w:rPr>
                <w:color w:val="000000"/>
                <w:sz w:val="22"/>
                <w:szCs w:val="22"/>
              </w:rPr>
              <w:t>руб./ м</w:t>
            </w:r>
            <w:r w:rsidRPr="00D35520">
              <w:rPr>
                <w:color w:val="000000"/>
                <w:sz w:val="22"/>
                <w:szCs w:val="22"/>
                <w:vertAlign w:val="superscript"/>
              </w:rPr>
              <w:t>3</w:t>
            </w:r>
          </w:p>
        </w:tc>
        <w:tc>
          <w:tcPr>
            <w:tcW w:w="1733" w:type="dxa"/>
            <w:tcBorders>
              <w:top w:val="single" w:sz="4" w:space="0" w:color="auto"/>
              <w:left w:val="single" w:sz="4" w:space="0" w:color="auto"/>
              <w:bottom w:val="single" w:sz="4" w:space="0" w:color="auto"/>
              <w:right w:val="single" w:sz="4" w:space="0" w:color="auto"/>
            </w:tcBorders>
            <w:hideMark/>
          </w:tcPr>
          <w:p w14:paraId="6A9A04CD" w14:textId="77777777" w:rsidR="0091222E" w:rsidRDefault="0091222E" w:rsidP="00375BEC">
            <w:pPr>
              <w:ind w:right="-2"/>
              <w:jc w:val="center"/>
              <w:rPr>
                <w:color w:val="000000"/>
                <w:sz w:val="22"/>
                <w:szCs w:val="22"/>
              </w:rPr>
            </w:pPr>
            <w:r>
              <w:rPr>
                <w:color w:val="000000"/>
                <w:sz w:val="22"/>
                <w:szCs w:val="22"/>
              </w:rPr>
              <w:t>с 01.01.2021</w:t>
            </w:r>
          </w:p>
        </w:tc>
        <w:tc>
          <w:tcPr>
            <w:tcW w:w="1600" w:type="dxa"/>
            <w:tcBorders>
              <w:top w:val="nil"/>
              <w:left w:val="nil"/>
              <w:bottom w:val="single" w:sz="4" w:space="0" w:color="auto"/>
              <w:right w:val="single" w:sz="4" w:space="0" w:color="auto"/>
            </w:tcBorders>
            <w:hideMark/>
          </w:tcPr>
          <w:p w14:paraId="31B71AD8" w14:textId="77777777" w:rsidR="0091222E" w:rsidRDefault="0091222E" w:rsidP="00375BEC">
            <w:pPr>
              <w:jc w:val="center"/>
              <w:rPr>
                <w:sz w:val="22"/>
                <w:szCs w:val="22"/>
              </w:rPr>
            </w:pPr>
            <w:r>
              <w:rPr>
                <w:sz w:val="22"/>
                <w:szCs w:val="22"/>
              </w:rPr>
              <w:t>0,72</w:t>
            </w:r>
          </w:p>
        </w:tc>
        <w:tc>
          <w:tcPr>
            <w:tcW w:w="1818" w:type="dxa"/>
            <w:tcBorders>
              <w:top w:val="single" w:sz="4" w:space="0" w:color="auto"/>
              <w:left w:val="single" w:sz="4" w:space="0" w:color="auto"/>
              <w:bottom w:val="single" w:sz="4" w:space="0" w:color="auto"/>
              <w:right w:val="single" w:sz="4" w:space="0" w:color="auto"/>
            </w:tcBorders>
            <w:hideMark/>
          </w:tcPr>
          <w:p w14:paraId="588D994C" w14:textId="77777777" w:rsidR="0091222E" w:rsidRDefault="0091222E" w:rsidP="00375BEC">
            <w:pPr>
              <w:jc w:val="center"/>
              <w:rPr>
                <w:sz w:val="22"/>
                <w:szCs w:val="22"/>
              </w:rPr>
            </w:pPr>
            <w:r>
              <w:rPr>
                <w:sz w:val="22"/>
                <w:szCs w:val="22"/>
              </w:rPr>
              <w:t>x</w:t>
            </w:r>
          </w:p>
        </w:tc>
      </w:tr>
      <w:tr w:rsidR="0091222E" w14:paraId="14B7317F" w14:textId="77777777" w:rsidTr="00375BEC">
        <w:trPr>
          <w:jc w:val="center"/>
        </w:trPr>
        <w:tc>
          <w:tcPr>
            <w:tcW w:w="2629" w:type="dxa"/>
            <w:vMerge/>
            <w:tcBorders>
              <w:left w:val="single" w:sz="4" w:space="0" w:color="auto"/>
              <w:right w:val="single" w:sz="4" w:space="0" w:color="auto"/>
            </w:tcBorders>
            <w:vAlign w:val="center"/>
            <w:hideMark/>
          </w:tcPr>
          <w:p w14:paraId="474CB2B8" w14:textId="77777777" w:rsidR="0091222E" w:rsidRDefault="0091222E" w:rsidP="00375BEC">
            <w:pPr>
              <w:ind w:right="-2"/>
              <w:jc w:val="center"/>
              <w:rPr>
                <w:bCs/>
                <w:color w:val="000000"/>
                <w:kern w:val="32"/>
                <w:sz w:val="22"/>
                <w:szCs w:val="22"/>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6471291D" w14:textId="77777777" w:rsidR="0091222E" w:rsidRDefault="0091222E" w:rsidP="00375BEC">
            <w:pPr>
              <w:rPr>
                <w:color w:val="000000"/>
                <w:sz w:val="22"/>
                <w:szCs w:val="22"/>
              </w:rPr>
            </w:pPr>
          </w:p>
        </w:tc>
        <w:tc>
          <w:tcPr>
            <w:tcW w:w="1733" w:type="dxa"/>
            <w:tcBorders>
              <w:top w:val="single" w:sz="4" w:space="0" w:color="auto"/>
              <w:left w:val="single" w:sz="4" w:space="0" w:color="auto"/>
              <w:bottom w:val="single" w:sz="4" w:space="0" w:color="auto"/>
              <w:right w:val="single" w:sz="4" w:space="0" w:color="auto"/>
            </w:tcBorders>
            <w:hideMark/>
          </w:tcPr>
          <w:p w14:paraId="6443296E" w14:textId="77777777" w:rsidR="0091222E" w:rsidRDefault="0091222E" w:rsidP="00375BEC">
            <w:pPr>
              <w:ind w:right="-2"/>
              <w:jc w:val="center"/>
              <w:rPr>
                <w:color w:val="000000"/>
                <w:sz w:val="22"/>
                <w:szCs w:val="22"/>
              </w:rPr>
            </w:pPr>
            <w:r>
              <w:rPr>
                <w:color w:val="000000"/>
                <w:sz w:val="22"/>
                <w:szCs w:val="22"/>
              </w:rPr>
              <w:t>с 01.07.2021</w:t>
            </w:r>
          </w:p>
        </w:tc>
        <w:tc>
          <w:tcPr>
            <w:tcW w:w="1600" w:type="dxa"/>
            <w:tcBorders>
              <w:top w:val="nil"/>
              <w:left w:val="nil"/>
              <w:bottom w:val="single" w:sz="4" w:space="0" w:color="auto"/>
              <w:right w:val="single" w:sz="4" w:space="0" w:color="auto"/>
            </w:tcBorders>
            <w:hideMark/>
          </w:tcPr>
          <w:p w14:paraId="7F995060" w14:textId="77777777" w:rsidR="0091222E" w:rsidRDefault="0091222E" w:rsidP="00375BEC">
            <w:pPr>
              <w:jc w:val="center"/>
              <w:rPr>
                <w:sz w:val="22"/>
                <w:szCs w:val="22"/>
              </w:rPr>
            </w:pPr>
            <w:r>
              <w:rPr>
                <w:sz w:val="22"/>
                <w:szCs w:val="22"/>
              </w:rPr>
              <w:t>0,72</w:t>
            </w:r>
          </w:p>
        </w:tc>
        <w:tc>
          <w:tcPr>
            <w:tcW w:w="1818" w:type="dxa"/>
            <w:tcBorders>
              <w:top w:val="single" w:sz="4" w:space="0" w:color="auto"/>
              <w:left w:val="single" w:sz="4" w:space="0" w:color="auto"/>
              <w:bottom w:val="single" w:sz="4" w:space="0" w:color="auto"/>
              <w:right w:val="single" w:sz="4" w:space="0" w:color="auto"/>
            </w:tcBorders>
            <w:hideMark/>
          </w:tcPr>
          <w:p w14:paraId="37AD76E6" w14:textId="77777777" w:rsidR="0091222E" w:rsidRDefault="0091222E" w:rsidP="00375BEC">
            <w:pPr>
              <w:jc w:val="center"/>
              <w:rPr>
                <w:sz w:val="22"/>
                <w:szCs w:val="22"/>
              </w:rPr>
            </w:pPr>
            <w:r>
              <w:rPr>
                <w:sz w:val="22"/>
                <w:szCs w:val="22"/>
              </w:rPr>
              <w:t>x</w:t>
            </w:r>
          </w:p>
        </w:tc>
      </w:tr>
      <w:tr w:rsidR="0091222E" w14:paraId="035FD641" w14:textId="77777777" w:rsidTr="00375BEC">
        <w:trPr>
          <w:jc w:val="center"/>
        </w:trPr>
        <w:tc>
          <w:tcPr>
            <w:tcW w:w="2629" w:type="dxa"/>
            <w:vMerge/>
            <w:tcBorders>
              <w:left w:val="single" w:sz="4" w:space="0" w:color="auto"/>
              <w:right w:val="single" w:sz="4" w:space="0" w:color="auto"/>
            </w:tcBorders>
            <w:vAlign w:val="center"/>
            <w:hideMark/>
          </w:tcPr>
          <w:p w14:paraId="52F283BE" w14:textId="77777777" w:rsidR="0091222E" w:rsidRDefault="0091222E" w:rsidP="00375BEC">
            <w:pPr>
              <w:ind w:right="-2"/>
              <w:jc w:val="center"/>
              <w:rPr>
                <w:bCs/>
                <w:color w:val="000000"/>
                <w:kern w:val="32"/>
                <w:sz w:val="22"/>
                <w:szCs w:val="22"/>
              </w:rPr>
            </w:pPr>
          </w:p>
        </w:tc>
        <w:tc>
          <w:tcPr>
            <w:tcW w:w="7147" w:type="dxa"/>
            <w:gridSpan w:val="4"/>
            <w:tcBorders>
              <w:top w:val="single" w:sz="4" w:space="0" w:color="auto"/>
              <w:left w:val="single" w:sz="4" w:space="0" w:color="auto"/>
              <w:bottom w:val="single" w:sz="4" w:space="0" w:color="auto"/>
              <w:right w:val="single" w:sz="4" w:space="0" w:color="auto"/>
            </w:tcBorders>
            <w:vAlign w:val="center"/>
            <w:hideMark/>
          </w:tcPr>
          <w:p w14:paraId="3CB4E91D" w14:textId="77777777" w:rsidR="0091222E" w:rsidRDefault="0091222E" w:rsidP="00375BEC">
            <w:pPr>
              <w:ind w:right="-2"/>
              <w:jc w:val="center"/>
              <w:rPr>
                <w:color w:val="000000"/>
                <w:sz w:val="22"/>
                <w:szCs w:val="22"/>
              </w:rPr>
            </w:pPr>
            <w:r>
              <w:rPr>
                <w:sz w:val="22"/>
                <w:szCs w:val="22"/>
              </w:rPr>
              <w:t>Тариф на теплоноситель, поставляемый потребителям</w:t>
            </w:r>
          </w:p>
        </w:tc>
      </w:tr>
      <w:tr w:rsidR="0091222E" w14:paraId="5E58566F" w14:textId="77777777" w:rsidTr="00375BEC">
        <w:trPr>
          <w:jc w:val="center"/>
        </w:trPr>
        <w:tc>
          <w:tcPr>
            <w:tcW w:w="2629" w:type="dxa"/>
            <w:vMerge/>
            <w:tcBorders>
              <w:left w:val="single" w:sz="4" w:space="0" w:color="auto"/>
              <w:right w:val="single" w:sz="4" w:space="0" w:color="auto"/>
            </w:tcBorders>
            <w:vAlign w:val="center"/>
            <w:hideMark/>
          </w:tcPr>
          <w:p w14:paraId="0EAB317D" w14:textId="77777777" w:rsidR="0091222E" w:rsidRDefault="0091222E" w:rsidP="00375BEC">
            <w:pPr>
              <w:ind w:right="-2"/>
              <w:jc w:val="center"/>
              <w:rPr>
                <w:bCs/>
                <w:color w:val="000000"/>
                <w:kern w:val="32"/>
                <w:sz w:val="22"/>
                <w:szCs w:val="22"/>
              </w:rPr>
            </w:pPr>
          </w:p>
        </w:tc>
        <w:tc>
          <w:tcPr>
            <w:tcW w:w="1996" w:type="dxa"/>
            <w:vMerge w:val="restart"/>
            <w:tcBorders>
              <w:top w:val="single" w:sz="4" w:space="0" w:color="auto"/>
              <w:left w:val="single" w:sz="4" w:space="0" w:color="auto"/>
              <w:bottom w:val="single" w:sz="4" w:space="0" w:color="auto"/>
              <w:right w:val="single" w:sz="4" w:space="0" w:color="auto"/>
            </w:tcBorders>
            <w:vAlign w:val="center"/>
            <w:hideMark/>
          </w:tcPr>
          <w:p w14:paraId="589652E3" w14:textId="77777777" w:rsidR="0091222E" w:rsidRPr="00D35520" w:rsidRDefault="0091222E" w:rsidP="00375BEC">
            <w:pPr>
              <w:jc w:val="center"/>
              <w:rPr>
                <w:color w:val="000000"/>
                <w:sz w:val="22"/>
                <w:szCs w:val="22"/>
              </w:rPr>
            </w:pPr>
            <w:r w:rsidRPr="00D35520">
              <w:rPr>
                <w:color w:val="000000"/>
                <w:sz w:val="22"/>
                <w:szCs w:val="22"/>
              </w:rPr>
              <w:t>Одноставочный</w:t>
            </w:r>
          </w:p>
          <w:p w14:paraId="19F6BD70" w14:textId="77777777" w:rsidR="0091222E" w:rsidRDefault="0091222E" w:rsidP="00375BEC">
            <w:pPr>
              <w:jc w:val="center"/>
              <w:rPr>
                <w:color w:val="000000"/>
                <w:sz w:val="22"/>
                <w:szCs w:val="22"/>
                <w:vertAlign w:val="superscript"/>
              </w:rPr>
            </w:pPr>
            <w:r w:rsidRPr="00D35520">
              <w:rPr>
                <w:color w:val="000000"/>
                <w:sz w:val="22"/>
                <w:szCs w:val="22"/>
              </w:rPr>
              <w:t>руб./ м</w:t>
            </w:r>
            <w:r w:rsidRPr="00D35520">
              <w:rPr>
                <w:color w:val="000000"/>
                <w:sz w:val="22"/>
                <w:szCs w:val="22"/>
                <w:vertAlign w:val="superscript"/>
              </w:rPr>
              <w:t>3</w:t>
            </w:r>
          </w:p>
        </w:tc>
        <w:tc>
          <w:tcPr>
            <w:tcW w:w="1733" w:type="dxa"/>
            <w:tcBorders>
              <w:top w:val="single" w:sz="4" w:space="0" w:color="auto"/>
              <w:left w:val="single" w:sz="4" w:space="0" w:color="auto"/>
              <w:bottom w:val="single" w:sz="4" w:space="0" w:color="auto"/>
              <w:right w:val="single" w:sz="4" w:space="0" w:color="auto"/>
            </w:tcBorders>
            <w:hideMark/>
          </w:tcPr>
          <w:p w14:paraId="29CE258A" w14:textId="77777777" w:rsidR="0091222E" w:rsidRDefault="0091222E" w:rsidP="00375BEC">
            <w:pPr>
              <w:ind w:right="-2"/>
              <w:jc w:val="center"/>
              <w:rPr>
                <w:color w:val="000000"/>
                <w:sz w:val="22"/>
                <w:szCs w:val="22"/>
              </w:rPr>
            </w:pPr>
            <w:r>
              <w:rPr>
                <w:color w:val="000000"/>
                <w:sz w:val="22"/>
                <w:szCs w:val="22"/>
              </w:rPr>
              <w:t>с 01.01.2021</w:t>
            </w:r>
          </w:p>
        </w:tc>
        <w:tc>
          <w:tcPr>
            <w:tcW w:w="1600" w:type="dxa"/>
            <w:tcBorders>
              <w:top w:val="nil"/>
              <w:left w:val="nil"/>
              <w:bottom w:val="single" w:sz="4" w:space="0" w:color="auto"/>
              <w:right w:val="single" w:sz="4" w:space="0" w:color="auto"/>
            </w:tcBorders>
            <w:hideMark/>
          </w:tcPr>
          <w:p w14:paraId="6482ED48" w14:textId="77777777" w:rsidR="0091222E" w:rsidRDefault="0091222E" w:rsidP="00375BEC">
            <w:pPr>
              <w:jc w:val="center"/>
              <w:rPr>
                <w:sz w:val="22"/>
                <w:szCs w:val="22"/>
              </w:rPr>
            </w:pPr>
            <w:r>
              <w:rPr>
                <w:sz w:val="22"/>
                <w:szCs w:val="22"/>
              </w:rPr>
              <w:t>0,72</w:t>
            </w:r>
          </w:p>
        </w:tc>
        <w:tc>
          <w:tcPr>
            <w:tcW w:w="1818" w:type="dxa"/>
            <w:tcBorders>
              <w:top w:val="single" w:sz="4" w:space="0" w:color="auto"/>
              <w:left w:val="single" w:sz="4" w:space="0" w:color="auto"/>
              <w:bottom w:val="single" w:sz="4" w:space="0" w:color="auto"/>
              <w:right w:val="single" w:sz="4" w:space="0" w:color="auto"/>
            </w:tcBorders>
            <w:hideMark/>
          </w:tcPr>
          <w:p w14:paraId="0DD5CE4F" w14:textId="77777777" w:rsidR="0091222E" w:rsidRDefault="0091222E" w:rsidP="00375BEC">
            <w:pPr>
              <w:jc w:val="center"/>
              <w:rPr>
                <w:sz w:val="22"/>
                <w:szCs w:val="22"/>
              </w:rPr>
            </w:pPr>
            <w:r>
              <w:rPr>
                <w:sz w:val="22"/>
                <w:szCs w:val="22"/>
              </w:rPr>
              <w:t>x</w:t>
            </w:r>
          </w:p>
        </w:tc>
      </w:tr>
      <w:tr w:rsidR="0091222E" w14:paraId="06C27882" w14:textId="77777777" w:rsidTr="00375BEC">
        <w:trPr>
          <w:jc w:val="center"/>
        </w:trPr>
        <w:tc>
          <w:tcPr>
            <w:tcW w:w="2629" w:type="dxa"/>
            <w:vMerge/>
            <w:tcBorders>
              <w:left w:val="single" w:sz="4" w:space="0" w:color="auto"/>
              <w:right w:val="single" w:sz="4" w:space="0" w:color="auto"/>
            </w:tcBorders>
            <w:vAlign w:val="center"/>
            <w:hideMark/>
          </w:tcPr>
          <w:p w14:paraId="7DF8C0D4" w14:textId="77777777" w:rsidR="0091222E" w:rsidRDefault="0091222E" w:rsidP="00375BEC">
            <w:pPr>
              <w:ind w:right="-2"/>
              <w:jc w:val="center"/>
              <w:rPr>
                <w:bCs/>
                <w:color w:val="000000"/>
                <w:kern w:val="32"/>
                <w:sz w:val="22"/>
                <w:szCs w:val="22"/>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4B0A836B" w14:textId="77777777" w:rsidR="0091222E" w:rsidRDefault="0091222E" w:rsidP="00375BEC">
            <w:pPr>
              <w:rPr>
                <w:color w:val="000000"/>
                <w:sz w:val="22"/>
                <w:szCs w:val="22"/>
                <w:vertAlign w:val="superscript"/>
              </w:rPr>
            </w:pPr>
          </w:p>
        </w:tc>
        <w:tc>
          <w:tcPr>
            <w:tcW w:w="1733" w:type="dxa"/>
            <w:tcBorders>
              <w:top w:val="single" w:sz="4" w:space="0" w:color="auto"/>
              <w:left w:val="single" w:sz="4" w:space="0" w:color="auto"/>
              <w:bottom w:val="single" w:sz="4" w:space="0" w:color="auto"/>
              <w:right w:val="single" w:sz="4" w:space="0" w:color="auto"/>
            </w:tcBorders>
            <w:hideMark/>
          </w:tcPr>
          <w:p w14:paraId="6D608A31" w14:textId="77777777" w:rsidR="0091222E" w:rsidRDefault="0091222E" w:rsidP="00375BEC">
            <w:pPr>
              <w:ind w:right="-2"/>
              <w:jc w:val="center"/>
              <w:rPr>
                <w:color w:val="000000"/>
                <w:sz w:val="22"/>
                <w:szCs w:val="22"/>
              </w:rPr>
            </w:pPr>
            <w:r>
              <w:rPr>
                <w:color w:val="000000"/>
                <w:sz w:val="22"/>
                <w:szCs w:val="22"/>
              </w:rPr>
              <w:t>с 01.07.2021</w:t>
            </w:r>
          </w:p>
        </w:tc>
        <w:tc>
          <w:tcPr>
            <w:tcW w:w="1600" w:type="dxa"/>
            <w:tcBorders>
              <w:top w:val="nil"/>
              <w:left w:val="nil"/>
              <w:bottom w:val="single" w:sz="4" w:space="0" w:color="auto"/>
              <w:right w:val="single" w:sz="4" w:space="0" w:color="auto"/>
            </w:tcBorders>
            <w:hideMark/>
          </w:tcPr>
          <w:p w14:paraId="2BA27057" w14:textId="77777777" w:rsidR="0091222E" w:rsidRDefault="0091222E" w:rsidP="00375BEC">
            <w:pPr>
              <w:jc w:val="center"/>
              <w:rPr>
                <w:sz w:val="22"/>
                <w:szCs w:val="22"/>
              </w:rPr>
            </w:pPr>
            <w:r>
              <w:rPr>
                <w:sz w:val="22"/>
                <w:szCs w:val="22"/>
              </w:rPr>
              <w:t>0,72</w:t>
            </w:r>
          </w:p>
        </w:tc>
        <w:tc>
          <w:tcPr>
            <w:tcW w:w="1818" w:type="dxa"/>
            <w:tcBorders>
              <w:top w:val="single" w:sz="4" w:space="0" w:color="auto"/>
              <w:left w:val="single" w:sz="4" w:space="0" w:color="auto"/>
              <w:bottom w:val="single" w:sz="4" w:space="0" w:color="auto"/>
              <w:right w:val="single" w:sz="4" w:space="0" w:color="auto"/>
            </w:tcBorders>
            <w:hideMark/>
          </w:tcPr>
          <w:p w14:paraId="11BC7ADF" w14:textId="77777777" w:rsidR="0091222E" w:rsidRDefault="0091222E" w:rsidP="00375BEC">
            <w:pPr>
              <w:jc w:val="center"/>
              <w:rPr>
                <w:sz w:val="22"/>
                <w:szCs w:val="22"/>
              </w:rPr>
            </w:pPr>
            <w:r>
              <w:rPr>
                <w:sz w:val="22"/>
                <w:szCs w:val="22"/>
              </w:rPr>
              <w:t>x</w:t>
            </w:r>
          </w:p>
        </w:tc>
      </w:tr>
      <w:tr w:rsidR="0091222E" w14:paraId="53C79BBD" w14:textId="77777777" w:rsidTr="00375BEC">
        <w:tblPrEx>
          <w:jc w:val="left"/>
        </w:tblPrEx>
        <w:tc>
          <w:tcPr>
            <w:tcW w:w="2629" w:type="dxa"/>
            <w:vMerge/>
            <w:tcBorders>
              <w:left w:val="single" w:sz="4" w:space="0" w:color="auto"/>
              <w:right w:val="single" w:sz="4" w:space="0" w:color="auto"/>
            </w:tcBorders>
            <w:vAlign w:val="center"/>
            <w:hideMark/>
          </w:tcPr>
          <w:p w14:paraId="6D95CF3E" w14:textId="77777777" w:rsidR="0091222E" w:rsidRDefault="0091222E" w:rsidP="00375BEC">
            <w:pPr>
              <w:ind w:right="-2"/>
              <w:jc w:val="center"/>
              <w:rPr>
                <w:color w:val="000000"/>
                <w:sz w:val="22"/>
                <w:szCs w:val="22"/>
              </w:rPr>
            </w:pPr>
          </w:p>
        </w:tc>
        <w:tc>
          <w:tcPr>
            <w:tcW w:w="7147" w:type="dxa"/>
            <w:gridSpan w:val="4"/>
            <w:tcBorders>
              <w:top w:val="single" w:sz="4" w:space="0" w:color="auto"/>
              <w:left w:val="single" w:sz="4" w:space="0" w:color="auto"/>
              <w:bottom w:val="single" w:sz="4" w:space="0" w:color="auto"/>
              <w:right w:val="single" w:sz="4" w:space="0" w:color="auto"/>
            </w:tcBorders>
            <w:vAlign w:val="center"/>
            <w:hideMark/>
          </w:tcPr>
          <w:p w14:paraId="273C6A52" w14:textId="77777777" w:rsidR="0091222E" w:rsidRDefault="0091222E" w:rsidP="00375BEC">
            <w:pPr>
              <w:ind w:right="-2"/>
              <w:jc w:val="center"/>
              <w:rPr>
                <w:color w:val="000000"/>
                <w:sz w:val="22"/>
                <w:szCs w:val="22"/>
              </w:rPr>
            </w:pPr>
            <w:r>
              <w:rPr>
                <w:sz w:val="22"/>
                <w:szCs w:val="22"/>
              </w:rPr>
              <w:t>Население (тарифы указываются с учетом НДС) *</w:t>
            </w:r>
          </w:p>
        </w:tc>
      </w:tr>
      <w:tr w:rsidR="0091222E" w14:paraId="3AD848C4" w14:textId="77777777" w:rsidTr="00375BEC">
        <w:tblPrEx>
          <w:jc w:val="left"/>
        </w:tblPrEx>
        <w:tc>
          <w:tcPr>
            <w:tcW w:w="2629" w:type="dxa"/>
            <w:vMerge/>
            <w:tcBorders>
              <w:left w:val="single" w:sz="4" w:space="0" w:color="auto"/>
              <w:right w:val="single" w:sz="4" w:space="0" w:color="auto"/>
            </w:tcBorders>
            <w:vAlign w:val="center"/>
            <w:hideMark/>
          </w:tcPr>
          <w:p w14:paraId="2BAE743C" w14:textId="77777777" w:rsidR="0091222E" w:rsidRDefault="0091222E" w:rsidP="00375BEC">
            <w:pPr>
              <w:rPr>
                <w:color w:val="000000"/>
                <w:sz w:val="22"/>
                <w:szCs w:val="22"/>
              </w:rPr>
            </w:pPr>
          </w:p>
        </w:tc>
        <w:tc>
          <w:tcPr>
            <w:tcW w:w="1996" w:type="dxa"/>
            <w:vMerge w:val="restart"/>
            <w:tcBorders>
              <w:top w:val="single" w:sz="4" w:space="0" w:color="auto"/>
              <w:left w:val="single" w:sz="4" w:space="0" w:color="auto"/>
              <w:bottom w:val="single" w:sz="4" w:space="0" w:color="auto"/>
              <w:right w:val="single" w:sz="4" w:space="0" w:color="auto"/>
            </w:tcBorders>
            <w:vAlign w:val="center"/>
            <w:hideMark/>
          </w:tcPr>
          <w:p w14:paraId="5EADDBB7" w14:textId="77777777" w:rsidR="0091222E" w:rsidRPr="00D35520" w:rsidRDefault="0091222E" w:rsidP="00375BEC">
            <w:pPr>
              <w:jc w:val="center"/>
              <w:rPr>
                <w:color w:val="000000"/>
                <w:sz w:val="22"/>
                <w:szCs w:val="22"/>
              </w:rPr>
            </w:pPr>
            <w:r w:rsidRPr="00D35520">
              <w:rPr>
                <w:color w:val="000000"/>
                <w:sz w:val="22"/>
                <w:szCs w:val="22"/>
              </w:rPr>
              <w:t>Одноставочный</w:t>
            </w:r>
          </w:p>
          <w:p w14:paraId="4ED2E4FB" w14:textId="77777777" w:rsidR="0091222E" w:rsidRDefault="0091222E" w:rsidP="00375BEC">
            <w:pPr>
              <w:jc w:val="center"/>
              <w:rPr>
                <w:color w:val="000000"/>
                <w:sz w:val="22"/>
                <w:szCs w:val="22"/>
                <w:vertAlign w:val="superscript"/>
              </w:rPr>
            </w:pPr>
            <w:r w:rsidRPr="00D35520">
              <w:rPr>
                <w:color w:val="000000"/>
                <w:sz w:val="22"/>
                <w:szCs w:val="22"/>
              </w:rPr>
              <w:t>руб./ м</w:t>
            </w:r>
            <w:r w:rsidRPr="00D35520">
              <w:rPr>
                <w:color w:val="000000"/>
                <w:sz w:val="22"/>
                <w:szCs w:val="22"/>
                <w:vertAlign w:val="superscript"/>
              </w:rPr>
              <w:t>3</w:t>
            </w:r>
          </w:p>
        </w:tc>
        <w:tc>
          <w:tcPr>
            <w:tcW w:w="1733" w:type="dxa"/>
            <w:tcBorders>
              <w:top w:val="single" w:sz="4" w:space="0" w:color="auto"/>
              <w:left w:val="single" w:sz="4" w:space="0" w:color="auto"/>
              <w:bottom w:val="single" w:sz="4" w:space="0" w:color="auto"/>
              <w:right w:val="single" w:sz="4" w:space="0" w:color="auto"/>
            </w:tcBorders>
            <w:hideMark/>
          </w:tcPr>
          <w:p w14:paraId="0BA7416F" w14:textId="77777777" w:rsidR="0091222E" w:rsidRDefault="0091222E" w:rsidP="00375BEC">
            <w:pPr>
              <w:ind w:right="-2"/>
              <w:jc w:val="center"/>
              <w:rPr>
                <w:color w:val="000000"/>
                <w:sz w:val="22"/>
                <w:szCs w:val="22"/>
              </w:rPr>
            </w:pPr>
            <w:r>
              <w:rPr>
                <w:color w:val="000000"/>
                <w:sz w:val="22"/>
                <w:szCs w:val="22"/>
              </w:rPr>
              <w:t>с 01.01.2021</w:t>
            </w:r>
          </w:p>
        </w:tc>
        <w:tc>
          <w:tcPr>
            <w:tcW w:w="1600" w:type="dxa"/>
            <w:tcBorders>
              <w:top w:val="nil"/>
              <w:left w:val="nil"/>
              <w:bottom w:val="single" w:sz="4" w:space="0" w:color="auto"/>
              <w:right w:val="single" w:sz="4" w:space="0" w:color="auto"/>
            </w:tcBorders>
            <w:hideMark/>
          </w:tcPr>
          <w:p w14:paraId="2A860768" w14:textId="77777777" w:rsidR="0091222E" w:rsidRDefault="0091222E" w:rsidP="00375BEC">
            <w:pPr>
              <w:ind w:right="-2"/>
              <w:jc w:val="center"/>
              <w:rPr>
                <w:color w:val="000000"/>
                <w:sz w:val="22"/>
                <w:szCs w:val="22"/>
              </w:rPr>
            </w:pPr>
            <w:r>
              <w:rPr>
                <w:sz w:val="22"/>
                <w:szCs w:val="22"/>
              </w:rPr>
              <w:t>0,86</w:t>
            </w:r>
          </w:p>
        </w:tc>
        <w:tc>
          <w:tcPr>
            <w:tcW w:w="1818" w:type="dxa"/>
            <w:tcBorders>
              <w:top w:val="single" w:sz="4" w:space="0" w:color="auto"/>
              <w:left w:val="single" w:sz="4" w:space="0" w:color="auto"/>
              <w:bottom w:val="single" w:sz="4" w:space="0" w:color="auto"/>
              <w:right w:val="single" w:sz="4" w:space="0" w:color="auto"/>
            </w:tcBorders>
            <w:hideMark/>
          </w:tcPr>
          <w:p w14:paraId="72D6F094" w14:textId="77777777" w:rsidR="0091222E" w:rsidRDefault="0091222E" w:rsidP="00375BEC">
            <w:pPr>
              <w:jc w:val="center"/>
              <w:rPr>
                <w:sz w:val="22"/>
                <w:szCs w:val="22"/>
              </w:rPr>
            </w:pPr>
            <w:r>
              <w:rPr>
                <w:sz w:val="22"/>
                <w:szCs w:val="22"/>
              </w:rPr>
              <w:t>x</w:t>
            </w:r>
          </w:p>
        </w:tc>
      </w:tr>
      <w:tr w:rsidR="0091222E" w14:paraId="193549C1" w14:textId="77777777" w:rsidTr="00375BEC">
        <w:tblPrEx>
          <w:jc w:val="left"/>
        </w:tblPrEx>
        <w:tc>
          <w:tcPr>
            <w:tcW w:w="2629" w:type="dxa"/>
            <w:vMerge/>
            <w:tcBorders>
              <w:left w:val="single" w:sz="4" w:space="0" w:color="auto"/>
              <w:right w:val="single" w:sz="4" w:space="0" w:color="auto"/>
            </w:tcBorders>
            <w:vAlign w:val="center"/>
            <w:hideMark/>
          </w:tcPr>
          <w:p w14:paraId="166C495E" w14:textId="77777777" w:rsidR="0091222E" w:rsidRDefault="0091222E" w:rsidP="00375BEC">
            <w:pPr>
              <w:rPr>
                <w:color w:val="000000"/>
                <w:sz w:val="22"/>
                <w:szCs w:val="22"/>
              </w:rPr>
            </w:pPr>
          </w:p>
        </w:tc>
        <w:tc>
          <w:tcPr>
            <w:tcW w:w="1996" w:type="dxa"/>
            <w:vMerge/>
            <w:tcBorders>
              <w:top w:val="single" w:sz="4" w:space="0" w:color="auto"/>
              <w:left w:val="single" w:sz="4" w:space="0" w:color="auto"/>
              <w:bottom w:val="single" w:sz="4" w:space="0" w:color="auto"/>
              <w:right w:val="single" w:sz="4" w:space="0" w:color="auto"/>
            </w:tcBorders>
            <w:vAlign w:val="center"/>
            <w:hideMark/>
          </w:tcPr>
          <w:p w14:paraId="53475D89" w14:textId="77777777" w:rsidR="0091222E" w:rsidRDefault="0091222E" w:rsidP="00375BEC">
            <w:pPr>
              <w:rPr>
                <w:color w:val="000000"/>
                <w:sz w:val="22"/>
                <w:szCs w:val="22"/>
                <w:vertAlign w:val="superscript"/>
              </w:rPr>
            </w:pPr>
          </w:p>
        </w:tc>
        <w:tc>
          <w:tcPr>
            <w:tcW w:w="1733" w:type="dxa"/>
            <w:tcBorders>
              <w:top w:val="single" w:sz="4" w:space="0" w:color="auto"/>
              <w:left w:val="single" w:sz="4" w:space="0" w:color="auto"/>
              <w:bottom w:val="single" w:sz="4" w:space="0" w:color="auto"/>
              <w:right w:val="single" w:sz="4" w:space="0" w:color="auto"/>
            </w:tcBorders>
            <w:hideMark/>
          </w:tcPr>
          <w:p w14:paraId="73DC280F" w14:textId="77777777" w:rsidR="0091222E" w:rsidRDefault="0091222E" w:rsidP="00375BEC">
            <w:pPr>
              <w:ind w:right="-2"/>
              <w:jc w:val="center"/>
              <w:rPr>
                <w:color w:val="000000"/>
                <w:sz w:val="22"/>
                <w:szCs w:val="22"/>
              </w:rPr>
            </w:pPr>
            <w:r>
              <w:rPr>
                <w:color w:val="000000"/>
                <w:sz w:val="22"/>
                <w:szCs w:val="22"/>
              </w:rPr>
              <w:t>с 01.07.2021</w:t>
            </w:r>
          </w:p>
        </w:tc>
        <w:tc>
          <w:tcPr>
            <w:tcW w:w="1600" w:type="dxa"/>
            <w:tcBorders>
              <w:top w:val="nil"/>
              <w:left w:val="nil"/>
              <w:bottom w:val="single" w:sz="4" w:space="0" w:color="auto"/>
              <w:right w:val="single" w:sz="4" w:space="0" w:color="auto"/>
            </w:tcBorders>
            <w:hideMark/>
          </w:tcPr>
          <w:p w14:paraId="5FF9B8BD" w14:textId="77777777" w:rsidR="0091222E" w:rsidRDefault="0091222E" w:rsidP="00375BEC">
            <w:pPr>
              <w:ind w:right="-2"/>
              <w:jc w:val="center"/>
              <w:rPr>
                <w:color w:val="000000"/>
                <w:sz w:val="22"/>
                <w:szCs w:val="22"/>
              </w:rPr>
            </w:pPr>
            <w:r>
              <w:rPr>
                <w:color w:val="000000"/>
                <w:sz w:val="22"/>
                <w:szCs w:val="22"/>
              </w:rPr>
              <w:t>0,86</w:t>
            </w:r>
          </w:p>
        </w:tc>
        <w:tc>
          <w:tcPr>
            <w:tcW w:w="1818" w:type="dxa"/>
            <w:tcBorders>
              <w:top w:val="single" w:sz="4" w:space="0" w:color="auto"/>
              <w:left w:val="single" w:sz="4" w:space="0" w:color="auto"/>
              <w:bottom w:val="single" w:sz="4" w:space="0" w:color="auto"/>
              <w:right w:val="single" w:sz="4" w:space="0" w:color="auto"/>
            </w:tcBorders>
            <w:hideMark/>
          </w:tcPr>
          <w:p w14:paraId="0A311D14" w14:textId="77777777" w:rsidR="0091222E" w:rsidRDefault="0091222E" w:rsidP="00375BEC">
            <w:pPr>
              <w:jc w:val="center"/>
              <w:rPr>
                <w:sz w:val="22"/>
                <w:szCs w:val="22"/>
              </w:rPr>
            </w:pPr>
            <w:r>
              <w:rPr>
                <w:sz w:val="22"/>
                <w:szCs w:val="22"/>
              </w:rPr>
              <w:t>x</w:t>
            </w:r>
          </w:p>
        </w:tc>
      </w:tr>
    </w:tbl>
    <w:p w14:paraId="1D9D679B" w14:textId="43ED149C" w:rsidR="000D4ECF" w:rsidRDefault="000D4ECF" w:rsidP="000D4ECF">
      <w:pPr>
        <w:ind w:right="-2"/>
        <w:jc w:val="center"/>
        <w:rPr>
          <w:color w:val="000000"/>
          <w:sz w:val="28"/>
          <w:szCs w:val="28"/>
        </w:rPr>
      </w:pPr>
    </w:p>
    <w:p w14:paraId="3C745A6D" w14:textId="77777777" w:rsidR="0091222E" w:rsidRDefault="0091222E" w:rsidP="0091222E">
      <w:pPr>
        <w:ind w:firstLine="708"/>
        <w:jc w:val="both"/>
        <w:rPr>
          <w:bCs/>
          <w:color w:val="000000"/>
          <w:kern w:val="32"/>
          <w:sz w:val="28"/>
          <w:szCs w:val="28"/>
        </w:rPr>
      </w:pPr>
      <w:r>
        <w:rPr>
          <w:bCs/>
          <w:color w:val="000000"/>
          <w:kern w:val="32"/>
          <w:sz w:val="28"/>
          <w:szCs w:val="28"/>
        </w:rPr>
        <w:t>* Выделяется в целях реализации пункта 6 статьи 168 Налогового кодекса Российской Федерации (часть вторая).</w:t>
      </w:r>
    </w:p>
    <w:p w14:paraId="793C6C3A" w14:textId="77777777" w:rsidR="0091222E" w:rsidRDefault="0091222E" w:rsidP="000D4ECF">
      <w:pPr>
        <w:ind w:right="-2"/>
        <w:jc w:val="center"/>
        <w:rPr>
          <w:color w:val="000000"/>
          <w:sz w:val="28"/>
          <w:szCs w:val="28"/>
        </w:rPr>
      </w:pPr>
    </w:p>
    <w:p w14:paraId="1C45FA57" w14:textId="77777777" w:rsidR="000D4ECF" w:rsidRDefault="000D4ECF" w:rsidP="000D4ECF">
      <w:pPr>
        <w:ind w:right="-2"/>
        <w:jc w:val="center"/>
        <w:rPr>
          <w:color w:val="000000"/>
          <w:sz w:val="28"/>
          <w:szCs w:val="28"/>
        </w:rPr>
      </w:pPr>
    </w:p>
    <w:p w14:paraId="7497A11B" w14:textId="3A9C611A" w:rsidR="000D4ECF" w:rsidRDefault="000D4ECF" w:rsidP="000D4ECF">
      <w:pPr>
        <w:ind w:right="-2"/>
        <w:jc w:val="center"/>
        <w:rPr>
          <w:color w:val="000000"/>
          <w:sz w:val="22"/>
          <w:szCs w:val="22"/>
        </w:rPr>
        <w:sectPr w:rsidR="000D4ECF" w:rsidSect="000D4ECF">
          <w:headerReference w:type="even" r:id="rId23"/>
          <w:headerReference w:type="default" r:id="rId24"/>
          <w:footerReference w:type="even" r:id="rId25"/>
          <w:footerReference w:type="default" r:id="rId26"/>
          <w:pgSz w:w="11906" w:h="16838" w:code="9"/>
          <w:pgMar w:top="425" w:right="1134" w:bottom="794" w:left="1701" w:header="680" w:footer="709" w:gutter="0"/>
          <w:cols w:space="708"/>
          <w:titlePg/>
          <w:docGrid w:linePitch="360"/>
        </w:sectPr>
      </w:pPr>
    </w:p>
    <w:bookmarkEnd w:id="50"/>
    <w:bookmarkEnd w:id="48"/>
    <w:p w14:paraId="4DFE5673" w14:textId="4FCAD3AD" w:rsidR="0091222E" w:rsidRDefault="0091222E" w:rsidP="0091222E">
      <w:pPr>
        <w:tabs>
          <w:tab w:val="left" w:pos="5580"/>
          <w:tab w:val="left" w:pos="9498"/>
        </w:tabs>
        <w:ind w:right="-569" w:firstLine="11199"/>
      </w:pPr>
      <w:r>
        <w:lastRenderedPageBreak/>
        <w:t>Приложение № 6 к протоколу № 76</w:t>
      </w:r>
    </w:p>
    <w:p w14:paraId="3147587D" w14:textId="77777777" w:rsidR="0091222E" w:rsidRDefault="0091222E" w:rsidP="0091222E">
      <w:pPr>
        <w:tabs>
          <w:tab w:val="left" w:pos="5580"/>
          <w:tab w:val="left" w:pos="9498"/>
        </w:tabs>
        <w:ind w:right="-569" w:firstLine="11199"/>
      </w:pPr>
      <w:r>
        <w:t>заседания Правления Региональной</w:t>
      </w:r>
    </w:p>
    <w:p w14:paraId="191A7DAB" w14:textId="77777777" w:rsidR="0091222E" w:rsidRDefault="0091222E" w:rsidP="0091222E">
      <w:pPr>
        <w:tabs>
          <w:tab w:val="left" w:pos="5580"/>
          <w:tab w:val="left" w:pos="9498"/>
        </w:tabs>
        <w:ind w:right="-569" w:firstLine="11199"/>
      </w:pPr>
      <w:r>
        <w:t>энергетической комиссии</w:t>
      </w:r>
    </w:p>
    <w:p w14:paraId="2853BCD3" w14:textId="34DC0E30" w:rsidR="0091222E" w:rsidRDefault="0091222E" w:rsidP="0091222E">
      <w:pPr>
        <w:tabs>
          <w:tab w:val="left" w:pos="5580"/>
          <w:tab w:val="left" w:pos="9498"/>
        </w:tabs>
        <w:ind w:right="-569" w:firstLine="11199"/>
      </w:pPr>
      <w:r>
        <w:t>Кузбасса от 24.11.2020</w:t>
      </w:r>
    </w:p>
    <w:p w14:paraId="79190D58" w14:textId="77777777" w:rsidR="00375BEC" w:rsidRDefault="00375BEC" w:rsidP="0091222E">
      <w:pPr>
        <w:tabs>
          <w:tab w:val="left" w:pos="5580"/>
          <w:tab w:val="left" w:pos="9498"/>
        </w:tabs>
        <w:ind w:right="-569" w:firstLine="11199"/>
      </w:pPr>
    </w:p>
    <w:p w14:paraId="56C8D427" w14:textId="77777777" w:rsidR="0091222E" w:rsidRDefault="0091222E" w:rsidP="0091222E">
      <w:pPr>
        <w:jc w:val="center"/>
        <w:rPr>
          <w:bCs/>
          <w:sz w:val="32"/>
          <w:szCs w:val="28"/>
        </w:rPr>
      </w:pPr>
      <w:r>
        <w:rPr>
          <w:sz w:val="28"/>
        </w:rPr>
        <w:t>Тарифы ООО «ЮТЭЦ» на горячую воду в открытой системе горячего водоснабжения (теплоснабжения), реализуемую на потребительском рынке Юргинского городского округа, на период с 01.01.2021 по 31.12.2021</w:t>
      </w:r>
      <w:r>
        <w:rPr>
          <w:sz w:val="28"/>
          <w:vertAlign w:val="superscript"/>
        </w:rPr>
        <w:t>****</w:t>
      </w:r>
      <w:r>
        <w:rPr>
          <w:sz w:val="28"/>
        </w:rPr>
        <w:t xml:space="preserve"> </w:t>
      </w:r>
    </w:p>
    <w:p w14:paraId="717FADD6" w14:textId="77777777" w:rsidR="0091222E" w:rsidRDefault="0091222E" w:rsidP="0091222E">
      <w:pPr>
        <w:jc w:val="right"/>
        <w:rPr>
          <w:bCs/>
          <w:sz w:val="28"/>
          <w:szCs w:val="28"/>
        </w:rPr>
      </w:pPr>
    </w:p>
    <w:tbl>
      <w:tblPr>
        <w:tblW w:w="153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31"/>
        <w:gridCol w:w="1415"/>
        <w:gridCol w:w="920"/>
        <w:gridCol w:w="914"/>
        <w:gridCol w:w="6"/>
        <w:gridCol w:w="926"/>
        <w:gridCol w:w="1064"/>
        <w:gridCol w:w="997"/>
        <w:gridCol w:w="843"/>
        <w:gridCol w:w="850"/>
        <w:gridCol w:w="998"/>
        <w:gridCol w:w="1135"/>
        <w:gridCol w:w="1133"/>
        <w:gridCol w:w="1275"/>
        <w:gridCol w:w="1133"/>
      </w:tblGrid>
      <w:tr w:rsidR="0091222E" w14:paraId="0A78D7CA" w14:textId="77777777" w:rsidTr="00375BEC">
        <w:trPr>
          <w:trHeight w:val="364"/>
        </w:trPr>
        <w:tc>
          <w:tcPr>
            <w:tcW w:w="1731" w:type="dxa"/>
            <w:vMerge w:val="restart"/>
            <w:tcBorders>
              <w:top w:val="single" w:sz="2" w:space="0" w:color="auto"/>
              <w:left w:val="single" w:sz="2" w:space="0" w:color="auto"/>
              <w:bottom w:val="single" w:sz="2" w:space="0" w:color="auto"/>
              <w:right w:val="single" w:sz="2" w:space="0" w:color="auto"/>
            </w:tcBorders>
            <w:vAlign w:val="center"/>
            <w:hideMark/>
          </w:tcPr>
          <w:p w14:paraId="4A3CEA7F" w14:textId="77777777" w:rsidR="0091222E" w:rsidRDefault="0091222E" w:rsidP="00375BEC">
            <w:pPr>
              <w:tabs>
                <w:tab w:val="left" w:pos="3052"/>
              </w:tabs>
              <w:ind w:left="-108" w:right="-108"/>
              <w:jc w:val="center"/>
              <w:rPr>
                <w:sz w:val="22"/>
                <w:szCs w:val="22"/>
              </w:rPr>
            </w:pPr>
            <w:r>
              <w:rPr>
                <w:sz w:val="22"/>
                <w:szCs w:val="22"/>
              </w:rPr>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1DFCD870" w14:textId="77777777" w:rsidR="0091222E" w:rsidRDefault="0091222E" w:rsidP="00375BEC">
            <w:pPr>
              <w:ind w:left="-108" w:firstLine="47"/>
              <w:jc w:val="center"/>
              <w:rPr>
                <w:sz w:val="22"/>
                <w:szCs w:val="22"/>
              </w:rPr>
            </w:pPr>
            <w:r>
              <w:rPr>
                <w:sz w:val="22"/>
                <w:szCs w:val="22"/>
              </w:rPr>
              <w:t>Период</w:t>
            </w:r>
          </w:p>
        </w:tc>
        <w:tc>
          <w:tcPr>
            <w:tcW w:w="3830" w:type="dxa"/>
            <w:gridSpan w:val="5"/>
            <w:tcBorders>
              <w:top w:val="single" w:sz="2" w:space="0" w:color="auto"/>
              <w:left w:val="single" w:sz="2" w:space="0" w:color="auto"/>
              <w:bottom w:val="single" w:sz="4" w:space="0" w:color="auto"/>
              <w:right w:val="single" w:sz="2" w:space="0" w:color="auto"/>
            </w:tcBorders>
            <w:vAlign w:val="center"/>
            <w:hideMark/>
          </w:tcPr>
          <w:p w14:paraId="08081369" w14:textId="77777777" w:rsidR="0091222E" w:rsidRDefault="0091222E" w:rsidP="00375BEC">
            <w:pPr>
              <w:ind w:left="-108" w:firstLine="47"/>
              <w:jc w:val="center"/>
              <w:rPr>
                <w:sz w:val="22"/>
                <w:szCs w:val="22"/>
              </w:rPr>
            </w:pPr>
            <w:r>
              <w:rPr>
                <w:sz w:val="22"/>
                <w:szCs w:val="22"/>
              </w:rPr>
              <w:t>Тариф на горячую воду для населения, руб./м</w:t>
            </w:r>
            <w:r>
              <w:rPr>
                <w:sz w:val="22"/>
                <w:szCs w:val="22"/>
                <w:vertAlign w:val="superscript"/>
              </w:rPr>
              <w:t xml:space="preserve">3 </w:t>
            </w:r>
            <w:r>
              <w:rPr>
                <w:sz w:val="22"/>
                <w:szCs w:val="22"/>
              </w:rPr>
              <w:t>* (с НДС)</w:t>
            </w:r>
          </w:p>
        </w:tc>
        <w:tc>
          <w:tcPr>
            <w:tcW w:w="3688" w:type="dxa"/>
            <w:gridSpan w:val="4"/>
            <w:tcBorders>
              <w:top w:val="single" w:sz="2" w:space="0" w:color="auto"/>
              <w:left w:val="single" w:sz="2" w:space="0" w:color="auto"/>
              <w:bottom w:val="single" w:sz="4" w:space="0" w:color="auto"/>
              <w:right w:val="single" w:sz="2" w:space="0" w:color="auto"/>
            </w:tcBorders>
            <w:vAlign w:val="center"/>
            <w:hideMark/>
          </w:tcPr>
          <w:p w14:paraId="38DD6B00" w14:textId="77777777" w:rsidR="0091222E" w:rsidRDefault="0091222E" w:rsidP="00375BEC">
            <w:pPr>
              <w:ind w:left="-108" w:firstLine="47"/>
              <w:jc w:val="center"/>
              <w:rPr>
                <w:sz w:val="22"/>
                <w:szCs w:val="22"/>
              </w:rPr>
            </w:pPr>
            <w:r>
              <w:rPr>
                <w:sz w:val="22"/>
                <w:szCs w:val="22"/>
              </w:rPr>
              <w:t>Тариф на горячую воду для прочих потребителей,</w:t>
            </w:r>
          </w:p>
          <w:p w14:paraId="215EC042" w14:textId="77777777" w:rsidR="0091222E" w:rsidRDefault="0091222E" w:rsidP="00375BEC">
            <w:pPr>
              <w:ind w:left="-108" w:firstLine="47"/>
              <w:jc w:val="center"/>
              <w:rPr>
                <w:sz w:val="22"/>
                <w:szCs w:val="22"/>
              </w:rPr>
            </w:pPr>
            <w:r>
              <w:rPr>
                <w:sz w:val="22"/>
                <w:szCs w:val="22"/>
              </w:rPr>
              <w:t>руб./м</w:t>
            </w:r>
            <w:r>
              <w:rPr>
                <w:sz w:val="22"/>
                <w:szCs w:val="22"/>
                <w:vertAlign w:val="superscript"/>
              </w:rPr>
              <w:t xml:space="preserve">3 </w:t>
            </w:r>
            <w:r>
              <w:rPr>
                <w:sz w:val="22"/>
                <w:szCs w:val="22"/>
              </w:rPr>
              <w:t>(без НДС)</w:t>
            </w:r>
          </w:p>
        </w:tc>
        <w:tc>
          <w:tcPr>
            <w:tcW w:w="1135" w:type="dxa"/>
            <w:vMerge w:val="restart"/>
            <w:tcBorders>
              <w:top w:val="single" w:sz="2" w:space="0" w:color="auto"/>
              <w:left w:val="single" w:sz="2" w:space="0" w:color="auto"/>
              <w:bottom w:val="single" w:sz="2" w:space="0" w:color="auto"/>
              <w:right w:val="single" w:sz="2" w:space="0" w:color="auto"/>
            </w:tcBorders>
            <w:vAlign w:val="center"/>
            <w:hideMark/>
          </w:tcPr>
          <w:p w14:paraId="4B0274F9" w14:textId="77777777" w:rsidR="0091222E" w:rsidRDefault="0091222E" w:rsidP="00375BEC">
            <w:pPr>
              <w:ind w:left="-108" w:right="-104" w:firstLine="3"/>
              <w:jc w:val="center"/>
              <w:rPr>
                <w:sz w:val="22"/>
                <w:szCs w:val="22"/>
              </w:rPr>
            </w:pPr>
            <w:r>
              <w:rPr>
                <w:sz w:val="22"/>
                <w:szCs w:val="22"/>
              </w:rPr>
              <w:t>Компонент на теплоно-ситель,</w:t>
            </w:r>
          </w:p>
          <w:p w14:paraId="384E5BDC" w14:textId="77777777" w:rsidR="0091222E" w:rsidRDefault="0091222E" w:rsidP="00375BEC">
            <w:pPr>
              <w:ind w:left="-108" w:right="-104" w:firstLine="3"/>
              <w:jc w:val="center"/>
              <w:rPr>
                <w:sz w:val="22"/>
                <w:szCs w:val="22"/>
              </w:rPr>
            </w:pPr>
            <w:r>
              <w:rPr>
                <w:sz w:val="22"/>
                <w:szCs w:val="22"/>
              </w:rPr>
              <w:t>руб./м</w:t>
            </w:r>
            <w:r>
              <w:rPr>
                <w:sz w:val="22"/>
                <w:szCs w:val="22"/>
                <w:vertAlign w:val="superscript"/>
              </w:rPr>
              <w:t xml:space="preserve">3 </w:t>
            </w:r>
            <w:r>
              <w:rPr>
                <w:sz w:val="22"/>
                <w:szCs w:val="22"/>
              </w:rPr>
              <w:t>**</w:t>
            </w:r>
          </w:p>
          <w:p w14:paraId="3126D3E0" w14:textId="77777777" w:rsidR="0091222E" w:rsidRDefault="0091222E" w:rsidP="00375BEC">
            <w:pPr>
              <w:tabs>
                <w:tab w:val="left" w:pos="3052"/>
              </w:tabs>
              <w:ind w:left="-108" w:right="-104" w:firstLine="3"/>
              <w:jc w:val="center"/>
              <w:rPr>
                <w:sz w:val="22"/>
                <w:szCs w:val="22"/>
              </w:rPr>
            </w:pPr>
            <w:r>
              <w:rPr>
                <w:sz w:val="22"/>
                <w:szCs w:val="22"/>
              </w:rPr>
              <w:t>(без НДС)</w:t>
            </w:r>
          </w:p>
        </w:tc>
        <w:tc>
          <w:tcPr>
            <w:tcW w:w="3541" w:type="dxa"/>
            <w:gridSpan w:val="3"/>
            <w:tcBorders>
              <w:top w:val="single" w:sz="2" w:space="0" w:color="auto"/>
              <w:left w:val="single" w:sz="2" w:space="0" w:color="auto"/>
              <w:bottom w:val="single" w:sz="2" w:space="0" w:color="auto"/>
              <w:right w:val="single" w:sz="2" w:space="0" w:color="auto"/>
            </w:tcBorders>
            <w:vAlign w:val="center"/>
            <w:hideMark/>
          </w:tcPr>
          <w:p w14:paraId="399B00C2" w14:textId="77777777" w:rsidR="0091222E" w:rsidRDefault="0091222E" w:rsidP="00375BEC">
            <w:pPr>
              <w:tabs>
                <w:tab w:val="left" w:pos="3052"/>
              </w:tabs>
              <w:jc w:val="center"/>
              <w:rPr>
                <w:sz w:val="22"/>
                <w:szCs w:val="22"/>
              </w:rPr>
            </w:pPr>
            <w:r>
              <w:rPr>
                <w:sz w:val="22"/>
                <w:szCs w:val="22"/>
              </w:rPr>
              <w:t>Компонент на тепловую энергию</w:t>
            </w:r>
          </w:p>
        </w:tc>
      </w:tr>
      <w:tr w:rsidR="0091222E" w14:paraId="1EE66521" w14:textId="77777777" w:rsidTr="00375BEC">
        <w:trPr>
          <w:trHeight w:val="225"/>
        </w:trPr>
        <w:tc>
          <w:tcPr>
            <w:tcW w:w="1731" w:type="dxa"/>
            <w:vMerge/>
            <w:tcBorders>
              <w:top w:val="single" w:sz="2" w:space="0" w:color="auto"/>
              <w:left w:val="single" w:sz="2" w:space="0" w:color="auto"/>
              <w:bottom w:val="single" w:sz="2" w:space="0" w:color="auto"/>
              <w:right w:val="single" w:sz="2" w:space="0" w:color="auto"/>
            </w:tcBorders>
            <w:vAlign w:val="center"/>
            <w:hideMark/>
          </w:tcPr>
          <w:p w14:paraId="58FB1488" w14:textId="77777777" w:rsidR="0091222E" w:rsidRDefault="0091222E" w:rsidP="00375BEC">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334F8F6E" w14:textId="77777777" w:rsidR="0091222E" w:rsidRDefault="0091222E" w:rsidP="00375BEC">
            <w:pPr>
              <w:rPr>
                <w:sz w:val="22"/>
                <w:szCs w:val="22"/>
              </w:rPr>
            </w:pPr>
          </w:p>
        </w:tc>
        <w:tc>
          <w:tcPr>
            <w:tcW w:w="1840" w:type="dxa"/>
            <w:gridSpan w:val="3"/>
            <w:tcBorders>
              <w:top w:val="single" w:sz="4" w:space="0" w:color="auto"/>
              <w:left w:val="single" w:sz="2" w:space="0" w:color="auto"/>
              <w:bottom w:val="single" w:sz="2" w:space="0" w:color="auto"/>
              <w:right w:val="single" w:sz="2" w:space="0" w:color="auto"/>
            </w:tcBorders>
            <w:vAlign w:val="center"/>
            <w:hideMark/>
          </w:tcPr>
          <w:p w14:paraId="0E3E49A1" w14:textId="77777777" w:rsidR="0091222E" w:rsidRDefault="0091222E" w:rsidP="00375BEC">
            <w:pPr>
              <w:ind w:left="-108" w:right="-85" w:hanging="55"/>
              <w:jc w:val="center"/>
              <w:rPr>
                <w:sz w:val="22"/>
                <w:szCs w:val="22"/>
              </w:rPr>
            </w:pPr>
            <w:r>
              <w:rPr>
                <w:sz w:val="22"/>
                <w:szCs w:val="22"/>
              </w:rP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069B50BA" w14:textId="77777777" w:rsidR="0091222E" w:rsidRDefault="0091222E" w:rsidP="00375BEC">
            <w:pPr>
              <w:ind w:left="-108" w:right="-85" w:hanging="4"/>
              <w:jc w:val="center"/>
              <w:rPr>
                <w:sz w:val="22"/>
                <w:szCs w:val="22"/>
              </w:rPr>
            </w:pPr>
            <w:r>
              <w:rPr>
                <w:sz w:val="22"/>
                <w:szCs w:val="22"/>
              </w:rPr>
              <w:t>Неизолированные стояки</w:t>
            </w:r>
          </w:p>
        </w:tc>
        <w:tc>
          <w:tcPr>
            <w:tcW w:w="1840" w:type="dxa"/>
            <w:gridSpan w:val="2"/>
            <w:tcBorders>
              <w:top w:val="single" w:sz="4" w:space="0" w:color="auto"/>
              <w:left w:val="single" w:sz="2" w:space="0" w:color="auto"/>
              <w:bottom w:val="single" w:sz="2" w:space="0" w:color="auto"/>
              <w:right w:val="single" w:sz="2" w:space="0" w:color="auto"/>
            </w:tcBorders>
            <w:vAlign w:val="center"/>
            <w:hideMark/>
          </w:tcPr>
          <w:p w14:paraId="0F749BA2" w14:textId="77777777" w:rsidR="0091222E" w:rsidRDefault="0091222E" w:rsidP="00375BEC">
            <w:pPr>
              <w:ind w:left="-108" w:right="-85" w:hanging="55"/>
              <w:jc w:val="center"/>
              <w:rPr>
                <w:sz w:val="22"/>
                <w:szCs w:val="22"/>
              </w:rPr>
            </w:pPr>
            <w:r>
              <w:rPr>
                <w:sz w:val="22"/>
                <w:szCs w:val="22"/>
              </w:rPr>
              <w:t>Изолированные стояки</w:t>
            </w:r>
          </w:p>
        </w:tc>
        <w:tc>
          <w:tcPr>
            <w:tcW w:w="1848" w:type="dxa"/>
            <w:gridSpan w:val="2"/>
            <w:tcBorders>
              <w:top w:val="single" w:sz="4" w:space="0" w:color="auto"/>
              <w:left w:val="single" w:sz="2" w:space="0" w:color="auto"/>
              <w:bottom w:val="single" w:sz="2" w:space="0" w:color="auto"/>
              <w:right w:val="single" w:sz="2" w:space="0" w:color="auto"/>
            </w:tcBorders>
            <w:vAlign w:val="center"/>
            <w:hideMark/>
          </w:tcPr>
          <w:p w14:paraId="078341D7" w14:textId="77777777" w:rsidR="0091222E" w:rsidRDefault="0091222E" w:rsidP="00375BEC">
            <w:pPr>
              <w:ind w:left="-108" w:right="-85" w:hanging="4"/>
              <w:jc w:val="center"/>
              <w:rPr>
                <w:sz w:val="22"/>
                <w:szCs w:val="22"/>
              </w:rPr>
            </w:pPr>
            <w:r>
              <w:rPr>
                <w:sz w:val="22"/>
                <w:szCs w:val="22"/>
              </w:rPr>
              <w:t>Неизолированные стояки</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51817A1F" w14:textId="77777777" w:rsidR="0091222E" w:rsidRDefault="0091222E" w:rsidP="00375BEC">
            <w:pPr>
              <w:rPr>
                <w:sz w:val="22"/>
                <w:szCs w:val="22"/>
              </w:rPr>
            </w:pPr>
          </w:p>
        </w:tc>
        <w:tc>
          <w:tcPr>
            <w:tcW w:w="1133" w:type="dxa"/>
            <w:vMerge w:val="restart"/>
            <w:tcBorders>
              <w:top w:val="single" w:sz="2" w:space="0" w:color="auto"/>
              <w:left w:val="single" w:sz="2" w:space="0" w:color="auto"/>
              <w:bottom w:val="single" w:sz="2" w:space="0" w:color="auto"/>
              <w:right w:val="single" w:sz="2" w:space="0" w:color="auto"/>
            </w:tcBorders>
            <w:vAlign w:val="center"/>
            <w:hideMark/>
          </w:tcPr>
          <w:p w14:paraId="6F36C6C2" w14:textId="77777777" w:rsidR="0091222E" w:rsidRDefault="0091222E" w:rsidP="00375BEC">
            <w:pPr>
              <w:tabs>
                <w:tab w:val="left" w:pos="3052"/>
              </w:tabs>
              <w:ind w:left="-108" w:right="-151"/>
              <w:jc w:val="center"/>
              <w:rPr>
                <w:sz w:val="22"/>
                <w:szCs w:val="22"/>
              </w:rPr>
            </w:pPr>
            <w:r>
              <w:rPr>
                <w:sz w:val="22"/>
                <w:szCs w:val="22"/>
              </w:rPr>
              <w:t>Односта-вочный, руб./Гкал</w:t>
            </w:r>
          </w:p>
          <w:p w14:paraId="2373F5F7" w14:textId="77777777" w:rsidR="0091222E" w:rsidRDefault="0091222E" w:rsidP="00375BEC">
            <w:pPr>
              <w:tabs>
                <w:tab w:val="left" w:pos="3052"/>
              </w:tabs>
              <w:ind w:left="-108" w:right="-151"/>
              <w:jc w:val="center"/>
              <w:rPr>
                <w:sz w:val="22"/>
                <w:szCs w:val="22"/>
              </w:rPr>
            </w:pPr>
            <w:r>
              <w:rPr>
                <w:sz w:val="22"/>
                <w:szCs w:val="22"/>
              </w:rPr>
              <w:t>*** (без НДС)</w:t>
            </w:r>
          </w:p>
        </w:tc>
        <w:tc>
          <w:tcPr>
            <w:tcW w:w="2408" w:type="dxa"/>
            <w:gridSpan w:val="2"/>
            <w:tcBorders>
              <w:top w:val="single" w:sz="2" w:space="0" w:color="auto"/>
              <w:left w:val="single" w:sz="2" w:space="0" w:color="auto"/>
              <w:bottom w:val="single" w:sz="2" w:space="0" w:color="auto"/>
              <w:right w:val="single" w:sz="2" w:space="0" w:color="auto"/>
            </w:tcBorders>
            <w:vAlign w:val="center"/>
            <w:hideMark/>
          </w:tcPr>
          <w:p w14:paraId="32AFD761" w14:textId="77777777" w:rsidR="0091222E" w:rsidRDefault="0091222E" w:rsidP="00375BEC">
            <w:pPr>
              <w:tabs>
                <w:tab w:val="left" w:pos="3052"/>
              </w:tabs>
              <w:jc w:val="center"/>
              <w:rPr>
                <w:sz w:val="22"/>
                <w:szCs w:val="22"/>
              </w:rPr>
            </w:pPr>
            <w:r>
              <w:rPr>
                <w:sz w:val="22"/>
                <w:szCs w:val="22"/>
              </w:rPr>
              <w:t>Двухставочный</w:t>
            </w:r>
          </w:p>
        </w:tc>
      </w:tr>
      <w:tr w:rsidR="0091222E" w14:paraId="0B6716B2" w14:textId="77777777" w:rsidTr="00375BEC">
        <w:trPr>
          <w:trHeight w:val="1444"/>
        </w:trPr>
        <w:tc>
          <w:tcPr>
            <w:tcW w:w="1731" w:type="dxa"/>
            <w:vMerge/>
            <w:tcBorders>
              <w:top w:val="single" w:sz="2" w:space="0" w:color="auto"/>
              <w:left w:val="single" w:sz="2" w:space="0" w:color="auto"/>
              <w:bottom w:val="single" w:sz="2" w:space="0" w:color="auto"/>
              <w:right w:val="single" w:sz="2" w:space="0" w:color="auto"/>
            </w:tcBorders>
            <w:vAlign w:val="center"/>
            <w:hideMark/>
          </w:tcPr>
          <w:p w14:paraId="07C26202" w14:textId="77777777" w:rsidR="0091222E" w:rsidRDefault="0091222E" w:rsidP="00375BEC">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473690FC" w14:textId="77777777" w:rsidR="0091222E" w:rsidRDefault="0091222E" w:rsidP="00375BEC">
            <w:pPr>
              <w:rPr>
                <w:sz w:val="22"/>
                <w:szCs w:val="22"/>
              </w:rPr>
            </w:pPr>
          </w:p>
        </w:tc>
        <w:tc>
          <w:tcPr>
            <w:tcW w:w="920" w:type="dxa"/>
            <w:tcBorders>
              <w:top w:val="single" w:sz="2" w:space="0" w:color="auto"/>
              <w:left w:val="single" w:sz="2" w:space="0" w:color="auto"/>
              <w:bottom w:val="single" w:sz="2" w:space="0" w:color="auto"/>
              <w:right w:val="single" w:sz="2" w:space="0" w:color="auto"/>
            </w:tcBorders>
            <w:vAlign w:val="center"/>
            <w:hideMark/>
          </w:tcPr>
          <w:p w14:paraId="1364FE79" w14:textId="77777777" w:rsidR="0091222E" w:rsidRDefault="0091222E" w:rsidP="00375BEC">
            <w:pPr>
              <w:tabs>
                <w:tab w:val="left" w:pos="3052"/>
              </w:tabs>
              <w:ind w:right="-35"/>
              <w:jc w:val="center"/>
              <w:rPr>
                <w:sz w:val="22"/>
                <w:szCs w:val="22"/>
              </w:rPr>
            </w:pPr>
            <w:r>
              <w:rPr>
                <w:sz w:val="22"/>
                <w:szCs w:val="22"/>
              </w:rPr>
              <w:t>с поло-тенце-суши-телями</w:t>
            </w:r>
          </w:p>
        </w:tc>
        <w:tc>
          <w:tcPr>
            <w:tcW w:w="920" w:type="dxa"/>
            <w:gridSpan w:val="2"/>
            <w:tcBorders>
              <w:top w:val="single" w:sz="2" w:space="0" w:color="auto"/>
              <w:left w:val="single" w:sz="2" w:space="0" w:color="auto"/>
              <w:bottom w:val="single" w:sz="2" w:space="0" w:color="auto"/>
              <w:right w:val="single" w:sz="2" w:space="0" w:color="auto"/>
            </w:tcBorders>
            <w:vAlign w:val="center"/>
            <w:hideMark/>
          </w:tcPr>
          <w:p w14:paraId="24832327" w14:textId="77777777" w:rsidR="0091222E" w:rsidRDefault="0091222E" w:rsidP="00375BEC">
            <w:pPr>
              <w:tabs>
                <w:tab w:val="left" w:pos="3052"/>
              </w:tabs>
              <w:ind w:right="-35"/>
              <w:jc w:val="center"/>
              <w:rPr>
                <w:sz w:val="22"/>
                <w:szCs w:val="22"/>
              </w:rPr>
            </w:pPr>
            <w:r>
              <w:rPr>
                <w:sz w:val="22"/>
                <w:szCs w:val="22"/>
              </w:rPr>
              <w:t>без поло-тенце-суши-телей</w:t>
            </w:r>
          </w:p>
        </w:tc>
        <w:tc>
          <w:tcPr>
            <w:tcW w:w="926" w:type="dxa"/>
            <w:tcBorders>
              <w:top w:val="single" w:sz="2" w:space="0" w:color="auto"/>
              <w:left w:val="single" w:sz="2" w:space="0" w:color="auto"/>
              <w:bottom w:val="single" w:sz="2" w:space="0" w:color="auto"/>
              <w:right w:val="single" w:sz="2" w:space="0" w:color="auto"/>
            </w:tcBorders>
            <w:vAlign w:val="center"/>
            <w:hideMark/>
          </w:tcPr>
          <w:p w14:paraId="55E855AD" w14:textId="77777777" w:rsidR="0091222E" w:rsidRDefault="0091222E" w:rsidP="00375BEC">
            <w:pPr>
              <w:tabs>
                <w:tab w:val="left" w:pos="3052"/>
              </w:tabs>
              <w:ind w:right="-35"/>
              <w:jc w:val="center"/>
              <w:rPr>
                <w:sz w:val="22"/>
                <w:szCs w:val="22"/>
              </w:rPr>
            </w:pPr>
            <w:r>
              <w:rPr>
                <w:sz w:val="22"/>
                <w:szCs w:val="22"/>
              </w:rPr>
              <w:t>с поло-тенце-суши-телями</w:t>
            </w:r>
          </w:p>
        </w:tc>
        <w:tc>
          <w:tcPr>
            <w:tcW w:w="1064" w:type="dxa"/>
            <w:tcBorders>
              <w:top w:val="single" w:sz="2" w:space="0" w:color="auto"/>
              <w:left w:val="single" w:sz="2" w:space="0" w:color="auto"/>
              <w:bottom w:val="single" w:sz="2" w:space="0" w:color="auto"/>
              <w:right w:val="single" w:sz="2" w:space="0" w:color="auto"/>
            </w:tcBorders>
            <w:vAlign w:val="center"/>
            <w:hideMark/>
          </w:tcPr>
          <w:p w14:paraId="4D2BA4C4" w14:textId="77777777" w:rsidR="0091222E" w:rsidRDefault="0091222E" w:rsidP="00375BEC">
            <w:pPr>
              <w:tabs>
                <w:tab w:val="left" w:pos="3052"/>
              </w:tabs>
              <w:ind w:right="-35"/>
              <w:jc w:val="center"/>
              <w:rPr>
                <w:sz w:val="22"/>
                <w:szCs w:val="22"/>
              </w:rPr>
            </w:pPr>
            <w:r>
              <w:rPr>
                <w:sz w:val="22"/>
                <w:szCs w:val="22"/>
              </w:rPr>
              <w:t>без поло-тенце-суши-телей</w:t>
            </w:r>
          </w:p>
        </w:tc>
        <w:tc>
          <w:tcPr>
            <w:tcW w:w="997" w:type="dxa"/>
            <w:tcBorders>
              <w:top w:val="single" w:sz="2" w:space="0" w:color="auto"/>
              <w:left w:val="single" w:sz="2" w:space="0" w:color="auto"/>
              <w:bottom w:val="single" w:sz="2" w:space="0" w:color="auto"/>
              <w:right w:val="single" w:sz="2" w:space="0" w:color="auto"/>
            </w:tcBorders>
            <w:vAlign w:val="center"/>
            <w:hideMark/>
          </w:tcPr>
          <w:p w14:paraId="1E5CC1A8" w14:textId="77777777" w:rsidR="0091222E" w:rsidRDefault="0091222E" w:rsidP="00375BEC">
            <w:pPr>
              <w:tabs>
                <w:tab w:val="left" w:pos="3052"/>
              </w:tabs>
              <w:ind w:right="-68"/>
              <w:jc w:val="center"/>
              <w:rPr>
                <w:sz w:val="22"/>
                <w:szCs w:val="22"/>
              </w:rPr>
            </w:pPr>
            <w:r>
              <w:rPr>
                <w:sz w:val="22"/>
                <w:szCs w:val="22"/>
              </w:rPr>
              <w:t>с поло-тенце-суши-телями</w:t>
            </w:r>
          </w:p>
        </w:tc>
        <w:tc>
          <w:tcPr>
            <w:tcW w:w="843" w:type="dxa"/>
            <w:tcBorders>
              <w:top w:val="single" w:sz="2" w:space="0" w:color="auto"/>
              <w:left w:val="single" w:sz="2" w:space="0" w:color="auto"/>
              <w:bottom w:val="single" w:sz="2" w:space="0" w:color="auto"/>
              <w:right w:val="single" w:sz="2" w:space="0" w:color="auto"/>
            </w:tcBorders>
            <w:vAlign w:val="center"/>
            <w:hideMark/>
          </w:tcPr>
          <w:p w14:paraId="677E0453" w14:textId="77777777" w:rsidR="0091222E" w:rsidRDefault="0091222E" w:rsidP="00375BEC">
            <w:pPr>
              <w:tabs>
                <w:tab w:val="left" w:pos="3052"/>
              </w:tabs>
              <w:ind w:right="-35"/>
              <w:jc w:val="center"/>
              <w:rPr>
                <w:sz w:val="22"/>
                <w:szCs w:val="22"/>
              </w:rPr>
            </w:pPr>
            <w:r>
              <w:rPr>
                <w:sz w:val="22"/>
                <w:szCs w:val="22"/>
              </w:rPr>
              <w:t>без поло-тенце-суши-телей</w:t>
            </w:r>
          </w:p>
        </w:tc>
        <w:tc>
          <w:tcPr>
            <w:tcW w:w="850" w:type="dxa"/>
            <w:tcBorders>
              <w:top w:val="single" w:sz="2" w:space="0" w:color="auto"/>
              <w:left w:val="single" w:sz="2" w:space="0" w:color="auto"/>
              <w:bottom w:val="single" w:sz="2" w:space="0" w:color="auto"/>
              <w:right w:val="single" w:sz="2" w:space="0" w:color="auto"/>
            </w:tcBorders>
            <w:vAlign w:val="center"/>
            <w:hideMark/>
          </w:tcPr>
          <w:p w14:paraId="6878CA21" w14:textId="77777777" w:rsidR="0091222E" w:rsidRDefault="0091222E" w:rsidP="00375BEC">
            <w:pPr>
              <w:tabs>
                <w:tab w:val="left" w:pos="3052"/>
              </w:tabs>
              <w:ind w:left="-177" w:right="-149"/>
              <w:jc w:val="center"/>
              <w:rPr>
                <w:sz w:val="22"/>
                <w:szCs w:val="22"/>
              </w:rPr>
            </w:pPr>
            <w:r>
              <w:rPr>
                <w:sz w:val="22"/>
                <w:szCs w:val="22"/>
              </w:rPr>
              <w:t>с поло-тенце-суши-телями</w:t>
            </w:r>
          </w:p>
        </w:tc>
        <w:tc>
          <w:tcPr>
            <w:tcW w:w="998" w:type="dxa"/>
            <w:tcBorders>
              <w:top w:val="single" w:sz="2" w:space="0" w:color="auto"/>
              <w:left w:val="single" w:sz="2" w:space="0" w:color="auto"/>
              <w:bottom w:val="single" w:sz="2" w:space="0" w:color="auto"/>
              <w:right w:val="single" w:sz="2" w:space="0" w:color="auto"/>
            </w:tcBorders>
            <w:vAlign w:val="center"/>
            <w:hideMark/>
          </w:tcPr>
          <w:p w14:paraId="7CEF35FE" w14:textId="77777777" w:rsidR="0091222E" w:rsidRDefault="0091222E" w:rsidP="00375BEC">
            <w:pPr>
              <w:tabs>
                <w:tab w:val="left" w:pos="3052"/>
              </w:tabs>
              <w:ind w:right="-35"/>
              <w:jc w:val="center"/>
              <w:rPr>
                <w:sz w:val="22"/>
                <w:szCs w:val="22"/>
              </w:rPr>
            </w:pPr>
            <w:r>
              <w:rPr>
                <w:sz w:val="22"/>
                <w:szCs w:val="22"/>
              </w:rPr>
              <w:t>без поло-тенце-суши-телей</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7FF74196" w14:textId="77777777" w:rsidR="0091222E" w:rsidRDefault="0091222E" w:rsidP="00375BEC">
            <w:pPr>
              <w:rPr>
                <w:sz w:val="22"/>
                <w:szCs w:val="22"/>
              </w:rPr>
            </w:pPr>
          </w:p>
        </w:tc>
        <w:tc>
          <w:tcPr>
            <w:tcW w:w="1133" w:type="dxa"/>
            <w:vMerge/>
            <w:tcBorders>
              <w:top w:val="single" w:sz="2" w:space="0" w:color="auto"/>
              <w:left w:val="single" w:sz="2" w:space="0" w:color="auto"/>
              <w:bottom w:val="single" w:sz="2" w:space="0" w:color="auto"/>
              <w:right w:val="single" w:sz="2" w:space="0" w:color="auto"/>
            </w:tcBorders>
            <w:vAlign w:val="center"/>
            <w:hideMark/>
          </w:tcPr>
          <w:p w14:paraId="4B9C227C" w14:textId="77777777" w:rsidR="0091222E" w:rsidRDefault="0091222E" w:rsidP="00375BEC">
            <w:pPr>
              <w:rPr>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hideMark/>
          </w:tcPr>
          <w:p w14:paraId="3FE3C6CA" w14:textId="77777777" w:rsidR="0091222E" w:rsidRDefault="0091222E" w:rsidP="00375BEC">
            <w:pPr>
              <w:ind w:left="-95" w:right="-65"/>
              <w:jc w:val="center"/>
              <w:rPr>
                <w:sz w:val="22"/>
                <w:szCs w:val="22"/>
              </w:rPr>
            </w:pPr>
            <w:r>
              <w:rPr>
                <w:sz w:val="22"/>
                <w:szCs w:val="22"/>
              </w:rPr>
              <w:t>Ставка за мощность, тыс. руб./</w:t>
            </w:r>
          </w:p>
          <w:p w14:paraId="204E01C3" w14:textId="77777777" w:rsidR="0091222E" w:rsidRDefault="0091222E" w:rsidP="00375BEC">
            <w:pPr>
              <w:ind w:left="-95" w:right="-65"/>
              <w:jc w:val="center"/>
              <w:rPr>
                <w:sz w:val="22"/>
                <w:szCs w:val="22"/>
              </w:rPr>
            </w:pPr>
            <w:r>
              <w:rPr>
                <w:sz w:val="22"/>
                <w:szCs w:val="22"/>
              </w:rPr>
              <w:t>Гкал/</w:t>
            </w:r>
          </w:p>
          <w:p w14:paraId="6BA6492A" w14:textId="77777777" w:rsidR="0091222E" w:rsidRDefault="0091222E" w:rsidP="00375BEC">
            <w:pPr>
              <w:jc w:val="center"/>
              <w:rPr>
                <w:sz w:val="22"/>
                <w:szCs w:val="22"/>
              </w:rPr>
            </w:pPr>
            <w:r>
              <w:rPr>
                <w:sz w:val="22"/>
                <w:szCs w:val="22"/>
              </w:rPr>
              <w:t>час в мес.</w:t>
            </w:r>
          </w:p>
        </w:tc>
        <w:tc>
          <w:tcPr>
            <w:tcW w:w="1133" w:type="dxa"/>
            <w:tcBorders>
              <w:top w:val="single" w:sz="2" w:space="0" w:color="auto"/>
              <w:left w:val="single" w:sz="2" w:space="0" w:color="auto"/>
              <w:bottom w:val="single" w:sz="2" w:space="0" w:color="auto"/>
              <w:right w:val="single" w:sz="2" w:space="0" w:color="auto"/>
            </w:tcBorders>
            <w:vAlign w:val="center"/>
            <w:hideMark/>
          </w:tcPr>
          <w:p w14:paraId="6551BA5B" w14:textId="77777777" w:rsidR="0091222E" w:rsidRDefault="0091222E" w:rsidP="00375BEC">
            <w:pPr>
              <w:ind w:left="-120" w:right="-112"/>
              <w:jc w:val="center"/>
              <w:rPr>
                <w:sz w:val="22"/>
                <w:szCs w:val="22"/>
              </w:rPr>
            </w:pPr>
            <w:r>
              <w:rPr>
                <w:sz w:val="22"/>
                <w:szCs w:val="22"/>
              </w:rPr>
              <w:t>Ставка за тепловую энергию, руб./Гкал</w:t>
            </w:r>
          </w:p>
        </w:tc>
      </w:tr>
      <w:tr w:rsidR="0091222E" w14:paraId="2A94BF2C" w14:textId="77777777" w:rsidTr="00375BEC">
        <w:trPr>
          <w:trHeight w:val="184"/>
        </w:trPr>
        <w:tc>
          <w:tcPr>
            <w:tcW w:w="1731" w:type="dxa"/>
            <w:tcBorders>
              <w:top w:val="single" w:sz="4" w:space="0" w:color="auto"/>
              <w:left w:val="single" w:sz="4" w:space="0" w:color="auto"/>
              <w:bottom w:val="single" w:sz="2" w:space="0" w:color="auto"/>
              <w:right w:val="single" w:sz="4" w:space="0" w:color="auto"/>
            </w:tcBorders>
            <w:vAlign w:val="center"/>
            <w:hideMark/>
          </w:tcPr>
          <w:p w14:paraId="0CDE51C8" w14:textId="77777777" w:rsidR="0091222E" w:rsidRDefault="0091222E" w:rsidP="00375BEC">
            <w:pPr>
              <w:ind w:left="-108" w:right="-108" w:hanging="108"/>
              <w:jc w:val="center"/>
              <w:rPr>
                <w:bCs/>
                <w:kern w:val="32"/>
                <w:sz w:val="22"/>
                <w:szCs w:val="22"/>
              </w:rPr>
            </w:pPr>
            <w:r>
              <w:rPr>
                <w:bCs/>
                <w:kern w:val="32"/>
                <w:sz w:val="22"/>
                <w:szCs w:val="22"/>
              </w:rPr>
              <w:t>1</w:t>
            </w:r>
          </w:p>
        </w:tc>
        <w:tc>
          <w:tcPr>
            <w:tcW w:w="1415" w:type="dxa"/>
            <w:tcBorders>
              <w:top w:val="single" w:sz="2" w:space="0" w:color="auto"/>
              <w:left w:val="single" w:sz="2" w:space="0" w:color="auto"/>
              <w:bottom w:val="single" w:sz="2" w:space="0" w:color="auto"/>
              <w:right w:val="single" w:sz="2" w:space="0" w:color="auto"/>
            </w:tcBorders>
            <w:vAlign w:val="center"/>
            <w:hideMark/>
          </w:tcPr>
          <w:p w14:paraId="47F41217" w14:textId="77777777" w:rsidR="0091222E" w:rsidRDefault="0091222E" w:rsidP="00375BEC">
            <w:pPr>
              <w:tabs>
                <w:tab w:val="left" w:pos="3052"/>
              </w:tabs>
              <w:ind w:hanging="108"/>
              <w:jc w:val="center"/>
              <w:rPr>
                <w:sz w:val="22"/>
                <w:szCs w:val="22"/>
              </w:rPr>
            </w:pPr>
            <w:r>
              <w:rPr>
                <w:sz w:val="22"/>
                <w:szCs w:val="22"/>
              </w:rPr>
              <w:t>2</w:t>
            </w:r>
          </w:p>
        </w:tc>
        <w:tc>
          <w:tcPr>
            <w:tcW w:w="920" w:type="dxa"/>
            <w:tcBorders>
              <w:top w:val="single" w:sz="2" w:space="0" w:color="auto"/>
              <w:left w:val="single" w:sz="2" w:space="0" w:color="auto"/>
              <w:bottom w:val="single" w:sz="2" w:space="0" w:color="auto"/>
              <w:right w:val="single" w:sz="4" w:space="0" w:color="auto"/>
            </w:tcBorders>
            <w:hideMark/>
          </w:tcPr>
          <w:p w14:paraId="7966CB2D" w14:textId="77777777" w:rsidR="0091222E" w:rsidRDefault="0091222E" w:rsidP="00375BEC">
            <w:pPr>
              <w:tabs>
                <w:tab w:val="left" w:pos="3052"/>
              </w:tabs>
              <w:ind w:hanging="108"/>
              <w:jc w:val="center"/>
              <w:rPr>
                <w:sz w:val="22"/>
                <w:szCs w:val="22"/>
              </w:rPr>
            </w:pPr>
            <w:r>
              <w:rPr>
                <w:sz w:val="22"/>
                <w:szCs w:val="22"/>
              </w:rPr>
              <w:t>3</w:t>
            </w:r>
          </w:p>
        </w:tc>
        <w:tc>
          <w:tcPr>
            <w:tcW w:w="914" w:type="dxa"/>
            <w:tcBorders>
              <w:top w:val="single" w:sz="2" w:space="0" w:color="auto"/>
              <w:left w:val="single" w:sz="4" w:space="0" w:color="auto"/>
              <w:bottom w:val="single" w:sz="2" w:space="0" w:color="auto"/>
              <w:right w:val="single" w:sz="2" w:space="0" w:color="auto"/>
            </w:tcBorders>
            <w:hideMark/>
          </w:tcPr>
          <w:p w14:paraId="778D80D8" w14:textId="77777777" w:rsidR="0091222E" w:rsidRDefault="0091222E" w:rsidP="00375BEC">
            <w:pPr>
              <w:tabs>
                <w:tab w:val="left" w:pos="3052"/>
              </w:tabs>
              <w:ind w:hanging="108"/>
              <w:jc w:val="center"/>
              <w:rPr>
                <w:sz w:val="22"/>
                <w:szCs w:val="22"/>
              </w:rPr>
            </w:pPr>
            <w:r>
              <w:rPr>
                <w:sz w:val="22"/>
                <w:szCs w:val="22"/>
              </w:rPr>
              <w:t>4</w:t>
            </w:r>
          </w:p>
        </w:tc>
        <w:tc>
          <w:tcPr>
            <w:tcW w:w="932" w:type="dxa"/>
            <w:gridSpan w:val="2"/>
            <w:tcBorders>
              <w:top w:val="single" w:sz="2" w:space="0" w:color="auto"/>
              <w:left w:val="single" w:sz="4" w:space="0" w:color="auto"/>
              <w:bottom w:val="single" w:sz="2" w:space="0" w:color="auto"/>
              <w:right w:val="single" w:sz="2" w:space="0" w:color="auto"/>
            </w:tcBorders>
            <w:hideMark/>
          </w:tcPr>
          <w:p w14:paraId="0A94D648" w14:textId="77777777" w:rsidR="0091222E" w:rsidRDefault="0091222E" w:rsidP="00375BEC">
            <w:pPr>
              <w:tabs>
                <w:tab w:val="left" w:pos="3052"/>
              </w:tabs>
              <w:ind w:hanging="108"/>
              <w:jc w:val="center"/>
              <w:rPr>
                <w:sz w:val="22"/>
                <w:szCs w:val="22"/>
              </w:rPr>
            </w:pPr>
            <w:r>
              <w:rPr>
                <w:sz w:val="22"/>
                <w:szCs w:val="22"/>
              </w:rPr>
              <w:t>5</w:t>
            </w:r>
          </w:p>
        </w:tc>
        <w:tc>
          <w:tcPr>
            <w:tcW w:w="1064" w:type="dxa"/>
            <w:tcBorders>
              <w:top w:val="single" w:sz="2" w:space="0" w:color="auto"/>
              <w:left w:val="single" w:sz="4" w:space="0" w:color="auto"/>
              <w:bottom w:val="single" w:sz="2" w:space="0" w:color="auto"/>
              <w:right w:val="single" w:sz="2" w:space="0" w:color="auto"/>
            </w:tcBorders>
            <w:hideMark/>
          </w:tcPr>
          <w:p w14:paraId="0AED4CB8" w14:textId="77777777" w:rsidR="0091222E" w:rsidRDefault="0091222E" w:rsidP="00375BEC">
            <w:pPr>
              <w:tabs>
                <w:tab w:val="left" w:pos="3052"/>
              </w:tabs>
              <w:ind w:hanging="108"/>
              <w:jc w:val="center"/>
              <w:rPr>
                <w:sz w:val="22"/>
                <w:szCs w:val="22"/>
              </w:rPr>
            </w:pPr>
            <w:r>
              <w:rPr>
                <w:sz w:val="22"/>
                <w:szCs w:val="22"/>
              </w:rPr>
              <w:t>6</w:t>
            </w:r>
          </w:p>
        </w:tc>
        <w:tc>
          <w:tcPr>
            <w:tcW w:w="997" w:type="dxa"/>
            <w:tcBorders>
              <w:top w:val="single" w:sz="4" w:space="0" w:color="auto"/>
              <w:left w:val="single" w:sz="4" w:space="0" w:color="auto"/>
              <w:bottom w:val="single" w:sz="4" w:space="0" w:color="auto"/>
              <w:right w:val="single" w:sz="4" w:space="0" w:color="auto"/>
            </w:tcBorders>
            <w:hideMark/>
          </w:tcPr>
          <w:p w14:paraId="4CA4EA09" w14:textId="77777777" w:rsidR="0091222E" w:rsidRDefault="0091222E" w:rsidP="00375BEC">
            <w:pPr>
              <w:jc w:val="center"/>
              <w:rPr>
                <w:sz w:val="22"/>
                <w:szCs w:val="22"/>
              </w:rPr>
            </w:pPr>
            <w:r>
              <w:rPr>
                <w:sz w:val="22"/>
                <w:szCs w:val="22"/>
              </w:rPr>
              <w:t>7</w:t>
            </w:r>
          </w:p>
        </w:tc>
        <w:tc>
          <w:tcPr>
            <w:tcW w:w="843" w:type="dxa"/>
            <w:tcBorders>
              <w:top w:val="single" w:sz="4" w:space="0" w:color="auto"/>
              <w:left w:val="nil"/>
              <w:bottom w:val="single" w:sz="4" w:space="0" w:color="auto"/>
              <w:right w:val="single" w:sz="4" w:space="0" w:color="auto"/>
            </w:tcBorders>
            <w:hideMark/>
          </w:tcPr>
          <w:p w14:paraId="6DB34823" w14:textId="77777777" w:rsidR="0091222E" w:rsidRDefault="0091222E" w:rsidP="00375BEC">
            <w:pPr>
              <w:ind w:left="-105" w:right="-116"/>
              <w:jc w:val="center"/>
              <w:rPr>
                <w:sz w:val="22"/>
                <w:szCs w:val="22"/>
              </w:rPr>
            </w:pPr>
            <w:r>
              <w:rPr>
                <w:sz w:val="22"/>
                <w:szCs w:val="22"/>
              </w:rPr>
              <w:t>8</w:t>
            </w:r>
          </w:p>
        </w:tc>
        <w:tc>
          <w:tcPr>
            <w:tcW w:w="850" w:type="dxa"/>
            <w:tcBorders>
              <w:top w:val="single" w:sz="4" w:space="0" w:color="auto"/>
              <w:left w:val="nil"/>
              <w:bottom w:val="single" w:sz="4" w:space="0" w:color="auto"/>
              <w:right w:val="single" w:sz="4" w:space="0" w:color="auto"/>
            </w:tcBorders>
            <w:hideMark/>
          </w:tcPr>
          <w:p w14:paraId="11E36400" w14:textId="77777777" w:rsidR="0091222E" w:rsidRDefault="0091222E" w:rsidP="00375BEC">
            <w:pPr>
              <w:ind w:left="-105" w:right="-116"/>
              <w:jc w:val="center"/>
              <w:rPr>
                <w:sz w:val="22"/>
                <w:szCs w:val="22"/>
              </w:rPr>
            </w:pPr>
            <w:r>
              <w:rPr>
                <w:sz w:val="22"/>
                <w:szCs w:val="22"/>
              </w:rPr>
              <w:t>9</w:t>
            </w:r>
          </w:p>
        </w:tc>
        <w:tc>
          <w:tcPr>
            <w:tcW w:w="998" w:type="dxa"/>
            <w:tcBorders>
              <w:top w:val="single" w:sz="4" w:space="0" w:color="auto"/>
              <w:left w:val="nil"/>
              <w:bottom w:val="single" w:sz="4" w:space="0" w:color="auto"/>
              <w:right w:val="single" w:sz="4" w:space="0" w:color="auto"/>
            </w:tcBorders>
            <w:hideMark/>
          </w:tcPr>
          <w:p w14:paraId="5B7FFC16" w14:textId="77777777" w:rsidR="0091222E" w:rsidRDefault="0091222E" w:rsidP="00375BEC">
            <w:pPr>
              <w:jc w:val="center"/>
              <w:rPr>
                <w:sz w:val="22"/>
                <w:szCs w:val="22"/>
              </w:rPr>
            </w:pPr>
            <w:r>
              <w:rPr>
                <w:sz w:val="22"/>
                <w:szCs w:val="22"/>
              </w:rPr>
              <w:t>10</w:t>
            </w:r>
          </w:p>
        </w:tc>
        <w:tc>
          <w:tcPr>
            <w:tcW w:w="1135" w:type="dxa"/>
            <w:tcBorders>
              <w:top w:val="single" w:sz="4" w:space="0" w:color="auto"/>
              <w:left w:val="nil"/>
              <w:bottom w:val="single" w:sz="4" w:space="0" w:color="auto"/>
              <w:right w:val="single" w:sz="4" w:space="0" w:color="auto"/>
            </w:tcBorders>
            <w:hideMark/>
          </w:tcPr>
          <w:p w14:paraId="57F6B8A6" w14:textId="77777777" w:rsidR="0091222E" w:rsidRDefault="0091222E" w:rsidP="00375BEC">
            <w:pPr>
              <w:jc w:val="center"/>
              <w:rPr>
                <w:sz w:val="22"/>
                <w:szCs w:val="22"/>
              </w:rPr>
            </w:pPr>
            <w:r>
              <w:rPr>
                <w:sz w:val="22"/>
                <w:szCs w:val="22"/>
              </w:rPr>
              <w:t>11</w:t>
            </w:r>
          </w:p>
        </w:tc>
        <w:tc>
          <w:tcPr>
            <w:tcW w:w="1133" w:type="dxa"/>
            <w:tcBorders>
              <w:top w:val="nil"/>
              <w:left w:val="nil"/>
              <w:bottom w:val="single" w:sz="4" w:space="0" w:color="auto"/>
              <w:right w:val="single" w:sz="4" w:space="0" w:color="auto"/>
            </w:tcBorders>
            <w:hideMark/>
          </w:tcPr>
          <w:p w14:paraId="2F169E49" w14:textId="77777777" w:rsidR="0091222E" w:rsidRDefault="0091222E" w:rsidP="00375BEC">
            <w:pPr>
              <w:jc w:val="center"/>
              <w:rPr>
                <w:sz w:val="22"/>
                <w:szCs w:val="22"/>
              </w:rPr>
            </w:pPr>
            <w:r>
              <w:rPr>
                <w:sz w:val="22"/>
                <w:szCs w:val="22"/>
              </w:rPr>
              <w:t>12</w:t>
            </w:r>
          </w:p>
        </w:tc>
        <w:tc>
          <w:tcPr>
            <w:tcW w:w="1275" w:type="dxa"/>
            <w:tcBorders>
              <w:top w:val="single" w:sz="2" w:space="0" w:color="auto"/>
              <w:left w:val="single" w:sz="2" w:space="0" w:color="auto"/>
              <w:bottom w:val="single" w:sz="2" w:space="0" w:color="auto"/>
              <w:right w:val="single" w:sz="2" w:space="0" w:color="auto"/>
            </w:tcBorders>
            <w:vAlign w:val="center"/>
            <w:hideMark/>
          </w:tcPr>
          <w:p w14:paraId="11C3122A" w14:textId="77777777" w:rsidR="0091222E" w:rsidRDefault="0091222E" w:rsidP="00375BEC">
            <w:pPr>
              <w:jc w:val="center"/>
              <w:rPr>
                <w:sz w:val="22"/>
                <w:szCs w:val="22"/>
              </w:rPr>
            </w:pPr>
            <w:r>
              <w:rPr>
                <w:sz w:val="22"/>
                <w:szCs w:val="22"/>
              </w:rPr>
              <w:t>13</w:t>
            </w:r>
          </w:p>
        </w:tc>
        <w:tc>
          <w:tcPr>
            <w:tcW w:w="1133" w:type="dxa"/>
            <w:tcBorders>
              <w:top w:val="single" w:sz="2" w:space="0" w:color="auto"/>
              <w:left w:val="single" w:sz="2" w:space="0" w:color="auto"/>
              <w:bottom w:val="single" w:sz="2" w:space="0" w:color="auto"/>
              <w:right w:val="single" w:sz="2" w:space="0" w:color="auto"/>
            </w:tcBorders>
            <w:vAlign w:val="center"/>
            <w:hideMark/>
          </w:tcPr>
          <w:p w14:paraId="039C9F37" w14:textId="77777777" w:rsidR="0091222E" w:rsidRDefault="0091222E" w:rsidP="00375BEC">
            <w:pPr>
              <w:jc w:val="center"/>
              <w:rPr>
                <w:sz w:val="22"/>
                <w:szCs w:val="22"/>
              </w:rPr>
            </w:pPr>
            <w:r>
              <w:rPr>
                <w:sz w:val="22"/>
                <w:szCs w:val="22"/>
              </w:rPr>
              <w:t>14</w:t>
            </w:r>
          </w:p>
        </w:tc>
      </w:tr>
      <w:tr w:rsidR="0091222E" w14:paraId="79C434E9" w14:textId="77777777" w:rsidTr="00375BEC">
        <w:trPr>
          <w:trHeight w:val="224"/>
        </w:trPr>
        <w:tc>
          <w:tcPr>
            <w:tcW w:w="1731" w:type="dxa"/>
            <w:vMerge w:val="restart"/>
            <w:tcBorders>
              <w:top w:val="single" w:sz="4" w:space="0" w:color="auto"/>
              <w:left w:val="single" w:sz="4" w:space="0" w:color="auto"/>
              <w:bottom w:val="single" w:sz="2" w:space="0" w:color="auto"/>
              <w:right w:val="single" w:sz="4" w:space="0" w:color="auto"/>
            </w:tcBorders>
            <w:vAlign w:val="center"/>
            <w:hideMark/>
          </w:tcPr>
          <w:p w14:paraId="2776CBAF" w14:textId="77777777" w:rsidR="0091222E" w:rsidRPr="00812749" w:rsidRDefault="0091222E" w:rsidP="00375BEC">
            <w:pPr>
              <w:rPr>
                <w:bCs/>
                <w:sz w:val="22"/>
                <w:szCs w:val="22"/>
              </w:rPr>
            </w:pPr>
            <w:r w:rsidRPr="00812749">
              <w:rPr>
                <w:bCs/>
                <w:sz w:val="22"/>
                <w:szCs w:val="22"/>
              </w:rPr>
              <w:t>ООО «ЮТЭЦ»</w:t>
            </w:r>
          </w:p>
        </w:tc>
        <w:tc>
          <w:tcPr>
            <w:tcW w:w="1415" w:type="dxa"/>
            <w:tcBorders>
              <w:top w:val="single" w:sz="2" w:space="0" w:color="auto"/>
              <w:left w:val="single" w:sz="4" w:space="0" w:color="auto"/>
              <w:bottom w:val="single" w:sz="2" w:space="0" w:color="auto"/>
              <w:right w:val="single" w:sz="2" w:space="0" w:color="auto"/>
            </w:tcBorders>
            <w:vAlign w:val="center"/>
            <w:hideMark/>
          </w:tcPr>
          <w:p w14:paraId="1370C41B" w14:textId="77777777" w:rsidR="0091222E" w:rsidRDefault="0091222E" w:rsidP="00375BEC">
            <w:pPr>
              <w:tabs>
                <w:tab w:val="left" w:pos="3052"/>
              </w:tabs>
              <w:ind w:hanging="108"/>
              <w:jc w:val="center"/>
              <w:rPr>
                <w:sz w:val="22"/>
                <w:szCs w:val="22"/>
              </w:rPr>
            </w:pPr>
            <w:r>
              <w:rPr>
                <w:sz w:val="22"/>
                <w:szCs w:val="22"/>
              </w:rPr>
              <w:t>с 01.01.2021</w:t>
            </w:r>
          </w:p>
        </w:tc>
        <w:tc>
          <w:tcPr>
            <w:tcW w:w="920" w:type="dxa"/>
            <w:tcBorders>
              <w:top w:val="single" w:sz="2" w:space="0" w:color="auto"/>
              <w:left w:val="single" w:sz="2" w:space="0" w:color="auto"/>
              <w:bottom w:val="single" w:sz="2" w:space="0" w:color="auto"/>
              <w:right w:val="single" w:sz="4" w:space="0" w:color="auto"/>
            </w:tcBorders>
            <w:hideMark/>
          </w:tcPr>
          <w:p w14:paraId="681FF6E1" w14:textId="77777777" w:rsidR="0091222E" w:rsidRPr="001F707A" w:rsidRDefault="0091222E" w:rsidP="00375BEC">
            <w:pPr>
              <w:tabs>
                <w:tab w:val="left" w:pos="3052"/>
              </w:tabs>
              <w:ind w:hanging="108"/>
              <w:jc w:val="center"/>
              <w:rPr>
                <w:sz w:val="22"/>
                <w:szCs w:val="22"/>
              </w:rPr>
            </w:pPr>
            <w:r w:rsidRPr="001F707A">
              <w:rPr>
                <w:sz w:val="22"/>
                <w:szCs w:val="22"/>
              </w:rPr>
              <w:t>79,56</w:t>
            </w:r>
          </w:p>
        </w:tc>
        <w:tc>
          <w:tcPr>
            <w:tcW w:w="920" w:type="dxa"/>
            <w:gridSpan w:val="2"/>
            <w:tcBorders>
              <w:top w:val="single" w:sz="2" w:space="0" w:color="auto"/>
              <w:left w:val="single" w:sz="4" w:space="0" w:color="auto"/>
              <w:bottom w:val="single" w:sz="2" w:space="0" w:color="auto"/>
              <w:right w:val="single" w:sz="2" w:space="0" w:color="auto"/>
            </w:tcBorders>
            <w:hideMark/>
          </w:tcPr>
          <w:p w14:paraId="2D4F02FC" w14:textId="77777777" w:rsidR="0091222E" w:rsidRPr="001F707A" w:rsidRDefault="0091222E" w:rsidP="00375BEC">
            <w:pPr>
              <w:tabs>
                <w:tab w:val="left" w:pos="3052"/>
              </w:tabs>
              <w:ind w:hanging="108"/>
              <w:jc w:val="center"/>
              <w:rPr>
                <w:sz w:val="22"/>
                <w:szCs w:val="22"/>
              </w:rPr>
            </w:pPr>
            <w:r w:rsidRPr="001F707A">
              <w:rPr>
                <w:sz w:val="22"/>
                <w:szCs w:val="22"/>
              </w:rPr>
              <w:t>72,98</w:t>
            </w:r>
          </w:p>
        </w:tc>
        <w:tc>
          <w:tcPr>
            <w:tcW w:w="926" w:type="dxa"/>
            <w:tcBorders>
              <w:top w:val="single" w:sz="2" w:space="0" w:color="auto"/>
              <w:left w:val="single" w:sz="4" w:space="0" w:color="auto"/>
              <w:bottom w:val="single" w:sz="2" w:space="0" w:color="auto"/>
              <w:right w:val="single" w:sz="2" w:space="0" w:color="auto"/>
            </w:tcBorders>
            <w:hideMark/>
          </w:tcPr>
          <w:p w14:paraId="4B3250F1" w14:textId="77777777" w:rsidR="0091222E" w:rsidRPr="001F707A" w:rsidRDefault="0091222E" w:rsidP="00375BEC">
            <w:pPr>
              <w:tabs>
                <w:tab w:val="left" w:pos="3052"/>
              </w:tabs>
              <w:ind w:hanging="108"/>
              <w:jc w:val="center"/>
              <w:rPr>
                <w:sz w:val="22"/>
                <w:szCs w:val="22"/>
              </w:rPr>
            </w:pPr>
            <w:r w:rsidRPr="001F707A">
              <w:rPr>
                <w:sz w:val="22"/>
                <w:szCs w:val="22"/>
              </w:rPr>
              <w:t>86,02</w:t>
            </w:r>
          </w:p>
        </w:tc>
        <w:tc>
          <w:tcPr>
            <w:tcW w:w="1064" w:type="dxa"/>
            <w:tcBorders>
              <w:top w:val="single" w:sz="2" w:space="0" w:color="auto"/>
              <w:left w:val="single" w:sz="4" w:space="0" w:color="auto"/>
              <w:bottom w:val="single" w:sz="2" w:space="0" w:color="auto"/>
              <w:right w:val="single" w:sz="2" w:space="0" w:color="auto"/>
            </w:tcBorders>
            <w:hideMark/>
          </w:tcPr>
          <w:p w14:paraId="64580DC2" w14:textId="77777777" w:rsidR="0091222E" w:rsidRPr="001F707A" w:rsidRDefault="0091222E" w:rsidP="00375BEC">
            <w:pPr>
              <w:tabs>
                <w:tab w:val="left" w:pos="3052"/>
              </w:tabs>
              <w:ind w:hanging="108"/>
              <w:jc w:val="center"/>
              <w:rPr>
                <w:sz w:val="22"/>
                <w:szCs w:val="22"/>
              </w:rPr>
            </w:pPr>
            <w:r w:rsidRPr="001F707A">
              <w:rPr>
                <w:sz w:val="22"/>
                <w:szCs w:val="22"/>
              </w:rPr>
              <w:t>79,56</w:t>
            </w:r>
          </w:p>
        </w:tc>
        <w:tc>
          <w:tcPr>
            <w:tcW w:w="997" w:type="dxa"/>
            <w:tcBorders>
              <w:top w:val="single" w:sz="4" w:space="0" w:color="auto"/>
              <w:left w:val="single" w:sz="4" w:space="0" w:color="auto"/>
              <w:bottom w:val="single" w:sz="4" w:space="0" w:color="auto"/>
              <w:right w:val="single" w:sz="4" w:space="0" w:color="auto"/>
            </w:tcBorders>
            <w:hideMark/>
          </w:tcPr>
          <w:p w14:paraId="2114AE02" w14:textId="77777777" w:rsidR="0091222E" w:rsidRPr="001F707A" w:rsidRDefault="0091222E" w:rsidP="00375BEC">
            <w:pPr>
              <w:jc w:val="center"/>
              <w:rPr>
                <w:sz w:val="22"/>
                <w:szCs w:val="22"/>
              </w:rPr>
            </w:pPr>
            <w:r w:rsidRPr="001F707A">
              <w:rPr>
                <w:sz w:val="22"/>
                <w:szCs w:val="22"/>
              </w:rPr>
              <w:t>66,30</w:t>
            </w:r>
          </w:p>
        </w:tc>
        <w:tc>
          <w:tcPr>
            <w:tcW w:w="843" w:type="dxa"/>
            <w:tcBorders>
              <w:top w:val="single" w:sz="4" w:space="0" w:color="auto"/>
              <w:left w:val="nil"/>
              <w:bottom w:val="single" w:sz="4" w:space="0" w:color="auto"/>
              <w:right w:val="single" w:sz="4" w:space="0" w:color="auto"/>
            </w:tcBorders>
            <w:hideMark/>
          </w:tcPr>
          <w:p w14:paraId="31645719" w14:textId="77777777" w:rsidR="0091222E" w:rsidRPr="001F707A" w:rsidRDefault="0091222E" w:rsidP="00375BEC">
            <w:pPr>
              <w:ind w:left="-105" w:right="-116"/>
              <w:jc w:val="center"/>
              <w:rPr>
                <w:sz w:val="22"/>
                <w:szCs w:val="22"/>
              </w:rPr>
            </w:pPr>
            <w:r w:rsidRPr="001F707A">
              <w:rPr>
                <w:sz w:val="22"/>
                <w:szCs w:val="22"/>
              </w:rPr>
              <w:t>60,82</w:t>
            </w:r>
          </w:p>
        </w:tc>
        <w:tc>
          <w:tcPr>
            <w:tcW w:w="850" w:type="dxa"/>
            <w:tcBorders>
              <w:top w:val="single" w:sz="4" w:space="0" w:color="auto"/>
              <w:left w:val="nil"/>
              <w:bottom w:val="single" w:sz="4" w:space="0" w:color="auto"/>
              <w:right w:val="single" w:sz="4" w:space="0" w:color="auto"/>
            </w:tcBorders>
            <w:hideMark/>
          </w:tcPr>
          <w:p w14:paraId="716E21C9" w14:textId="77777777" w:rsidR="0091222E" w:rsidRPr="001F707A" w:rsidRDefault="0091222E" w:rsidP="00375BEC">
            <w:pPr>
              <w:ind w:left="-105" w:right="-116"/>
              <w:jc w:val="center"/>
              <w:rPr>
                <w:sz w:val="22"/>
                <w:szCs w:val="22"/>
              </w:rPr>
            </w:pPr>
            <w:r w:rsidRPr="001F707A">
              <w:rPr>
                <w:sz w:val="22"/>
                <w:szCs w:val="22"/>
              </w:rPr>
              <w:t>71,68</w:t>
            </w:r>
          </w:p>
        </w:tc>
        <w:tc>
          <w:tcPr>
            <w:tcW w:w="998" w:type="dxa"/>
            <w:tcBorders>
              <w:top w:val="single" w:sz="4" w:space="0" w:color="auto"/>
              <w:left w:val="nil"/>
              <w:bottom w:val="single" w:sz="4" w:space="0" w:color="auto"/>
              <w:right w:val="single" w:sz="4" w:space="0" w:color="auto"/>
            </w:tcBorders>
            <w:hideMark/>
          </w:tcPr>
          <w:p w14:paraId="291315B4" w14:textId="77777777" w:rsidR="0091222E" w:rsidRPr="001F707A" w:rsidRDefault="0091222E" w:rsidP="00375BEC">
            <w:pPr>
              <w:jc w:val="center"/>
              <w:rPr>
                <w:sz w:val="22"/>
                <w:szCs w:val="22"/>
              </w:rPr>
            </w:pPr>
            <w:r w:rsidRPr="001F707A">
              <w:rPr>
                <w:sz w:val="22"/>
                <w:szCs w:val="22"/>
              </w:rPr>
              <w:t>66,30</w:t>
            </w:r>
          </w:p>
        </w:tc>
        <w:tc>
          <w:tcPr>
            <w:tcW w:w="1135" w:type="dxa"/>
            <w:tcBorders>
              <w:top w:val="nil"/>
              <w:left w:val="nil"/>
              <w:bottom w:val="single" w:sz="4" w:space="0" w:color="auto"/>
              <w:right w:val="single" w:sz="4" w:space="0" w:color="auto"/>
            </w:tcBorders>
            <w:hideMark/>
          </w:tcPr>
          <w:p w14:paraId="5C3473A1" w14:textId="77777777" w:rsidR="0091222E" w:rsidRPr="001F707A" w:rsidRDefault="0091222E" w:rsidP="00375BEC">
            <w:pPr>
              <w:jc w:val="center"/>
              <w:rPr>
                <w:sz w:val="22"/>
                <w:szCs w:val="22"/>
              </w:rPr>
            </w:pPr>
            <w:r w:rsidRPr="001F707A">
              <w:rPr>
                <w:sz w:val="22"/>
                <w:szCs w:val="22"/>
              </w:rPr>
              <w:t>0,72</w:t>
            </w:r>
          </w:p>
        </w:tc>
        <w:tc>
          <w:tcPr>
            <w:tcW w:w="1133" w:type="dxa"/>
            <w:tcBorders>
              <w:top w:val="single" w:sz="4" w:space="0" w:color="auto"/>
              <w:left w:val="single" w:sz="4" w:space="0" w:color="auto"/>
              <w:bottom w:val="single" w:sz="4" w:space="0" w:color="auto"/>
              <w:right w:val="single" w:sz="4" w:space="0" w:color="auto"/>
            </w:tcBorders>
            <w:hideMark/>
          </w:tcPr>
          <w:p w14:paraId="6344CE23" w14:textId="77777777" w:rsidR="0091222E" w:rsidRPr="001F707A" w:rsidRDefault="0091222E" w:rsidP="00375BEC">
            <w:pPr>
              <w:jc w:val="center"/>
              <w:rPr>
                <w:sz w:val="22"/>
                <w:szCs w:val="22"/>
              </w:rPr>
            </w:pPr>
            <w:r w:rsidRPr="001F707A">
              <w:rPr>
                <w:sz w:val="22"/>
                <w:szCs w:val="22"/>
              </w:rPr>
              <w:t>1 096,69</w:t>
            </w:r>
          </w:p>
        </w:tc>
        <w:tc>
          <w:tcPr>
            <w:tcW w:w="1275" w:type="dxa"/>
            <w:tcBorders>
              <w:top w:val="single" w:sz="2" w:space="0" w:color="auto"/>
              <w:left w:val="single" w:sz="2" w:space="0" w:color="auto"/>
              <w:bottom w:val="single" w:sz="2" w:space="0" w:color="auto"/>
              <w:right w:val="single" w:sz="2" w:space="0" w:color="auto"/>
            </w:tcBorders>
            <w:vAlign w:val="center"/>
            <w:hideMark/>
          </w:tcPr>
          <w:p w14:paraId="61A50F12" w14:textId="77777777" w:rsidR="0091222E" w:rsidRDefault="0091222E" w:rsidP="00375BEC">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14401722" w14:textId="77777777" w:rsidR="0091222E" w:rsidRDefault="0091222E" w:rsidP="00375BEC">
            <w:pPr>
              <w:jc w:val="center"/>
              <w:rPr>
                <w:sz w:val="22"/>
                <w:szCs w:val="22"/>
              </w:rPr>
            </w:pPr>
            <w:r>
              <w:rPr>
                <w:sz w:val="22"/>
                <w:szCs w:val="22"/>
              </w:rPr>
              <w:t>х</w:t>
            </w:r>
          </w:p>
        </w:tc>
      </w:tr>
      <w:tr w:rsidR="0091222E" w14:paraId="100DA021" w14:textId="77777777" w:rsidTr="00375BEC">
        <w:trPr>
          <w:trHeight w:val="281"/>
        </w:trPr>
        <w:tc>
          <w:tcPr>
            <w:tcW w:w="1731" w:type="dxa"/>
            <w:vMerge/>
            <w:tcBorders>
              <w:top w:val="single" w:sz="4" w:space="0" w:color="auto"/>
              <w:left w:val="single" w:sz="4" w:space="0" w:color="auto"/>
              <w:bottom w:val="single" w:sz="2" w:space="0" w:color="auto"/>
              <w:right w:val="single" w:sz="4" w:space="0" w:color="auto"/>
            </w:tcBorders>
            <w:vAlign w:val="center"/>
            <w:hideMark/>
          </w:tcPr>
          <w:p w14:paraId="772ECC5F" w14:textId="77777777" w:rsidR="0091222E" w:rsidRDefault="0091222E" w:rsidP="00375BEC">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596350EC" w14:textId="77777777" w:rsidR="0091222E" w:rsidRDefault="0091222E" w:rsidP="00375BEC">
            <w:pPr>
              <w:tabs>
                <w:tab w:val="left" w:pos="3052"/>
              </w:tabs>
              <w:ind w:hanging="108"/>
              <w:jc w:val="center"/>
              <w:rPr>
                <w:sz w:val="22"/>
                <w:szCs w:val="22"/>
              </w:rPr>
            </w:pPr>
            <w:r>
              <w:rPr>
                <w:sz w:val="22"/>
                <w:szCs w:val="22"/>
              </w:rPr>
              <w:t>с 01.07.2021</w:t>
            </w:r>
          </w:p>
        </w:tc>
        <w:tc>
          <w:tcPr>
            <w:tcW w:w="920" w:type="dxa"/>
            <w:tcBorders>
              <w:top w:val="nil"/>
              <w:left w:val="single" w:sz="4" w:space="0" w:color="auto"/>
              <w:bottom w:val="single" w:sz="4" w:space="0" w:color="auto"/>
              <w:right w:val="single" w:sz="4" w:space="0" w:color="auto"/>
            </w:tcBorders>
            <w:hideMark/>
          </w:tcPr>
          <w:p w14:paraId="522443AD" w14:textId="77777777" w:rsidR="0091222E" w:rsidRPr="001F707A" w:rsidRDefault="0091222E" w:rsidP="00375BEC">
            <w:pPr>
              <w:tabs>
                <w:tab w:val="left" w:pos="3052"/>
              </w:tabs>
              <w:ind w:hanging="108"/>
              <w:jc w:val="center"/>
              <w:rPr>
                <w:sz w:val="22"/>
                <w:szCs w:val="22"/>
                <w:highlight w:val="yellow"/>
              </w:rPr>
            </w:pPr>
            <w:r w:rsidRPr="001F707A">
              <w:rPr>
                <w:sz w:val="22"/>
                <w:szCs w:val="22"/>
              </w:rPr>
              <w:t>79,56</w:t>
            </w:r>
          </w:p>
        </w:tc>
        <w:tc>
          <w:tcPr>
            <w:tcW w:w="920" w:type="dxa"/>
            <w:gridSpan w:val="2"/>
            <w:tcBorders>
              <w:top w:val="nil"/>
              <w:left w:val="nil"/>
              <w:bottom w:val="single" w:sz="4" w:space="0" w:color="auto"/>
              <w:right w:val="single" w:sz="4" w:space="0" w:color="auto"/>
            </w:tcBorders>
            <w:hideMark/>
          </w:tcPr>
          <w:p w14:paraId="54452ACC" w14:textId="77777777" w:rsidR="0091222E" w:rsidRPr="001F707A" w:rsidRDefault="0091222E" w:rsidP="00375BEC">
            <w:pPr>
              <w:tabs>
                <w:tab w:val="left" w:pos="3052"/>
              </w:tabs>
              <w:ind w:hanging="108"/>
              <w:jc w:val="center"/>
              <w:rPr>
                <w:sz w:val="22"/>
                <w:szCs w:val="22"/>
                <w:highlight w:val="yellow"/>
              </w:rPr>
            </w:pPr>
            <w:r w:rsidRPr="001F707A">
              <w:rPr>
                <w:sz w:val="22"/>
                <w:szCs w:val="22"/>
              </w:rPr>
              <w:t>72,98</w:t>
            </w:r>
          </w:p>
        </w:tc>
        <w:tc>
          <w:tcPr>
            <w:tcW w:w="926" w:type="dxa"/>
            <w:tcBorders>
              <w:top w:val="nil"/>
              <w:left w:val="nil"/>
              <w:bottom w:val="single" w:sz="4" w:space="0" w:color="auto"/>
              <w:right w:val="single" w:sz="4" w:space="0" w:color="auto"/>
            </w:tcBorders>
            <w:hideMark/>
          </w:tcPr>
          <w:p w14:paraId="7C87C3F9" w14:textId="77777777" w:rsidR="0091222E" w:rsidRPr="001F707A" w:rsidRDefault="0091222E" w:rsidP="00375BEC">
            <w:pPr>
              <w:tabs>
                <w:tab w:val="left" w:pos="3052"/>
              </w:tabs>
              <w:ind w:hanging="108"/>
              <w:jc w:val="center"/>
              <w:rPr>
                <w:sz w:val="22"/>
                <w:szCs w:val="22"/>
                <w:highlight w:val="yellow"/>
              </w:rPr>
            </w:pPr>
            <w:r w:rsidRPr="001F707A">
              <w:rPr>
                <w:sz w:val="22"/>
                <w:szCs w:val="22"/>
              </w:rPr>
              <w:t>86,02</w:t>
            </w:r>
          </w:p>
        </w:tc>
        <w:tc>
          <w:tcPr>
            <w:tcW w:w="1064" w:type="dxa"/>
            <w:tcBorders>
              <w:top w:val="nil"/>
              <w:left w:val="nil"/>
              <w:bottom w:val="single" w:sz="4" w:space="0" w:color="auto"/>
              <w:right w:val="single" w:sz="4" w:space="0" w:color="auto"/>
            </w:tcBorders>
            <w:hideMark/>
          </w:tcPr>
          <w:p w14:paraId="7F762EED" w14:textId="77777777" w:rsidR="0091222E" w:rsidRPr="001F707A" w:rsidRDefault="0091222E" w:rsidP="00375BEC">
            <w:pPr>
              <w:tabs>
                <w:tab w:val="left" w:pos="3052"/>
              </w:tabs>
              <w:ind w:hanging="108"/>
              <w:jc w:val="center"/>
              <w:rPr>
                <w:sz w:val="22"/>
                <w:szCs w:val="22"/>
                <w:highlight w:val="yellow"/>
              </w:rPr>
            </w:pPr>
            <w:r w:rsidRPr="001F707A">
              <w:rPr>
                <w:sz w:val="22"/>
                <w:szCs w:val="22"/>
              </w:rPr>
              <w:t>79,56</w:t>
            </w:r>
          </w:p>
        </w:tc>
        <w:tc>
          <w:tcPr>
            <w:tcW w:w="997" w:type="dxa"/>
            <w:tcBorders>
              <w:top w:val="nil"/>
              <w:left w:val="single" w:sz="4" w:space="0" w:color="auto"/>
              <w:bottom w:val="single" w:sz="4" w:space="0" w:color="auto"/>
              <w:right w:val="single" w:sz="4" w:space="0" w:color="auto"/>
            </w:tcBorders>
            <w:hideMark/>
          </w:tcPr>
          <w:p w14:paraId="73F32385" w14:textId="77777777" w:rsidR="0091222E" w:rsidRPr="001F707A" w:rsidRDefault="0091222E" w:rsidP="00375BEC">
            <w:pPr>
              <w:jc w:val="center"/>
              <w:rPr>
                <w:sz w:val="22"/>
                <w:szCs w:val="22"/>
                <w:highlight w:val="yellow"/>
              </w:rPr>
            </w:pPr>
            <w:r w:rsidRPr="001F707A">
              <w:rPr>
                <w:sz w:val="22"/>
                <w:szCs w:val="22"/>
              </w:rPr>
              <w:t>66,30</w:t>
            </w:r>
          </w:p>
        </w:tc>
        <w:tc>
          <w:tcPr>
            <w:tcW w:w="843" w:type="dxa"/>
            <w:tcBorders>
              <w:top w:val="nil"/>
              <w:left w:val="nil"/>
              <w:bottom w:val="single" w:sz="4" w:space="0" w:color="auto"/>
              <w:right w:val="single" w:sz="4" w:space="0" w:color="auto"/>
            </w:tcBorders>
            <w:hideMark/>
          </w:tcPr>
          <w:p w14:paraId="51A69509" w14:textId="77777777" w:rsidR="0091222E" w:rsidRPr="001F707A" w:rsidRDefault="0091222E" w:rsidP="00375BEC">
            <w:pPr>
              <w:ind w:left="-105" w:right="-116"/>
              <w:jc w:val="center"/>
              <w:rPr>
                <w:sz w:val="22"/>
                <w:szCs w:val="22"/>
                <w:highlight w:val="yellow"/>
              </w:rPr>
            </w:pPr>
            <w:r w:rsidRPr="001F707A">
              <w:rPr>
                <w:sz w:val="22"/>
                <w:szCs w:val="22"/>
              </w:rPr>
              <w:t>60,82</w:t>
            </w:r>
          </w:p>
        </w:tc>
        <w:tc>
          <w:tcPr>
            <w:tcW w:w="850" w:type="dxa"/>
            <w:tcBorders>
              <w:top w:val="nil"/>
              <w:left w:val="nil"/>
              <w:bottom w:val="single" w:sz="4" w:space="0" w:color="auto"/>
              <w:right w:val="single" w:sz="4" w:space="0" w:color="auto"/>
            </w:tcBorders>
            <w:hideMark/>
          </w:tcPr>
          <w:p w14:paraId="7EB04D83" w14:textId="77777777" w:rsidR="0091222E" w:rsidRPr="001F707A" w:rsidRDefault="0091222E" w:rsidP="00375BEC">
            <w:pPr>
              <w:ind w:left="-105" w:right="-116"/>
              <w:jc w:val="center"/>
              <w:rPr>
                <w:sz w:val="22"/>
                <w:szCs w:val="22"/>
                <w:highlight w:val="yellow"/>
              </w:rPr>
            </w:pPr>
            <w:r w:rsidRPr="001F707A">
              <w:rPr>
                <w:sz w:val="22"/>
                <w:szCs w:val="22"/>
              </w:rPr>
              <w:t>71,68</w:t>
            </w:r>
          </w:p>
        </w:tc>
        <w:tc>
          <w:tcPr>
            <w:tcW w:w="998" w:type="dxa"/>
            <w:tcBorders>
              <w:top w:val="nil"/>
              <w:left w:val="nil"/>
              <w:bottom w:val="single" w:sz="4" w:space="0" w:color="auto"/>
              <w:right w:val="single" w:sz="4" w:space="0" w:color="auto"/>
            </w:tcBorders>
            <w:hideMark/>
          </w:tcPr>
          <w:p w14:paraId="4C9A9339" w14:textId="77777777" w:rsidR="0091222E" w:rsidRPr="001F707A" w:rsidRDefault="0091222E" w:rsidP="00375BEC">
            <w:pPr>
              <w:jc w:val="center"/>
              <w:rPr>
                <w:sz w:val="22"/>
                <w:szCs w:val="22"/>
                <w:highlight w:val="yellow"/>
              </w:rPr>
            </w:pPr>
            <w:r w:rsidRPr="001F707A">
              <w:rPr>
                <w:sz w:val="22"/>
                <w:szCs w:val="22"/>
              </w:rPr>
              <w:t>66,30</w:t>
            </w:r>
          </w:p>
        </w:tc>
        <w:tc>
          <w:tcPr>
            <w:tcW w:w="1135" w:type="dxa"/>
            <w:tcBorders>
              <w:top w:val="nil"/>
              <w:left w:val="nil"/>
              <w:bottom w:val="single" w:sz="4" w:space="0" w:color="auto"/>
              <w:right w:val="single" w:sz="4" w:space="0" w:color="auto"/>
            </w:tcBorders>
            <w:hideMark/>
          </w:tcPr>
          <w:p w14:paraId="610EDCA1" w14:textId="77777777" w:rsidR="0091222E" w:rsidRPr="001F707A" w:rsidRDefault="0091222E" w:rsidP="00375BEC">
            <w:pPr>
              <w:jc w:val="center"/>
              <w:rPr>
                <w:sz w:val="22"/>
                <w:szCs w:val="22"/>
                <w:highlight w:val="yellow"/>
              </w:rPr>
            </w:pPr>
            <w:r w:rsidRPr="001F707A">
              <w:rPr>
                <w:sz w:val="22"/>
                <w:szCs w:val="22"/>
              </w:rPr>
              <w:t>0,72</w:t>
            </w:r>
          </w:p>
        </w:tc>
        <w:tc>
          <w:tcPr>
            <w:tcW w:w="1133" w:type="dxa"/>
            <w:tcBorders>
              <w:top w:val="nil"/>
              <w:left w:val="single" w:sz="4" w:space="0" w:color="auto"/>
              <w:bottom w:val="single" w:sz="4" w:space="0" w:color="auto"/>
              <w:right w:val="single" w:sz="4" w:space="0" w:color="auto"/>
            </w:tcBorders>
            <w:hideMark/>
          </w:tcPr>
          <w:p w14:paraId="1232EE0C" w14:textId="77777777" w:rsidR="0091222E" w:rsidRPr="001F707A" w:rsidRDefault="0091222E" w:rsidP="00375BEC">
            <w:pPr>
              <w:jc w:val="center"/>
              <w:rPr>
                <w:sz w:val="22"/>
                <w:szCs w:val="22"/>
                <w:highlight w:val="yellow"/>
              </w:rPr>
            </w:pPr>
            <w:r w:rsidRPr="001F707A">
              <w:rPr>
                <w:sz w:val="22"/>
                <w:szCs w:val="22"/>
              </w:rPr>
              <w:t>1 096,70</w:t>
            </w:r>
          </w:p>
        </w:tc>
        <w:tc>
          <w:tcPr>
            <w:tcW w:w="1275" w:type="dxa"/>
            <w:tcBorders>
              <w:top w:val="single" w:sz="2" w:space="0" w:color="auto"/>
              <w:left w:val="single" w:sz="2" w:space="0" w:color="auto"/>
              <w:bottom w:val="single" w:sz="2" w:space="0" w:color="auto"/>
              <w:right w:val="single" w:sz="2" w:space="0" w:color="auto"/>
            </w:tcBorders>
            <w:vAlign w:val="center"/>
            <w:hideMark/>
          </w:tcPr>
          <w:p w14:paraId="46E308DE" w14:textId="77777777" w:rsidR="0091222E" w:rsidRDefault="0091222E" w:rsidP="00375BEC">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0ED80392" w14:textId="77777777" w:rsidR="0091222E" w:rsidRDefault="0091222E" w:rsidP="00375BEC">
            <w:pPr>
              <w:jc w:val="center"/>
              <w:rPr>
                <w:sz w:val="22"/>
                <w:szCs w:val="22"/>
              </w:rPr>
            </w:pPr>
            <w:r>
              <w:rPr>
                <w:sz w:val="22"/>
                <w:szCs w:val="22"/>
              </w:rPr>
              <w:t>х</w:t>
            </w:r>
          </w:p>
        </w:tc>
      </w:tr>
    </w:tbl>
    <w:p w14:paraId="75C4CC48" w14:textId="77777777" w:rsidR="0091222E" w:rsidRDefault="0091222E" w:rsidP="0091222E">
      <w:pPr>
        <w:ind w:firstLine="540"/>
        <w:jc w:val="both"/>
        <w:rPr>
          <w:sz w:val="28"/>
          <w:szCs w:val="28"/>
        </w:rPr>
      </w:pPr>
    </w:p>
    <w:p w14:paraId="19DDCC23" w14:textId="77777777" w:rsidR="0091222E" w:rsidRDefault="0091222E" w:rsidP="0091222E">
      <w:pPr>
        <w:ind w:firstLine="540"/>
        <w:jc w:val="both"/>
        <w:rPr>
          <w:sz w:val="28"/>
          <w:szCs w:val="28"/>
        </w:rPr>
      </w:pPr>
      <w:r>
        <w:rPr>
          <w:sz w:val="28"/>
          <w:szCs w:val="28"/>
        </w:rPr>
        <w:t xml:space="preserve">* Тариф для населения указывается в целях реализации </w:t>
      </w:r>
      <w:r w:rsidRPr="004F78A3">
        <w:rPr>
          <w:sz w:val="28"/>
          <w:szCs w:val="28"/>
        </w:rPr>
        <w:t>пункта 6 статьи 168</w:t>
      </w:r>
      <w:r>
        <w:rPr>
          <w:sz w:val="28"/>
          <w:szCs w:val="28"/>
        </w:rPr>
        <w:t xml:space="preserve"> Налогового кодекса Российской Федерации (часть вторая).</w:t>
      </w:r>
    </w:p>
    <w:p w14:paraId="6CED166E" w14:textId="77777777" w:rsidR="0091222E" w:rsidRDefault="0091222E" w:rsidP="0091222E">
      <w:pPr>
        <w:autoSpaceDE w:val="0"/>
        <w:autoSpaceDN w:val="0"/>
        <w:adjustRightInd w:val="0"/>
        <w:ind w:firstLine="540"/>
        <w:jc w:val="both"/>
        <w:rPr>
          <w:sz w:val="28"/>
          <w:szCs w:val="28"/>
        </w:rPr>
      </w:pPr>
      <w:r>
        <w:rPr>
          <w:sz w:val="28"/>
          <w:szCs w:val="28"/>
        </w:rPr>
        <w:t xml:space="preserve">** Тариф на теплоноситель для ООО «ЮТЭЦ», реализуемый на потребительском рынке Юргинского городского округа, установлен </w:t>
      </w:r>
      <w:r w:rsidRPr="004F78A3">
        <w:rPr>
          <w:sz w:val="28"/>
          <w:szCs w:val="28"/>
        </w:rPr>
        <w:t>постановлением</w:t>
      </w:r>
      <w:r>
        <w:rPr>
          <w:sz w:val="28"/>
          <w:szCs w:val="28"/>
        </w:rPr>
        <w:t xml:space="preserve"> Региональной энергетической комиссии Кузбасса от </w:t>
      </w:r>
      <w:r w:rsidRPr="0007028E">
        <w:rPr>
          <w:sz w:val="28"/>
          <w:szCs w:val="28"/>
        </w:rPr>
        <w:t>24</w:t>
      </w:r>
      <w:r>
        <w:rPr>
          <w:sz w:val="28"/>
          <w:szCs w:val="28"/>
        </w:rPr>
        <w:t>.</w:t>
      </w:r>
      <w:r w:rsidRPr="0007028E">
        <w:rPr>
          <w:sz w:val="28"/>
          <w:szCs w:val="28"/>
        </w:rPr>
        <w:t>11</w:t>
      </w:r>
      <w:r>
        <w:rPr>
          <w:sz w:val="28"/>
          <w:szCs w:val="28"/>
        </w:rPr>
        <w:t xml:space="preserve">.2020 № </w:t>
      </w:r>
      <w:r w:rsidRPr="0007028E">
        <w:rPr>
          <w:sz w:val="28"/>
          <w:szCs w:val="28"/>
        </w:rPr>
        <w:t>410</w:t>
      </w:r>
      <w:r>
        <w:rPr>
          <w:sz w:val="28"/>
          <w:szCs w:val="28"/>
        </w:rPr>
        <w:t>.</w:t>
      </w:r>
    </w:p>
    <w:p w14:paraId="5E82713F" w14:textId="77777777" w:rsidR="0091222E" w:rsidRDefault="0091222E" w:rsidP="0091222E">
      <w:pPr>
        <w:autoSpaceDE w:val="0"/>
        <w:autoSpaceDN w:val="0"/>
        <w:adjustRightInd w:val="0"/>
        <w:ind w:firstLine="540"/>
        <w:jc w:val="both"/>
        <w:rPr>
          <w:sz w:val="28"/>
          <w:szCs w:val="28"/>
        </w:rPr>
      </w:pPr>
      <w:r>
        <w:rPr>
          <w:sz w:val="28"/>
          <w:szCs w:val="28"/>
        </w:rPr>
        <w:t xml:space="preserve">*** Тариф на тепловую энергию для ООО «ЮТЭЦ», реализуемую с коллекторов, установлен </w:t>
      </w:r>
      <w:r w:rsidRPr="004F78A3">
        <w:rPr>
          <w:sz w:val="28"/>
          <w:szCs w:val="28"/>
        </w:rPr>
        <w:t>постановлением</w:t>
      </w:r>
      <w:r>
        <w:rPr>
          <w:sz w:val="28"/>
          <w:szCs w:val="28"/>
        </w:rPr>
        <w:t xml:space="preserve"> региональной энергетической комиссии Кемеровской области от 25.12.2019 № 857 (в редакции </w:t>
      </w:r>
      <w:r w:rsidRPr="00265A5D">
        <w:rPr>
          <w:sz w:val="28"/>
          <w:szCs w:val="28"/>
        </w:rPr>
        <w:t xml:space="preserve">постановления Региональной энергетической комиссии </w:t>
      </w:r>
      <w:r>
        <w:rPr>
          <w:sz w:val="28"/>
          <w:szCs w:val="28"/>
        </w:rPr>
        <w:t xml:space="preserve">Кузбасса </w:t>
      </w:r>
      <w:r w:rsidRPr="00265A5D">
        <w:rPr>
          <w:sz w:val="28"/>
          <w:szCs w:val="28"/>
        </w:rPr>
        <w:t xml:space="preserve">от </w:t>
      </w:r>
      <w:r w:rsidRPr="0007028E">
        <w:rPr>
          <w:sz w:val="28"/>
          <w:szCs w:val="28"/>
        </w:rPr>
        <w:t>24</w:t>
      </w:r>
      <w:r w:rsidRPr="00265A5D">
        <w:rPr>
          <w:sz w:val="28"/>
          <w:szCs w:val="28"/>
        </w:rPr>
        <w:t>.</w:t>
      </w:r>
      <w:r w:rsidRPr="0007028E">
        <w:rPr>
          <w:sz w:val="28"/>
          <w:szCs w:val="28"/>
        </w:rPr>
        <w:t>11</w:t>
      </w:r>
      <w:r w:rsidRPr="00265A5D">
        <w:rPr>
          <w:sz w:val="28"/>
          <w:szCs w:val="28"/>
        </w:rPr>
        <w:t>.2020 №</w:t>
      </w:r>
      <w:r w:rsidRPr="0007028E">
        <w:rPr>
          <w:sz w:val="28"/>
          <w:szCs w:val="28"/>
        </w:rPr>
        <w:t xml:space="preserve"> 408</w:t>
      </w:r>
      <w:r>
        <w:rPr>
          <w:sz w:val="28"/>
          <w:szCs w:val="28"/>
        </w:rPr>
        <w:t>).</w:t>
      </w:r>
    </w:p>
    <w:p w14:paraId="4D3F5E52" w14:textId="77777777" w:rsidR="0091222E" w:rsidRPr="00022EA7" w:rsidRDefault="0091222E" w:rsidP="0091222E">
      <w:pPr>
        <w:ind w:right="-32" w:firstLine="567"/>
        <w:jc w:val="both"/>
        <w:rPr>
          <w:bCs/>
          <w:sz w:val="28"/>
          <w:szCs w:val="28"/>
        </w:rPr>
      </w:pPr>
      <w:r w:rsidRPr="00022EA7">
        <w:rPr>
          <w:bCs/>
          <w:sz w:val="28"/>
          <w:szCs w:val="28"/>
        </w:rPr>
        <w:t xml:space="preserve">**** </w:t>
      </w:r>
      <w:r>
        <w:rPr>
          <w:bCs/>
          <w:sz w:val="28"/>
          <w:szCs w:val="28"/>
        </w:rPr>
        <w:t>Т</w:t>
      </w:r>
      <w:r w:rsidRPr="00022EA7">
        <w:rPr>
          <w:bCs/>
          <w:sz w:val="28"/>
          <w:szCs w:val="28"/>
        </w:rPr>
        <w:t>арифы установлены для потребителей</w:t>
      </w:r>
      <w:r>
        <w:rPr>
          <w:bCs/>
          <w:sz w:val="28"/>
          <w:szCs w:val="28"/>
        </w:rPr>
        <w:t xml:space="preserve"> Юргинского городского округа</w:t>
      </w:r>
      <w:r w:rsidRPr="00022EA7">
        <w:rPr>
          <w:bCs/>
          <w:sz w:val="28"/>
          <w:szCs w:val="28"/>
        </w:rPr>
        <w:t>, получающих тепловую энергию</w:t>
      </w:r>
      <w:r>
        <w:rPr>
          <w:bCs/>
          <w:sz w:val="28"/>
          <w:szCs w:val="28"/>
        </w:rPr>
        <w:br/>
        <w:t xml:space="preserve"> </w:t>
      </w:r>
      <w:r w:rsidRPr="00022EA7">
        <w:rPr>
          <w:bCs/>
          <w:sz w:val="28"/>
          <w:szCs w:val="28"/>
        </w:rPr>
        <w:t>на коллекторах ООО «ЮТЭЦ».</w:t>
      </w:r>
    </w:p>
    <w:p w14:paraId="323CBD17" w14:textId="77777777" w:rsidR="0091222E" w:rsidRDefault="0091222E" w:rsidP="0091222E">
      <w:pPr>
        <w:tabs>
          <w:tab w:val="left" w:pos="0"/>
        </w:tabs>
        <w:ind w:left="10915" w:right="-173"/>
        <w:jc w:val="center"/>
        <w:rPr>
          <w:sz w:val="28"/>
          <w:szCs w:val="28"/>
        </w:rPr>
        <w:sectPr w:rsidR="0091222E" w:rsidSect="0091222E">
          <w:pgSz w:w="16838" w:h="11906" w:orient="landscape"/>
          <w:pgMar w:top="1134" w:right="1134" w:bottom="567" w:left="1134" w:header="709" w:footer="584" w:gutter="0"/>
          <w:pgNumType w:start="9"/>
          <w:cols w:space="708"/>
          <w:docGrid w:linePitch="360"/>
        </w:sectPr>
      </w:pPr>
    </w:p>
    <w:p w14:paraId="5F2ED712" w14:textId="21525BA6" w:rsidR="0091222E" w:rsidRDefault="0091222E" w:rsidP="0091222E">
      <w:pPr>
        <w:tabs>
          <w:tab w:val="left" w:pos="5580"/>
          <w:tab w:val="left" w:pos="9498"/>
        </w:tabs>
        <w:ind w:right="-569" w:firstLine="11199"/>
      </w:pPr>
      <w:r>
        <w:lastRenderedPageBreak/>
        <w:t>Приложение № 7 к протоколу № 76</w:t>
      </w:r>
    </w:p>
    <w:p w14:paraId="22FDC4D4" w14:textId="77777777" w:rsidR="0091222E" w:rsidRDefault="0091222E" w:rsidP="0091222E">
      <w:pPr>
        <w:tabs>
          <w:tab w:val="left" w:pos="5580"/>
          <w:tab w:val="left" w:pos="9498"/>
        </w:tabs>
        <w:ind w:right="-569" w:firstLine="11199"/>
      </w:pPr>
      <w:r>
        <w:t>заседания Правления Региональной</w:t>
      </w:r>
    </w:p>
    <w:p w14:paraId="7C74B315" w14:textId="77777777" w:rsidR="0091222E" w:rsidRDefault="0091222E" w:rsidP="0091222E">
      <w:pPr>
        <w:tabs>
          <w:tab w:val="left" w:pos="5580"/>
          <w:tab w:val="left" w:pos="9498"/>
        </w:tabs>
        <w:ind w:right="-569" w:firstLine="11199"/>
      </w:pPr>
      <w:r>
        <w:t>энергетической комиссии</w:t>
      </w:r>
    </w:p>
    <w:p w14:paraId="24072411" w14:textId="77777777" w:rsidR="0091222E" w:rsidRDefault="0091222E" w:rsidP="0091222E">
      <w:pPr>
        <w:tabs>
          <w:tab w:val="left" w:pos="5580"/>
          <w:tab w:val="left" w:pos="9498"/>
        </w:tabs>
        <w:ind w:right="-569" w:firstLine="11199"/>
      </w:pPr>
      <w:r>
        <w:t>Кузбасса от 24.11.2020</w:t>
      </w:r>
    </w:p>
    <w:p w14:paraId="7D7CD413" w14:textId="77777777" w:rsidR="0091222E" w:rsidRDefault="0091222E" w:rsidP="0091222E">
      <w:pPr>
        <w:tabs>
          <w:tab w:val="left" w:pos="0"/>
        </w:tabs>
        <w:ind w:left="5670" w:right="-173"/>
        <w:jc w:val="center"/>
        <w:rPr>
          <w:sz w:val="28"/>
          <w:szCs w:val="28"/>
        </w:rPr>
      </w:pPr>
    </w:p>
    <w:p w14:paraId="38E0CC06" w14:textId="77777777" w:rsidR="0091222E" w:rsidRDefault="0091222E" w:rsidP="0091222E">
      <w:pPr>
        <w:jc w:val="center"/>
        <w:rPr>
          <w:bCs/>
          <w:sz w:val="32"/>
          <w:szCs w:val="28"/>
        </w:rPr>
      </w:pPr>
      <w:r>
        <w:rPr>
          <w:sz w:val="28"/>
        </w:rPr>
        <w:t>Тарифы ООО «ЮТЭЦ» на горячую воду в открытой системе горячего водоснабжения (теплоснабжения), реализуемую на потребительском рынке Юргинского городского округа через сети ООО «Ю-ТРАНС», на период с 01.01.2021 по 31.12.2021</w:t>
      </w:r>
      <w:r>
        <w:rPr>
          <w:sz w:val="28"/>
          <w:vertAlign w:val="superscript"/>
        </w:rPr>
        <w:t>****</w:t>
      </w:r>
      <w:r>
        <w:rPr>
          <w:sz w:val="28"/>
        </w:rPr>
        <w:t xml:space="preserve"> </w:t>
      </w:r>
    </w:p>
    <w:p w14:paraId="22FFC40B" w14:textId="77777777" w:rsidR="0091222E" w:rsidRDefault="0091222E" w:rsidP="0091222E">
      <w:pPr>
        <w:jc w:val="right"/>
        <w:rPr>
          <w:bCs/>
          <w:sz w:val="28"/>
          <w:szCs w:val="28"/>
        </w:rPr>
      </w:pPr>
    </w:p>
    <w:tbl>
      <w:tblPr>
        <w:tblW w:w="15340"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31"/>
        <w:gridCol w:w="1415"/>
        <w:gridCol w:w="920"/>
        <w:gridCol w:w="914"/>
        <w:gridCol w:w="6"/>
        <w:gridCol w:w="926"/>
        <w:gridCol w:w="1064"/>
        <w:gridCol w:w="997"/>
        <w:gridCol w:w="843"/>
        <w:gridCol w:w="850"/>
        <w:gridCol w:w="998"/>
        <w:gridCol w:w="1135"/>
        <w:gridCol w:w="1133"/>
        <w:gridCol w:w="1275"/>
        <w:gridCol w:w="1133"/>
      </w:tblGrid>
      <w:tr w:rsidR="0091222E" w14:paraId="4E825633" w14:textId="77777777" w:rsidTr="00375BEC">
        <w:trPr>
          <w:trHeight w:val="364"/>
        </w:trPr>
        <w:tc>
          <w:tcPr>
            <w:tcW w:w="1731" w:type="dxa"/>
            <w:vMerge w:val="restart"/>
            <w:tcBorders>
              <w:top w:val="single" w:sz="2" w:space="0" w:color="auto"/>
              <w:left w:val="single" w:sz="2" w:space="0" w:color="auto"/>
              <w:bottom w:val="single" w:sz="2" w:space="0" w:color="auto"/>
              <w:right w:val="single" w:sz="2" w:space="0" w:color="auto"/>
            </w:tcBorders>
            <w:vAlign w:val="center"/>
            <w:hideMark/>
          </w:tcPr>
          <w:p w14:paraId="4910A6DF" w14:textId="77777777" w:rsidR="0091222E" w:rsidRDefault="0091222E" w:rsidP="00375BEC">
            <w:pPr>
              <w:tabs>
                <w:tab w:val="left" w:pos="3052"/>
              </w:tabs>
              <w:ind w:left="-108" w:right="-108"/>
              <w:jc w:val="center"/>
              <w:rPr>
                <w:sz w:val="22"/>
                <w:szCs w:val="22"/>
              </w:rPr>
            </w:pPr>
            <w:r>
              <w:rPr>
                <w:sz w:val="22"/>
                <w:szCs w:val="22"/>
              </w:rPr>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1EDEA0CA" w14:textId="77777777" w:rsidR="0091222E" w:rsidRDefault="0091222E" w:rsidP="00375BEC">
            <w:pPr>
              <w:ind w:left="-108" w:firstLine="47"/>
              <w:jc w:val="center"/>
              <w:rPr>
                <w:sz w:val="22"/>
                <w:szCs w:val="22"/>
              </w:rPr>
            </w:pPr>
            <w:r>
              <w:rPr>
                <w:sz w:val="22"/>
                <w:szCs w:val="22"/>
              </w:rPr>
              <w:t>Период</w:t>
            </w:r>
          </w:p>
        </w:tc>
        <w:tc>
          <w:tcPr>
            <w:tcW w:w="3830" w:type="dxa"/>
            <w:gridSpan w:val="5"/>
            <w:tcBorders>
              <w:top w:val="single" w:sz="2" w:space="0" w:color="auto"/>
              <w:left w:val="single" w:sz="2" w:space="0" w:color="auto"/>
              <w:bottom w:val="single" w:sz="4" w:space="0" w:color="auto"/>
              <w:right w:val="single" w:sz="2" w:space="0" w:color="auto"/>
            </w:tcBorders>
            <w:vAlign w:val="center"/>
            <w:hideMark/>
          </w:tcPr>
          <w:p w14:paraId="5DCB2ED0" w14:textId="77777777" w:rsidR="0091222E" w:rsidRDefault="0091222E" w:rsidP="00375BEC">
            <w:pPr>
              <w:ind w:left="-108" w:firstLine="47"/>
              <w:jc w:val="center"/>
              <w:rPr>
                <w:sz w:val="22"/>
                <w:szCs w:val="22"/>
              </w:rPr>
            </w:pPr>
            <w:r>
              <w:rPr>
                <w:sz w:val="22"/>
                <w:szCs w:val="22"/>
              </w:rPr>
              <w:t>Тариф на горячую воду для населения, руб./м</w:t>
            </w:r>
            <w:r>
              <w:rPr>
                <w:sz w:val="22"/>
                <w:szCs w:val="22"/>
                <w:vertAlign w:val="superscript"/>
              </w:rPr>
              <w:t xml:space="preserve">3 </w:t>
            </w:r>
            <w:r>
              <w:rPr>
                <w:sz w:val="22"/>
                <w:szCs w:val="22"/>
              </w:rPr>
              <w:t>* (с НДС)</w:t>
            </w:r>
          </w:p>
        </w:tc>
        <w:tc>
          <w:tcPr>
            <w:tcW w:w="3688" w:type="dxa"/>
            <w:gridSpan w:val="4"/>
            <w:tcBorders>
              <w:top w:val="single" w:sz="2" w:space="0" w:color="auto"/>
              <w:left w:val="single" w:sz="2" w:space="0" w:color="auto"/>
              <w:bottom w:val="single" w:sz="4" w:space="0" w:color="auto"/>
              <w:right w:val="single" w:sz="2" w:space="0" w:color="auto"/>
            </w:tcBorders>
            <w:vAlign w:val="center"/>
            <w:hideMark/>
          </w:tcPr>
          <w:p w14:paraId="56CFBBB3" w14:textId="77777777" w:rsidR="0091222E" w:rsidRDefault="0091222E" w:rsidP="00375BEC">
            <w:pPr>
              <w:ind w:left="-108" w:firstLine="47"/>
              <w:jc w:val="center"/>
              <w:rPr>
                <w:sz w:val="22"/>
                <w:szCs w:val="22"/>
              </w:rPr>
            </w:pPr>
            <w:r>
              <w:rPr>
                <w:sz w:val="22"/>
                <w:szCs w:val="22"/>
              </w:rPr>
              <w:t>Тариф на горячую воду для прочих потребителей,</w:t>
            </w:r>
          </w:p>
          <w:p w14:paraId="7A60AF92" w14:textId="77777777" w:rsidR="0091222E" w:rsidRDefault="0091222E" w:rsidP="00375BEC">
            <w:pPr>
              <w:ind w:left="-108" w:firstLine="47"/>
              <w:jc w:val="center"/>
              <w:rPr>
                <w:sz w:val="22"/>
                <w:szCs w:val="22"/>
              </w:rPr>
            </w:pPr>
            <w:r>
              <w:rPr>
                <w:sz w:val="22"/>
                <w:szCs w:val="22"/>
              </w:rPr>
              <w:t>руб./м</w:t>
            </w:r>
            <w:r>
              <w:rPr>
                <w:sz w:val="22"/>
                <w:szCs w:val="22"/>
                <w:vertAlign w:val="superscript"/>
              </w:rPr>
              <w:t xml:space="preserve">3 </w:t>
            </w:r>
            <w:r>
              <w:rPr>
                <w:sz w:val="22"/>
                <w:szCs w:val="22"/>
              </w:rPr>
              <w:t>(без НДС)</w:t>
            </w:r>
          </w:p>
        </w:tc>
        <w:tc>
          <w:tcPr>
            <w:tcW w:w="1135" w:type="dxa"/>
            <w:vMerge w:val="restart"/>
            <w:tcBorders>
              <w:top w:val="single" w:sz="2" w:space="0" w:color="auto"/>
              <w:left w:val="single" w:sz="2" w:space="0" w:color="auto"/>
              <w:bottom w:val="single" w:sz="2" w:space="0" w:color="auto"/>
              <w:right w:val="single" w:sz="2" w:space="0" w:color="auto"/>
            </w:tcBorders>
            <w:vAlign w:val="center"/>
            <w:hideMark/>
          </w:tcPr>
          <w:p w14:paraId="6A3C634E" w14:textId="77777777" w:rsidR="0091222E" w:rsidRDefault="0091222E" w:rsidP="00375BEC">
            <w:pPr>
              <w:ind w:left="-108" w:right="-104" w:firstLine="3"/>
              <w:jc w:val="center"/>
              <w:rPr>
                <w:sz w:val="22"/>
                <w:szCs w:val="22"/>
              </w:rPr>
            </w:pPr>
            <w:r>
              <w:rPr>
                <w:sz w:val="22"/>
                <w:szCs w:val="22"/>
              </w:rPr>
              <w:t>Компонент на теплоно-ситель,</w:t>
            </w:r>
          </w:p>
          <w:p w14:paraId="29BA9D80" w14:textId="77777777" w:rsidR="0091222E" w:rsidRDefault="0091222E" w:rsidP="00375BEC">
            <w:pPr>
              <w:ind w:left="-108" w:right="-104" w:firstLine="3"/>
              <w:jc w:val="center"/>
              <w:rPr>
                <w:sz w:val="22"/>
                <w:szCs w:val="22"/>
              </w:rPr>
            </w:pPr>
            <w:r>
              <w:rPr>
                <w:sz w:val="22"/>
                <w:szCs w:val="22"/>
              </w:rPr>
              <w:t>руб./м</w:t>
            </w:r>
            <w:r>
              <w:rPr>
                <w:sz w:val="22"/>
                <w:szCs w:val="22"/>
                <w:vertAlign w:val="superscript"/>
              </w:rPr>
              <w:t xml:space="preserve">3 </w:t>
            </w:r>
            <w:r>
              <w:rPr>
                <w:sz w:val="22"/>
                <w:szCs w:val="22"/>
              </w:rPr>
              <w:t>**</w:t>
            </w:r>
          </w:p>
          <w:p w14:paraId="7738FC22" w14:textId="77777777" w:rsidR="0091222E" w:rsidRDefault="0091222E" w:rsidP="00375BEC">
            <w:pPr>
              <w:tabs>
                <w:tab w:val="left" w:pos="3052"/>
              </w:tabs>
              <w:ind w:left="-108" w:right="-104" w:firstLine="3"/>
              <w:jc w:val="center"/>
              <w:rPr>
                <w:sz w:val="22"/>
                <w:szCs w:val="22"/>
              </w:rPr>
            </w:pPr>
            <w:r>
              <w:rPr>
                <w:sz w:val="22"/>
                <w:szCs w:val="22"/>
              </w:rPr>
              <w:t>(без НДС)</w:t>
            </w:r>
          </w:p>
        </w:tc>
        <w:tc>
          <w:tcPr>
            <w:tcW w:w="3541" w:type="dxa"/>
            <w:gridSpan w:val="3"/>
            <w:tcBorders>
              <w:top w:val="single" w:sz="2" w:space="0" w:color="auto"/>
              <w:left w:val="single" w:sz="2" w:space="0" w:color="auto"/>
              <w:bottom w:val="single" w:sz="2" w:space="0" w:color="auto"/>
              <w:right w:val="single" w:sz="2" w:space="0" w:color="auto"/>
            </w:tcBorders>
            <w:vAlign w:val="center"/>
            <w:hideMark/>
          </w:tcPr>
          <w:p w14:paraId="602D8CE0" w14:textId="77777777" w:rsidR="0091222E" w:rsidRDefault="0091222E" w:rsidP="00375BEC">
            <w:pPr>
              <w:tabs>
                <w:tab w:val="left" w:pos="3052"/>
              </w:tabs>
              <w:jc w:val="center"/>
              <w:rPr>
                <w:sz w:val="22"/>
                <w:szCs w:val="22"/>
              </w:rPr>
            </w:pPr>
            <w:r>
              <w:rPr>
                <w:sz w:val="22"/>
                <w:szCs w:val="22"/>
              </w:rPr>
              <w:t>Компонент на тепловую энергию</w:t>
            </w:r>
          </w:p>
        </w:tc>
      </w:tr>
      <w:tr w:rsidR="0091222E" w14:paraId="07F1A180" w14:textId="77777777" w:rsidTr="00375BEC">
        <w:trPr>
          <w:trHeight w:val="225"/>
        </w:trPr>
        <w:tc>
          <w:tcPr>
            <w:tcW w:w="1731" w:type="dxa"/>
            <w:vMerge/>
            <w:tcBorders>
              <w:top w:val="single" w:sz="2" w:space="0" w:color="auto"/>
              <w:left w:val="single" w:sz="2" w:space="0" w:color="auto"/>
              <w:bottom w:val="single" w:sz="2" w:space="0" w:color="auto"/>
              <w:right w:val="single" w:sz="2" w:space="0" w:color="auto"/>
            </w:tcBorders>
            <w:vAlign w:val="center"/>
            <w:hideMark/>
          </w:tcPr>
          <w:p w14:paraId="7931C0C9" w14:textId="77777777" w:rsidR="0091222E" w:rsidRDefault="0091222E" w:rsidP="00375BEC">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04BDCC32" w14:textId="77777777" w:rsidR="0091222E" w:rsidRDefault="0091222E" w:rsidP="00375BEC">
            <w:pPr>
              <w:rPr>
                <w:sz w:val="22"/>
                <w:szCs w:val="22"/>
              </w:rPr>
            </w:pPr>
          </w:p>
        </w:tc>
        <w:tc>
          <w:tcPr>
            <w:tcW w:w="1840" w:type="dxa"/>
            <w:gridSpan w:val="3"/>
            <w:tcBorders>
              <w:top w:val="single" w:sz="4" w:space="0" w:color="auto"/>
              <w:left w:val="single" w:sz="2" w:space="0" w:color="auto"/>
              <w:bottom w:val="single" w:sz="2" w:space="0" w:color="auto"/>
              <w:right w:val="single" w:sz="2" w:space="0" w:color="auto"/>
            </w:tcBorders>
            <w:vAlign w:val="center"/>
            <w:hideMark/>
          </w:tcPr>
          <w:p w14:paraId="004F404F" w14:textId="77777777" w:rsidR="0091222E" w:rsidRDefault="0091222E" w:rsidP="00375BEC">
            <w:pPr>
              <w:ind w:left="-108" w:right="-85" w:hanging="55"/>
              <w:jc w:val="center"/>
              <w:rPr>
                <w:sz w:val="22"/>
                <w:szCs w:val="22"/>
              </w:rPr>
            </w:pPr>
            <w:r>
              <w:rPr>
                <w:sz w:val="22"/>
                <w:szCs w:val="22"/>
              </w:rPr>
              <w:t>Изолированные стояки</w:t>
            </w:r>
          </w:p>
        </w:tc>
        <w:tc>
          <w:tcPr>
            <w:tcW w:w="1990" w:type="dxa"/>
            <w:gridSpan w:val="2"/>
            <w:tcBorders>
              <w:top w:val="single" w:sz="4" w:space="0" w:color="auto"/>
              <w:left w:val="single" w:sz="2" w:space="0" w:color="auto"/>
              <w:bottom w:val="single" w:sz="2" w:space="0" w:color="auto"/>
              <w:right w:val="single" w:sz="2" w:space="0" w:color="auto"/>
            </w:tcBorders>
            <w:vAlign w:val="center"/>
            <w:hideMark/>
          </w:tcPr>
          <w:p w14:paraId="7B62B544" w14:textId="77777777" w:rsidR="0091222E" w:rsidRDefault="0091222E" w:rsidP="00375BEC">
            <w:pPr>
              <w:ind w:left="-108" w:right="-85" w:hanging="4"/>
              <w:jc w:val="center"/>
              <w:rPr>
                <w:sz w:val="22"/>
                <w:szCs w:val="22"/>
              </w:rPr>
            </w:pPr>
            <w:r>
              <w:rPr>
                <w:sz w:val="22"/>
                <w:szCs w:val="22"/>
              </w:rPr>
              <w:t>Неизолированные стояки</w:t>
            </w:r>
          </w:p>
        </w:tc>
        <w:tc>
          <w:tcPr>
            <w:tcW w:w="1840" w:type="dxa"/>
            <w:gridSpan w:val="2"/>
            <w:tcBorders>
              <w:top w:val="single" w:sz="4" w:space="0" w:color="auto"/>
              <w:left w:val="single" w:sz="2" w:space="0" w:color="auto"/>
              <w:bottom w:val="single" w:sz="2" w:space="0" w:color="auto"/>
              <w:right w:val="single" w:sz="2" w:space="0" w:color="auto"/>
            </w:tcBorders>
            <w:vAlign w:val="center"/>
            <w:hideMark/>
          </w:tcPr>
          <w:p w14:paraId="14D0F61B" w14:textId="77777777" w:rsidR="0091222E" w:rsidRDefault="0091222E" w:rsidP="00375BEC">
            <w:pPr>
              <w:ind w:left="-108" w:right="-85" w:hanging="55"/>
              <w:jc w:val="center"/>
              <w:rPr>
                <w:sz w:val="22"/>
                <w:szCs w:val="22"/>
              </w:rPr>
            </w:pPr>
            <w:r>
              <w:rPr>
                <w:sz w:val="22"/>
                <w:szCs w:val="22"/>
              </w:rPr>
              <w:t>Изолированные стояки</w:t>
            </w:r>
          </w:p>
        </w:tc>
        <w:tc>
          <w:tcPr>
            <w:tcW w:w="1848" w:type="dxa"/>
            <w:gridSpan w:val="2"/>
            <w:tcBorders>
              <w:top w:val="single" w:sz="4" w:space="0" w:color="auto"/>
              <w:left w:val="single" w:sz="2" w:space="0" w:color="auto"/>
              <w:bottom w:val="single" w:sz="2" w:space="0" w:color="auto"/>
              <w:right w:val="single" w:sz="2" w:space="0" w:color="auto"/>
            </w:tcBorders>
            <w:vAlign w:val="center"/>
            <w:hideMark/>
          </w:tcPr>
          <w:p w14:paraId="2F7E2A2C" w14:textId="77777777" w:rsidR="0091222E" w:rsidRDefault="0091222E" w:rsidP="00375BEC">
            <w:pPr>
              <w:ind w:left="-108" w:right="-85" w:hanging="4"/>
              <w:jc w:val="center"/>
              <w:rPr>
                <w:sz w:val="22"/>
                <w:szCs w:val="22"/>
              </w:rPr>
            </w:pPr>
            <w:r>
              <w:rPr>
                <w:sz w:val="22"/>
                <w:szCs w:val="22"/>
              </w:rPr>
              <w:t>Неизолированные стояки</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1624B4F3" w14:textId="77777777" w:rsidR="0091222E" w:rsidRDefault="0091222E" w:rsidP="00375BEC">
            <w:pPr>
              <w:rPr>
                <w:sz w:val="22"/>
                <w:szCs w:val="22"/>
              </w:rPr>
            </w:pPr>
          </w:p>
        </w:tc>
        <w:tc>
          <w:tcPr>
            <w:tcW w:w="1133" w:type="dxa"/>
            <w:vMerge w:val="restart"/>
            <w:tcBorders>
              <w:top w:val="single" w:sz="2" w:space="0" w:color="auto"/>
              <w:left w:val="single" w:sz="2" w:space="0" w:color="auto"/>
              <w:bottom w:val="single" w:sz="2" w:space="0" w:color="auto"/>
              <w:right w:val="single" w:sz="2" w:space="0" w:color="auto"/>
            </w:tcBorders>
            <w:vAlign w:val="center"/>
            <w:hideMark/>
          </w:tcPr>
          <w:p w14:paraId="193E9563" w14:textId="77777777" w:rsidR="0091222E" w:rsidRDefault="0091222E" w:rsidP="00375BEC">
            <w:pPr>
              <w:tabs>
                <w:tab w:val="left" w:pos="3052"/>
              </w:tabs>
              <w:ind w:left="-108" w:right="-151"/>
              <w:jc w:val="center"/>
              <w:rPr>
                <w:sz w:val="22"/>
                <w:szCs w:val="22"/>
              </w:rPr>
            </w:pPr>
            <w:r>
              <w:rPr>
                <w:sz w:val="22"/>
                <w:szCs w:val="22"/>
              </w:rPr>
              <w:t>Односта-вочный, руб./Гкал</w:t>
            </w:r>
          </w:p>
          <w:p w14:paraId="10F5B8E8" w14:textId="77777777" w:rsidR="0091222E" w:rsidRDefault="0091222E" w:rsidP="00375BEC">
            <w:pPr>
              <w:tabs>
                <w:tab w:val="left" w:pos="3052"/>
              </w:tabs>
              <w:ind w:left="-108" w:right="-151"/>
              <w:jc w:val="center"/>
              <w:rPr>
                <w:sz w:val="22"/>
                <w:szCs w:val="22"/>
              </w:rPr>
            </w:pPr>
            <w:r>
              <w:rPr>
                <w:sz w:val="22"/>
                <w:szCs w:val="22"/>
              </w:rPr>
              <w:t>*** (без НДС)</w:t>
            </w:r>
          </w:p>
        </w:tc>
        <w:tc>
          <w:tcPr>
            <w:tcW w:w="2408" w:type="dxa"/>
            <w:gridSpan w:val="2"/>
            <w:tcBorders>
              <w:top w:val="single" w:sz="2" w:space="0" w:color="auto"/>
              <w:left w:val="single" w:sz="2" w:space="0" w:color="auto"/>
              <w:bottom w:val="single" w:sz="2" w:space="0" w:color="auto"/>
              <w:right w:val="single" w:sz="2" w:space="0" w:color="auto"/>
            </w:tcBorders>
            <w:vAlign w:val="center"/>
            <w:hideMark/>
          </w:tcPr>
          <w:p w14:paraId="3DC349C3" w14:textId="77777777" w:rsidR="0091222E" w:rsidRDefault="0091222E" w:rsidP="00375BEC">
            <w:pPr>
              <w:tabs>
                <w:tab w:val="left" w:pos="3052"/>
              </w:tabs>
              <w:jc w:val="center"/>
              <w:rPr>
                <w:sz w:val="22"/>
                <w:szCs w:val="22"/>
              </w:rPr>
            </w:pPr>
            <w:r>
              <w:rPr>
                <w:sz w:val="22"/>
                <w:szCs w:val="22"/>
              </w:rPr>
              <w:t>Двухставочный</w:t>
            </w:r>
          </w:p>
        </w:tc>
      </w:tr>
      <w:tr w:rsidR="0091222E" w14:paraId="73557B91" w14:textId="77777777" w:rsidTr="00375BEC">
        <w:trPr>
          <w:trHeight w:val="1444"/>
        </w:trPr>
        <w:tc>
          <w:tcPr>
            <w:tcW w:w="1731" w:type="dxa"/>
            <w:vMerge/>
            <w:tcBorders>
              <w:top w:val="single" w:sz="2" w:space="0" w:color="auto"/>
              <w:left w:val="single" w:sz="2" w:space="0" w:color="auto"/>
              <w:bottom w:val="single" w:sz="2" w:space="0" w:color="auto"/>
              <w:right w:val="single" w:sz="2" w:space="0" w:color="auto"/>
            </w:tcBorders>
            <w:vAlign w:val="center"/>
            <w:hideMark/>
          </w:tcPr>
          <w:p w14:paraId="5BCD4EF1" w14:textId="77777777" w:rsidR="0091222E" w:rsidRDefault="0091222E" w:rsidP="00375BEC">
            <w:pPr>
              <w:rPr>
                <w:sz w:val="22"/>
                <w:szCs w:val="22"/>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6E5A4A2A" w14:textId="77777777" w:rsidR="0091222E" w:rsidRDefault="0091222E" w:rsidP="00375BEC">
            <w:pPr>
              <w:rPr>
                <w:sz w:val="22"/>
                <w:szCs w:val="22"/>
              </w:rPr>
            </w:pPr>
          </w:p>
        </w:tc>
        <w:tc>
          <w:tcPr>
            <w:tcW w:w="920" w:type="dxa"/>
            <w:tcBorders>
              <w:top w:val="single" w:sz="2" w:space="0" w:color="auto"/>
              <w:left w:val="single" w:sz="2" w:space="0" w:color="auto"/>
              <w:bottom w:val="single" w:sz="2" w:space="0" w:color="auto"/>
              <w:right w:val="single" w:sz="2" w:space="0" w:color="auto"/>
            </w:tcBorders>
            <w:vAlign w:val="center"/>
            <w:hideMark/>
          </w:tcPr>
          <w:p w14:paraId="18DC2C90" w14:textId="77777777" w:rsidR="0091222E" w:rsidRDefault="0091222E" w:rsidP="00375BEC">
            <w:pPr>
              <w:tabs>
                <w:tab w:val="left" w:pos="3052"/>
              </w:tabs>
              <w:ind w:right="-35"/>
              <w:jc w:val="center"/>
              <w:rPr>
                <w:sz w:val="22"/>
                <w:szCs w:val="22"/>
              </w:rPr>
            </w:pPr>
            <w:r>
              <w:rPr>
                <w:sz w:val="22"/>
                <w:szCs w:val="22"/>
              </w:rPr>
              <w:t>с поло-тенце-суши-телями</w:t>
            </w:r>
          </w:p>
        </w:tc>
        <w:tc>
          <w:tcPr>
            <w:tcW w:w="920" w:type="dxa"/>
            <w:gridSpan w:val="2"/>
            <w:tcBorders>
              <w:top w:val="single" w:sz="2" w:space="0" w:color="auto"/>
              <w:left w:val="single" w:sz="2" w:space="0" w:color="auto"/>
              <w:bottom w:val="single" w:sz="2" w:space="0" w:color="auto"/>
              <w:right w:val="single" w:sz="2" w:space="0" w:color="auto"/>
            </w:tcBorders>
            <w:vAlign w:val="center"/>
            <w:hideMark/>
          </w:tcPr>
          <w:p w14:paraId="51A65B2A" w14:textId="77777777" w:rsidR="0091222E" w:rsidRDefault="0091222E" w:rsidP="00375BEC">
            <w:pPr>
              <w:tabs>
                <w:tab w:val="left" w:pos="3052"/>
              </w:tabs>
              <w:ind w:right="-35"/>
              <w:jc w:val="center"/>
              <w:rPr>
                <w:sz w:val="22"/>
                <w:szCs w:val="22"/>
              </w:rPr>
            </w:pPr>
            <w:r>
              <w:rPr>
                <w:sz w:val="22"/>
                <w:szCs w:val="22"/>
              </w:rPr>
              <w:t>без поло-тенце-суши-телей</w:t>
            </w:r>
          </w:p>
        </w:tc>
        <w:tc>
          <w:tcPr>
            <w:tcW w:w="926" w:type="dxa"/>
            <w:tcBorders>
              <w:top w:val="single" w:sz="2" w:space="0" w:color="auto"/>
              <w:left w:val="single" w:sz="2" w:space="0" w:color="auto"/>
              <w:bottom w:val="single" w:sz="2" w:space="0" w:color="auto"/>
              <w:right w:val="single" w:sz="2" w:space="0" w:color="auto"/>
            </w:tcBorders>
            <w:vAlign w:val="center"/>
            <w:hideMark/>
          </w:tcPr>
          <w:p w14:paraId="760445B4" w14:textId="77777777" w:rsidR="0091222E" w:rsidRDefault="0091222E" w:rsidP="00375BEC">
            <w:pPr>
              <w:tabs>
                <w:tab w:val="left" w:pos="3052"/>
              </w:tabs>
              <w:ind w:right="-35"/>
              <w:jc w:val="center"/>
              <w:rPr>
                <w:sz w:val="22"/>
                <w:szCs w:val="22"/>
              </w:rPr>
            </w:pPr>
            <w:r>
              <w:rPr>
                <w:sz w:val="22"/>
                <w:szCs w:val="22"/>
              </w:rPr>
              <w:t>с поло-тенце-суши-телями</w:t>
            </w:r>
          </w:p>
        </w:tc>
        <w:tc>
          <w:tcPr>
            <w:tcW w:w="1064" w:type="dxa"/>
            <w:tcBorders>
              <w:top w:val="single" w:sz="2" w:space="0" w:color="auto"/>
              <w:left w:val="single" w:sz="2" w:space="0" w:color="auto"/>
              <w:bottom w:val="single" w:sz="2" w:space="0" w:color="auto"/>
              <w:right w:val="single" w:sz="2" w:space="0" w:color="auto"/>
            </w:tcBorders>
            <w:vAlign w:val="center"/>
            <w:hideMark/>
          </w:tcPr>
          <w:p w14:paraId="1CF2F65D" w14:textId="77777777" w:rsidR="0091222E" w:rsidRDefault="0091222E" w:rsidP="00375BEC">
            <w:pPr>
              <w:tabs>
                <w:tab w:val="left" w:pos="3052"/>
              </w:tabs>
              <w:ind w:right="-35"/>
              <w:jc w:val="center"/>
              <w:rPr>
                <w:sz w:val="22"/>
                <w:szCs w:val="22"/>
              </w:rPr>
            </w:pPr>
            <w:r>
              <w:rPr>
                <w:sz w:val="22"/>
                <w:szCs w:val="22"/>
              </w:rPr>
              <w:t>без поло-тенце-суши-телей</w:t>
            </w:r>
          </w:p>
        </w:tc>
        <w:tc>
          <w:tcPr>
            <w:tcW w:w="997" w:type="dxa"/>
            <w:tcBorders>
              <w:top w:val="single" w:sz="2" w:space="0" w:color="auto"/>
              <w:left w:val="single" w:sz="2" w:space="0" w:color="auto"/>
              <w:bottom w:val="single" w:sz="2" w:space="0" w:color="auto"/>
              <w:right w:val="single" w:sz="2" w:space="0" w:color="auto"/>
            </w:tcBorders>
            <w:vAlign w:val="center"/>
            <w:hideMark/>
          </w:tcPr>
          <w:p w14:paraId="2FE21DE3" w14:textId="77777777" w:rsidR="0091222E" w:rsidRDefault="0091222E" w:rsidP="00375BEC">
            <w:pPr>
              <w:tabs>
                <w:tab w:val="left" w:pos="3052"/>
              </w:tabs>
              <w:ind w:right="-68"/>
              <w:jc w:val="center"/>
              <w:rPr>
                <w:sz w:val="22"/>
                <w:szCs w:val="22"/>
              </w:rPr>
            </w:pPr>
            <w:r>
              <w:rPr>
                <w:sz w:val="22"/>
                <w:szCs w:val="22"/>
              </w:rPr>
              <w:t>с поло-тенце-суши-телями</w:t>
            </w:r>
          </w:p>
        </w:tc>
        <w:tc>
          <w:tcPr>
            <w:tcW w:w="843" w:type="dxa"/>
            <w:tcBorders>
              <w:top w:val="single" w:sz="2" w:space="0" w:color="auto"/>
              <w:left w:val="single" w:sz="2" w:space="0" w:color="auto"/>
              <w:bottom w:val="single" w:sz="2" w:space="0" w:color="auto"/>
              <w:right w:val="single" w:sz="2" w:space="0" w:color="auto"/>
            </w:tcBorders>
            <w:vAlign w:val="center"/>
            <w:hideMark/>
          </w:tcPr>
          <w:p w14:paraId="10A1479D" w14:textId="77777777" w:rsidR="0091222E" w:rsidRDefault="0091222E" w:rsidP="00375BEC">
            <w:pPr>
              <w:tabs>
                <w:tab w:val="left" w:pos="3052"/>
              </w:tabs>
              <w:ind w:right="-35"/>
              <w:jc w:val="center"/>
              <w:rPr>
                <w:sz w:val="22"/>
                <w:szCs w:val="22"/>
              </w:rPr>
            </w:pPr>
            <w:r>
              <w:rPr>
                <w:sz w:val="22"/>
                <w:szCs w:val="22"/>
              </w:rPr>
              <w:t>без поло-тенце-суши-телей</w:t>
            </w:r>
          </w:p>
        </w:tc>
        <w:tc>
          <w:tcPr>
            <w:tcW w:w="850" w:type="dxa"/>
            <w:tcBorders>
              <w:top w:val="single" w:sz="2" w:space="0" w:color="auto"/>
              <w:left w:val="single" w:sz="2" w:space="0" w:color="auto"/>
              <w:bottom w:val="single" w:sz="2" w:space="0" w:color="auto"/>
              <w:right w:val="single" w:sz="2" w:space="0" w:color="auto"/>
            </w:tcBorders>
            <w:vAlign w:val="center"/>
            <w:hideMark/>
          </w:tcPr>
          <w:p w14:paraId="164503B7" w14:textId="77777777" w:rsidR="0091222E" w:rsidRDefault="0091222E" w:rsidP="00375BEC">
            <w:pPr>
              <w:tabs>
                <w:tab w:val="left" w:pos="3052"/>
              </w:tabs>
              <w:ind w:left="-177" w:right="-149"/>
              <w:jc w:val="center"/>
              <w:rPr>
                <w:sz w:val="22"/>
                <w:szCs w:val="22"/>
              </w:rPr>
            </w:pPr>
            <w:r>
              <w:rPr>
                <w:sz w:val="22"/>
                <w:szCs w:val="22"/>
              </w:rPr>
              <w:t>с поло-тенце-суши-телями</w:t>
            </w:r>
          </w:p>
        </w:tc>
        <w:tc>
          <w:tcPr>
            <w:tcW w:w="998" w:type="dxa"/>
            <w:tcBorders>
              <w:top w:val="single" w:sz="2" w:space="0" w:color="auto"/>
              <w:left w:val="single" w:sz="2" w:space="0" w:color="auto"/>
              <w:bottom w:val="single" w:sz="2" w:space="0" w:color="auto"/>
              <w:right w:val="single" w:sz="2" w:space="0" w:color="auto"/>
            </w:tcBorders>
            <w:vAlign w:val="center"/>
            <w:hideMark/>
          </w:tcPr>
          <w:p w14:paraId="70AC475D" w14:textId="77777777" w:rsidR="0091222E" w:rsidRDefault="0091222E" w:rsidP="00375BEC">
            <w:pPr>
              <w:tabs>
                <w:tab w:val="left" w:pos="3052"/>
              </w:tabs>
              <w:ind w:right="-35"/>
              <w:jc w:val="center"/>
              <w:rPr>
                <w:sz w:val="22"/>
                <w:szCs w:val="22"/>
              </w:rPr>
            </w:pPr>
            <w:r>
              <w:rPr>
                <w:sz w:val="22"/>
                <w:szCs w:val="22"/>
              </w:rPr>
              <w:t>без поло-тенце-суши-телей</w:t>
            </w:r>
          </w:p>
        </w:tc>
        <w:tc>
          <w:tcPr>
            <w:tcW w:w="1135" w:type="dxa"/>
            <w:vMerge/>
            <w:tcBorders>
              <w:top w:val="single" w:sz="2" w:space="0" w:color="auto"/>
              <w:left w:val="single" w:sz="2" w:space="0" w:color="auto"/>
              <w:bottom w:val="single" w:sz="2" w:space="0" w:color="auto"/>
              <w:right w:val="single" w:sz="2" w:space="0" w:color="auto"/>
            </w:tcBorders>
            <w:vAlign w:val="center"/>
            <w:hideMark/>
          </w:tcPr>
          <w:p w14:paraId="1C3AAA5B" w14:textId="77777777" w:rsidR="0091222E" w:rsidRDefault="0091222E" w:rsidP="00375BEC">
            <w:pPr>
              <w:rPr>
                <w:sz w:val="22"/>
                <w:szCs w:val="22"/>
              </w:rPr>
            </w:pPr>
          </w:p>
        </w:tc>
        <w:tc>
          <w:tcPr>
            <w:tcW w:w="1133" w:type="dxa"/>
            <w:vMerge/>
            <w:tcBorders>
              <w:top w:val="single" w:sz="2" w:space="0" w:color="auto"/>
              <w:left w:val="single" w:sz="2" w:space="0" w:color="auto"/>
              <w:bottom w:val="single" w:sz="2" w:space="0" w:color="auto"/>
              <w:right w:val="single" w:sz="2" w:space="0" w:color="auto"/>
            </w:tcBorders>
            <w:vAlign w:val="center"/>
            <w:hideMark/>
          </w:tcPr>
          <w:p w14:paraId="11A62A5F" w14:textId="77777777" w:rsidR="0091222E" w:rsidRDefault="0091222E" w:rsidP="00375BEC">
            <w:pPr>
              <w:rPr>
                <w:sz w:val="22"/>
                <w:szCs w:val="22"/>
              </w:rPr>
            </w:pPr>
          </w:p>
        </w:tc>
        <w:tc>
          <w:tcPr>
            <w:tcW w:w="1275" w:type="dxa"/>
            <w:tcBorders>
              <w:top w:val="single" w:sz="2" w:space="0" w:color="auto"/>
              <w:left w:val="single" w:sz="2" w:space="0" w:color="auto"/>
              <w:bottom w:val="single" w:sz="2" w:space="0" w:color="auto"/>
              <w:right w:val="single" w:sz="2" w:space="0" w:color="auto"/>
            </w:tcBorders>
            <w:vAlign w:val="center"/>
            <w:hideMark/>
          </w:tcPr>
          <w:p w14:paraId="2EB432AA" w14:textId="77777777" w:rsidR="0091222E" w:rsidRDefault="0091222E" w:rsidP="00375BEC">
            <w:pPr>
              <w:ind w:left="-95" w:right="-65"/>
              <w:jc w:val="center"/>
              <w:rPr>
                <w:sz w:val="22"/>
                <w:szCs w:val="22"/>
              </w:rPr>
            </w:pPr>
            <w:r>
              <w:rPr>
                <w:sz w:val="22"/>
                <w:szCs w:val="22"/>
              </w:rPr>
              <w:t>Ставка за мощность, тыс. руб./</w:t>
            </w:r>
          </w:p>
          <w:p w14:paraId="5208676B" w14:textId="77777777" w:rsidR="0091222E" w:rsidRDefault="0091222E" w:rsidP="00375BEC">
            <w:pPr>
              <w:ind w:left="-95" w:right="-65"/>
              <w:jc w:val="center"/>
              <w:rPr>
                <w:sz w:val="22"/>
                <w:szCs w:val="22"/>
              </w:rPr>
            </w:pPr>
            <w:r>
              <w:rPr>
                <w:sz w:val="22"/>
                <w:szCs w:val="22"/>
              </w:rPr>
              <w:t>Гкал/</w:t>
            </w:r>
          </w:p>
          <w:p w14:paraId="27744E89" w14:textId="77777777" w:rsidR="0091222E" w:rsidRDefault="0091222E" w:rsidP="00375BEC">
            <w:pPr>
              <w:jc w:val="center"/>
              <w:rPr>
                <w:sz w:val="22"/>
                <w:szCs w:val="22"/>
              </w:rPr>
            </w:pPr>
            <w:r>
              <w:rPr>
                <w:sz w:val="22"/>
                <w:szCs w:val="22"/>
              </w:rPr>
              <w:t>час в мес.</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3F5AF5E" w14:textId="77777777" w:rsidR="0091222E" w:rsidRDefault="0091222E" w:rsidP="00375BEC">
            <w:pPr>
              <w:ind w:left="-120" w:right="-112"/>
              <w:jc w:val="center"/>
              <w:rPr>
                <w:sz w:val="22"/>
                <w:szCs w:val="22"/>
              </w:rPr>
            </w:pPr>
            <w:r>
              <w:rPr>
                <w:sz w:val="22"/>
                <w:szCs w:val="22"/>
              </w:rPr>
              <w:t>Ставка за тепловую энергию, руб./Гкал</w:t>
            </w:r>
          </w:p>
        </w:tc>
      </w:tr>
      <w:tr w:rsidR="0091222E" w14:paraId="42E71A04" w14:textId="77777777" w:rsidTr="00375BEC">
        <w:trPr>
          <w:trHeight w:val="184"/>
        </w:trPr>
        <w:tc>
          <w:tcPr>
            <w:tcW w:w="1731" w:type="dxa"/>
            <w:tcBorders>
              <w:top w:val="single" w:sz="4" w:space="0" w:color="auto"/>
              <w:left w:val="single" w:sz="4" w:space="0" w:color="auto"/>
              <w:bottom w:val="single" w:sz="2" w:space="0" w:color="auto"/>
              <w:right w:val="single" w:sz="4" w:space="0" w:color="auto"/>
            </w:tcBorders>
            <w:vAlign w:val="center"/>
            <w:hideMark/>
          </w:tcPr>
          <w:p w14:paraId="31726263" w14:textId="77777777" w:rsidR="0091222E" w:rsidRDefault="0091222E" w:rsidP="00375BEC">
            <w:pPr>
              <w:ind w:left="-108" w:right="-108" w:hanging="108"/>
              <w:jc w:val="center"/>
              <w:rPr>
                <w:bCs/>
                <w:kern w:val="32"/>
                <w:sz w:val="22"/>
                <w:szCs w:val="22"/>
              </w:rPr>
            </w:pPr>
            <w:r>
              <w:rPr>
                <w:bCs/>
                <w:kern w:val="32"/>
                <w:sz w:val="22"/>
                <w:szCs w:val="22"/>
              </w:rPr>
              <w:t>1</w:t>
            </w:r>
          </w:p>
        </w:tc>
        <w:tc>
          <w:tcPr>
            <w:tcW w:w="1415" w:type="dxa"/>
            <w:tcBorders>
              <w:top w:val="single" w:sz="2" w:space="0" w:color="auto"/>
              <w:left w:val="single" w:sz="2" w:space="0" w:color="auto"/>
              <w:bottom w:val="single" w:sz="2" w:space="0" w:color="auto"/>
              <w:right w:val="single" w:sz="2" w:space="0" w:color="auto"/>
            </w:tcBorders>
            <w:vAlign w:val="center"/>
            <w:hideMark/>
          </w:tcPr>
          <w:p w14:paraId="0C353B6C" w14:textId="77777777" w:rsidR="0091222E" w:rsidRDefault="0091222E" w:rsidP="00375BEC">
            <w:pPr>
              <w:tabs>
                <w:tab w:val="left" w:pos="3052"/>
              </w:tabs>
              <w:ind w:hanging="108"/>
              <w:jc w:val="center"/>
              <w:rPr>
                <w:sz w:val="22"/>
                <w:szCs w:val="22"/>
              </w:rPr>
            </w:pPr>
            <w:r>
              <w:rPr>
                <w:sz w:val="22"/>
                <w:szCs w:val="22"/>
              </w:rPr>
              <w:t>2</w:t>
            </w:r>
          </w:p>
        </w:tc>
        <w:tc>
          <w:tcPr>
            <w:tcW w:w="920" w:type="dxa"/>
            <w:tcBorders>
              <w:top w:val="single" w:sz="2" w:space="0" w:color="auto"/>
              <w:left w:val="single" w:sz="2" w:space="0" w:color="auto"/>
              <w:bottom w:val="single" w:sz="2" w:space="0" w:color="auto"/>
              <w:right w:val="single" w:sz="4" w:space="0" w:color="auto"/>
            </w:tcBorders>
            <w:hideMark/>
          </w:tcPr>
          <w:p w14:paraId="71354E56" w14:textId="77777777" w:rsidR="0091222E" w:rsidRDefault="0091222E" w:rsidP="00375BEC">
            <w:pPr>
              <w:tabs>
                <w:tab w:val="left" w:pos="3052"/>
              </w:tabs>
              <w:ind w:hanging="108"/>
              <w:jc w:val="center"/>
              <w:rPr>
                <w:sz w:val="22"/>
                <w:szCs w:val="22"/>
              </w:rPr>
            </w:pPr>
            <w:r>
              <w:rPr>
                <w:sz w:val="22"/>
                <w:szCs w:val="22"/>
              </w:rPr>
              <w:t>3</w:t>
            </w:r>
          </w:p>
        </w:tc>
        <w:tc>
          <w:tcPr>
            <w:tcW w:w="914" w:type="dxa"/>
            <w:tcBorders>
              <w:top w:val="single" w:sz="2" w:space="0" w:color="auto"/>
              <w:left w:val="single" w:sz="4" w:space="0" w:color="auto"/>
              <w:bottom w:val="single" w:sz="2" w:space="0" w:color="auto"/>
              <w:right w:val="single" w:sz="2" w:space="0" w:color="auto"/>
            </w:tcBorders>
            <w:hideMark/>
          </w:tcPr>
          <w:p w14:paraId="250B2A9C" w14:textId="77777777" w:rsidR="0091222E" w:rsidRDefault="0091222E" w:rsidP="00375BEC">
            <w:pPr>
              <w:tabs>
                <w:tab w:val="left" w:pos="3052"/>
              </w:tabs>
              <w:ind w:hanging="108"/>
              <w:jc w:val="center"/>
              <w:rPr>
                <w:sz w:val="22"/>
                <w:szCs w:val="22"/>
              </w:rPr>
            </w:pPr>
            <w:r>
              <w:rPr>
                <w:sz w:val="22"/>
                <w:szCs w:val="22"/>
              </w:rPr>
              <w:t>4</w:t>
            </w:r>
          </w:p>
        </w:tc>
        <w:tc>
          <w:tcPr>
            <w:tcW w:w="932" w:type="dxa"/>
            <w:gridSpan w:val="2"/>
            <w:tcBorders>
              <w:top w:val="single" w:sz="2" w:space="0" w:color="auto"/>
              <w:left w:val="single" w:sz="4" w:space="0" w:color="auto"/>
              <w:bottom w:val="single" w:sz="2" w:space="0" w:color="auto"/>
              <w:right w:val="single" w:sz="2" w:space="0" w:color="auto"/>
            </w:tcBorders>
            <w:hideMark/>
          </w:tcPr>
          <w:p w14:paraId="386E75C5" w14:textId="77777777" w:rsidR="0091222E" w:rsidRDefault="0091222E" w:rsidP="00375BEC">
            <w:pPr>
              <w:tabs>
                <w:tab w:val="left" w:pos="3052"/>
              </w:tabs>
              <w:ind w:hanging="108"/>
              <w:jc w:val="center"/>
              <w:rPr>
                <w:sz w:val="22"/>
                <w:szCs w:val="22"/>
              </w:rPr>
            </w:pPr>
            <w:r>
              <w:rPr>
                <w:sz w:val="22"/>
                <w:szCs w:val="22"/>
              </w:rPr>
              <w:t>5</w:t>
            </w:r>
          </w:p>
        </w:tc>
        <w:tc>
          <w:tcPr>
            <w:tcW w:w="1064" w:type="dxa"/>
            <w:tcBorders>
              <w:top w:val="single" w:sz="2" w:space="0" w:color="auto"/>
              <w:left w:val="single" w:sz="4" w:space="0" w:color="auto"/>
              <w:bottom w:val="single" w:sz="2" w:space="0" w:color="auto"/>
              <w:right w:val="single" w:sz="2" w:space="0" w:color="auto"/>
            </w:tcBorders>
            <w:hideMark/>
          </w:tcPr>
          <w:p w14:paraId="00A8CAE8" w14:textId="77777777" w:rsidR="0091222E" w:rsidRDefault="0091222E" w:rsidP="00375BEC">
            <w:pPr>
              <w:tabs>
                <w:tab w:val="left" w:pos="3052"/>
              </w:tabs>
              <w:ind w:hanging="108"/>
              <w:jc w:val="center"/>
              <w:rPr>
                <w:sz w:val="22"/>
                <w:szCs w:val="22"/>
              </w:rPr>
            </w:pPr>
            <w:r>
              <w:rPr>
                <w:sz w:val="22"/>
                <w:szCs w:val="22"/>
              </w:rPr>
              <w:t>6</w:t>
            </w:r>
          </w:p>
        </w:tc>
        <w:tc>
          <w:tcPr>
            <w:tcW w:w="997" w:type="dxa"/>
            <w:tcBorders>
              <w:top w:val="single" w:sz="4" w:space="0" w:color="auto"/>
              <w:left w:val="single" w:sz="4" w:space="0" w:color="auto"/>
              <w:bottom w:val="single" w:sz="4" w:space="0" w:color="auto"/>
              <w:right w:val="single" w:sz="4" w:space="0" w:color="auto"/>
            </w:tcBorders>
            <w:hideMark/>
          </w:tcPr>
          <w:p w14:paraId="667CCC91" w14:textId="77777777" w:rsidR="0091222E" w:rsidRDefault="0091222E" w:rsidP="00375BEC">
            <w:pPr>
              <w:jc w:val="center"/>
              <w:rPr>
                <w:sz w:val="22"/>
                <w:szCs w:val="22"/>
              </w:rPr>
            </w:pPr>
            <w:r>
              <w:rPr>
                <w:sz w:val="22"/>
                <w:szCs w:val="22"/>
              </w:rPr>
              <w:t>7</w:t>
            </w:r>
          </w:p>
        </w:tc>
        <w:tc>
          <w:tcPr>
            <w:tcW w:w="843" w:type="dxa"/>
            <w:tcBorders>
              <w:top w:val="single" w:sz="4" w:space="0" w:color="auto"/>
              <w:left w:val="nil"/>
              <w:bottom w:val="single" w:sz="4" w:space="0" w:color="auto"/>
              <w:right w:val="single" w:sz="4" w:space="0" w:color="auto"/>
            </w:tcBorders>
            <w:hideMark/>
          </w:tcPr>
          <w:p w14:paraId="5CC0CFE9" w14:textId="77777777" w:rsidR="0091222E" w:rsidRDefault="0091222E" w:rsidP="00375BEC">
            <w:pPr>
              <w:ind w:left="-105" w:right="-116"/>
              <w:jc w:val="center"/>
              <w:rPr>
                <w:sz w:val="22"/>
                <w:szCs w:val="22"/>
              </w:rPr>
            </w:pPr>
            <w:r>
              <w:rPr>
                <w:sz w:val="22"/>
                <w:szCs w:val="22"/>
              </w:rPr>
              <w:t>8</w:t>
            </w:r>
          </w:p>
        </w:tc>
        <w:tc>
          <w:tcPr>
            <w:tcW w:w="850" w:type="dxa"/>
            <w:tcBorders>
              <w:top w:val="single" w:sz="4" w:space="0" w:color="auto"/>
              <w:left w:val="nil"/>
              <w:bottom w:val="single" w:sz="4" w:space="0" w:color="auto"/>
              <w:right w:val="single" w:sz="4" w:space="0" w:color="auto"/>
            </w:tcBorders>
            <w:hideMark/>
          </w:tcPr>
          <w:p w14:paraId="6BF4FEE6" w14:textId="77777777" w:rsidR="0091222E" w:rsidRDefault="0091222E" w:rsidP="00375BEC">
            <w:pPr>
              <w:ind w:left="-105" w:right="-116"/>
              <w:jc w:val="center"/>
              <w:rPr>
                <w:sz w:val="22"/>
                <w:szCs w:val="22"/>
              </w:rPr>
            </w:pPr>
            <w:r>
              <w:rPr>
                <w:sz w:val="22"/>
                <w:szCs w:val="22"/>
              </w:rPr>
              <w:t>9</w:t>
            </w:r>
          </w:p>
        </w:tc>
        <w:tc>
          <w:tcPr>
            <w:tcW w:w="998" w:type="dxa"/>
            <w:tcBorders>
              <w:top w:val="single" w:sz="4" w:space="0" w:color="auto"/>
              <w:left w:val="nil"/>
              <w:bottom w:val="single" w:sz="4" w:space="0" w:color="auto"/>
              <w:right w:val="single" w:sz="4" w:space="0" w:color="auto"/>
            </w:tcBorders>
            <w:hideMark/>
          </w:tcPr>
          <w:p w14:paraId="30E3B4EB" w14:textId="77777777" w:rsidR="0091222E" w:rsidRDefault="0091222E" w:rsidP="00375BEC">
            <w:pPr>
              <w:jc w:val="center"/>
              <w:rPr>
                <w:sz w:val="22"/>
                <w:szCs w:val="22"/>
              </w:rPr>
            </w:pPr>
            <w:r>
              <w:rPr>
                <w:sz w:val="22"/>
                <w:szCs w:val="22"/>
              </w:rPr>
              <w:t>10</w:t>
            </w:r>
          </w:p>
        </w:tc>
        <w:tc>
          <w:tcPr>
            <w:tcW w:w="1135" w:type="dxa"/>
            <w:tcBorders>
              <w:top w:val="single" w:sz="4" w:space="0" w:color="auto"/>
              <w:left w:val="nil"/>
              <w:bottom w:val="single" w:sz="4" w:space="0" w:color="auto"/>
              <w:right w:val="single" w:sz="4" w:space="0" w:color="auto"/>
            </w:tcBorders>
            <w:hideMark/>
          </w:tcPr>
          <w:p w14:paraId="2AA05C7C" w14:textId="77777777" w:rsidR="0091222E" w:rsidRDefault="0091222E" w:rsidP="00375BEC">
            <w:pPr>
              <w:jc w:val="center"/>
              <w:rPr>
                <w:sz w:val="22"/>
                <w:szCs w:val="22"/>
              </w:rPr>
            </w:pPr>
            <w:r>
              <w:rPr>
                <w:sz w:val="22"/>
                <w:szCs w:val="22"/>
              </w:rPr>
              <w:t>11</w:t>
            </w:r>
          </w:p>
        </w:tc>
        <w:tc>
          <w:tcPr>
            <w:tcW w:w="1133" w:type="dxa"/>
            <w:tcBorders>
              <w:top w:val="nil"/>
              <w:left w:val="nil"/>
              <w:bottom w:val="single" w:sz="4" w:space="0" w:color="auto"/>
              <w:right w:val="single" w:sz="4" w:space="0" w:color="auto"/>
            </w:tcBorders>
            <w:hideMark/>
          </w:tcPr>
          <w:p w14:paraId="6508D4F7" w14:textId="77777777" w:rsidR="0091222E" w:rsidRDefault="0091222E" w:rsidP="00375BEC">
            <w:pPr>
              <w:jc w:val="center"/>
              <w:rPr>
                <w:sz w:val="22"/>
                <w:szCs w:val="22"/>
              </w:rPr>
            </w:pPr>
            <w:r>
              <w:rPr>
                <w:sz w:val="22"/>
                <w:szCs w:val="22"/>
              </w:rPr>
              <w:t>12</w:t>
            </w:r>
          </w:p>
        </w:tc>
        <w:tc>
          <w:tcPr>
            <w:tcW w:w="1275" w:type="dxa"/>
            <w:tcBorders>
              <w:top w:val="single" w:sz="2" w:space="0" w:color="auto"/>
              <w:left w:val="single" w:sz="2" w:space="0" w:color="auto"/>
              <w:bottom w:val="single" w:sz="2" w:space="0" w:color="auto"/>
              <w:right w:val="single" w:sz="2" w:space="0" w:color="auto"/>
            </w:tcBorders>
            <w:vAlign w:val="center"/>
            <w:hideMark/>
          </w:tcPr>
          <w:p w14:paraId="1EDEF25B" w14:textId="77777777" w:rsidR="0091222E" w:rsidRDefault="0091222E" w:rsidP="00375BEC">
            <w:pPr>
              <w:jc w:val="center"/>
              <w:rPr>
                <w:sz w:val="22"/>
                <w:szCs w:val="22"/>
              </w:rPr>
            </w:pPr>
            <w:r>
              <w:rPr>
                <w:sz w:val="22"/>
                <w:szCs w:val="22"/>
              </w:rPr>
              <w:t>13</w:t>
            </w:r>
          </w:p>
        </w:tc>
        <w:tc>
          <w:tcPr>
            <w:tcW w:w="1133" w:type="dxa"/>
            <w:tcBorders>
              <w:top w:val="single" w:sz="2" w:space="0" w:color="auto"/>
              <w:left w:val="single" w:sz="2" w:space="0" w:color="auto"/>
              <w:bottom w:val="single" w:sz="2" w:space="0" w:color="auto"/>
              <w:right w:val="single" w:sz="2" w:space="0" w:color="auto"/>
            </w:tcBorders>
            <w:vAlign w:val="center"/>
            <w:hideMark/>
          </w:tcPr>
          <w:p w14:paraId="6A0452BD" w14:textId="77777777" w:rsidR="0091222E" w:rsidRDefault="0091222E" w:rsidP="00375BEC">
            <w:pPr>
              <w:jc w:val="center"/>
              <w:rPr>
                <w:sz w:val="22"/>
                <w:szCs w:val="22"/>
              </w:rPr>
            </w:pPr>
            <w:r>
              <w:rPr>
                <w:sz w:val="22"/>
                <w:szCs w:val="22"/>
              </w:rPr>
              <w:t>14</w:t>
            </w:r>
          </w:p>
        </w:tc>
      </w:tr>
      <w:tr w:rsidR="0091222E" w14:paraId="44C90DB7" w14:textId="77777777" w:rsidTr="00375BEC">
        <w:trPr>
          <w:trHeight w:val="224"/>
        </w:trPr>
        <w:tc>
          <w:tcPr>
            <w:tcW w:w="1731" w:type="dxa"/>
            <w:vMerge w:val="restart"/>
            <w:tcBorders>
              <w:top w:val="single" w:sz="4" w:space="0" w:color="auto"/>
              <w:left w:val="single" w:sz="4" w:space="0" w:color="auto"/>
              <w:bottom w:val="single" w:sz="2" w:space="0" w:color="auto"/>
              <w:right w:val="single" w:sz="4" w:space="0" w:color="auto"/>
            </w:tcBorders>
            <w:vAlign w:val="center"/>
            <w:hideMark/>
          </w:tcPr>
          <w:p w14:paraId="36DDE0DF" w14:textId="77777777" w:rsidR="0091222E" w:rsidRPr="00812749" w:rsidRDefault="0091222E" w:rsidP="00375BEC">
            <w:pPr>
              <w:rPr>
                <w:bCs/>
                <w:sz w:val="22"/>
                <w:szCs w:val="22"/>
              </w:rPr>
            </w:pPr>
            <w:r w:rsidRPr="00812749">
              <w:rPr>
                <w:bCs/>
                <w:sz w:val="22"/>
                <w:szCs w:val="22"/>
              </w:rPr>
              <w:t>ООО «ЮТЭЦ»</w:t>
            </w:r>
          </w:p>
        </w:tc>
        <w:tc>
          <w:tcPr>
            <w:tcW w:w="1415" w:type="dxa"/>
            <w:tcBorders>
              <w:top w:val="single" w:sz="2" w:space="0" w:color="auto"/>
              <w:left w:val="single" w:sz="4" w:space="0" w:color="auto"/>
              <w:bottom w:val="single" w:sz="2" w:space="0" w:color="auto"/>
              <w:right w:val="single" w:sz="2" w:space="0" w:color="auto"/>
            </w:tcBorders>
            <w:vAlign w:val="center"/>
            <w:hideMark/>
          </w:tcPr>
          <w:p w14:paraId="7908A78C" w14:textId="77777777" w:rsidR="0091222E" w:rsidRDefault="0091222E" w:rsidP="00375BEC">
            <w:pPr>
              <w:tabs>
                <w:tab w:val="left" w:pos="3052"/>
              </w:tabs>
              <w:ind w:hanging="108"/>
              <w:jc w:val="center"/>
              <w:rPr>
                <w:sz w:val="22"/>
                <w:szCs w:val="22"/>
              </w:rPr>
            </w:pPr>
            <w:r>
              <w:rPr>
                <w:sz w:val="22"/>
                <w:szCs w:val="22"/>
              </w:rPr>
              <w:t>с 01.01.2021</w:t>
            </w:r>
          </w:p>
        </w:tc>
        <w:tc>
          <w:tcPr>
            <w:tcW w:w="920" w:type="dxa"/>
            <w:tcBorders>
              <w:top w:val="single" w:sz="2" w:space="0" w:color="auto"/>
              <w:left w:val="single" w:sz="2" w:space="0" w:color="auto"/>
              <w:bottom w:val="single" w:sz="2" w:space="0" w:color="auto"/>
              <w:right w:val="single" w:sz="4" w:space="0" w:color="auto"/>
            </w:tcBorders>
            <w:hideMark/>
          </w:tcPr>
          <w:p w14:paraId="5C108C36" w14:textId="77777777" w:rsidR="0091222E" w:rsidRPr="004D5C82" w:rsidRDefault="0091222E" w:rsidP="00375BEC">
            <w:pPr>
              <w:tabs>
                <w:tab w:val="left" w:pos="3052"/>
              </w:tabs>
              <w:ind w:hanging="108"/>
              <w:jc w:val="center"/>
              <w:rPr>
                <w:sz w:val="22"/>
                <w:szCs w:val="22"/>
              </w:rPr>
            </w:pPr>
            <w:r w:rsidRPr="004D5C82">
              <w:rPr>
                <w:sz w:val="22"/>
                <w:szCs w:val="22"/>
              </w:rPr>
              <w:t>113,35</w:t>
            </w:r>
          </w:p>
        </w:tc>
        <w:tc>
          <w:tcPr>
            <w:tcW w:w="920" w:type="dxa"/>
            <w:gridSpan w:val="2"/>
            <w:tcBorders>
              <w:top w:val="single" w:sz="2" w:space="0" w:color="auto"/>
              <w:left w:val="single" w:sz="4" w:space="0" w:color="auto"/>
              <w:bottom w:val="single" w:sz="2" w:space="0" w:color="auto"/>
              <w:right w:val="single" w:sz="2" w:space="0" w:color="auto"/>
            </w:tcBorders>
            <w:hideMark/>
          </w:tcPr>
          <w:p w14:paraId="01DFD241" w14:textId="77777777" w:rsidR="0091222E" w:rsidRPr="004D5C82" w:rsidRDefault="0091222E" w:rsidP="00375BEC">
            <w:pPr>
              <w:tabs>
                <w:tab w:val="left" w:pos="3052"/>
              </w:tabs>
              <w:ind w:hanging="108"/>
              <w:jc w:val="center"/>
              <w:rPr>
                <w:sz w:val="22"/>
                <w:szCs w:val="22"/>
              </w:rPr>
            </w:pPr>
            <w:r w:rsidRPr="004D5C82">
              <w:rPr>
                <w:sz w:val="22"/>
                <w:szCs w:val="22"/>
              </w:rPr>
              <w:t>103,96</w:t>
            </w:r>
          </w:p>
        </w:tc>
        <w:tc>
          <w:tcPr>
            <w:tcW w:w="926" w:type="dxa"/>
            <w:tcBorders>
              <w:top w:val="single" w:sz="2" w:space="0" w:color="auto"/>
              <w:left w:val="single" w:sz="4" w:space="0" w:color="auto"/>
              <w:bottom w:val="single" w:sz="2" w:space="0" w:color="auto"/>
              <w:right w:val="single" w:sz="2" w:space="0" w:color="auto"/>
            </w:tcBorders>
            <w:hideMark/>
          </w:tcPr>
          <w:p w14:paraId="0291CAE7" w14:textId="77777777" w:rsidR="0091222E" w:rsidRPr="004D5C82" w:rsidRDefault="0091222E" w:rsidP="00375BEC">
            <w:pPr>
              <w:tabs>
                <w:tab w:val="left" w:pos="3052"/>
              </w:tabs>
              <w:ind w:hanging="108"/>
              <w:jc w:val="center"/>
              <w:rPr>
                <w:sz w:val="22"/>
                <w:szCs w:val="22"/>
              </w:rPr>
            </w:pPr>
            <w:r w:rsidRPr="004D5C82">
              <w:rPr>
                <w:sz w:val="22"/>
                <w:szCs w:val="22"/>
              </w:rPr>
              <w:t>122,57</w:t>
            </w:r>
          </w:p>
        </w:tc>
        <w:tc>
          <w:tcPr>
            <w:tcW w:w="1064" w:type="dxa"/>
            <w:tcBorders>
              <w:top w:val="single" w:sz="2" w:space="0" w:color="auto"/>
              <w:left w:val="single" w:sz="4" w:space="0" w:color="auto"/>
              <w:bottom w:val="single" w:sz="2" w:space="0" w:color="auto"/>
              <w:right w:val="single" w:sz="2" w:space="0" w:color="auto"/>
            </w:tcBorders>
            <w:hideMark/>
          </w:tcPr>
          <w:p w14:paraId="2E21B7BE" w14:textId="77777777" w:rsidR="0091222E" w:rsidRPr="004D5C82" w:rsidRDefault="0091222E" w:rsidP="00375BEC">
            <w:pPr>
              <w:tabs>
                <w:tab w:val="left" w:pos="3052"/>
              </w:tabs>
              <w:ind w:hanging="108"/>
              <w:jc w:val="center"/>
              <w:rPr>
                <w:sz w:val="22"/>
                <w:szCs w:val="22"/>
              </w:rPr>
            </w:pPr>
            <w:r w:rsidRPr="004D5C82">
              <w:rPr>
                <w:sz w:val="22"/>
                <w:szCs w:val="22"/>
              </w:rPr>
              <w:t>113,35</w:t>
            </w:r>
          </w:p>
        </w:tc>
        <w:tc>
          <w:tcPr>
            <w:tcW w:w="997" w:type="dxa"/>
            <w:tcBorders>
              <w:top w:val="single" w:sz="4" w:space="0" w:color="auto"/>
              <w:left w:val="single" w:sz="4" w:space="0" w:color="auto"/>
              <w:bottom w:val="single" w:sz="4" w:space="0" w:color="auto"/>
              <w:right w:val="single" w:sz="4" w:space="0" w:color="auto"/>
            </w:tcBorders>
            <w:hideMark/>
          </w:tcPr>
          <w:p w14:paraId="5E92CADC" w14:textId="77777777" w:rsidR="0091222E" w:rsidRPr="004D5C82" w:rsidRDefault="0091222E" w:rsidP="00375BEC">
            <w:pPr>
              <w:jc w:val="center"/>
              <w:rPr>
                <w:sz w:val="22"/>
                <w:szCs w:val="22"/>
              </w:rPr>
            </w:pPr>
            <w:r w:rsidRPr="004D5C82">
              <w:rPr>
                <w:sz w:val="22"/>
                <w:szCs w:val="22"/>
              </w:rPr>
              <w:t>94,46</w:t>
            </w:r>
          </w:p>
        </w:tc>
        <w:tc>
          <w:tcPr>
            <w:tcW w:w="843" w:type="dxa"/>
            <w:tcBorders>
              <w:top w:val="single" w:sz="4" w:space="0" w:color="auto"/>
              <w:left w:val="nil"/>
              <w:bottom w:val="single" w:sz="4" w:space="0" w:color="auto"/>
              <w:right w:val="single" w:sz="4" w:space="0" w:color="auto"/>
            </w:tcBorders>
            <w:hideMark/>
          </w:tcPr>
          <w:p w14:paraId="407D4020" w14:textId="77777777" w:rsidR="0091222E" w:rsidRPr="004D5C82" w:rsidRDefault="0091222E" w:rsidP="00375BEC">
            <w:pPr>
              <w:ind w:left="-105" w:right="-116"/>
              <w:jc w:val="center"/>
              <w:rPr>
                <w:sz w:val="22"/>
                <w:szCs w:val="22"/>
              </w:rPr>
            </w:pPr>
            <w:r w:rsidRPr="004D5C82">
              <w:rPr>
                <w:sz w:val="22"/>
                <w:szCs w:val="22"/>
              </w:rPr>
              <w:t>86,63</w:t>
            </w:r>
          </w:p>
        </w:tc>
        <w:tc>
          <w:tcPr>
            <w:tcW w:w="850" w:type="dxa"/>
            <w:tcBorders>
              <w:top w:val="single" w:sz="4" w:space="0" w:color="auto"/>
              <w:left w:val="nil"/>
              <w:bottom w:val="single" w:sz="4" w:space="0" w:color="auto"/>
              <w:right w:val="single" w:sz="4" w:space="0" w:color="auto"/>
            </w:tcBorders>
            <w:hideMark/>
          </w:tcPr>
          <w:p w14:paraId="2011DC2D" w14:textId="77777777" w:rsidR="0091222E" w:rsidRPr="004D5C82" w:rsidRDefault="0091222E" w:rsidP="00375BEC">
            <w:pPr>
              <w:ind w:left="-105" w:right="-116"/>
              <w:jc w:val="center"/>
              <w:rPr>
                <w:sz w:val="22"/>
                <w:szCs w:val="22"/>
              </w:rPr>
            </w:pPr>
            <w:r w:rsidRPr="004D5C82">
              <w:rPr>
                <w:sz w:val="22"/>
                <w:szCs w:val="22"/>
              </w:rPr>
              <w:t>102,14</w:t>
            </w:r>
          </w:p>
        </w:tc>
        <w:tc>
          <w:tcPr>
            <w:tcW w:w="998" w:type="dxa"/>
            <w:tcBorders>
              <w:top w:val="single" w:sz="4" w:space="0" w:color="auto"/>
              <w:left w:val="nil"/>
              <w:bottom w:val="single" w:sz="4" w:space="0" w:color="auto"/>
              <w:right w:val="single" w:sz="4" w:space="0" w:color="auto"/>
            </w:tcBorders>
            <w:hideMark/>
          </w:tcPr>
          <w:p w14:paraId="683867F0" w14:textId="77777777" w:rsidR="0091222E" w:rsidRPr="004D5C82" w:rsidRDefault="0091222E" w:rsidP="00375BEC">
            <w:pPr>
              <w:jc w:val="center"/>
              <w:rPr>
                <w:sz w:val="22"/>
                <w:szCs w:val="22"/>
              </w:rPr>
            </w:pPr>
            <w:r w:rsidRPr="004D5C82">
              <w:rPr>
                <w:sz w:val="22"/>
                <w:szCs w:val="22"/>
              </w:rPr>
              <w:t>94,46</w:t>
            </w:r>
          </w:p>
        </w:tc>
        <w:tc>
          <w:tcPr>
            <w:tcW w:w="1135" w:type="dxa"/>
            <w:tcBorders>
              <w:top w:val="nil"/>
              <w:left w:val="nil"/>
              <w:bottom w:val="single" w:sz="4" w:space="0" w:color="auto"/>
              <w:right w:val="single" w:sz="4" w:space="0" w:color="auto"/>
            </w:tcBorders>
            <w:hideMark/>
          </w:tcPr>
          <w:p w14:paraId="56F847DD" w14:textId="77777777" w:rsidR="0091222E" w:rsidRPr="004D5C82" w:rsidRDefault="0091222E" w:rsidP="00375BEC">
            <w:pPr>
              <w:jc w:val="center"/>
              <w:rPr>
                <w:sz w:val="22"/>
                <w:szCs w:val="22"/>
              </w:rPr>
            </w:pPr>
            <w:r w:rsidRPr="004D5C82">
              <w:rPr>
                <w:sz w:val="22"/>
                <w:szCs w:val="22"/>
              </w:rPr>
              <w:t>0,72</w:t>
            </w:r>
          </w:p>
        </w:tc>
        <w:tc>
          <w:tcPr>
            <w:tcW w:w="1133" w:type="dxa"/>
            <w:tcBorders>
              <w:top w:val="single" w:sz="4" w:space="0" w:color="auto"/>
              <w:left w:val="single" w:sz="4" w:space="0" w:color="auto"/>
              <w:bottom w:val="single" w:sz="4" w:space="0" w:color="auto"/>
              <w:right w:val="single" w:sz="4" w:space="0" w:color="auto"/>
            </w:tcBorders>
            <w:hideMark/>
          </w:tcPr>
          <w:p w14:paraId="0DE9D5C9" w14:textId="77777777" w:rsidR="0091222E" w:rsidRPr="004D5C82" w:rsidRDefault="0091222E" w:rsidP="00375BEC">
            <w:pPr>
              <w:jc w:val="center"/>
              <w:rPr>
                <w:sz w:val="22"/>
                <w:szCs w:val="22"/>
              </w:rPr>
            </w:pPr>
            <w:r w:rsidRPr="004D5C82">
              <w:rPr>
                <w:sz w:val="22"/>
                <w:szCs w:val="22"/>
              </w:rPr>
              <w:t>1 567,61</w:t>
            </w:r>
          </w:p>
        </w:tc>
        <w:tc>
          <w:tcPr>
            <w:tcW w:w="1275" w:type="dxa"/>
            <w:tcBorders>
              <w:top w:val="single" w:sz="2" w:space="0" w:color="auto"/>
              <w:left w:val="single" w:sz="2" w:space="0" w:color="auto"/>
              <w:bottom w:val="single" w:sz="2" w:space="0" w:color="auto"/>
              <w:right w:val="single" w:sz="2" w:space="0" w:color="auto"/>
            </w:tcBorders>
            <w:vAlign w:val="center"/>
            <w:hideMark/>
          </w:tcPr>
          <w:p w14:paraId="5EBB3418" w14:textId="77777777" w:rsidR="0091222E" w:rsidRDefault="0091222E" w:rsidP="00375BEC">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4ECA5FC6" w14:textId="77777777" w:rsidR="0091222E" w:rsidRDefault="0091222E" w:rsidP="00375BEC">
            <w:pPr>
              <w:jc w:val="center"/>
              <w:rPr>
                <w:sz w:val="22"/>
                <w:szCs w:val="22"/>
              </w:rPr>
            </w:pPr>
            <w:r>
              <w:rPr>
                <w:sz w:val="22"/>
                <w:szCs w:val="22"/>
              </w:rPr>
              <w:t>х</w:t>
            </w:r>
          </w:p>
        </w:tc>
      </w:tr>
      <w:tr w:rsidR="0091222E" w14:paraId="7E98261A" w14:textId="77777777" w:rsidTr="00375BEC">
        <w:trPr>
          <w:trHeight w:val="281"/>
        </w:trPr>
        <w:tc>
          <w:tcPr>
            <w:tcW w:w="1731" w:type="dxa"/>
            <w:vMerge/>
            <w:tcBorders>
              <w:top w:val="single" w:sz="4" w:space="0" w:color="auto"/>
              <w:left w:val="single" w:sz="4" w:space="0" w:color="auto"/>
              <w:bottom w:val="single" w:sz="2" w:space="0" w:color="auto"/>
              <w:right w:val="single" w:sz="4" w:space="0" w:color="auto"/>
            </w:tcBorders>
            <w:vAlign w:val="center"/>
            <w:hideMark/>
          </w:tcPr>
          <w:p w14:paraId="701FF6B3" w14:textId="77777777" w:rsidR="0091222E" w:rsidRDefault="0091222E" w:rsidP="00375BEC">
            <w:pPr>
              <w:rPr>
                <w:b/>
                <w:sz w:val="22"/>
                <w:szCs w:val="22"/>
              </w:rPr>
            </w:pPr>
          </w:p>
        </w:tc>
        <w:tc>
          <w:tcPr>
            <w:tcW w:w="1415" w:type="dxa"/>
            <w:tcBorders>
              <w:top w:val="single" w:sz="2" w:space="0" w:color="auto"/>
              <w:left w:val="single" w:sz="4" w:space="0" w:color="auto"/>
              <w:bottom w:val="single" w:sz="2" w:space="0" w:color="auto"/>
              <w:right w:val="single" w:sz="2" w:space="0" w:color="auto"/>
            </w:tcBorders>
            <w:vAlign w:val="center"/>
            <w:hideMark/>
          </w:tcPr>
          <w:p w14:paraId="15482D56" w14:textId="77777777" w:rsidR="0091222E" w:rsidRDefault="0091222E" w:rsidP="00375BEC">
            <w:pPr>
              <w:tabs>
                <w:tab w:val="left" w:pos="3052"/>
              </w:tabs>
              <w:ind w:hanging="108"/>
              <w:jc w:val="center"/>
              <w:rPr>
                <w:sz w:val="22"/>
                <w:szCs w:val="22"/>
              </w:rPr>
            </w:pPr>
            <w:r>
              <w:rPr>
                <w:sz w:val="22"/>
                <w:szCs w:val="22"/>
              </w:rPr>
              <w:t>с 01.07.2021</w:t>
            </w:r>
          </w:p>
        </w:tc>
        <w:tc>
          <w:tcPr>
            <w:tcW w:w="920" w:type="dxa"/>
            <w:tcBorders>
              <w:top w:val="nil"/>
              <w:left w:val="single" w:sz="4" w:space="0" w:color="auto"/>
              <w:bottom w:val="single" w:sz="4" w:space="0" w:color="auto"/>
              <w:right w:val="single" w:sz="4" w:space="0" w:color="auto"/>
            </w:tcBorders>
            <w:hideMark/>
          </w:tcPr>
          <w:p w14:paraId="0CFFFCE9" w14:textId="77777777" w:rsidR="0091222E" w:rsidRPr="004D5C82" w:rsidRDefault="0091222E" w:rsidP="00375BEC">
            <w:pPr>
              <w:tabs>
                <w:tab w:val="left" w:pos="3052"/>
              </w:tabs>
              <w:ind w:hanging="108"/>
              <w:jc w:val="center"/>
              <w:rPr>
                <w:sz w:val="22"/>
                <w:szCs w:val="22"/>
                <w:highlight w:val="yellow"/>
              </w:rPr>
            </w:pPr>
            <w:r w:rsidRPr="004D5C82">
              <w:rPr>
                <w:sz w:val="22"/>
                <w:szCs w:val="22"/>
              </w:rPr>
              <w:t>113,35</w:t>
            </w:r>
          </w:p>
        </w:tc>
        <w:tc>
          <w:tcPr>
            <w:tcW w:w="920" w:type="dxa"/>
            <w:gridSpan w:val="2"/>
            <w:tcBorders>
              <w:top w:val="nil"/>
              <w:left w:val="nil"/>
              <w:bottom w:val="single" w:sz="4" w:space="0" w:color="auto"/>
              <w:right w:val="single" w:sz="4" w:space="0" w:color="auto"/>
            </w:tcBorders>
            <w:hideMark/>
          </w:tcPr>
          <w:p w14:paraId="539620C1" w14:textId="77777777" w:rsidR="0091222E" w:rsidRPr="004D5C82" w:rsidRDefault="0091222E" w:rsidP="00375BEC">
            <w:pPr>
              <w:tabs>
                <w:tab w:val="left" w:pos="3052"/>
              </w:tabs>
              <w:ind w:hanging="108"/>
              <w:jc w:val="center"/>
              <w:rPr>
                <w:sz w:val="22"/>
                <w:szCs w:val="22"/>
                <w:highlight w:val="yellow"/>
              </w:rPr>
            </w:pPr>
            <w:r w:rsidRPr="004D5C82">
              <w:rPr>
                <w:sz w:val="22"/>
                <w:szCs w:val="22"/>
              </w:rPr>
              <w:t>103,96</w:t>
            </w:r>
          </w:p>
        </w:tc>
        <w:tc>
          <w:tcPr>
            <w:tcW w:w="926" w:type="dxa"/>
            <w:tcBorders>
              <w:top w:val="nil"/>
              <w:left w:val="nil"/>
              <w:bottom w:val="single" w:sz="4" w:space="0" w:color="auto"/>
              <w:right w:val="single" w:sz="4" w:space="0" w:color="auto"/>
            </w:tcBorders>
            <w:hideMark/>
          </w:tcPr>
          <w:p w14:paraId="41736919" w14:textId="77777777" w:rsidR="0091222E" w:rsidRPr="004D5C82" w:rsidRDefault="0091222E" w:rsidP="00375BEC">
            <w:pPr>
              <w:tabs>
                <w:tab w:val="left" w:pos="3052"/>
              </w:tabs>
              <w:ind w:hanging="108"/>
              <w:jc w:val="center"/>
              <w:rPr>
                <w:sz w:val="22"/>
                <w:szCs w:val="22"/>
                <w:highlight w:val="yellow"/>
              </w:rPr>
            </w:pPr>
            <w:r w:rsidRPr="004D5C82">
              <w:rPr>
                <w:sz w:val="22"/>
                <w:szCs w:val="22"/>
              </w:rPr>
              <w:t>122,57</w:t>
            </w:r>
          </w:p>
        </w:tc>
        <w:tc>
          <w:tcPr>
            <w:tcW w:w="1064" w:type="dxa"/>
            <w:tcBorders>
              <w:top w:val="nil"/>
              <w:left w:val="nil"/>
              <w:bottom w:val="single" w:sz="4" w:space="0" w:color="auto"/>
              <w:right w:val="single" w:sz="4" w:space="0" w:color="auto"/>
            </w:tcBorders>
            <w:hideMark/>
          </w:tcPr>
          <w:p w14:paraId="0393CDE3" w14:textId="77777777" w:rsidR="0091222E" w:rsidRPr="004D5C82" w:rsidRDefault="0091222E" w:rsidP="00375BEC">
            <w:pPr>
              <w:tabs>
                <w:tab w:val="left" w:pos="3052"/>
              </w:tabs>
              <w:ind w:hanging="108"/>
              <w:jc w:val="center"/>
              <w:rPr>
                <w:sz w:val="22"/>
                <w:szCs w:val="22"/>
                <w:highlight w:val="yellow"/>
              </w:rPr>
            </w:pPr>
            <w:r w:rsidRPr="004D5C82">
              <w:rPr>
                <w:sz w:val="22"/>
                <w:szCs w:val="22"/>
              </w:rPr>
              <w:t>113,35</w:t>
            </w:r>
          </w:p>
        </w:tc>
        <w:tc>
          <w:tcPr>
            <w:tcW w:w="997" w:type="dxa"/>
            <w:tcBorders>
              <w:top w:val="nil"/>
              <w:left w:val="single" w:sz="4" w:space="0" w:color="auto"/>
              <w:bottom w:val="single" w:sz="4" w:space="0" w:color="auto"/>
              <w:right w:val="single" w:sz="4" w:space="0" w:color="auto"/>
            </w:tcBorders>
            <w:hideMark/>
          </w:tcPr>
          <w:p w14:paraId="584E1CDC" w14:textId="77777777" w:rsidR="0091222E" w:rsidRPr="004D5C82" w:rsidRDefault="0091222E" w:rsidP="00375BEC">
            <w:pPr>
              <w:jc w:val="center"/>
              <w:rPr>
                <w:sz w:val="22"/>
                <w:szCs w:val="22"/>
                <w:highlight w:val="yellow"/>
              </w:rPr>
            </w:pPr>
            <w:r w:rsidRPr="004D5C82">
              <w:rPr>
                <w:sz w:val="22"/>
                <w:szCs w:val="22"/>
              </w:rPr>
              <w:t>94,46</w:t>
            </w:r>
          </w:p>
        </w:tc>
        <w:tc>
          <w:tcPr>
            <w:tcW w:w="843" w:type="dxa"/>
            <w:tcBorders>
              <w:top w:val="nil"/>
              <w:left w:val="nil"/>
              <w:bottom w:val="single" w:sz="4" w:space="0" w:color="auto"/>
              <w:right w:val="single" w:sz="4" w:space="0" w:color="auto"/>
            </w:tcBorders>
            <w:hideMark/>
          </w:tcPr>
          <w:p w14:paraId="47B601E2" w14:textId="77777777" w:rsidR="0091222E" w:rsidRPr="004D5C82" w:rsidRDefault="0091222E" w:rsidP="00375BEC">
            <w:pPr>
              <w:ind w:left="-105" w:right="-116"/>
              <w:jc w:val="center"/>
              <w:rPr>
                <w:sz w:val="22"/>
                <w:szCs w:val="22"/>
                <w:highlight w:val="yellow"/>
              </w:rPr>
            </w:pPr>
            <w:r w:rsidRPr="004D5C82">
              <w:rPr>
                <w:sz w:val="22"/>
                <w:szCs w:val="22"/>
              </w:rPr>
              <w:t>86,63</w:t>
            </w:r>
          </w:p>
        </w:tc>
        <w:tc>
          <w:tcPr>
            <w:tcW w:w="850" w:type="dxa"/>
            <w:tcBorders>
              <w:top w:val="nil"/>
              <w:left w:val="nil"/>
              <w:bottom w:val="single" w:sz="4" w:space="0" w:color="auto"/>
              <w:right w:val="single" w:sz="4" w:space="0" w:color="auto"/>
            </w:tcBorders>
            <w:hideMark/>
          </w:tcPr>
          <w:p w14:paraId="2C730C66" w14:textId="77777777" w:rsidR="0091222E" w:rsidRPr="004D5C82" w:rsidRDefault="0091222E" w:rsidP="00375BEC">
            <w:pPr>
              <w:ind w:left="-105" w:right="-116"/>
              <w:jc w:val="center"/>
              <w:rPr>
                <w:sz w:val="22"/>
                <w:szCs w:val="22"/>
                <w:highlight w:val="yellow"/>
              </w:rPr>
            </w:pPr>
            <w:r w:rsidRPr="004D5C82">
              <w:rPr>
                <w:sz w:val="22"/>
                <w:szCs w:val="22"/>
              </w:rPr>
              <w:t>102,14</w:t>
            </w:r>
          </w:p>
        </w:tc>
        <w:tc>
          <w:tcPr>
            <w:tcW w:w="998" w:type="dxa"/>
            <w:tcBorders>
              <w:top w:val="nil"/>
              <w:left w:val="nil"/>
              <w:bottom w:val="single" w:sz="4" w:space="0" w:color="auto"/>
              <w:right w:val="single" w:sz="4" w:space="0" w:color="auto"/>
            </w:tcBorders>
            <w:hideMark/>
          </w:tcPr>
          <w:p w14:paraId="54AF81F7" w14:textId="77777777" w:rsidR="0091222E" w:rsidRPr="004D5C82" w:rsidRDefault="0091222E" w:rsidP="00375BEC">
            <w:pPr>
              <w:jc w:val="center"/>
              <w:rPr>
                <w:sz w:val="22"/>
                <w:szCs w:val="22"/>
                <w:highlight w:val="yellow"/>
              </w:rPr>
            </w:pPr>
            <w:r w:rsidRPr="004D5C82">
              <w:rPr>
                <w:sz w:val="22"/>
                <w:szCs w:val="22"/>
              </w:rPr>
              <w:t>94,46</w:t>
            </w:r>
          </w:p>
        </w:tc>
        <w:tc>
          <w:tcPr>
            <w:tcW w:w="1135" w:type="dxa"/>
            <w:tcBorders>
              <w:top w:val="nil"/>
              <w:left w:val="nil"/>
              <w:bottom w:val="single" w:sz="4" w:space="0" w:color="auto"/>
              <w:right w:val="single" w:sz="4" w:space="0" w:color="auto"/>
            </w:tcBorders>
            <w:hideMark/>
          </w:tcPr>
          <w:p w14:paraId="6C19C38F" w14:textId="77777777" w:rsidR="0091222E" w:rsidRPr="004D5C82" w:rsidRDefault="0091222E" w:rsidP="00375BEC">
            <w:pPr>
              <w:jc w:val="center"/>
              <w:rPr>
                <w:sz w:val="22"/>
                <w:szCs w:val="22"/>
                <w:highlight w:val="yellow"/>
              </w:rPr>
            </w:pPr>
            <w:r w:rsidRPr="004D5C82">
              <w:rPr>
                <w:sz w:val="22"/>
                <w:szCs w:val="22"/>
              </w:rPr>
              <w:t>0,72</w:t>
            </w:r>
          </w:p>
        </w:tc>
        <w:tc>
          <w:tcPr>
            <w:tcW w:w="1133" w:type="dxa"/>
            <w:tcBorders>
              <w:top w:val="nil"/>
              <w:left w:val="single" w:sz="4" w:space="0" w:color="auto"/>
              <w:bottom w:val="single" w:sz="4" w:space="0" w:color="auto"/>
              <w:right w:val="single" w:sz="4" w:space="0" w:color="auto"/>
            </w:tcBorders>
            <w:hideMark/>
          </w:tcPr>
          <w:p w14:paraId="33703531" w14:textId="77777777" w:rsidR="0091222E" w:rsidRPr="004D5C82" w:rsidRDefault="0091222E" w:rsidP="00375BEC">
            <w:pPr>
              <w:jc w:val="center"/>
              <w:rPr>
                <w:sz w:val="22"/>
                <w:szCs w:val="22"/>
                <w:highlight w:val="yellow"/>
              </w:rPr>
            </w:pPr>
            <w:r w:rsidRPr="004D5C82">
              <w:rPr>
                <w:sz w:val="22"/>
                <w:szCs w:val="22"/>
              </w:rPr>
              <w:t>1 567,61</w:t>
            </w:r>
          </w:p>
        </w:tc>
        <w:tc>
          <w:tcPr>
            <w:tcW w:w="1275" w:type="dxa"/>
            <w:tcBorders>
              <w:top w:val="single" w:sz="2" w:space="0" w:color="auto"/>
              <w:left w:val="single" w:sz="2" w:space="0" w:color="auto"/>
              <w:bottom w:val="single" w:sz="2" w:space="0" w:color="auto"/>
              <w:right w:val="single" w:sz="2" w:space="0" w:color="auto"/>
            </w:tcBorders>
            <w:vAlign w:val="center"/>
            <w:hideMark/>
          </w:tcPr>
          <w:p w14:paraId="72B57689" w14:textId="77777777" w:rsidR="0091222E" w:rsidRDefault="0091222E" w:rsidP="00375BEC">
            <w:pPr>
              <w:jc w:val="center"/>
              <w:rPr>
                <w:sz w:val="22"/>
                <w:szCs w:val="22"/>
              </w:rPr>
            </w:pPr>
            <w:r>
              <w:rPr>
                <w:sz w:val="22"/>
                <w:szCs w:val="22"/>
              </w:rPr>
              <w:t>х</w:t>
            </w:r>
          </w:p>
        </w:tc>
        <w:tc>
          <w:tcPr>
            <w:tcW w:w="1133" w:type="dxa"/>
            <w:tcBorders>
              <w:top w:val="single" w:sz="2" w:space="0" w:color="auto"/>
              <w:left w:val="single" w:sz="2" w:space="0" w:color="auto"/>
              <w:bottom w:val="single" w:sz="2" w:space="0" w:color="auto"/>
              <w:right w:val="single" w:sz="2" w:space="0" w:color="auto"/>
            </w:tcBorders>
            <w:vAlign w:val="center"/>
            <w:hideMark/>
          </w:tcPr>
          <w:p w14:paraId="36914887" w14:textId="77777777" w:rsidR="0091222E" w:rsidRDefault="0091222E" w:rsidP="00375BEC">
            <w:pPr>
              <w:jc w:val="center"/>
              <w:rPr>
                <w:sz w:val="22"/>
                <w:szCs w:val="22"/>
              </w:rPr>
            </w:pPr>
            <w:r>
              <w:rPr>
                <w:sz w:val="22"/>
                <w:szCs w:val="22"/>
              </w:rPr>
              <w:t>х</w:t>
            </w:r>
          </w:p>
        </w:tc>
      </w:tr>
    </w:tbl>
    <w:p w14:paraId="2DFAA317" w14:textId="77777777" w:rsidR="0091222E" w:rsidRDefault="0091222E" w:rsidP="0091222E">
      <w:pPr>
        <w:ind w:firstLine="540"/>
        <w:jc w:val="both"/>
        <w:rPr>
          <w:sz w:val="28"/>
          <w:szCs w:val="28"/>
        </w:rPr>
      </w:pPr>
    </w:p>
    <w:p w14:paraId="034F75B6" w14:textId="77777777" w:rsidR="0091222E" w:rsidRDefault="0091222E" w:rsidP="0091222E">
      <w:pPr>
        <w:ind w:firstLine="540"/>
        <w:jc w:val="both"/>
        <w:rPr>
          <w:sz w:val="28"/>
          <w:szCs w:val="28"/>
        </w:rPr>
      </w:pPr>
      <w:r>
        <w:rPr>
          <w:sz w:val="28"/>
          <w:szCs w:val="28"/>
        </w:rPr>
        <w:t xml:space="preserve">* Тариф для населения указывается в целях реализации </w:t>
      </w:r>
      <w:r w:rsidRPr="004F78A3">
        <w:rPr>
          <w:sz w:val="28"/>
          <w:szCs w:val="28"/>
        </w:rPr>
        <w:t>пункта 6 статьи 168</w:t>
      </w:r>
      <w:r>
        <w:rPr>
          <w:sz w:val="28"/>
          <w:szCs w:val="28"/>
        </w:rPr>
        <w:t xml:space="preserve"> Налогового кодекса Российской Федерации (часть вторая).</w:t>
      </w:r>
    </w:p>
    <w:p w14:paraId="1A637E1E" w14:textId="77777777" w:rsidR="0091222E" w:rsidRDefault="0091222E" w:rsidP="0091222E">
      <w:pPr>
        <w:autoSpaceDE w:val="0"/>
        <w:autoSpaceDN w:val="0"/>
        <w:adjustRightInd w:val="0"/>
        <w:ind w:firstLine="540"/>
        <w:jc w:val="both"/>
        <w:rPr>
          <w:sz w:val="28"/>
          <w:szCs w:val="28"/>
        </w:rPr>
      </w:pPr>
      <w:r>
        <w:rPr>
          <w:sz w:val="28"/>
          <w:szCs w:val="28"/>
        </w:rPr>
        <w:t xml:space="preserve">** Тариф на теплоноситель для ООО «ЮТЭЦ», реализуемый на потребительском рынке Юргинского городского округа, установлен </w:t>
      </w:r>
      <w:r w:rsidRPr="004F78A3">
        <w:rPr>
          <w:sz w:val="28"/>
          <w:szCs w:val="28"/>
        </w:rPr>
        <w:t>постановлением</w:t>
      </w:r>
      <w:r>
        <w:rPr>
          <w:sz w:val="28"/>
          <w:szCs w:val="28"/>
        </w:rPr>
        <w:t xml:space="preserve"> Региональной энергетической комиссии Кузбасса от </w:t>
      </w:r>
      <w:r w:rsidRPr="0007028E">
        <w:rPr>
          <w:sz w:val="28"/>
          <w:szCs w:val="28"/>
        </w:rPr>
        <w:t>24</w:t>
      </w:r>
      <w:r>
        <w:rPr>
          <w:sz w:val="28"/>
          <w:szCs w:val="28"/>
        </w:rPr>
        <w:t>.</w:t>
      </w:r>
      <w:r w:rsidRPr="0007028E">
        <w:rPr>
          <w:sz w:val="28"/>
          <w:szCs w:val="28"/>
        </w:rPr>
        <w:t>11</w:t>
      </w:r>
      <w:r>
        <w:rPr>
          <w:sz w:val="28"/>
          <w:szCs w:val="28"/>
        </w:rPr>
        <w:t xml:space="preserve">.2020 № </w:t>
      </w:r>
      <w:r w:rsidRPr="0007028E">
        <w:rPr>
          <w:sz w:val="28"/>
          <w:szCs w:val="28"/>
        </w:rPr>
        <w:t>410</w:t>
      </w:r>
      <w:r>
        <w:rPr>
          <w:sz w:val="28"/>
          <w:szCs w:val="28"/>
        </w:rPr>
        <w:t>.</w:t>
      </w:r>
    </w:p>
    <w:p w14:paraId="75EA04D0" w14:textId="77777777" w:rsidR="0091222E" w:rsidRDefault="0091222E" w:rsidP="0091222E">
      <w:pPr>
        <w:autoSpaceDE w:val="0"/>
        <w:autoSpaceDN w:val="0"/>
        <w:adjustRightInd w:val="0"/>
        <w:ind w:firstLine="540"/>
        <w:jc w:val="both"/>
        <w:rPr>
          <w:sz w:val="28"/>
          <w:szCs w:val="28"/>
        </w:rPr>
      </w:pPr>
      <w:r>
        <w:rPr>
          <w:sz w:val="28"/>
          <w:szCs w:val="28"/>
        </w:rPr>
        <w:t xml:space="preserve">*** Тариф на тепловую энергию для ООО «ЮТЭЦ», реализуемую на потребительском рынке Юргинского городского округа, установлен </w:t>
      </w:r>
      <w:r w:rsidRPr="004F78A3">
        <w:rPr>
          <w:sz w:val="28"/>
          <w:szCs w:val="28"/>
        </w:rPr>
        <w:t>постановлением</w:t>
      </w:r>
      <w:r>
        <w:rPr>
          <w:sz w:val="28"/>
          <w:szCs w:val="28"/>
        </w:rPr>
        <w:t xml:space="preserve"> региональной энергетической комиссии Кемеровской области от 25.12.2019 № 859 </w:t>
      </w:r>
      <w:r>
        <w:rPr>
          <w:sz w:val="28"/>
          <w:szCs w:val="28"/>
        </w:rPr>
        <w:br/>
        <w:t xml:space="preserve">(в редакции </w:t>
      </w:r>
      <w:r w:rsidRPr="00265A5D">
        <w:rPr>
          <w:sz w:val="28"/>
          <w:szCs w:val="28"/>
        </w:rPr>
        <w:t xml:space="preserve">постановления Региональной энергетической комиссии </w:t>
      </w:r>
      <w:r>
        <w:rPr>
          <w:sz w:val="28"/>
          <w:szCs w:val="28"/>
        </w:rPr>
        <w:t xml:space="preserve">Кузбасса </w:t>
      </w:r>
      <w:r w:rsidRPr="00265A5D">
        <w:rPr>
          <w:sz w:val="28"/>
          <w:szCs w:val="28"/>
        </w:rPr>
        <w:t xml:space="preserve">от </w:t>
      </w:r>
      <w:r w:rsidRPr="0007028E">
        <w:rPr>
          <w:sz w:val="28"/>
          <w:szCs w:val="28"/>
        </w:rPr>
        <w:t>24</w:t>
      </w:r>
      <w:r w:rsidRPr="00265A5D">
        <w:rPr>
          <w:sz w:val="28"/>
          <w:szCs w:val="28"/>
        </w:rPr>
        <w:t>.</w:t>
      </w:r>
      <w:r w:rsidRPr="0007028E">
        <w:rPr>
          <w:sz w:val="28"/>
          <w:szCs w:val="28"/>
        </w:rPr>
        <w:t>11</w:t>
      </w:r>
      <w:r w:rsidRPr="00265A5D">
        <w:rPr>
          <w:sz w:val="28"/>
          <w:szCs w:val="28"/>
        </w:rPr>
        <w:t>.2020 №</w:t>
      </w:r>
      <w:r w:rsidRPr="0007028E">
        <w:rPr>
          <w:sz w:val="28"/>
          <w:szCs w:val="28"/>
        </w:rPr>
        <w:t xml:space="preserve"> 40</w:t>
      </w:r>
      <w:r w:rsidRPr="004E4C67">
        <w:rPr>
          <w:sz w:val="28"/>
          <w:szCs w:val="28"/>
        </w:rPr>
        <w:t>9</w:t>
      </w:r>
      <w:r>
        <w:rPr>
          <w:sz w:val="28"/>
          <w:szCs w:val="28"/>
        </w:rPr>
        <w:t>).</w:t>
      </w:r>
    </w:p>
    <w:p w14:paraId="2DC78E15" w14:textId="77777777" w:rsidR="0091222E" w:rsidRDefault="0091222E" w:rsidP="0091222E">
      <w:pPr>
        <w:autoSpaceDE w:val="0"/>
        <w:autoSpaceDN w:val="0"/>
        <w:adjustRightInd w:val="0"/>
        <w:ind w:firstLine="540"/>
        <w:jc w:val="both"/>
        <w:rPr>
          <w:sz w:val="26"/>
          <w:szCs w:val="26"/>
        </w:rPr>
      </w:pPr>
      <w:r w:rsidRPr="00022EA7">
        <w:rPr>
          <w:bCs/>
          <w:sz w:val="28"/>
          <w:szCs w:val="28"/>
        </w:rPr>
        <w:t xml:space="preserve">**** </w:t>
      </w:r>
      <w:r>
        <w:rPr>
          <w:bCs/>
          <w:sz w:val="28"/>
          <w:szCs w:val="28"/>
        </w:rPr>
        <w:t>Т</w:t>
      </w:r>
      <w:r w:rsidRPr="00022EA7">
        <w:rPr>
          <w:bCs/>
          <w:sz w:val="28"/>
          <w:szCs w:val="28"/>
        </w:rPr>
        <w:t xml:space="preserve">арифы установлены для потребителей </w:t>
      </w:r>
      <w:r>
        <w:rPr>
          <w:bCs/>
          <w:sz w:val="28"/>
          <w:szCs w:val="28"/>
        </w:rPr>
        <w:t>Юргинского городского округа за исключением потребителей</w:t>
      </w:r>
      <w:r w:rsidRPr="00022EA7">
        <w:rPr>
          <w:bCs/>
          <w:sz w:val="28"/>
          <w:szCs w:val="28"/>
        </w:rPr>
        <w:t>, получающих тепловую энергию на коллекторах</w:t>
      </w:r>
      <w:r>
        <w:rPr>
          <w:bCs/>
          <w:sz w:val="28"/>
          <w:szCs w:val="28"/>
        </w:rPr>
        <w:t xml:space="preserve"> </w:t>
      </w:r>
      <w:r w:rsidRPr="00022EA7">
        <w:rPr>
          <w:bCs/>
          <w:sz w:val="28"/>
          <w:szCs w:val="28"/>
        </w:rPr>
        <w:t>ООО «ЮТЭЦ».</w:t>
      </w:r>
    </w:p>
    <w:p w14:paraId="07BA321E" w14:textId="77777777" w:rsidR="00922F99" w:rsidRDefault="00922F99" w:rsidP="0025759B">
      <w:pPr>
        <w:tabs>
          <w:tab w:val="left" w:pos="5580"/>
          <w:tab w:val="left" w:pos="9498"/>
        </w:tabs>
        <w:ind w:right="-569"/>
        <w:sectPr w:rsidR="00922F99" w:rsidSect="0091222E">
          <w:pgSz w:w="16838" w:h="11906" w:orient="landscape"/>
          <w:pgMar w:top="1134" w:right="1134" w:bottom="567" w:left="1134" w:header="709" w:footer="584" w:gutter="0"/>
          <w:pgNumType w:start="9"/>
          <w:cols w:space="708"/>
          <w:docGrid w:linePitch="360"/>
        </w:sectPr>
      </w:pPr>
    </w:p>
    <w:p w14:paraId="171EAE93" w14:textId="516DE878" w:rsidR="00922F99" w:rsidRDefault="00922F99" w:rsidP="00922F99">
      <w:pPr>
        <w:tabs>
          <w:tab w:val="left" w:pos="5580"/>
          <w:tab w:val="left" w:pos="9498"/>
        </w:tabs>
        <w:ind w:left="-1245" w:right="-569" w:firstLine="7624"/>
      </w:pPr>
      <w:r>
        <w:lastRenderedPageBreak/>
        <w:t>Приложение № 8 к протоколу № 76</w:t>
      </w:r>
    </w:p>
    <w:p w14:paraId="0F1BF3F4" w14:textId="77777777" w:rsidR="00922F99" w:rsidRDefault="00922F99" w:rsidP="00922F99">
      <w:pPr>
        <w:tabs>
          <w:tab w:val="left" w:pos="5580"/>
          <w:tab w:val="left" w:pos="9498"/>
        </w:tabs>
        <w:ind w:left="-1245" w:right="-569" w:firstLine="7624"/>
      </w:pPr>
      <w:r>
        <w:t>заседания Правления Региональной</w:t>
      </w:r>
    </w:p>
    <w:p w14:paraId="3E6A941C" w14:textId="77777777" w:rsidR="00922F99" w:rsidRDefault="00922F99" w:rsidP="00922F99">
      <w:pPr>
        <w:tabs>
          <w:tab w:val="left" w:pos="5580"/>
          <w:tab w:val="left" w:pos="9498"/>
        </w:tabs>
        <w:ind w:left="-1245" w:right="-569" w:firstLine="7624"/>
      </w:pPr>
      <w:r>
        <w:t>энергетической комиссии</w:t>
      </w:r>
    </w:p>
    <w:p w14:paraId="19C0C00E" w14:textId="77777777" w:rsidR="00922F99" w:rsidRDefault="00922F99" w:rsidP="00922F99">
      <w:pPr>
        <w:tabs>
          <w:tab w:val="left" w:pos="5580"/>
          <w:tab w:val="left" w:pos="9498"/>
        </w:tabs>
        <w:ind w:left="-1245" w:right="-569" w:firstLine="7624"/>
      </w:pPr>
      <w:r>
        <w:t>Кузбасса от 24.11.2020</w:t>
      </w:r>
    </w:p>
    <w:p w14:paraId="12949050" w14:textId="77777777" w:rsidR="00922F99" w:rsidRDefault="00922F99" w:rsidP="00922F99">
      <w:pPr>
        <w:tabs>
          <w:tab w:val="left" w:pos="0"/>
        </w:tabs>
        <w:ind w:left="5670" w:right="-173"/>
        <w:jc w:val="center"/>
        <w:rPr>
          <w:sz w:val="28"/>
          <w:szCs w:val="28"/>
        </w:rPr>
      </w:pPr>
    </w:p>
    <w:p w14:paraId="0771074B" w14:textId="77777777" w:rsidR="0056367E" w:rsidRPr="0056367E" w:rsidRDefault="0056367E" w:rsidP="0056367E">
      <w:pPr>
        <w:tabs>
          <w:tab w:val="left" w:pos="709"/>
        </w:tabs>
        <w:jc w:val="center"/>
        <w:rPr>
          <w:snapToGrid w:val="0"/>
          <w:sz w:val="28"/>
          <w:szCs w:val="28"/>
        </w:rPr>
      </w:pPr>
      <w:r w:rsidRPr="0056367E">
        <w:rPr>
          <w:snapToGrid w:val="0"/>
          <w:sz w:val="28"/>
          <w:szCs w:val="28"/>
        </w:rPr>
        <w:t>Экспертное заключение</w:t>
      </w:r>
    </w:p>
    <w:p w14:paraId="163189F6" w14:textId="77777777" w:rsidR="0056367E" w:rsidRPr="0056367E" w:rsidRDefault="0056367E" w:rsidP="0056367E">
      <w:pPr>
        <w:jc w:val="center"/>
        <w:rPr>
          <w:snapToGrid w:val="0"/>
          <w:sz w:val="28"/>
          <w:szCs w:val="28"/>
        </w:rPr>
      </w:pPr>
      <w:r w:rsidRPr="0056367E">
        <w:rPr>
          <w:snapToGrid w:val="0"/>
          <w:sz w:val="28"/>
          <w:szCs w:val="28"/>
        </w:rPr>
        <w:t>Региональной энергетической комиссии Кузбасса</w:t>
      </w:r>
    </w:p>
    <w:p w14:paraId="05866150" w14:textId="77777777" w:rsidR="0056367E" w:rsidRPr="0056367E" w:rsidRDefault="0056367E" w:rsidP="0056367E">
      <w:pPr>
        <w:jc w:val="center"/>
        <w:rPr>
          <w:snapToGrid w:val="0"/>
          <w:sz w:val="28"/>
          <w:szCs w:val="28"/>
        </w:rPr>
      </w:pPr>
      <w:r w:rsidRPr="0056367E">
        <w:rPr>
          <w:snapToGrid w:val="0"/>
          <w:sz w:val="28"/>
          <w:szCs w:val="28"/>
        </w:rPr>
        <w:t>по материалам, представленным ООО «ТК «Актив» для корректировки НВВ</w:t>
      </w:r>
      <w:r w:rsidRPr="0056367E">
        <w:rPr>
          <w:snapToGrid w:val="0"/>
          <w:sz w:val="28"/>
          <w:szCs w:val="28"/>
        </w:rPr>
        <w:br/>
        <w:t>и уровня тарифов на тепловую энергию, теплоноситель и горячую воду</w:t>
      </w:r>
      <w:r w:rsidRPr="0056367E">
        <w:rPr>
          <w:snapToGrid w:val="0"/>
          <w:sz w:val="28"/>
          <w:szCs w:val="28"/>
        </w:rPr>
        <w:br/>
        <w:t>в открытой системе горячего водоснабжения (теплоснабжения), реализуемые на потребительском рынке Киселевского городского округа на 2021 год</w:t>
      </w:r>
    </w:p>
    <w:p w14:paraId="3E8197D8" w14:textId="77777777" w:rsidR="0056367E" w:rsidRPr="0056367E" w:rsidRDefault="0056367E" w:rsidP="0056367E">
      <w:pPr>
        <w:tabs>
          <w:tab w:val="left" w:pos="426"/>
          <w:tab w:val="right" w:leader="dot" w:pos="9356"/>
        </w:tabs>
        <w:rPr>
          <w:b/>
          <w:snapToGrid w:val="0"/>
          <w:sz w:val="28"/>
          <w:szCs w:val="28"/>
        </w:rPr>
      </w:pPr>
    </w:p>
    <w:p w14:paraId="0CAB0380" w14:textId="77777777" w:rsidR="0056367E" w:rsidRPr="0056367E" w:rsidRDefault="0056367E" w:rsidP="0056367E">
      <w:pPr>
        <w:keepNext/>
        <w:tabs>
          <w:tab w:val="left" w:pos="284"/>
        </w:tabs>
        <w:jc w:val="center"/>
        <w:outlineLvl w:val="0"/>
        <w:rPr>
          <w:rFonts w:cs="Arial"/>
          <w:b/>
          <w:bCs/>
          <w:snapToGrid w:val="0"/>
          <w:kern w:val="32"/>
          <w:sz w:val="28"/>
          <w:szCs w:val="32"/>
          <w:lang w:eastAsia="en-US"/>
        </w:rPr>
      </w:pPr>
      <w:bookmarkStart w:id="51" w:name="_Toc21094907"/>
      <w:bookmarkStart w:id="52" w:name="_Toc24891721"/>
      <w:r w:rsidRPr="0056367E">
        <w:rPr>
          <w:rFonts w:cs="Arial"/>
          <w:b/>
          <w:bCs/>
          <w:snapToGrid w:val="0"/>
          <w:kern w:val="32"/>
          <w:sz w:val="28"/>
          <w:szCs w:val="32"/>
          <w:lang w:eastAsia="en-US"/>
        </w:rPr>
        <w:t>Общая характеристика предприятия</w:t>
      </w:r>
      <w:bookmarkEnd w:id="51"/>
      <w:bookmarkEnd w:id="52"/>
    </w:p>
    <w:p w14:paraId="17B20AA9" w14:textId="77777777" w:rsidR="0056367E" w:rsidRPr="0056367E" w:rsidRDefault="0056367E" w:rsidP="0056367E">
      <w:pPr>
        <w:ind w:firstLine="709"/>
        <w:jc w:val="center"/>
        <w:rPr>
          <w:b/>
          <w:snapToGrid w:val="0"/>
          <w:sz w:val="28"/>
          <w:szCs w:val="28"/>
          <w:u w:val="single"/>
        </w:rPr>
      </w:pPr>
    </w:p>
    <w:p w14:paraId="244FC1F9" w14:textId="77777777" w:rsidR="0056367E" w:rsidRPr="0056367E" w:rsidRDefault="0056367E" w:rsidP="0056367E">
      <w:pPr>
        <w:ind w:right="142" w:firstLine="709"/>
        <w:jc w:val="both"/>
        <w:rPr>
          <w:sz w:val="28"/>
          <w:szCs w:val="28"/>
        </w:rPr>
      </w:pPr>
      <w:r w:rsidRPr="0056367E">
        <w:rPr>
          <w:sz w:val="28"/>
          <w:szCs w:val="28"/>
        </w:rPr>
        <w:t xml:space="preserve">Полное наименование организации – общество с ограниченной ответственностью «Тепловая компания «Актив». </w:t>
      </w:r>
    </w:p>
    <w:p w14:paraId="22D1395D" w14:textId="77777777" w:rsidR="0056367E" w:rsidRPr="0056367E" w:rsidRDefault="0056367E" w:rsidP="0056367E">
      <w:pPr>
        <w:ind w:right="142" w:firstLine="709"/>
        <w:jc w:val="both"/>
        <w:rPr>
          <w:sz w:val="28"/>
          <w:szCs w:val="28"/>
        </w:rPr>
      </w:pPr>
      <w:r w:rsidRPr="0056367E">
        <w:rPr>
          <w:sz w:val="28"/>
          <w:szCs w:val="28"/>
        </w:rPr>
        <w:t>Сокращенное наименование организации – ООО «ТК «Актив».</w:t>
      </w:r>
    </w:p>
    <w:p w14:paraId="4F925856" w14:textId="77777777" w:rsidR="0056367E" w:rsidRPr="0056367E" w:rsidRDefault="0056367E" w:rsidP="0056367E">
      <w:pPr>
        <w:spacing w:line="276" w:lineRule="auto"/>
        <w:ind w:right="142" w:firstLine="709"/>
        <w:jc w:val="both"/>
        <w:rPr>
          <w:sz w:val="28"/>
          <w:szCs w:val="28"/>
        </w:rPr>
      </w:pPr>
      <w:r w:rsidRPr="0056367E">
        <w:rPr>
          <w:sz w:val="28"/>
          <w:szCs w:val="28"/>
        </w:rPr>
        <w:t>Юридический адрес: 652700, Кемеровская область, г. Киселевск,</w:t>
      </w:r>
      <w:r w:rsidRPr="0056367E">
        <w:rPr>
          <w:sz w:val="28"/>
          <w:szCs w:val="28"/>
        </w:rPr>
        <w:br/>
        <w:t>ул. Советская, 3Б.</w:t>
      </w:r>
    </w:p>
    <w:p w14:paraId="3C53B3E2" w14:textId="77777777" w:rsidR="0056367E" w:rsidRPr="0056367E" w:rsidRDefault="0056367E" w:rsidP="0056367E">
      <w:pPr>
        <w:tabs>
          <w:tab w:val="left" w:pos="426"/>
        </w:tabs>
        <w:spacing w:line="276" w:lineRule="auto"/>
        <w:ind w:right="142" w:firstLine="709"/>
        <w:jc w:val="both"/>
        <w:rPr>
          <w:sz w:val="28"/>
          <w:szCs w:val="28"/>
        </w:rPr>
      </w:pPr>
      <w:r w:rsidRPr="0056367E">
        <w:rPr>
          <w:sz w:val="28"/>
          <w:szCs w:val="28"/>
        </w:rPr>
        <w:t>Фактический адрес: 653053, Кемеровская область, г. Прокопьевск,</w:t>
      </w:r>
      <w:r w:rsidRPr="0056367E">
        <w:rPr>
          <w:sz w:val="28"/>
          <w:szCs w:val="28"/>
        </w:rPr>
        <w:br/>
        <w:t xml:space="preserve">ул. Гайдара, 50а. </w:t>
      </w:r>
    </w:p>
    <w:p w14:paraId="7228BA5E" w14:textId="77777777" w:rsidR="0056367E" w:rsidRPr="0056367E" w:rsidRDefault="0056367E" w:rsidP="0056367E">
      <w:pPr>
        <w:tabs>
          <w:tab w:val="left" w:pos="284"/>
          <w:tab w:val="left" w:pos="567"/>
        </w:tabs>
        <w:spacing w:line="276" w:lineRule="auto"/>
        <w:ind w:right="142" w:firstLine="709"/>
        <w:jc w:val="both"/>
        <w:rPr>
          <w:sz w:val="28"/>
          <w:szCs w:val="28"/>
        </w:rPr>
      </w:pPr>
      <w:r w:rsidRPr="0056367E">
        <w:rPr>
          <w:sz w:val="28"/>
          <w:szCs w:val="28"/>
        </w:rPr>
        <w:t>Должность, фамилия, имя, отчество руководителя, рабочий телефон – генеральный директор Войтов Сергей Викторович, телефон 8 923 030 17 97.</w:t>
      </w:r>
    </w:p>
    <w:p w14:paraId="1F829D1D" w14:textId="77777777" w:rsidR="0056367E" w:rsidRPr="0056367E" w:rsidRDefault="0056367E" w:rsidP="0056367E">
      <w:pPr>
        <w:spacing w:line="276" w:lineRule="auto"/>
        <w:ind w:firstLine="709"/>
        <w:jc w:val="both"/>
        <w:rPr>
          <w:sz w:val="28"/>
          <w:szCs w:val="28"/>
        </w:rPr>
      </w:pPr>
      <w:r w:rsidRPr="0056367E">
        <w:rPr>
          <w:sz w:val="28"/>
          <w:szCs w:val="28"/>
        </w:rPr>
        <w:t>Общество с ограниченной ответственностью «Тепловая компания «Актив», (далее ООО «ТК «Актив»), создано в соответствии с Гражданским кодексом Российской Федерации, Федеральным законом «Об обществах с ограниченной ответственностью» и на основании протокола № 1 от 22 марта 2017 года учредителей общества с ограниченной ответственностью «Киселевское теплоснабжающее предприятие», общества с ограниченной ответственностью «АСКО - ПРОФ». ООО «ТК «Актив» осуществляет свою деятельность в сфере теплоснабжения с января 2018 года.</w:t>
      </w:r>
    </w:p>
    <w:p w14:paraId="70D229D7" w14:textId="77777777" w:rsidR="0056367E" w:rsidRPr="0056367E" w:rsidRDefault="0056367E" w:rsidP="0056367E">
      <w:pPr>
        <w:ind w:right="142" w:firstLine="709"/>
        <w:jc w:val="both"/>
        <w:rPr>
          <w:sz w:val="28"/>
          <w:szCs w:val="28"/>
        </w:rPr>
      </w:pPr>
      <w:r w:rsidRPr="0056367E">
        <w:rPr>
          <w:sz w:val="28"/>
          <w:szCs w:val="28"/>
        </w:rPr>
        <w:t>ООО «ТК «Актив» эксплуатирует 7 котельных (№ 17, 18, 25, 29, 31, 35, 41) с тепловыми сетями на основании концессионного соглашения</w:t>
      </w:r>
      <w:r w:rsidRPr="0056367E">
        <w:rPr>
          <w:sz w:val="28"/>
          <w:szCs w:val="28"/>
        </w:rPr>
        <w:br/>
        <w:t>от 20.11.2017, заключенного с комитетом по управлению муниципальным имуществом Киселевского городского округа (стр. 33-59 том 2).</w:t>
      </w:r>
    </w:p>
    <w:p w14:paraId="499C01CF" w14:textId="77777777" w:rsidR="0056367E" w:rsidRPr="0056367E" w:rsidRDefault="0056367E" w:rsidP="0056367E">
      <w:pPr>
        <w:widowControl w:val="0"/>
        <w:suppressAutoHyphens/>
        <w:spacing w:line="276" w:lineRule="auto"/>
        <w:ind w:firstLine="709"/>
        <w:contextualSpacing/>
        <w:jc w:val="both"/>
        <w:rPr>
          <w:color w:val="000000"/>
          <w:sz w:val="28"/>
          <w:szCs w:val="28"/>
        </w:rPr>
      </w:pPr>
      <w:r w:rsidRPr="0056367E">
        <w:rPr>
          <w:color w:val="000000"/>
          <w:sz w:val="28"/>
          <w:szCs w:val="28"/>
        </w:rPr>
        <w:t>Котельная № 43 находится в собственности ООО «ТК «Актив», выписка из единого государственного реестра недвижимости от 15.08.2017 года (стр. 1-3 том 2, вх. №1977 от 30.04.2020). Тепловые сети от котельной № 43</w:t>
      </w:r>
      <w:r w:rsidRPr="0056367E">
        <w:rPr>
          <w:color w:val="000000"/>
          <w:sz w:val="28"/>
          <w:szCs w:val="28"/>
        </w:rPr>
        <w:br/>
        <w:t>до потребителей находятся в собственности ООО «Бреком». При этом эксперты отмечают, что собственник тепловых сетей, либо другая организация не обращалась в РЭК Кузбасса с заявлением на установление тарифов</w:t>
      </w:r>
      <w:r w:rsidRPr="0056367E">
        <w:rPr>
          <w:color w:val="000000"/>
          <w:sz w:val="28"/>
          <w:szCs w:val="28"/>
        </w:rPr>
        <w:br/>
        <w:t>на услуги по передаче тепловой энергии и теплоносителя.</w:t>
      </w:r>
    </w:p>
    <w:p w14:paraId="00FE40D6" w14:textId="77777777" w:rsidR="0056367E" w:rsidRPr="0056367E" w:rsidRDefault="0056367E" w:rsidP="0056367E">
      <w:pPr>
        <w:widowControl w:val="0"/>
        <w:suppressAutoHyphens/>
        <w:spacing w:line="276" w:lineRule="auto"/>
        <w:ind w:firstLine="709"/>
        <w:contextualSpacing/>
        <w:jc w:val="both"/>
        <w:rPr>
          <w:color w:val="000000"/>
          <w:sz w:val="28"/>
          <w:szCs w:val="28"/>
        </w:rPr>
      </w:pPr>
      <w:r w:rsidRPr="0056367E">
        <w:rPr>
          <w:color w:val="000000"/>
          <w:sz w:val="28"/>
          <w:szCs w:val="28"/>
        </w:rPr>
        <w:t>Котельная «Насосно-фильтровальная станция»</w:t>
      </w:r>
      <w:r w:rsidRPr="0056367E">
        <w:rPr>
          <w:snapToGrid w:val="0"/>
          <w:sz w:val="28"/>
          <w:szCs w:val="28"/>
        </w:rPr>
        <w:t xml:space="preserve"> </w:t>
      </w:r>
      <w:r w:rsidRPr="0056367E">
        <w:rPr>
          <w:color w:val="000000"/>
          <w:sz w:val="28"/>
          <w:szCs w:val="28"/>
        </w:rPr>
        <w:t>(далее по тексту – котельная НФС) также находится в собственности ООО «ТК «Актив». Предприятием представлены: договор купли-продажи имущества</w:t>
      </w:r>
      <w:r w:rsidRPr="0056367E">
        <w:rPr>
          <w:color w:val="000000"/>
          <w:sz w:val="28"/>
          <w:szCs w:val="28"/>
        </w:rPr>
        <w:br/>
      </w:r>
      <w:r w:rsidRPr="0056367E">
        <w:rPr>
          <w:color w:val="000000"/>
          <w:sz w:val="28"/>
          <w:szCs w:val="28"/>
        </w:rPr>
        <w:lastRenderedPageBreak/>
        <w:t>от 30.07.2019, заключенный с МП «Тепло» г. Киселевска (стр. 38-44 том 1,</w:t>
      </w:r>
      <w:r w:rsidRPr="0056367E">
        <w:rPr>
          <w:color w:val="000000"/>
          <w:sz w:val="28"/>
          <w:szCs w:val="28"/>
        </w:rPr>
        <w:br/>
        <w:t>вх. № 4004 от 03.09.2020), договор купли-продажи имущества (оборудование)</w:t>
      </w:r>
      <w:r w:rsidRPr="0056367E">
        <w:rPr>
          <w:color w:val="000000"/>
          <w:sz w:val="28"/>
          <w:szCs w:val="28"/>
        </w:rPr>
        <w:br/>
        <w:t>от 29.05.2019, заключенный с МП «Тепло» г. Киселевска (стр. 45-47 том 2,</w:t>
      </w:r>
      <w:r w:rsidRPr="0056367E">
        <w:rPr>
          <w:color w:val="000000"/>
          <w:sz w:val="28"/>
          <w:szCs w:val="28"/>
        </w:rPr>
        <w:br/>
        <w:t>вх. № 4004 от 03.09.2020) и выписка из единого государственного реестра недвижимости от 31.10.2019 года (том 1 стр. 42-45, вх. № 4004 от 03.09.2020).</w:t>
      </w:r>
    </w:p>
    <w:p w14:paraId="350A1507" w14:textId="77777777" w:rsidR="0056367E" w:rsidRPr="0056367E" w:rsidRDefault="0056367E" w:rsidP="0056367E">
      <w:pPr>
        <w:widowControl w:val="0"/>
        <w:suppressAutoHyphens/>
        <w:spacing w:line="276" w:lineRule="auto"/>
        <w:ind w:firstLine="709"/>
        <w:contextualSpacing/>
        <w:jc w:val="both"/>
        <w:rPr>
          <w:color w:val="000000"/>
          <w:sz w:val="28"/>
          <w:szCs w:val="28"/>
        </w:rPr>
      </w:pPr>
      <w:r w:rsidRPr="0056367E">
        <w:rPr>
          <w:color w:val="000000"/>
          <w:sz w:val="28"/>
          <w:szCs w:val="28"/>
        </w:rPr>
        <w:t>Предприятие находится на общей системе налогообложения.</w:t>
      </w:r>
    </w:p>
    <w:p w14:paraId="5ED58BBA" w14:textId="77777777" w:rsidR="0056367E" w:rsidRPr="0056367E" w:rsidRDefault="0056367E" w:rsidP="0056367E">
      <w:pPr>
        <w:ind w:right="142" w:firstLine="709"/>
        <w:jc w:val="both"/>
        <w:rPr>
          <w:sz w:val="28"/>
          <w:szCs w:val="28"/>
        </w:rPr>
      </w:pPr>
      <w:r w:rsidRPr="0056367E">
        <w:rPr>
          <w:sz w:val="28"/>
          <w:szCs w:val="28"/>
        </w:rPr>
        <w:t>ООО «ТК «Актив» осуществляет свою деятельность в соответствии</w:t>
      </w:r>
      <w:r w:rsidRPr="0056367E">
        <w:rPr>
          <w:sz w:val="28"/>
          <w:szCs w:val="28"/>
        </w:rPr>
        <w:br/>
        <w:t>с действующим на территории Российской Федерации законодательством, Уставом предприятия (стр. 1-17 том 1).</w:t>
      </w:r>
    </w:p>
    <w:p w14:paraId="415E5046" w14:textId="77777777" w:rsidR="0056367E" w:rsidRPr="0056367E" w:rsidRDefault="0056367E" w:rsidP="0056367E">
      <w:pPr>
        <w:ind w:right="142" w:firstLine="709"/>
        <w:jc w:val="both"/>
        <w:rPr>
          <w:sz w:val="28"/>
          <w:szCs w:val="28"/>
        </w:rPr>
      </w:pPr>
      <w:r w:rsidRPr="0056367E">
        <w:rPr>
          <w:sz w:val="28"/>
          <w:szCs w:val="28"/>
        </w:rPr>
        <w:t>ООО «ТК «Актив» осуществляет теплоснабжение и горячее водоснабжение потребителей г. Киселевска. Установленная тепловая мощность котельных 42,76 Гкал/ч.</w:t>
      </w:r>
    </w:p>
    <w:p w14:paraId="5A3A6C96" w14:textId="77777777" w:rsidR="0056367E" w:rsidRPr="0056367E" w:rsidRDefault="0056367E" w:rsidP="0056367E">
      <w:pPr>
        <w:ind w:right="142" w:firstLine="709"/>
        <w:jc w:val="both"/>
        <w:rPr>
          <w:sz w:val="28"/>
          <w:szCs w:val="28"/>
        </w:rPr>
      </w:pPr>
      <w:r w:rsidRPr="0056367E">
        <w:rPr>
          <w:sz w:val="28"/>
          <w:szCs w:val="28"/>
        </w:rPr>
        <w:t>Общая протяженность тепловых сетей составляет 17 538,8 м</w:t>
      </w:r>
      <w:r w:rsidRPr="0056367E">
        <w:rPr>
          <w:sz w:val="28"/>
          <w:szCs w:val="28"/>
        </w:rPr>
        <w:br/>
        <w:t xml:space="preserve">в двухтрубном исчислении. </w:t>
      </w:r>
    </w:p>
    <w:p w14:paraId="0E64AA8F" w14:textId="77777777" w:rsidR="0056367E" w:rsidRPr="0056367E" w:rsidRDefault="0056367E" w:rsidP="0056367E">
      <w:pPr>
        <w:ind w:right="142" w:firstLine="709"/>
        <w:jc w:val="both"/>
        <w:rPr>
          <w:sz w:val="28"/>
          <w:szCs w:val="28"/>
        </w:rPr>
      </w:pPr>
      <w:r w:rsidRPr="0056367E">
        <w:rPr>
          <w:sz w:val="28"/>
          <w:szCs w:val="28"/>
        </w:rPr>
        <w:t xml:space="preserve">В соответствии со статьей 8 Федерального закона от 27.07.2010 </w:t>
      </w:r>
      <w:r w:rsidRPr="0056367E">
        <w:rPr>
          <w:sz w:val="28"/>
          <w:szCs w:val="28"/>
        </w:rPr>
        <w:br/>
        <w:t xml:space="preserve">№ 190-ФЗ «О теплоснабжении», цены (тарифы) на товары, услуги </w:t>
      </w:r>
      <w:r w:rsidRPr="0056367E">
        <w:rPr>
          <w:sz w:val="28"/>
          <w:szCs w:val="28"/>
        </w:rPr>
        <w:br/>
        <w:t>в сфере теплоснабжения ООО «ТК «Актив» подлежат государственному регулированию.</w:t>
      </w:r>
    </w:p>
    <w:p w14:paraId="46EFF149" w14:textId="77777777" w:rsidR="0056367E" w:rsidRPr="0056367E" w:rsidRDefault="0056367E" w:rsidP="0056367E">
      <w:pPr>
        <w:ind w:right="142" w:firstLine="709"/>
        <w:jc w:val="both"/>
        <w:rPr>
          <w:sz w:val="28"/>
          <w:szCs w:val="28"/>
        </w:rPr>
      </w:pPr>
      <w:r w:rsidRPr="0056367E">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56367E">
        <w:rPr>
          <w:sz w:val="28"/>
          <w:szCs w:val="28"/>
        </w:rPr>
        <w:br/>
        <w:t xml:space="preserve">от 22.10.2012 № 1075 «О ценообразовании в сфере теплоснабжения», </w:t>
      </w:r>
      <w:r w:rsidRPr="0056367E">
        <w:rPr>
          <w:sz w:val="28"/>
          <w:szCs w:val="28"/>
        </w:rPr>
        <w:br/>
        <w:t xml:space="preserve">цены (тарифы) на услуги в сфере теплоснабжения, оказываемые </w:t>
      </w:r>
      <w:r w:rsidRPr="0056367E">
        <w:rPr>
          <w:sz w:val="28"/>
          <w:szCs w:val="28"/>
        </w:rPr>
        <w:br/>
        <w:t xml:space="preserve">ООО «ТК «Актив», подлежат государственному регулированию. </w:t>
      </w:r>
    </w:p>
    <w:p w14:paraId="7E086657" w14:textId="77777777" w:rsidR="0056367E" w:rsidRPr="0056367E" w:rsidRDefault="0056367E" w:rsidP="0056367E">
      <w:pPr>
        <w:ind w:right="142" w:firstLine="709"/>
        <w:jc w:val="both"/>
        <w:rPr>
          <w:sz w:val="28"/>
          <w:szCs w:val="28"/>
        </w:rPr>
      </w:pPr>
      <w:r w:rsidRPr="0056367E">
        <w:rPr>
          <w:sz w:val="28"/>
          <w:szCs w:val="28"/>
        </w:rPr>
        <w:t xml:space="preserve">Расходы предприятия рассчитываются в соответствии с пунктами 28 </w:t>
      </w:r>
      <w:r w:rsidRPr="0056367E">
        <w:rPr>
          <w:sz w:val="28"/>
          <w:szCs w:val="28"/>
        </w:rPr>
        <w:br/>
        <w:t>и 31 Основ ценообразования.</w:t>
      </w:r>
    </w:p>
    <w:p w14:paraId="234B1C3B" w14:textId="77777777" w:rsidR="0056367E" w:rsidRPr="0056367E" w:rsidRDefault="0056367E" w:rsidP="0056367E">
      <w:pPr>
        <w:autoSpaceDE w:val="0"/>
        <w:autoSpaceDN w:val="0"/>
        <w:adjustRightInd w:val="0"/>
        <w:ind w:right="142" w:firstLine="709"/>
        <w:jc w:val="both"/>
        <w:rPr>
          <w:sz w:val="28"/>
          <w:szCs w:val="28"/>
        </w:rPr>
      </w:pPr>
      <w:r w:rsidRPr="0056367E">
        <w:rPr>
          <w:sz w:val="28"/>
          <w:szCs w:val="28"/>
        </w:rPr>
        <w:t xml:space="preserve">Долгосрочные параметры регулирования на 2018 – 2024 годы </w:t>
      </w:r>
      <w:r w:rsidRPr="0056367E">
        <w:rPr>
          <w:sz w:val="28"/>
          <w:szCs w:val="28"/>
        </w:rPr>
        <w:br/>
        <w:t xml:space="preserve">с указанием операционных расходов, необходимых для расчета фактических расходов 2019 года и плановых операционных расходов 2021 года, утверждены постановлением региональной энергетической комиссии Кемеровской области </w:t>
      </w:r>
      <w:r w:rsidRPr="0056367E">
        <w:rPr>
          <w:bCs/>
          <w:sz w:val="28"/>
          <w:szCs w:val="28"/>
        </w:rPr>
        <w:t xml:space="preserve">от 06.02.2018 № 30 «Об установлении долгосрочных параметров регулирования и долгосрочных тарифов на тепловую энергию, реализуемую ООО «Тепловая Компания «Актив» по узлу теплоснабжения – котельные № 17, 18, 25, 29, 31, 35, 41 на потребительском рынке </w:t>
      </w:r>
      <w:r w:rsidRPr="0056367E">
        <w:rPr>
          <w:bCs/>
          <w:sz w:val="28"/>
          <w:szCs w:val="28"/>
        </w:rPr>
        <w:br/>
        <w:t>г. Киселевска, на 2018-2024 годы»</w:t>
      </w:r>
      <w:r w:rsidRPr="0056367E">
        <w:rPr>
          <w:sz w:val="28"/>
          <w:szCs w:val="28"/>
        </w:rPr>
        <w:t xml:space="preserve">. </w:t>
      </w:r>
    </w:p>
    <w:p w14:paraId="1386CA65" w14:textId="77777777" w:rsidR="0056367E" w:rsidRPr="0056367E" w:rsidRDefault="0056367E" w:rsidP="0056367E">
      <w:pPr>
        <w:autoSpaceDE w:val="0"/>
        <w:autoSpaceDN w:val="0"/>
        <w:adjustRightInd w:val="0"/>
        <w:ind w:right="142" w:firstLine="709"/>
        <w:jc w:val="both"/>
        <w:rPr>
          <w:snapToGrid w:val="0"/>
          <w:sz w:val="28"/>
          <w:szCs w:val="28"/>
        </w:rPr>
      </w:pPr>
      <w:r w:rsidRPr="0056367E">
        <w:rPr>
          <w:snapToGrid w:val="0"/>
          <w:sz w:val="28"/>
          <w:szCs w:val="28"/>
        </w:rPr>
        <w:t>ООО «ТК «Актив» обратилось в Региональную энергетическую комиссию Кузбасса:</w:t>
      </w:r>
    </w:p>
    <w:p w14:paraId="350F38B1" w14:textId="77777777" w:rsidR="0056367E" w:rsidRPr="0056367E" w:rsidRDefault="0056367E" w:rsidP="0056367E">
      <w:pPr>
        <w:autoSpaceDE w:val="0"/>
        <w:autoSpaceDN w:val="0"/>
        <w:adjustRightInd w:val="0"/>
        <w:ind w:right="142" w:firstLine="709"/>
        <w:jc w:val="both"/>
        <w:rPr>
          <w:snapToGrid w:val="0"/>
          <w:sz w:val="28"/>
          <w:szCs w:val="28"/>
        </w:rPr>
      </w:pPr>
      <w:r w:rsidRPr="0056367E">
        <w:rPr>
          <w:snapToGrid w:val="0"/>
          <w:sz w:val="28"/>
          <w:szCs w:val="28"/>
        </w:rPr>
        <w:t>с заявлением о корректировке НВВ и уровня тарифов на тепловую энергию, теплоноситель и горячую воду, реализуемые на потребительском рынке г. Киселевска на 2021 год по узлу теплоснабжения  ̶  котельные № 17, 18, 25, 29, 31, 35, 41 (исх. № 448 от 29.04.2020, вх. № 1976 от 30.04.2020)</w:t>
      </w:r>
      <w:r w:rsidRPr="0056367E">
        <w:rPr>
          <w:snapToGrid w:val="0"/>
          <w:sz w:val="28"/>
          <w:szCs w:val="28"/>
        </w:rPr>
        <w:br/>
        <w:t>и представило пакет обосновывающих документов (5 томов);</w:t>
      </w:r>
    </w:p>
    <w:p w14:paraId="23FEBA64" w14:textId="77777777" w:rsidR="0056367E" w:rsidRPr="0056367E" w:rsidRDefault="0056367E" w:rsidP="0056367E">
      <w:pPr>
        <w:autoSpaceDE w:val="0"/>
        <w:autoSpaceDN w:val="0"/>
        <w:adjustRightInd w:val="0"/>
        <w:ind w:right="142" w:firstLine="709"/>
        <w:jc w:val="both"/>
        <w:rPr>
          <w:snapToGrid w:val="0"/>
          <w:sz w:val="28"/>
          <w:szCs w:val="28"/>
        </w:rPr>
      </w:pPr>
      <w:r w:rsidRPr="0056367E">
        <w:rPr>
          <w:snapToGrid w:val="0"/>
          <w:sz w:val="28"/>
          <w:szCs w:val="28"/>
        </w:rPr>
        <w:t xml:space="preserve">с заявлением об определении долгосрочных параметров регулирования и установлении тарифов на тепловую энергию, теплоноситель и горячую воду, реализуемые на потребительском рынке г. Киселевска на 2021-2023 годы по </w:t>
      </w:r>
      <w:r w:rsidRPr="0056367E">
        <w:rPr>
          <w:snapToGrid w:val="0"/>
          <w:sz w:val="28"/>
          <w:szCs w:val="28"/>
        </w:rPr>
        <w:lastRenderedPageBreak/>
        <w:t>узлу теплоснабжения  ̶  котельная № 43 (исх. № 448 от 29.04.2020, вх. № 1977 от 30.04.2020) и представило пакет обосновывающих документов (9 томов);</w:t>
      </w:r>
    </w:p>
    <w:p w14:paraId="7E414ADE" w14:textId="77777777" w:rsidR="0056367E" w:rsidRPr="0056367E" w:rsidRDefault="0056367E" w:rsidP="0056367E">
      <w:pPr>
        <w:autoSpaceDE w:val="0"/>
        <w:autoSpaceDN w:val="0"/>
        <w:adjustRightInd w:val="0"/>
        <w:ind w:right="142" w:firstLine="709"/>
        <w:jc w:val="both"/>
        <w:rPr>
          <w:snapToGrid w:val="0"/>
          <w:sz w:val="28"/>
          <w:szCs w:val="28"/>
        </w:rPr>
      </w:pPr>
      <w:r w:rsidRPr="0056367E">
        <w:rPr>
          <w:snapToGrid w:val="0"/>
          <w:sz w:val="28"/>
          <w:szCs w:val="28"/>
        </w:rPr>
        <w:t>с заявлением об определении долгосрочных параметров регулирования и установлении тарифов на тепловую энергию, реализуемую</w:t>
      </w:r>
      <w:r w:rsidRPr="0056367E">
        <w:rPr>
          <w:snapToGrid w:val="0"/>
          <w:sz w:val="28"/>
          <w:szCs w:val="28"/>
        </w:rPr>
        <w:br/>
        <w:t>на потребительском рынке г. Киселевска на 2021-2023 годы по узлу теплоснабжения  ̶  котельная «Насосно-фильтровальная станция» (исх. № 804 от 02.09.2020, вх. № 4004 от 03.09.2020) и представило пакет обосновывающих документов (2 тома).</w:t>
      </w:r>
    </w:p>
    <w:p w14:paraId="29E21DDC" w14:textId="77777777" w:rsidR="0056367E" w:rsidRPr="0056367E" w:rsidRDefault="0056367E" w:rsidP="0056367E">
      <w:pPr>
        <w:autoSpaceDE w:val="0"/>
        <w:autoSpaceDN w:val="0"/>
        <w:adjustRightInd w:val="0"/>
        <w:ind w:right="142" w:firstLine="709"/>
        <w:jc w:val="both"/>
        <w:rPr>
          <w:snapToGrid w:val="0"/>
          <w:sz w:val="28"/>
          <w:szCs w:val="28"/>
        </w:rPr>
      </w:pPr>
      <w:r w:rsidRPr="0056367E">
        <w:rPr>
          <w:snapToGrid w:val="0"/>
          <w:sz w:val="28"/>
          <w:szCs w:val="28"/>
        </w:rPr>
        <w:t>Письмом № 973 от 05.11.2020 (вх. № 5262 от 05.11.2020) представлен дополнительный пакет документов (том 6).</w:t>
      </w:r>
    </w:p>
    <w:p w14:paraId="62A05A76" w14:textId="77777777" w:rsidR="0056367E" w:rsidRPr="0056367E" w:rsidRDefault="0056367E" w:rsidP="0056367E">
      <w:pPr>
        <w:autoSpaceDE w:val="0"/>
        <w:autoSpaceDN w:val="0"/>
        <w:adjustRightInd w:val="0"/>
        <w:ind w:right="142" w:firstLine="709"/>
        <w:jc w:val="both"/>
        <w:rPr>
          <w:snapToGrid w:val="0"/>
          <w:sz w:val="28"/>
          <w:szCs w:val="28"/>
        </w:rPr>
      </w:pPr>
      <w:r w:rsidRPr="0056367E">
        <w:rPr>
          <w:snapToGrid w:val="0"/>
          <w:sz w:val="28"/>
          <w:szCs w:val="28"/>
        </w:rPr>
        <w:t>На основании заявлений ООО «ТК «Актив» открыто три тарифных дела:</w:t>
      </w:r>
    </w:p>
    <w:p w14:paraId="3CBB3D08" w14:textId="77777777" w:rsidR="0056367E" w:rsidRPr="0056367E" w:rsidRDefault="0056367E" w:rsidP="0056367E">
      <w:pPr>
        <w:autoSpaceDE w:val="0"/>
        <w:autoSpaceDN w:val="0"/>
        <w:adjustRightInd w:val="0"/>
        <w:ind w:right="142" w:firstLine="709"/>
        <w:jc w:val="both"/>
        <w:rPr>
          <w:snapToGrid w:val="0"/>
          <w:sz w:val="28"/>
          <w:szCs w:val="28"/>
        </w:rPr>
      </w:pPr>
      <w:r w:rsidRPr="0056367E">
        <w:rPr>
          <w:snapToGrid w:val="0"/>
          <w:sz w:val="28"/>
          <w:szCs w:val="28"/>
        </w:rPr>
        <w:t>№ РЭК/59-ТКАктив-конц-2021 от 30.04.2020 «О корректировке НВВ</w:t>
      </w:r>
      <w:r w:rsidRPr="0056367E">
        <w:rPr>
          <w:snapToGrid w:val="0"/>
          <w:sz w:val="28"/>
          <w:szCs w:val="28"/>
        </w:rPr>
        <w:br/>
        <w:t>и установлении тарифов на тепловую энергию, теплоноситель и горячую воду, реализуемые на потребительском рынке Киселевского городского округа, на 2021 год ООО «Тепловая Компания «Актив» по узлу теплоснабжения – котельные № 17, 18, 25, 29, 31, 35, 41»;</w:t>
      </w:r>
    </w:p>
    <w:p w14:paraId="76211F6A" w14:textId="77777777" w:rsidR="0056367E" w:rsidRPr="0056367E" w:rsidRDefault="0056367E" w:rsidP="0056367E">
      <w:pPr>
        <w:autoSpaceDE w:val="0"/>
        <w:autoSpaceDN w:val="0"/>
        <w:adjustRightInd w:val="0"/>
        <w:ind w:right="142" w:firstLine="709"/>
        <w:jc w:val="both"/>
        <w:rPr>
          <w:snapToGrid w:val="0"/>
          <w:sz w:val="28"/>
          <w:szCs w:val="28"/>
        </w:rPr>
      </w:pPr>
      <w:r w:rsidRPr="0056367E">
        <w:rPr>
          <w:snapToGrid w:val="0"/>
          <w:sz w:val="28"/>
          <w:szCs w:val="28"/>
        </w:rPr>
        <w:t>№ РЭК/60-ТК-Актив-2021 от 30.04.2020 «Об определении долгосрочных параметров регулирования и установлении долгосрочных тарифов на тепловую энергию, теплоноситель и горячую воду, реализуемые на потребительском рынке Киселевского городского округа</w:t>
      </w:r>
      <w:r w:rsidRPr="0056367E">
        <w:rPr>
          <w:snapToGrid w:val="0"/>
          <w:sz w:val="28"/>
          <w:szCs w:val="28"/>
        </w:rPr>
        <w:br/>
        <w:t>на 2021-2023 годы, а также установлении тарифов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ООО «ТК «Актив» по узлу теплоснабжения – котельная № 43»;</w:t>
      </w:r>
    </w:p>
    <w:p w14:paraId="6FBF1898" w14:textId="77777777" w:rsidR="0056367E" w:rsidRPr="0056367E" w:rsidRDefault="0056367E" w:rsidP="0056367E">
      <w:pPr>
        <w:autoSpaceDE w:val="0"/>
        <w:autoSpaceDN w:val="0"/>
        <w:adjustRightInd w:val="0"/>
        <w:ind w:right="142" w:firstLine="709"/>
        <w:jc w:val="both"/>
        <w:rPr>
          <w:snapToGrid w:val="0"/>
          <w:sz w:val="28"/>
          <w:szCs w:val="28"/>
        </w:rPr>
      </w:pPr>
      <w:r w:rsidRPr="0056367E">
        <w:rPr>
          <w:snapToGrid w:val="0"/>
          <w:sz w:val="28"/>
          <w:szCs w:val="28"/>
        </w:rPr>
        <w:t>№ РЭК/138-ТК Актив НФС-2021 от 15.09.2020 «Об установлении долгосрочных параметров регулирования и долгосрочных тарифов</w:t>
      </w:r>
      <w:r w:rsidRPr="0056367E">
        <w:rPr>
          <w:snapToGrid w:val="0"/>
          <w:sz w:val="28"/>
          <w:szCs w:val="28"/>
        </w:rPr>
        <w:br/>
        <w:t>на тепловую энергию ООО «Тепловая Компания «Актив» по узлу теплоснабжения - котельная «Насосно-фильтровальная станция» на 2021-2023 годы».</w:t>
      </w:r>
    </w:p>
    <w:p w14:paraId="111F7F6D" w14:textId="77777777" w:rsidR="0056367E" w:rsidRPr="0056367E" w:rsidRDefault="0056367E" w:rsidP="0056367E">
      <w:pPr>
        <w:autoSpaceDE w:val="0"/>
        <w:autoSpaceDN w:val="0"/>
        <w:adjustRightInd w:val="0"/>
        <w:ind w:right="142" w:firstLine="709"/>
        <w:jc w:val="both"/>
        <w:rPr>
          <w:bCs/>
          <w:snapToGrid w:val="0"/>
          <w:sz w:val="28"/>
          <w:szCs w:val="28"/>
        </w:rPr>
      </w:pPr>
      <w:r w:rsidRPr="0056367E">
        <w:rPr>
          <w:snapToGrid w:val="0"/>
          <w:sz w:val="28"/>
          <w:szCs w:val="28"/>
        </w:rPr>
        <w:t>Схема теплоснабжения Киселевского городского округа на период</w:t>
      </w:r>
      <w:r w:rsidRPr="0056367E">
        <w:rPr>
          <w:snapToGrid w:val="0"/>
          <w:sz w:val="28"/>
          <w:szCs w:val="28"/>
        </w:rPr>
        <w:br/>
        <w:t>до 2028 года (актуализированная версия), утверждена</w:t>
      </w:r>
      <w:r w:rsidRPr="0056367E">
        <w:rPr>
          <w:bCs/>
          <w:snapToGrid w:val="0"/>
          <w:sz w:val="28"/>
          <w:szCs w:val="28"/>
        </w:rPr>
        <w:t xml:space="preserve"> постановлением Администрации Киселевского городского округа от 04.08.2020 № 97.</w:t>
      </w:r>
    </w:p>
    <w:p w14:paraId="006823FC" w14:textId="77777777" w:rsidR="0056367E" w:rsidRPr="0056367E" w:rsidRDefault="0056367E" w:rsidP="0056367E">
      <w:pPr>
        <w:autoSpaceDE w:val="0"/>
        <w:autoSpaceDN w:val="0"/>
        <w:adjustRightInd w:val="0"/>
        <w:ind w:right="142" w:firstLine="709"/>
        <w:jc w:val="both"/>
        <w:rPr>
          <w:snapToGrid w:val="0"/>
          <w:sz w:val="28"/>
          <w:szCs w:val="28"/>
        </w:rPr>
      </w:pPr>
      <w:r w:rsidRPr="0056367E">
        <w:rPr>
          <w:bCs/>
          <w:snapToGrid w:val="0"/>
          <w:sz w:val="28"/>
          <w:szCs w:val="28"/>
        </w:rPr>
        <w:t>Согласно схеме теплоснабжения Киселевского городского округа</w:t>
      </w:r>
      <w:r w:rsidRPr="0056367E">
        <w:rPr>
          <w:bCs/>
          <w:snapToGrid w:val="0"/>
          <w:sz w:val="28"/>
          <w:szCs w:val="28"/>
        </w:rPr>
        <w:br/>
        <w:t>ООО «ТК «Актив» присвоен</w:t>
      </w:r>
      <w:r w:rsidRPr="0056367E">
        <w:rPr>
          <w:snapToGrid w:val="0"/>
          <w:sz w:val="28"/>
          <w:szCs w:val="28"/>
        </w:rPr>
        <w:t xml:space="preserve"> с</w:t>
      </w:r>
      <w:r w:rsidRPr="0056367E">
        <w:rPr>
          <w:bCs/>
          <w:snapToGrid w:val="0"/>
          <w:sz w:val="28"/>
          <w:szCs w:val="28"/>
        </w:rPr>
        <w:t>татус единой теплоснабжающей организации, что дает возможность экспертам объединить материалы всех трех тарифных дел ООО «ТК «Актив» и корректировать НВВ организации в целом,</w:t>
      </w:r>
      <w:r w:rsidRPr="0056367E">
        <w:rPr>
          <w:bCs/>
          <w:snapToGrid w:val="0"/>
          <w:sz w:val="28"/>
          <w:szCs w:val="28"/>
        </w:rPr>
        <w:br/>
        <w:t>с установлением единых тарифов на тепловую энергию, теплоноситель</w:t>
      </w:r>
      <w:r w:rsidRPr="0056367E">
        <w:rPr>
          <w:bCs/>
          <w:snapToGrid w:val="0"/>
          <w:sz w:val="28"/>
          <w:szCs w:val="28"/>
        </w:rPr>
        <w:br/>
        <w:t>и горячую воду в открытой системе горячего водоснабжения (теплоснабжения).</w:t>
      </w:r>
    </w:p>
    <w:p w14:paraId="3639348B" w14:textId="77777777" w:rsidR="0056367E" w:rsidRPr="0056367E" w:rsidRDefault="0056367E" w:rsidP="0056367E">
      <w:pPr>
        <w:autoSpaceDE w:val="0"/>
        <w:autoSpaceDN w:val="0"/>
        <w:adjustRightInd w:val="0"/>
        <w:ind w:right="142" w:firstLine="709"/>
        <w:jc w:val="both"/>
        <w:rPr>
          <w:snapToGrid w:val="0"/>
          <w:sz w:val="28"/>
          <w:szCs w:val="28"/>
        </w:rPr>
      </w:pPr>
    </w:p>
    <w:p w14:paraId="4BA1829A" w14:textId="77777777" w:rsidR="0056367E" w:rsidRPr="0056367E" w:rsidRDefault="0056367E" w:rsidP="0056367E">
      <w:pPr>
        <w:keepNext/>
        <w:tabs>
          <w:tab w:val="left" w:pos="284"/>
        </w:tabs>
        <w:jc w:val="center"/>
        <w:outlineLvl w:val="0"/>
        <w:rPr>
          <w:rFonts w:cs="Arial"/>
          <w:b/>
          <w:bCs/>
          <w:snapToGrid w:val="0"/>
          <w:kern w:val="32"/>
          <w:sz w:val="28"/>
          <w:szCs w:val="32"/>
          <w:lang w:eastAsia="en-US"/>
        </w:rPr>
      </w:pPr>
      <w:bookmarkStart w:id="53" w:name="_Toc470509569"/>
      <w:bookmarkStart w:id="54" w:name="_Toc495492832"/>
      <w:bookmarkStart w:id="55" w:name="_Toc21094908"/>
      <w:bookmarkStart w:id="56" w:name="_Toc24891722"/>
      <w:r w:rsidRPr="0056367E">
        <w:rPr>
          <w:rFonts w:cs="Arial"/>
          <w:b/>
          <w:bCs/>
          <w:snapToGrid w:val="0"/>
          <w:kern w:val="32"/>
          <w:sz w:val="28"/>
          <w:szCs w:val="32"/>
          <w:lang w:eastAsia="en-US"/>
        </w:rPr>
        <w:t>Нормативно правовая база</w:t>
      </w:r>
      <w:bookmarkEnd w:id="53"/>
      <w:bookmarkEnd w:id="54"/>
      <w:bookmarkEnd w:id="55"/>
      <w:bookmarkEnd w:id="56"/>
    </w:p>
    <w:p w14:paraId="0E1C2876" w14:textId="77777777" w:rsidR="0056367E" w:rsidRPr="0056367E" w:rsidRDefault="0056367E" w:rsidP="0056367E">
      <w:pPr>
        <w:ind w:firstLine="851"/>
        <w:rPr>
          <w:snapToGrid w:val="0"/>
          <w:sz w:val="28"/>
          <w:szCs w:val="28"/>
          <w:lang w:eastAsia="en-US"/>
        </w:rPr>
      </w:pPr>
    </w:p>
    <w:p w14:paraId="6948FA86" w14:textId="77777777" w:rsidR="0056367E" w:rsidRPr="0056367E" w:rsidRDefault="0056367E" w:rsidP="00F33E51">
      <w:pPr>
        <w:numPr>
          <w:ilvl w:val="0"/>
          <w:numId w:val="14"/>
        </w:numPr>
        <w:tabs>
          <w:tab w:val="left" w:pos="1134"/>
          <w:tab w:val="left" w:pos="9900"/>
        </w:tabs>
        <w:ind w:firstLine="709"/>
        <w:jc w:val="both"/>
        <w:rPr>
          <w:snapToGrid w:val="0"/>
          <w:sz w:val="28"/>
          <w:szCs w:val="28"/>
        </w:rPr>
      </w:pPr>
      <w:r w:rsidRPr="0056367E">
        <w:rPr>
          <w:snapToGrid w:val="0"/>
          <w:sz w:val="28"/>
          <w:szCs w:val="28"/>
        </w:rPr>
        <w:t>Гражданский кодекс Российской Федерации.</w:t>
      </w:r>
    </w:p>
    <w:p w14:paraId="2FBFE7B5" w14:textId="77777777" w:rsidR="0056367E" w:rsidRPr="0056367E" w:rsidRDefault="0056367E" w:rsidP="00F33E51">
      <w:pPr>
        <w:numPr>
          <w:ilvl w:val="0"/>
          <w:numId w:val="14"/>
        </w:numPr>
        <w:tabs>
          <w:tab w:val="left" w:pos="1134"/>
          <w:tab w:val="left" w:pos="9900"/>
        </w:tabs>
        <w:ind w:firstLine="709"/>
        <w:jc w:val="both"/>
        <w:rPr>
          <w:snapToGrid w:val="0"/>
          <w:sz w:val="28"/>
          <w:szCs w:val="28"/>
        </w:rPr>
      </w:pPr>
      <w:r w:rsidRPr="0056367E">
        <w:rPr>
          <w:snapToGrid w:val="0"/>
          <w:sz w:val="28"/>
          <w:szCs w:val="28"/>
        </w:rPr>
        <w:lastRenderedPageBreak/>
        <w:t>Налоговый кодекс Российской Федерации.</w:t>
      </w:r>
    </w:p>
    <w:p w14:paraId="7028DC59" w14:textId="77777777" w:rsidR="0056367E" w:rsidRPr="0056367E" w:rsidRDefault="0056367E" w:rsidP="00F33E51">
      <w:pPr>
        <w:numPr>
          <w:ilvl w:val="0"/>
          <w:numId w:val="14"/>
        </w:numPr>
        <w:tabs>
          <w:tab w:val="left" w:pos="1134"/>
          <w:tab w:val="left" w:pos="9900"/>
        </w:tabs>
        <w:ind w:firstLine="709"/>
        <w:jc w:val="both"/>
        <w:rPr>
          <w:snapToGrid w:val="0"/>
          <w:sz w:val="28"/>
          <w:szCs w:val="28"/>
        </w:rPr>
      </w:pPr>
      <w:r w:rsidRPr="0056367E">
        <w:rPr>
          <w:snapToGrid w:val="0"/>
          <w:sz w:val="28"/>
          <w:szCs w:val="28"/>
        </w:rPr>
        <w:t>Трудовой Кодекс Российской Федерации.</w:t>
      </w:r>
    </w:p>
    <w:p w14:paraId="6A9A3B1D" w14:textId="77777777" w:rsidR="0056367E" w:rsidRPr="0056367E" w:rsidRDefault="0056367E" w:rsidP="00F33E51">
      <w:pPr>
        <w:numPr>
          <w:ilvl w:val="0"/>
          <w:numId w:val="14"/>
        </w:numPr>
        <w:tabs>
          <w:tab w:val="left" w:pos="1134"/>
          <w:tab w:val="left" w:pos="9900"/>
        </w:tabs>
        <w:ind w:firstLine="709"/>
        <w:jc w:val="both"/>
        <w:rPr>
          <w:snapToGrid w:val="0"/>
          <w:sz w:val="28"/>
          <w:szCs w:val="28"/>
        </w:rPr>
      </w:pPr>
      <w:r w:rsidRPr="0056367E">
        <w:rPr>
          <w:snapToGrid w:val="0"/>
          <w:sz w:val="28"/>
          <w:szCs w:val="28"/>
        </w:rPr>
        <w:t>Федеральный Закон от 17.08.1995 № 147-ФЗ «О естественных монополиях».</w:t>
      </w:r>
    </w:p>
    <w:p w14:paraId="39DAC03F" w14:textId="77777777" w:rsidR="0056367E" w:rsidRPr="0056367E" w:rsidRDefault="0056367E" w:rsidP="00F33E51">
      <w:pPr>
        <w:numPr>
          <w:ilvl w:val="0"/>
          <w:numId w:val="14"/>
        </w:numPr>
        <w:tabs>
          <w:tab w:val="left" w:pos="1134"/>
          <w:tab w:val="left" w:pos="9900"/>
        </w:tabs>
        <w:ind w:firstLine="709"/>
        <w:jc w:val="both"/>
        <w:rPr>
          <w:snapToGrid w:val="0"/>
          <w:sz w:val="28"/>
          <w:szCs w:val="28"/>
        </w:rPr>
      </w:pPr>
      <w:r w:rsidRPr="0056367E">
        <w:rPr>
          <w:snapToGrid w:val="0"/>
          <w:sz w:val="28"/>
          <w:szCs w:val="28"/>
        </w:rPr>
        <w:t xml:space="preserve"> Федеральный закон от 27.07.2010 № 190-ФЗ «О теплоснабжении».</w:t>
      </w:r>
    </w:p>
    <w:p w14:paraId="180DFC44" w14:textId="77777777" w:rsidR="0056367E" w:rsidRPr="0056367E" w:rsidRDefault="0056367E" w:rsidP="00F33E51">
      <w:pPr>
        <w:numPr>
          <w:ilvl w:val="0"/>
          <w:numId w:val="14"/>
        </w:numPr>
        <w:tabs>
          <w:tab w:val="left" w:pos="1134"/>
          <w:tab w:val="left" w:pos="9900"/>
        </w:tabs>
        <w:ind w:firstLine="709"/>
        <w:jc w:val="both"/>
        <w:rPr>
          <w:snapToGrid w:val="0"/>
          <w:sz w:val="28"/>
          <w:szCs w:val="28"/>
        </w:rPr>
      </w:pPr>
      <w:r w:rsidRPr="0056367E">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56367E">
        <w:rPr>
          <w:snapToGrid w:val="0"/>
          <w:sz w:val="28"/>
          <w:szCs w:val="28"/>
        </w:rPr>
        <w:br/>
        <w:t>в энергетике».</w:t>
      </w:r>
    </w:p>
    <w:p w14:paraId="6B938C33" w14:textId="77777777" w:rsidR="0056367E" w:rsidRPr="0056367E" w:rsidRDefault="0056367E" w:rsidP="00F33E51">
      <w:pPr>
        <w:numPr>
          <w:ilvl w:val="0"/>
          <w:numId w:val="14"/>
        </w:numPr>
        <w:tabs>
          <w:tab w:val="left" w:pos="1134"/>
          <w:tab w:val="left" w:pos="9900"/>
        </w:tabs>
        <w:ind w:firstLine="709"/>
        <w:jc w:val="both"/>
        <w:rPr>
          <w:snapToGrid w:val="0"/>
          <w:sz w:val="28"/>
          <w:szCs w:val="28"/>
        </w:rPr>
      </w:pPr>
      <w:r w:rsidRPr="0056367E">
        <w:rPr>
          <w:snapToGrid w:val="0"/>
          <w:sz w:val="28"/>
          <w:szCs w:val="28"/>
        </w:rPr>
        <w:t>Постановление Правительства Российской Федерации от 22.10.2012 № 1075 «О ценообразовании в сфере теплоснабжения».</w:t>
      </w:r>
    </w:p>
    <w:p w14:paraId="16767605" w14:textId="77777777" w:rsidR="0056367E" w:rsidRPr="0056367E" w:rsidRDefault="0056367E" w:rsidP="00F33E51">
      <w:pPr>
        <w:numPr>
          <w:ilvl w:val="0"/>
          <w:numId w:val="14"/>
        </w:numPr>
        <w:tabs>
          <w:tab w:val="left" w:pos="1134"/>
          <w:tab w:val="left" w:pos="9900"/>
        </w:tabs>
        <w:ind w:firstLine="709"/>
        <w:jc w:val="both"/>
        <w:rPr>
          <w:snapToGrid w:val="0"/>
          <w:sz w:val="28"/>
          <w:szCs w:val="28"/>
        </w:rPr>
      </w:pPr>
      <w:r w:rsidRPr="0056367E">
        <w:rPr>
          <w:snapToGrid w:val="0"/>
          <w:sz w:val="28"/>
          <w:szCs w:val="28"/>
        </w:rPr>
        <w:t xml:space="preserve"> Приказ Минэнерго РФ от 30.12.2008 № 323 «Об организации </w:t>
      </w:r>
      <w:r w:rsidRPr="0056367E">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56367E">
        <w:rPr>
          <w:snapToGrid w:val="0"/>
          <w:sz w:val="28"/>
          <w:szCs w:val="28"/>
        </w:rPr>
        <w:br/>
        <w:t>и тепловую энергию от тепловых электрических станций и котельных».</w:t>
      </w:r>
    </w:p>
    <w:p w14:paraId="599A4A19" w14:textId="77777777" w:rsidR="0056367E" w:rsidRPr="0056367E" w:rsidRDefault="0056367E" w:rsidP="00F33E51">
      <w:pPr>
        <w:numPr>
          <w:ilvl w:val="0"/>
          <w:numId w:val="14"/>
        </w:numPr>
        <w:tabs>
          <w:tab w:val="left" w:pos="1134"/>
          <w:tab w:val="left" w:pos="9900"/>
        </w:tabs>
        <w:ind w:firstLine="709"/>
        <w:jc w:val="both"/>
        <w:rPr>
          <w:snapToGrid w:val="0"/>
          <w:sz w:val="28"/>
          <w:szCs w:val="28"/>
        </w:rPr>
      </w:pPr>
      <w:r w:rsidRPr="0056367E">
        <w:rPr>
          <w:snapToGrid w:val="0"/>
          <w:sz w:val="28"/>
          <w:szCs w:val="28"/>
        </w:rPr>
        <w:t xml:space="preserve"> Приказ Минэнерго РФ от 30.12.2008 № 325 «Об организации </w:t>
      </w:r>
      <w:r w:rsidRPr="0056367E">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56367E">
        <w:rPr>
          <w:snapToGrid w:val="0"/>
          <w:sz w:val="28"/>
          <w:szCs w:val="28"/>
        </w:rPr>
        <w:br/>
        <w:t xml:space="preserve">с «Инструкцией по организации в Минэнерго России работы по расчету </w:t>
      </w:r>
      <w:r w:rsidRPr="0056367E">
        <w:rPr>
          <w:snapToGrid w:val="0"/>
          <w:sz w:val="28"/>
          <w:szCs w:val="28"/>
        </w:rPr>
        <w:br/>
        <w:t>и обоснованию нормативов технологических потерь при передаче тепловой энергии»).</w:t>
      </w:r>
    </w:p>
    <w:p w14:paraId="0F198856" w14:textId="77777777" w:rsidR="0056367E" w:rsidRPr="0056367E" w:rsidRDefault="0056367E" w:rsidP="00F33E51">
      <w:pPr>
        <w:numPr>
          <w:ilvl w:val="0"/>
          <w:numId w:val="14"/>
        </w:numPr>
        <w:tabs>
          <w:tab w:val="left" w:pos="1134"/>
        </w:tabs>
        <w:ind w:firstLine="709"/>
        <w:jc w:val="both"/>
        <w:rPr>
          <w:snapToGrid w:val="0"/>
          <w:sz w:val="28"/>
          <w:szCs w:val="28"/>
        </w:rPr>
      </w:pPr>
      <w:r w:rsidRPr="0056367E">
        <w:rPr>
          <w:snapToGrid w:val="0"/>
          <w:sz w:val="28"/>
          <w:szCs w:val="28"/>
        </w:rPr>
        <w:t xml:space="preserve">Приказ Федеральной службы по тарифам (ФСТ России) </w:t>
      </w:r>
      <w:r w:rsidRPr="0056367E">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61900A41" w14:textId="77777777" w:rsidR="0056367E" w:rsidRPr="0056367E" w:rsidRDefault="0056367E" w:rsidP="00F33E51">
      <w:pPr>
        <w:numPr>
          <w:ilvl w:val="0"/>
          <w:numId w:val="14"/>
        </w:numPr>
        <w:tabs>
          <w:tab w:val="left" w:pos="1134"/>
        </w:tabs>
        <w:ind w:firstLine="709"/>
        <w:jc w:val="both"/>
        <w:rPr>
          <w:snapToGrid w:val="0"/>
          <w:sz w:val="28"/>
          <w:szCs w:val="28"/>
        </w:rPr>
      </w:pPr>
      <w:r w:rsidRPr="0056367E">
        <w:rPr>
          <w:snapToGrid w:val="0"/>
          <w:sz w:val="28"/>
          <w:szCs w:val="28"/>
        </w:rPr>
        <w:t xml:space="preserve">Приказ Федеральной службы по тарифам (ФСТ России) </w:t>
      </w:r>
      <w:r w:rsidRPr="0056367E">
        <w:rPr>
          <w:snapToGrid w:val="0"/>
          <w:sz w:val="28"/>
          <w:szCs w:val="28"/>
        </w:rPr>
        <w:br/>
        <w:t xml:space="preserve">от 07.06.2013 года № 163 «Об утверждении Регламента открытия дел </w:t>
      </w:r>
      <w:r w:rsidRPr="0056367E">
        <w:rPr>
          <w:snapToGrid w:val="0"/>
          <w:sz w:val="28"/>
          <w:szCs w:val="28"/>
        </w:rPr>
        <w:br/>
        <w:t>об установлении регулируемых цен (тарифов) и отмене регулирования тарифов в сфере теплоснабжения».</w:t>
      </w:r>
    </w:p>
    <w:p w14:paraId="6DE65699" w14:textId="77777777" w:rsidR="0056367E" w:rsidRPr="0056367E" w:rsidRDefault="0056367E" w:rsidP="00F33E51">
      <w:pPr>
        <w:numPr>
          <w:ilvl w:val="0"/>
          <w:numId w:val="14"/>
        </w:numPr>
        <w:tabs>
          <w:tab w:val="left" w:pos="1134"/>
        </w:tabs>
        <w:ind w:firstLine="709"/>
        <w:jc w:val="both"/>
        <w:rPr>
          <w:snapToGrid w:val="0"/>
          <w:sz w:val="28"/>
          <w:szCs w:val="28"/>
        </w:rPr>
      </w:pPr>
      <w:r w:rsidRPr="0056367E">
        <w:rPr>
          <w:snapToGrid w:val="0"/>
          <w:sz w:val="28"/>
          <w:szCs w:val="28"/>
        </w:rPr>
        <w:t xml:space="preserve">Прочие законы и подзаконные акты, методические разработки </w:t>
      </w:r>
      <w:r w:rsidRPr="0056367E">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8951681" w14:textId="77777777" w:rsidR="0056367E" w:rsidRPr="0056367E" w:rsidRDefault="0056367E" w:rsidP="0056367E">
      <w:pPr>
        <w:tabs>
          <w:tab w:val="left" w:pos="851"/>
          <w:tab w:val="left" w:pos="1134"/>
        </w:tabs>
        <w:ind w:firstLine="709"/>
        <w:jc w:val="both"/>
        <w:rPr>
          <w:snapToGrid w:val="0"/>
          <w:sz w:val="28"/>
          <w:szCs w:val="28"/>
        </w:rPr>
      </w:pPr>
      <w:r w:rsidRPr="0056367E">
        <w:rPr>
          <w:snapToGrid w:val="0"/>
          <w:sz w:val="28"/>
          <w:szCs w:val="28"/>
        </w:rPr>
        <w:lastRenderedPageBreak/>
        <w:t>Вся нормативно – методическая основа используется в редакции, действующей на момент проведения экспертизы.</w:t>
      </w:r>
    </w:p>
    <w:p w14:paraId="4A8D347F" w14:textId="77777777" w:rsidR="0056367E" w:rsidRPr="0056367E" w:rsidRDefault="0056367E" w:rsidP="0056367E">
      <w:pPr>
        <w:tabs>
          <w:tab w:val="left" w:pos="851"/>
          <w:tab w:val="left" w:pos="1134"/>
        </w:tabs>
        <w:ind w:firstLine="851"/>
        <w:jc w:val="both"/>
        <w:rPr>
          <w:snapToGrid w:val="0"/>
          <w:sz w:val="28"/>
          <w:szCs w:val="28"/>
        </w:rPr>
      </w:pPr>
    </w:p>
    <w:p w14:paraId="2623B99D" w14:textId="77777777" w:rsidR="0056367E" w:rsidRPr="0056367E" w:rsidRDefault="0056367E" w:rsidP="0056367E">
      <w:pPr>
        <w:keepNext/>
        <w:tabs>
          <w:tab w:val="left" w:pos="284"/>
        </w:tabs>
        <w:jc w:val="center"/>
        <w:outlineLvl w:val="0"/>
        <w:rPr>
          <w:rFonts w:cs="Arial"/>
          <w:b/>
          <w:bCs/>
          <w:snapToGrid w:val="0"/>
          <w:kern w:val="32"/>
          <w:sz w:val="28"/>
          <w:szCs w:val="32"/>
          <w:lang w:eastAsia="en-US"/>
        </w:rPr>
      </w:pPr>
      <w:bookmarkStart w:id="57" w:name="_Toc21094909"/>
      <w:bookmarkStart w:id="58" w:name="_Toc24891723"/>
      <w:r w:rsidRPr="0056367E">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57"/>
      <w:bookmarkEnd w:id="58"/>
    </w:p>
    <w:p w14:paraId="43948ED5" w14:textId="77777777" w:rsidR="0056367E" w:rsidRPr="0056367E" w:rsidRDefault="0056367E" w:rsidP="0056367E">
      <w:pPr>
        <w:ind w:firstLine="709"/>
        <w:jc w:val="both"/>
        <w:rPr>
          <w:snapToGrid w:val="0"/>
          <w:sz w:val="28"/>
          <w:szCs w:val="28"/>
        </w:rPr>
      </w:pPr>
    </w:p>
    <w:p w14:paraId="35385034" w14:textId="77777777" w:rsidR="0056367E" w:rsidRPr="0056367E" w:rsidRDefault="0056367E" w:rsidP="0056367E">
      <w:pPr>
        <w:ind w:right="-1" w:firstLine="709"/>
        <w:jc w:val="both"/>
        <w:rPr>
          <w:snapToGrid w:val="0"/>
          <w:sz w:val="28"/>
          <w:szCs w:val="28"/>
        </w:rPr>
      </w:pPr>
      <w:r w:rsidRPr="0056367E">
        <w:rPr>
          <w:snapToGrid w:val="0"/>
          <w:sz w:val="28"/>
          <w:szCs w:val="28"/>
        </w:rPr>
        <w:t xml:space="preserve">Материалы ООО «ТК «Актив» по расчету тарифов на 2021 год, с целью корректировки значений долгосрочного периода регулирования </w:t>
      </w:r>
      <w:r w:rsidRPr="0056367E">
        <w:rPr>
          <w:snapToGrid w:val="0"/>
          <w:sz w:val="28"/>
          <w:szCs w:val="28"/>
        </w:rPr>
        <w:br/>
        <w:t>2018-2024 годов,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56367E">
        <w:rPr>
          <w:snapToGrid w:val="0"/>
          <w:sz w:val="28"/>
          <w:szCs w:val="28"/>
        </w:rPr>
        <w:br/>
        <w:t>и «Методических указаний по расчету регулируемых цен (тарифов) в сфере теплоснабжения», утверждённых приказом ФСТ России от 13.06.2013</w:t>
      </w:r>
      <w:r w:rsidRPr="0056367E">
        <w:rPr>
          <w:snapToGrid w:val="0"/>
          <w:sz w:val="28"/>
          <w:szCs w:val="28"/>
        </w:rPr>
        <w:br/>
        <w:t>№ 760-э. Расчетно-обосновывающие материалы представлены надлежащим образом, прошнурованы, пронумерованы, заверены подписью руководителя</w:t>
      </w:r>
      <w:r w:rsidRPr="0056367E">
        <w:rPr>
          <w:snapToGrid w:val="0"/>
          <w:sz w:val="28"/>
          <w:szCs w:val="28"/>
        </w:rPr>
        <w:br/>
        <w:t>и скреплены печатью предприятия.</w:t>
      </w:r>
    </w:p>
    <w:p w14:paraId="4C69B807" w14:textId="77777777" w:rsidR="0056367E" w:rsidRPr="0056367E" w:rsidRDefault="0056367E" w:rsidP="0056367E">
      <w:pPr>
        <w:ind w:right="142" w:firstLine="709"/>
        <w:jc w:val="both"/>
        <w:rPr>
          <w:snapToGrid w:val="0"/>
          <w:sz w:val="28"/>
          <w:szCs w:val="28"/>
        </w:rPr>
      </w:pPr>
    </w:p>
    <w:p w14:paraId="0EC5B5EB" w14:textId="77777777" w:rsidR="0056367E" w:rsidRPr="0056367E" w:rsidRDefault="0056367E" w:rsidP="0056367E">
      <w:pPr>
        <w:keepNext/>
        <w:tabs>
          <w:tab w:val="left" w:pos="284"/>
        </w:tabs>
        <w:jc w:val="center"/>
        <w:outlineLvl w:val="0"/>
        <w:rPr>
          <w:rFonts w:cs="Arial"/>
          <w:b/>
          <w:bCs/>
          <w:snapToGrid w:val="0"/>
          <w:kern w:val="32"/>
          <w:sz w:val="28"/>
          <w:szCs w:val="32"/>
          <w:lang w:eastAsia="en-US"/>
        </w:rPr>
      </w:pPr>
      <w:bookmarkStart w:id="59" w:name="_Toc21094910"/>
      <w:bookmarkStart w:id="60" w:name="_Toc24891724"/>
      <w:r w:rsidRPr="0056367E">
        <w:rPr>
          <w:rFonts w:cs="Arial"/>
          <w:b/>
          <w:bCs/>
          <w:snapToGrid w:val="0"/>
          <w:kern w:val="32"/>
          <w:sz w:val="28"/>
          <w:szCs w:val="32"/>
          <w:lang w:eastAsia="en-US"/>
        </w:rPr>
        <w:t>Оценка достоверности данных, приведенных в предложениях</w:t>
      </w:r>
      <w:r w:rsidRPr="0056367E">
        <w:rPr>
          <w:rFonts w:cs="Arial"/>
          <w:b/>
          <w:bCs/>
          <w:snapToGrid w:val="0"/>
          <w:kern w:val="32"/>
          <w:sz w:val="28"/>
          <w:szCs w:val="32"/>
          <w:lang w:eastAsia="en-US"/>
        </w:rPr>
        <w:br/>
        <w:t>об установлении тарифов и (или) их предельных уровней</w:t>
      </w:r>
      <w:bookmarkEnd w:id="59"/>
      <w:bookmarkEnd w:id="60"/>
    </w:p>
    <w:p w14:paraId="51E0B5E3" w14:textId="77777777" w:rsidR="0056367E" w:rsidRPr="0056367E" w:rsidRDefault="0056367E" w:rsidP="0056367E">
      <w:pPr>
        <w:ind w:firstLine="709"/>
        <w:jc w:val="both"/>
        <w:rPr>
          <w:snapToGrid w:val="0"/>
          <w:sz w:val="28"/>
          <w:szCs w:val="28"/>
        </w:rPr>
      </w:pPr>
    </w:p>
    <w:p w14:paraId="34AEA42D" w14:textId="77777777" w:rsidR="0056367E" w:rsidRPr="0056367E" w:rsidRDefault="0056367E" w:rsidP="0056367E">
      <w:pPr>
        <w:ind w:firstLine="709"/>
        <w:jc w:val="both"/>
        <w:rPr>
          <w:snapToGrid w:val="0"/>
          <w:sz w:val="28"/>
          <w:szCs w:val="28"/>
        </w:rPr>
      </w:pPr>
      <w:r w:rsidRPr="0056367E">
        <w:rPr>
          <w:snapToGrid w:val="0"/>
          <w:sz w:val="28"/>
          <w:szCs w:val="28"/>
        </w:rPr>
        <w:t xml:space="preserve">Экспертами рассматривались и принимались во внимание </w:t>
      </w:r>
      <w:r w:rsidRPr="0056367E">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56367E">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ADD1C9A" w14:textId="77777777" w:rsidR="0056367E" w:rsidRPr="0056367E" w:rsidRDefault="0056367E" w:rsidP="0056367E">
      <w:pPr>
        <w:ind w:firstLine="709"/>
        <w:jc w:val="both"/>
        <w:rPr>
          <w:snapToGrid w:val="0"/>
          <w:sz w:val="28"/>
          <w:szCs w:val="28"/>
        </w:rPr>
      </w:pPr>
      <w:r w:rsidRPr="0056367E">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«ТК «Актив» информации для определения величины экономически обоснованных расходов по регулируемым РЭК Кузбасса видам деятельности на 2021 год.</w:t>
      </w:r>
    </w:p>
    <w:p w14:paraId="7F9F1A01" w14:textId="77777777" w:rsidR="0056367E" w:rsidRPr="0056367E" w:rsidRDefault="0056367E" w:rsidP="0056367E">
      <w:pPr>
        <w:ind w:firstLine="709"/>
        <w:jc w:val="both"/>
        <w:rPr>
          <w:snapToGrid w:val="0"/>
          <w:sz w:val="28"/>
          <w:szCs w:val="28"/>
        </w:rPr>
      </w:pPr>
      <w:r w:rsidRPr="0056367E">
        <w:rPr>
          <w:snapToGrid w:val="0"/>
          <w:sz w:val="28"/>
          <w:szCs w:val="28"/>
        </w:rPr>
        <w:t xml:space="preserve">Экспертная оценка экономической обоснованности расходов </w:t>
      </w:r>
      <w:r w:rsidRPr="0056367E">
        <w:rPr>
          <w:snapToGrid w:val="0"/>
          <w:sz w:val="28"/>
          <w:szCs w:val="28"/>
        </w:rPr>
        <w:br/>
        <w:t xml:space="preserve">на производство, передачу и сбыт тепловой энергии, принимаемых </w:t>
      </w:r>
      <w:r w:rsidRPr="0056367E">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w:t>
      </w:r>
    </w:p>
    <w:p w14:paraId="15B5A54E"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 в соответствии с которым ИПЦ </w:t>
      </w:r>
      <w:r w:rsidRPr="0056367E">
        <w:rPr>
          <w:snapToGrid w:val="0"/>
          <w:sz w:val="28"/>
          <w:szCs w:val="28"/>
          <w:lang w:eastAsia="en-US"/>
        </w:rPr>
        <w:br/>
        <w:t>на 2021 год составит 103,6 %.</w:t>
      </w:r>
    </w:p>
    <w:p w14:paraId="74936E6F" w14:textId="77777777" w:rsidR="0056367E" w:rsidRPr="0056367E" w:rsidRDefault="0056367E" w:rsidP="0056367E">
      <w:pPr>
        <w:ind w:firstLine="851"/>
        <w:jc w:val="both"/>
        <w:rPr>
          <w:snapToGrid w:val="0"/>
          <w:sz w:val="28"/>
          <w:szCs w:val="28"/>
          <w:lang w:eastAsia="en-US"/>
        </w:rPr>
      </w:pPr>
    </w:p>
    <w:p w14:paraId="57009501" w14:textId="77777777" w:rsidR="0056367E" w:rsidRPr="0056367E" w:rsidRDefault="0056367E" w:rsidP="0056367E">
      <w:pPr>
        <w:keepNext/>
        <w:tabs>
          <w:tab w:val="left" w:pos="284"/>
        </w:tabs>
        <w:jc w:val="center"/>
        <w:outlineLvl w:val="0"/>
        <w:rPr>
          <w:rFonts w:cs="Arial"/>
          <w:b/>
          <w:bCs/>
          <w:snapToGrid w:val="0"/>
          <w:kern w:val="32"/>
          <w:sz w:val="28"/>
          <w:szCs w:val="32"/>
          <w:lang w:eastAsia="en-US"/>
        </w:rPr>
      </w:pPr>
      <w:bookmarkStart w:id="61" w:name="_Toc24891725"/>
      <w:r w:rsidRPr="0056367E">
        <w:rPr>
          <w:rFonts w:cs="Arial"/>
          <w:b/>
          <w:bCs/>
          <w:snapToGrid w:val="0"/>
          <w:kern w:val="32"/>
          <w:sz w:val="28"/>
          <w:szCs w:val="32"/>
          <w:lang w:eastAsia="en-US"/>
        </w:rPr>
        <w:t xml:space="preserve">Анализ расходов ООО «ТК «Актив» </w:t>
      </w:r>
      <w:bookmarkEnd w:id="61"/>
    </w:p>
    <w:p w14:paraId="4C612ACB" w14:textId="77777777" w:rsidR="0056367E" w:rsidRPr="0056367E" w:rsidRDefault="0056367E" w:rsidP="0056367E">
      <w:pPr>
        <w:ind w:firstLine="720"/>
        <w:jc w:val="both"/>
        <w:rPr>
          <w:snapToGrid w:val="0"/>
          <w:sz w:val="28"/>
          <w:szCs w:val="28"/>
        </w:rPr>
      </w:pPr>
    </w:p>
    <w:p w14:paraId="46B38902" w14:textId="77777777" w:rsidR="0056367E" w:rsidRPr="0056367E" w:rsidRDefault="0056367E" w:rsidP="0056367E">
      <w:pPr>
        <w:keepNext/>
        <w:keepLines/>
        <w:jc w:val="center"/>
        <w:outlineLvl w:val="1"/>
        <w:rPr>
          <w:rFonts w:eastAsia="Calibri"/>
          <w:b/>
          <w:sz w:val="28"/>
          <w:szCs w:val="28"/>
          <w:lang w:eastAsia="en-US"/>
        </w:rPr>
      </w:pPr>
      <w:bookmarkStart w:id="62" w:name="_Toc21094950"/>
      <w:bookmarkStart w:id="63" w:name="_Toc24891726"/>
      <w:r w:rsidRPr="0056367E">
        <w:rPr>
          <w:rFonts w:eastAsia="Calibri"/>
          <w:b/>
          <w:sz w:val="28"/>
          <w:szCs w:val="28"/>
          <w:lang w:eastAsia="en-US"/>
        </w:rPr>
        <w:t>Баланс тепловой энергии</w:t>
      </w:r>
      <w:bookmarkEnd w:id="62"/>
      <w:bookmarkEnd w:id="63"/>
    </w:p>
    <w:p w14:paraId="709BF4B4" w14:textId="77777777" w:rsidR="0056367E" w:rsidRPr="0056367E" w:rsidRDefault="0056367E" w:rsidP="0056367E">
      <w:pPr>
        <w:ind w:firstLine="851"/>
        <w:jc w:val="both"/>
        <w:rPr>
          <w:snapToGrid w:val="0"/>
          <w:sz w:val="28"/>
          <w:szCs w:val="28"/>
        </w:rPr>
      </w:pPr>
    </w:p>
    <w:p w14:paraId="2A079B92" w14:textId="77777777" w:rsidR="0056367E" w:rsidRPr="0056367E" w:rsidRDefault="0056367E" w:rsidP="0056367E">
      <w:pPr>
        <w:ind w:firstLine="709"/>
        <w:jc w:val="both"/>
        <w:rPr>
          <w:snapToGrid w:val="0"/>
          <w:sz w:val="28"/>
          <w:szCs w:val="28"/>
        </w:rPr>
      </w:pPr>
      <w:r w:rsidRPr="0056367E">
        <w:rPr>
          <w:snapToGrid w:val="0"/>
          <w:sz w:val="28"/>
          <w:szCs w:val="28"/>
        </w:rPr>
        <w:t>Согласно </w:t>
      </w:r>
      <w:hyperlink r:id="rId27" w:anchor="000013" w:history="1">
        <w:r w:rsidRPr="0056367E">
          <w:rPr>
            <w:snapToGrid w:val="0"/>
            <w:sz w:val="28"/>
            <w:szCs w:val="28"/>
          </w:rPr>
          <w:t>пункту 22</w:t>
        </w:r>
      </w:hyperlink>
      <w:r w:rsidRPr="0056367E">
        <w:rPr>
          <w:snapToGrid w:val="0"/>
          <w:sz w:val="28"/>
          <w:szCs w:val="28"/>
        </w:rPr>
        <w:t> Основ ценообразования тарифы устанавливаются</w:t>
      </w:r>
      <w:r w:rsidRPr="0056367E">
        <w:rPr>
          <w:snapToGrid w:val="0"/>
          <w:sz w:val="28"/>
          <w:szCs w:val="28"/>
        </w:rPr>
        <w:br/>
        <w:t xml:space="preserve">на основании необходимой валовой выручки, определенной </w:t>
      </w:r>
      <w:r w:rsidRPr="0056367E">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56367E">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w:t>
      </w:r>
      <w:r w:rsidRPr="0056367E">
        <w:rPr>
          <w:snapToGrid w:val="0"/>
          <w:sz w:val="28"/>
          <w:szCs w:val="28"/>
        </w:rPr>
        <w:br/>
        <w:t>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56367E">
        <w:rPr>
          <w:snapToGrid w:val="0"/>
          <w:sz w:val="28"/>
          <w:szCs w:val="28"/>
        </w:rPr>
        <w:br/>
        <w:t>с методическими </w:t>
      </w:r>
      <w:hyperlink r:id="rId28" w:anchor="100015" w:history="1">
        <w:r w:rsidRPr="0056367E">
          <w:rPr>
            <w:snapToGrid w:val="0"/>
            <w:sz w:val="28"/>
            <w:szCs w:val="28"/>
          </w:rPr>
          <w:t>указаниями</w:t>
        </w:r>
      </w:hyperlink>
      <w:r w:rsidRPr="0056367E">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0E80563" w14:textId="77777777" w:rsidR="0056367E" w:rsidRPr="0056367E" w:rsidRDefault="0056367E" w:rsidP="0056367E">
      <w:pPr>
        <w:ind w:firstLine="709"/>
        <w:jc w:val="both"/>
        <w:rPr>
          <w:snapToGrid w:val="0"/>
          <w:sz w:val="28"/>
          <w:szCs w:val="28"/>
        </w:rPr>
      </w:pPr>
      <w:r w:rsidRPr="0056367E">
        <w:rPr>
          <w:snapToGrid w:val="0"/>
          <w:sz w:val="28"/>
          <w:szCs w:val="28"/>
        </w:rPr>
        <w:t xml:space="preserve">Схема теплоснабжения Киселевского городского округа </w:t>
      </w:r>
      <w:r w:rsidRPr="0056367E">
        <w:rPr>
          <w:rFonts w:eastAsia="Calibri"/>
          <w:snapToGrid w:val="0"/>
          <w:sz w:val="28"/>
          <w:szCs w:val="28"/>
          <w:lang w:eastAsia="en-US"/>
        </w:rPr>
        <w:t>на период</w:t>
      </w:r>
      <w:r w:rsidRPr="0056367E">
        <w:rPr>
          <w:rFonts w:eastAsia="Calibri"/>
          <w:snapToGrid w:val="0"/>
          <w:sz w:val="28"/>
          <w:szCs w:val="28"/>
          <w:lang w:eastAsia="en-US"/>
        </w:rPr>
        <w:br/>
        <w:t>до 2028 года (актуализированная версия), утверждена</w:t>
      </w:r>
      <w:r w:rsidRPr="0056367E">
        <w:rPr>
          <w:bCs/>
          <w:snapToGrid w:val="0"/>
          <w:sz w:val="28"/>
          <w:szCs w:val="28"/>
        </w:rPr>
        <w:t xml:space="preserve"> постановлением Администрации Киселевского городского округа от 04.08.2020 № 97</w:t>
      </w:r>
      <w:r w:rsidRPr="0056367E">
        <w:rPr>
          <w:bCs/>
          <w:snapToGrid w:val="0"/>
          <w:sz w:val="28"/>
          <w:szCs w:val="28"/>
        </w:rPr>
        <w:br/>
      </w:r>
      <w:r w:rsidRPr="0056367E">
        <w:rPr>
          <w:snapToGrid w:val="0"/>
          <w:sz w:val="28"/>
          <w:szCs w:val="28"/>
        </w:rPr>
        <w:t>(</w:t>
      </w:r>
      <w:hyperlink r:id="rId29" w:history="1">
        <w:r w:rsidRPr="0056367E">
          <w:rPr>
            <w:snapToGrid w:val="0"/>
            <w:color w:val="0000FF"/>
            <w:sz w:val="28"/>
            <w:szCs w:val="28"/>
            <w:u w:val="single"/>
          </w:rPr>
          <w:t>http://gkhkis.ru/wp-content/uploads/2020/10/Схема-теплоснабжения-на-2021-год-п.doc</w:t>
        </w:r>
      </w:hyperlink>
      <w:r w:rsidRPr="0056367E">
        <w:rPr>
          <w:snapToGrid w:val="0"/>
          <w:sz w:val="28"/>
          <w:szCs w:val="28"/>
        </w:rPr>
        <w:t>).</w:t>
      </w:r>
    </w:p>
    <w:p w14:paraId="6023562B" w14:textId="77777777" w:rsidR="0056367E" w:rsidRPr="0056367E" w:rsidRDefault="0056367E" w:rsidP="0056367E">
      <w:pPr>
        <w:ind w:firstLine="709"/>
        <w:jc w:val="both"/>
        <w:rPr>
          <w:snapToGrid w:val="0"/>
          <w:sz w:val="28"/>
          <w:szCs w:val="28"/>
        </w:rPr>
      </w:pPr>
      <w:r w:rsidRPr="0056367E">
        <w:rPr>
          <w:snapToGrid w:val="0"/>
          <w:sz w:val="28"/>
          <w:szCs w:val="28"/>
        </w:rPr>
        <w:t>Согласно схеме теплоснабжения, объем отпуска тепловой энергии</w:t>
      </w:r>
      <w:r w:rsidRPr="0056367E">
        <w:rPr>
          <w:snapToGrid w:val="0"/>
          <w:sz w:val="28"/>
          <w:szCs w:val="28"/>
        </w:rPr>
        <w:br/>
        <w:t>в сеть на 2021 год составляет 73,422 тыс. Гкал.</w:t>
      </w:r>
    </w:p>
    <w:p w14:paraId="46AD9A18" w14:textId="77777777" w:rsidR="0056367E" w:rsidRPr="0056367E" w:rsidRDefault="0056367E" w:rsidP="0056367E">
      <w:pPr>
        <w:ind w:firstLine="709"/>
        <w:jc w:val="both"/>
        <w:rPr>
          <w:snapToGrid w:val="0"/>
          <w:sz w:val="28"/>
          <w:szCs w:val="28"/>
        </w:rPr>
      </w:pPr>
      <w:r w:rsidRPr="0056367E">
        <w:rPr>
          <w:snapToGrid w:val="0"/>
          <w:sz w:val="28"/>
          <w:szCs w:val="28"/>
        </w:rPr>
        <w:t>Объем потерь тепловой энергии при передаче устанавливается</w:t>
      </w:r>
      <w:r w:rsidRPr="0056367E">
        <w:rPr>
          <w:snapToGrid w:val="0"/>
          <w:sz w:val="28"/>
          <w:szCs w:val="28"/>
        </w:rPr>
        <w:br/>
        <w:t>на каждый год долгосрочного периода регулирования, определяется</w:t>
      </w:r>
      <w:r w:rsidRPr="0056367E">
        <w:rPr>
          <w:snapToGrid w:val="0"/>
          <w:sz w:val="28"/>
          <w:szCs w:val="28"/>
        </w:rPr>
        <w:br/>
        <w:t>в соответствии с пунктом 40 Методических указаний и в течение этого периода не пересматривается.</w:t>
      </w:r>
    </w:p>
    <w:p w14:paraId="0CFD744C" w14:textId="77777777" w:rsidR="0056367E" w:rsidRPr="0056367E" w:rsidRDefault="0056367E" w:rsidP="0056367E">
      <w:pPr>
        <w:ind w:firstLine="709"/>
        <w:jc w:val="both"/>
        <w:rPr>
          <w:snapToGrid w:val="0"/>
          <w:sz w:val="28"/>
          <w:szCs w:val="28"/>
        </w:rPr>
      </w:pPr>
      <w:r w:rsidRPr="0056367E">
        <w:rPr>
          <w:snapToGrid w:val="0"/>
          <w:sz w:val="28"/>
          <w:szCs w:val="28"/>
        </w:rPr>
        <w:t>Объем потерь тепловой энергии при передаче по узлу - котельные № 17, 18, 25, 29, 31, 35, 41 принимается на уровне предыдущего периода регулирования в объеме 4,270 тыс. Гкал (постановление региональной энергетической комиссии Кемеровской области от 26.07.2018</w:t>
      </w:r>
      <w:r w:rsidRPr="0056367E">
        <w:rPr>
          <w:snapToGrid w:val="0"/>
          <w:sz w:val="28"/>
          <w:szCs w:val="28"/>
        </w:rPr>
        <w:br/>
        <w:t>№ 164).</w:t>
      </w:r>
    </w:p>
    <w:p w14:paraId="72633876" w14:textId="77777777" w:rsidR="0056367E" w:rsidRPr="0056367E" w:rsidRDefault="0056367E" w:rsidP="0056367E">
      <w:pPr>
        <w:ind w:firstLine="709"/>
        <w:jc w:val="both"/>
        <w:rPr>
          <w:snapToGrid w:val="0"/>
          <w:sz w:val="28"/>
          <w:szCs w:val="28"/>
        </w:rPr>
      </w:pPr>
      <w:r w:rsidRPr="0056367E">
        <w:rPr>
          <w:snapToGrid w:val="0"/>
          <w:sz w:val="28"/>
          <w:szCs w:val="28"/>
        </w:rPr>
        <w:t>Объем потерь тепловой энергии при передаче по котельной НФС принимается в объеме 0,526 тыс. Гкал (постановление региональной энергетической комиссии Кемеровской области от 12.11.2020 № ___).</w:t>
      </w:r>
    </w:p>
    <w:p w14:paraId="6379F130" w14:textId="77777777" w:rsidR="0056367E" w:rsidRPr="0056367E" w:rsidRDefault="0056367E" w:rsidP="0056367E">
      <w:pPr>
        <w:ind w:firstLine="709"/>
        <w:jc w:val="both"/>
        <w:rPr>
          <w:snapToGrid w:val="0"/>
          <w:sz w:val="28"/>
          <w:szCs w:val="28"/>
        </w:rPr>
      </w:pPr>
      <w:r w:rsidRPr="0056367E">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56367E">
        <w:rPr>
          <w:snapToGrid w:val="0"/>
          <w:sz w:val="28"/>
          <w:szCs w:val="28"/>
        </w:rPr>
        <w:br/>
        <w:t xml:space="preserve">2,46 % или 1,852 тыс. Гкал. </w:t>
      </w:r>
    </w:p>
    <w:p w14:paraId="5826B50C" w14:textId="77777777" w:rsidR="0056367E" w:rsidRPr="0056367E" w:rsidRDefault="0056367E" w:rsidP="0056367E">
      <w:pPr>
        <w:ind w:firstLine="709"/>
        <w:jc w:val="both"/>
        <w:rPr>
          <w:snapToGrid w:val="0"/>
          <w:sz w:val="28"/>
          <w:szCs w:val="28"/>
        </w:rPr>
      </w:pPr>
      <w:r w:rsidRPr="0056367E">
        <w:rPr>
          <w:snapToGrid w:val="0"/>
          <w:sz w:val="28"/>
          <w:szCs w:val="28"/>
        </w:rPr>
        <w:t>Сводный баланс тепловой энергии представлен в таблице 1.</w:t>
      </w:r>
    </w:p>
    <w:p w14:paraId="5FFC7BCD" w14:textId="77777777" w:rsidR="0056367E" w:rsidRPr="0056367E" w:rsidRDefault="0056367E" w:rsidP="00F33E51">
      <w:pPr>
        <w:numPr>
          <w:ilvl w:val="0"/>
          <w:numId w:val="15"/>
        </w:numPr>
        <w:ind w:right="-426"/>
        <w:jc w:val="right"/>
        <w:rPr>
          <w:snapToGrid w:val="0"/>
          <w:sz w:val="28"/>
          <w:szCs w:val="28"/>
        </w:rPr>
      </w:pPr>
    </w:p>
    <w:p w14:paraId="74265DA2" w14:textId="77777777" w:rsidR="0056367E" w:rsidRPr="0056367E" w:rsidRDefault="0056367E" w:rsidP="0056367E">
      <w:pPr>
        <w:spacing w:after="240"/>
        <w:jc w:val="center"/>
        <w:rPr>
          <w:b/>
          <w:snapToGrid w:val="0"/>
          <w:sz w:val="28"/>
          <w:szCs w:val="28"/>
        </w:rPr>
      </w:pPr>
      <w:r w:rsidRPr="0056367E">
        <w:rPr>
          <w:b/>
          <w:snapToGrid w:val="0"/>
          <w:sz w:val="28"/>
          <w:szCs w:val="28"/>
        </w:rPr>
        <w:lastRenderedPageBreak/>
        <w:t>Баланс тепловой энергии ООО «ТК «Актив» на 2021 год</w:t>
      </w:r>
    </w:p>
    <w:tbl>
      <w:tblPr>
        <w:tblW w:w="9494" w:type="dxa"/>
        <w:tblInd w:w="113" w:type="dxa"/>
        <w:tblLook w:val="04A0" w:firstRow="1" w:lastRow="0" w:firstColumn="1" w:lastColumn="0" w:noHBand="0" w:noVBand="1"/>
      </w:tblPr>
      <w:tblGrid>
        <w:gridCol w:w="704"/>
        <w:gridCol w:w="3262"/>
        <w:gridCol w:w="850"/>
        <w:gridCol w:w="1843"/>
        <w:gridCol w:w="1417"/>
        <w:gridCol w:w="1418"/>
      </w:tblGrid>
      <w:tr w:rsidR="0056367E" w:rsidRPr="0056367E" w14:paraId="07263377" w14:textId="77777777" w:rsidTr="0056367E">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E2FAD8" w14:textId="77777777" w:rsidR="0056367E" w:rsidRPr="0056367E" w:rsidRDefault="0056367E" w:rsidP="0056367E">
            <w:pPr>
              <w:jc w:val="center"/>
            </w:pPr>
            <w:r w:rsidRPr="0056367E">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BE3F5B" w14:textId="77777777" w:rsidR="0056367E" w:rsidRPr="0056367E" w:rsidRDefault="0056367E" w:rsidP="0056367E">
            <w:pPr>
              <w:jc w:val="center"/>
            </w:pPr>
            <w:r w:rsidRPr="0056367E">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1916EE1" w14:textId="77777777" w:rsidR="0056367E" w:rsidRPr="0056367E" w:rsidRDefault="0056367E" w:rsidP="0056367E">
            <w:pPr>
              <w:jc w:val="center"/>
            </w:pPr>
            <w:r w:rsidRPr="0056367E">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57B25C" w14:textId="77777777" w:rsidR="0056367E" w:rsidRPr="0056367E" w:rsidRDefault="0056367E" w:rsidP="0056367E">
            <w:pPr>
              <w:jc w:val="center"/>
            </w:pPr>
            <w:r w:rsidRPr="0056367E">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066260BF" w14:textId="77777777" w:rsidR="0056367E" w:rsidRPr="0056367E" w:rsidRDefault="0056367E" w:rsidP="0056367E">
            <w:pPr>
              <w:jc w:val="center"/>
            </w:pPr>
            <w:r w:rsidRPr="0056367E">
              <w:t>в том числе:</w:t>
            </w:r>
          </w:p>
        </w:tc>
      </w:tr>
      <w:tr w:rsidR="0056367E" w:rsidRPr="0056367E" w14:paraId="65C1F3FE" w14:textId="77777777" w:rsidTr="0056367E">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5F9118EC" w14:textId="77777777" w:rsidR="0056367E" w:rsidRPr="0056367E" w:rsidRDefault="0056367E" w:rsidP="0056367E"/>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5C75F484" w14:textId="77777777" w:rsidR="0056367E" w:rsidRPr="0056367E" w:rsidRDefault="0056367E" w:rsidP="0056367E"/>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32638A" w14:textId="77777777" w:rsidR="0056367E" w:rsidRPr="0056367E" w:rsidRDefault="0056367E" w:rsidP="0056367E"/>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0C217B14" w14:textId="77777777" w:rsidR="0056367E" w:rsidRPr="0056367E" w:rsidRDefault="0056367E" w:rsidP="0056367E"/>
        </w:tc>
        <w:tc>
          <w:tcPr>
            <w:tcW w:w="1417" w:type="dxa"/>
            <w:tcBorders>
              <w:top w:val="nil"/>
              <w:left w:val="nil"/>
              <w:bottom w:val="single" w:sz="4" w:space="0" w:color="auto"/>
              <w:right w:val="single" w:sz="4" w:space="0" w:color="auto"/>
            </w:tcBorders>
            <w:shd w:val="clear" w:color="auto" w:fill="auto"/>
            <w:noWrap/>
            <w:vAlign w:val="center"/>
            <w:hideMark/>
          </w:tcPr>
          <w:p w14:paraId="7B7B6EDA" w14:textId="77777777" w:rsidR="0056367E" w:rsidRPr="0056367E" w:rsidRDefault="0056367E" w:rsidP="0056367E">
            <w:pPr>
              <w:ind w:hanging="108"/>
              <w:jc w:val="center"/>
            </w:pPr>
            <w:r w:rsidRPr="0056367E">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49589110" w14:textId="77777777" w:rsidR="0056367E" w:rsidRPr="0056367E" w:rsidRDefault="0056367E" w:rsidP="0056367E">
            <w:pPr>
              <w:ind w:hanging="108"/>
              <w:jc w:val="center"/>
            </w:pPr>
            <w:r w:rsidRPr="0056367E">
              <w:t>2 полугодие</w:t>
            </w:r>
          </w:p>
        </w:tc>
      </w:tr>
      <w:tr w:rsidR="0056367E" w:rsidRPr="0056367E" w14:paraId="4E3F5D04" w14:textId="77777777" w:rsidTr="0056367E">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BA47AA" w14:textId="77777777" w:rsidR="0056367E" w:rsidRPr="0056367E" w:rsidRDefault="0056367E" w:rsidP="0056367E">
            <w:pPr>
              <w:jc w:val="center"/>
            </w:pPr>
            <w:r w:rsidRPr="0056367E">
              <w:t>1.</w:t>
            </w:r>
          </w:p>
        </w:tc>
        <w:tc>
          <w:tcPr>
            <w:tcW w:w="3262" w:type="dxa"/>
            <w:tcBorders>
              <w:top w:val="nil"/>
              <w:left w:val="nil"/>
              <w:bottom w:val="single" w:sz="4" w:space="0" w:color="auto"/>
              <w:right w:val="single" w:sz="4" w:space="0" w:color="auto"/>
            </w:tcBorders>
            <w:shd w:val="clear" w:color="auto" w:fill="auto"/>
            <w:noWrap/>
            <w:vAlign w:val="center"/>
            <w:hideMark/>
          </w:tcPr>
          <w:p w14:paraId="715C3047" w14:textId="77777777" w:rsidR="0056367E" w:rsidRPr="0056367E" w:rsidRDefault="0056367E" w:rsidP="0056367E">
            <w:pPr>
              <w:ind w:right="-248"/>
            </w:pPr>
            <w:r w:rsidRPr="0056367E">
              <w:t>Выработка тепловой энергии</w:t>
            </w:r>
          </w:p>
        </w:tc>
        <w:tc>
          <w:tcPr>
            <w:tcW w:w="850" w:type="dxa"/>
            <w:tcBorders>
              <w:top w:val="nil"/>
              <w:left w:val="nil"/>
              <w:bottom w:val="single" w:sz="4" w:space="0" w:color="auto"/>
              <w:right w:val="single" w:sz="4" w:space="0" w:color="auto"/>
            </w:tcBorders>
            <w:shd w:val="clear" w:color="auto" w:fill="auto"/>
            <w:noWrap/>
            <w:vAlign w:val="bottom"/>
            <w:hideMark/>
          </w:tcPr>
          <w:p w14:paraId="78B506BB" w14:textId="77777777" w:rsidR="0056367E" w:rsidRPr="0056367E" w:rsidRDefault="0056367E" w:rsidP="0056367E">
            <w:pPr>
              <w:jc w:val="center"/>
            </w:pPr>
            <w:r w:rsidRPr="0056367E">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02659" w14:textId="77777777" w:rsidR="0056367E" w:rsidRPr="0056367E" w:rsidRDefault="0056367E" w:rsidP="0056367E">
            <w:pPr>
              <w:jc w:val="center"/>
            </w:pPr>
            <w:r w:rsidRPr="0056367E">
              <w:rPr>
                <w:snapToGrid w:val="0"/>
              </w:rPr>
              <w:t>75,274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735C0C41" w14:textId="77777777" w:rsidR="0056367E" w:rsidRPr="0056367E" w:rsidRDefault="0056367E" w:rsidP="0056367E">
            <w:pPr>
              <w:jc w:val="center"/>
              <w:rPr>
                <w:snapToGrid w:val="0"/>
              </w:rPr>
            </w:pPr>
            <w:r w:rsidRPr="0056367E">
              <w:rPr>
                <w:snapToGrid w:val="0"/>
              </w:rPr>
              <w:t>40,648</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D4F1758" w14:textId="77777777" w:rsidR="0056367E" w:rsidRPr="0056367E" w:rsidRDefault="0056367E" w:rsidP="0056367E">
            <w:pPr>
              <w:jc w:val="center"/>
              <w:rPr>
                <w:snapToGrid w:val="0"/>
              </w:rPr>
            </w:pPr>
            <w:r w:rsidRPr="0056367E">
              <w:rPr>
                <w:snapToGrid w:val="0"/>
              </w:rPr>
              <w:t>34,626</w:t>
            </w:r>
          </w:p>
        </w:tc>
      </w:tr>
      <w:tr w:rsidR="0056367E" w:rsidRPr="0056367E" w14:paraId="6C01EAE6" w14:textId="77777777" w:rsidTr="0056367E">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E03851" w14:textId="77777777" w:rsidR="0056367E" w:rsidRPr="0056367E" w:rsidRDefault="0056367E" w:rsidP="0056367E">
            <w:pPr>
              <w:jc w:val="center"/>
            </w:pPr>
            <w:r w:rsidRPr="0056367E">
              <w:t>2.</w:t>
            </w:r>
          </w:p>
        </w:tc>
        <w:tc>
          <w:tcPr>
            <w:tcW w:w="3262" w:type="dxa"/>
            <w:tcBorders>
              <w:top w:val="nil"/>
              <w:left w:val="nil"/>
              <w:bottom w:val="single" w:sz="4" w:space="0" w:color="auto"/>
              <w:right w:val="single" w:sz="4" w:space="0" w:color="auto"/>
            </w:tcBorders>
            <w:shd w:val="clear" w:color="auto" w:fill="auto"/>
            <w:noWrap/>
            <w:vAlign w:val="center"/>
            <w:hideMark/>
          </w:tcPr>
          <w:p w14:paraId="07DD81C7" w14:textId="77777777" w:rsidR="0056367E" w:rsidRPr="0056367E" w:rsidRDefault="0056367E" w:rsidP="0056367E">
            <w:r w:rsidRPr="0056367E">
              <w:t>Собственные нужды котельных</w:t>
            </w:r>
          </w:p>
        </w:tc>
        <w:tc>
          <w:tcPr>
            <w:tcW w:w="850" w:type="dxa"/>
            <w:tcBorders>
              <w:top w:val="nil"/>
              <w:left w:val="nil"/>
              <w:bottom w:val="single" w:sz="4" w:space="0" w:color="auto"/>
              <w:right w:val="single" w:sz="4" w:space="0" w:color="auto"/>
            </w:tcBorders>
            <w:shd w:val="clear" w:color="auto" w:fill="auto"/>
            <w:noWrap/>
            <w:vAlign w:val="bottom"/>
            <w:hideMark/>
          </w:tcPr>
          <w:p w14:paraId="57C856A1" w14:textId="77777777" w:rsidR="0056367E" w:rsidRPr="0056367E" w:rsidRDefault="0056367E" w:rsidP="0056367E">
            <w:pPr>
              <w:jc w:val="center"/>
            </w:pPr>
            <w:r w:rsidRPr="0056367E">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BB04631" w14:textId="77777777" w:rsidR="0056367E" w:rsidRPr="0056367E" w:rsidRDefault="0056367E" w:rsidP="0056367E">
            <w:pPr>
              <w:jc w:val="center"/>
              <w:rPr>
                <w:snapToGrid w:val="0"/>
              </w:rPr>
            </w:pPr>
            <w:r w:rsidRPr="0056367E">
              <w:rPr>
                <w:snapToGrid w:val="0"/>
              </w:rPr>
              <w:t>1,852</w:t>
            </w:r>
          </w:p>
        </w:tc>
        <w:tc>
          <w:tcPr>
            <w:tcW w:w="1417" w:type="dxa"/>
            <w:tcBorders>
              <w:top w:val="nil"/>
              <w:left w:val="nil"/>
              <w:bottom w:val="single" w:sz="4" w:space="0" w:color="auto"/>
              <w:right w:val="single" w:sz="4" w:space="0" w:color="auto"/>
            </w:tcBorders>
            <w:shd w:val="clear" w:color="auto" w:fill="auto"/>
            <w:noWrap/>
            <w:vAlign w:val="center"/>
            <w:hideMark/>
          </w:tcPr>
          <w:p w14:paraId="74818842" w14:textId="77777777" w:rsidR="0056367E" w:rsidRPr="0056367E" w:rsidRDefault="0056367E" w:rsidP="0056367E">
            <w:pPr>
              <w:jc w:val="center"/>
              <w:rPr>
                <w:snapToGrid w:val="0"/>
              </w:rPr>
            </w:pPr>
            <w:r w:rsidRPr="0056367E">
              <w:rPr>
                <w:snapToGrid w:val="0"/>
              </w:rPr>
              <w:t>1,000</w:t>
            </w:r>
          </w:p>
        </w:tc>
        <w:tc>
          <w:tcPr>
            <w:tcW w:w="1418" w:type="dxa"/>
            <w:tcBorders>
              <w:top w:val="nil"/>
              <w:left w:val="nil"/>
              <w:bottom w:val="single" w:sz="4" w:space="0" w:color="auto"/>
              <w:right w:val="single" w:sz="4" w:space="0" w:color="auto"/>
            </w:tcBorders>
            <w:shd w:val="clear" w:color="auto" w:fill="auto"/>
            <w:noWrap/>
            <w:vAlign w:val="center"/>
            <w:hideMark/>
          </w:tcPr>
          <w:p w14:paraId="2855509A" w14:textId="77777777" w:rsidR="0056367E" w:rsidRPr="0056367E" w:rsidRDefault="0056367E" w:rsidP="0056367E">
            <w:pPr>
              <w:jc w:val="center"/>
              <w:rPr>
                <w:snapToGrid w:val="0"/>
              </w:rPr>
            </w:pPr>
            <w:r w:rsidRPr="0056367E">
              <w:rPr>
                <w:snapToGrid w:val="0"/>
              </w:rPr>
              <w:t>0,852</w:t>
            </w:r>
          </w:p>
        </w:tc>
      </w:tr>
      <w:tr w:rsidR="0056367E" w:rsidRPr="0056367E" w14:paraId="16495316" w14:textId="77777777" w:rsidTr="0056367E">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9D7A49" w14:textId="77777777" w:rsidR="0056367E" w:rsidRPr="0056367E" w:rsidRDefault="0056367E" w:rsidP="0056367E">
            <w:pPr>
              <w:jc w:val="center"/>
            </w:pPr>
            <w:r w:rsidRPr="0056367E">
              <w:t>3.</w:t>
            </w:r>
          </w:p>
        </w:tc>
        <w:tc>
          <w:tcPr>
            <w:tcW w:w="3262" w:type="dxa"/>
            <w:tcBorders>
              <w:top w:val="nil"/>
              <w:left w:val="nil"/>
              <w:bottom w:val="nil"/>
              <w:right w:val="nil"/>
            </w:tcBorders>
            <w:shd w:val="clear" w:color="auto" w:fill="auto"/>
            <w:noWrap/>
            <w:vAlign w:val="center"/>
            <w:hideMark/>
          </w:tcPr>
          <w:p w14:paraId="5468F864" w14:textId="77777777" w:rsidR="0056367E" w:rsidRPr="0056367E" w:rsidRDefault="0056367E" w:rsidP="0056367E">
            <w:r w:rsidRPr="0056367E">
              <w:t>Производственные нужды</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5A0E052B" w14:textId="77777777" w:rsidR="0056367E" w:rsidRPr="0056367E" w:rsidRDefault="0056367E" w:rsidP="0056367E">
            <w:pPr>
              <w:jc w:val="center"/>
            </w:pPr>
            <w:r w:rsidRPr="0056367E">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93196" w14:textId="77777777" w:rsidR="0056367E" w:rsidRPr="0056367E" w:rsidRDefault="0056367E" w:rsidP="0056367E">
            <w:pPr>
              <w:jc w:val="center"/>
            </w:pPr>
            <w:r w:rsidRPr="0056367E">
              <w:rPr>
                <w:snapToGrid w:val="0"/>
              </w:rPr>
              <w:t>0,000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B204812" w14:textId="77777777" w:rsidR="0056367E" w:rsidRPr="0056367E" w:rsidRDefault="0056367E" w:rsidP="0056367E">
            <w:pPr>
              <w:jc w:val="center"/>
              <w:rPr>
                <w:snapToGrid w:val="0"/>
              </w:rPr>
            </w:pPr>
            <w:r w:rsidRPr="0056367E">
              <w:rPr>
                <w:snapToGrid w:val="0"/>
              </w:rPr>
              <w:t>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079A8B1" w14:textId="77777777" w:rsidR="0056367E" w:rsidRPr="0056367E" w:rsidRDefault="0056367E" w:rsidP="0056367E">
            <w:pPr>
              <w:jc w:val="center"/>
              <w:rPr>
                <w:snapToGrid w:val="0"/>
              </w:rPr>
            </w:pPr>
            <w:r w:rsidRPr="0056367E">
              <w:rPr>
                <w:snapToGrid w:val="0"/>
              </w:rPr>
              <w:t>0,000</w:t>
            </w:r>
          </w:p>
        </w:tc>
      </w:tr>
      <w:tr w:rsidR="0056367E" w:rsidRPr="0056367E" w14:paraId="46E404F8" w14:textId="77777777" w:rsidTr="0056367E">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054318" w14:textId="77777777" w:rsidR="0056367E" w:rsidRPr="0056367E" w:rsidRDefault="0056367E" w:rsidP="0056367E">
            <w:pPr>
              <w:jc w:val="center"/>
            </w:pPr>
            <w:r w:rsidRPr="0056367E">
              <w:t>4.</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62EBA9DC" w14:textId="77777777" w:rsidR="0056367E" w:rsidRPr="0056367E" w:rsidRDefault="0056367E" w:rsidP="0056367E">
            <w:r w:rsidRPr="0056367E">
              <w:t>Потери тепловой энергии в сетях</w:t>
            </w:r>
          </w:p>
        </w:tc>
        <w:tc>
          <w:tcPr>
            <w:tcW w:w="850" w:type="dxa"/>
            <w:tcBorders>
              <w:top w:val="nil"/>
              <w:left w:val="nil"/>
              <w:bottom w:val="single" w:sz="4" w:space="0" w:color="auto"/>
              <w:right w:val="single" w:sz="4" w:space="0" w:color="auto"/>
            </w:tcBorders>
            <w:shd w:val="clear" w:color="auto" w:fill="auto"/>
            <w:noWrap/>
            <w:vAlign w:val="bottom"/>
            <w:hideMark/>
          </w:tcPr>
          <w:p w14:paraId="05E05B54" w14:textId="77777777" w:rsidR="0056367E" w:rsidRPr="0056367E" w:rsidRDefault="0056367E" w:rsidP="0056367E">
            <w:pPr>
              <w:jc w:val="center"/>
            </w:pPr>
            <w:r w:rsidRPr="0056367E">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B1C6967" w14:textId="77777777" w:rsidR="0056367E" w:rsidRPr="0056367E" w:rsidRDefault="0056367E" w:rsidP="0056367E">
            <w:pPr>
              <w:jc w:val="center"/>
              <w:rPr>
                <w:snapToGrid w:val="0"/>
              </w:rPr>
            </w:pPr>
            <w:r w:rsidRPr="0056367E">
              <w:rPr>
                <w:snapToGrid w:val="0"/>
              </w:rPr>
              <w:t>4,796</w:t>
            </w:r>
          </w:p>
        </w:tc>
        <w:tc>
          <w:tcPr>
            <w:tcW w:w="1417" w:type="dxa"/>
            <w:tcBorders>
              <w:top w:val="nil"/>
              <w:left w:val="nil"/>
              <w:bottom w:val="single" w:sz="4" w:space="0" w:color="auto"/>
              <w:right w:val="single" w:sz="4" w:space="0" w:color="auto"/>
            </w:tcBorders>
            <w:shd w:val="clear" w:color="auto" w:fill="auto"/>
            <w:noWrap/>
            <w:vAlign w:val="center"/>
            <w:hideMark/>
          </w:tcPr>
          <w:p w14:paraId="5C045D9F" w14:textId="77777777" w:rsidR="0056367E" w:rsidRPr="0056367E" w:rsidRDefault="0056367E" w:rsidP="0056367E">
            <w:pPr>
              <w:jc w:val="center"/>
              <w:rPr>
                <w:snapToGrid w:val="0"/>
              </w:rPr>
            </w:pPr>
            <w:r w:rsidRPr="0056367E">
              <w:rPr>
                <w:snapToGrid w:val="0"/>
              </w:rPr>
              <w:t>2,59</w:t>
            </w:r>
          </w:p>
        </w:tc>
        <w:tc>
          <w:tcPr>
            <w:tcW w:w="1418" w:type="dxa"/>
            <w:tcBorders>
              <w:top w:val="nil"/>
              <w:left w:val="nil"/>
              <w:bottom w:val="single" w:sz="4" w:space="0" w:color="auto"/>
              <w:right w:val="single" w:sz="4" w:space="0" w:color="auto"/>
            </w:tcBorders>
            <w:shd w:val="clear" w:color="auto" w:fill="auto"/>
            <w:noWrap/>
            <w:vAlign w:val="center"/>
            <w:hideMark/>
          </w:tcPr>
          <w:p w14:paraId="2E88885C" w14:textId="77777777" w:rsidR="0056367E" w:rsidRPr="0056367E" w:rsidRDefault="0056367E" w:rsidP="0056367E">
            <w:pPr>
              <w:jc w:val="center"/>
              <w:rPr>
                <w:snapToGrid w:val="0"/>
              </w:rPr>
            </w:pPr>
            <w:r w:rsidRPr="0056367E">
              <w:rPr>
                <w:snapToGrid w:val="0"/>
              </w:rPr>
              <w:t>2,206</w:t>
            </w:r>
          </w:p>
        </w:tc>
      </w:tr>
      <w:tr w:rsidR="0056367E" w:rsidRPr="0056367E" w14:paraId="457A095C" w14:textId="77777777" w:rsidTr="0056367E">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9F65E0" w14:textId="77777777" w:rsidR="0056367E" w:rsidRPr="0056367E" w:rsidRDefault="0056367E" w:rsidP="0056367E">
            <w:pPr>
              <w:jc w:val="center"/>
            </w:pPr>
            <w:r w:rsidRPr="0056367E">
              <w:t>5.</w:t>
            </w:r>
          </w:p>
        </w:tc>
        <w:tc>
          <w:tcPr>
            <w:tcW w:w="3262" w:type="dxa"/>
            <w:tcBorders>
              <w:top w:val="nil"/>
              <w:left w:val="nil"/>
              <w:bottom w:val="single" w:sz="4" w:space="0" w:color="auto"/>
              <w:right w:val="single" w:sz="4" w:space="0" w:color="auto"/>
            </w:tcBorders>
            <w:shd w:val="clear" w:color="auto" w:fill="auto"/>
            <w:noWrap/>
            <w:vAlign w:val="center"/>
            <w:hideMark/>
          </w:tcPr>
          <w:p w14:paraId="62141CA9" w14:textId="77777777" w:rsidR="0056367E" w:rsidRPr="0056367E" w:rsidRDefault="0056367E" w:rsidP="0056367E">
            <w:r w:rsidRPr="0056367E">
              <w:t>Полезный отпуск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bottom"/>
            <w:hideMark/>
          </w:tcPr>
          <w:p w14:paraId="389C7AE1" w14:textId="77777777" w:rsidR="0056367E" w:rsidRPr="0056367E" w:rsidRDefault="0056367E" w:rsidP="0056367E">
            <w:r w:rsidRPr="0056367E">
              <w:t>тыс. Гкал</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622CA66" w14:textId="77777777" w:rsidR="0056367E" w:rsidRPr="0056367E" w:rsidRDefault="0056367E" w:rsidP="0056367E">
            <w:pPr>
              <w:jc w:val="center"/>
              <w:rPr>
                <w:snapToGrid w:val="0"/>
              </w:rPr>
            </w:pPr>
            <w:r w:rsidRPr="0056367E">
              <w:rPr>
                <w:snapToGrid w:val="0"/>
              </w:rPr>
              <w:t>68,626</w:t>
            </w:r>
          </w:p>
        </w:tc>
        <w:tc>
          <w:tcPr>
            <w:tcW w:w="1417" w:type="dxa"/>
            <w:tcBorders>
              <w:top w:val="nil"/>
              <w:left w:val="nil"/>
              <w:bottom w:val="single" w:sz="4" w:space="0" w:color="auto"/>
              <w:right w:val="single" w:sz="4" w:space="0" w:color="auto"/>
            </w:tcBorders>
            <w:shd w:val="clear" w:color="auto" w:fill="auto"/>
            <w:noWrap/>
            <w:vAlign w:val="center"/>
            <w:hideMark/>
          </w:tcPr>
          <w:p w14:paraId="5FBBA1E4" w14:textId="77777777" w:rsidR="0056367E" w:rsidRPr="0056367E" w:rsidRDefault="0056367E" w:rsidP="0056367E">
            <w:pPr>
              <w:jc w:val="center"/>
              <w:rPr>
                <w:snapToGrid w:val="0"/>
              </w:rPr>
            </w:pPr>
            <w:r w:rsidRPr="0056367E">
              <w:rPr>
                <w:snapToGrid w:val="0"/>
              </w:rPr>
              <w:t>37,058</w:t>
            </w:r>
          </w:p>
        </w:tc>
        <w:tc>
          <w:tcPr>
            <w:tcW w:w="1418" w:type="dxa"/>
            <w:tcBorders>
              <w:top w:val="nil"/>
              <w:left w:val="nil"/>
              <w:bottom w:val="single" w:sz="4" w:space="0" w:color="auto"/>
              <w:right w:val="single" w:sz="4" w:space="0" w:color="auto"/>
            </w:tcBorders>
            <w:shd w:val="clear" w:color="auto" w:fill="auto"/>
            <w:noWrap/>
            <w:vAlign w:val="center"/>
            <w:hideMark/>
          </w:tcPr>
          <w:p w14:paraId="3C3E84D1" w14:textId="77777777" w:rsidR="0056367E" w:rsidRPr="0056367E" w:rsidRDefault="0056367E" w:rsidP="0056367E">
            <w:pPr>
              <w:jc w:val="center"/>
              <w:rPr>
                <w:snapToGrid w:val="0"/>
              </w:rPr>
            </w:pPr>
            <w:r w:rsidRPr="0056367E">
              <w:rPr>
                <w:snapToGrid w:val="0"/>
              </w:rPr>
              <w:t>31,568</w:t>
            </w:r>
          </w:p>
        </w:tc>
      </w:tr>
    </w:tbl>
    <w:p w14:paraId="75C5FA8A" w14:textId="77777777" w:rsidR="0056367E" w:rsidRPr="0056367E" w:rsidRDefault="0056367E" w:rsidP="0056367E">
      <w:pPr>
        <w:ind w:firstLine="851"/>
        <w:jc w:val="both"/>
        <w:rPr>
          <w:snapToGrid w:val="0"/>
          <w:sz w:val="28"/>
          <w:szCs w:val="28"/>
        </w:rPr>
      </w:pPr>
      <w:bookmarkStart w:id="64" w:name="_Toc24891727"/>
      <w:bookmarkStart w:id="65" w:name="_Toc21094951"/>
    </w:p>
    <w:p w14:paraId="47298475" w14:textId="77777777" w:rsidR="0056367E" w:rsidRPr="0056367E" w:rsidRDefault="0056367E" w:rsidP="0056367E">
      <w:pPr>
        <w:ind w:firstLine="709"/>
        <w:jc w:val="both"/>
        <w:rPr>
          <w:snapToGrid w:val="0"/>
          <w:sz w:val="28"/>
          <w:szCs w:val="28"/>
        </w:rPr>
      </w:pPr>
      <w:r w:rsidRPr="0056367E">
        <w:rPr>
          <w:snapToGrid w:val="0"/>
          <w:sz w:val="28"/>
          <w:szCs w:val="28"/>
        </w:rPr>
        <w:t>Поскольку схема теплоснабжения Киселевского городского округа</w:t>
      </w:r>
      <w:r w:rsidRPr="0056367E">
        <w:rPr>
          <w:snapToGrid w:val="0"/>
          <w:sz w:val="28"/>
          <w:szCs w:val="28"/>
        </w:rPr>
        <w:br/>
        <w:t>на период до 2028 года не содержит распределения полезного отпуска тепловой энергии по категориям потребителей, то согласно п. 22(1) Основ ценообразования расчетный объем полезного отпуска тепловой энергии</w:t>
      </w:r>
      <w:r w:rsidRPr="0056367E">
        <w:rPr>
          <w:snapToGrid w:val="0"/>
          <w:sz w:val="28"/>
          <w:szCs w:val="28"/>
        </w:rPr>
        <w:br/>
        <w:t>для населения и приравненных к нему категорий потребителей, определяется</w:t>
      </w:r>
      <w:r w:rsidRPr="0056367E">
        <w:rPr>
          <w:snapToGrid w:val="0"/>
          <w:sz w:val="28"/>
          <w:szCs w:val="28"/>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1ECB4DF4" w14:textId="77777777" w:rsidR="0056367E" w:rsidRPr="0056367E" w:rsidRDefault="0056367E" w:rsidP="00F33E51">
      <w:pPr>
        <w:numPr>
          <w:ilvl w:val="0"/>
          <w:numId w:val="15"/>
        </w:numPr>
        <w:ind w:right="-426"/>
        <w:jc w:val="right"/>
        <w:rPr>
          <w:snapToGrid w:val="0"/>
          <w:sz w:val="28"/>
          <w:szCs w:val="28"/>
        </w:rPr>
      </w:pPr>
    </w:p>
    <w:p w14:paraId="787A4E1F" w14:textId="77777777" w:rsidR="0056367E" w:rsidRPr="0056367E" w:rsidRDefault="0056367E" w:rsidP="0056367E">
      <w:pPr>
        <w:spacing w:before="120" w:after="120"/>
        <w:jc w:val="center"/>
        <w:rPr>
          <w:b/>
          <w:snapToGrid w:val="0"/>
          <w:sz w:val="28"/>
          <w:szCs w:val="28"/>
        </w:rPr>
      </w:pPr>
      <w:r w:rsidRPr="0056367E">
        <w:rPr>
          <w:b/>
          <w:snapToGrid w:val="0"/>
          <w:sz w:val="28"/>
          <w:szCs w:val="28"/>
        </w:rPr>
        <w:t>Баланс тепловой энергии ООО «ТК «Актив» для категории население</w:t>
      </w:r>
    </w:p>
    <w:p w14:paraId="0713FC38" w14:textId="77777777" w:rsidR="0056367E" w:rsidRPr="0056367E" w:rsidRDefault="0056367E" w:rsidP="0056367E">
      <w:pPr>
        <w:spacing w:before="120" w:after="120"/>
        <w:jc w:val="center"/>
        <w:rPr>
          <w:b/>
          <w:snapToGrid w:val="0"/>
          <w:sz w:val="28"/>
          <w:szCs w:val="28"/>
        </w:rPr>
      </w:pPr>
      <w:r w:rsidRPr="0056367E">
        <w:rPr>
          <w:b/>
          <w:snapToGrid w:val="0"/>
          <w:sz w:val="28"/>
          <w:szCs w:val="28"/>
        </w:rPr>
        <w:t>на 2021 год</w:t>
      </w:r>
    </w:p>
    <w:tbl>
      <w:tblPr>
        <w:tblW w:w="9498" w:type="dxa"/>
        <w:tblInd w:w="108" w:type="dxa"/>
        <w:tblLook w:val="04A0" w:firstRow="1" w:lastRow="0" w:firstColumn="1" w:lastColumn="0" w:noHBand="0" w:noVBand="1"/>
      </w:tblPr>
      <w:tblGrid>
        <w:gridCol w:w="2127"/>
        <w:gridCol w:w="2835"/>
        <w:gridCol w:w="2409"/>
        <w:gridCol w:w="2127"/>
      </w:tblGrid>
      <w:tr w:rsidR="0056367E" w:rsidRPr="0056367E" w14:paraId="14089AC2" w14:textId="77777777" w:rsidTr="0056367E">
        <w:trPr>
          <w:trHeight w:val="85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F94B0" w14:textId="77777777" w:rsidR="0056367E" w:rsidRPr="0056367E" w:rsidRDefault="0056367E" w:rsidP="0056367E">
            <w:pPr>
              <w:jc w:val="center"/>
              <w:rPr>
                <w:snapToGrid w:val="0"/>
                <w:color w:val="000000"/>
              </w:rPr>
            </w:pPr>
            <w:r w:rsidRPr="0056367E">
              <w:rPr>
                <w:snapToGrid w:val="0"/>
                <w:color w:val="000000"/>
              </w:rPr>
              <w:t>Период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4B7DB15" w14:textId="77777777" w:rsidR="0056367E" w:rsidRPr="0056367E" w:rsidRDefault="0056367E" w:rsidP="0056367E">
            <w:pPr>
              <w:jc w:val="center"/>
              <w:rPr>
                <w:snapToGrid w:val="0"/>
                <w:color w:val="000000"/>
              </w:rPr>
            </w:pPr>
            <w:r w:rsidRPr="0056367E">
              <w:rPr>
                <w:snapToGrid w:val="0"/>
                <w:color w:val="000000"/>
              </w:rPr>
              <w:t>Население, тыс. Гкал</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C5CA8D7" w14:textId="77777777" w:rsidR="0056367E" w:rsidRPr="0056367E" w:rsidRDefault="0056367E" w:rsidP="0056367E">
            <w:pPr>
              <w:jc w:val="center"/>
              <w:rPr>
                <w:snapToGrid w:val="0"/>
                <w:color w:val="000000"/>
              </w:rPr>
            </w:pPr>
            <w:r w:rsidRPr="0056367E">
              <w:rPr>
                <w:snapToGrid w:val="0"/>
                <w:color w:val="000000"/>
              </w:rPr>
              <w:t>Динамика населения</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9C635BF" w14:textId="77777777" w:rsidR="0056367E" w:rsidRPr="0056367E" w:rsidRDefault="0056367E" w:rsidP="0056367E">
            <w:pPr>
              <w:jc w:val="center"/>
              <w:rPr>
                <w:snapToGrid w:val="0"/>
                <w:color w:val="000000"/>
              </w:rPr>
            </w:pPr>
            <w:r w:rsidRPr="0056367E">
              <w:rPr>
                <w:snapToGrid w:val="0"/>
                <w:color w:val="000000"/>
              </w:rPr>
              <w:t>Средняя динамика по населению</w:t>
            </w:r>
          </w:p>
        </w:tc>
      </w:tr>
      <w:tr w:rsidR="0056367E" w:rsidRPr="0056367E" w14:paraId="57D92FFE" w14:textId="77777777" w:rsidTr="005636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925CB10" w14:textId="77777777" w:rsidR="0056367E" w:rsidRPr="0056367E" w:rsidRDefault="0056367E" w:rsidP="0056367E">
            <w:pPr>
              <w:jc w:val="center"/>
              <w:rPr>
                <w:snapToGrid w:val="0"/>
                <w:color w:val="000000"/>
              </w:rPr>
            </w:pPr>
            <w:r w:rsidRPr="0056367E">
              <w:rPr>
                <w:snapToGrid w:val="0"/>
                <w:color w:val="000000"/>
              </w:rPr>
              <w:t>2017</w:t>
            </w:r>
          </w:p>
        </w:tc>
        <w:tc>
          <w:tcPr>
            <w:tcW w:w="2835" w:type="dxa"/>
            <w:tcBorders>
              <w:top w:val="nil"/>
              <w:left w:val="nil"/>
              <w:bottom w:val="single" w:sz="4" w:space="0" w:color="auto"/>
              <w:right w:val="single" w:sz="4" w:space="0" w:color="auto"/>
            </w:tcBorders>
            <w:shd w:val="clear" w:color="auto" w:fill="auto"/>
            <w:noWrap/>
            <w:vAlign w:val="center"/>
            <w:hideMark/>
          </w:tcPr>
          <w:p w14:paraId="29EBDC56" w14:textId="77777777" w:rsidR="0056367E" w:rsidRPr="0056367E" w:rsidRDefault="0056367E" w:rsidP="0056367E">
            <w:pPr>
              <w:jc w:val="center"/>
              <w:rPr>
                <w:snapToGrid w:val="0"/>
                <w:color w:val="000000"/>
              </w:rPr>
            </w:pPr>
            <w:r w:rsidRPr="0056367E">
              <w:rPr>
                <w:snapToGrid w:val="0"/>
                <w:color w:val="000000"/>
              </w:rPr>
              <w:t>-</w:t>
            </w:r>
          </w:p>
        </w:tc>
        <w:tc>
          <w:tcPr>
            <w:tcW w:w="2409" w:type="dxa"/>
            <w:tcBorders>
              <w:top w:val="nil"/>
              <w:left w:val="nil"/>
              <w:bottom w:val="single" w:sz="4" w:space="0" w:color="auto"/>
              <w:right w:val="single" w:sz="4" w:space="0" w:color="auto"/>
            </w:tcBorders>
            <w:shd w:val="clear" w:color="auto" w:fill="auto"/>
            <w:noWrap/>
            <w:vAlign w:val="center"/>
            <w:hideMark/>
          </w:tcPr>
          <w:p w14:paraId="58709992" w14:textId="77777777" w:rsidR="0056367E" w:rsidRPr="0056367E" w:rsidRDefault="0056367E" w:rsidP="0056367E">
            <w:pPr>
              <w:jc w:val="center"/>
              <w:rPr>
                <w:snapToGrid w:val="0"/>
                <w:color w:val="000000"/>
              </w:rPr>
            </w:pPr>
            <w:r w:rsidRPr="0056367E">
              <w:rPr>
                <w:snapToGrid w:val="0"/>
                <w:color w:val="000000"/>
              </w:rPr>
              <w:t>- </w:t>
            </w:r>
          </w:p>
        </w:tc>
        <w:tc>
          <w:tcPr>
            <w:tcW w:w="2127" w:type="dxa"/>
            <w:tcBorders>
              <w:top w:val="nil"/>
              <w:left w:val="nil"/>
              <w:bottom w:val="single" w:sz="4" w:space="0" w:color="auto"/>
              <w:right w:val="single" w:sz="4" w:space="0" w:color="auto"/>
            </w:tcBorders>
            <w:shd w:val="clear" w:color="auto" w:fill="auto"/>
            <w:noWrap/>
            <w:vAlign w:val="center"/>
            <w:hideMark/>
          </w:tcPr>
          <w:p w14:paraId="72C05712" w14:textId="77777777" w:rsidR="0056367E" w:rsidRPr="0056367E" w:rsidRDefault="0056367E" w:rsidP="0056367E">
            <w:pPr>
              <w:jc w:val="center"/>
              <w:rPr>
                <w:snapToGrid w:val="0"/>
                <w:color w:val="000000"/>
              </w:rPr>
            </w:pPr>
            <w:r w:rsidRPr="0056367E">
              <w:rPr>
                <w:snapToGrid w:val="0"/>
                <w:color w:val="000000"/>
              </w:rPr>
              <w:t>- </w:t>
            </w:r>
          </w:p>
        </w:tc>
      </w:tr>
      <w:tr w:rsidR="0056367E" w:rsidRPr="0056367E" w14:paraId="227342A8" w14:textId="77777777" w:rsidTr="005636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2131730" w14:textId="77777777" w:rsidR="0056367E" w:rsidRPr="0056367E" w:rsidRDefault="0056367E" w:rsidP="0056367E">
            <w:pPr>
              <w:jc w:val="center"/>
              <w:rPr>
                <w:snapToGrid w:val="0"/>
                <w:color w:val="000000"/>
              </w:rPr>
            </w:pPr>
            <w:r w:rsidRPr="0056367E">
              <w:rPr>
                <w:snapToGrid w:val="0"/>
                <w:color w:val="000000"/>
              </w:rPr>
              <w:t>2018</w:t>
            </w:r>
          </w:p>
        </w:tc>
        <w:tc>
          <w:tcPr>
            <w:tcW w:w="2835" w:type="dxa"/>
            <w:tcBorders>
              <w:top w:val="nil"/>
              <w:left w:val="nil"/>
              <w:bottom w:val="single" w:sz="4" w:space="0" w:color="auto"/>
              <w:right w:val="single" w:sz="4" w:space="0" w:color="auto"/>
            </w:tcBorders>
            <w:shd w:val="clear" w:color="auto" w:fill="auto"/>
            <w:noWrap/>
            <w:vAlign w:val="center"/>
            <w:hideMark/>
          </w:tcPr>
          <w:p w14:paraId="716D6633" w14:textId="77777777" w:rsidR="0056367E" w:rsidRPr="0056367E" w:rsidRDefault="0056367E" w:rsidP="0056367E">
            <w:pPr>
              <w:jc w:val="center"/>
              <w:rPr>
                <w:snapToGrid w:val="0"/>
                <w:color w:val="000000"/>
              </w:rPr>
            </w:pPr>
            <w:r w:rsidRPr="0056367E">
              <w:rPr>
                <w:snapToGrid w:val="0"/>
                <w:color w:val="000000"/>
              </w:rPr>
              <w:t>57,089</w:t>
            </w:r>
          </w:p>
        </w:tc>
        <w:tc>
          <w:tcPr>
            <w:tcW w:w="2409" w:type="dxa"/>
            <w:tcBorders>
              <w:top w:val="nil"/>
              <w:left w:val="nil"/>
              <w:bottom w:val="single" w:sz="4" w:space="0" w:color="auto"/>
              <w:right w:val="single" w:sz="4" w:space="0" w:color="auto"/>
            </w:tcBorders>
            <w:shd w:val="clear" w:color="auto" w:fill="auto"/>
            <w:noWrap/>
            <w:vAlign w:val="center"/>
            <w:hideMark/>
          </w:tcPr>
          <w:p w14:paraId="0CF6A399" w14:textId="77777777" w:rsidR="0056367E" w:rsidRPr="0056367E" w:rsidRDefault="0056367E" w:rsidP="0056367E">
            <w:pPr>
              <w:jc w:val="center"/>
              <w:rPr>
                <w:snapToGrid w:val="0"/>
                <w:color w:val="000000"/>
              </w:rPr>
            </w:pPr>
            <w:r w:rsidRPr="0056367E">
              <w:rPr>
                <w:snapToGrid w:val="0"/>
                <w:color w:val="000000"/>
              </w:rPr>
              <w:t>-</w:t>
            </w:r>
          </w:p>
        </w:tc>
        <w:tc>
          <w:tcPr>
            <w:tcW w:w="2127" w:type="dxa"/>
            <w:tcBorders>
              <w:top w:val="nil"/>
              <w:left w:val="nil"/>
              <w:bottom w:val="single" w:sz="4" w:space="0" w:color="auto"/>
              <w:right w:val="single" w:sz="4" w:space="0" w:color="auto"/>
            </w:tcBorders>
            <w:shd w:val="clear" w:color="auto" w:fill="auto"/>
            <w:noWrap/>
            <w:vAlign w:val="center"/>
            <w:hideMark/>
          </w:tcPr>
          <w:p w14:paraId="6CEEDBCD" w14:textId="77777777" w:rsidR="0056367E" w:rsidRPr="0056367E" w:rsidRDefault="0056367E" w:rsidP="0056367E">
            <w:pPr>
              <w:jc w:val="center"/>
              <w:rPr>
                <w:snapToGrid w:val="0"/>
                <w:color w:val="000000"/>
              </w:rPr>
            </w:pPr>
            <w:r w:rsidRPr="0056367E">
              <w:rPr>
                <w:snapToGrid w:val="0"/>
                <w:color w:val="000000"/>
              </w:rPr>
              <w:t>- </w:t>
            </w:r>
          </w:p>
        </w:tc>
      </w:tr>
      <w:tr w:rsidR="0056367E" w:rsidRPr="0056367E" w14:paraId="1C8DB94E" w14:textId="77777777" w:rsidTr="005636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AD0F22F" w14:textId="77777777" w:rsidR="0056367E" w:rsidRPr="0056367E" w:rsidRDefault="0056367E" w:rsidP="0056367E">
            <w:pPr>
              <w:jc w:val="center"/>
              <w:rPr>
                <w:snapToGrid w:val="0"/>
                <w:color w:val="000000"/>
              </w:rPr>
            </w:pPr>
            <w:r w:rsidRPr="0056367E">
              <w:rPr>
                <w:snapToGrid w:val="0"/>
                <w:color w:val="000000"/>
              </w:rPr>
              <w:t>2019</w:t>
            </w:r>
          </w:p>
        </w:tc>
        <w:tc>
          <w:tcPr>
            <w:tcW w:w="2835" w:type="dxa"/>
            <w:tcBorders>
              <w:top w:val="nil"/>
              <w:left w:val="nil"/>
              <w:bottom w:val="single" w:sz="4" w:space="0" w:color="auto"/>
              <w:right w:val="single" w:sz="4" w:space="0" w:color="auto"/>
            </w:tcBorders>
            <w:shd w:val="clear" w:color="auto" w:fill="auto"/>
            <w:noWrap/>
            <w:vAlign w:val="center"/>
            <w:hideMark/>
          </w:tcPr>
          <w:p w14:paraId="7CE7D607" w14:textId="77777777" w:rsidR="0056367E" w:rsidRPr="0056367E" w:rsidRDefault="0056367E" w:rsidP="0056367E">
            <w:pPr>
              <w:jc w:val="center"/>
              <w:rPr>
                <w:snapToGrid w:val="0"/>
                <w:color w:val="000000"/>
              </w:rPr>
            </w:pPr>
            <w:r w:rsidRPr="0056367E">
              <w:rPr>
                <w:snapToGrid w:val="0"/>
                <w:color w:val="000000"/>
              </w:rPr>
              <w:t>57,088</w:t>
            </w:r>
          </w:p>
        </w:tc>
        <w:tc>
          <w:tcPr>
            <w:tcW w:w="2409" w:type="dxa"/>
            <w:tcBorders>
              <w:top w:val="nil"/>
              <w:left w:val="nil"/>
              <w:bottom w:val="single" w:sz="4" w:space="0" w:color="auto"/>
              <w:right w:val="single" w:sz="4" w:space="0" w:color="auto"/>
            </w:tcBorders>
            <w:shd w:val="clear" w:color="auto" w:fill="auto"/>
            <w:noWrap/>
            <w:vAlign w:val="center"/>
            <w:hideMark/>
          </w:tcPr>
          <w:p w14:paraId="650ACC64" w14:textId="77777777" w:rsidR="0056367E" w:rsidRPr="0056367E" w:rsidRDefault="0056367E" w:rsidP="0056367E">
            <w:pPr>
              <w:jc w:val="center"/>
              <w:rPr>
                <w:snapToGrid w:val="0"/>
                <w:color w:val="000000"/>
              </w:rPr>
            </w:pPr>
            <w:r w:rsidRPr="0056367E">
              <w:rPr>
                <w:snapToGrid w:val="0"/>
                <w:color w:val="000000"/>
              </w:rPr>
              <w:t>-0,002</w:t>
            </w:r>
          </w:p>
        </w:tc>
        <w:tc>
          <w:tcPr>
            <w:tcW w:w="2127" w:type="dxa"/>
            <w:tcBorders>
              <w:top w:val="nil"/>
              <w:left w:val="nil"/>
              <w:bottom w:val="single" w:sz="4" w:space="0" w:color="auto"/>
              <w:right w:val="single" w:sz="4" w:space="0" w:color="auto"/>
            </w:tcBorders>
            <w:shd w:val="clear" w:color="auto" w:fill="auto"/>
            <w:noWrap/>
            <w:vAlign w:val="center"/>
            <w:hideMark/>
          </w:tcPr>
          <w:p w14:paraId="6A501049" w14:textId="77777777" w:rsidR="0056367E" w:rsidRPr="0056367E" w:rsidRDefault="0056367E" w:rsidP="0056367E">
            <w:pPr>
              <w:jc w:val="center"/>
              <w:rPr>
                <w:snapToGrid w:val="0"/>
                <w:color w:val="000000"/>
              </w:rPr>
            </w:pPr>
            <w:r w:rsidRPr="0056367E">
              <w:rPr>
                <w:snapToGrid w:val="0"/>
                <w:color w:val="000000"/>
              </w:rPr>
              <w:t> </w:t>
            </w:r>
          </w:p>
        </w:tc>
      </w:tr>
      <w:tr w:rsidR="0056367E" w:rsidRPr="0056367E" w14:paraId="5D515C89" w14:textId="77777777" w:rsidTr="0056367E">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40AB7B0" w14:textId="77777777" w:rsidR="0056367E" w:rsidRPr="0056367E" w:rsidRDefault="0056367E" w:rsidP="0056367E">
            <w:pPr>
              <w:jc w:val="center"/>
              <w:rPr>
                <w:snapToGrid w:val="0"/>
                <w:color w:val="000000"/>
              </w:rPr>
            </w:pPr>
            <w:r w:rsidRPr="0056367E">
              <w:rPr>
                <w:snapToGrid w:val="0"/>
                <w:color w:val="000000"/>
              </w:rPr>
              <w:t>2021</w:t>
            </w:r>
          </w:p>
        </w:tc>
        <w:tc>
          <w:tcPr>
            <w:tcW w:w="2835" w:type="dxa"/>
            <w:tcBorders>
              <w:top w:val="nil"/>
              <w:left w:val="nil"/>
              <w:bottom w:val="single" w:sz="4" w:space="0" w:color="auto"/>
              <w:right w:val="single" w:sz="4" w:space="0" w:color="auto"/>
            </w:tcBorders>
            <w:shd w:val="clear" w:color="auto" w:fill="auto"/>
            <w:noWrap/>
            <w:vAlign w:val="center"/>
            <w:hideMark/>
          </w:tcPr>
          <w:p w14:paraId="2A357FF4" w14:textId="77777777" w:rsidR="0056367E" w:rsidRPr="0056367E" w:rsidRDefault="0056367E" w:rsidP="0056367E">
            <w:pPr>
              <w:jc w:val="center"/>
              <w:rPr>
                <w:b/>
                <w:bCs/>
                <w:snapToGrid w:val="0"/>
                <w:color w:val="000000"/>
              </w:rPr>
            </w:pPr>
            <w:r w:rsidRPr="0056367E">
              <w:rPr>
                <w:b/>
                <w:bCs/>
                <w:snapToGrid w:val="0"/>
                <w:color w:val="000000"/>
              </w:rPr>
              <w:t>57,031</w:t>
            </w:r>
          </w:p>
        </w:tc>
        <w:tc>
          <w:tcPr>
            <w:tcW w:w="2409" w:type="dxa"/>
            <w:tcBorders>
              <w:top w:val="nil"/>
              <w:left w:val="nil"/>
              <w:bottom w:val="single" w:sz="4" w:space="0" w:color="auto"/>
              <w:right w:val="single" w:sz="4" w:space="0" w:color="auto"/>
            </w:tcBorders>
            <w:shd w:val="clear" w:color="auto" w:fill="auto"/>
            <w:noWrap/>
            <w:vAlign w:val="center"/>
            <w:hideMark/>
          </w:tcPr>
          <w:p w14:paraId="617A8323" w14:textId="77777777" w:rsidR="0056367E" w:rsidRPr="0056367E" w:rsidRDefault="0056367E" w:rsidP="0056367E">
            <w:pPr>
              <w:jc w:val="center"/>
              <w:rPr>
                <w:snapToGrid w:val="0"/>
                <w:color w:val="000000"/>
              </w:rPr>
            </w:pPr>
            <w:r w:rsidRPr="0056367E">
              <w:rPr>
                <w:snapToGrid w:val="0"/>
                <w:color w:val="000000"/>
              </w:rPr>
              <w:t> </w:t>
            </w:r>
          </w:p>
        </w:tc>
        <w:tc>
          <w:tcPr>
            <w:tcW w:w="2127" w:type="dxa"/>
            <w:tcBorders>
              <w:top w:val="nil"/>
              <w:left w:val="nil"/>
              <w:bottom w:val="single" w:sz="4" w:space="0" w:color="auto"/>
              <w:right w:val="single" w:sz="4" w:space="0" w:color="auto"/>
            </w:tcBorders>
            <w:shd w:val="clear" w:color="auto" w:fill="auto"/>
            <w:noWrap/>
            <w:vAlign w:val="center"/>
            <w:hideMark/>
          </w:tcPr>
          <w:p w14:paraId="3405CB34" w14:textId="77777777" w:rsidR="0056367E" w:rsidRPr="0056367E" w:rsidRDefault="0056367E" w:rsidP="0056367E">
            <w:pPr>
              <w:jc w:val="center"/>
              <w:rPr>
                <w:b/>
                <w:snapToGrid w:val="0"/>
                <w:color w:val="000000"/>
              </w:rPr>
            </w:pPr>
            <w:r w:rsidRPr="0056367E">
              <w:rPr>
                <w:b/>
                <w:snapToGrid w:val="0"/>
                <w:color w:val="000000"/>
              </w:rPr>
              <w:t>-0,001</w:t>
            </w:r>
          </w:p>
        </w:tc>
      </w:tr>
    </w:tbl>
    <w:p w14:paraId="1557DB06" w14:textId="77777777" w:rsidR="0056367E" w:rsidRPr="0056367E" w:rsidRDefault="0056367E" w:rsidP="0056367E">
      <w:pPr>
        <w:rPr>
          <w:snapToGrid w:val="0"/>
          <w:sz w:val="28"/>
          <w:szCs w:val="28"/>
          <w:highlight w:val="green"/>
          <w:lang w:eastAsia="en-US"/>
        </w:rPr>
      </w:pPr>
    </w:p>
    <w:p w14:paraId="667A3431" w14:textId="77777777" w:rsidR="0056367E" w:rsidRPr="0056367E" w:rsidRDefault="0056367E" w:rsidP="0056367E">
      <w:pPr>
        <w:keepNext/>
        <w:keepLines/>
        <w:jc w:val="center"/>
        <w:outlineLvl w:val="1"/>
        <w:rPr>
          <w:rFonts w:eastAsia="Calibri"/>
          <w:b/>
          <w:sz w:val="28"/>
          <w:szCs w:val="28"/>
          <w:lang w:eastAsia="en-US"/>
        </w:rPr>
      </w:pPr>
      <w:r w:rsidRPr="0056367E">
        <w:rPr>
          <w:rFonts w:eastAsia="Calibri"/>
          <w:b/>
          <w:sz w:val="28"/>
          <w:szCs w:val="28"/>
          <w:lang w:eastAsia="en-US"/>
        </w:rPr>
        <w:t>Расходы на оплату услуг, оказываемых организациями, осуществляющими регулируемые виды деятельности</w:t>
      </w:r>
    </w:p>
    <w:p w14:paraId="793132C9" w14:textId="77777777" w:rsidR="0056367E" w:rsidRPr="0056367E" w:rsidRDefault="0056367E" w:rsidP="0056367E">
      <w:pPr>
        <w:rPr>
          <w:snapToGrid w:val="0"/>
          <w:sz w:val="28"/>
          <w:szCs w:val="28"/>
        </w:rPr>
      </w:pPr>
    </w:p>
    <w:p w14:paraId="6F7633F1"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По данной статье предприятием планируются расходы в размере </w:t>
      </w:r>
      <w:r w:rsidRPr="0056367E">
        <w:rPr>
          <w:snapToGrid w:val="0"/>
          <w:sz w:val="28"/>
          <w:szCs w:val="28"/>
        </w:rPr>
        <w:br/>
        <w:t xml:space="preserve">731 тыс. руб. </w:t>
      </w:r>
    </w:p>
    <w:p w14:paraId="24B3862F"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62F86A1"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lastRenderedPageBreak/>
        <w:t xml:space="preserve">Договор водоотведения, заключенный с МП «Кристалл» Киселевского городского округа № 868 от 03.06.2019, действующий до 31.12.2019, с авто пролонгацией (стр. 1334-1351 том 4). </w:t>
      </w:r>
    </w:p>
    <w:p w14:paraId="384C81E4"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Расчет объема сточных вод на 2021 год (стр. 1332 том 5, стр. 1002</w:t>
      </w:r>
      <w:r w:rsidRPr="0056367E">
        <w:rPr>
          <w:snapToGrid w:val="0"/>
          <w:sz w:val="28"/>
          <w:szCs w:val="28"/>
        </w:rPr>
        <w:br/>
        <w:t xml:space="preserve">том 9). </w:t>
      </w:r>
    </w:p>
    <w:p w14:paraId="6A1FD288"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61DC88EA" w14:textId="77777777" w:rsidR="0056367E" w:rsidRPr="0056367E" w:rsidRDefault="0056367E" w:rsidP="0056367E">
      <w:pPr>
        <w:ind w:firstLine="709"/>
        <w:jc w:val="both"/>
        <w:rPr>
          <w:snapToGrid w:val="0"/>
          <w:sz w:val="28"/>
          <w:szCs w:val="28"/>
        </w:rPr>
      </w:pPr>
      <w:r w:rsidRPr="0056367E">
        <w:rPr>
          <w:snapToGrid w:val="0"/>
          <w:sz w:val="28"/>
          <w:szCs w:val="28"/>
        </w:rPr>
        <w:t>Тарифы на водоотведение для МП «Кристалл» Киселевского городского округа, установленный постановлением РЭК КО от 30.08.2019 № 237</w:t>
      </w:r>
      <w:r w:rsidRPr="0056367E">
        <w:rPr>
          <w:snapToGrid w:val="0"/>
          <w:sz w:val="28"/>
          <w:szCs w:val="28"/>
        </w:rPr>
        <w:br/>
        <w:t>«Об утверждении производственной программы в сфере водоотведения</w:t>
      </w:r>
      <w:r w:rsidRPr="0056367E">
        <w:rPr>
          <w:snapToGrid w:val="0"/>
          <w:sz w:val="28"/>
          <w:szCs w:val="28"/>
        </w:rPr>
        <w:br/>
        <w:t>и об установлении тарифов на водоотведение МП «Кристалл» (г. Киселевск)» составляют:</w:t>
      </w:r>
    </w:p>
    <w:p w14:paraId="647D6D38"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с 01.01.2020 по 30.06.2020 года 20,68 руб. куб. м.</w:t>
      </w:r>
    </w:p>
    <w:p w14:paraId="3AD3F2FB"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с 01.07.2020 по 31.12.2020 года 22,01 руб. куб. м</w:t>
      </w:r>
    </w:p>
    <w:p w14:paraId="701D67C3" w14:textId="77777777" w:rsidR="0056367E" w:rsidRPr="0056367E" w:rsidRDefault="0056367E" w:rsidP="0056367E">
      <w:pPr>
        <w:ind w:firstLine="709"/>
        <w:jc w:val="both"/>
        <w:rPr>
          <w:snapToGrid w:val="0"/>
          <w:sz w:val="28"/>
          <w:szCs w:val="28"/>
        </w:rPr>
      </w:pPr>
      <w:r w:rsidRPr="0056367E">
        <w:rPr>
          <w:snapToGrid w:val="0"/>
          <w:sz w:val="28"/>
          <w:szCs w:val="28"/>
        </w:rPr>
        <w:t>Таким образом, тарифы на водоотведение в 2021 году составят:</w:t>
      </w:r>
    </w:p>
    <w:p w14:paraId="3322A937" w14:textId="77777777" w:rsidR="0056367E" w:rsidRPr="0056367E" w:rsidRDefault="0056367E" w:rsidP="0056367E">
      <w:pPr>
        <w:ind w:firstLine="709"/>
        <w:jc w:val="both"/>
        <w:rPr>
          <w:snapToGrid w:val="0"/>
          <w:sz w:val="28"/>
          <w:szCs w:val="28"/>
        </w:rPr>
      </w:pPr>
      <w:r w:rsidRPr="0056367E">
        <w:rPr>
          <w:snapToGrid w:val="0"/>
          <w:sz w:val="28"/>
          <w:szCs w:val="28"/>
        </w:rPr>
        <w:t>22,01 руб./куб. м на первое полугодие 2021 года принимается на уровне второго полугодия 2020 года;</w:t>
      </w:r>
    </w:p>
    <w:p w14:paraId="53C262BE" w14:textId="77777777" w:rsidR="0056367E" w:rsidRPr="0056367E" w:rsidRDefault="0056367E" w:rsidP="0056367E">
      <w:pPr>
        <w:ind w:firstLine="709"/>
        <w:jc w:val="both"/>
        <w:rPr>
          <w:snapToGrid w:val="0"/>
          <w:sz w:val="28"/>
          <w:szCs w:val="28"/>
        </w:rPr>
      </w:pPr>
      <w:r w:rsidRPr="0056367E">
        <w:rPr>
          <w:snapToGrid w:val="0"/>
          <w:sz w:val="28"/>
          <w:szCs w:val="28"/>
        </w:rPr>
        <w:t>22,89 руб./куб. м на второе полугодие 2021 года = 22,01 руб./куб. м (тариф первого полугодия 2021 года) × 1,040 (ИЦП на водоотведение 2021 год).</w:t>
      </w:r>
    </w:p>
    <w:p w14:paraId="635302F7" w14:textId="77777777" w:rsidR="0056367E" w:rsidRPr="0056367E" w:rsidRDefault="0056367E" w:rsidP="0056367E">
      <w:pPr>
        <w:tabs>
          <w:tab w:val="left" w:pos="567"/>
        </w:tabs>
        <w:ind w:firstLine="709"/>
        <w:jc w:val="both"/>
        <w:rPr>
          <w:snapToGrid w:val="0"/>
          <w:sz w:val="28"/>
          <w:szCs w:val="28"/>
        </w:rPr>
      </w:pPr>
      <w:r w:rsidRPr="0056367E">
        <w:rPr>
          <w:snapToGrid w:val="0"/>
          <w:sz w:val="28"/>
          <w:szCs w:val="28"/>
        </w:rPr>
        <w:t>Эксперты признают расчет объема сточных вод на 2021, выполненный предприятием правильным и согласовывают его в размере 29,79 тыс. куб. м.</w:t>
      </w:r>
    </w:p>
    <w:p w14:paraId="02A5A5CF" w14:textId="77777777" w:rsidR="0056367E" w:rsidRPr="0056367E" w:rsidRDefault="0056367E" w:rsidP="0056367E">
      <w:pPr>
        <w:tabs>
          <w:tab w:val="left" w:pos="567"/>
        </w:tabs>
        <w:ind w:firstLine="709"/>
        <w:jc w:val="both"/>
        <w:rPr>
          <w:snapToGrid w:val="0"/>
          <w:sz w:val="28"/>
          <w:szCs w:val="28"/>
        </w:rPr>
      </w:pPr>
      <w:r w:rsidRPr="0056367E">
        <w:rPr>
          <w:snapToGrid w:val="0"/>
          <w:sz w:val="28"/>
          <w:szCs w:val="28"/>
        </w:rPr>
        <w:t>Объем сточных вод по полугодиям, с учетом доли отпуска тепловой энергии (0,54/0,46) составит:</w:t>
      </w:r>
    </w:p>
    <w:p w14:paraId="27D6B524" w14:textId="77777777" w:rsidR="0056367E" w:rsidRPr="0056367E" w:rsidRDefault="0056367E" w:rsidP="0056367E">
      <w:pPr>
        <w:ind w:firstLine="709"/>
        <w:jc w:val="both"/>
        <w:rPr>
          <w:snapToGrid w:val="0"/>
          <w:sz w:val="28"/>
          <w:szCs w:val="28"/>
        </w:rPr>
      </w:pPr>
      <w:r w:rsidRPr="0056367E">
        <w:rPr>
          <w:snapToGrid w:val="0"/>
          <w:sz w:val="28"/>
          <w:szCs w:val="28"/>
        </w:rPr>
        <w:t>16,09 тыс. куб. м., на первое полугодие = 29,79 тыс. куб. м (годовой объем стоков) × 0,54 %;</w:t>
      </w:r>
    </w:p>
    <w:p w14:paraId="72EFEFBB" w14:textId="77777777" w:rsidR="0056367E" w:rsidRPr="0056367E" w:rsidRDefault="0056367E" w:rsidP="0056367E">
      <w:pPr>
        <w:ind w:firstLine="709"/>
        <w:jc w:val="both"/>
        <w:rPr>
          <w:snapToGrid w:val="0"/>
          <w:sz w:val="28"/>
          <w:szCs w:val="28"/>
        </w:rPr>
      </w:pPr>
      <w:r w:rsidRPr="0056367E">
        <w:rPr>
          <w:snapToGrid w:val="0"/>
          <w:sz w:val="28"/>
          <w:szCs w:val="28"/>
        </w:rPr>
        <w:t>13,70 тыс. куб. м., на второе полугодие = 29,79 тыс. куб. м (годовой объем стоков) × 0,46 %.</w:t>
      </w:r>
    </w:p>
    <w:p w14:paraId="79CCDEFA" w14:textId="77777777" w:rsidR="0056367E" w:rsidRPr="0056367E" w:rsidRDefault="0056367E" w:rsidP="0056367E">
      <w:pPr>
        <w:ind w:firstLine="709"/>
        <w:jc w:val="both"/>
        <w:rPr>
          <w:snapToGrid w:val="0"/>
          <w:sz w:val="28"/>
          <w:szCs w:val="28"/>
        </w:rPr>
      </w:pPr>
      <w:r w:rsidRPr="0056367E">
        <w:rPr>
          <w:snapToGrid w:val="0"/>
          <w:sz w:val="28"/>
          <w:szCs w:val="28"/>
        </w:rPr>
        <w:t>Таким образом, расходы на водоотведение в 2021 году составят:</w:t>
      </w:r>
    </w:p>
    <w:p w14:paraId="43931B60" w14:textId="77777777" w:rsidR="0056367E" w:rsidRPr="0056367E" w:rsidRDefault="0056367E" w:rsidP="0056367E">
      <w:pPr>
        <w:ind w:firstLine="709"/>
        <w:jc w:val="both"/>
        <w:rPr>
          <w:snapToGrid w:val="0"/>
          <w:sz w:val="28"/>
          <w:szCs w:val="28"/>
        </w:rPr>
      </w:pPr>
      <w:r w:rsidRPr="0056367E">
        <w:rPr>
          <w:snapToGrid w:val="0"/>
          <w:sz w:val="28"/>
          <w:szCs w:val="28"/>
        </w:rPr>
        <w:t xml:space="preserve">22,01 руб./куб. м (плановая цена сточных вод 1 полугодия 2021 года) × 16,09 тыс. куб. м (объем стоков) + 22,89 руб./куб. м (плановая цена сточных вод 2 полугодия 2021 года) × 13,70 тыс. куб. м (объем стоков) = </w:t>
      </w:r>
      <w:r w:rsidRPr="0056367E">
        <w:rPr>
          <w:b/>
          <w:snapToGrid w:val="0"/>
          <w:sz w:val="28"/>
          <w:szCs w:val="28"/>
        </w:rPr>
        <w:t>668 тыс. руб</w:t>
      </w:r>
      <w:r w:rsidRPr="0056367E">
        <w:rPr>
          <w:snapToGrid w:val="0"/>
          <w:sz w:val="28"/>
          <w:szCs w:val="28"/>
        </w:rPr>
        <w:t>.</w:t>
      </w:r>
    </w:p>
    <w:p w14:paraId="7D8E03C5" w14:textId="77777777" w:rsidR="0056367E" w:rsidRPr="0056367E" w:rsidRDefault="0056367E" w:rsidP="0056367E">
      <w:pPr>
        <w:ind w:firstLine="709"/>
        <w:jc w:val="both"/>
        <w:rPr>
          <w:snapToGrid w:val="0"/>
          <w:sz w:val="28"/>
          <w:szCs w:val="28"/>
        </w:rPr>
      </w:pPr>
      <w:r w:rsidRPr="0056367E">
        <w:rPr>
          <w:snapToGrid w:val="0"/>
          <w:sz w:val="28"/>
          <w:szCs w:val="28"/>
        </w:rPr>
        <w:t>Данные расходы эксперты считают экономически обоснованными</w:t>
      </w:r>
      <w:r w:rsidRPr="0056367E">
        <w:rPr>
          <w:snapToGrid w:val="0"/>
          <w:sz w:val="28"/>
          <w:szCs w:val="28"/>
        </w:rPr>
        <w:br/>
        <w:t>и предлагают к включению в НВВ предприятия на 2021 год.</w:t>
      </w:r>
    </w:p>
    <w:p w14:paraId="4C338ADC" w14:textId="77777777" w:rsidR="0056367E" w:rsidRPr="0056367E" w:rsidRDefault="0056367E" w:rsidP="0056367E">
      <w:pPr>
        <w:ind w:firstLine="709"/>
        <w:jc w:val="both"/>
        <w:rPr>
          <w:snapToGrid w:val="0"/>
          <w:sz w:val="28"/>
          <w:szCs w:val="28"/>
        </w:rPr>
      </w:pPr>
      <w:r w:rsidRPr="0056367E">
        <w:rPr>
          <w:snapToGrid w:val="0"/>
          <w:sz w:val="28"/>
          <w:szCs w:val="28"/>
        </w:rPr>
        <w:t>Расходы в размере 63 тыс. руб., не подтвержденные предприятием документально, подлежат исключению из НВВ на 2021 год, как экономически необоснованные.</w:t>
      </w:r>
    </w:p>
    <w:p w14:paraId="70630225" w14:textId="77777777" w:rsidR="0056367E" w:rsidRPr="0056367E" w:rsidRDefault="0056367E" w:rsidP="0056367E">
      <w:pPr>
        <w:ind w:firstLine="709"/>
        <w:rPr>
          <w:snapToGrid w:val="0"/>
          <w:sz w:val="28"/>
          <w:szCs w:val="28"/>
        </w:rPr>
      </w:pPr>
    </w:p>
    <w:bookmarkEnd w:id="64"/>
    <w:p w14:paraId="215638AF" w14:textId="77777777" w:rsidR="0056367E" w:rsidRPr="0056367E" w:rsidRDefault="0056367E" w:rsidP="0056367E">
      <w:pPr>
        <w:jc w:val="center"/>
        <w:outlineLvl w:val="1"/>
        <w:rPr>
          <w:b/>
          <w:sz w:val="28"/>
        </w:rPr>
      </w:pPr>
      <w:r w:rsidRPr="0056367E">
        <w:rPr>
          <w:b/>
          <w:sz w:val="28"/>
        </w:rPr>
        <w:t xml:space="preserve">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03C95324" w14:textId="77777777" w:rsidR="0056367E" w:rsidRPr="0056367E" w:rsidRDefault="0056367E" w:rsidP="0056367E">
      <w:pPr>
        <w:rPr>
          <w:sz w:val="28"/>
          <w:szCs w:val="28"/>
        </w:rPr>
      </w:pPr>
    </w:p>
    <w:p w14:paraId="5D873D14" w14:textId="77777777" w:rsidR="0056367E" w:rsidRPr="0056367E" w:rsidRDefault="0056367E" w:rsidP="0056367E">
      <w:pPr>
        <w:ind w:firstLine="709"/>
        <w:jc w:val="both"/>
        <w:outlineLvl w:val="1"/>
        <w:rPr>
          <w:sz w:val="28"/>
        </w:rPr>
      </w:pPr>
      <w:r w:rsidRPr="0056367E">
        <w:rPr>
          <w:sz w:val="28"/>
        </w:rPr>
        <w:t>По данной статье предприятием планируются расходы в размере</w:t>
      </w:r>
      <w:r w:rsidRPr="0056367E">
        <w:rPr>
          <w:sz w:val="28"/>
        </w:rPr>
        <w:br/>
        <w:t xml:space="preserve">55 тыс. руб. </w:t>
      </w:r>
    </w:p>
    <w:p w14:paraId="283F2087" w14:textId="77777777" w:rsidR="0056367E" w:rsidRPr="0056367E" w:rsidRDefault="0056367E" w:rsidP="0056367E">
      <w:pPr>
        <w:ind w:firstLine="709"/>
        <w:jc w:val="both"/>
        <w:outlineLvl w:val="1"/>
        <w:rPr>
          <w:sz w:val="28"/>
        </w:rPr>
      </w:pPr>
      <w:r w:rsidRPr="0056367E">
        <w:rPr>
          <w:sz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8CFA2FA" w14:textId="77777777" w:rsidR="0056367E" w:rsidRPr="0056367E" w:rsidRDefault="0056367E" w:rsidP="0056367E">
      <w:pPr>
        <w:ind w:firstLine="709"/>
        <w:jc w:val="both"/>
        <w:outlineLvl w:val="1"/>
        <w:rPr>
          <w:sz w:val="28"/>
        </w:rPr>
      </w:pPr>
      <w:r w:rsidRPr="0056367E">
        <w:rPr>
          <w:sz w:val="28"/>
        </w:rPr>
        <w:t>Расчет выбросов загрязняющих веществ от котлоагрегатов котельной</w:t>
      </w:r>
      <w:r w:rsidRPr="0056367E">
        <w:rPr>
          <w:sz w:val="28"/>
        </w:rPr>
        <w:br/>
        <w:t xml:space="preserve">№ 43 (стр. 1031-1035 том 9). </w:t>
      </w:r>
    </w:p>
    <w:p w14:paraId="70AC12AE" w14:textId="77777777" w:rsidR="0056367E" w:rsidRPr="0056367E" w:rsidRDefault="0056367E" w:rsidP="0056367E">
      <w:pPr>
        <w:ind w:firstLine="709"/>
        <w:jc w:val="both"/>
        <w:outlineLvl w:val="1"/>
        <w:rPr>
          <w:sz w:val="28"/>
        </w:rPr>
      </w:pPr>
      <w:r w:rsidRPr="0056367E">
        <w:rPr>
          <w:sz w:val="28"/>
        </w:rPr>
        <w:t>Расчет платы за негативное воздействие на окружающую среду</w:t>
      </w:r>
      <w:r w:rsidRPr="0056367E">
        <w:rPr>
          <w:sz w:val="28"/>
        </w:rPr>
        <w:br/>
        <w:t>по котельным № 17, 18, 25, 29, 31, 35, 41 (стр. 1357 том 4).</w:t>
      </w:r>
    </w:p>
    <w:p w14:paraId="14559074" w14:textId="77777777" w:rsidR="0056367E" w:rsidRPr="0056367E" w:rsidRDefault="0056367E" w:rsidP="0056367E">
      <w:pPr>
        <w:ind w:firstLine="709"/>
        <w:jc w:val="both"/>
        <w:outlineLvl w:val="1"/>
        <w:rPr>
          <w:sz w:val="28"/>
        </w:rPr>
      </w:pPr>
      <w:r w:rsidRPr="0056367E">
        <w:rPr>
          <w:sz w:val="28"/>
        </w:rPr>
        <w:t>Проанализировав представленные документы, эксперты отмечают следующее.</w:t>
      </w:r>
    </w:p>
    <w:p w14:paraId="319373B4" w14:textId="77777777" w:rsidR="0056367E" w:rsidRPr="0056367E" w:rsidRDefault="0056367E" w:rsidP="0056367E">
      <w:pPr>
        <w:ind w:firstLine="709"/>
        <w:jc w:val="both"/>
        <w:outlineLvl w:val="1"/>
        <w:rPr>
          <w:b/>
          <w:sz w:val="28"/>
        </w:rPr>
      </w:pPr>
      <w:r w:rsidRPr="0056367E">
        <w:rPr>
          <w:sz w:val="28"/>
        </w:rPr>
        <w:t>На основании Приказа ФСТ России от 13.06.2013 № 760-э</w:t>
      </w:r>
      <w:r w:rsidRPr="0056367E">
        <w:rPr>
          <w:sz w:val="28"/>
        </w:rPr>
        <w:br/>
        <w:t xml:space="preserve">«Об утверждении Методических указаний по расчету регулируемых цен (тарифов) в сфере теплоснабжения»: ст. 24. п. 10 в расходы предприятия входит плата за выбросы и сбросы загрязняющих веществ в окружающую среду, размещение отходов и другие виды негативного воздействия на окружающую среду </w:t>
      </w:r>
      <w:r w:rsidRPr="0056367E">
        <w:rPr>
          <w:sz w:val="28"/>
          <w:u w:val="single"/>
        </w:rPr>
        <w:t>в пределах установленных нормативов и (или) лимитов.</w:t>
      </w:r>
      <w:r w:rsidRPr="0056367E">
        <w:rPr>
          <w:b/>
          <w:sz w:val="28"/>
        </w:rPr>
        <w:t xml:space="preserve"> </w:t>
      </w:r>
    </w:p>
    <w:p w14:paraId="00CA97C3" w14:textId="77777777" w:rsidR="0056367E" w:rsidRPr="0056367E" w:rsidRDefault="0056367E" w:rsidP="0056367E">
      <w:pPr>
        <w:ind w:firstLine="709"/>
        <w:jc w:val="both"/>
        <w:rPr>
          <w:snapToGrid w:val="0"/>
          <w:sz w:val="28"/>
          <w:szCs w:val="28"/>
        </w:rPr>
      </w:pPr>
      <w:r w:rsidRPr="0056367E">
        <w:rPr>
          <w:sz w:val="28"/>
          <w:szCs w:val="28"/>
        </w:rPr>
        <w:t>Эксперты отмечают, что ООО «ТК «Актив» не представлены документы на ПДВ от котельных, соответственно, эксперты принимают расходы</w:t>
      </w:r>
      <w:r w:rsidRPr="0056367E">
        <w:rPr>
          <w:sz w:val="28"/>
          <w:szCs w:val="28"/>
        </w:rPr>
        <w:br/>
        <w:t>по данной статье в размере 55 тыс. руб. как экономически необоснованные</w:t>
      </w:r>
      <w:r w:rsidRPr="0056367E">
        <w:rPr>
          <w:sz w:val="28"/>
          <w:szCs w:val="28"/>
        </w:rPr>
        <w:br/>
        <w:t xml:space="preserve">и </w:t>
      </w:r>
      <w:r w:rsidRPr="0056367E">
        <w:rPr>
          <w:snapToGrid w:val="0"/>
          <w:sz w:val="28"/>
          <w:szCs w:val="28"/>
        </w:rPr>
        <w:t>подлежащие исключению из НВВ на 2021 год.</w:t>
      </w:r>
    </w:p>
    <w:p w14:paraId="772CBF5F" w14:textId="77777777" w:rsidR="0056367E" w:rsidRPr="0056367E" w:rsidRDefault="0056367E" w:rsidP="0056367E">
      <w:pPr>
        <w:ind w:firstLine="709"/>
        <w:jc w:val="both"/>
        <w:outlineLvl w:val="1"/>
        <w:rPr>
          <w:sz w:val="28"/>
        </w:rPr>
      </w:pPr>
      <w:r w:rsidRPr="0056367E">
        <w:rPr>
          <w:sz w:val="28"/>
        </w:rPr>
        <w:br w:type="page"/>
      </w:r>
    </w:p>
    <w:p w14:paraId="0AB68DD0" w14:textId="77777777" w:rsidR="0056367E" w:rsidRPr="0056367E" w:rsidRDefault="0056367E" w:rsidP="0056367E">
      <w:pPr>
        <w:jc w:val="center"/>
        <w:outlineLvl w:val="1"/>
        <w:rPr>
          <w:b/>
          <w:sz w:val="28"/>
        </w:rPr>
      </w:pPr>
      <w:r w:rsidRPr="0056367E">
        <w:rPr>
          <w:b/>
          <w:sz w:val="28"/>
        </w:rPr>
        <w:lastRenderedPageBreak/>
        <w:t>Иные расходы, в том числе:</w:t>
      </w:r>
    </w:p>
    <w:p w14:paraId="186B0B9A" w14:textId="77777777" w:rsidR="0056367E" w:rsidRPr="0056367E" w:rsidRDefault="0056367E" w:rsidP="0056367E">
      <w:pPr>
        <w:rPr>
          <w:sz w:val="28"/>
          <w:szCs w:val="28"/>
        </w:rPr>
      </w:pPr>
    </w:p>
    <w:p w14:paraId="5DA8DEC5" w14:textId="77777777" w:rsidR="0056367E" w:rsidRPr="0056367E" w:rsidRDefault="0056367E" w:rsidP="0056367E">
      <w:pPr>
        <w:jc w:val="center"/>
        <w:outlineLvl w:val="1"/>
        <w:rPr>
          <w:sz w:val="28"/>
        </w:rPr>
      </w:pPr>
      <w:r w:rsidRPr="0056367E">
        <w:rPr>
          <w:sz w:val="28"/>
        </w:rPr>
        <w:t>Налог на имущество</w:t>
      </w:r>
    </w:p>
    <w:p w14:paraId="327724E0" w14:textId="77777777" w:rsidR="0056367E" w:rsidRPr="0056367E" w:rsidRDefault="0056367E" w:rsidP="0056367E">
      <w:pPr>
        <w:ind w:firstLine="851"/>
        <w:jc w:val="both"/>
        <w:rPr>
          <w:sz w:val="28"/>
          <w:szCs w:val="28"/>
        </w:rPr>
      </w:pPr>
    </w:p>
    <w:p w14:paraId="1FCE8223" w14:textId="77777777" w:rsidR="0056367E" w:rsidRPr="0056367E" w:rsidRDefault="0056367E" w:rsidP="0056367E">
      <w:pPr>
        <w:tabs>
          <w:tab w:val="left" w:pos="1890"/>
        </w:tabs>
        <w:ind w:firstLine="709"/>
        <w:jc w:val="both"/>
        <w:rPr>
          <w:sz w:val="28"/>
          <w:szCs w:val="20"/>
        </w:rPr>
      </w:pPr>
      <w:r w:rsidRPr="0056367E">
        <w:rPr>
          <w:sz w:val="28"/>
          <w:szCs w:val="20"/>
        </w:rPr>
        <w:t>По данной статье предприятием планируются расходы в размере</w:t>
      </w:r>
      <w:r w:rsidRPr="0056367E">
        <w:rPr>
          <w:sz w:val="28"/>
          <w:szCs w:val="20"/>
        </w:rPr>
        <w:br/>
        <w:t xml:space="preserve">119 тыс. руб. </w:t>
      </w:r>
    </w:p>
    <w:p w14:paraId="50634D9C" w14:textId="77777777" w:rsidR="0056367E" w:rsidRPr="0056367E" w:rsidRDefault="0056367E" w:rsidP="0056367E">
      <w:pPr>
        <w:tabs>
          <w:tab w:val="left" w:pos="1890"/>
        </w:tabs>
        <w:ind w:firstLine="709"/>
        <w:jc w:val="both"/>
        <w:rPr>
          <w:sz w:val="28"/>
          <w:szCs w:val="20"/>
        </w:rPr>
      </w:pPr>
      <w:r w:rsidRPr="0056367E">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56367E">
        <w:rPr>
          <w:sz w:val="28"/>
        </w:rPr>
        <w:t xml:space="preserve"> </w:t>
      </w:r>
      <w:r w:rsidRPr="0056367E">
        <w:rPr>
          <w:sz w:val="28"/>
          <w:szCs w:val="20"/>
        </w:rPr>
        <w:t>следующие представленные материалы:</w:t>
      </w:r>
    </w:p>
    <w:p w14:paraId="0CA52BCC" w14:textId="77777777" w:rsidR="0056367E" w:rsidRPr="0056367E" w:rsidRDefault="0056367E" w:rsidP="0056367E">
      <w:pPr>
        <w:tabs>
          <w:tab w:val="left" w:pos="1890"/>
        </w:tabs>
        <w:ind w:firstLine="709"/>
        <w:jc w:val="both"/>
        <w:rPr>
          <w:sz w:val="28"/>
          <w:szCs w:val="20"/>
        </w:rPr>
      </w:pPr>
      <w:r w:rsidRPr="0056367E">
        <w:rPr>
          <w:sz w:val="28"/>
          <w:szCs w:val="20"/>
        </w:rPr>
        <w:t>Налоговая декларация по налогу на имущество организации за 2019 год (стр. 1421-1424 том 5).</w:t>
      </w:r>
    </w:p>
    <w:p w14:paraId="378DE795" w14:textId="77777777" w:rsidR="0056367E" w:rsidRPr="0056367E" w:rsidRDefault="0056367E" w:rsidP="0056367E">
      <w:pPr>
        <w:tabs>
          <w:tab w:val="left" w:pos="1890"/>
        </w:tabs>
        <w:ind w:firstLine="709"/>
        <w:jc w:val="both"/>
        <w:rPr>
          <w:sz w:val="28"/>
          <w:szCs w:val="20"/>
        </w:rPr>
      </w:pPr>
      <w:r w:rsidRPr="0056367E">
        <w:rPr>
          <w:sz w:val="28"/>
          <w:szCs w:val="20"/>
        </w:rPr>
        <w:t>Расчет налога на имущество на 2021 год (стр. 79-84 том 6)</w:t>
      </w:r>
    </w:p>
    <w:p w14:paraId="59FA1AFD" w14:textId="77777777" w:rsidR="0056367E" w:rsidRPr="0056367E" w:rsidRDefault="0056367E" w:rsidP="0056367E">
      <w:pPr>
        <w:tabs>
          <w:tab w:val="left" w:pos="1890"/>
        </w:tabs>
        <w:ind w:firstLine="709"/>
        <w:jc w:val="both"/>
        <w:rPr>
          <w:sz w:val="28"/>
          <w:szCs w:val="20"/>
        </w:rPr>
      </w:pPr>
      <w:r w:rsidRPr="0056367E">
        <w:rPr>
          <w:sz w:val="28"/>
          <w:szCs w:val="20"/>
        </w:rPr>
        <w:t>Эксперты проанализировали представленный расчет и согласились с его правильностью.</w:t>
      </w:r>
    </w:p>
    <w:p w14:paraId="6AEA5046" w14:textId="77777777" w:rsidR="0056367E" w:rsidRPr="0056367E" w:rsidRDefault="0056367E" w:rsidP="0056367E">
      <w:pPr>
        <w:tabs>
          <w:tab w:val="left" w:pos="1890"/>
        </w:tabs>
        <w:ind w:firstLine="709"/>
        <w:jc w:val="both"/>
        <w:rPr>
          <w:sz w:val="28"/>
          <w:szCs w:val="20"/>
        </w:rPr>
      </w:pPr>
      <w:r w:rsidRPr="0056367E">
        <w:rPr>
          <w:sz w:val="28"/>
          <w:szCs w:val="20"/>
        </w:rPr>
        <w:t>В соответствии с расчетом (только недвижимое имущество), экономически обоснованный размер налога на имущество на 2021 год составляет</w:t>
      </w:r>
      <w:r w:rsidRPr="0056367E">
        <w:rPr>
          <w:b/>
          <w:sz w:val="28"/>
          <w:szCs w:val="20"/>
        </w:rPr>
        <w:t xml:space="preserve"> 119 тыс. руб.</w:t>
      </w:r>
      <w:r w:rsidRPr="0056367E">
        <w:rPr>
          <w:sz w:val="28"/>
          <w:szCs w:val="20"/>
        </w:rPr>
        <w:t>, и предлагается экспертами для включения в НВВ предприятия.</w:t>
      </w:r>
    </w:p>
    <w:p w14:paraId="3A166AA4" w14:textId="77777777" w:rsidR="0056367E" w:rsidRPr="0056367E" w:rsidRDefault="0056367E" w:rsidP="0056367E">
      <w:pPr>
        <w:tabs>
          <w:tab w:val="left" w:pos="1890"/>
        </w:tabs>
        <w:ind w:firstLine="709"/>
        <w:jc w:val="both"/>
        <w:rPr>
          <w:sz w:val="28"/>
          <w:szCs w:val="20"/>
        </w:rPr>
      </w:pPr>
      <w:r w:rsidRPr="0056367E">
        <w:rPr>
          <w:sz w:val="28"/>
          <w:szCs w:val="20"/>
        </w:rPr>
        <w:t>Корректировка предложения предприятия отсутствует.</w:t>
      </w:r>
    </w:p>
    <w:p w14:paraId="0905EDEC" w14:textId="77777777" w:rsidR="0056367E" w:rsidRPr="0056367E" w:rsidRDefault="0056367E" w:rsidP="0056367E">
      <w:pPr>
        <w:tabs>
          <w:tab w:val="left" w:pos="1890"/>
        </w:tabs>
        <w:ind w:firstLine="720"/>
        <w:jc w:val="both"/>
        <w:rPr>
          <w:snapToGrid w:val="0"/>
          <w:sz w:val="28"/>
          <w:szCs w:val="28"/>
          <w:highlight w:val="yellow"/>
          <w:lang w:eastAsia="en-US"/>
        </w:rPr>
      </w:pPr>
    </w:p>
    <w:p w14:paraId="43853021" w14:textId="77777777" w:rsidR="0056367E" w:rsidRPr="0056367E" w:rsidRDefault="0056367E" w:rsidP="0056367E">
      <w:pPr>
        <w:keepNext/>
        <w:keepLines/>
        <w:jc w:val="center"/>
        <w:outlineLvl w:val="1"/>
        <w:rPr>
          <w:rFonts w:eastAsia="Calibri"/>
          <w:b/>
          <w:sz w:val="28"/>
          <w:szCs w:val="28"/>
          <w:lang w:eastAsia="en-US"/>
        </w:rPr>
      </w:pPr>
      <w:bookmarkStart w:id="66" w:name="_Toc24891730"/>
      <w:r w:rsidRPr="0056367E">
        <w:rPr>
          <w:rFonts w:eastAsia="Calibri"/>
          <w:b/>
          <w:sz w:val="28"/>
          <w:szCs w:val="28"/>
          <w:lang w:eastAsia="en-US"/>
        </w:rPr>
        <w:t>Транспортный налог</w:t>
      </w:r>
    </w:p>
    <w:p w14:paraId="67944112" w14:textId="77777777" w:rsidR="0056367E" w:rsidRPr="0056367E" w:rsidRDefault="0056367E" w:rsidP="0056367E">
      <w:pPr>
        <w:rPr>
          <w:snapToGrid w:val="0"/>
          <w:sz w:val="28"/>
          <w:szCs w:val="28"/>
          <w:lang w:eastAsia="en-US"/>
        </w:rPr>
      </w:pPr>
    </w:p>
    <w:p w14:paraId="3D913CA3" w14:textId="77777777" w:rsidR="0056367E" w:rsidRPr="0056367E" w:rsidRDefault="0056367E" w:rsidP="0056367E">
      <w:pPr>
        <w:tabs>
          <w:tab w:val="left" w:pos="1890"/>
        </w:tabs>
        <w:ind w:firstLine="709"/>
        <w:jc w:val="both"/>
        <w:rPr>
          <w:sz w:val="28"/>
          <w:szCs w:val="20"/>
        </w:rPr>
      </w:pPr>
      <w:r w:rsidRPr="0056367E">
        <w:rPr>
          <w:sz w:val="28"/>
          <w:szCs w:val="20"/>
        </w:rPr>
        <w:t>По данной статье предприятием планируются расходы в размере</w:t>
      </w:r>
      <w:r w:rsidRPr="0056367E">
        <w:rPr>
          <w:sz w:val="28"/>
          <w:szCs w:val="20"/>
        </w:rPr>
        <w:br/>
        <w:t xml:space="preserve">36 тыс. руб. </w:t>
      </w:r>
    </w:p>
    <w:p w14:paraId="07CFFEAD" w14:textId="77777777" w:rsidR="0056367E" w:rsidRPr="0056367E" w:rsidRDefault="0056367E" w:rsidP="0056367E">
      <w:pPr>
        <w:tabs>
          <w:tab w:val="left" w:pos="1890"/>
        </w:tabs>
        <w:ind w:firstLine="709"/>
        <w:jc w:val="both"/>
        <w:rPr>
          <w:sz w:val="28"/>
          <w:szCs w:val="20"/>
        </w:rPr>
      </w:pPr>
      <w:r w:rsidRPr="0056367E">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56367E">
        <w:rPr>
          <w:snapToGrid w:val="0"/>
          <w:sz w:val="28"/>
          <w:szCs w:val="28"/>
        </w:rPr>
        <w:t xml:space="preserve"> </w:t>
      </w:r>
      <w:r w:rsidRPr="0056367E">
        <w:rPr>
          <w:sz w:val="28"/>
          <w:szCs w:val="20"/>
        </w:rPr>
        <w:t>следующие представленные материалы:</w:t>
      </w:r>
    </w:p>
    <w:p w14:paraId="5169F4EF" w14:textId="77777777" w:rsidR="0056367E" w:rsidRPr="0056367E" w:rsidRDefault="0056367E" w:rsidP="0056367E">
      <w:pPr>
        <w:tabs>
          <w:tab w:val="left" w:pos="1890"/>
        </w:tabs>
        <w:ind w:firstLine="709"/>
        <w:jc w:val="both"/>
        <w:rPr>
          <w:sz w:val="28"/>
          <w:szCs w:val="20"/>
        </w:rPr>
      </w:pPr>
      <w:r w:rsidRPr="0056367E">
        <w:rPr>
          <w:sz w:val="28"/>
          <w:szCs w:val="20"/>
        </w:rPr>
        <w:t>Налоговая декларация по транспортному налогу за 2019 год (стр. 1360-1365 том 4).</w:t>
      </w:r>
    </w:p>
    <w:p w14:paraId="68E6569A" w14:textId="77777777" w:rsidR="0056367E" w:rsidRPr="0056367E" w:rsidRDefault="0056367E" w:rsidP="0056367E">
      <w:pPr>
        <w:tabs>
          <w:tab w:val="left" w:pos="1890"/>
        </w:tabs>
        <w:ind w:firstLine="709"/>
        <w:jc w:val="both"/>
        <w:rPr>
          <w:sz w:val="28"/>
          <w:szCs w:val="20"/>
        </w:rPr>
      </w:pPr>
      <w:r w:rsidRPr="0056367E">
        <w:rPr>
          <w:sz w:val="28"/>
          <w:szCs w:val="20"/>
        </w:rPr>
        <w:t>Договор лизинга № 1919287-ФЛ/НКЗ-18 от 13.09.218, заключенный</w:t>
      </w:r>
      <w:r w:rsidRPr="0056367E">
        <w:rPr>
          <w:sz w:val="28"/>
          <w:szCs w:val="20"/>
        </w:rPr>
        <w:br/>
        <w:t>с лизинговой компанией Европлан на погрузчик Фронталь 225 (стр. 72-74</w:t>
      </w:r>
      <w:r w:rsidRPr="0056367E">
        <w:rPr>
          <w:sz w:val="28"/>
          <w:szCs w:val="20"/>
        </w:rPr>
        <w:br/>
        <w:t xml:space="preserve">том 6). </w:t>
      </w:r>
    </w:p>
    <w:p w14:paraId="679553B8" w14:textId="77777777" w:rsidR="0056367E" w:rsidRPr="0056367E" w:rsidRDefault="0056367E" w:rsidP="0056367E">
      <w:pPr>
        <w:tabs>
          <w:tab w:val="left" w:pos="1890"/>
        </w:tabs>
        <w:ind w:firstLine="709"/>
        <w:jc w:val="both"/>
        <w:rPr>
          <w:sz w:val="28"/>
          <w:szCs w:val="20"/>
        </w:rPr>
      </w:pPr>
      <w:r w:rsidRPr="0056367E">
        <w:rPr>
          <w:sz w:val="28"/>
          <w:szCs w:val="20"/>
        </w:rPr>
        <w:t>Договор лизинга № 2305657-ФЛ/НКЗ-20 от 19.02.2020, заключенный</w:t>
      </w:r>
      <w:r w:rsidRPr="0056367E">
        <w:rPr>
          <w:sz w:val="28"/>
          <w:szCs w:val="20"/>
        </w:rPr>
        <w:br/>
        <w:t>с лизинговой компанией Европлан на автомобиль ВАЗ г/н Х 226 КР (стр.68-71 том 6).</w:t>
      </w:r>
    </w:p>
    <w:p w14:paraId="66B9AAC2" w14:textId="77777777" w:rsidR="0056367E" w:rsidRPr="0056367E" w:rsidRDefault="0056367E" w:rsidP="0056367E">
      <w:pPr>
        <w:tabs>
          <w:tab w:val="left" w:pos="1890"/>
        </w:tabs>
        <w:ind w:firstLine="709"/>
        <w:jc w:val="both"/>
        <w:rPr>
          <w:sz w:val="28"/>
          <w:szCs w:val="20"/>
        </w:rPr>
      </w:pPr>
      <w:r w:rsidRPr="0056367E">
        <w:rPr>
          <w:sz w:val="28"/>
          <w:szCs w:val="20"/>
        </w:rPr>
        <w:t>Договор лизинга № 1903164-ФЛ/НКЗ-18 от 28.08.2018, заключенный</w:t>
      </w:r>
      <w:r w:rsidRPr="0056367E">
        <w:rPr>
          <w:sz w:val="28"/>
          <w:szCs w:val="20"/>
        </w:rPr>
        <w:br/>
        <w:t>с лизинговой компанией Европлан на автомобиль Газель NEXT г/н В 684 КО (стр.65-67 том 6).</w:t>
      </w:r>
    </w:p>
    <w:p w14:paraId="7BD8CA69" w14:textId="77777777" w:rsidR="0056367E" w:rsidRPr="0056367E" w:rsidRDefault="0056367E" w:rsidP="0056367E">
      <w:pPr>
        <w:tabs>
          <w:tab w:val="left" w:pos="1890"/>
        </w:tabs>
        <w:ind w:firstLine="709"/>
        <w:jc w:val="both"/>
        <w:rPr>
          <w:sz w:val="28"/>
          <w:szCs w:val="20"/>
        </w:rPr>
      </w:pPr>
      <w:r w:rsidRPr="0056367E">
        <w:rPr>
          <w:sz w:val="28"/>
          <w:szCs w:val="20"/>
        </w:rPr>
        <w:t>Расчет транспортного налога (стр. 1356 том 4).</w:t>
      </w:r>
    </w:p>
    <w:p w14:paraId="46DA1A9A" w14:textId="77777777" w:rsidR="0056367E" w:rsidRPr="0056367E" w:rsidRDefault="0056367E" w:rsidP="0056367E">
      <w:pPr>
        <w:tabs>
          <w:tab w:val="left" w:pos="1890"/>
        </w:tabs>
        <w:ind w:firstLine="709"/>
        <w:jc w:val="both"/>
        <w:rPr>
          <w:sz w:val="28"/>
          <w:szCs w:val="20"/>
        </w:rPr>
      </w:pPr>
      <w:r w:rsidRPr="0056367E">
        <w:rPr>
          <w:sz w:val="28"/>
          <w:szCs w:val="20"/>
        </w:rPr>
        <w:t>Эксперты проанализировали представленный расчет и согласились с его правильностью.</w:t>
      </w:r>
    </w:p>
    <w:p w14:paraId="383B548C" w14:textId="77777777" w:rsidR="0056367E" w:rsidRPr="0056367E" w:rsidRDefault="0056367E" w:rsidP="0056367E">
      <w:pPr>
        <w:tabs>
          <w:tab w:val="left" w:pos="1890"/>
        </w:tabs>
        <w:ind w:firstLine="709"/>
        <w:jc w:val="both"/>
        <w:rPr>
          <w:sz w:val="28"/>
          <w:szCs w:val="20"/>
        </w:rPr>
      </w:pPr>
      <w:r w:rsidRPr="0056367E">
        <w:rPr>
          <w:sz w:val="28"/>
          <w:szCs w:val="20"/>
        </w:rPr>
        <w:lastRenderedPageBreak/>
        <w:t>В соответствии с расчетом, экономически обоснованный размер транспортного налога на 2021 год составляет</w:t>
      </w:r>
      <w:r w:rsidRPr="0056367E">
        <w:rPr>
          <w:b/>
          <w:sz w:val="28"/>
          <w:szCs w:val="20"/>
        </w:rPr>
        <w:t xml:space="preserve"> 36 тыс. руб.</w:t>
      </w:r>
      <w:r w:rsidRPr="0056367E">
        <w:rPr>
          <w:sz w:val="28"/>
          <w:szCs w:val="20"/>
        </w:rPr>
        <w:t>, и предлагается экспертами для включения в НВВ предприятия.</w:t>
      </w:r>
    </w:p>
    <w:p w14:paraId="57274717" w14:textId="77777777" w:rsidR="0056367E" w:rsidRPr="0056367E" w:rsidRDefault="0056367E" w:rsidP="0056367E">
      <w:pPr>
        <w:tabs>
          <w:tab w:val="left" w:pos="1890"/>
        </w:tabs>
        <w:ind w:firstLine="709"/>
        <w:jc w:val="both"/>
        <w:rPr>
          <w:sz w:val="28"/>
          <w:szCs w:val="20"/>
        </w:rPr>
      </w:pPr>
      <w:r w:rsidRPr="0056367E">
        <w:rPr>
          <w:sz w:val="28"/>
          <w:szCs w:val="20"/>
        </w:rPr>
        <w:t>Корректировка предложения предприятия отсутствует.</w:t>
      </w:r>
    </w:p>
    <w:p w14:paraId="18DF1B18" w14:textId="77777777" w:rsidR="0056367E" w:rsidRPr="0056367E" w:rsidRDefault="0056367E" w:rsidP="0056367E">
      <w:pPr>
        <w:rPr>
          <w:snapToGrid w:val="0"/>
          <w:sz w:val="28"/>
          <w:szCs w:val="28"/>
          <w:lang w:eastAsia="en-US"/>
        </w:rPr>
      </w:pPr>
    </w:p>
    <w:p w14:paraId="421F241C" w14:textId="77777777" w:rsidR="0056367E" w:rsidRPr="0056367E" w:rsidRDefault="0056367E" w:rsidP="0056367E">
      <w:pPr>
        <w:keepNext/>
        <w:keepLines/>
        <w:jc w:val="center"/>
        <w:outlineLvl w:val="1"/>
        <w:rPr>
          <w:rFonts w:eastAsia="Calibri"/>
          <w:b/>
          <w:sz w:val="28"/>
          <w:szCs w:val="28"/>
          <w:lang w:eastAsia="en-US"/>
        </w:rPr>
      </w:pPr>
      <w:r w:rsidRPr="0056367E">
        <w:rPr>
          <w:rFonts w:eastAsia="Calibri"/>
          <w:b/>
          <w:sz w:val="28"/>
          <w:szCs w:val="28"/>
          <w:lang w:eastAsia="en-US"/>
        </w:rPr>
        <w:t>Отчисления на социальные нужды</w:t>
      </w:r>
      <w:bookmarkEnd w:id="66"/>
    </w:p>
    <w:p w14:paraId="3FB92F72" w14:textId="77777777" w:rsidR="0056367E" w:rsidRPr="0056367E" w:rsidRDefault="0056367E" w:rsidP="0056367E">
      <w:pPr>
        <w:ind w:firstLine="720"/>
        <w:jc w:val="both"/>
        <w:rPr>
          <w:b/>
          <w:snapToGrid w:val="0"/>
          <w:sz w:val="28"/>
          <w:szCs w:val="28"/>
        </w:rPr>
      </w:pPr>
    </w:p>
    <w:p w14:paraId="3E5E0A1F" w14:textId="77777777" w:rsidR="0056367E" w:rsidRPr="0056367E" w:rsidRDefault="0056367E" w:rsidP="0056367E">
      <w:pPr>
        <w:ind w:firstLine="709"/>
        <w:jc w:val="both"/>
        <w:rPr>
          <w:snapToGrid w:val="0"/>
          <w:sz w:val="28"/>
          <w:szCs w:val="28"/>
        </w:rPr>
      </w:pPr>
      <w:r w:rsidRPr="0056367E">
        <w:rPr>
          <w:snapToGrid w:val="0"/>
          <w:sz w:val="28"/>
          <w:szCs w:val="28"/>
        </w:rPr>
        <w:t>В расходы по статье «Отчисления на социальные нужды» включаются:</w:t>
      </w:r>
    </w:p>
    <w:p w14:paraId="38B71BB5" w14:textId="77777777" w:rsidR="0056367E" w:rsidRPr="0056367E" w:rsidRDefault="0056367E" w:rsidP="0056367E">
      <w:pPr>
        <w:ind w:firstLine="709"/>
        <w:jc w:val="both"/>
        <w:rPr>
          <w:snapToGrid w:val="0"/>
          <w:sz w:val="28"/>
          <w:szCs w:val="28"/>
        </w:rPr>
      </w:pPr>
      <w:r w:rsidRPr="0056367E">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56367E">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63AEBD6D" w14:textId="77777777" w:rsidR="0056367E" w:rsidRPr="0056367E" w:rsidRDefault="0056367E" w:rsidP="0056367E">
      <w:pPr>
        <w:ind w:firstLine="709"/>
        <w:jc w:val="both"/>
        <w:rPr>
          <w:snapToGrid w:val="0"/>
          <w:sz w:val="28"/>
          <w:szCs w:val="28"/>
        </w:rPr>
      </w:pPr>
      <w:r w:rsidRPr="0056367E">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56367E">
        <w:rPr>
          <w:snapToGrid w:val="0"/>
          <w:sz w:val="28"/>
          <w:szCs w:val="28"/>
        </w:rPr>
        <w:br/>
        <w:t>(в зависимости от опасности или вредности труда);</w:t>
      </w:r>
    </w:p>
    <w:p w14:paraId="41A5F429" w14:textId="77777777" w:rsidR="0056367E" w:rsidRPr="0056367E" w:rsidRDefault="0056367E" w:rsidP="0056367E">
      <w:pPr>
        <w:ind w:firstLine="709"/>
        <w:jc w:val="both"/>
        <w:rPr>
          <w:snapToGrid w:val="0"/>
          <w:sz w:val="28"/>
          <w:szCs w:val="28"/>
        </w:rPr>
      </w:pPr>
      <w:r w:rsidRPr="0056367E">
        <w:rPr>
          <w:snapToGrid w:val="0"/>
          <w:sz w:val="28"/>
          <w:szCs w:val="28"/>
        </w:rPr>
        <w:t xml:space="preserve">- сумма страховых взносов на обязательное социальное страхование </w:t>
      </w:r>
      <w:r w:rsidRPr="0056367E">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1694A283" w14:textId="77777777" w:rsidR="0056367E" w:rsidRPr="0056367E" w:rsidRDefault="0056367E" w:rsidP="0056367E">
      <w:pPr>
        <w:ind w:firstLine="709"/>
        <w:jc w:val="both"/>
        <w:rPr>
          <w:snapToGrid w:val="0"/>
          <w:sz w:val="28"/>
          <w:szCs w:val="28"/>
        </w:rPr>
      </w:pPr>
      <w:r w:rsidRPr="0056367E">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5F2B385B" w14:textId="77777777" w:rsidR="0056367E" w:rsidRPr="0056367E" w:rsidRDefault="0056367E" w:rsidP="0056367E">
      <w:pPr>
        <w:ind w:firstLine="709"/>
        <w:jc w:val="both"/>
        <w:rPr>
          <w:snapToGrid w:val="0"/>
          <w:sz w:val="28"/>
          <w:szCs w:val="28"/>
        </w:rPr>
      </w:pPr>
      <w:r w:rsidRPr="0056367E">
        <w:rPr>
          <w:snapToGrid w:val="0"/>
          <w:sz w:val="28"/>
          <w:szCs w:val="28"/>
        </w:rPr>
        <w:t xml:space="preserve">По данной статье предприятием планируются расходы в размере </w:t>
      </w:r>
      <w:r w:rsidRPr="0056367E">
        <w:rPr>
          <w:snapToGrid w:val="0"/>
          <w:sz w:val="28"/>
          <w:szCs w:val="28"/>
        </w:rPr>
        <w:br/>
        <w:t>28 362 тыс. руб.</w:t>
      </w:r>
    </w:p>
    <w:p w14:paraId="181DE0D0" w14:textId="77777777" w:rsidR="0056367E" w:rsidRPr="0056367E" w:rsidRDefault="0056367E" w:rsidP="0056367E">
      <w:pPr>
        <w:ind w:firstLine="709"/>
        <w:jc w:val="both"/>
        <w:rPr>
          <w:snapToGrid w:val="0"/>
          <w:sz w:val="28"/>
          <w:szCs w:val="28"/>
        </w:rPr>
      </w:pPr>
      <w:r w:rsidRPr="0056367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D4658AA"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Уведомление о размере страховых взносов </w:t>
      </w:r>
      <w:r w:rsidRPr="0056367E">
        <w:rPr>
          <w:snapToGrid w:val="0"/>
          <w:sz w:val="28"/>
          <w:szCs w:val="28"/>
        </w:rPr>
        <w:br/>
        <w:t xml:space="preserve">на обязательное социальное страхование от несчастных случаев </w:t>
      </w:r>
      <w:r w:rsidRPr="0056367E">
        <w:rPr>
          <w:snapToGrid w:val="0"/>
          <w:sz w:val="28"/>
          <w:szCs w:val="28"/>
        </w:rPr>
        <w:br/>
        <w:t>на производстве и профессиональных заболеваний (стр. 21-22 том 1).</w:t>
      </w:r>
    </w:p>
    <w:p w14:paraId="1EC44814"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Оборотно-сальдовая ведомость счета 20 за 1 полугодие 2020 года</w:t>
      </w:r>
      <w:r w:rsidRPr="0056367E">
        <w:rPr>
          <w:snapToGrid w:val="0"/>
          <w:sz w:val="28"/>
          <w:szCs w:val="28"/>
        </w:rPr>
        <w:br/>
        <w:t>(стр. 56, том 6). ОСВ не содержит данных по котельной НФС, так как</w:t>
      </w:r>
      <w:r w:rsidRPr="0056367E">
        <w:rPr>
          <w:snapToGrid w:val="0"/>
          <w:sz w:val="28"/>
          <w:szCs w:val="28"/>
        </w:rPr>
        <w:br/>
        <w:t>ООО «ТК «Актив» приступило к эксплуатации котельной с июля 2020 года.</w:t>
      </w:r>
    </w:p>
    <w:p w14:paraId="6B0DE454" w14:textId="77777777" w:rsidR="0056367E" w:rsidRPr="0056367E" w:rsidRDefault="0056367E" w:rsidP="0056367E">
      <w:pPr>
        <w:ind w:firstLine="709"/>
        <w:jc w:val="both"/>
        <w:rPr>
          <w:snapToGrid w:val="0"/>
          <w:sz w:val="28"/>
          <w:szCs w:val="28"/>
        </w:rPr>
      </w:pPr>
      <w:r w:rsidRPr="0056367E">
        <w:rPr>
          <w:snapToGrid w:val="0"/>
          <w:sz w:val="28"/>
          <w:szCs w:val="28"/>
        </w:rPr>
        <w:t xml:space="preserve">По оценке экспертов, отчисления на социальные нужды на 2021 год составят: </w:t>
      </w:r>
    </w:p>
    <w:p w14:paraId="0EFD6C25" w14:textId="77777777" w:rsidR="0056367E" w:rsidRPr="0056367E" w:rsidRDefault="0056367E" w:rsidP="0056367E">
      <w:pPr>
        <w:ind w:firstLine="709"/>
        <w:jc w:val="both"/>
        <w:rPr>
          <w:snapToGrid w:val="0"/>
          <w:sz w:val="28"/>
          <w:szCs w:val="28"/>
        </w:rPr>
      </w:pPr>
      <w:r w:rsidRPr="0056367E">
        <w:rPr>
          <w:rFonts w:ascii="Verdana" w:hAnsi="Verdana"/>
          <w:snapToGrid w:val="0"/>
          <w:sz w:val="28"/>
          <w:szCs w:val="28"/>
        </w:rPr>
        <w:t>[</w:t>
      </w:r>
      <w:r w:rsidRPr="0056367E">
        <w:rPr>
          <w:snapToGrid w:val="0"/>
          <w:sz w:val="28"/>
          <w:szCs w:val="28"/>
        </w:rPr>
        <w:t xml:space="preserve">12 345 тыс. руб. (размер социальных отчислений за 1 полугодие 2020 года) × 2 (из расчета на год) + 912 тыс. руб. (плановое значение социальных </w:t>
      </w:r>
      <w:r w:rsidRPr="0056367E">
        <w:rPr>
          <w:snapToGrid w:val="0"/>
          <w:sz w:val="28"/>
          <w:szCs w:val="28"/>
        </w:rPr>
        <w:lastRenderedPageBreak/>
        <w:t>отчислений на 2020 год по котельной НФС)</w:t>
      </w:r>
      <w:r w:rsidRPr="0056367E">
        <w:rPr>
          <w:rFonts w:ascii="Verdana" w:hAnsi="Verdana"/>
          <w:snapToGrid w:val="0"/>
          <w:sz w:val="28"/>
          <w:szCs w:val="28"/>
        </w:rPr>
        <w:t>]</w:t>
      </w:r>
      <w:r w:rsidRPr="0056367E">
        <w:rPr>
          <w:snapToGrid w:val="0"/>
          <w:sz w:val="28"/>
          <w:szCs w:val="28"/>
        </w:rPr>
        <w:t xml:space="preserve"> × 1,036 (ИПЦ 2021/2020) = </w:t>
      </w:r>
      <w:r w:rsidRPr="0056367E">
        <w:rPr>
          <w:snapToGrid w:val="0"/>
          <w:sz w:val="28"/>
          <w:szCs w:val="28"/>
        </w:rPr>
        <w:br/>
      </w:r>
      <w:r w:rsidRPr="0056367E">
        <w:rPr>
          <w:b/>
          <w:snapToGrid w:val="0"/>
          <w:sz w:val="28"/>
          <w:szCs w:val="28"/>
        </w:rPr>
        <w:t>26 524 тыс. руб.</w:t>
      </w:r>
    </w:p>
    <w:p w14:paraId="2B2A8436" w14:textId="77777777" w:rsidR="0056367E" w:rsidRPr="0056367E" w:rsidRDefault="0056367E" w:rsidP="0056367E">
      <w:pPr>
        <w:ind w:firstLine="709"/>
        <w:jc w:val="both"/>
        <w:rPr>
          <w:snapToGrid w:val="0"/>
          <w:sz w:val="28"/>
          <w:szCs w:val="28"/>
        </w:rPr>
      </w:pPr>
      <w:r w:rsidRPr="0056367E">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191ECB02"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Расходы в размере 1 838 тыс. руб., не подтвержденные предприятием документально, подлежат исключению из НВВ на 2021 год, </w:t>
      </w:r>
      <w:r w:rsidRPr="0056367E">
        <w:rPr>
          <w:snapToGrid w:val="0"/>
          <w:sz w:val="28"/>
          <w:szCs w:val="28"/>
        </w:rPr>
        <w:br/>
        <w:t>как экономически необоснованные.</w:t>
      </w:r>
    </w:p>
    <w:p w14:paraId="4D5ED8D4" w14:textId="77777777" w:rsidR="0056367E" w:rsidRPr="0056367E" w:rsidRDefault="0056367E" w:rsidP="0056367E">
      <w:pPr>
        <w:rPr>
          <w:snapToGrid w:val="0"/>
          <w:sz w:val="28"/>
          <w:szCs w:val="28"/>
        </w:rPr>
      </w:pPr>
      <w:bookmarkStart w:id="67" w:name="_Toc24891731"/>
    </w:p>
    <w:p w14:paraId="4AB11355" w14:textId="77777777" w:rsidR="0056367E" w:rsidRPr="0056367E" w:rsidRDefault="0056367E" w:rsidP="0056367E">
      <w:pPr>
        <w:keepNext/>
        <w:keepLines/>
        <w:jc w:val="center"/>
        <w:outlineLvl w:val="1"/>
        <w:rPr>
          <w:rFonts w:eastAsia="Calibri"/>
          <w:b/>
          <w:sz w:val="28"/>
          <w:szCs w:val="28"/>
          <w:lang w:eastAsia="en-US"/>
        </w:rPr>
      </w:pPr>
      <w:r w:rsidRPr="0056367E">
        <w:rPr>
          <w:rFonts w:eastAsia="Calibri"/>
          <w:b/>
          <w:sz w:val="28"/>
          <w:szCs w:val="28"/>
          <w:lang w:eastAsia="en-US"/>
        </w:rPr>
        <w:t>Амортизация</w:t>
      </w:r>
      <w:bookmarkEnd w:id="67"/>
    </w:p>
    <w:p w14:paraId="063F8750" w14:textId="77777777" w:rsidR="0056367E" w:rsidRPr="0056367E" w:rsidRDefault="0056367E" w:rsidP="0056367E">
      <w:pPr>
        <w:ind w:firstLine="720"/>
        <w:jc w:val="both"/>
        <w:rPr>
          <w:snapToGrid w:val="0"/>
          <w:sz w:val="28"/>
          <w:szCs w:val="28"/>
        </w:rPr>
      </w:pPr>
    </w:p>
    <w:p w14:paraId="4E36BCF6" w14:textId="77777777" w:rsidR="0056367E" w:rsidRPr="0056367E" w:rsidRDefault="0056367E" w:rsidP="0056367E">
      <w:pPr>
        <w:tabs>
          <w:tab w:val="left" w:pos="1890"/>
        </w:tabs>
        <w:ind w:firstLine="709"/>
        <w:jc w:val="both"/>
        <w:rPr>
          <w:bCs/>
          <w:snapToGrid w:val="0"/>
          <w:sz w:val="28"/>
          <w:szCs w:val="28"/>
        </w:rPr>
      </w:pPr>
      <w:bookmarkStart w:id="68" w:name="_Hlk524523955"/>
      <w:r w:rsidRPr="0056367E">
        <w:rPr>
          <w:bCs/>
          <w:snapToGrid w:val="0"/>
          <w:sz w:val="28"/>
          <w:szCs w:val="28"/>
        </w:rPr>
        <w:t xml:space="preserve">По данной статье ООО «ТК «Актив» </w:t>
      </w:r>
      <w:bookmarkEnd w:id="68"/>
      <w:r w:rsidRPr="0056367E">
        <w:rPr>
          <w:bCs/>
          <w:snapToGrid w:val="0"/>
          <w:sz w:val="28"/>
          <w:szCs w:val="28"/>
        </w:rPr>
        <w:t>на 2021 год заявлены расходы</w:t>
      </w:r>
      <w:r w:rsidRPr="0056367E">
        <w:rPr>
          <w:bCs/>
          <w:snapToGrid w:val="0"/>
          <w:sz w:val="28"/>
          <w:szCs w:val="28"/>
        </w:rPr>
        <w:br/>
        <w:t xml:space="preserve">в сумме 7 843 тыс. руб. </w:t>
      </w:r>
    </w:p>
    <w:p w14:paraId="24FC0C59"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В качестве обосновывающих документов представлены:</w:t>
      </w:r>
    </w:p>
    <w:p w14:paraId="74728A25"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Расчет амортизационных отчислений на 2021 год по концессионным котельным № 17, 18, 25, 29, 31, 35, 41 в размере </w:t>
      </w:r>
      <w:r w:rsidRPr="0056367E">
        <w:rPr>
          <w:b/>
          <w:bCs/>
          <w:snapToGrid w:val="0"/>
          <w:sz w:val="28"/>
          <w:szCs w:val="28"/>
        </w:rPr>
        <w:t>6 713 тыс. руб.</w:t>
      </w:r>
      <w:r w:rsidRPr="0056367E">
        <w:rPr>
          <w:snapToGrid w:val="0"/>
          <w:sz w:val="28"/>
          <w:szCs w:val="28"/>
        </w:rPr>
        <w:t xml:space="preserve"> (стр. 85-97, 103-105 том 6).</w:t>
      </w:r>
    </w:p>
    <w:p w14:paraId="692AA925"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Расчет амортизационных отчислений на 2021 год по котельной № 43 и котельной НФС в размере </w:t>
      </w:r>
      <w:r w:rsidRPr="0056367E">
        <w:rPr>
          <w:b/>
          <w:bCs/>
          <w:snapToGrid w:val="0"/>
          <w:sz w:val="28"/>
          <w:szCs w:val="28"/>
        </w:rPr>
        <w:t>1 130 тыс. руб.</w:t>
      </w:r>
      <w:r w:rsidRPr="0056367E">
        <w:rPr>
          <w:snapToGrid w:val="0"/>
          <w:sz w:val="28"/>
          <w:szCs w:val="28"/>
        </w:rPr>
        <w:t xml:space="preserve"> (стр. 98-102 том 6).</w:t>
      </w:r>
    </w:p>
    <w:p w14:paraId="24A7EC73"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Список основного оборудования, введенного в эксплуатацию</w:t>
      </w:r>
      <w:r w:rsidRPr="0056367E">
        <w:rPr>
          <w:snapToGrid w:val="0"/>
          <w:sz w:val="28"/>
          <w:szCs w:val="28"/>
        </w:rPr>
        <w:br/>
        <w:t>в 2020 году (стр. 75 том 6).</w:t>
      </w:r>
    </w:p>
    <w:p w14:paraId="5926C2DB"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 Акт ввода в эксплуатацию № 3 от 04.08.2020 котел КВм 1,16 № 3, котельная № 35 (стр. 76 том 6).</w:t>
      </w:r>
    </w:p>
    <w:p w14:paraId="3F0E258C"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Акт ввода в эксплуатацию № 4 от 04.08.2020 котел КВм 1,16 № 4, котельная № 35 (стр. 77 том 6).</w:t>
      </w:r>
    </w:p>
    <w:p w14:paraId="1CC34B78"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Акт ввода в эксплуатацию № 5 от 01.09.2020 котел КВр -106-018 (КВр-0,8к) № 5, котельная № 25 (стр. 78 том 6).</w:t>
      </w:r>
    </w:p>
    <w:p w14:paraId="0B330BBF"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56367E">
        <w:rPr>
          <w:snapToGrid w:val="0"/>
          <w:sz w:val="28"/>
          <w:szCs w:val="28"/>
        </w:rPr>
        <w:br/>
        <w:t>при установлении тарифов на очередной период регулирования</w:t>
      </w:r>
      <w:r w:rsidRPr="0056367E">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40564700" w14:textId="77777777" w:rsidR="0056367E" w:rsidRPr="0056367E" w:rsidRDefault="0056367E" w:rsidP="0056367E">
      <w:pPr>
        <w:ind w:firstLine="709"/>
        <w:jc w:val="both"/>
        <w:rPr>
          <w:snapToGrid w:val="0"/>
          <w:sz w:val="28"/>
          <w:szCs w:val="28"/>
        </w:rPr>
      </w:pPr>
      <w:r w:rsidRPr="0056367E">
        <w:rPr>
          <w:snapToGrid w:val="0"/>
          <w:sz w:val="28"/>
          <w:szCs w:val="28"/>
        </w:rPr>
        <w:t>Эксперты проанализировали представленные расчеты амортизационных отчислений и согласились с их правильностью.</w:t>
      </w:r>
    </w:p>
    <w:p w14:paraId="48EE8FB6" w14:textId="77777777" w:rsidR="0056367E" w:rsidRPr="0056367E" w:rsidRDefault="0056367E" w:rsidP="0056367E">
      <w:pPr>
        <w:ind w:firstLine="709"/>
        <w:jc w:val="both"/>
        <w:rPr>
          <w:snapToGrid w:val="0"/>
          <w:sz w:val="28"/>
          <w:szCs w:val="28"/>
        </w:rPr>
      </w:pPr>
      <w:r w:rsidRPr="0056367E">
        <w:rPr>
          <w:snapToGrid w:val="0"/>
          <w:sz w:val="28"/>
          <w:szCs w:val="28"/>
        </w:rPr>
        <w:t>В соответствии с расчетами, экономически обоснованный размер амортизационных отчислений на 2021 год составляет</w:t>
      </w:r>
      <w:r w:rsidRPr="0056367E">
        <w:rPr>
          <w:b/>
          <w:snapToGrid w:val="0"/>
          <w:sz w:val="28"/>
          <w:szCs w:val="28"/>
        </w:rPr>
        <w:t xml:space="preserve"> 7 843 тыс. руб.</w:t>
      </w:r>
      <w:r w:rsidRPr="0056367E">
        <w:rPr>
          <w:snapToGrid w:val="0"/>
          <w:sz w:val="28"/>
          <w:szCs w:val="28"/>
        </w:rPr>
        <w:t>,</w:t>
      </w:r>
      <w:r w:rsidRPr="0056367E">
        <w:rPr>
          <w:snapToGrid w:val="0"/>
          <w:sz w:val="28"/>
          <w:szCs w:val="28"/>
        </w:rPr>
        <w:br/>
        <w:t>и предлагается экспертами для включения в НВВ предприятия.</w:t>
      </w:r>
    </w:p>
    <w:p w14:paraId="030C0240" w14:textId="77777777" w:rsidR="0056367E" w:rsidRPr="0056367E" w:rsidRDefault="0056367E" w:rsidP="0056367E">
      <w:pPr>
        <w:ind w:firstLine="709"/>
        <w:jc w:val="both"/>
        <w:rPr>
          <w:snapToGrid w:val="0"/>
          <w:sz w:val="28"/>
          <w:szCs w:val="28"/>
        </w:rPr>
      </w:pPr>
      <w:r w:rsidRPr="0056367E">
        <w:rPr>
          <w:snapToGrid w:val="0"/>
          <w:sz w:val="28"/>
          <w:szCs w:val="28"/>
        </w:rPr>
        <w:t>Корректировка предложения предприятия отсутствует.</w:t>
      </w:r>
    </w:p>
    <w:p w14:paraId="7EBF0F83" w14:textId="77777777" w:rsidR="0056367E" w:rsidRPr="0056367E" w:rsidRDefault="0056367E" w:rsidP="0056367E">
      <w:pPr>
        <w:rPr>
          <w:rFonts w:eastAsia="Calibri"/>
          <w:sz w:val="28"/>
          <w:szCs w:val="28"/>
          <w:lang w:eastAsia="en-US"/>
        </w:rPr>
      </w:pPr>
      <w:bookmarkStart w:id="69" w:name="_Toc21094924"/>
      <w:bookmarkStart w:id="70" w:name="_Toc24891736"/>
      <w:bookmarkStart w:id="71" w:name="_Toc24891732"/>
      <w:bookmarkStart w:id="72" w:name="_Toc21094955"/>
      <w:bookmarkEnd w:id="65"/>
    </w:p>
    <w:p w14:paraId="02C312A0" w14:textId="77777777" w:rsidR="0056367E" w:rsidRPr="0056367E" w:rsidRDefault="0056367E" w:rsidP="0056367E">
      <w:pPr>
        <w:keepNext/>
        <w:keepLines/>
        <w:jc w:val="center"/>
        <w:outlineLvl w:val="1"/>
        <w:rPr>
          <w:rFonts w:eastAsia="Calibri"/>
          <w:b/>
          <w:sz w:val="28"/>
          <w:szCs w:val="28"/>
          <w:lang w:eastAsia="en-US"/>
        </w:rPr>
      </w:pPr>
      <w:r w:rsidRPr="0056367E">
        <w:rPr>
          <w:rFonts w:eastAsia="Calibri"/>
          <w:b/>
          <w:sz w:val="28"/>
          <w:szCs w:val="28"/>
          <w:lang w:eastAsia="en-US"/>
        </w:rPr>
        <w:t>Налог на прибыль</w:t>
      </w:r>
      <w:bookmarkEnd w:id="69"/>
      <w:bookmarkEnd w:id="70"/>
    </w:p>
    <w:p w14:paraId="10AE3C40" w14:textId="77777777" w:rsidR="0056367E" w:rsidRPr="0056367E" w:rsidRDefault="0056367E" w:rsidP="0056367E">
      <w:pPr>
        <w:ind w:firstLine="851"/>
        <w:jc w:val="both"/>
        <w:rPr>
          <w:snapToGrid w:val="0"/>
          <w:sz w:val="28"/>
          <w:szCs w:val="28"/>
        </w:rPr>
      </w:pPr>
    </w:p>
    <w:p w14:paraId="074A189B" w14:textId="77777777" w:rsidR="0056367E" w:rsidRPr="0056367E" w:rsidRDefault="0056367E" w:rsidP="0056367E">
      <w:pPr>
        <w:ind w:firstLine="709"/>
        <w:jc w:val="both"/>
        <w:rPr>
          <w:snapToGrid w:val="0"/>
          <w:sz w:val="28"/>
          <w:szCs w:val="28"/>
        </w:rPr>
      </w:pPr>
      <w:r w:rsidRPr="0056367E">
        <w:rPr>
          <w:snapToGrid w:val="0"/>
          <w:sz w:val="28"/>
          <w:szCs w:val="28"/>
        </w:rPr>
        <w:t xml:space="preserve">Налог на прибыль в соответствии с главой 25 части второй Налогового кодекса Российской Федерации составляет 20 % от денежного выражения </w:t>
      </w:r>
      <w:r w:rsidRPr="0056367E">
        <w:rPr>
          <w:snapToGrid w:val="0"/>
          <w:sz w:val="28"/>
          <w:szCs w:val="28"/>
        </w:rPr>
        <w:lastRenderedPageBreak/>
        <w:t>прибыли, определяемой в соответствии со статьей 247 настоящего Налогового кодекса, подлежащей налогообложению.</w:t>
      </w:r>
    </w:p>
    <w:p w14:paraId="409EA303"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По данной статье предприятием планируются расходы в размере </w:t>
      </w:r>
      <w:r w:rsidRPr="0056367E">
        <w:rPr>
          <w:snapToGrid w:val="0"/>
          <w:sz w:val="28"/>
          <w:szCs w:val="28"/>
        </w:rPr>
        <w:br/>
        <w:t xml:space="preserve">1 474 тыс. руб. (стр.106-107 том 6).  </w:t>
      </w:r>
    </w:p>
    <w:p w14:paraId="20E0867B" w14:textId="77777777" w:rsidR="0056367E" w:rsidRPr="0056367E" w:rsidRDefault="0056367E" w:rsidP="0056367E">
      <w:pPr>
        <w:ind w:firstLine="709"/>
        <w:jc w:val="both"/>
        <w:rPr>
          <w:snapToGrid w:val="0"/>
          <w:sz w:val="28"/>
          <w:szCs w:val="28"/>
        </w:rPr>
      </w:pPr>
      <w:r w:rsidRPr="0056367E">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6093CEBC"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Эксперты признают нормативную прибыль экономически обоснованной в размере 329 тыс. руб. = 1 317 тыс. руб. (мероприятия из прибыли) ÷ 0,8 (проведение к размеру прибыли до налогообложения) × 0,2 (налог на прибыль) и предлагают к включению в НВВ предприятия на 2021 год.</w:t>
      </w:r>
    </w:p>
    <w:p w14:paraId="216EE907"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Расходы в размере 1 145 тыс. руб., не подтвержденные предприятием документально, подлежат исключению из НВВ на 2021 год, </w:t>
      </w:r>
      <w:r w:rsidRPr="0056367E">
        <w:rPr>
          <w:snapToGrid w:val="0"/>
          <w:sz w:val="28"/>
          <w:szCs w:val="28"/>
        </w:rPr>
        <w:br/>
        <w:t>как экономически необоснованные.</w:t>
      </w:r>
    </w:p>
    <w:p w14:paraId="36EE6625" w14:textId="77777777" w:rsidR="0056367E" w:rsidRPr="0056367E" w:rsidRDefault="0056367E" w:rsidP="0056367E">
      <w:pPr>
        <w:ind w:firstLine="709"/>
        <w:jc w:val="both"/>
        <w:rPr>
          <w:snapToGrid w:val="0"/>
          <w:sz w:val="28"/>
          <w:szCs w:val="28"/>
        </w:rPr>
      </w:pPr>
    </w:p>
    <w:p w14:paraId="72D1608C" w14:textId="77777777" w:rsidR="0056367E" w:rsidRPr="0056367E" w:rsidRDefault="0056367E" w:rsidP="0056367E">
      <w:pPr>
        <w:keepNext/>
        <w:keepLines/>
        <w:jc w:val="center"/>
        <w:outlineLvl w:val="1"/>
        <w:rPr>
          <w:rFonts w:eastAsia="Calibri"/>
          <w:b/>
          <w:sz w:val="28"/>
          <w:szCs w:val="28"/>
          <w:lang w:eastAsia="en-US"/>
        </w:rPr>
      </w:pPr>
      <w:r w:rsidRPr="0056367E">
        <w:rPr>
          <w:rFonts w:eastAsia="Calibri"/>
          <w:b/>
          <w:sz w:val="28"/>
          <w:szCs w:val="28"/>
          <w:lang w:eastAsia="en-US"/>
        </w:rPr>
        <w:t>Расходы на топливо</w:t>
      </w:r>
      <w:bookmarkEnd w:id="71"/>
    </w:p>
    <w:p w14:paraId="6571C328" w14:textId="77777777" w:rsidR="0056367E" w:rsidRPr="0056367E" w:rsidRDefault="0056367E" w:rsidP="0056367E">
      <w:pPr>
        <w:ind w:firstLine="720"/>
        <w:jc w:val="both"/>
        <w:rPr>
          <w:snapToGrid w:val="0"/>
          <w:sz w:val="28"/>
          <w:szCs w:val="28"/>
        </w:rPr>
      </w:pPr>
    </w:p>
    <w:p w14:paraId="5858CFBD"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По данной статье предприятием планируются расходы в размере </w:t>
      </w:r>
      <w:r w:rsidRPr="0056367E">
        <w:rPr>
          <w:snapToGrid w:val="0"/>
          <w:sz w:val="28"/>
          <w:szCs w:val="28"/>
        </w:rPr>
        <w:br/>
        <w:t xml:space="preserve">31 064 тыс. руб. </w:t>
      </w:r>
    </w:p>
    <w:p w14:paraId="62266950"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6A3123A"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Договор на поставку угля в 2020 году № 4/1-20 от 23.12.2019, заключенный с АО «УК»Кузбассразрезуголь», действующий до 31.12.2020</w:t>
      </w:r>
      <w:r w:rsidRPr="0056367E">
        <w:rPr>
          <w:snapToGrid w:val="0"/>
          <w:sz w:val="28"/>
          <w:szCs w:val="28"/>
        </w:rPr>
        <w:br/>
        <w:t>без автопролонгации (стр. 226-229 том 2). Уголь марки ССр. Доставка товара согласно договору: самовывоз с угольного склада поставщика. Конкурсная документация (стр. 234-235, 236-267 том 2).</w:t>
      </w:r>
    </w:p>
    <w:p w14:paraId="68FF380C"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Договор возмездного оказания услуг по перевозке угольной продукции на коммунальные котельные города Киселевска № б/н от 01.11.2018, заключенный с ИП Смирновым Сергеем Витальевичем, действующий</w:t>
      </w:r>
      <w:r w:rsidRPr="0056367E">
        <w:rPr>
          <w:snapToGrid w:val="0"/>
          <w:sz w:val="28"/>
          <w:szCs w:val="28"/>
        </w:rPr>
        <w:br/>
        <w:t>до 31.10.2019 с авто пролонгацией (стр. 313-316 том 2).</w:t>
      </w:r>
    </w:p>
    <w:p w14:paraId="221623AA"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Договор возмездного оказания услуг по перевозке угольной продукции на коммунальные котельные города Киселевска № 2811/19 от 28.11.2019, заключенный с ИП Шавериным Павлом Анатольевичем, действующий</w:t>
      </w:r>
      <w:r w:rsidRPr="0056367E">
        <w:rPr>
          <w:snapToGrid w:val="0"/>
          <w:sz w:val="28"/>
          <w:szCs w:val="28"/>
        </w:rPr>
        <w:br/>
        <w:t>до 31.12.2019 с авто пролонгацией (стр. 317-321 том 2).</w:t>
      </w:r>
    </w:p>
    <w:p w14:paraId="4662FB89"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Договор возмездного оказания услуг по перевозке угольной продукции на коммунальные котельные города Киселевска № 28-11/19 от 28.11.2019, заключенный с ИП Кошелевым Федором Вячеславовичем, действующий</w:t>
      </w:r>
      <w:r w:rsidRPr="0056367E">
        <w:rPr>
          <w:snapToGrid w:val="0"/>
          <w:sz w:val="28"/>
          <w:szCs w:val="28"/>
        </w:rPr>
        <w:br/>
        <w:t>до 31.12.2019 с авто пролонгацией (стр. 322-326 том 2).</w:t>
      </w:r>
    </w:p>
    <w:p w14:paraId="5E589B3F"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Договор возмездного оказания услуг по перевозке угольной продукции на коммунальные котельные города Киселевска № б/н от 01.11.2018, заключенный с ИП Фирсовым Сергеем Павловичем, действующий</w:t>
      </w:r>
      <w:r w:rsidRPr="0056367E">
        <w:rPr>
          <w:snapToGrid w:val="0"/>
          <w:sz w:val="28"/>
          <w:szCs w:val="28"/>
        </w:rPr>
        <w:br/>
        <w:t>до 31.12.2018 с авто пролонгацией (стр. 327-330 том 2).</w:t>
      </w:r>
    </w:p>
    <w:p w14:paraId="0848AFFC"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lastRenderedPageBreak/>
        <w:t>Цена топлива, согласно договору купли-продажи угля № 4/1-20</w:t>
      </w:r>
      <w:r w:rsidRPr="0056367E">
        <w:rPr>
          <w:snapToGrid w:val="0"/>
          <w:sz w:val="28"/>
          <w:szCs w:val="28"/>
        </w:rPr>
        <w:br/>
        <w:t xml:space="preserve">от 23.12.2019, составила в 2020 году 1 404,80 руб./т. </w:t>
      </w:r>
    </w:p>
    <w:p w14:paraId="6793FFD5" w14:textId="77777777" w:rsidR="0056367E" w:rsidRPr="0056367E" w:rsidRDefault="0056367E" w:rsidP="0056367E">
      <w:pPr>
        <w:tabs>
          <w:tab w:val="left" w:pos="1890"/>
        </w:tabs>
        <w:ind w:firstLine="709"/>
        <w:jc w:val="both"/>
        <w:rPr>
          <w:snapToGrid w:val="0"/>
          <w:color w:val="FF0000"/>
          <w:sz w:val="28"/>
          <w:szCs w:val="28"/>
        </w:rPr>
      </w:pPr>
      <w:r w:rsidRPr="0056367E">
        <w:rPr>
          <w:snapToGrid w:val="0"/>
          <w:sz w:val="28"/>
          <w:szCs w:val="28"/>
        </w:rPr>
        <w:t>Эксперты рассчитали цену угля, на 2021 год, с применением индекса цен производителей по добыче энергетического каменного угля на 2021/2020</w:t>
      </w:r>
      <w:r w:rsidRPr="0056367E">
        <w:rPr>
          <w:snapToGrid w:val="0"/>
          <w:sz w:val="28"/>
          <w:szCs w:val="28"/>
        </w:rPr>
        <w:br/>
        <w:t xml:space="preserve">в размере 1,033, опубликованном на сайте Минэкономразвития России 26.09.2020: 1 404,80 руб./т ×1,033 (индекс) =1 451,16 руб./т. </w:t>
      </w:r>
    </w:p>
    <w:p w14:paraId="33CA6B71"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Экспертами произведен анализ цен угля марки ССр</w:t>
      </w:r>
      <w:r w:rsidRPr="0056367E">
        <w:rPr>
          <w:snapToGrid w:val="0"/>
          <w:sz w:val="28"/>
          <w:szCs w:val="28"/>
        </w:rPr>
        <w:br/>
        <w:t>других поставщиков по данным шаблона WARM.TOPL.Q2.2020</w:t>
      </w:r>
      <w:r w:rsidRPr="0056367E">
        <w:rPr>
          <w:snapToGrid w:val="0"/>
          <w:sz w:val="28"/>
          <w:szCs w:val="28"/>
        </w:rPr>
        <w:br/>
        <w:t>за 1 полугодие 2020 года:</w:t>
      </w:r>
    </w:p>
    <w:p w14:paraId="77889874" w14:textId="77777777" w:rsidR="0056367E" w:rsidRPr="0056367E" w:rsidRDefault="0056367E" w:rsidP="00F33E51">
      <w:pPr>
        <w:numPr>
          <w:ilvl w:val="0"/>
          <w:numId w:val="16"/>
        </w:numPr>
        <w:tabs>
          <w:tab w:val="left" w:pos="1890"/>
        </w:tabs>
        <w:ind w:firstLine="709"/>
        <w:jc w:val="both"/>
        <w:rPr>
          <w:snapToGrid w:val="0"/>
          <w:sz w:val="28"/>
          <w:szCs w:val="28"/>
        </w:rPr>
      </w:pPr>
      <w:r w:rsidRPr="0056367E">
        <w:rPr>
          <w:snapToGrid w:val="0"/>
          <w:sz w:val="28"/>
          <w:szCs w:val="28"/>
        </w:rPr>
        <w:t>ООО «ОФ «Прокопьевскуголь», поставщик угля</w:t>
      </w:r>
      <w:r w:rsidRPr="0056367E">
        <w:rPr>
          <w:snapToGrid w:val="0"/>
          <w:sz w:val="28"/>
          <w:szCs w:val="28"/>
        </w:rPr>
        <w:br/>
        <w:t>АО «ПУР» 2 100,00 руб./т;</w:t>
      </w:r>
    </w:p>
    <w:p w14:paraId="4E4D8224" w14:textId="77777777" w:rsidR="0056367E" w:rsidRPr="0056367E" w:rsidRDefault="0056367E" w:rsidP="00F33E51">
      <w:pPr>
        <w:numPr>
          <w:ilvl w:val="0"/>
          <w:numId w:val="16"/>
        </w:numPr>
        <w:tabs>
          <w:tab w:val="left" w:pos="1890"/>
        </w:tabs>
        <w:ind w:firstLine="709"/>
        <w:jc w:val="both"/>
        <w:rPr>
          <w:snapToGrid w:val="0"/>
          <w:sz w:val="28"/>
          <w:szCs w:val="28"/>
        </w:rPr>
      </w:pPr>
      <w:r w:rsidRPr="0056367E">
        <w:rPr>
          <w:snapToGrid w:val="0"/>
          <w:sz w:val="28"/>
          <w:szCs w:val="28"/>
        </w:rPr>
        <w:t>ООО «Бастет», поставщик угля АО «УК»Кузбассразрезуголь», 1685,78 руб./т.</w:t>
      </w:r>
    </w:p>
    <w:p w14:paraId="0E867D6B"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Средняя цена угля марки ССр при этом составила 1 730,19 руб./т = </w:t>
      </w:r>
      <w:r w:rsidRPr="0056367E">
        <w:rPr>
          <w:rFonts w:ascii="Verdana" w:hAnsi="Verdana"/>
          <w:snapToGrid w:val="0"/>
          <w:sz w:val="28"/>
          <w:szCs w:val="28"/>
        </w:rPr>
        <w:t>[</w:t>
      </w:r>
      <w:r w:rsidRPr="0056367E">
        <w:rPr>
          <w:snapToGrid w:val="0"/>
          <w:sz w:val="28"/>
          <w:szCs w:val="28"/>
        </w:rPr>
        <w:t xml:space="preserve">2100,00 руб./т (АО «ПУР» + 1 685,78 руб./т. (АО «УК»Кузбассразрезуголь») + 1 404,80 руб./т (АО «УК»Кузбассразрезуголь») </w:t>
      </w:r>
      <w:r w:rsidRPr="0056367E">
        <w:rPr>
          <w:rFonts w:ascii="Verdana" w:hAnsi="Verdana"/>
          <w:snapToGrid w:val="0"/>
          <w:sz w:val="28"/>
          <w:szCs w:val="28"/>
        </w:rPr>
        <w:t>]</w:t>
      </w:r>
      <w:r w:rsidRPr="0056367E">
        <w:rPr>
          <w:snapToGrid w:val="0"/>
          <w:sz w:val="28"/>
          <w:szCs w:val="28"/>
        </w:rPr>
        <w:t>/3.</w:t>
      </w:r>
    </w:p>
    <w:p w14:paraId="58861948"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Эксперты отмечают, что цена угля АО «УК»Кузбассразрезуголь</w:t>
      </w:r>
      <w:r w:rsidRPr="0056367E">
        <w:rPr>
          <w:snapToGrid w:val="0"/>
          <w:sz w:val="28"/>
          <w:szCs w:val="28"/>
        </w:rPr>
        <w:br/>
        <w:t>за 1 полугодие 2020 года не превышает среднюю цену угля марки ССр за тот же период.</w:t>
      </w:r>
    </w:p>
    <w:p w14:paraId="2B84CDD4"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Стоимость доставки топлива со склада поставщика до котельных согласно данным шаблона WARM.TOPL.Q2.2020 за 1 полугодие 2020 года составляет 180,00 руб./т., что соответствует представленным договорам возмездного оказания услуг по перевозке угольной продукции.</w:t>
      </w:r>
    </w:p>
    <w:p w14:paraId="20D8FC5C" w14:textId="77777777" w:rsidR="0056367E" w:rsidRPr="0056367E" w:rsidRDefault="0056367E" w:rsidP="0056367E">
      <w:pPr>
        <w:tabs>
          <w:tab w:val="left" w:pos="709"/>
          <w:tab w:val="left" w:pos="1890"/>
        </w:tabs>
        <w:ind w:firstLine="709"/>
        <w:jc w:val="both"/>
        <w:rPr>
          <w:snapToGrid w:val="0"/>
          <w:sz w:val="28"/>
          <w:szCs w:val="28"/>
        </w:rPr>
      </w:pPr>
      <w:r w:rsidRPr="0056367E">
        <w:rPr>
          <w:snapToGrid w:val="0"/>
          <w:sz w:val="28"/>
          <w:szCs w:val="28"/>
        </w:rPr>
        <w:t>Эксперты рассчитали цену доставки топлива до котельных автотранспортом на 2021 год, с применением индекса цен производителей</w:t>
      </w:r>
      <w:r w:rsidRPr="0056367E">
        <w:rPr>
          <w:snapToGrid w:val="0"/>
          <w:sz w:val="28"/>
          <w:szCs w:val="28"/>
        </w:rPr>
        <w:br/>
        <w:t>на транспорт с исключением трубопроводного на 2021/2020 в размере 1,036, опубликованном на сайте Минэкономразвития России 26.09.2020:</w:t>
      </w:r>
      <w:r w:rsidRPr="0056367E">
        <w:rPr>
          <w:snapToGrid w:val="0"/>
          <w:sz w:val="28"/>
          <w:szCs w:val="28"/>
        </w:rPr>
        <w:br/>
        <w:t>180,00 руб./т ×1,036 (индекс) = 186,48 руб./т.</w:t>
      </w:r>
    </w:p>
    <w:p w14:paraId="3F560DB2"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Цена топлива с учетом доставки на 2021 год составила: 1 451,16 руб./т (цена угля) + 186,48 руб./т (цена доставки топлива автотранспортом) = </w:t>
      </w:r>
      <w:r w:rsidRPr="0056367E">
        <w:rPr>
          <w:b/>
          <w:snapToGrid w:val="0"/>
          <w:sz w:val="28"/>
          <w:szCs w:val="28"/>
        </w:rPr>
        <w:t>1 637,64 руб./т</w:t>
      </w:r>
      <w:r w:rsidRPr="0056367E">
        <w:rPr>
          <w:snapToGrid w:val="0"/>
          <w:sz w:val="28"/>
          <w:szCs w:val="28"/>
        </w:rPr>
        <w:t>. Данная цена не превышает средней по марке ССр по данным проведенного анализа.</w:t>
      </w:r>
    </w:p>
    <w:p w14:paraId="635828F3"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Эксперты также отмечают, что 7,000 тыс. т угля доставляется</w:t>
      </w:r>
      <w:r w:rsidRPr="0056367E">
        <w:rPr>
          <w:snapToGrid w:val="0"/>
          <w:sz w:val="28"/>
          <w:szCs w:val="28"/>
        </w:rPr>
        <w:br/>
        <w:t>на котельные собственным автотранспортом ООО «ТК «Актив», при этом затраты учтены экспертами в статье «Операционные расходы».</w:t>
      </w:r>
    </w:p>
    <w:p w14:paraId="4827D076"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Переводной коэффициент из условного топлива в натуральное принят</w:t>
      </w:r>
      <w:r w:rsidRPr="0056367E">
        <w:rPr>
          <w:snapToGrid w:val="0"/>
          <w:sz w:val="28"/>
          <w:szCs w:val="28"/>
        </w:rPr>
        <w:br/>
        <w:t xml:space="preserve">на основании отчетных данных шаблона WARM.TOPL.Q2.2020 за 1 полугодие 2020 год   ̶  </w:t>
      </w:r>
      <w:r w:rsidRPr="0056367E">
        <w:rPr>
          <w:b/>
          <w:snapToGrid w:val="0"/>
          <w:sz w:val="28"/>
          <w:szCs w:val="28"/>
        </w:rPr>
        <w:t>0,870.</w:t>
      </w:r>
      <w:r w:rsidRPr="0056367E">
        <w:rPr>
          <w:snapToGrid w:val="0"/>
          <w:sz w:val="28"/>
          <w:szCs w:val="28"/>
        </w:rPr>
        <w:t xml:space="preserve"> </w:t>
      </w:r>
    </w:p>
    <w:p w14:paraId="3A752512" w14:textId="77777777" w:rsidR="0056367E" w:rsidRPr="0056367E" w:rsidRDefault="0056367E" w:rsidP="0056367E">
      <w:pPr>
        <w:tabs>
          <w:tab w:val="left" w:pos="1890"/>
        </w:tabs>
        <w:ind w:firstLine="709"/>
        <w:jc w:val="both"/>
        <w:rPr>
          <w:b/>
          <w:snapToGrid w:val="0"/>
          <w:sz w:val="28"/>
          <w:szCs w:val="28"/>
        </w:rPr>
      </w:pPr>
      <w:r w:rsidRPr="0056367E">
        <w:rPr>
          <w:snapToGrid w:val="0"/>
          <w:sz w:val="28"/>
          <w:szCs w:val="28"/>
        </w:rPr>
        <w:t xml:space="preserve">При этом низшая теплота сгорания топлива (расчетная) составит: 0,870 (переводной коэффициент) × 7 000 ккал/кг × (калорийность условного топлива) = </w:t>
      </w:r>
      <w:r w:rsidRPr="0056367E">
        <w:rPr>
          <w:b/>
          <w:snapToGrid w:val="0"/>
          <w:sz w:val="28"/>
          <w:szCs w:val="28"/>
        </w:rPr>
        <w:t>6090 ккал/кг.</w:t>
      </w:r>
    </w:p>
    <w:p w14:paraId="3B1BF416" w14:textId="77777777" w:rsidR="0056367E" w:rsidRPr="0056367E" w:rsidRDefault="0056367E" w:rsidP="0056367E">
      <w:pPr>
        <w:tabs>
          <w:tab w:val="left" w:pos="1890"/>
        </w:tabs>
        <w:ind w:firstLine="709"/>
        <w:jc w:val="both"/>
        <w:rPr>
          <w:b/>
          <w:snapToGrid w:val="0"/>
          <w:sz w:val="28"/>
          <w:szCs w:val="28"/>
        </w:rPr>
      </w:pPr>
      <w:r w:rsidRPr="0056367E">
        <w:rPr>
          <w:snapToGrid w:val="0"/>
          <w:sz w:val="28"/>
          <w:szCs w:val="28"/>
        </w:rPr>
        <w:t>Удельный расход условного топлива по узлу теплоснабжения - котельные № 17, 18, 25, 29, 31, 35, 41 (концессионные котельные), утвержден постановлением Региональной энергетической комиссии Кузбасса</w:t>
      </w:r>
      <w:r w:rsidRPr="0056367E">
        <w:rPr>
          <w:snapToGrid w:val="0"/>
          <w:sz w:val="28"/>
          <w:szCs w:val="28"/>
        </w:rPr>
        <w:br/>
        <w:t xml:space="preserve">от 16.07.2020 № 142 в размере </w:t>
      </w:r>
      <w:r w:rsidRPr="0056367E">
        <w:rPr>
          <w:b/>
          <w:snapToGrid w:val="0"/>
          <w:sz w:val="28"/>
          <w:szCs w:val="28"/>
        </w:rPr>
        <w:t>227,7 кг у.т./Гкал.</w:t>
      </w:r>
    </w:p>
    <w:p w14:paraId="3A6FD3F2" w14:textId="77777777" w:rsidR="0056367E" w:rsidRPr="0056367E" w:rsidRDefault="0056367E" w:rsidP="0056367E">
      <w:pPr>
        <w:tabs>
          <w:tab w:val="left" w:pos="1890"/>
        </w:tabs>
        <w:ind w:firstLine="709"/>
        <w:jc w:val="both"/>
        <w:rPr>
          <w:b/>
          <w:snapToGrid w:val="0"/>
          <w:sz w:val="28"/>
          <w:szCs w:val="28"/>
        </w:rPr>
      </w:pPr>
      <w:r w:rsidRPr="0056367E">
        <w:rPr>
          <w:snapToGrid w:val="0"/>
          <w:sz w:val="28"/>
          <w:szCs w:val="28"/>
        </w:rPr>
        <w:lastRenderedPageBreak/>
        <w:t xml:space="preserve">Удельный расход условного топлива по узлу теплоснабжения - котельная № 43, утвержден постановлением Региональной энергетической комиссии Кузбасса от 16.07.2020 № 144 в размере </w:t>
      </w:r>
      <w:r w:rsidRPr="0056367E">
        <w:rPr>
          <w:b/>
          <w:snapToGrid w:val="0"/>
          <w:sz w:val="28"/>
          <w:szCs w:val="28"/>
        </w:rPr>
        <w:t>226,6 кг у.т./Гкал.</w:t>
      </w:r>
    </w:p>
    <w:p w14:paraId="6F22D097" w14:textId="77777777" w:rsidR="0056367E" w:rsidRPr="0056367E" w:rsidRDefault="0056367E" w:rsidP="0056367E">
      <w:pPr>
        <w:tabs>
          <w:tab w:val="left" w:pos="1890"/>
        </w:tabs>
        <w:ind w:firstLine="709"/>
        <w:jc w:val="both"/>
        <w:rPr>
          <w:b/>
          <w:snapToGrid w:val="0"/>
          <w:sz w:val="28"/>
          <w:szCs w:val="28"/>
        </w:rPr>
      </w:pPr>
      <w:r w:rsidRPr="0056367E">
        <w:rPr>
          <w:snapToGrid w:val="0"/>
          <w:sz w:val="28"/>
          <w:szCs w:val="28"/>
        </w:rPr>
        <w:t xml:space="preserve">Удельный расход условного топлива по узлу теплоснабжения - котельная НФС, утвержден постановлением Региональной энергетической комиссии Кузбасса от 12.11.2020 № 340 в размере </w:t>
      </w:r>
      <w:r w:rsidRPr="0056367E">
        <w:rPr>
          <w:b/>
          <w:snapToGrid w:val="0"/>
          <w:sz w:val="28"/>
          <w:szCs w:val="28"/>
        </w:rPr>
        <w:t>228,1 кг у.т./Гкал.</w:t>
      </w:r>
    </w:p>
    <w:p w14:paraId="25A91D5B"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Среднее значение удельного расхода условного топлива по котельным ООО «ТК «Актив» принято экспертами в размере </w:t>
      </w:r>
      <w:r w:rsidRPr="0056367E">
        <w:rPr>
          <w:b/>
          <w:snapToGrid w:val="0"/>
          <w:sz w:val="28"/>
          <w:szCs w:val="28"/>
        </w:rPr>
        <w:t>227,5 кг у.т./Гкал</w:t>
      </w:r>
      <w:r w:rsidRPr="0056367E">
        <w:rPr>
          <w:snapToGrid w:val="0"/>
          <w:sz w:val="28"/>
          <w:szCs w:val="28"/>
        </w:rPr>
        <w:t>.</w:t>
      </w:r>
    </w:p>
    <w:p w14:paraId="63D7E022"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Расход натурального топлива при этом составит: 227,5 кг у.т./Гкал (норматив расхода условного топлива) ÷ 0,870 (переводной коэффициент условного топлива в натуральное) = 261,5 кг н.т./Гкал (расход натурального топлива).</w:t>
      </w:r>
    </w:p>
    <w:p w14:paraId="6BBE5B68"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В соответствии с балансом тепловой энергии, плановый отпуск </w:t>
      </w:r>
      <w:r w:rsidRPr="0056367E">
        <w:rPr>
          <w:snapToGrid w:val="0"/>
          <w:sz w:val="28"/>
          <w:szCs w:val="28"/>
        </w:rPr>
        <w:br/>
        <w:t>в сеть на 2021 год составляет 73,422 тыс. Гкал.</w:t>
      </w:r>
    </w:p>
    <w:p w14:paraId="00C58392"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Объем натурального топлива при этом составит: 73,422 тыс. Гкал (отпуск в сеть) × 261,5 кг н.т./Гкал (расход натурального топлива) = </w:t>
      </w:r>
      <w:r w:rsidRPr="0056367E">
        <w:rPr>
          <w:snapToGrid w:val="0"/>
          <w:sz w:val="28"/>
          <w:szCs w:val="28"/>
        </w:rPr>
        <w:br/>
      </w:r>
      <w:r w:rsidRPr="0056367E">
        <w:rPr>
          <w:b/>
          <w:snapToGrid w:val="0"/>
          <w:sz w:val="28"/>
          <w:szCs w:val="28"/>
        </w:rPr>
        <w:t>19 200 т</w:t>
      </w:r>
      <w:r w:rsidRPr="0056367E">
        <w:rPr>
          <w:snapToGrid w:val="0"/>
          <w:sz w:val="28"/>
          <w:szCs w:val="28"/>
        </w:rPr>
        <w:t xml:space="preserve"> (объем топлива).</w:t>
      </w:r>
    </w:p>
    <w:p w14:paraId="345522F9" w14:textId="77777777" w:rsidR="0056367E" w:rsidRPr="0056367E" w:rsidRDefault="0056367E" w:rsidP="0056367E">
      <w:pPr>
        <w:tabs>
          <w:tab w:val="left" w:pos="1890"/>
        </w:tabs>
        <w:ind w:firstLine="709"/>
        <w:jc w:val="both"/>
        <w:rPr>
          <w:b/>
          <w:snapToGrid w:val="0"/>
          <w:sz w:val="28"/>
          <w:szCs w:val="28"/>
        </w:rPr>
      </w:pPr>
      <w:r w:rsidRPr="0056367E">
        <w:rPr>
          <w:snapToGrid w:val="0"/>
          <w:sz w:val="28"/>
          <w:szCs w:val="28"/>
        </w:rPr>
        <w:t>Экономически обоснованные расходы на топливо на 2021 год составляют: 19,200 тыс. т (объем топлива) × 1 451,16 руб./т (цена топлива</w:t>
      </w:r>
      <w:r w:rsidRPr="0056367E">
        <w:rPr>
          <w:snapToGrid w:val="0"/>
          <w:sz w:val="28"/>
          <w:szCs w:val="28"/>
        </w:rPr>
        <w:br/>
        <w:t xml:space="preserve">на 2021 год) + (19,200  ̶  7,000) тыс. т (объем топлива) × 186,48 руб./т (цена доставки топлива на 2021 год) = </w:t>
      </w:r>
      <w:r w:rsidRPr="0056367E">
        <w:rPr>
          <w:b/>
          <w:snapToGrid w:val="0"/>
          <w:sz w:val="28"/>
          <w:szCs w:val="28"/>
        </w:rPr>
        <w:t>30 137</w:t>
      </w:r>
      <w:r w:rsidRPr="0056367E">
        <w:rPr>
          <w:snapToGrid w:val="0"/>
          <w:sz w:val="28"/>
          <w:szCs w:val="28"/>
        </w:rPr>
        <w:t xml:space="preserve"> </w:t>
      </w:r>
      <w:r w:rsidRPr="0056367E">
        <w:rPr>
          <w:b/>
          <w:snapToGrid w:val="0"/>
          <w:sz w:val="28"/>
          <w:szCs w:val="28"/>
        </w:rPr>
        <w:t>тыс. руб.</w:t>
      </w:r>
      <w:r w:rsidRPr="0056367E">
        <w:rPr>
          <w:snapToGrid w:val="0"/>
          <w:sz w:val="28"/>
          <w:szCs w:val="28"/>
        </w:rPr>
        <w:t xml:space="preserve">, и предлагаются экспертами к включению в НВВ предприятия на 2021 год. </w:t>
      </w:r>
    </w:p>
    <w:p w14:paraId="412B875F" w14:textId="77777777" w:rsidR="0056367E" w:rsidRPr="0056367E" w:rsidRDefault="0056367E" w:rsidP="0056367E">
      <w:pPr>
        <w:ind w:firstLine="709"/>
        <w:jc w:val="both"/>
        <w:rPr>
          <w:snapToGrid w:val="0"/>
          <w:sz w:val="28"/>
          <w:szCs w:val="28"/>
        </w:rPr>
      </w:pPr>
      <w:r w:rsidRPr="0056367E">
        <w:rPr>
          <w:snapToGrid w:val="0"/>
          <w:sz w:val="28"/>
          <w:szCs w:val="28"/>
        </w:rPr>
        <w:t xml:space="preserve">Расходы в размере 927 тыс. руб., не подтвержденные предприятием документально, подлежат исключению из НВВ на 2021 год, </w:t>
      </w:r>
      <w:r w:rsidRPr="0056367E">
        <w:rPr>
          <w:snapToGrid w:val="0"/>
          <w:sz w:val="28"/>
          <w:szCs w:val="28"/>
        </w:rPr>
        <w:br/>
        <w:t>как экономически необоснованные.</w:t>
      </w:r>
    </w:p>
    <w:p w14:paraId="3DF50F7B" w14:textId="77777777" w:rsidR="0056367E" w:rsidRPr="0056367E" w:rsidRDefault="0056367E" w:rsidP="0056367E">
      <w:pPr>
        <w:ind w:firstLine="709"/>
        <w:jc w:val="both"/>
        <w:rPr>
          <w:snapToGrid w:val="0"/>
          <w:sz w:val="28"/>
          <w:szCs w:val="28"/>
        </w:rPr>
      </w:pPr>
    </w:p>
    <w:p w14:paraId="7D5FBA3F" w14:textId="77777777" w:rsidR="0056367E" w:rsidRPr="0056367E" w:rsidRDefault="0056367E" w:rsidP="0056367E">
      <w:pPr>
        <w:keepNext/>
        <w:keepLines/>
        <w:jc w:val="center"/>
        <w:outlineLvl w:val="1"/>
        <w:rPr>
          <w:rFonts w:eastAsia="Calibri"/>
          <w:b/>
          <w:sz w:val="28"/>
          <w:szCs w:val="28"/>
          <w:lang w:eastAsia="en-US"/>
        </w:rPr>
      </w:pPr>
      <w:bookmarkStart w:id="73" w:name="_Toc24891733"/>
      <w:r w:rsidRPr="0056367E">
        <w:rPr>
          <w:rFonts w:eastAsia="Calibri"/>
          <w:b/>
          <w:sz w:val="28"/>
          <w:szCs w:val="28"/>
          <w:lang w:eastAsia="en-US"/>
        </w:rPr>
        <w:t>Расходы на электрическую энергию</w:t>
      </w:r>
      <w:bookmarkEnd w:id="72"/>
      <w:bookmarkEnd w:id="73"/>
    </w:p>
    <w:p w14:paraId="5C78F78C" w14:textId="77777777" w:rsidR="0056367E" w:rsidRPr="0056367E" w:rsidRDefault="0056367E" w:rsidP="0056367E">
      <w:pPr>
        <w:ind w:firstLine="720"/>
        <w:jc w:val="both"/>
        <w:rPr>
          <w:snapToGrid w:val="0"/>
          <w:sz w:val="28"/>
          <w:szCs w:val="28"/>
        </w:rPr>
      </w:pPr>
    </w:p>
    <w:p w14:paraId="27BDAF05"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По данной статье предприятием планируются расходы в размере </w:t>
      </w:r>
      <w:r w:rsidRPr="0056367E">
        <w:rPr>
          <w:snapToGrid w:val="0"/>
          <w:sz w:val="28"/>
          <w:szCs w:val="28"/>
        </w:rPr>
        <w:br/>
        <w:t xml:space="preserve">24 290 тыс. руб. </w:t>
      </w:r>
    </w:p>
    <w:p w14:paraId="32F021A4"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1476DB7" w14:textId="77777777" w:rsidR="0056367E" w:rsidRPr="0056367E" w:rsidRDefault="0056367E" w:rsidP="0056367E">
      <w:pPr>
        <w:ind w:firstLine="709"/>
        <w:jc w:val="both"/>
        <w:rPr>
          <w:snapToGrid w:val="0"/>
          <w:sz w:val="28"/>
          <w:szCs w:val="28"/>
        </w:rPr>
      </w:pPr>
      <w:r w:rsidRPr="0056367E">
        <w:rPr>
          <w:snapToGrid w:val="0"/>
          <w:sz w:val="28"/>
          <w:szCs w:val="28"/>
        </w:rPr>
        <w:t>Договор энергоснабжения № 661426 от 01.01.2018, заключенный</w:t>
      </w:r>
      <w:r w:rsidRPr="0056367E">
        <w:rPr>
          <w:snapToGrid w:val="0"/>
          <w:sz w:val="28"/>
          <w:szCs w:val="28"/>
        </w:rPr>
        <w:br/>
        <w:t>с ПАО «Кузбассэнергосбыт», действующий до 31.12.2024 с авто пролонгацией (стр. 338-381 том 2).</w:t>
      </w:r>
    </w:p>
    <w:p w14:paraId="6C48D6DA" w14:textId="77777777" w:rsidR="0056367E" w:rsidRPr="0056367E" w:rsidRDefault="0056367E" w:rsidP="0056367E">
      <w:pPr>
        <w:ind w:firstLine="709"/>
        <w:jc w:val="both"/>
        <w:rPr>
          <w:snapToGrid w:val="0"/>
          <w:sz w:val="28"/>
          <w:szCs w:val="28"/>
        </w:rPr>
      </w:pPr>
      <w:r w:rsidRPr="0056367E">
        <w:rPr>
          <w:snapToGrid w:val="0"/>
          <w:sz w:val="28"/>
          <w:szCs w:val="28"/>
        </w:rPr>
        <w:t>Расшифровки к счетам-фактурам на электроэнергию по договору электроснабжения № 661426 от 01.01.2018 за 2019 год (стр. 1-40, том 6):</w:t>
      </w:r>
    </w:p>
    <w:p w14:paraId="41674D13" w14:textId="77777777" w:rsidR="0056367E" w:rsidRPr="0056367E" w:rsidRDefault="0056367E" w:rsidP="0056367E">
      <w:pPr>
        <w:ind w:firstLine="709"/>
        <w:jc w:val="both"/>
        <w:rPr>
          <w:snapToGrid w:val="0"/>
          <w:sz w:val="28"/>
          <w:szCs w:val="28"/>
        </w:rPr>
      </w:pPr>
      <w:r w:rsidRPr="0056367E">
        <w:rPr>
          <w:snapToGrid w:val="0"/>
          <w:sz w:val="28"/>
          <w:szCs w:val="28"/>
        </w:rPr>
        <w:t>Расшифровку к счет-фактуре ПАО «Кузбассэнергосбыт» № 14427/618</w:t>
      </w:r>
      <w:r w:rsidRPr="0056367E">
        <w:rPr>
          <w:snapToGrid w:val="0"/>
          <w:sz w:val="28"/>
          <w:szCs w:val="28"/>
        </w:rPr>
        <w:br/>
        <w:t xml:space="preserve">от 31.01.2019. </w:t>
      </w:r>
    </w:p>
    <w:p w14:paraId="3304B0B0" w14:textId="77777777" w:rsidR="0056367E" w:rsidRPr="0056367E" w:rsidRDefault="0056367E" w:rsidP="0056367E">
      <w:pPr>
        <w:ind w:firstLine="709"/>
        <w:jc w:val="both"/>
        <w:rPr>
          <w:snapToGrid w:val="0"/>
          <w:sz w:val="28"/>
          <w:szCs w:val="28"/>
        </w:rPr>
      </w:pPr>
      <w:r w:rsidRPr="0056367E">
        <w:rPr>
          <w:snapToGrid w:val="0"/>
          <w:sz w:val="28"/>
          <w:szCs w:val="28"/>
        </w:rPr>
        <w:t>Расшифровку к счет-фактуре ПАО «Кузбассэнергосбыт» № 51380/618</w:t>
      </w:r>
      <w:r w:rsidRPr="0056367E">
        <w:rPr>
          <w:snapToGrid w:val="0"/>
          <w:sz w:val="28"/>
          <w:szCs w:val="28"/>
        </w:rPr>
        <w:br/>
        <w:t>от 28.02.2019.</w:t>
      </w:r>
    </w:p>
    <w:p w14:paraId="55FB2129" w14:textId="77777777" w:rsidR="0056367E" w:rsidRPr="0056367E" w:rsidRDefault="0056367E" w:rsidP="0056367E">
      <w:pPr>
        <w:ind w:firstLine="709"/>
        <w:jc w:val="both"/>
        <w:rPr>
          <w:snapToGrid w:val="0"/>
          <w:sz w:val="28"/>
          <w:szCs w:val="28"/>
        </w:rPr>
      </w:pPr>
      <w:r w:rsidRPr="0056367E">
        <w:rPr>
          <w:snapToGrid w:val="0"/>
          <w:sz w:val="28"/>
          <w:szCs w:val="28"/>
        </w:rPr>
        <w:t>Расшифровку к счет-фактуре ПАО «Кузбассэнергосбыт» № 74160/618</w:t>
      </w:r>
      <w:r w:rsidRPr="0056367E">
        <w:rPr>
          <w:snapToGrid w:val="0"/>
          <w:sz w:val="28"/>
          <w:szCs w:val="28"/>
        </w:rPr>
        <w:br/>
        <w:t xml:space="preserve">от 31.03.2019. </w:t>
      </w:r>
    </w:p>
    <w:p w14:paraId="1E33F7D7" w14:textId="77777777" w:rsidR="0056367E" w:rsidRPr="0056367E" w:rsidRDefault="0056367E" w:rsidP="0056367E">
      <w:pPr>
        <w:ind w:firstLine="709"/>
        <w:jc w:val="both"/>
        <w:rPr>
          <w:snapToGrid w:val="0"/>
          <w:sz w:val="28"/>
          <w:szCs w:val="28"/>
        </w:rPr>
      </w:pPr>
      <w:r w:rsidRPr="0056367E">
        <w:rPr>
          <w:snapToGrid w:val="0"/>
          <w:sz w:val="28"/>
          <w:szCs w:val="28"/>
        </w:rPr>
        <w:lastRenderedPageBreak/>
        <w:t>Расшифровку к счет-фактуре ПАО «Кузбассэнергосбыт» № 106321/618 от 30.04.2019.</w:t>
      </w:r>
    </w:p>
    <w:p w14:paraId="4AB7B3B1" w14:textId="77777777" w:rsidR="0056367E" w:rsidRPr="0056367E" w:rsidRDefault="0056367E" w:rsidP="0056367E">
      <w:pPr>
        <w:ind w:firstLine="709"/>
        <w:jc w:val="both"/>
        <w:rPr>
          <w:snapToGrid w:val="0"/>
          <w:sz w:val="28"/>
          <w:szCs w:val="28"/>
        </w:rPr>
      </w:pPr>
      <w:r w:rsidRPr="0056367E">
        <w:rPr>
          <w:snapToGrid w:val="0"/>
          <w:sz w:val="28"/>
          <w:szCs w:val="28"/>
        </w:rPr>
        <w:t>Расшифровку к счет-фактуре ПАО «Кузбассэнергосбыт» № 132044/618 от 31.05.2019.</w:t>
      </w:r>
    </w:p>
    <w:p w14:paraId="04757D2C" w14:textId="77777777" w:rsidR="0056367E" w:rsidRPr="0056367E" w:rsidRDefault="0056367E" w:rsidP="0056367E">
      <w:pPr>
        <w:ind w:firstLine="709"/>
        <w:jc w:val="both"/>
        <w:rPr>
          <w:snapToGrid w:val="0"/>
          <w:sz w:val="28"/>
          <w:szCs w:val="28"/>
        </w:rPr>
      </w:pPr>
      <w:r w:rsidRPr="0056367E">
        <w:rPr>
          <w:snapToGrid w:val="0"/>
          <w:sz w:val="28"/>
          <w:szCs w:val="28"/>
        </w:rPr>
        <w:t>Расшифровку к счет-фактуре ПАО «Кузбассэнергосбыт» № 169893/618 от 30.06.2019.</w:t>
      </w:r>
    </w:p>
    <w:p w14:paraId="2A4FBBBB" w14:textId="77777777" w:rsidR="0056367E" w:rsidRPr="0056367E" w:rsidRDefault="0056367E" w:rsidP="0056367E">
      <w:pPr>
        <w:ind w:firstLine="709"/>
        <w:jc w:val="both"/>
        <w:rPr>
          <w:snapToGrid w:val="0"/>
          <w:sz w:val="28"/>
          <w:szCs w:val="28"/>
        </w:rPr>
      </w:pPr>
      <w:r w:rsidRPr="0056367E">
        <w:rPr>
          <w:snapToGrid w:val="0"/>
          <w:sz w:val="28"/>
          <w:szCs w:val="28"/>
        </w:rPr>
        <w:t>Расшифровку к счет-фактуре ПАО «Кузбассэнергосбыт» № 194929/618 от 31.07.2019.</w:t>
      </w:r>
    </w:p>
    <w:p w14:paraId="4FE1B7FE" w14:textId="77777777" w:rsidR="0056367E" w:rsidRPr="0056367E" w:rsidRDefault="0056367E" w:rsidP="0056367E">
      <w:pPr>
        <w:ind w:firstLine="709"/>
        <w:jc w:val="both"/>
        <w:rPr>
          <w:snapToGrid w:val="0"/>
          <w:sz w:val="28"/>
          <w:szCs w:val="28"/>
        </w:rPr>
      </w:pPr>
      <w:r w:rsidRPr="0056367E">
        <w:rPr>
          <w:snapToGrid w:val="0"/>
          <w:sz w:val="28"/>
          <w:szCs w:val="28"/>
        </w:rPr>
        <w:t>Расшифровку к счет-фактуре ПАО «Кузбассэнергосбыт» № 228242/618 от 31.08.2019.</w:t>
      </w:r>
    </w:p>
    <w:p w14:paraId="215C7AEB" w14:textId="77777777" w:rsidR="0056367E" w:rsidRPr="0056367E" w:rsidRDefault="0056367E" w:rsidP="0056367E">
      <w:pPr>
        <w:ind w:firstLine="709"/>
        <w:jc w:val="both"/>
        <w:rPr>
          <w:snapToGrid w:val="0"/>
          <w:sz w:val="28"/>
          <w:szCs w:val="28"/>
        </w:rPr>
      </w:pPr>
      <w:r w:rsidRPr="0056367E">
        <w:rPr>
          <w:snapToGrid w:val="0"/>
          <w:sz w:val="28"/>
          <w:szCs w:val="28"/>
        </w:rPr>
        <w:t>Расшифровку к счет-фактуре ПАО «Кузбассэнергосбыт» № 255148/618 от 30.09.2019.</w:t>
      </w:r>
    </w:p>
    <w:p w14:paraId="73E45592" w14:textId="77777777" w:rsidR="0056367E" w:rsidRPr="0056367E" w:rsidRDefault="0056367E" w:rsidP="0056367E">
      <w:pPr>
        <w:ind w:firstLine="709"/>
        <w:jc w:val="both"/>
        <w:rPr>
          <w:snapToGrid w:val="0"/>
          <w:sz w:val="28"/>
          <w:szCs w:val="28"/>
        </w:rPr>
      </w:pPr>
      <w:r w:rsidRPr="0056367E">
        <w:rPr>
          <w:snapToGrid w:val="0"/>
          <w:sz w:val="28"/>
          <w:szCs w:val="28"/>
        </w:rPr>
        <w:t>Расшифровку к счет-фактуре ПАО «Кузбассэнергосбыт» № 285475/618 от 31.10.2019.</w:t>
      </w:r>
    </w:p>
    <w:p w14:paraId="19B3B7D4" w14:textId="77777777" w:rsidR="0056367E" w:rsidRPr="0056367E" w:rsidRDefault="0056367E" w:rsidP="0056367E">
      <w:pPr>
        <w:ind w:firstLine="709"/>
        <w:jc w:val="both"/>
        <w:rPr>
          <w:snapToGrid w:val="0"/>
          <w:sz w:val="28"/>
          <w:szCs w:val="28"/>
        </w:rPr>
      </w:pPr>
      <w:r w:rsidRPr="0056367E">
        <w:rPr>
          <w:snapToGrid w:val="0"/>
          <w:sz w:val="28"/>
          <w:szCs w:val="28"/>
        </w:rPr>
        <w:t>Расшифровку к счет-фактуре ПАО «Кузбассэнергосбыт» № 314588/618 от 30.11.2019.</w:t>
      </w:r>
    </w:p>
    <w:p w14:paraId="1EA0082D" w14:textId="77777777" w:rsidR="0056367E" w:rsidRPr="0056367E" w:rsidRDefault="0056367E" w:rsidP="0056367E">
      <w:pPr>
        <w:ind w:firstLine="709"/>
        <w:jc w:val="both"/>
        <w:rPr>
          <w:snapToGrid w:val="0"/>
          <w:sz w:val="28"/>
          <w:szCs w:val="28"/>
        </w:rPr>
      </w:pPr>
      <w:r w:rsidRPr="0056367E">
        <w:rPr>
          <w:snapToGrid w:val="0"/>
          <w:sz w:val="28"/>
          <w:szCs w:val="28"/>
        </w:rPr>
        <w:t xml:space="preserve">Расшифровку к счет-фактуре ПАО «Кузбассэнергосбыт» № 334046/618 от 31.12.2019. </w:t>
      </w:r>
    </w:p>
    <w:p w14:paraId="7C6656BF" w14:textId="77777777" w:rsidR="0056367E" w:rsidRPr="0056367E" w:rsidRDefault="0056367E" w:rsidP="0056367E">
      <w:pPr>
        <w:ind w:firstLine="709"/>
        <w:jc w:val="both"/>
        <w:rPr>
          <w:snapToGrid w:val="0"/>
          <w:sz w:val="28"/>
          <w:szCs w:val="28"/>
        </w:rPr>
      </w:pPr>
      <w:r w:rsidRPr="0056367E">
        <w:rPr>
          <w:snapToGrid w:val="0"/>
          <w:sz w:val="28"/>
          <w:szCs w:val="28"/>
        </w:rPr>
        <w:t>Средневзвешенный тариф на покупку электрической энергии</w:t>
      </w:r>
      <w:r w:rsidRPr="0056367E">
        <w:rPr>
          <w:snapToGrid w:val="0"/>
          <w:sz w:val="28"/>
          <w:szCs w:val="28"/>
        </w:rPr>
        <w:br/>
        <w:t xml:space="preserve">за 12 месяцев 2019 года, в соответствии с представленными расшифровками </w:t>
      </w:r>
      <w:r w:rsidRPr="0056367E">
        <w:rPr>
          <w:snapToGrid w:val="0"/>
          <w:sz w:val="28"/>
          <w:szCs w:val="28"/>
        </w:rPr>
        <w:br/>
        <w:t>к счетам-фактурам, составляет 4,15908 руб./кВтч.</w:t>
      </w:r>
    </w:p>
    <w:p w14:paraId="7D1AEAA0" w14:textId="77777777" w:rsidR="0056367E" w:rsidRPr="0056367E" w:rsidRDefault="0056367E" w:rsidP="0056367E">
      <w:pPr>
        <w:ind w:firstLine="709"/>
        <w:jc w:val="both"/>
        <w:rPr>
          <w:snapToGrid w:val="0"/>
          <w:sz w:val="28"/>
          <w:szCs w:val="28"/>
        </w:rPr>
      </w:pPr>
      <w:r w:rsidRPr="0056367E">
        <w:rPr>
          <w:snapToGrid w:val="0"/>
          <w:sz w:val="28"/>
          <w:szCs w:val="28"/>
        </w:rPr>
        <w:t>Эксперты рассчитали цену покупки электрической энергии на 2021 год, с применением индексов цен производителей на обеспечение электрической энергией на 2020/2019 в размере 1,032, на 2021/2020 в размере 1,040, опубликованными на сайте Минэкономразвития России 26.09.2020:</w:t>
      </w:r>
    </w:p>
    <w:p w14:paraId="0CA7E51A" w14:textId="77777777" w:rsidR="0056367E" w:rsidRPr="0056367E" w:rsidRDefault="0056367E" w:rsidP="0056367E">
      <w:pPr>
        <w:ind w:firstLine="709"/>
        <w:jc w:val="both"/>
        <w:rPr>
          <w:snapToGrid w:val="0"/>
          <w:sz w:val="28"/>
          <w:szCs w:val="28"/>
        </w:rPr>
      </w:pPr>
      <w:r w:rsidRPr="0056367E">
        <w:rPr>
          <w:snapToGrid w:val="0"/>
          <w:sz w:val="28"/>
          <w:szCs w:val="28"/>
        </w:rPr>
        <w:t xml:space="preserve">4,15908 руб./кВтч ×1,032 (индекс) × 1,040 (индекс) = </w:t>
      </w:r>
      <w:r w:rsidRPr="0056367E">
        <w:rPr>
          <w:snapToGrid w:val="0"/>
          <w:sz w:val="28"/>
          <w:szCs w:val="28"/>
        </w:rPr>
        <w:br/>
      </w:r>
      <w:r w:rsidRPr="0056367E">
        <w:rPr>
          <w:b/>
          <w:snapToGrid w:val="0"/>
          <w:sz w:val="28"/>
          <w:szCs w:val="28"/>
        </w:rPr>
        <w:t>4,46386</w:t>
      </w:r>
      <w:r w:rsidRPr="0056367E">
        <w:rPr>
          <w:snapToGrid w:val="0"/>
          <w:sz w:val="28"/>
          <w:szCs w:val="28"/>
        </w:rPr>
        <w:t xml:space="preserve"> </w:t>
      </w:r>
      <w:r w:rsidRPr="0056367E">
        <w:rPr>
          <w:b/>
          <w:snapToGrid w:val="0"/>
          <w:sz w:val="28"/>
          <w:szCs w:val="28"/>
        </w:rPr>
        <w:t>руб./кВтч.</w:t>
      </w:r>
    </w:p>
    <w:p w14:paraId="200CDC5B" w14:textId="77777777" w:rsidR="0056367E" w:rsidRPr="0056367E" w:rsidRDefault="0056367E" w:rsidP="0056367E">
      <w:pPr>
        <w:ind w:firstLine="709"/>
        <w:jc w:val="both"/>
        <w:rPr>
          <w:snapToGrid w:val="0"/>
          <w:sz w:val="28"/>
          <w:szCs w:val="28"/>
        </w:rPr>
      </w:pPr>
      <w:r w:rsidRPr="0056367E">
        <w:rPr>
          <w:snapToGrid w:val="0"/>
          <w:sz w:val="28"/>
          <w:szCs w:val="28"/>
        </w:rPr>
        <w:t>Необходимо отметить, что объем электрической энергии</w:t>
      </w:r>
      <w:r w:rsidRPr="0056367E">
        <w:rPr>
          <w:snapToGrid w:val="0"/>
          <w:sz w:val="28"/>
          <w:szCs w:val="28"/>
        </w:rPr>
        <w:br/>
        <w:t xml:space="preserve">по концессионным котельным № 17, 18, 25, 29, 31, 35, 41 в 2021 году </w:t>
      </w:r>
      <w:r w:rsidRPr="0056367E">
        <w:rPr>
          <w:snapToGrid w:val="0"/>
          <w:sz w:val="28"/>
          <w:szCs w:val="28"/>
        </w:rPr>
        <w:br/>
        <w:t xml:space="preserve">не корректируется относительно объема, принятого при регулировании </w:t>
      </w:r>
      <w:r w:rsidRPr="0056367E">
        <w:rPr>
          <w:snapToGrid w:val="0"/>
          <w:sz w:val="28"/>
          <w:szCs w:val="28"/>
        </w:rPr>
        <w:br/>
        <w:t xml:space="preserve">на 2018 - 2024 годы, в соответствии с п. 34 Методических указаний </w:t>
      </w:r>
      <w:r w:rsidRPr="0056367E">
        <w:rPr>
          <w:snapToGrid w:val="0"/>
          <w:sz w:val="28"/>
          <w:szCs w:val="28"/>
        </w:rPr>
        <w:br/>
        <w:t>по расчету регулируемых цен (тарифов) в сфере теплоснабжения, утвержденных Приказом ФСТ России от 13.06.2013 № 760-э и составляет</w:t>
      </w:r>
      <w:r w:rsidRPr="0056367E">
        <w:rPr>
          <w:snapToGrid w:val="0"/>
          <w:sz w:val="28"/>
          <w:szCs w:val="28"/>
        </w:rPr>
        <w:br/>
        <w:t>3 964,61 тыс. кВтч.</w:t>
      </w:r>
    </w:p>
    <w:p w14:paraId="286E5498" w14:textId="77777777" w:rsidR="0056367E" w:rsidRPr="0056367E" w:rsidRDefault="0056367E" w:rsidP="0056367E">
      <w:pPr>
        <w:ind w:firstLine="709"/>
        <w:jc w:val="both"/>
        <w:rPr>
          <w:snapToGrid w:val="0"/>
          <w:sz w:val="28"/>
          <w:szCs w:val="28"/>
        </w:rPr>
      </w:pPr>
      <w:r w:rsidRPr="0056367E">
        <w:rPr>
          <w:snapToGrid w:val="0"/>
          <w:sz w:val="28"/>
          <w:szCs w:val="28"/>
        </w:rPr>
        <w:t>Объем электрической энергии по котельной № 43 в 2021 году принят экспертами по факту 2019 года (стр. 121-122 том 5 факт 2019) и составляет</w:t>
      </w:r>
      <w:r w:rsidRPr="0056367E">
        <w:rPr>
          <w:snapToGrid w:val="0"/>
          <w:sz w:val="28"/>
          <w:szCs w:val="28"/>
        </w:rPr>
        <w:br/>
        <w:t>1 134,99 тыс. кВтч.</w:t>
      </w:r>
    </w:p>
    <w:p w14:paraId="2BB01447" w14:textId="77777777" w:rsidR="0056367E" w:rsidRPr="0056367E" w:rsidRDefault="0056367E" w:rsidP="0056367E">
      <w:pPr>
        <w:ind w:firstLine="709"/>
        <w:jc w:val="both"/>
        <w:rPr>
          <w:snapToGrid w:val="0"/>
          <w:sz w:val="28"/>
          <w:szCs w:val="28"/>
        </w:rPr>
      </w:pPr>
      <w:r w:rsidRPr="0056367E">
        <w:rPr>
          <w:snapToGrid w:val="0"/>
          <w:sz w:val="28"/>
          <w:szCs w:val="28"/>
        </w:rPr>
        <w:t>Объем электрической энергии по котельной НФС в 2021 году принят экспертами по факту 2019 года (шаблон BALANCE.CALC.TARIFF.WARM.2019.FACT) и составляет 225,40 тыс. кВтч.</w:t>
      </w:r>
    </w:p>
    <w:p w14:paraId="1D069F18" w14:textId="77777777" w:rsidR="0056367E" w:rsidRPr="0056367E" w:rsidRDefault="0056367E" w:rsidP="0056367E">
      <w:pPr>
        <w:ind w:firstLine="709"/>
        <w:jc w:val="both"/>
        <w:rPr>
          <w:snapToGrid w:val="0"/>
          <w:sz w:val="28"/>
          <w:szCs w:val="28"/>
        </w:rPr>
      </w:pPr>
      <w:r w:rsidRPr="0056367E">
        <w:rPr>
          <w:snapToGrid w:val="0"/>
          <w:sz w:val="28"/>
          <w:szCs w:val="28"/>
        </w:rPr>
        <w:t>Суммарный объем электрической энергии по котельным</w:t>
      </w:r>
      <w:r w:rsidRPr="0056367E">
        <w:rPr>
          <w:snapToGrid w:val="0"/>
          <w:sz w:val="28"/>
          <w:szCs w:val="28"/>
        </w:rPr>
        <w:br/>
        <w:t xml:space="preserve">ООО «ТК «Актив» в 2021 году составит </w:t>
      </w:r>
      <w:r w:rsidRPr="0056367E">
        <w:rPr>
          <w:b/>
          <w:snapToGrid w:val="0"/>
          <w:sz w:val="28"/>
          <w:szCs w:val="28"/>
        </w:rPr>
        <w:t>5 235,00 тыс. кВтч. =</w:t>
      </w:r>
      <w:r w:rsidRPr="0056367E">
        <w:rPr>
          <w:b/>
          <w:snapToGrid w:val="0"/>
          <w:sz w:val="28"/>
          <w:szCs w:val="28"/>
        </w:rPr>
        <w:br/>
      </w:r>
      <w:r w:rsidRPr="0056367E">
        <w:rPr>
          <w:snapToGrid w:val="0"/>
          <w:sz w:val="28"/>
          <w:szCs w:val="28"/>
        </w:rPr>
        <w:t>3 964,61 тыс. кВтч. (объем электрической энергии по котельным № 17, 18, 25, 29, 31, 35, 41) +1 134,99 тыс. кВтч. (объем электрической энергии</w:t>
      </w:r>
      <w:r w:rsidRPr="0056367E">
        <w:rPr>
          <w:snapToGrid w:val="0"/>
          <w:sz w:val="28"/>
          <w:szCs w:val="28"/>
        </w:rPr>
        <w:br/>
      </w:r>
      <w:r w:rsidRPr="0056367E">
        <w:rPr>
          <w:snapToGrid w:val="0"/>
          <w:sz w:val="28"/>
          <w:szCs w:val="28"/>
        </w:rPr>
        <w:lastRenderedPageBreak/>
        <w:t>по котельной № 43) + 225,40 тыс. кВтч. (объем электрической энергии</w:t>
      </w:r>
      <w:r w:rsidRPr="0056367E">
        <w:rPr>
          <w:snapToGrid w:val="0"/>
          <w:sz w:val="28"/>
          <w:szCs w:val="28"/>
        </w:rPr>
        <w:br/>
        <w:t>по котельной НФС).</w:t>
      </w:r>
    </w:p>
    <w:p w14:paraId="22121125" w14:textId="77777777" w:rsidR="0056367E" w:rsidRPr="0056367E" w:rsidRDefault="0056367E" w:rsidP="0056367E">
      <w:pPr>
        <w:ind w:firstLine="709"/>
        <w:jc w:val="both"/>
        <w:rPr>
          <w:snapToGrid w:val="0"/>
          <w:sz w:val="28"/>
          <w:szCs w:val="28"/>
        </w:rPr>
      </w:pPr>
      <w:r w:rsidRPr="0056367E">
        <w:rPr>
          <w:snapToGrid w:val="0"/>
          <w:sz w:val="28"/>
          <w:szCs w:val="28"/>
        </w:rPr>
        <w:t>Таким образом, принимая объем электроэнергии на 2021 год на уровне 5 235,00 тыс. кВтч., эксперты рассчитали экономически обоснованные расходы предприятия на приобретение электрической энергии:</w:t>
      </w:r>
    </w:p>
    <w:p w14:paraId="2A287F7A" w14:textId="77777777" w:rsidR="0056367E" w:rsidRPr="0056367E" w:rsidRDefault="0056367E" w:rsidP="0056367E">
      <w:pPr>
        <w:ind w:firstLine="709"/>
        <w:jc w:val="both"/>
        <w:rPr>
          <w:snapToGrid w:val="0"/>
          <w:sz w:val="28"/>
          <w:szCs w:val="28"/>
        </w:rPr>
      </w:pPr>
      <w:r w:rsidRPr="0056367E">
        <w:rPr>
          <w:snapToGrid w:val="0"/>
          <w:sz w:val="28"/>
          <w:szCs w:val="28"/>
        </w:rPr>
        <w:t>5 235,00 тыс. кВтч. (расход электрической энергии на 2021год) × 4,46386 руб./кВтч. (плановая цена покупки электрической энергии на 2021 год) =</w:t>
      </w:r>
      <w:r w:rsidRPr="0056367E">
        <w:rPr>
          <w:snapToGrid w:val="0"/>
          <w:sz w:val="28"/>
          <w:szCs w:val="28"/>
        </w:rPr>
        <w:br/>
      </w:r>
      <w:r w:rsidRPr="0056367E">
        <w:rPr>
          <w:b/>
          <w:snapToGrid w:val="0"/>
          <w:sz w:val="28"/>
          <w:szCs w:val="28"/>
        </w:rPr>
        <w:t>23 770 тыс. руб.</w:t>
      </w:r>
      <w:r w:rsidRPr="0056367E">
        <w:rPr>
          <w:snapToGrid w:val="0"/>
          <w:sz w:val="28"/>
          <w:szCs w:val="28"/>
        </w:rPr>
        <w:t>, и предлагают их к включению в НВВ предприятия</w:t>
      </w:r>
      <w:r w:rsidRPr="0056367E">
        <w:rPr>
          <w:snapToGrid w:val="0"/>
          <w:sz w:val="28"/>
          <w:szCs w:val="28"/>
        </w:rPr>
        <w:br/>
        <w:t>на 2021 год.</w:t>
      </w:r>
    </w:p>
    <w:p w14:paraId="6EAF2649" w14:textId="77777777" w:rsidR="0056367E" w:rsidRPr="0056367E" w:rsidRDefault="0056367E" w:rsidP="0056367E">
      <w:pPr>
        <w:ind w:firstLine="709"/>
        <w:jc w:val="both"/>
        <w:rPr>
          <w:snapToGrid w:val="0"/>
          <w:sz w:val="28"/>
          <w:szCs w:val="28"/>
        </w:rPr>
      </w:pPr>
      <w:r w:rsidRPr="0056367E">
        <w:rPr>
          <w:snapToGrid w:val="0"/>
          <w:sz w:val="28"/>
          <w:szCs w:val="28"/>
        </w:rPr>
        <w:t xml:space="preserve">Расходы в размере 520 тыс. руб., не подтвержденные предприятием документально, подлежат исключению из НВВ на 2021 год, </w:t>
      </w:r>
      <w:r w:rsidRPr="0056367E">
        <w:rPr>
          <w:snapToGrid w:val="0"/>
          <w:sz w:val="28"/>
          <w:szCs w:val="28"/>
        </w:rPr>
        <w:br/>
        <w:t>как экономически необоснованные.</w:t>
      </w:r>
    </w:p>
    <w:p w14:paraId="505CBCD9" w14:textId="77777777" w:rsidR="0056367E" w:rsidRPr="0056367E" w:rsidRDefault="0056367E" w:rsidP="0056367E">
      <w:pPr>
        <w:ind w:firstLine="851"/>
        <w:jc w:val="both"/>
        <w:rPr>
          <w:snapToGrid w:val="0"/>
          <w:sz w:val="28"/>
          <w:szCs w:val="28"/>
        </w:rPr>
      </w:pPr>
    </w:p>
    <w:p w14:paraId="10C5B444" w14:textId="77777777" w:rsidR="0056367E" w:rsidRPr="0056367E" w:rsidRDefault="0056367E" w:rsidP="0056367E">
      <w:pPr>
        <w:keepNext/>
        <w:keepLines/>
        <w:jc w:val="center"/>
        <w:outlineLvl w:val="1"/>
        <w:rPr>
          <w:rFonts w:eastAsia="Calibri"/>
          <w:b/>
          <w:sz w:val="28"/>
          <w:szCs w:val="28"/>
          <w:lang w:eastAsia="en-US"/>
        </w:rPr>
      </w:pPr>
      <w:bookmarkStart w:id="74" w:name="_Toc21094957"/>
      <w:bookmarkStart w:id="75" w:name="_Toc24891734"/>
      <w:r w:rsidRPr="0056367E">
        <w:rPr>
          <w:rFonts w:eastAsia="Calibri"/>
          <w:b/>
          <w:sz w:val="28"/>
          <w:szCs w:val="28"/>
          <w:lang w:eastAsia="en-US"/>
        </w:rPr>
        <w:t xml:space="preserve">Расходы на </w:t>
      </w:r>
      <w:bookmarkEnd w:id="74"/>
      <w:r w:rsidRPr="0056367E">
        <w:rPr>
          <w:rFonts w:eastAsia="Calibri"/>
          <w:b/>
          <w:sz w:val="28"/>
          <w:szCs w:val="28"/>
          <w:lang w:eastAsia="en-US"/>
        </w:rPr>
        <w:t>холодную воду</w:t>
      </w:r>
      <w:bookmarkEnd w:id="75"/>
    </w:p>
    <w:p w14:paraId="0BA1499B" w14:textId="77777777" w:rsidR="0056367E" w:rsidRPr="0056367E" w:rsidRDefault="0056367E" w:rsidP="0056367E">
      <w:pPr>
        <w:ind w:firstLine="720"/>
        <w:jc w:val="both"/>
        <w:rPr>
          <w:snapToGrid w:val="0"/>
          <w:sz w:val="28"/>
          <w:szCs w:val="28"/>
        </w:rPr>
      </w:pPr>
    </w:p>
    <w:p w14:paraId="45917BED"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По данной статье предприятием планируются расходы в размере </w:t>
      </w:r>
      <w:r w:rsidRPr="0056367E">
        <w:rPr>
          <w:snapToGrid w:val="0"/>
          <w:sz w:val="28"/>
          <w:szCs w:val="28"/>
        </w:rPr>
        <w:br/>
        <w:t xml:space="preserve">1 139 тыс. руб. </w:t>
      </w:r>
    </w:p>
    <w:p w14:paraId="794C0AE9"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54B8859"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Договор холодного водоснабжения № 430 от 01.01.2018, заключенный</w:t>
      </w:r>
      <w:r w:rsidRPr="0056367E">
        <w:rPr>
          <w:snapToGrid w:val="0"/>
          <w:sz w:val="28"/>
          <w:szCs w:val="28"/>
        </w:rPr>
        <w:br/>
        <w:t>с ООО «Киселевский водоснаб», действующий до 31.12.2018</w:t>
      </w:r>
      <w:r w:rsidRPr="0056367E">
        <w:rPr>
          <w:snapToGrid w:val="0"/>
          <w:sz w:val="28"/>
          <w:szCs w:val="28"/>
        </w:rPr>
        <w:br/>
        <w:t>с авто пролонгацией (стр. 392-411 том 2, стр. 710-727 том 7).</w:t>
      </w:r>
    </w:p>
    <w:p w14:paraId="6DBABA56"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Экспертами был произведен расчет затрат предприятия по данной статье, в соответствии с Основами ценообразования. </w:t>
      </w:r>
    </w:p>
    <w:p w14:paraId="2F8B66C3"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Тариф на холодную воду для ООО «Киселевский водоснаб», установленный постановлением РЭК Кемеровской области от 26.11.2019</w:t>
      </w:r>
      <w:r w:rsidRPr="0056367E">
        <w:rPr>
          <w:snapToGrid w:val="0"/>
          <w:sz w:val="28"/>
          <w:szCs w:val="28"/>
        </w:rPr>
        <w:br/>
        <w:t>№ 472 «О внесении изменений в постановление региональной энергетической комиссии Кемеровской области от 14.12.2017 № 492 «Об утверждении производственной программы в сфере холодного водоснабжения питьевой водой и об установлении тарифов на питьевую воду ООО «Киселевский водоснаб» (г. Киселевск, п. Верх-Егос, п. Центральный, п. Севск, с. Кутоново Прокопьевского муниципального округа) в части 2020 года», составляет:</w:t>
      </w:r>
    </w:p>
    <w:p w14:paraId="11F20183"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с 01.01.2020 по 30.06.2020 года 23,05 руб. куб. м.</w:t>
      </w:r>
    </w:p>
    <w:p w14:paraId="0C30BAB0"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с 01.07.2020 по 31.12.2020 года 31,49 руб. куб. м.</w:t>
      </w:r>
    </w:p>
    <w:p w14:paraId="447698FA" w14:textId="77777777" w:rsidR="0056367E" w:rsidRPr="0056367E" w:rsidRDefault="0056367E" w:rsidP="0056367E">
      <w:pPr>
        <w:ind w:firstLine="709"/>
        <w:jc w:val="both"/>
        <w:rPr>
          <w:snapToGrid w:val="0"/>
          <w:sz w:val="28"/>
          <w:szCs w:val="28"/>
        </w:rPr>
      </w:pPr>
      <w:r w:rsidRPr="0056367E">
        <w:rPr>
          <w:snapToGrid w:val="0"/>
          <w:sz w:val="28"/>
          <w:szCs w:val="28"/>
        </w:rPr>
        <w:t>Таким образом тарифы на холодную воду в 2021 году составят:</w:t>
      </w:r>
    </w:p>
    <w:p w14:paraId="14D77AA7" w14:textId="77777777" w:rsidR="0056367E" w:rsidRPr="0056367E" w:rsidRDefault="0056367E" w:rsidP="0056367E">
      <w:pPr>
        <w:ind w:firstLine="709"/>
        <w:jc w:val="both"/>
        <w:rPr>
          <w:snapToGrid w:val="0"/>
          <w:sz w:val="28"/>
          <w:szCs w:val="28"/>
        </w:rPr>
      </w:pPr>
      <w:r w:rsidRPr="0056367E">
        <w:rPr>
          <w:snapToGrid w:val="0"/>
          <w:sz w:val="28"/>
          <w:szCs w:val="28"/>
        </w:rPr>
        <w:t>31,49 руб./куб. м на первое полугодие 2021 года принимается на уровне второго полугодия 2020 года;</w:t>
      </w:r>
    </w:p>
    <w:p w14:paraId="29890541" w14:textId="77777777" w:rsidR="0056367E" w:rsidRPr="0056367E" w:rsidRDefault="0056367E" w:rsidP="0056367E">
      <w:pPr>
        <w:ind w:firstLine="709"/>
        <w:jc w:val="both"/>
        <w:rPr>
          <w:snapToGrid w:val="0"/>
          <w:sz w:val="28"/>
          <w:szCs w:val="28"/>
        </w:rPr>
      </w:pPr>
      <w:r w:rsidRPr="0056367E">
        <w:rPr>
          <w:snapToGrid w:val="0"/>
          <w:sz w:val="28"/>
          <w:szCs w:val="28"/>
        </w:rPr>
        <w:t xml:space="preserve">32,75 руб./куб. м на второе полугодие 2020 года = 31,49 руб./куб. м (тариф первого полугодия 2021 года) × 1,040 (ИЦП на водоснабжение </w:t>
      </w:r>
      <w:r w:rsidRPr="0056367E">
        <w:rPr>
          <w:snapToGrid w:val="0"/>
          <w:sz w:val="28"/>
          <w:szCs w:val="28"/>
        </w:rPr>
        <w:br/>
        <w:t>2021 год).</w:t>
      </w:r>
    </w:p>
    <w:p w14:paraId="089B4504" w14:textId="77777777" w:rsidR="0056367E" w:rsidRPr="0056367E" w:rsidRDefault="0056367E" w:rsidP="0056367E">
      <w:pPr>
        <w:ind w:firstLine="709"/>
        <w:jc w:val="both"/>
        <w:rPr>
          <w:snapToGrid w:val="0"/>
          <w:sz w:val="28"/>
          <w:szCs w:val="28"/>
        </w:rPr>
      </w:pPr>
      <w:r w:rsidRPr="0056367E">
        <w:rPr>
          <w:snapToGrid w:val="0"/>
          <w:sz w:val="28"/>
          <w:szCs w:val="28"/>
        </w:rPr>
        <w:t>Необходимо отметить, что объем покупки холодной воды в 2021 году по концессионным котельным № 17, 18, 25, 29, 31, 35, 41 не корректируется относительно объема, принятого при регулировании на 2018-2024 годы,</w:t>
      </w:r>
      <w:r w:rsidRPr="0056367E">
        <w:rPr>
          <w:snapToGrid w:val="0"/>
          <w:sz w:val="28"/>
          <w:szCs w:val="28"/>
        </w:rPr>
        <w:br/>
      </w:r>
      <w:r w:rsidRPr="0056367E">
        <w:rPr>
          <w:snapToGrid w:val="0"/>
          <w:sz w:val="28"/>
          <w:szCs w:val="28"/>
        </w:rPr>
        <w:lastRenderedPageBreak/>
        <w:t>в соответствии с пунктом 34 Методических указаний по расчету регулируемых цен (тарифов) в сфере теплоснабжения, утвержденных Приказом ФСТ России от 13.06.2013 № 760-э и составляет 23,380 тыс. куб. м.</w:t>
      </w:r>
    </w:p>
    <w:p w14:paraId="47B358FC" w14:textId="77777777" w:rsidR="0056367E" w:rsidRPr="0056367E" w:rsidRDefault="0056367E" w:rsidP="0056367E">
      <w:pPr>
        <w:ind w:firstLine="709"/>
        <w:jc w:val="both"/>
        <w:rPr>
          <w:snapToGrid w:val="0"/>
          <w:sz w:val="28"/>
          <w:szCs w:val="28"/>
        </w:rPr>
      </w:pPr>
      <w:r w:rsidRPr="0056367E">
        <w:rPr>
          <w:snapToGrid w:val="0"/>
          <w:sz w:val="28"/>
          <w:szCs w:val="28"/>
        </w:rPr>
        <w:t>Объем покупки холодной воды в 2021 году по котельной № 43 принят экспертами по факту 2019 года (стр. 145 том 5 факт 2019) и составляет</w:t>
      </w:r>
      <w:r w:rsidRPr="0056367E">
        <w:rPr>
          <w:snapToGrid w:val="0"/>
          <w:sz w:val="28"/>
          <w:szCs w:val="28"/>
        </w:rPr>
        <w:br/>
        <w:t>6,411 тыс. куб. м.</w:t>
      </w:r>
    </w:p>
    <w:p w14:paraId="46698DAB" w14:textId="77777777" w:rsidR="0056367E" w:rsidRPr="0056367E" w:rsidRDefault="0056367E" w:rsidP="0056367E">
      <w:pPr>
        <w:ind w:firstLine="709"/>
        <w:jc w:val="both"/>
        <w:rPr>
          <w:snapToGrid w:val="0"/>
          <w:sz w:val="28"/>
          <w:szCs w:val="28"/>
        </w:rPr>
      </w:pPr>
      <w:r w:rsidRPr="0056367E">
        <w:rPr>
          <w:snapToGrid w:val="0"/>
          <w:sz w:val="28"/>
          <w:szCs w:val="28"/>
        </w:rPr>
        <w:t>Объем покупки холодной воды в 2021 году по котельной НФС принят экспертами по факту 2019 года (шаблон BALANCE.CALC.TARIFF.WARM.2019.FACT) и составляет 1,680 тыс. куб. м.</w:t>
      </w:r>
    </w:p>
    <w:p w14:paraId="5A6CB5F5" w14:textId="77777777" w:rsidR="0056367E" w:rsidRPr="0056367E" w:rsidRDefault="0056367E" w:rsidP="0056367E">
      <w:pPr>
        <w:ind w:firstLine="709"/>
        <w:jc w:val="both"/>
        <w:rPr>
          <w:snapToGrid w:val="0"/>
          <w:sz w:val="28"/>
          <w:szCs w:val="28"/>
        </w:rPr>
      </w:pPr>
      <w:r w:rsidRPr="0056367E">
        <w:rPr>
          <w:snapToGrid w:val="0"/>
          <w:sz w:val="28"/>
          <w:szCs w:val="28"/>
        </w:rPr>
        <w:t xml:space="preserve">Суммарный объем покупки холодной воды в 2021 году по котельным ООО «ТК «Актив» составит </w:t>
      </w:r>
      <w:r w:rsidRPr="0056367E">
        <w:rPr>
          <w:b/>
          <w:snapToGrid w:val="0"/>
          <w:sz w:val="28"/>
          <w:szCs w:val="28"/>
        </w:rPr>
        <w:t xml:space="preserve">31,471 тыс. куб. м = </w:t>
      </w:r>
      <w:r w:rsidRPr="0056367E">
        <w:rPr>
          <w:snapToGrid w:val="0"/>
          <w:sz w:val="28"/>
          <w:szCs w:val="28"/>
        </w:rPr>
        <w:t>23,380 тыс. куб. м (объем холодной воды по котельным № 17, 18, 25, 29, 31, 35, 41) + 6 411 тыс. куб. м. (объем холодной воды по котельной № 43) + 1,680 тыс. куб. м. (объем холодной воды по котельной НФС).</w:t>
      </w:r>
    </w:p>
    <w:p w14:paraId="178D53DE" w14:textId="77777777" w:rsidR="0056367E" w:rsidRPr="0056367E" w:rsidRDefault="0056367E" w:rsidP="0056367E">
      <w:pPr>
        <w:ind w:firstLine="709"/>
        <w:jc w:val="both"/>
        <w:rPr>
          <w:snapToGrid w:val="0"/>
          <w:sz w:val="28"/>
          <w:szCs w:val="28"/>
        </w:rPr>
      </w:pPr>
      <w:r w:rsidRPr="0056367E">
        <w:rPr>
          <w:snapToGrid w:val="0"/>
          <w:sz w:val="28"/>
          <w:szCs w:val="28"/>
        </w:rPr>
        <w:t>Потребление холодной воды по полугодиям, с учетом доли отпуска тепловой энергии (0,54/0,46) составит:</w:t>
      </w:r>
    </w:p>
    <w:p w14:paraId="23D739A7" w14:textId="77777777" w:rsidR="0056367E" w:rsidRPr="0056367E" w:rsidRDefault="0056367E" w:rsidP="0056367E">
      <w:pPr>
        <w:ind w:firstLine="709"/>
        <w:jc w:val="both"/>
        <w:rPr>
          <w:snapToGrid w:val="0"/>
          <w:sz w:val="28"/>
          <w:szCs w:val="28"/>
        </w:rPr>
      </w:pPr>
      <w:r w:rsidRPr="0056367E">
        <w:rPr>
          <w:snapToGrid w:val="0"/>
          <w:sz w:val="28"/>
          <w:szCs w:val="28"/>
        </w:rPr>
        <w:t>16,994 тыс. куб. м., на первое полугодие = 31,471 тыс. куб. м (годовой объем воды) × 0,54 %;</w:t>
      </w:r>
    </w:p>
    <w:p w14:paraId="12CB7285" w14:textId="77777777" w:rsidR="0056367E" w:rsidRPr="0056367E" w:rsidRDefault="0056367E" w:rsidP="0056367E">
      <w:pPr>
        <w:ind w:firstLine="709"/>
        <w:jc w:val="both"/>
        <w:rPr>
          <w:snapToGrid w:val="0"/>
          <w:sz w:val="28"/>
          <w:szCs w:val="28"/>
        </w:rPr>
      </w:pPr>
      <w:r w:rsidRPr="0056367E">
        <w:rPr>
          <w:snapToGrid w:val="0"/>
          <w:sz w:val="28"/>
          <w:szCs w:val="28"/>
        </w:rPr>
        <w:t>14,477 тыс. куб. м., на второе полугодие = 31,471 тыс. куб. м (годовой объем воды) × 0,46 %.</w:t>
      </w:r>
    </w:p>
    <w:p w14:paraId="21F50A4C" w14:textId="77777777" w:rsidR="0056367E" w:rsidRPr="0056367E" w:rsidRDefault="0056367E" w:rsidP="0056367E">
      <w:pPr>
        <w:ind w:firstLine="709"/>
        <w:jc w:val="both"/>
        <w:rPr>
          <w:snapToGrid w:val="0"/>
          <w:sz w:val="28"/>
          <w:szCs w:val="28"/>
        </w:rPr>
      </w:pPr>
      <w:r w:rsidRPr="0056367E">
        <w:rPr>
          <w:snapToGrid w:val="0"/>
          <w:sz w:val="28"/>
          <w:szCs w:val="28"/>
        </w:rPr>
        <w:t>Таким образом, расходы на приобретение холодной воды в 2021 году составят:</w:t>
      </w:r>
    </w:p>
    <w:p w14:paraId="5098BF01" w14:textId="77777777" w:rsidR="0056367E" w:rsidRPr="0056367E" w:rsidRDefault="0056367E" w:rsidP="0056367E">
      <w:pPr>
        <w:ind w:firstLine="709"/>
        <w:jc w:val="both"/>
        <w:rPr>
          <w:b/>
          <w:snapToGrid w:val="0"/>
          <w:sz w:val="28"/>
          <w:szCs w:val="28"/>
        </w:rPr>
      </w:pPr>
      <w:r w:rsidRPr="0056367E">
        <w:rPr>
          <w:snapToGrid w:val="0"/>
          <w:sz w:val="28"/>
          <w:szCs w:val="28"/>
        </w:rPr>
        <w:t>31,49 руб. куб. м (плановая цена холодной воды 1 полугодия 2021 года) × 16,994 тыс. куб. м (объем воды) + 32,75 руб. куб. м (плановая цена холодной воды 2 полугодия 2021 года) × 14,477 тыс. куб. м (объем воды) =</w:t>
      </w:r>
      <w:r w:rsidRPr="0056367E">
        <w:rPr>
          <w:snapToGrid w:val="0"/>
          <w:sz w:val="28"/>
          <w:szCs w:val="28"/>
        </w:rPr>
        <w:br/>
      </w:r>
      <w:r w:rsidRPr="0056367E">
        <w:rPr>
          <w:b/>
          <w:snapToGrid w:val="0"/>
          <w:sz w:val="28"/>
          <w:szCs w:val="28"/>
        </w:rPr>
        <w:t>1 009 тыс. руб.</w:t>
      </w:r>
    </w:p>
    <w:p w14:paraId="0EE46873" w14:textId="77777777" w:rsidR="0056367E" w:rsidRPr="0056367E" w:rsidRDefault="0056367E" w:rsidP="0056367E">
      <w:pPr>
        <w:ind w:firstLine="709"/>
        <w:jc w:val="both"/>
        <w:rPr>
          <w:snapToGrid w:val="0"/>
          <w:sz w:val="28"/>
          <w:szCs w:val="28"/>
        </w:rPr>
      </w:pPr>
      <w:r w:rsidRPr="0056367E">
        <w:rPr>
          <w:snapToGrid w:val="0"/>
          <w:sz w:val="28"/>
          <w:szCs w:val="28"/>
        </w:rPr>
        <w:t>Данные расходы эксперты считают экономически обоснованными</w:t>
      </w:r>
      <w:r w:rsidRPr="0056367E">
        <w:rPr>
          <w:snapToGrid w:val="0"/>
          <w:sz w:val="28"/>
          <w:szCs w:val="28"/>
        </w:rPr>
        <w:br/>
        <w:t>и предлагают к включению в НВВ предприятия на 2021 год.</w:t>
      </w:r>
    </w:p>
    <w:p w14:paraId="6B87CA82" w14:textId="77777777" w:rsidR="0056367E" w:rsidRPr="0056367E" w:rsidRDefault="0056367E" w:rsidP="0056367E">
      <w:pPr>
        <w:ind w:firstLine="709"/>
        <w:jc w:val="both"/>
        <w:rPr>
          <w:snapToGrid w:val="0"/>
          <w:sz w:val="28"/>
          <w:szCs w:val="28"/>
        </w:rPr>
      </w:pPr>
      <w:r w:rsidRPr="0056367E">
        <w:rPr>
          <w:snapToGrid w:val="0"/>
          <w:sz w:val="28"/>
          <w:szCs w:val="28"/>
        </w:rPr>
        <w:t>Расходы в размере 130 тыс. руб., не подтвержденные предприятием документально, подлежат исключению из НВВ на 2021 год, как экономически необоснованные.</w:t>
      </w:r>
    </w:p>
    <w:p w14:paraId="5370C90C" w14:textId="77777777" w:rsidR="0056367E" w:rsidRPr="0056367E" w:rsidRDefault="0056367E" w:rsidP="0056367E">
      <w:pPr>
        <w:ind w:firstLine="709"/>
        <w:rPr>
          <w:snapToGrid w:val="0"/>
          <w:sz w:val="28"/>
          <w:szCs w:val="28"/>
        </w:rPr>
      </w:pPr>
      <w:bookmarkStart w:id="76" w:name="_Toc21094958"/>
      <w:bookmarkStart w:id="77" w:name="_Toc24891735"/>
    </w:p>
    <w:p w14:paraId="28DDB9E3" w14:textId="77777777" w:rsidR="0056367E" w:rsidRPr="0056367E" w:rsidRDefault="0056367E" w:rsidP="0056367E">
      <w:pPr>
        <w:keepNext/>
        <w:keepLines/>
        <w:jc w:val="center"/>
        <w:outlineLvl w:val="1"/>
        <w:rPr>
          <w:rFonts w:eastAsia="Calibri"/>
          <w:b/>
          <w:sz w:val="28"/>
          <w:szCs w:val="28"/>
          <w:lang w:eastAsia="en-US"/>
        </w:rPr>
      </w:pPr>
      <w:bookmarkStart w:id="78" w:name="_Toc21094961"/>
      <w:bookmarkStart w:id="79" w:name="_Toc24891737"/>
      <w:bookmarkEnd w:id="76"/>
      <w:bookmarkEnd w:id="77"/>
      <w:r w:rsidRPr="0056367E">
        <w:rPr>
          <w:rFonts w:eastAsia="Calibri"/>
          <w:b/>
          <w:sz w:val="28"/>
          <w:szCs w:val="28"/>
          <w:lang w:eastAsia="en-US"/>
        </w:rPr>
        <w:t>Прибыль</w:t>
      </w:r>
    </w:p>
    <w:p w14:paraId="5D30FBDA" w14:textId="77777777" w:rsidR="0056367E" w:rsidRPr="0056367E" w:rsidRDefault="0056367E" w:rsidP="0056367E">
      <w:pPr>
        <w:rPr>
          <w:snapToGrid w:val="0"/>
          <w:sz w:val="28"/>
          <w:szCs w:val="28"/>
          <w:lang w:eastAsia="en-US"/>
        </w:rPr>
      </w:pPr>
    </w:p>
    <w:p w14:paraId="3B3AB17D"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По данной статье предприятием планируются расходы в размере </w:t>
      </w:r>
      <w:r w:rsidRPr="0056367E">
        <w:rPr>
          <w:snapToGrid w:val="0"/>
          <w:sz w:val="28"/>
          <w:szCs w:val="28"/>
        </w:rPr>
        <w:br/>
        <w:t xml:space="preserve">5 896 тыс. руб. </w:t>
      </w:r>
    </w:p>
    <w:p w14:paraId="55B7D356"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8337CA9"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Концессионное соглашение от 20.11.2017 (стр. 36-103 том 1). Сумма мероприятий по концессионному соглашению на 2021 год составляет</w:t>
      </w:r>
      <w:r w:rsidRPr="0056367E">
        <w:rPr>
          <w:snapToGrid w:val="0"/>
          <w:sz w:val="28"/>
          <w:szCs w:val="28"/>
        </w:rPr>
        <w:br/>
        <w:t xml:space="preserve">5 511 тыс. руб. </w:t>
      </w:r>
    </w:p>
    <w:p w14:paraId="3A4220E2"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 xml:space="preserve">Постановление РЭК Кузбасса № 290 от 30.10.2020 «Об утверждении инвестиционной программы ООО «Тепловая компания «Актив» (г. Киселевск) </w:t>
      </w:r>
      <w:r w:rsidRPr="0056367E">
        <w:rPr>
          <w:snapToGrid w:val="0"/>
          <w:sz w:val="28"/>
          <w:szCs w:val="28"/>
        </w:rPr>
        <w:lastRenderedPageBreak/>
        <w:t>в сфере теплоснабжения на 2021-2024 годы». Сумма мероприятий</w:t>
      </w:r>
      <w:r w:rsidRPr="0056367E">
        <w:rPr>
          <w:snapToGrid w:val="0"/>
          <w:sz w:val="28"/>
          <w:szCs w:val="28"/>
        </w:rPr>
        <w:br/>
        <w:t xml:space="preserve">по инвестиционной программе на 2021 год составляет 3 649 тыс. руб. </w:t>
      </w:r>
    </w:p>
    <w:p w14:paraId="15F44E81"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Суммарные расходы на выполнение мероприятий на 2021 год составят: 5 511 тыс. руб. (по концессионному соглашению) + 3 649 тыс. руб.</w:t>
      </w:r>
      <w:r w:rsidRPr="0056367E">
        <w:rPr>
          <w:snapToGrid w:val="0"/>
          <w:sz w:val="28"/>
          <w:szCs w:val="28"/>
        </w:rPr>
        <w:br/>
        <w:t xml:space="preserve">(по инвестиционной программе) = </w:t>
      </w:r>
      <w:r w:rsidRPr="0056367E">
        <w:rPr>
          <w:b/>
          <w:snapToGrid w:val="0"/>
          <w:sz w:val="28"/>
          <w:szCs w:val="28"/>
        </w:rPr>
        <w:t>9 160 тыс. руб</w:t>
      </w:r>
      <w:r w:rsidRPr="0056367E">
        <w:rPr>
          <w:snapToGrid w:val="0"/>
          <w:sz w:val="28"/>
          <w:szCs w:val="28"/>
        </w:rPr>
        <w:t>.</w:t>
      </w:r>
    </w:p>
    <w:p w14:paraId="58745A84"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Эксперты отмечают, что источником финансирования данных мероприятий являются амортизационные отчисления и прибыль, направленная на инвестиции.</w:t>
      </w:r>
    </w:p>
    <w:p w14:paraId="02C167E1"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Принимая во внимание размер амортизационных отчислений на 2021 год, который составляет 7 843 тыс. руб. (стр. 10), эксперты рассчитали экономически обоснованный размер прибыли, направленной на инвестиции, который составил: 9 160 тыс. руб. (сумма мероприятий</w:t>
      </w:r>
      <w:r w:rsidRPr="0056367E">
        <w:rPr>
          <w:snapToGrid w:val="0"/>
          <w:sz w:val="28"/>
          <w:szCs w:val="28"/>
        </w:rPr>
        <w:br/>
        <w:t>по концессионному соглашению и инвестиционной программе) –</w:t>
      </w:r>
      <w:r w:rsidRPr="0056367E">
        <w:rPr>
          <w:snapToGrid w:val="0"/>
          <w:sz w:val="28"/>
          <w:szCs w:val="28"/>
        </w:rPr>
        <w:br/>
        <w:t xml:space="preserve">7 843 тыс. руб. (амортизационные отчисления за 2021 год) = </w:t>
      </w:r>
      <w:r w:rsidRPr="0056367E">
        <w:rPr>
          <w:b/>
          <w:snapToGrid w:val="0"/>
          <w:sz w:val="28"/>
          <w:szCs w:val="28"/>
        </w:rPr>
        <w:t>1 317 тыс. руб.</w:t>
      </w:r>
      <w:r w:rsidRPr="0056367E">
        <w:rPr>
          <w:snapToGrid w:val="0"/>
          <w:sz w:val="28"/>
          <w:szCs w:val="28"/>
        </w:rPr>
        <w:t xml:space="preserve"> (мероприятия из прибыли) и предлагают их к включению в НВВ предприятия на 2021 год.</w:t>
      </w:r>
    </w:p>
    <w:p w14:paraId="50BAC1C2"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t>Расходы в размере 4 580 тыс. руб., не подтвержденные предприятием документально, подлежат исключению из НВВ на 2021 год, как экономически необоснованные.</w:t>
      </w:r>
    </w:p>
    <w:p w14:paraId="27A810F6" w14:textId="77777777" w:rsidR="0056367E" w:rsidRPr="0056367E" w:rsidRDefault="0056367E" w:rsidP="0056367E">
      <w:pPr>
        <w:tabs>
          <w:tab w:val="left" w:pos="1890"/>
        </w:tabs>
        <w:ind w:firstLine="709"/>
        <w:jc w:val="both"/>
        <w:rPr>
          <w:snapToGrid w:val="0"/>
          <w:sz w:val="28"/>
          <w:szCs w:val="28"/>
        </w:rPr>
      </w:pPr>
    </w:p>
    <w:p w14:paraId="759F83E8" w14:textId="77777777" w:rsidR="0056367E" w:rsidRPr="0056367E" w:rsidRDefault="0056367E" w:rsidP="0056367E">
      <w:pPr>
        <w:keepNext/>
        <w:keepLines/>
        <w:jc w:val="center"/>
        <w:outlineLvl w:val="1"/>
        <w:rPr>
          <w:rFonts w:eastAsia="Calibri"/>
          <w:b/>
          <w:sz w:val="28"/>
          <w:szCs w:val="28"/>
          <w:lang w:eastAsia="en-US"/>
        </w:rPr>
      </w:pPr>
      <w:r w:rsidRPr="0056367E">
        <w:rPr>
          <w:rFonts w:eastAsia="Calibri"/>
          <w:b/>
          <w:sz w:val="28"/>
          <w:szCs w:val="28"/>
          <w:lang w:eastAsia="en-US"/>
        </w:rPr>
        <w:t>Корректировка с целью учета отклонения фактических значений параметров расчета тарифов от значений, учтенных</w:t>
      </w:r>
    </w:p>
    <w:p w14:paraId="0394539F" w14:textId="77777777" w:rsidR="0056367E" w:rsidRPr="0056367E" w:rsidRDefault="0056367E" w:rsidP="0056367E">
      <w:pPr>
        <w:keepNext/>
        <w:keepLines/>
        <w:jc w:val="center"/>
        <w:outlineLvl w:val="1"/>
        <w:rPr>
          <w:rFonts w:eastAsia="Calibri"/>
          <w:b/>
          <w:sz w:val="28"/>
          <w:szCs w:val="28"/>
          <w:lang w:eastAsia="en-US"/>
        </w:rPr>
      </w:pPr>
      <w:r w:rsidRPr="0056367E">
        <w:rPr>
          <w:rFonts w:eastAsia="Calibri"/>
          <w:b/>
          <w:sz w:val="28"/>
          <w:szCs w:val="28"/>
          <w:lang w:eastAsia="en-US"/>
        </w:rPr>
        <w:t xml:space="preserve"> при установлении тарифов на тепловую энергию</w:t>
      </w:r>
      <w:bookmarkEnd w:id="78"/>
      <w:bookmarkEnd w:id="79"/>
    </w:p>
    <w:p w14:paraId="6C58A372" w14:textId="77777777" w:rsidR="0056367E" w:rsidRPr="0056367E" w:rsidRDefault="0056367E" w:rsidP="0056367E">
      <w:pPr>
        <w:ind w:firstLine="709"/>
        <w:jc w:val="both"/>
        <w:rPr>
          <w:snapToGrid w:val="0"/>
          <w:sz w:val="28"/>
          <w:szCs w:val="28"/>
        </w:rPr>
      </w:pPr>
    </w:p>
    <w:p w14:paraId="1F833E75" w14:textId="77777777" w:rsidR="0056367E" w:rsidRPr="0056367E" w:rsidRDefault="0056367E" w:rsidP="0056367E">
      <w:pPr>
        <w:ind w:firstLine="709"/>
        <w:jc w:val="both"/>
        <w:rPr>
          <w:snapToGrid w:val="0"/>
          <w:sz w:val="28"/>
          <w:szCs w:val="28"/>
        </w:rPr>
      </w:pPr>
      <w:r w:rsidRPr="0056367E">
        <w:rPr>
          <w:snapToGrid w:val="0"/>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w:t>
      </w:r>
      <w:r w:rsidRPr="0056367E">
        <w:rPr>
          <w:snapToGrid w:val="0"/>
          <w:sz w:val="28"/>
          <w:szCs w:val="28"/>
        </w:rPr>
        <w:br/>
        <w:t>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w:t>
      </w:r>
      <w:r w:rsidRPr="0056367E">
        <w:rPr>
          <w:snapToGrid w:val="0"/>
          <w:sz w:val="28"/>
          <w:szCs w:val="28"/>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08FFD3AB" w14:textId="77777777" w:rsidR="0056367E" w:rsidRPr="0056367E" w:rsidRDefault="0056367E" w:rsidP="0056367E">
      <w:pPr>
        <w:ind w:firstLine="709"/>
        <w:jc w:val="both"/>
        <w:rPr>
          <w:snapToGrid w:val="0"/>
          <w:sz w:val="28"/>
          <w:szCs w:val="28"/>
        </w:rPr>
      </w:pPr>
      <w:r w:rsidRPr="0056367E">
        <w:rPr>
          <w:snapToGrid w:val="0"/>
          <w:sz w:val="28"/>
          <w:szCs w:val="28"/>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56367E">
        <w:rPr>
          <w:snapToGrid w:val="0"/>
          <w:sz w:val="28"/>
          <w:szCs w:val="28"/>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5967ED55" w14:textId="77777777" w:rsidR="0056367E" w:rsidRPr="0056367E" w:rsidRDefault="0056367E" w:rsidP="0056367E">
      <w:pPr>
        <w:ind w:firstLine="709"/>
        <w:rPr>
          <w:rFonts w:eastAsia="Calibri"/>
          <w:snapToGrid w:val="0"/>
          <w:sz w:val="28"/>
          <w:szCs w:val="28"/>
        </w:rPr>
      </w:pPr>
    </w:p>
    <w:p w14:paraId="0308C826" w14:textId="78BDB01C" w:rsidR="0056367E" w:rsidRPr="0056367E" w:rsidRDefault="0056367E" w:rsidP="0056367E">
      <w:pPr>
        <w:autoSpaceDE w:val="0"/>
        <w:autoSpaceDN w:val="0"/>
        <w:adjustRightInd w:val="0"/>
        <w:jc w:val="center"/>
        <w:rPr>
          <w:rFonts w:eastAsia="Calibri"/>
          <w:snapToGrid w:val="0"/>
          <w:sz w:val="28"/>
          <w:szCs w:val="28"/>
        </w:rPr>
      </w:pPr>
      <w:r w:rsidRPr="0056367E">
        <w:rPr>
          <w:rFonts w:eastAsia="Calibri"/>
          <w:noProof/>
          <w:snapToGrid w:val="0"/>
          <w:position w:val="-12"/>
          <w:sz w:val="28"/>
          <w:szCs w:val="28"/>
        </w:rPr>
        <w:drawing>
          <wp:inline distT="0" distB="0" distL="0" distR="0" wp14:anchorId="527E931A" wp14:editId="62808D68">
            <wp:extent cx="2276475" cy="3429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56367E">
        <w:rPr>
          <w:rFonts w:eastAsia="Calibri"/>
          <w:snapToGrid w:val="0"/>
          <w:sz w:val="28"/>
          <w:szCs w:val="28"/>
        </w:rPr>
        <w:t xml:space="preserve"> (тыс. руб.), (22)</w:t>
      </w:r>
    </w:p>
    <w:p w14:paraId="02F30D5C" w14:textId="77777777" w:rsidR="0056367E" w:rsidRPr="0056367E" w:rsidRDefault="0056367E" w:rsidP="0056367E">
      <w:pPr>
        <w:autoSpaceDE w:val="0"/>
        <w:autoSpaceDN w:val="0"/>
        <w:adjustRightInd w:val="0"/>
        <w:ind w:firstLine="709"/>
        <w:jc w:val="both"/>
        <w:rPr>
          <w:rFonts w:eastAsia="Calibri"/>
          <w:snapToGrid w:val="0"/>
          <w:sz w:val="28"/>
          <w:szCs w:val="28"/>
        </w:rPr>
      </w:pPr>
    </w:p>
    <w:p w14:paraId="415434B4" w14:textId="77777777" w:rsidR="0056367E" w:rsidRPr="0056367E" w:rsidRDefault="0056367E" w:rsidP="0056367E">
      <w:pPr>
        <w:ind w:firstLine="709"/>
        <w:jc w:val="both"/>
        <w:rPr>
          <w:snapToGrid w:val="0"/>
          <w:sz w:val="28"/>
          <w:szCs w:val="28"/>
        </w:rPr>
      </w:pPr>
      <w:r w:rsidRPr="0056367E">
        <w:rPr>
          <w:snapToGrid w:val="0"/>
          <w:sz w:val="28"/>
          <w:szCs w:val="28"/>
        </w:rPr>
        <w:t>где:</w:t>
      </w:r>
    </w:p>
    <w:p w14:paraId="5676A34B" w14:textId="667E9E56" w:rsidR="0056367E" w:rsidRPr="0056367E" w:rsidRDefault="0056367E" w:rsidP="0056367E">
      <w:pPr>
        <w:ind w:firstLine="709"/>
        <w:jc w:val="both"/>
        <w:rPr>
          <w:snapToGrid w:val="0"/>
          <w:sz w:val="28"/>
          <w:szCs w:val="28"/>
        </w:rPr>
      </w:pPr>
      <w:r w:rsidRPr="0056367E">
        <w:rPr>
          <w:noProof/>
          <w:snapToGrid w:val="0"/>
          <w:sz w:val="28"/>
          <w:szCs w:val="28"/>
        </w:rPr>
        <w:lastRenderedPageBreak/>
        <w:drawing>
          <wp:inline distT="0" distB="0" distL="0" distR="0" wp14:anchorId="5CDE332C" wp14:editId="532C5325">
            <wp:extent cx="819150" cy="3429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56367E">
        <w:rPr>
          <w:snapToGrid w:val="0"/>
          <w:sz w:val="28"/>
          <w:szCs w:val="28"/>
        </w:rPr>
        <w:t xml:space="preserve"> - размер корректировки необходимой валовой выручки </w:t>
      </w:r>
      <w:r w:rsidRPr="0056367E">
        <w:rPr>
          <w:snapToGrid w:val="0"/>
          <w:sz w:val="28"/>
          <w:szCs w:val="28"/>
        </w:rPr>
        <w:br/>
        <w:t>по результатам (i-2)-го года;</w:t>
      </w:r>
    </w:p>
    <w:p w14:paraId="20635881" w14:textId="21EEAE60" w:rsidR="0056367E" w:rsidRPr="0056367E" w:rsidRDefault="0056367E" w:rsidP="0056367E">
      <w:pPr>
        <w:ind w:firstLine="709"/>
        <w:jc w:val="both"/>
        <w:rPr>
          <w:snapToGrid w:val="0"/>
          <w:sz w:val="28"/>
          <w:szCs w:val="28"/>
        </w:rPr>
      </w:pPr>
      <w:r w:rsidRPr="0056367E">
        <w:rPr>
          <w:noProof/>
          <w:snapToGrid w:val="0"/>
          <w:sz w:val="28"/>
          <w:szCs w:val="28"/>
        </w:rPr>
        <w:drawing>
          <wp:inline distT="0" distB="0" distL="0" distR="0" wp14:anchorId="535DF9F2" wp14:editId="0CAE9DF6">
            <wp:extent cx="695325" cy="3429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56367E">
        <w:rPr>
          <w:snapToGrid w:val="0"/>
          <w:sz w:val="28"/>
          <w:szCs w:val="28"/>
        </w:rPr>
        <w:t xml:space="preserve"> - фактическая величина необходимой валовой выручки </w:t>
      </w:r>
      <w:r w:rsidRPr="0056367E">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33" w:history="1">
        <w:r w:rsidRPr="0056367E">
          <w:rPr>
            <w:snapToGrid w:val="0"/>
            <w:sz w:val="28"/>
            <w:szCs w:val="28"/>
          </w:rPr>
          <w:t>пунктом 55</w:t>
        </w:r>
      </w:hyperlink>
      <w:r w:rsidRPr="0056367E">
        <w:rPr>
          <w:snapToGrid w:val="0"/>
          <w:sz w:val="28"/>
          <w:szCs w:val="28"/>
        </w:rPr>
        <w:t xml:space="preserve"> настоящих Методических указаний;</w:t>
      </w:r>
    </w:p>
    <w:p w14:paraId="1E4701B1" w14:textId="77777777" w:rsidR="0056367E" w:rsidRPr="0056367E" w:rsidRDefault="0056367E" w:rsidP="0056367E">
      <w:pPr>
        <w:ind w:firstLine="709"/>
        <w:jc w:val="both"/>
        <w:rPr>
          <w:snapToGrid w:val="0"/>
          <w:sz w:val="28"/>
          <w:szCs w:val="28"/>
        </w:rPr>
      </w:pPr>
      <w:r w:rsidRPr="0056367E">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56367E">
        <w:rPr>
          <w:snapToGrid w:val="0"/>
          <w:sz w:val="28"/>
          <w:szCs w:val="28"/>
        </w:rPr>
        <w:br/>
        <w:t xml:space="preserve">и тарифов, установленных в соответствии с </w:t>
      </w:r>
      <w:hyperlink r:id="rId34" w:history="1">
        <w:r w:rsidRPr="0056367E">
          <w:rPr>
            <w:snapToGrid w:val="0"/>
            <w:sz w:val="28"/>
            <w:szCs w:val="28"/>
          </w:rPr>
          <w:t>главой IX</w:t>
        </w:r>
      </w:hyperlink>
      <w:r w:rsidRPr="0056367E">
        <w:rPr>
          <w:snapToGrid w:val="0"/>
          <w:sz w:val="28"/>
          <w:szCs w:val="28"/>
        </w:rPr>
        <w:t xml:space="preserve"> настоящих Методических указаний на (i-2)-й год, без учета уровня собираемости платежей.</w:t>
      </w:r>
    </w:p>
    <w:p w14:paraId="251898F4"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w:t>
      </w:r>
      <w:r w:rsidRPr="0056367E">
        <w:rPr>
          <w:snapToGrid w:val="0"/>
          <w:sz w:val="28"/>
          <w:szCs w:val="28"/>
          <w:lang w:eastAsia="en-US"/>
        </w:rPr>
        <w:br/>
        <w:t>с целью учета отклонения фактических значений параметров расчета тарифов от значений, учтенных при установлении тарифов, рассчитывается</w:t>
      </w:r>
      <w:r w:rsidRPr="0056367E">
        <w:rPr>
          <w:snapToGrid w:val="0"/>
          <w:sz w:val="28"/>
          <w:szCs w:val="28"/>
          <w:lang w:eastAsia="en-US"/>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BB07E37"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В расчёт фактической необходимой валовой выручки, согласно Методическим указаниям, включаются:</w:t>
      </w:r>
    </w:p>
    <w:p w14:paraId="7CE6D8F2" w14:textId="77777777" w:rsidR="0056367E" w:rsidRPr="0056367E" w:rsidRDefault="0056367E" w:rsidP="0056367E">
      <w:pPr>
        <w:ind w:firstLine="709"/>
        <w:jc w:val="both"/>
        <w:rPr>
          <w:snapToGrid w:val="0"/>
          <w:sz w:val="28"/>
          <w:szCs w:val="28"/>
        </w:rPr>
      </w:pPr>
      <w:r w:rsidRPr="0056367E">
        <w:rPr>
          <w:snapToGrid w:val="0"/>
          <w:sz w:val="28"/>
          <w:szCs w:val="28"/>
        </w:rPr>
        <w:t>- операционные расходы предприятия на уровне базовых значений (согласно пункту 55 Методических указаний);</w:t>
      </w:r>
    </w:p>
    <w:p w14:paraId="3F1DBB5E" w14:textId="77777777" w:rsidR="0056367E" w:rsidRPr="0056367E" w:rsidRDefault="0056367E" w:rsidP="0056367E">
      <w:pPr>
        <w:ind w:firstLine="709"/>
        <w:jc w:val="both"/>
        <w:rPr>
          <w:snapToGrid w:val="0"/>
          <w:sz w:val="28"/>
          <w:szCs w:val="28"/>
        </w:rPr>
      </w:pPr>
      <w:r w:rsidRPr="0056367E">
        <w:rPr>
          <w:snapToGrid w:val="0"/>
          <w:sz w:val="28"/>
          <w:szCs w:val="28"/>
        </w:rPr>
        <w:t>- неподконтрольные расходы на основании документально подтвержденных, имевших место фактических расходов;</w:t>
      </w:r>
    </w:p>
    <w:p w14:paraId="72A9DDF0" w14:textId="77777777" w:rsidR="0056367E" w:rsidRPr="0056367E" w:rsidRDefault="0056367E" w:rsidP="0056367E">
      <w:pPr>
        <w:ind w:firstLine="709"/>
        <w:jc w:val="both"/>
        <w:rPr>
          <w:snapToGrid w:val="0"/>
          <w:sz w:val="28"/>
          <w:szCs w:val="28"/>
        </w:rPr>
      </w:pPr>
      <w:r w:rsidRPr="0056367E">
        <w:rPr>
          <w:snapToGrid w:val="0"/>
          <w:sz w:val="28"/>
          <w:szCs w:val="28"/>
        </w:rPr>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rsidRPr="0056367E">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79B42364" w14:textId="77777777" w:rsidR="0056367E" w:rsidRPr="0056367E" w:rsidRDefault="0056367E" w:rsidP="0056367E">
      <w:pPr>
        <w:ind w:firstLine="709"/>
        <w:jc w:val="both"/>
        <w:rPr>
          <w:snapToGrid w:val="0"/>
          <w:sz w:val="28"/>
          <w:szCs w:val="28"/>
        </w:rPr>
      </w:pPr>
      <w:r w:rsidRPr="0056367E">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56367E">
        <w:rPr>
          <w:snapToGrid w:val="0"/>
          <w:sz w:val="28"/>
          <w:szCs w:val="28"/>
        </w:rPr>
        <w:br/>
        <w:t>и фактической цены условного топлива;</w:t>
      </w:r>
    </w:p>
    <w:p w14:paraId="0EBEA00D" w14:textId="77777777" w:rsidR="0056367E" w:rsidRPr="0056367E" w:rsidRDefault="0056367E" w:rsidP="0056367E">
      <w:pPr>
        <w:ind w:firstLine="709"/>
        <w:jc w:val="both"/>
        <w:rPr>
          <w:snapToGrid w:val="0"/>
          <w:sz w:val="28"/>
          <w:szCs w:val="28"/>
        </w:rPr>
      </w:pPr>
      <w:r w:rsidRPr="0056367E">
        <w:rPr>
          <w:snapToGrid w:val="0"/>
          <w:sz w:val="28"/>
          <w:szCs w:val="28"/>
        </w:rPr>
        <w:t>- фактическая прибыль.</w:t>
      </w:r>
    </w:p>
    <w:p w14:paraId="420EDBC7" w14:textId="77777777" w:rsidR="0056367E" w:rsidRPr="0056367E" w:rsidRDefault="0056367E" w:rsidP="0056367E">
      <w:pPr>
        <w:ind w:firstLine="709"/>
        <w:jc w:val="both"/>
        <w:rPr>
          <w:snapToGrid w:val="0"/>
          <w:sz w:val="28"/>
          <w:szCs w:val="28"/>
        </w:rPr>
      </w:pPr>
      <w:r w:rsidRPr="0056367E">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56367E">
        <w:rPr>
          <w:snapToGrid w:val="0"/>
          <w:sz w:val="28"/>
          <w:szCs w:val="28"/>
        </w:rPr>
        <w:br/>
        <w:t>на реализацию тепловой энергии, с учетом нормативных показателей, рассчитана экспертами по группам статей.</w:t>
      </w:r>
    </w:p>
    <w:p w14:paraId="4F123EF4" w14:textId="77777777" w:rsidR="0056367E" w:rsidRPr="0056367E" w:rsidRDefault="0056367E" w:rsidP="0056367E">
      <w:pPr>
        <w:ind w:firstLine="709"/>
        <w:jc w:val="both"/>
        <w:rPr>
          <w:snapToGrid w:val="0"/>
          <w:sz w:val="28"/>
          <w:szCs w:val="28"/>
        </w:rPr>
      </w:pPr>
      <w:r w:rsidRPr="0056367E">
        <w:rPr>
          <w:snapToGrid w:val="0"/>
          <w:sz w:val="28"/>
          <w:szCs w:val="28"/>
        </w:rPr>
        <w:t xml:space="preserve">1. Операционные расходы, за 2019 год принимаются экспертами </w:t>
      </w:r>
      <w:r w:rsidRPr="0056367E">
        <w:rPr>
          <w:snapToGrid w:val="0"/>
          <w:sz w:val="28"/>
          <w:szCs w:val="28"/>
        </w:rPr>
        <w:br/>
        <w:t>на уровне базовых значений (согласно пункту 56 Методических указаний).</w:t>
      </w:r>
    </w:p>
    <w:p w14:paraId="0A05F26E" w14:textId="77777777" w:rsidR="0056367E" w:rsidRPr="0056367E" w:rsidRDefault="0056367E" w:rsidP="0056367E">
      <w:pPr>
        <w:ind w:firstLine="709"/>
        <w:jc w:val="both"/>
        <w:rPr>
          <w:snapToGrid w:val="0"/>
          <w:sz w:val="28"/>
          <w:szCs w:val="28"/>
        </w:rPr>
      </w:pPr>
      <w:r w:rsidRPr="0056367E">
        <w:rPr>
          <w:snapToGrid w:val="0"/>
          <w:sz w:val="28"/>
          <w:szCs w:val="28"/>
        </w:rPr>
        <w:lastRenderedPageBreak/>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56367E">
        <w:rPr>
          <w:snapToGrid w:val="0"/>
          <w:sz w:val="28"/>
          <w:szCs w:val="28"/>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 39 Методических указаний).</w:t>
      </w:r>
    </w:p>
    <w:p w14:paraId="21322CFF" w14:textId="77777777" w:rsidR="0056367E" w:rsidRPr="0056367E" w:rsidRDefault="0056367E" w:rsidP="0056367E">
      <w:pPr>
        <w:ind w:firstLine="709"/>
        <w:jc w:val="both"/>
        <w:rPr>
          <w:snapToGrid w:val="0"/>
          <w:sz w:val="28"/>
          <w:szCs w:val="28"/>
        </w:rPr>
      </w:pPr>
    </w:p>
    <w:p w14:paraId="1CF4ED9C" w14:textId="77777777" w:rsidR="0056367E" w:rsidRPr="0056367E" w:rsidRDefault="0056367E" w:rsidP="0056367E">
      <w:pPr>
        <w:ind w:firstLine="709"/>
        <w:jc w:val="both"/>
        <w:rPr>
          <w:snapToGrid w:val="0"/>
          <w:sz w:val="28"/>
          <w:szCs w:val="28"/>
        </w:rPr>
      </w:pPr>
      <w:r w:rsidRPr="0056367E">
        <w:rPr>
          <w:snapToGrid w:val="0"/>
          <w:sz w:val="28"/>
          <w:szCs w:val="28"/>
        </w:rPr>
        <w:t>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w:t>
      </w:r>
    </w:p>
    <w:p w14:paraId="7B4C2B45" w14:textId="77777777" w:rsidR="0056367E" w:rsidRPr="0056367E" w:rsidRDefault="0056367E" w:rsidP="0056367E">
      <w:pPr>
        <w:ind w:firstLine="709"/>
        <w:jc w:val="both"/>
        <w:rPr>
          <w:snapToGrid w:val="0"/>
          <w:sz w:val="28"/>
          <w:szCs w:val="28"/>
        </w:rPr>
      </w:pPr>
      <w:r w:rsidRPr="0056367E">
        <w:rPr>
          <w:snapToGrid w:val="0"/>
          <w:sz w:val="28"/>
          <w:szCs w:val="28"/>
        </w:rPr>
        <w:t>Оборотно-сальдовая ведомость по счету 20 за 2019 год (стр. 53 том 6).</w:t>
      </w:r>
    </w:p>
    <w:p w14:paraId="3424FFB6" w14:textId="77777777" w:rsidR="0056367E" w:rsidRPr="0056367E" w:rsidRDefault="0056367E" w:rsidP="0056367E">
      <w:pPr>
        <w:ind w:firstLine="709"/>
        <w:jc w:val="both"/>
        <w:rPr>
          <w:snapToGrid w:val="0"/>
          <w:sz w:val="28"/>
          <w:szCs w:val="28"/>
          <w:lang w:eastAsia="en-US"/>
        </w:rPr>
      </w:pPr>
    </w:p>
    <w:p w14:paraId="0A72B686"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 xml:space="preserve">В подтверждение расходов по уплате налога на имущество </w:t>
      </w:r>
      <w:r w:rsidRPr="0056367E">
        <w:rPr>
          <w:snapToGrid w:val="0"/>
          <w:sz w:val="28"/>
          <w:szCs w:val="28"/>
          <w:lang w:eastAsia="en-US"/>
        </w:rPr>
        <w:br/>
        <w:t>предприятием представлены следующие документы:</w:t>
      </w:r>
    </w:p>
    <w:p w14:paraId="6DD0D824"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Налоговая декларация по налогу на имущество организации за 2019 год (стр. 1419-1420 том 5).</w:t>
      </w:r>
    </w:p>
    <w:p w14:paraId="0000D664"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Справка-расчет налога на имущество, переданного в рамках концессионного соглашения (стр. 1392-1394, том 4).</w:t>
      </w:r>
    </w:p>
    <w:p w14:paraId="3B2D70CD" w14:textId="77777777" w:rsidR="0056367E" w:rsidRPr="0056367E" w:rsidRDefault="0056367E" w:rsidP="0056367E">
      <w:pPr>
        <w:ind w:firstLine="709"/>
        <w:jc w:val="both"/>
        <w:rPr>
          <w:snapToGrid w:val="0"/>
          <w:sz w:val="28"/>
          <w:szCs w:val="28"/>
          <w:lang w:eastAsia="en-US"/>
        </w:rPr>
      </w:pPr>
    </w:p>
    <w:p w14:paraId="594D4456"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В подтверждение расходов по уплате транспортного предприятием представлены следующие документы:</w:t>
      </w:r>
    </w:p>
    <w:p w14:paraId="04437309"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Налоговая декларация по транспортному налогу за 2019 год (стр. 1360-1365 том 4).</w:t>
      </w:r>
    </w:p>
    <w:p w14:paraId="2AA0C0F1" w14:textId="77777777" w:rsidR="0056367E" w:rsidRPr="0056367E" w:rsidRDefault="0056367E" w:rsidP="0056367E">
      <w:pPr>
        <w:ind w:firstLine="709"/>
        <w:jc w:val="both"/>
        <w:rPr>
          <w:snapToGrid w:val="0"/>
          <w:sz w:val="28"/>
          <w:szCs w:val="28"/>
          <w:lang w:eastAsia="en-US"/>
        </w:rPr>
      </w:pPr>
    </w:p>
    <w:p w14:paraId="74169884"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В подтверждение расходов по уплате отчислений на социальные нужды предприятием представлены следующие документы:</w:t>
      </w:r>
    </w:p>
    <w:p w14:paraId="21E5FE49"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Оборотно-сальдовая ведомость по счету 20 за 2019 год (стр. 54 том 6).</w:t>
      </w:r>
    </w:p>
    <w:p w14:paraId="0F58F397"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Оборотно-сальдовая ведомость по счету 26 за 2019 год (стр. 55 том 6).</w:t>
      </w:r>
    </w:p>
    <w:p w14:paraId="62859CC1"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Уведомление о размере страховых взносов на обязательное страхование</w:t>
      </w:r>
      <w:r w:rsidRPr="0056367E">
        <w:rPr>
          <w:snapToGrid w:val="0"/>
          <w:sz w:val="28"/>
          <w:szCs w:val="28"/>
        </w:rPr>
        <w:t xml:space="preserve"> </w:t>
      </w:r>
      <w:r w:rsidRPr="0056367E">
        <w:rPr>
          <w:snapToGrid w:val="0"/>
          <w:sz w:val="28"/>
          <w:szCs w:val="28"/>
          <w:lang w:eastAsia="en-US"/>
        </w:rPr>
        <w:t>от несчастных случаев на производстве и профессиональных заболеваний</w:t>
      </w:r>
      <w:r w:rsidRPr="0056367E">
        <w:rPr>
          <w:snapToGrid w:val="0"/>
          <w:sz w:val="28"/>
          <w:szCs w:val="28"/>
          <w:lang w:eastAsia="en-US"/>
        </w:rPr>
        <w:br/>
        <w:t>(стр. 21-22 том 1).</w:t>
      </w:r>
    </w:p>
    <w:p w14:paraId="3ADB7B18" w14:textId="77777777" w:rsidR="0056367E" w:rsidRPr="0056367E" w:rsidRDefault="0056367E" w:rsidP="0056367E">
      <w:pPr>
        <w:ind w:firstLine="709"/>
        <w:jc w:val="both"/>
        <w:rPr>
          <w:snapToGrid w:val="0"/>
          <w:sz w:val="28"/>
          <w:szCs w:val="28"/>
          <w:lang w:eastAsia="en-US"/>
        </w:rPr>
      </w:pPr>
    </w:p>
    <w:p w14:paraId="110E1F8A"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В подтверждение расходов на амортизацию основных средств</w:t>
      </w:r>
      <w:r w:rsidRPr="0056367E">
        <w:rPr>
          <w:snapToGrid w:val="0"/>
          <w:sz w:val="28"/>
          <w:szCs w:val="28"/>
          <w:lang w:eastAsia="en-US"/>
        </w:rPr>
        <w:br/>
        <w:t>и нематериальных активов предприятием представлены следующие документы:</w:t>
      </w:r>
    </w:p>
    <w:p w14:paraId="65DCA01C"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Оборотно-сальдовая ведомость по счету 02 за 2019 год (стр. 56-61</w:t>
      </w:r>
      <w:r w:rsidRPr="0056367E">
        <w:rPr>
          <w:snapToGrid w:val="0"/>
          <w:sz w:val="28"/>
          <w:szCs w:val="28"/>
          <w:lang w:eastAsia="en-US"/>
        </w:rPr>
        <w:br/>
        <w:t xml:space="preserve">том 6). </w:t>
      </w:r>
    </w:p>
    <w:p w14:paraId="5BF74E1A" w14:textId="77777777" w:rsidR="0056367E" w:rsidRPr="0056367E" w:rsidRDefault="0056367E" w:rsidP="0056367E">
      <w:pPr>
        <w:autoSpaceDE w:val="0"/>
        <w:autoSpaceDN w:val="0"/>
        <w:adjustRightInd w:val="0"/>
        <w:ind w:firstLine="709"/>
        <w:jc w:val="both"/>
        <w:rPr>
          <w:snapToGrid w:val="0"/>
          <w:sz w:val="28"/>
          <w:szCs w:val="28"/>
          <w:lang w:eastAsia="en-US"/>
        </w:rPr>
      </w:pPr>
    </w:p>
    <w:p w14:paraId="397C25EB" w14:textId="77777777" w:rsidR="0056367E" w:rsidRPr="0056367E" w:rsidRDefault="0056367E" w:rsidP="0056367E">
      <w:pPr>
        <w:ind w:firstLine="709"/>
        <w:jc w:val="both"/>
        <w:rPr>
          <w:snapToGrid w:val="0"/>
          <w:sz w:val="28"/>
          <w:szCs w:val="28"/>
          <w:lang w:eastAsia="en-US"/>
        </w:rPr>
      </w:pPr>
      <w:r w:rsidRPr="0056367E">
        <w:rPr>
          <w:snapToGrid w:val="0"/>
          <w:sz w:val="28"/>
          <w:szCs w:val="28"/>
          <w:lang w:eastAsia="en-US"/>
        </w:rPr>
        <w:t>В подтверждение расходов по налогу на прибыль предприятием представлены следующие документы:</w:t>
      </w:r>
    </w:p>
    <w:p w14:paraId="6AC7867B" w14:textId="77777777" w:rsidR="0056367E" w:rsidRPr="0056367E" w:rsidRDefault="0056367E" w:rsidP="0056367E">
      <w:pPr>
        <w:autoSpaceDE w:val="0"/>
        <w:autoSpaceDN w:val="0"/>
        <w:adjustRightInd w:val="0"/>
        <w:ind w:firstLine="709"/>
        <w:jc w:val="both"/>
        <w:rPr>
          <w:snapToGrid w:val="0"/>
          <w:sz w:val="28"/>
          <w:szCs w:val="28"/>
          <w:lang w:eastAsia="en-US"/>
        </w:rPr>
      </w:pPr>
      <w:r w:rsidRPr="0056367E">
        <w:rPr>
          <w:snapToGrid w:val="0"/>
          <w:sz w:val="28"/>
          <w:szCs w:val="28"/>
          <w:lang w:eastAsia="en-US"/>
        </w:rPr>
        <w:t>Налоговая декларация по налогу на прибыль за 2019 год (стр. 1426-1428 том 5).</w:t>
      </w:r>
    </w:p>
    <w:p w14:paraId="037EFBEC" w14:textId="77777777" w:rsidR="0056367E" w:rsidRPr="0056367E" w:rsidRDefault="0056367E" w:rsidP="0056367E">
      <w:pPr>
        <w:autoSpaceDE w:val="0"/>
        <w:autoSpaceDN w:val="0"/>
        <w:adjustRightInd w:val="0"/>
        <w:ind w:firstLine="709"/>
        <w:jc w:val="both"/>
        <w:rPr>
          <w:snapToGrid w:val="0"/>
          <w:sz w:val="28"/>
          <w:szCs w:val="28"/>
          <w:lang w:eastAsia="en-US"/>
        </w:rPr>
      </w:pPr>
    </w:p>
    <w:p w14:paraId="39933B1E" w14:textId="77777777" w:rsidR="0056367E" w:rsidRPr="0056367E" w:rsidRDefault="0056367E" w:rsidP="0056367E">
      <w:pPr>
        <w:autoSpaceDE w:val="0"/>
        <w:autoSpaceDN w:val="0"/>
        <w:adjustRightInd w:val="0"/>
        <w:ind w:firstLine="709"/>
        <w:jc w:val="both"/>
        <w:rPr>
          <w:snapToGrid w:val="0"/>
          <w:sz w:val="28"/>
          <w:szCs w:val="28"/>
          <w:lang w:eastAsia="en-US"/>
        </w:rPr>
      </w:pPr>
      <w:r w:rsidRPr="0056367E">
        <w:rPr>
          <w:snapToGrid w:val="0"/>
          <w:sz w:val="28"/>
          <w:szCs w:val="28"/>
          <w:lang w:eastAsia="en-US"/>
        </w:rPr>
        <w:t>Данные расходы признаются экспертами документально подтвержденными и экономически обоснованными.</w:t>
      </w:r>
    </w:p>
    <w:p w14:paraId="604FB215" w14:textId="77777777" w:rsidR="0056367E" w:rsidRPr="0056367E" w:rsidRDefault="0056367E" w:rsidP="0056367E">
      <w:pPr>
        <w:autoSpaceDE w:val="0"/>
        <w:autoSpaceDN w:val="0"/>
        <w:adjustRightInd w:val="0"/>
        <w:ind w:firstLine="709"/>
        <w:jc w:val="both"/>
        <w:rPr>
          <w:snapToGrid w:val="0"/>
          <w:sz w:val="28"/>
          <w:szCs w:val="28"/>
          <w:lang w:eastAsia="en-US"/>
        </w:rPr>
      </w:pPr>
    </w:p>
    <w:p w14:paraId="6C6FB4B4" w14:textId="77777777" w:rsidR="0056367E" w:rsidRPr="0056367E" w:rsidRDefault="0056367E" w:rsidP="00F33E51">
      <w:pPr>
        <w:numPr>
          <w:ilvl w:val="0"/>
          <w:numId w:val="15"/>
        </w:numPr>
        <w:ind w:right="-426"/>
        <w:jc w:val="right"/>
        <w:rPr>
          <w:snapToGrid w:val="0"/>
          <w:sz w:val="28"/>
          <w:szCs w:val="28"/>
          <w:lang w:eastAsia="en-US"/>
        </w:rPr>
      </w:pPr>
      <w:r w:rsidRPr="0056367E">
        <w:rPr>
          <w:snapToGrid w:val="0"/>
          <w:sz w:val="28"/>
          <w:szCs w:val="28"/>
          <w:lang w:eastAsia="en-US"/>
        </w:rPr>
        <w:br w:type="page"/>
      </w:r>
      <w:bookmarkStart w:id="80" w:name="_Toc435981491"/>
      <w:bookmarkStart w:id="81" w:name="_Toc470509579"/>
      <w:bookmarkStart w:id="82" w:name="_Toc500323251"/>
      <w:bookmarkStart w:id="83" w:name="_Toc531854404"/>
      <w:bookmarkStart w:id="84" w:name="_Toc532896288"/>
    </w:p>
    <w:p w14:paraId="14745EDF" w14:textId="77777777" w:rsidR="0056367E" w:rsidRPr="0056367E" w:rsidRDefault="0056367E" w:rsidP="0056367E">
      <w:pPr>
        <w:keepNext/>
        <w:jc w:val="center"/>
        <w:outlineLvl w:val="1"/>
        <w:rPr>
          <w:b/>
          <w:sz w:val="28"/>
          <w:szCs w:val="20"/>
          <w:lang w:eastAsia="x-none"/>
        </w:rPr>
      </w:pPr>
      <w:r w:rsidRPr="0056367E">
        <w:rPr>
          <w:b/>
          <w:sz w:val="28"/>
          <w:szCs w:val="20"/>
          <w:lang w:eastAsia="x-none"/>
        </w:rPr>
        <w:lastRenderedPageBreak/>
        <w:t>Реестр фактических неподконтрольных расходов</w:t>
      </w:r>
      <w:bookmarkEnd w:id="80"/>
      <w:r w:rsidRPr="0056367E">
        <w:rPr>
          <w:b/>
          <w:sz w:val="28"/>
          <w:szCs w:val="20"/>
          <w:lang w:eastAsia="x-none"/>
        </w:rPr>
        <w:t xml:space="preserve"> по </w:t>
      </w:r>
      <w:r w:rsidRPr="0056367E">
        <w:rPr>
          <w:b/>
          <w:sz w:val="28"/>
          <w:szCs w:val="20"/>
          <w:lang w:eastAsia="x-none"/>
        </w:rPr>
        <w:br/>
        <w:t>реализации тепловой энергии</w:t>
      </w:r>
      <w:bookmarkEnd w:id="81"/>
      <w:bookmarkEnd w:id="82"/>
      <w:bookmarkEnd w:id="83"/>
      <w:bookmarkEnd w:id="84"/>
    </w:p>
    <w:p w14:paraId="4F683FB1" w14:textId="77777777" w:rsidR="0056367E" w:rsidRPr="0056367E" w:rsidRDefault="0056367E" w:rsidP="0056367E">
      <w:pPr>
        <w:ind w:right="281"/>
        <w:jc w:val="right"/>
        <w:rPr>
          <w:sz w:val="28"/>
          <w:szCs w:val="28"/>
        </w:rPr>
      </w:pPr>
      <w:r w:rsidRPr="0056367E">
        <w:rPr>
          <w:sz w:val="28"/>
          <w:szCs w:val="28"/>
        </w:rPr>
        <w:t>тыс. руб.</w:t>
      </w:r>
    </w:p>
    <w:tbl>
      <w:tblPr>
        <w:tblW w:w="9524" w:type="dxa"/>
        <w:tblInd w:w="108" w:type="dxa"/>
        <w:tblLook w:val="04A0" w:firstRow="1" w:lastRow="0" w:firstColumn="1" w:lastColumn="0" w:noHBand="0" w:noVBand="1"/>
      </w:tblPr>
      <w:tblGrid>
        <w:gridCol w:w="776"/>
        <w:gridCol w:w="7188"/>
        <w:gridCol w:w="1560"/>
      </w:tblGrid>
      <w:tr w:rsidR="0056367E" w:rsidRPr="0056367E" w14:paraId="45EF8C01" w14:textId="77777777" w:rsidTr="0056367E">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60495B" w14:textId="77777777" w:rsidR="0056367E" w:rsidRPr="0056367E" w:rsidRDefault="0056367E" w:rsidP="0056367E">
            <w:pPr>
              <w:jc w:val="center"/>
              <w:rPr>
                <w:sz w:val="28"/>
                <w:szCs w:val="28"/>
              </w:rPr>
            </w:pPr>
            <w:r w:rsidRPr="0056367E">
              <w:rPr>
                <w:sz w:val="28"/>
                <w:szCs w:val="28"/>
              </w:rPr>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EB2305" w14:textId="77777777" w:rsidR="0056367E" w:rsidRPr="0056367E" w:rsidRDefault="0056367E" w:rsidP="0056367E">
            <w:pPr>
              <w:jc w:val="center"/>
              <w:rPr>
                <w:sz w:val="28"/>
                <w:szCs w:val="28"/>
              </w:rPr>
            </w:pPr>
            <w:r w:rsidRPr="0056367E">
              <w:rPr>
                <w:sz w:val="28"/>
                <w:szCs w:val="28"/>
              </w:rPr>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4AB2D23" w14:textId="77777777" w:rsidR="0056367E" w:rsidRPr="0056367E" w:rsidRDefault="0056367E" w:rsidP="0056367E">
            <w:pPr>
              <w:jc w:val="center"/>
              <w:rPr>
                <w:sz w:val="28"/>
                <w:szCs w:val="28"/>
              </w:rPr>
            </w:pPr>
            <w:r w:rsidRPr="0056367E">
              <w:rPr>
                <w:sz w:val="28"/>
                <w:szCs w:val="28"/>
              </w:rPr>
              <w:t>2019 год</w:t>
            </w:r>
          </w:p>
        </w:tc>
      </w:tr>
      <w:tr w:rsidR="0056367E" w:rsidRPr="0056367E" w14:paraId="7C091EE1" w14:textId="77777777" w:rsidTr="0056367E">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11DAD89C" w14:textId="77777777" w:rsidR="0056367E" w:rsidRPr="0056367E" w:rsidRDefault="0056367E" w:rsidP="0056367E">
            <w:pPr>
              <w:rPr>
                <w:sz w:val="28"/>
                <w:szCs w:val="28"/>
              </w:rPr>
            </w:pPr>
          </w:p>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13B48EC6" w14:textId="77777777" w:rsidR="0056367E" w:rsidRPr="0056367E" w:rsidRDefault="0056367E" w:rsidP="0056367E">
            <w:pPr>
              <w:rPr>
                <w:sz w:val="28"/>
                <w:szCs w:val="28"/>
              </w:rPr>
            </w:pPr>
          </w:p>
        </w:tc>
        <w:tc>
          <w:tcPr>
            <w:tcW w:w="1560" w:type="dxa"/>
            <w:tcBorders>
              <w:top w:val="nil"/>
              <w:left w:val="nil"/>
              <w:bottom w:val="single" w:sz="4" w:space="0" w:color="auto"/>
              <w:right w:val="single" w:sz="4" w:space="0" w:color="auto"/>
            </w:tcBorders>
            <w:shd w:val="clear" w:color="auto" w:fill="auto"/>
            <w:vAlign w:val="center"/>
            <w:hideMark/>
          </w:tcPr>
          <w:p w14:paraId="10D5FAF4" w14:textId="77777777" w:rsidR="0056367E" w:rsidRPr="0056367E" w:rsidRDefault="0056367E" w:rsidP="0056367E">
            <w:pPr>
              <w:jc w:val="center"/>
              <w:rPr>
                <w:sz w:val="28"/>
                <w:szCs w:val="28"/>
              </w:rPr>
            </w:pPr>
            <w:r w:rsidRPr="0056367E">
              <w:rPr>
                <w:sz w:val="28"/>
                <w:szCs w:val="28"/>
              </w:rPr>
              <w:t>Факт</w:t>
            </w:r>
          </w:p>
        </w:tc>
      </w:tr>
      <w:tr w:rsidR="0056367E" w:rsidRPr="0056367E" w14:paraId="242E4768" w14:textId="77777777" w:rsidTr="0056367E">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4F29F71" w14:textId="77777777" w:rsidR="0056367E" w:rsidRPr="0056367E" w:rsidRDefault="0056367E" w:rsidP="0056367E">
            <w:pPr>
              <w:jc w:val="center"/>
              <w:rPr>
                <w:sz w:val="28"/>
                <w:szCs w:val="28"/>
              </w:rPr>
            </w:pPr>
            <w:r w:rsidRPr="0056367E">
              <w:rPr>
                <w:sz w:val="28"/>
                <w:szCs w:val="28"/>
              </w:rPr>
              <w:t>1.1</w:t>
            </w:r>
          </w:p>
        </w:tc>
        <w:tc>
          <w:tcPr>
            <w:tcW w:w="7188" w:type="dxa"/>
            <w:tcBorders>
              <w:top w:val="nil"/>
              <w:left w:val="nil"/>
              <w:bottom w:val="single" w:sz="4" w:space="0" w:color="auto"/>
              <w:right w:val="single" w:sz="4" w:space="0" w:color="auto"/>
            </w:tcBorders>
            <w:shd w:val="clear" w:color="auto" w:fill="auto"/>
            <w:vAlign w:val="center"/>
            <w:hideMark/>
          </w:tcPr>
          <w:p w14:paraId="6ADB75B5" w14:textId="77777777" w:rsidR="0056367E" w:rsidRPr="0056367E" w:rsidRDefault="0056367E" w:rsidP="0056367E">
            <w:pPr>
              <w:rPr>
                <w:sz w:val="28"/>
                <w:szCs w:val="28"/>
              </w:rPr>
            </w:pPr>
            <w:r w:rsidRPr="0056367E">
              <w:rPr>
                <w:sz w:val="28"/>
                <w:szCs w:val="28"/>
              </w:rPr>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003FA1C9" w14:textId="77777777" w:rsidR="0056367E" w:rsidRPr="0056367E" w:rsidRDefault="0056367E" w:rsidP="0056367E">
            <w:pPr>
              <w:jc w:val="center"/>
              <w:rPr>
                <w:color w:val="000000"/>
                <w:sz w:val="28"/>
                <w:szCs w:val="28"/>
              </w:rPr>
            </w:pPr>
            <w:r w:rsidRPr="0056367E">
              <w:rPr>
                <w:color w:val="000000"/>
                <w:sz w:val="28"/>
                <w:szCs w:val="28"/>
              </w:rPr>
              <w:t>533</w:t>
            </w:r>
          </w:p>
        </w:tc>
      </w:tr>
      <w:tr w:rsidR="0056367E" w:rsidRPr="0056367E" w14:paraId="4C73DD89" w14:textId="77777777" w:rsidTr="0056367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E761AC8" w14:textId="77777777" w:rsidR="0056367E" w:rsidRPr="0056367E" w:rsidRDefault="0056367E" w:rsidP="0056367E">
            <w:pPr>
              <w:jc w:val="center"/>
              <w:rPr>
                <w:sz w:val="28"/>
                <w:szCs w:val="28"/>
              </w:rPr>
            </w:pPr>
            <w:r w:rsidRPr="0056367E">
              <w:rPr>
                <w:sz w:val="28"/>
                <w:szCs w:val="28"/>
              </w:rPr>
              <w:t>1.2</w:t>
            </w:r>
          </w:p>
        </w:tc>
        <w:tc>
          <w:tcPr>
            <w:tcW w:w="7188" w:type="dxa"/>
            <w:tcBorders>
              <w:top w:val="nil"/>
              <w:left w:val="nil"/>
              <w:bottom w:val="single" w:sz="4" w:space="0" w:color="auto"/>
              <w:right w:val="single" w:sz="4" w:space="0" w:color="auto"/>
            </w:tcBorders>
            <w:shd w:val="clear" w:color="auto" w:fill="auto"/>
            <w:noWrap/>
            <w:vAlign w:val="center"/>
            <w:hideMark/>
          </w:tcPr>
          <w:p w14:paraId="33EE1CC9" w14:textId="77777777" w:rsidR="0056367E" w:rsidRPr="0056367E" w:rsidRDefault="0056367E" w:rsidP="0056367E">
            <w:pPr>
              <w:rPr>
                <w:sz w:val="28"/>
                <w:szCs w:val="28"/>
              </w:rPr>
            </w:pPr>
            <w:r w:rsidRPr="0056367E">
              <w:rPr>
                <w:sz w:val="28"/>
                <w:szCs w:val="28"/>
              </w:rPr>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50D3125A" w14:textId="77777777" w:rsidR="0056367E" w:rsidRPr="0056367E" w:rsidRDefault="0056367E" w:rsidP="0056367E">
            <w:pPr>
              <w:jc w:val="center"/>
              <w:rPr>
                <w:color w:val="000000"/>
                <w:sz w:val="28"/>
                <w:szCs w:val="28"/>
              </w:rPr>
            </w:pPr>
            <w:r w:rsidRPr="0056367E">
              <w:rPr>
                <w:color w:val="000000"/>
                <w:sz w:val="28"/>
                <w:szCs w:val="28"/>
              </w:rPr>
              <w:t>0</w:t>
            </w:r>
          </w:p>
        </w:tc>
      </w:tr>
      <w:tr w:rsidR="0056367E" w:rsidRPr="0056367E" w14:paraId="4EC416C9" w14:textId="77777777" w:rsidTr="0056367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406BE9E" w14:textId="77777777" w:rsidR="0056367E" w:rsidRPr="0056367E" w:rsidRDefault="0056367E" w:rsidP="0056367E">
            <w:pPr>
              <w:jc w:val="center"/>
              <w:rPr>
                <w:sz w:val="28"/>
                <w:szCs w:val="28"/>
              </w:rPr>
            </w:pPr>
            <w:r w:rsidRPr="0056367E">
              <w:rPr>
                <w:sz w:val="28"/>
                <w:szCs w:val="28"/>
              </w:rPr>
              <w:t>1.3</w:t>
            </w:r>
          </w:p>
        </w:tc>
        <w:tc>
          <w:tcPr>
            <w:tcW w:w="7188" w:type="dxa"/>
            <w:tcBorders>
              <w:top w:val="nil"/>
              <w:left w:val="nil"/>
              <w:bottom w:val="single" w:sz="4" w:space="0" w:color="auto"/>
              <w:right w:val="single" w:sz="4" w:space="0" w:color="auto"/>
            </w:tcBorders>
            <w:shd w:val="clear" w:color="auto" w:fill="auto"/>
            <w:noWrap/>
            <w:vAlign w:val="center"/>
            <w:hideMark/>
          </w:tcPr>
          <w:p w14:paraId="61CB71D0" w14:textId="77777777" w:rsidR="0056367E" w:rsidRPr="0056367E" w:rsidRDefault="0056367E" w:rsidP="0056367E">
            <w:pPr>
              <w:rPr>
                <w:sz w:val="28"/>
                <w:szCs w:val="28"/>
              </w:rPr>
            </w:pPr>
            <w:r w:rsidRPr="0056367E">
              <w:rPr>
                <w:sz w:val="28"/>
                <w:szCs w:val="28"/>
              </w:rPr>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54DA1E2A" w14:textId="77777777" w:rsidR="0056367E" w:rsidRPr="0056367E" w:rsidRDefault="0056367E" w:rsidP="0056367E">
            <w:pPr>
              <w:jc w:val="center"/>
              <w:rPr>
                <w:color w:val="000000"/>
                <w:sz w:val="28"/>
                <w:szCs w:val="28"/>
              </w:rPr>
            </w:pPr>
            <w:r w:rsidRPr="0056367E">
              <w:rPr>
                <w:color w:val="000000"/>
                <w:sz w:val="28"/>
                <w:szCs w:val="28"/>
              </w:rPr>
              <w:t>0</w:t>
            </w:r>
          </w:p>
        </w:tc>
      </w:tr>
      <w:tr w:rsidR="0056367E" w:rsidRPr="0056367E" w14:paraId="207BAAAC" w14:textId="77777777" w:rsidTr="0056367E">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3AAFB94" w14:textId="77777777" w:rsidR="0056367E" w:rsidRPr="0056367E" w:rsidRDefault="0056367E" w:rsidP="0056367E">
            <w:pPr>
              <w:jc w:val="center"/>
              <w:rPr>
                <w:sz w:val="28"/>
                <w:szCs w:val="28"/>
              </w:rPr>
            </w:pPr>
            <w:r w:rsidRPr="0056367E">
              <w:rPr>
                <w:sz w:val="28"/>
                <w:szCs w:val="28"/>
              </w:rPr>
              <w:t>1.4</w:t>
            </w:r>
          </w:p>
        </w:tc>
        <w:tc>
          <w:tcPr>
            <w:tcW w:w="7188" w:type="dxa"/>
            <w:tcBorders>
              <w:top w:val="nil"/>
              <w:left w:val="nil"/>
              <w:bottom w:val="single" w:sz="4" w:space="0" w:color="auto"/>
              <w:right w:val="single" w:sz="4" w:space="0" w:color="auto"/>
            </w:tcBorders>
            <w:shd w:val="clear" w:color="auto" w:fill="auto"/>
            <w:vAlign w:val="center"/>
            <w:hideMark/>
          </w:tcPr>
          <w:p w14:paraId="61823F72" w14:textId="77777777" w:rsidR="0056367E" w:rsidRPr="0056367E" w:rsidRDefault="0056367E" w:rsidP="0056367E">
            <w:pPr>
              <w:jc w:val="both"/>
              <w:rPr>
                <w:sz w:val="28"/>
                <w:szCs w:val="28"/>
              </w:rPr>
            </w:pPr>
            <w:r w:rsidRPr="0056367E">
              <w:rPr>
                <w:sz w:val="28"/>
                <w:szCs w:val="28"/>
              </w:rPr>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5CC8DAB8" w14:textId="77777777" w:rsidR="0056367E" w:rsidRPr="0056367E" w:rsidRDefault="0056367E" w:rsidP="0056367E">
            <w:pPr>
              <w:jc w:val="center"/>
              <w:rPr>
                <w:color w:val="000000"/>
                <w:sz w:val="28"/>
                <w:szCs w:val="28"/>
              </w:rPr>
            </w:pPr>
            <w:r w:rsidRPr="0056367E">
              <w:rPr>
                <w:color w:val="000000"/>
                <w:sz w:val="28"/>
                <w:szCs w:val="28"/>
              </w:rPr>
              <w:t>154</w:t>
            </w:r>
          </w:p>
        </w:tc>
      </w:tr>
      <w:tr w:rsidR="0056367E" w:rsidRPr="0056367E" w14:paraId="1BFFDF9C" w14:textId="77777777" w:rsidTr="0056367E">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34F5C8E" w14:textId="77777777" w:rsidR="0056367E" w:rsidRPr="0056367E" w:rsidRDefault="0056367E" w:rsidP="0056367E">
            <w:pPr>
              <w:jc w:val="center"/>
              <w:rPr>
                <w:sz w:val="28"/>
                <w:szCs w:val="28"/>
              </w:rPr>
            </w:pPr>
            <w:r w:rsidRPr="0056367E">
              <w:rPr>
                <w:sz w:val="28"/>
                <w:szCs w:val="28"/>
              </w:rPr>
              <w:t>1.4.1</w:t>
            </w:r>
          </w:p>
        </w:tc>
        <w:tc>
          <w:tcPr>
            <w:tcW w:w="7188" w:type="dxa"/>
            <w:tcBorders>
              <w:top w:val="nil"/>
              <w:left w:val="nil"/>
              <w:bottom w:val="single" w:sz="4" w:space="0" w:color="auto"/>
              <w:right w:val="single" w:sz="4" w:space="0" w:color="auto"/>
            </w:tcBorders>
            <w:shd w:val="clear" w:color="auto" w:fill="auto"/>
            <w:vAlign w:val="center"/>
            <w:hideMark/>
          </w:tcPr>
          <w:p w14:paraId="569E85C8" w14:textId="77777777" w:rsidR="0056367E" w:rsidRPr="0056367E" w:rsidRDefault="0056367E" w:rsidP="0056367E">
            <w:pPr>
              <w:jc w:val="both"/>
              <w:rPr>
                <w:sz w:val="28"/>
                <w:szCs w:val="28"/>
              </w:rPr>
            </w:pPr>
            <w:r w:rsidRPr="0056367E">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1A7F2D77" w14:textId="77777777" w:rsidR="0056367E" w:rsidRPr="0056367E" w:rsidRDefault="0056367E" w:rsidP="0056367E">
            <w:pPr>
              <w:jc w:val="center"/>
              <w:rPr>
                <w:color w:val="000000"/>
                <w:sz w:val="28"/>
                <w:szCs w:val="28"/>
              </w:rPr>
            </w:pPr>
            <w:r w:rsidRPr="0056367E">
              <w:rPr>
                <w:color w:val="000000"/>
                <w:sz w:val="28"/>
                <w:szCs w:val="28"/>
              </w:rPr>
              <w:t>0</w:t>
            </w:r>
          </w:p>
        </w:tc>
      </w:tr>
      <w:tr w:rsidR="0056367E" w:rsidRPr="0056367E" w14:paraId="3F93D823" w14:textId="77777777" w:rsidTr="0056367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232320C" w14:textId="77777777" w:rsidR="0056367E" w:rsidRPr="0056367E" w:rsidRDefault="0056367E" w:rsidP="0056367E">
            <w:pPr>
              <w:jc w:val="center"/>
              <w:rPr>
                <w:sz w:val="28"/>
                <w:szCs w:val="28"/>
              </w:rPr>
            </w:pPr>
            <w:r w:rsidRPr="0056367E">
              <w:rPr>
                <w:sz w:val="28"/>
                <w:szCs w:val="28"/>
              </w:rPr>
              <w:t>1.4.2</w:t>
            </w:r>
          </w:p>
        </w:tc>
        <w:tc>
          <w:tcPr>
            <w:tcW w:w="7188" w:type="dxa"/>
            <w:tcBorders>
              <w:top w:val="nil"/>
              <w:left w:val="nil"/>
              <w:bottom w:val="single" w:sz="4" w:space="0" w:color="auto"/>
              <w:right w:val="single" w:sz="4" w:space="0" w:color="auto"/>
            </w:tcBorders>
            <w:shd w:val="clear" w:color="auto" w:fill="auto"/>
            <w:vAlign w:val="center"/>
            <w:hideMark/>
          </w:tcPr>
          <w:p w14:paraId="1AB6D00D" w14:textId="77777777" w:rsidR="0056367E" w:rsidRPr="0056367E" w:rsidRDefault="0056367E" w:rsidP="0056367E">
            <w:pPr>
              <w:jc w:val="both"/>
              <w:rPr>
                <w:sz w:val="28"/>
                <w:szCs w:val="28"/>
              </w:rPr>
            </w:pPr>
            <w:r w:rsidRPr="0056367E">
              <w:rPr>
                <w:sz w:val="28"/>
                <w:szCs w:val="28"/>
              </w:rPr>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72584675" w14:textId="77777777" w:rsidR="0056367E" w:rsidRPr="0056367E" w:rsidRDefault="0056367E" w:rsidP="0056367E">
            <w:pPr>
              <w:jc w:val="center"/>
              <w:rPr>
                <w:color w:val="000000"/>
                <w:sz w:val="28"/>
                <w:szCs w:val="28"/>
              </w:rPr>
            </w:pPr>
            <w:r w:rsidRPr="0056367E">
              <w:rPr>
                <w:color w:val="000000"/>
                <w:sz w:val="28"/>
                <w:szCs w:val="28"/>
              </w:rPr>
              <w:t>0</w:t>
            </w:r>
          </w:p>
        </w:tc>
      </w:tr>
      <w:tr w:rsidR="0056367E" w:rsidRPr="0056367E" w14:paraId="2C789D1F" w14:textId="77777777" w:rsidTr="0056367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5D78444" w14:textId="77777777" w:rsidR="0056367E" w:rsidRPr="0056367E" w:rsidRDefault="0056367E" w:rsidP="0056367E">
            <w:pPr>
              <w:jc w:val="center"/>
              <w:rPr>
                <w:sz w:val="28"/>
                <w:szCs w:val="28"/>
              </w:rPr>
            </w:pPr>
            <w:r w:rsidRPr="0056367E">
              <w:rPr>
                <w:sz w:val="28"/>
                <w:szCs w:val="28"/>
              </w:rPr>
              <w:t>1.4.3</w:t>
            </w:r>
          </w:p>
        </w:tc>
        <w:tc>
          <w:tcPr>
            <w:tcW w:w="7188" w:type="dxa"/>
            <w:tcBorders>
              <w:top w:val="nil"/>
              <w:left w:val="nil"/>
              <w:bottom w:val="single" w:sz="4" w:space="0" w:color="auto"/>
              <w:right w:val="single" w:sz="4" w:space="0" w:color="auto"/>
            </w:tcBorders>
            <w:shd w:val="clear" w:color="auto" w:fill="auto"/>
            <w:noWrap/>
            <w:vAlign w:val="center"/>
            <w:hideMark/>
          </w:tcPr>
          <w:p w14:paraId="57F9FE77" w14:textId="77777777" w:rsidR="0056367E" w:rsidRPr="0056367E" w:rsidRDefault="0056367E" w:rsidP="0056367E">
            <w:pPr>
              <w:rPr>
                <w:sz w:val="28"/>
                <w:szCs w:val="28"/>
              </w:rPr>
            </w:pPr>
            <w:r w:rsidRPr="0056367E">
              <w:rPr>
                <w:sz w:val="28"/>
                <w:szCs w:val="28"/>
              </w:rPr>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2CA40C4C" w14:textId="77777777" w:rsidR="0056367E" w:rsidRPr="0056367E" w:rsidRDefault="0056367E" w:rsidP="0056367E">
            <w:pPr>
              <w:jc w:val="center"/>
              <w:rPr>
                <w:color w:val="000000"/>
                <w:sz w:val="28"/>
                <w:szCs w:val="28"/>
              </w:rPr>
            </w:pPr>
            <w:r w:rsidRPr="0056367E">
              <w:rPr>
                <w:color w:val="000000"/>
                <w:sz w:val="28"/>
                <w:szCs w:val="28"/>
              </w:rPr>
              <w:t>154</w:t>
            </w:r>
          </w:p>
        </w:tc>
      </w:tr>
      <w:tr w:rsidR="0056367E" w:rsidRPr="0056367E" w14:paraId="693013AA" w14:textId="77777777" w:rsidTr="0056367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A307C1D" w14:textId="77777777" w:rsidR="0056367E" w:rsidRPr="0056367E" w:rsidRDefault="0056367E" w:rsidP="0056367E">
            <w:pPr>
              <w:jc w:val="center"/>
              <w:outlineLvl w:val="0"/>
              <w:rPr>
                <w:sz w:val="28"/>
                <w:szCs w:val="28"/>
              </w:rPr>
            </w:pPr>
            <w:r w:rsidRPr="0056367E">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211633D0" w14:textId="77777777" w:rsidR="0056367E" w:rsidRPr="0056367E" w:rsidRDefault="0056367E" w:rsidP="0056367E">
            <w:pPr>
              <w:outlineLvl w:val="0"/>
              <w:rPr>
                <w:sz w:val="28"/>
                <w:szCs w:val="28"/>
              </w:rPr>
            </w:pPr>
            <w:r w:rsidRPr="0056367E">
              <w:rPr>
                <w:sz w:val="28"/>
                <w:szCs w:val="28"/>
              </w:rPr>
              <w:t xml:space="preserve">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6BCE6CC8" w14:textId="77777777" w:rsidR="0056367E" w:rsidRPr="0056367E" w:rsidRDefault="0056367E" w:rsidP="0056367E">
            <w:pPr>
              <w:jc w:val="center"/>
              <w:outlineLvl w:val="0"/>
              <w:rPr>
                <w:color w:val="000000"/>
                <w:sz w:val="28"/>
                <w:szCs w:val="28"/>
              </w:rPr>
            </w:pPr>
            <w:r w:rsidRPr="0056367E">
              <w:rPr>
                <w:color w:val="000000"/>
                <w:sz w:val="28"/>
                <w:szCs w:val="28"/>
              </w:rPr>
              <w:t>133</w:t>
            </w:r>
          </w:p>
        </w:tc>
      </w:tr>
      <w:tr w:rsidR="0056367E" w:rsidRPr="0056367E" w14:paraId="172509A9" w14:textId="77777777" w:rsidTr="0056367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tcPr>
          <w:p w14:paraId="746F46E2" w14:textId="77777777" w:rsidR="0056367E" w:rsidRPr="0056367E" w:rsidRDefault="0056367E" w:rsidP="0056367E">
            <w:pPr>
              <w:jc w:val="center"/>
              <w:rPr>
                <w:sz w:val="28"/>
                <w:szCs w:val="28"/>
              </w:rPr>
            </w:pPr>
          </w:p>
        </w:tc>
        <w:tc>
          <w:tcPr>
            <w:tcW w:w="7188" w:type="dxa"/>
            <w:tcBorders>
              <w:top w:val="nil"/>
              <w:left w:val="nil"/>
              <w:bottom w:val="single" w:sz="4" w:space="0" w:color="auto"/>
              <w:right w:val="single" w:sz="4" w:space="0" w:color="auto"/>
            </w:tcBorders>
            <w:shd w:val="clear" w:color="auto" w:fill="auto"/>
            <w:vAlign w:val="center"/>
          </w:tcPr>
          <w:p w14:paraId="6BFF3C0B" w14:textId="77777777" w:rsidR="0056367E" w:rsidRPr="0056367E" w:rsidRDefault="0056367E" w:rsidP="0056367E">
            <w:pPr>
              <w:jc w:val="both"/>
              <w:rPr>
                <w:sz w:val="28"/>
                <w:szCs w:val="28"/>
              </w:rPr>
            </w:pPr>
            <w:r w:rsidRPr="0056367E">
              <w:rPr>
                <w:sz w:val="28"/>
                <w:szCs w:val="28"/>
              </w:rPr>
              <w:t xml:space="preserve">   транспортный налог</w:t>
            </w:r>
          </w:p>
        </w:tc>
        <w:tc>
          <w:tcPr>
            <w:tcW w:w="1560" w:type="dxa"/>
            <w:tcBorders>
              <w:top w:val="nil"/>
              <w:left w:val="nil"/>
              <w:bottom w:val="single" w:sz="4" w:space="0" w:color="auto"/>
              <w:right w:val="single" w:sz="4" w:space="0" w:color="auto"/>
            </w:tcBorders>
            <w:shd w:val="clear" w:color="auto" w:fill="auto"/>
            <w:noWrap/>
            <w:vAlign w:val="center"/>
          </w:tcPr>
          <w:p w14:paraId="39AF5A39" w14:textId="77777777" w:rsidR="0056367E" w:rsidRPr="0056367E" w:rsidRDefault="0056367E" w:rsidP="0056367E">
            <w:pPr>
              <w:jc w:val="center"/>
              <w:rPr>
                <w:color w:val="000000"/>
                <w:sz w:val="28"/>
                <w:szCs w:val="28"/>
              </w:rPr>
            </w:pPr>
            <w:r w:rsidRPr="0056367E">
              <w:rPr>
                <w:color w:val="000000"/>
                <w:sz w:val="28"/>
                <w:szCs w:val="28"/>
              </w:rPr>
              <w:t>21</w:t>
            </w:r>
          </w:p>
        </w:tc>
      </w:tr>
      <w:tr w:rsidR="0056367E" w:rsidRPr="0056367E" w14:paraId="351D6E88" w14:textId="77777777" w:rsidTr="0056367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2F060C8" w14:textId="77777777" w:rsidR="0056367E" w:rsidRPr="0056367E" w:rsidRDefault="0056367E" w:rsidP="0056367E">
            <w:pPr>
              <w:jc w:val="center"/>
              <w:rPr>
                <w:sz w:val="28"/>
                <w:szCs w:val="28"/>
              </w:rPr>
            </w:pPr>
            <w:r w:rsidRPr="0056367E">
              <w:rPr>
                <w:sz w:val="28"/>
                <w:szCs w:val="28"/>
              </w:rPr>
              <w:t>1.5</w:t>
            </w:r>
          </w:p>
        </w:tc>
        <w:tc>
          <w:tcPr>
            <w:tcW w:w="7188" w:type="dxa"/>
            <w:tcBorders>
              <w:top w:val="nil"/>
              <w:left w:val="nil"/>
              <w:bottom w:val="single" w:sz="4" w:space="0" w:color="auto"/>
              <w:right w:val="single" w:sz="4" w:space="0" w:color="auto"/>
            </w:tcBorders>
            <w:shd w:val="clear" w:color="auto" w:fill="auto"/>
            <w:vAlign w:val="center"/>
            <w:hideMark/>
          </w:tcPr>
          <w:p w14:paraId="5ABD779A" w14:textId="77777777" w:rsidR="0056367E" w:rsidRPr="0056367E" w:rsidRDefault="0056367E" w:rsidP="0056367E">
            <w:pPr>
              <w:jc w:val="both"/>
              <w:rPr>
                <w:sz w:val="28"/>
                <w:szCs w:val="28"/>
              </w:rPr>
            </w:pPr>
            <w:r w:rsidRPr="0056367E">
              <w:rPr>
                <w:sz w:val="28"/>
                <w:szCs w:val="28"/>
              </w:rPr>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31A22976" w14:textId="77777777" w:rsidR="0056367E" w:rsidRPr="0056367E" w:rsidRDefault="0056367E" w:rsidP="0056367E">
            <w:pPr>
              <w:jc w:val="center"/>
              <w:rPr>
                <w:color w:val="000000"/>
                <w:sz w:val="28"/>
                <w:szCs w:val="28"/>
              </w:rPr>
            </w:pPr>
            <w:r w:rsidRPr="0056367E">
              <w:rPr>
                <w:color w:val="000000"/>
                <w:sz w:val="28"/>
                <w:szCs w:val="28"/>
              </w:rPr>
              <w:t>17 310</w:t>
            </w:r>
          </w:p>
        </w:tc>
      </w:tr>
      <w:tr w:rsidR="0056367E" w:rsidRPr="0056367E" w14:paraId="2687F387" w14:textId="77777777" w:rsidTr="0056367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5262901" w14:textId="77777777" w:rsidR="0056367E" w:rsidRPr="0056367E" w:rsidRDefault="0056367E" w:rsidP="0056367E">
            <w:pPr>
              <w:jc w:val="center"/>
              <w:rPr>
                <w:sz w:val="28"/>
                <w:szCs w:val="28"/>
              </w:rPr>
            </w:pPr>
            <w:r w:rsidRPr="0056367E">
              <w:rPr>
                <w:sz w:val="28"/>
                <w:szCs w:val="28"/>
              </w:rPr>
              <w:t>1.6</w:t>
            </w:r>
          </w:p>
        </w:tc>
        <w:tc>
          <w:tcPr>
            <w:tcW w:w="7188" w:type="dxa"/>
            <w:tcBorders>
              <w:top w:val="nil"/>
              <w:left w:val="nil"/>
              <w:bottom w:val="single" w:sz="4" w:space="0" w:color="auto"/>
              <w:right w:val="single" w:sz="4" w:space="0" w:color="auto"/>
            </w:tcBorders>
            <w:shd w:val="clear" w:color="auto" w:fill="auto"/>
            <w:vAlign w:val="center"/>
            <w:hideMark/>
          </w:tcPr>
          <w:p w14:paraId="63FFDDC8" w14:textId="77777777" w:rsidR="0056367E" w:rsidRPr="0056367E" w:rsidRDefault="0056367E" w:rsidP="0056367E">
            <w:pPr>
              <w:jc w:val="both"/>
              <w:rPr>
                <w:sz w:val="28"/>
                <w:szCs w:val="28"/>
              </w:rPr>
            </w:pPr>
            <w:r w:rsidRPr="0056367E">
              <w:rPr>
                <w:sz w:val="28"/>
                <w:szCs w:val="28"/>
              </w:rPr>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69EC3A5D" w14:textId="77777777" w:rsidR="0056367E" w:rsidRPr="0056367E" w:rsidRDefault="0056367E" w:rsidP="0056367E">
            <w:pPr>
              <w:jc w:val="center"/>
              <w:rPr>
                <w:color w:val="000000"/>
                <w:sz w:val="28"/>
                <w:szCs w:val="28"/>
              </w:rPr>
            </w:pPr>
            <w:r w:rsidRPr="0056367E">
              <w:rPr>
                <w:color w:val="000000"/>
                <w:sz w:val="28"/>
                <w:szCs w:val="28"/>
              </w:rPr>
              <w:t>0</w:t>
            </w:r>
          </w:p>
        </w:tc>
      </w:tr>
      <w:tr w:rsidR="0056367E" w:rsidRPr="0056367E" w14:paraId="45085B08" w14:textId="77777777" w:rsidTr="0056367E">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896518B" w14:textId="77777777" w:rsidR="0056367E" w:rsidRPr="0056367E" w:rsidRDefault="0056367E" w:rsidP="0056367E">
            <w:pPr>
              <w:jc w:val="center"/>
              <w:rPr>
                <w:sz w:val="28"/>
                <w:szCs w:val="28"/>
              </w:rPr>
            </w:pPr>
            <w:r w:rsidRPr="0056367E">
              <w:rPr>
                <w:sz w:val="28"/>
                <w:szCs w:val="28"/>
              </w:rPr>
              <w:t>1.7</w:t>
            </w:r>
          </w:p>
        </w:tc>
        <w:tc>
          <w:tcPr>
            <w:tcW w:w="7188" w:type="dxa"/>
            <w:tcBorders>
              <w:top w:val="nil"/>
              <w:left w:val="nil"/>
              <w:bottom w:val="single" w:sz="4" w:space="0" w:color="auto"/>
              <w:right w:val="single" w:sz="4" w:space="0" w:color="auto"/>
            </w:tcBorders>
            <w:shd w:val="clear" w:color="auto" w:fill="auto"/>
            <w:vAlign w:val="center"/>
            <w:hideMark/>
          </w:tcPr>
          <w:p w14:paraId="49C3109F" w14:textId="77777777" w:rsidR="0056367E" w:rsidRPr="0056367E" w:rsidRDefault="0056367E" w:rsidP="0056367E">
            <w:pPr>
              <w:jc w:val="both"/>
              <w:rPr>
                <w:sz w:val="28"/>
                <w:szCs w:val="28"/>
              </w:rPr>
            </w:pPr>
            <w:r w:rsidRPr="0056367E">
              <w:rPr>
                <w:sz w:val="28"/>
                <w:szCs w:val="28"/>
              </w:rPr>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5B617668" w14:textId="77777777" w:rsidR="0056367E" w:rsidRPr="0056367E" w:rsidRDefault="0056367E" w:rsidP="0056367E">
            <w:pPr>
              <w:jc w:val="center"/>
              <w:rPr>
                <w:color w:val="000000"/>
                <w:sz w:val="28"/>
                <w:szCs w:val="28"/>
              </w:rPr>
            </w:pPr>
            <w:r w:rsidRPr="0056367E">
              <w:rPr>
                <w:color w:val="000000"/>
                <w:sz w:val="28"/>
                <w:szCs w:val="28"/>
              </w:rPr>
              <w:t>4 123</w:t>
            </w:r>
          </w:p>
        </w:tc>
      </w:tr>
      <w:tr w:rsidR="0056367E" w:rsidRPr="0056367E" w14:paraId="612D3D8E" w14:textId="77777777" w:rsidTr="0056367E">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C992748" w14:textId="77777777" w:rsidR="0056367E" w:rsidRPr="0056367E" w:rsidRDefault="0056367E" w:rsidP="0056367E">
            <w:pPr>
              <w:jc w:val="center"/>
              <w:rPr>
                <w:sz w:val="28"/>
                <w:szCs w:val="28"/>
              </w:rPr>
            </w:pPr>
            <w:r w:rsidRPr="0056367E">
              <w:rPr>
                <w:sz w:val="28"/>
                <w:szCs w:val="28"/>
              </w:rPr>
              <w:t>1.8</w:t>
            </w:r>
          </w:p>
        </w:tc>
        <w:tc>
          <w:tcPr>
            <w:tcW w:w="7188" w:type="dxa"/>
            <w:tcBorders>
              <w:top w:val="nil"/>
              <w:left w:val="nil"/>
              <w:bottom w:val="single" w:sz="4" w:space="0" w:color="auto"/>
              <w:right w:val="single" w:sz="4" w:space="0" w:color="auto"/>
            </w:tcBorders>
            <w:shd w:val="clear" w:color="auto" w:fill="auto"/>
            <w:noWrap/>
            <w:vAlign w:val="center"/>
            <w:hideMark/>
          </w:tcPr>
          <w:p w14:paraId="4A84EC24" w14:textId="77777777" w:rsidR="0056367E" w:rsidRPr="0056367E" w:rsidRDefault="0056367E" w:rsidP="0056367E">
            <w:pPr>
              <w:jc w:val="both"/>
              <w:rPr>
                <w:sz w:val="28"/>
                <w:szCs w:val="28"/>
              </w:rPr>
            </w:pPr>
            <w:r w:rsidRPr="0056367E">
              <w:rPr>
                <w:sz w:val="28"/>
                <w:szCs w:val="28"/>
              </w:rPr>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68640C00" w14:textId="77777777" w:rsidR="0056367E" w:rsidRPr="0056367E" w:rsidRDefault="0056367E" w:rsidP="0056367E">
            <w:pPr>
              <w:jc w:val="center"/>
              <w:rPr>
                <w:color w:val="000000"/>
                <w:sz w:val="28"/>
                <w:szCs w:val="28"/>
              </w:rPr>
            </w:pPr>
            <w:r w:rsidRPr="0056367E">
              <w:rPr>
                <w:color w:val="000000"/>
                <w:sz w:val="28"/>
                <w:szCs w:val="28"/>
              </w:rPr>
              <w:t> 0</w:t>
            </w:r>
          </w:p>
        </w:tc>
      </w:tr>
      <w:tr w:rsidR="0056367E" w:rsidRPr="0056367E" w14:paraId="1FFD6B3C" w14:textId="77777777" w:rsidTr="0056367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F9F5D76" w14:textId="77777777" w:rsidR="0056367E" w:rsidRPr="0056367E" w:rsidRDefault="0056367E" w:rsidP="0056367E">
            <w:pPr>
              <w:jc w:val="center"/>
              <w:rPr>
                <w:sz w:val="28"/>
                <w:szCs w:val="28"/>
              </w:rPr>
            </w:pPr>
            <w:r w:rsidRPr="0056367E">
              <w:rPr>
                <w:sz w:val="28"/>
                <w:szCs w:val="28"/>
              </w:rPr>
              <w:t> </w:t>
            </w:r>
          </w:p>
        </w:tc>
        <w:tc>
          <w:tcPr>
            <w:tcW w:w="7188" w:type="dxa"/>
            <w:tcBorders>
              <w:top w:val="nil"/>
              <w:left w:val="nil"/>
              <w:bottom w:val="single" w:sz="4" w:space="0" w:color="auto"/>
              <w:right w:val="single" w:sz="4" w:space="0" w:color="auto"/>
            </w:tcBorders>
            <w:shd w:val="clear" w:color="auto" w:fill="auto"/>
            <w:noWrap/>
            <w:vAlign w:val="center"/>
            <w:hideMark/>
          </w:tcPr>
          <w:p w14:paraId="3FD1286C" w14:textId="77777777" w:rsidR="0056367E" w:rsidRPr="0056367E" w:rsidRDefault="0056367E" w:rsidP="0056367E">
            <w:pPr>
              <w:rPr>
                <w:sz w:val="28"/>
                <w:szCs w:val="28"/>
              </w:rPr>
            </w:pPr>
            <w:r w:rsidRPr="0056367E">
              <w:rPr>
                <w:sz w:val="28"/>
                <w:szCs w:val="28"/>
              </w:rPr>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560885AF" w14:textId="77777777" w:rsidR="0056367E" w:rsidRPr="0056367E" w:rsidRDefault="0056367E" w:rsidP="0056367E">
            <w:pPr>
              <w:jc w:val="center"/>
              <w:rPr>
                <w:color w:val="000000"/>
                <w:sz w:val="28"/>
                <w:szCs w:val="28"/>
              </w:rPr>
            </w:pPr>
            <w:r w:rsidRPr="0056367E">
              <w:rPr>
                <w:color w:val="000000"/>
                <w:sz w:val="28"/>
                <w:szCs w:val="28"/>
              </w:rPr>
              <w:t>22 120</w:t>
            </w:r>
          </w:p>
        </w:tc>
      </w:tr>
      <w:tr w:rsidR="0056367E" w:rsidRPr="0056367E" w14:paraId="3F067DD1" w14:textId="77777777" w:rsidTr="0056367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8079C69" w14:textId="77777777" w:rsidR="0056367E" w:rsidRPr="0056367E" w:rsidRDefault="0056367E" w:rsidP="0056367E">
            <w:pPr>
              <w:jc w:val="center"/>
              <w:rPr>
                <w:sz w:val="28"/>
                <w:szCs w:val="28"/>
              </w:rPr>
            </w:pPr>
            <w:r w:rsidRPr="0056367E">
              <w:rPr>
                <w:sz w:val="28"/>
                <w:szCs w:val="28"/>
              </w:rPr>
              <w:t>2</w:t>
            </w:r>
          </w:p>
        </w:tc>
        <w:tc>
          <w:tcPr>
            <w:tcW w:w="7188" w:type="dxa"/>
            <w:tcBorders>
              <w:top w:val="nil"/>
              <w:left w:val="nil"/>
              <w:bottom w:val="single" w:sz="4" w:space="0" w:color="auto"/>
              <w:right w:val="single" w:sz="4" w:space="0" w:color="auto"/>
            </w:tcBorders>
            <w:shd w:val="clear" w:color="auto" w:fill="auto"/>
            <w:noWrap/>
            <w:vAlign w:val="center"/>
            <w:hideMark/>
          </w:tcPr>
          <w:p w14:paraId="37084A27" w14:textId="77777777" w:rsidR="0056367E" w:rsidRPr="0056367E" w:rsidRDefault="0056367E" w:rsidP="0056367E">
            <w:pPr>
              <w:rPr>
                <w:sz w:val="28"/>
                <w:szCs w:val="28"/>
              </w:rPr>
            </w:pPr>
            <w:r w:rsidRPr="0056367E">
              <w:rPr>
                <w:sz w:val="28"/>
                <w:szCs w:val="28"/>
              </w:rPr>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5411841F" w14:textId="77777777" w:rsidR="0056367E" w:rsidRPr="0056367E" w:rsidRDefault="0056367E" w:rsidP="0056367E">
            <w:pPr>
              <w:jc w:val="center"/>
              <w:rPr>
                <w:color w:val="000000"/>
                <w:sz w:val="28"/>
                <w:szCs w:val="28"/>
              </w:rPr>
            </w:pPr>
            <w:r w:rsidRPr="0056367E">
              <w:rPr>
                <w:color w:val="000000"/>
                <w:sz w:val="28"/>
                <w:szCs w:val="28"/>
              </w:rPr>
              <w:t>403</w:t>
            </w:r>
          </w:p>
        </w:tc>
      </w:tr>
      <w:tr w:rsidR="0056367E" w:rsidRPr="0056367E" w14:paraId="41000AB1" w14:textId="77777777" w:rsidTr="0056367E">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7158B9F" w14:textId="77777777" w:rsidR="0056367E" w:rsidRPr="0056367E" w:rsidRDefault="0056367E" w:rsidP="0056367E">
            <w:pPr>
              <w:jc w:val="center"/>
              <w:rPr>
                <w:sz w:val="28"/>
                <w:szCs w:val="28"/>
              </w:rPr>
            </w:pPr>
            <w:r w:rsidRPr="0056367E">
              <w:rPr>
                <w:sz w:val="28"/>
                <w:szCs w:val="28"/>
              </w:rPr>
              <w:t>3</w:t>
            </w:r>
          </w:p>
        </w:tc>
        <w:tc>
          <w:tcPr>
            <w:tcW w:w="7188" w:type="dxa"/>
            <w:tcBorders>
              <w:top w:val="nil"/>
              <w:left w:val="nil"/>
              <w:bottom w:val="single" w:sz="4" w:space="0" w:color="auto"/>
              <w:right w:val="single" w:sz="4" w:space="0" w:color="auto"/>
            </w:tcBorders>
            <w:shd w:val="clear" w:color="auto" w:fill="auto"/>
            <w:noWrap/>
            <w:vAlign w:val="center"/>
            <w:hideMark/>
          </w:tcPr>
          <w:p w14:paraId="109A44A8" w14:textId="77777777" w:rsidR="0056367E" w:rsidRPr="0056367E" w:rsidRDefault="0056367E" w:rsidP="0056367E">
            <w:pPr>
              <w:jc w:val="both"/>
              <w:rPr>
                <w:sz w:val="28"/>
                <w:szCs w:val="28"/>
              </w:rPr>
            </w:pPr>
            <w:r w:rsidRPr="0056367E">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0948981B" w14:textId="77777777" w:rsidR="0056367E" w:rsidRPr="0056367E" w:rsidRDefault="0056367E" w:rsidP="0056367E">
            <w:pPr>
              <w:jc w:val="center"/>
              <w:rPr>
                <w:color w:val="000000"/>
                <w:sz w:val="28"/>
                <w:szCs w:val="28"/>
              </w:rPr>
            </w:pPr>
            <w:r w:rsidRPr="0056367E">
              <w:rPr>
                <w:color w:val="000000"/>
                <w:sz w:val="28"/>
                <w:szCs w:val="28"/>
              </w:rPr>
              <w:t>0</w:t>
            </w:r>
          </w:p>
        </w:tc>
      </w:tr>
      <w:tr w:rsidR="0056367E" w:rsidRPr="0056367E" w14:paraId="482574DD" w14:textId="77777777" w:rsidTr="0056367E">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9A6FBB2" w14:textId="77777777" w:rsidR="0056367E" w:rsidRPr="0056367E" w:rsidRDefault="0056367E" w:rsidP="0056367E">
            <w:pPr>
              <w:jc w:val="center"/>
              <w:rPr>
                <w:sz w:val="28"/>
                <w:szCs w:val="28"/>
              </w:rPr>
            </w:pPr>
            <w:r w:rsidRPr="0056367E">
              <w:rPr>
                <w:sz w:val="28"/>
                <w:szCs w:val="28"/>
              </w:rPr>
              <w:t>4</w:t>
            </w:r>
          </w:p>
        </w:tc>
        <w:tc>
          <w:tcPr>
            <w:tcW w:w="7188" w:type="dxa"/>
            <w:tcBorders>
              <w:top w:val="nil"/>
              <w:left w:val="nil"/>
              <w:bottom w:val="single" w:sz="4" w:space="0" w:color="auto"/>
              <w:right w:val="single" w:sz="4" w:space="0" w:color="auto"/>
            </w:tcBorders>
            <w:shd w:val="clear" w:color="auto" w:fill="auto"/>
            <w:vAlign w:val="center"/>
            <w:hideMark/>
          </w:tcPr>
          <w:p w14:paraId="5612BBDF" w14:textId="77777777" w:rsidR="0056367E" w:rsidRPr="0056367E" w:rsidRDefault="0056367E" w:rsidP="0056367E">
            <w:pPr>
              <w:jc w:val="both"/>
              <w:rPr>
                <w:sz w:val="28"/>
                <w:szCs w:val="28"/>
              </w:rPr>
            </w:pPr>
            <w:r w:rsidRPr="0056367E">
              <w:rPr>
                <w:sz w:val="28"/>
                <w:szCs w:val="28"/>
              </w:rPr>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27BE3C8B" w14:textId="77777777" w:rsidR="0056367E" w:rsidRPr="0056367E" w:rsidRDefault="0056367E" w:rsidP="0056367E">
            <w:pPr>
              <w:jc w:val="center"/>
              <w:rPr>
                <w:color w:val="000000"/>
                <w:sz w:val="28"/>
                <w:szCs w:val="28"/>
              </w:rPr>
            </w:pPr>
            <w:r w:rsidRPr="0056367E">
              <w:rPr>
                <w:color w:val="000000"/>
                <w:sz w:val="28"/>
                <w:szCs w:val="28"/>
              </w:rPr>
              <w:t>22 523</w:t>
            </w:r>
          </w:p>
        </w:tc>
      </w:tr>
    </w:tbl>
    <w:p w14:paraId="6001305A" w14:textId="77777777" w:rsidR="0056367E" w:rsidRPr="0056367E" w:rsidRDefault="0056367E" w:rsidP="0056367E">
      <w:pPr>
        <w:autoSpaceDE w:val="0"/>
        <w:autoSpaceDN w:val="0"/>
        <w:adjustRightInd w:val="0"/>
        <w:jc w:val="both"/>
        <w:rPr>
          <w:snapToGrid w:val="0"/>
          <w:sz w:val="28"/>
          <w:szCs w:val="28"/>
          <w:lang w:eastAsia="en-US"/>
        </w:rPr>
      </w:pPr>
    </w:p>
    <w:p w14:paraId="28A8E661" w14:textId="77777777" w:rsidR="0056367E" w:rsidRPr="0056367E" w:rsidRDefault="0056367E" w:rsidP="0056367E">
      <w:pPr>
        <w:autoSpaceDE w:val="0"/>
        <w:autoSpaceDN w:val="0"/>
        <w:adjustRightInd w:val="0"/>
        <w:ind w:firstLine="709"/>
        <w:jc w:val="both"/>
        <w:rPr>
          <w:snapToGrid w:val="0"/>
          <w:sz w:val="28"/>
          <w:szCs w:val="28"/>
          <w:lang w:eastAsia="en-US"/>
        </w:rPr>
      </w:pPr>
      <w:r w:rsidRPr="0056367E">
        <w:rPr>
          <w:snapToGrid w:val="0"/>
          <w:sz w:val="28"/>
          <w:szCs w:val="28"/>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729AF07A" w14:textId="77777777" w:rsidR="0056367E" w:rsidRPr="0056367E" w:rsidRDefault="0056367E" w:rsidP="00F33E51">
      <w:pPr>
        <w:numPr>
          <w:ilvl w:val="0"/>
          <w:numId w:val="15"/>
        </w:numPr>
        <w:ind w:right="-426"/>
        <w:jc w:val="right"/>
        <w:rPr>
          <w:snapToGrid w:val="0"/>
          <w:sz w:val="28"/>
          <w:szCs w:val="28"/>
          <w:lang w:eastAsia="en-US"/>
        </w:rPr>
      </w:pPr>
      <w:r w:rsidRPr="0056367E">
        <w:rPr>
          <w:snapToGrid w:val="0"/>
          <w:sz w:val="28"/>
          <w:szCs w:val="28"/>
          <w:lang w:eastAsia="en-US"/>
        </w:rPr>
        <w:br w:type="page"/>
      </w:r>
    </w:p>
    <w:p w14:paraId="3D085EF9" w14:textId="77777777" w:rsidR="0056367E" w:rsidRPr="0056367E" w:rsidRDefault="0056367E" w:rsidP="0056367E">
      <w:pPr>
        <w:rPr>
          <w:sz w:val="28"/>
          <w:szCs w:val="28"/>
        </w:rPr>
      </w:pPr>
      <w:bookmarkStart w:id="85" w:name="_Toc470509583"/>
      <w:bookmarkStart w:id="86" w:name="_Toc500323252"/>
      <w:bookmarkStart w:id="87" w:name="_Toc531854405"/>
      <w:bookmarkStart w:id="88" w:name="_Toc532896289"/>
    </w:p>
    <w:p w14:paraId="05304A9B" w14:textId="77777777" w:rsidR="0056367E" w:rsidRPr="0056367E" w:rsidRDefault="0056367E" w:rsidP="0056367E">
      <w:pPr>
        <w:keepNext/>
        <w:jc w:val="center"/>
        <w:outlineLvl w:val="1"/>
        <w:rPr>
          <w:b/>
          <w:sz w:val="28"/>
          <w:szCs w:val="20"/>
          <w:lang w:eastAsia="x-none"/>
        </w:rPr>
      </w:pPr>
      <w:r w:rsidRPr="0056367E">
        <w:rPr>
          <w:b/>
          <w:sz w:val="28"/>
          <w:szCs w:val="20"/>
          <w:lang w:eastAsia="x-none"/>
        </w:rPr>
        <w:t>Реестр фактических расходов на приобретение энергетических ресурсов, холодной воды и теплоносителя для реализации тепловой энергии</w:t>
      </w:r>
      <w:bookmarkEnd w:id="85"/>
      <w:bookmarkEnd w:id="86"/>
      <w:bookmarkEnd w:id="87"/>
      <w:bookmarkEnd w:id="88"/>
    </w:p>
    <w:p w14:paraId="28AACF1D" w14:textId="77777777" w:rsidR="0056367E" w:rsidRPr="0056367E" w:rsidRDefault="0056367E" w:rsidP="0056367E">
      <w:pPr>
        <w:jc w:val="right"/>
        <w:rPr>
          <w:sz w:val="28"/>
          <w:szCs w:val="28"/>
        </w:rPr>
      </w:pPr>
      <w:r w:rsidRPr="0056367E">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517"/>
        <w:gridCol w:w="2268"/>
      </w:tblGrid>
      <w:tr w:rsidR="0056367E" w:rsidRPr="0056367E" w14:paraId="075A3E8E" w14:textId="77777777" w:rsidTr="0056367E">
        <w:trPr>
          <w:trHeight w:val="507"/>
        </w:trPr>
        <w:tc>
          <w:tcPr>
            <w:tcW w:w="594" w:type="dxa"/>
            <w:vMerge w:val="restart"/>
            <w:shd w:val="clear" w:color="auto" w:fill="auto"/>
            <w:vAlign w:val="center"/>
            <w:hideMark/>
          </w:tcPr>
          <w:p w14:paraId="3BD844DB" w14:textId="77777777" w:rsidR="0056367E" w:rsidRPr="0056367E" w:rsidRDefault="0056367E" w:rsidP="0056367E">
            <w:pPr>
              <w:jc w:val="center"/>
              <w:rPr>
                <w:sz w:val="28"/>
                <w:szCs w:val="28"/>
              </w:rPr>
            </w:pPr>
            <w:r w:rsidRPr="0056367E">
              <w:rPr>
                <w:sz w:val="28"/>
                <w:szCs w:val="28"/>
              </w:rPr>
              <w:t>№ п/п</w:t>
            </w:r>
          </w:p>
        </w:tc>
        <w:tc>
          <w:tcPr>
            <w:tcW w:w="6607" w:type="dxa"/>
            <w:vMerge w:val="restart"/>
            <w:shd w:val="clear" w:color="auto" w:fill="auto"/>
            <w:vAlign w:val="center"/>
            <w:hideMark/>
          </w:tcPr>
          <w:p w14:paraId="72D65DAC" w14:textId="77777777" w:rsidR="0056367E" w:rsidRPr="0056367E" w:rsidRDefault="0056367E" w:rsidP="0056367E">
            <w:pPr>
              <w:jc w:val="center"/>
              <w:rPr>
                <w:sz w:val="28"/>
                <w:szCs w:val="28"/>
              </w:rPr>
            </w:pPr>
            <w:r w:rsidRPr="0056367E">
              <w:rPr>
                <w:sz w:val="28"/>
                <w:szCs w:val="28"/>
              </w:rPr>
              <w:t>Наименование ресурса</w:t>
            </w:r>
          </w:p>
        </w:tc>
        <w:tc>
          <w:tcPr>
            <w:tcW w:w="2297" w:type="dxa"/>
            <w:vMerge w:val="restart"/>
            <w:shd w:val="clear" w:color="auto" w:fill="auto"/>
            <w:vAlign w:val="center"/>
            <w:hideMark/>
          </w:tcPr>
          <w:p w14:paraId="24D480B4" w14:textId="77777777" w:rsidR="0056367E" w:rsidRPr="0056367E" w:rsidRDefault="0056367E" w:rsidP="0056367E">
            <w:pPr>
              <w:jc w:val="center"/>
              <w:rPr>
                <w:sz w:val="28"/>
                <w:szCs w:val="28"/>
              </w:rPr>
            </w:pPr>
            <w:r w:rsidRPr="0056367E">
              <w:rPr>
                <w:sz w:val="28"/>
                <w:szCs w:val="28"/>
              </w:rPr>
              <w:t>Факт</w:t>
            </w:r>
            <w:r w:rsidRPr="0056367E">
              <w:rPr>
                <w:sz w:val="28"/>
                <w:szCs w:val="28"/>
              </w:rPr>
              <w:br/>
              <w:t>2019 года</w:t>
            </w:r>
          </w:p>
        </w:tc>
      </w:tr>
      <w:tr w:rsidR="0056367E" w:rsidRPr="0056367E" w14:paraId="6006CD05" w14:textId="77777777" w:rsidTr="0056367E">
        <w:trPr>
          <w:trHeight w:val="507"/>
        </w:trPr>
        <w:tc>
          <w:tcPr>
            <w:tcW w:w="594" w:type="dxa"/>
            <w:vMerge/>
            <w:shd w:val="clear" w:color="auto" w:fill="auto"/>
            <w:hideMark/>
          </w:tcPr>
          <w:p w14:paraId="2C1E73CD" w14:textId="77777777" w:rsidR="0056367E" w:rsidRPr="0056367E" w:rsidRDefault="0056367E" w:rsidP="0056367E">
            <w:pPr>
              <w:jc w:val="both"/>
              <w:rPr>
                <w:sz w:val="28"/>
                <w:szCs w:val="28"/>
              </w:rPr>
            </w:pPr>
          </w:p>
        </w:tc>
        <w:tc>
          <w:tcPr>
            <w:tcW w:w="6607" w:type="dxa"/>
            <w:vMerge/>
            <w:shd w:val="clear" w:color="auto" w:fill="auto"/>
            <w:hideMark/>
          </w:tcPr>
          <w:p w14:paraId="274D4B60" w14:textId="77777777" w:rsidR="0056367E" w:rsidRPr="0056367E" w:rsidRDefault="0056367E" w:rsidP="0056367E">
            <w:pPr>
              <w:jc w:val="both"/>
              <w:rPr>
                <w:sz w:val="28"/>
                <w:szCs w:val="28"/>
              </w:rPr>
            </w:pPr>
          </w:p>
        </w:tc>
        <w:tc>
          <w:tcPr>
            <w:tcW w:w="2297" w:type="dxa"/>
            <w:vMerge/>
            <w:shd w:val="clear" w:color="auto" w:fill="auto"/>
            <w:hideMark/>
          </w:tcPr>
          <w:p w14:paraId="5B517BCA" w14:textId="77777777" w:rsidR="0056367E" w:rsidRPr="0056367E" w:rsidRDefault="0056367E" w:rsidP="0056367E">
            <w:pPr>
              <w:jc w:val="both"/>
              <w:rPr>
                <w:sz w:val="28"/>
                <w:szCs w:val="28"/>
              </w:rPr>
            </w:pPr>
          </w:p>
        </w:tc>
      </w:tr>
      <w:tr w:rsidR="0056367E" w:rsidRPr="0056367E" w14:paraId="14710434" w14:textId="77777777" w:rsidTr="0056367E">
        <w:trPr>
          <w:trHeight w:val="353"/>
        </w:trPr>
        <w:tc>
          <w:tcPr>
            <w:tcW w:w="594" w:type="dxa"/>
            <w:shd w:val="clear" w:color="auto" w:fill="auto"/>
            <w:vAlign w:val="center"/>
            <w:hideMark/>
          </w:tcPr>
          <w:p w14:paraId="7FF43472" w14:textId="77777777" w:rsidR="0056367E" w:rsidRPr="0056367E" w:rsidRDefault="0056367E" w:rsidP="0056367E">
            <w:pPr>
              <w:jc w:val="center"/>
              <w:rPr>
                <w:sz w:val="28"/>
                <w:szCs w:val="28"/>
              </w:rPr>
            </w:pPr>
            <w:r w:rsidRPr="0056367E">
              <w:rPr>
                <w:sz w:val="28"/>
                <w:szCs w:val="28"/>
              </w:rPr>
              <w:t>1</w:t>
            </w:r>
          </w:p>
        </w:tc>
        <w:tc>
          <w:tcPr>
            <w:tcW w:w="6607" w:type="dxa"/>
            <w:shd w:val="clear" w:color="auto" w:fill="auto"/>
            <w:vAlign w:val="center"/>
            <w:hideMark/>
          </w:tcPr>
          <w:p w14:paraId="568CEE60" w14:textId="77777777" w:rsidR="0056367E" w:rsidRPr="0056367E" w:rsidRDefault="0056367E" w:rsidP="0056367E">
            <w:pPr>
              <w:rPr>
                <w:sz w:val="28"/>
                <w:szCs w:val="28"/>
              </w:rPr>
            </w:pPr>
            <w:r w:rsidRPr="0056367E">
              <w:rPr>
                <w:sz w:val="28"/>
                <w:szCs w:val="28"/>
              </w:rPr>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1C78A" w14:textId="77777777" w:rsidR="0056367E" w:rsidRPr="0056367E" w:rsidRDefault="0056367E" w:rsidP="0056367E">
            <w:pPr>
              <w:jc w:val="center"/>
              <w:rPr>
                <w:color w:val="000000"/>
                <w:sz w:val="28"/>
                <w:szCs w:val="28"/>
              </w:rPr>
            </w:pPr>
            <w:r w:rsidRPr="0056367E">
              <w:rPr>
                <w:snapToGrid w:val="0"/>
                <w:color w:val="000000"/>
                <w:sz w:val="28"/>
                <w:szCs w:val="28"/>
              </w:rPr>
              <w:t>21 166</w:t>
            </w:r>
          </w:p>
        </w:tc>
      </w:tr>
      <w:tr w:rsidR="0056367E" w:rsidRPr="0056367E" w14:paraId="6BBB747C" w14:textId="77777777" w:rsidTr="0056367E">
        <w:trPr>
          <w:trHeight w:val="353"/>
        </w:trPr>
        <w:tc>
          <w:tcPr>
            <w:tcW w:w="594" w:type="dxa"/>
            <w:shd w:val="clear" w:color="auto" w:fill="auto"/>
            <w:vAlign w:val="center"/>
            <w:hideMark/>
          </w:tcPr>
          <w:p w14:paraId="4EBAF729" w14:textId="77777777" w:rsidR="0056367E" w:rsidRPr="0056367E" w:rsidRDefault="0056367E" w:rsidP="0056367E">
            <w:pPr>
              <w:jc w:val="center"/>
              <w:rPr>
                <w:sz w:val="28"/>
                <w:szCs w:val="28"/>
              </w:rPr>
            </w:pPr>
            <w:r w:rsidRPr="0056367E">
              <w:rPr>
                <w:sz w:val="28"/>
                <w:szCs w:val="28"/>
              </w:rPr>
              <w:t>2</w:t>
            </w:r>
          </w:p>
        </w:tc>
        <w:tc>
          <w:tcPr>
            <w:tcW w:w="6607" w:type="dxa"/>
            <w:shd w:val="clear" w:color="auto" w:fill="auto"/>
            <w:vAlign w:val="center"/>
            <w:hideMark/>
          </w:tcPr>
          <w:p w14:paraId="75A8C98A" w14:textId="77777777" w:rsidR="0056367E" w:rsidRPr="0056367E" w:rsidRDefault="0056367E" w:rsidP="0056367E">
            <w:pPr>
              <w:rPr>
                <w:sz w:val="28"/>
                <w:szCs w:val="28"/>
              </w:rPr>
            </w:pPr>
            <w:r w:rsidRPr="0056367E">
              <w:rPr>
                <w:sz w:val="28"/>
                <w:szCs w:val="28"/>
              </w:rPr>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748B7AE" w14:textId="77777777" w:rsidR="0056367E" w:rsidRPr="0056367E" w:rsidRDefault="0056367E" w:rsidP="0056367E">
            <w:pPr>
              <w:jc w:val="center"/>
              <w:rPr>
                <w:snapToGrid w:val="0"/>
                <w:color w:val="000000"/>
                <w:sz w:val="28"/>
                <w:szCs w:val="28"/>
              </w:rPr>
            </w:pPr>
            <w:r w:rsidRPr="0056367E">
              <w:rPr>
                <w:snapToGrid w:val="0"/>
                <w:color w:val="000000"/>
                <w:sz w:val="28"/>
                <w:szCs w:val="28"/>
              </w:rPr>
              <w:t>15 977</w:t>
            </w:r>
          </w:p>
        </w:tc>
      </w:tr>
      <w:tr w:rsidR="0056367E" w:rsidRPr="0056367E" w14:paraId="079D2391" w14:textId="77777777" w:rsidTr="0056367E">
        <w:trPr>
          <w:trHeight w:val="353"/>
        </w:trPr>
        <w:tc>
          <w:tcPr>
            <w:tcW w:w="594" w:type="dxa"/>
            <w:shd w:val="clear" w:color="auto" w:fill="auto"/>
            <w:vAlign w:val="center"/>
            <w:hideMark/>
          </w:tcPr>
          <w:p w14:paraId="1170B6EE" w14:textId="77777777" w:rsidR="0056367E" w:rsidRPr="0056367E" w:rsidRDefault="0056367E" w:rsidP="0056367E">
            <w:pPr>
              <w:jc w:val="center"/>
              <w:rPr>
                <w:sz w:val="28"/>
                <w:szCs w:val="28"/>
              </w:rPr>
            </w:pPr>
            <w:r w:rsidRPr="0056367E">
              <w:rPr>
                <w:sz w:val="28"/>
                <w:szCs w:val="28"/>
              </w:rPr>
              <w:t>3</w:t>
            </w:r>
          </w:p>
        </w:tc>
        <w:tc>
          <w:tcPr>
            <w:tcW w:w="6607" w:type="dxa"/>
            <w:shd w:val="clear" w:color="auto" w:fill="auto"/>
            <w:vAlign w:val="center"/>
            <w:hideMark/>
          </w:tcPr>
          <w:p w14:paraId="2C2681EF" w14:textId="77777777" w:rsidR="0056367E" w:rsidRPr="0056367E" w:rsidRDefault="0056367E" w:rsidP="0056367E">
            <w:pPr>
              <w:rPr>
                <w:sz w:val="28"/>
                <w:szCs w:val="28"/>
              </w:rPr>
            </w:pPr>
            <w:r w:rsidRPr="0056367E">
              <w:rPr>
                <w:sz w:val="28"/>
                <w:szCs w:val="28"/>
              </w:rPr>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5C536D83"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5A742F0A" w14:textId="77777777" w:rsidTr="0056367E">
        <w:trPr>
          <w:trHeight w:val="353"/>
        </w:trPr>
        <w:tc>
          <w:tcPr>
            <w:tcW w:w="594" w:type="dxa"/>
            <w:shd w:val="clear" w:color="auto" w:fill="auto"/>
            <w:vAlign w:val="center"/>
            <w:hideMark/>
          </w:tcPr>
          <w:p w14:paraId="326A3783" w14:textId="77777777" w:rsidR="0056367E" w:rsidRPr="0056367E" w:rsidRDefault="0056367E" w:rsidP="0056367E">
            <w:pPr>
              <w:jc w:val="center"/>
              <w:rPr>
                <w:sz w:val="28"/>
                <w:szCs w:val="28"/>
              </w:rPr>
            </w:pPr>
            <w:r w:rsidRPr="0056367E">
              <w:rPr>
                <w:sz w:val="28"/>
                <w:szCs w:val="28"/>
              </w:rPr>
              <w:t>4</w:t>
            </w:r>
          </w:p>
        </w:tc>
        <w:tc>
          <w:tcPr>
            <w:tcW w:w="6607" w:type="dxa"/>
            <w:shd w:val="clear" w:color="auto" w:fill="auto"/>
            <w:vAlign w:val="center"/>
            <w:hideMark/>
          </w:tcPr>
          <w:p w14:paraId="2FE05B28" w14:textId="77777777" w:rsidR="0056367E" w:rsidRPr="0056367E" w:rsidRDefault="0056367E" w:rsidP="0056367E">
            <w:pPr>
              <w:rPr>
                <w:sz w:val="28"/>
                <w:szCs w:val="28"/>
              </w:rPr>
            </w:pPr>
            <w:r w:rsidRPr="0056367E">
              <w:rPr>
                <w:sz w:val="28"/>
                <w:szCs w:val="28"/>
              </w:rPr>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4D15DAB5" w14:textId="77777777" w:rsidR="0056367E" w:rsidRPr="0056367E" w:rsidRDefault="0056367E" w:rsidP="0056367E">
            <w:pPr>
              <w:jc w:val="center"/>
              <w:rPr>
                <w:snapToGrid w:val="0"/>
                <w:color w:val="000000"/>
                <w:sz w:val="28"/>
                <w:szCs w:val="28"/>
              </w:rPr>
            </w:pPr>
            <w:r w:rsidRPr="0056367E">
              <w:rPr>
                <w:snapToGrid w:val="0"/>
                <w:color w:val="000000"/>
                <w:sz w:val="28"/>
                <w:szCs w:val="28"/>
              </w:rPr>
              <w:t>534</w:t>
            </w:r>
          </w:p>
        </w:tc>
      </w:tr>
      <w:tr w:rsidR="0056367E" w:rsidRPr="0056367E" w14:paraId="669CC0EA" w14:textId="77777777" w:rsidTr="0056367E">
        <w:trPr>
          <w:trHeight w:val="353"/>
        </w:trPr>
        <w:tc>
          <w:tcPr>
            <w:tcW w:w="594" w:type="dxa"/>
            <w:shd w:val="clear" w:color="auto" w:fill="auto"/>
            <w:vAlign w:val="center"/>
            <w:hideMark/>
          </w:tcPr>
          <w:p w14:paraId="363D71F1" w14:textId="77777777" w:rsidR="0056367E" w:rsidRPr="0056367E" w:rsidRDefault="0056367E" w:rsidP="0056367E">
            <w:pPr>
              <w:jc w:val="center"/>
              <w:rPr>
                <w:sz w:val="28"/>
                <w:szCs w:val="28"/>
              </w:rPr>
            </w:pPr>
            <w:r w:rsidRPr="0056367E">
              <w:rPr>
                <w:sz w:val="28"/>
                <w:szCs w:val="28"/>
              </w:rPr>
              <w:t>5</w:t>
            </w:r>
          </w:p>
        </w:tc>
        <w:tc>
          <w:tcPr>
            <w:tcW w:w="6607" w:type="dxa"/>
            <w:shd w:val="clear" w:color="auto" w:fill="auto"/>
            <w:vAlign w:val="center"/>
            <w:hideMark/>
          </w:tcPr>
          <w:p w14:paraId="6E490630" w14:textId="77777777" w:rsidR="0056367E" w:rsidRPr="0056367E" w:rsidRDefault="0056367E" w:rsidP="0056367E">
            <w:pPr>
              <w:rPr>
                <w:sz w:val="28"/>
                <w:szCs w:val="28"/>
              </w:rPr>
            </w:pPr>
            <w:r w:rsidRPr="0056367E">
              <w:rPr>
                <w:sz w:val="28"/>
                <w:szCs w:val="28"/>
              </w:rPr>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027F3EE6"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33114FD4" w14:textId="77777777" w:rsidTr="0056367E">
        <w:trPr>
          <w:trHeight w:val="353"/>
        </w:trPr>
        <w:tc>
          <w:tcPr>
            <w:tcW w:w="594" w:type="dxa"/>
            <w:shd w:val="clear" w:color="auto" w:fill="auto"/>
            <w:vAlign w:val="center"/>
            <w:hideMark/>
          </w:tcPr>
          <w:p w14:paraId="26A1B62A" w14:textId="77777777" w:rsidR="0056367E" w:rsidRPr="0056367E" w:rsidRDefault="0056367E" w:rsidP="0056367E">
            <w:pPr>
              <w:jc w:val="center"/>
              <w:rPr>
                <w:sz w:val="28"/>
                <w:szCs w:val="28"/>
              </w:rPr>
            </w:pPr>
            <w:r w:rsidRPr="0056367E">
              <w:rPr>
                <w:sz w:val="28"/>
                <w:szCs w:val="28"/>
              </w:rPr>
              <w:t>6</w:t>
            </w:r>
          </w:p>
        </w:tc>
        <w:tc>
          <w:tcPr>
            <w:tcW w:w="6607" w:type="dxa"/>
            <w:shd w:val="clear" w:color="auto" w:fill="auto"/>
            <w:vAlign w:val="center"/>
            <w:hideMark/>
          </w:tcPr>
          <w:p w14:paraId="24D63BFB" w14:textId="77777777" w:rsidR="0056367E" w:rsidRPr="0056367E" w:rsidRDefault="0056367E" w:rsidP="0056367E">
            <w:pPr>
              <w:rPr>
                <w:sz w:val="28"/>
                <w:szCs w:val="28"/>
              </w:rPr>
            </w:pPr>
            <w:r w:rsidRPr="0056367E">
              <w:rPr>
                <w:sz w:val="28"/>
                <w:szCs w:val="28"/>
              </w:rPr>
              <w:t>ИТОГО:</w:t>
            </w:r>
          </w:p>
          <w:p w14:paraId="49C7D40A" w14:textId="77777777" w:rsidR="0056367E" w:rsidRPr="0056367E" w:rsidRDefault="0056367E" w:rsidP="0056367E">
            <w:pPr>
              <w:autoSpaceDE w:val="0"/>
              <w:autoSpaceDN w:val="0"/>
              <w:adjustRightInd w:val="0"/>
              <w:jc w:val="both"/>
              <w:rPr>
                <w:sz w:val="28"/>
                <w:szCs w:val="28"/>
              </w:rPr>
            </w:pPr>
            <w:r w:rsidRPr="0056367E">
              <w:rPr>
                <w:sz w:val="28"/>
                <w:szCs w:val="28"/>
              </w:rPr>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21E64E5" w14:textId="77777777" w:rsidR="0056367E" w:rsidRPr="0056367E" w:rsidRDefault="0056367E" w:rsidP="0056367E">
            <w:pPr>
              <w:jc w:val="center"/>
              <w:rPr>
                <w:snapToGrid w:val="0"/>
                <w:color w:val="000000"/>
                <w:sz w:val="28"/>
                <w:szCs w:val="28"/>
              </w:rPr>
            </w:pPr>
            <w:r w:rsidRPr="0056367E">
              <w:rPr>
                <w:snapToGrid w:val="0"/>
                <w:color w:val="000000"/>
                <w:sz w:val="28"/>
                <w:szCs w:val="28"/>
              </w:rPr>
              <w:t>37 677</w:t>
            </w:r>
          </w:p>
        </w:tc>
      </w:tr>
    </w:tbl>
    <w:p w14:paraId="3A30390E" w14:textId="77777777" w:rsidR="0056367E" w:rsidRPr="0056367E" w:rsidRDefault="0056367E" w:rsidP="0056367E">
      <w:pPr>
        <w:autoSpaceDE w:val="0"/>
        <w:autoSpaceDN w:val="0"/>
        <w:adjustRightInd w:val="0"/>
        <w:jc w:val="both"/>
        <w:rPr>
          <w:snapToGrid w:val="0"/>
          <w:sz w:val="28"/>
          <w:szCs w:val="28"/>
          <w:lang w:eastAsia="en-US"/>
        </w:rPr>
      </w:pPr>
    </w:p>
    <w:p w14:paraId="67099B09" w14:textId="77777777" w:rsidR="0056367E" w:rsidRPr="0056367E" w:rsidRDefault="0056367E" w:rsidP="0056367E">
      <w:pPr>
        <w:autoSpaceDE w:val="0"/>
        <w:autoSpaceDN w:val="0"/>
        <w:adjustRightInd w:val="0"/>
        <w:ind w:firstLine="709"/>
        <w:jc w:val="both"/>
        <w:rPr>
          <w:snapToGrid w:val="0"/>
          <w:sz w:val="28"/>
          <w:szCs w:val="28"/>
          <w:lang w:eastAsia="en-US"/>
        </w:rPr>
      </w:pPr>
      <w:r w:rsidRPr="0056367E">
        <w:rPr>
          <w:snapToGrid w:val="0"/>
          <w:sz w:val="28"/>
          <w:szCs w:val="28"/>
          <w:lang w:eastAsia="en-US"/>
        </w:rPr>
        <w:t>4. Фактическая прибыль, рассчитываемая по формуле (12.1) Методических указаний:</w:t>
      </w:r>
    </w:p>
    <w:p w14:paraId="768D9703" w14:textId="0A8B86EC" w:rsidR="0056367E" w:rsidRPr="0056367E" w:rsidRDefault="0056367E" w:rsidP="0056367E">
      <w:pPr>
        <w:autoSpaceDE w:val="0"/>
        <w:autoSpaceDN w:val="0"/>
        <w:adjustRightInd w:val="0"/>
        <w:ind w:right="-1" w:firstLine="567"/>
        <w:jc w:val="both"/>
        <w:rPr>
          <w:snapToGrid w:val="0"/>
          <w:sz w:val="28"/>
          <w:szCs w:val="28"/>
          <w:lang w:eastAsia="en-US"/>
        </w:rPr>
      </w:pPr>
      <w:r w:rsidRPr="0056367E">
        <w:rPr>
          <w:noProof/>
          <w:snapToGrid w:val="0"/>
          <w:sz w:val="28"/>
          <w:szCs w:val="28"/>
          <w:lang w:eastAsia="en-US"/>
        </w:rPr>
        <w:drawing>
          <wp:inline distT="0" distB="0" distL="0" distR="0" wp14:anchorId="574AA662" wp14:editId="3F1B0494">
            <wp:extent cx="2047875" cy="342900"/>
            <wp:effectExtent l="0" t="0" r="952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47875" cy="342900"/>
                    </a:xfrm>
                    <a:prstGeom prst="rect">
                      <a:avLst/>
                    </a:prstGeom>
                    <a:noFill/>
                    <a:ln>
                      <a:noFill/>
                    </a:ln>
                  </pic:spPr>
                </pic:pic>
              </a:graphicData>
            </a:graphic>
          </wp:inline>
        </w:drawing>
      </w:r>
      <w:r w:rsidRPr="0056367E">
        <w:rPr>
          <w:snapToGrid w:val="0"/>
          <w:sz w:val="28"/>
          <w:szCs w:val="28"/>
          <w:lang w:eastAsia="en-US"/>
        </w:rPr>
        <w:t>,</w:t>
      </w:r>
    </w:p>
    <w:p w14:paraId="30E739C3" w14:textId="77777777" w:rsidR="0056367E" w:rsidRPr="0056367E" w:rsidRDefault="0056367E" w:rsidP="0056367E">
      <w:pPr>
        <w:autoSpaceDE w:val="0"/>
        <w:autoSpaceDN w:val="0"/>
        <w:adjustRightInd w:val="0"/>
        <w:ind w:right="-1" w:firstLine="567"/>
        <w:jc w:val="both"/>
        <w:rPr>
          <w:snapToGrid w:val="0"/>
          <w:sz w:val="28"/>
          <w:szCs w:val="28"/>
          <w:lang w:eastAsia="en-US"/>
        </w:rPr>
      </w:pPr>
      <w:r w:rsidRPr="0056367E">
        <w:rPr>
          <w:snapToGrid w:val="0"/>
          <w:sz w:val="28"/>
          <w:szCs w:val="28"/>
          <w:lang w:eastAsia="en-US"/>
        </w:rPr>
        <w:t xml:space="preserve">где: </w:t>
      </w:r>
      <w:r w:rsidRPr="0056367E">
        <w:rPr>
          <w:snapToGrid w:val="0"/>
          <w:sz w:val="28"/>
          <w:szCs w:val="28"/>
          <w:lang w:eastAsia="en-US"/>
        </w:rPr>
        <w:fldChar w:fldCharType="begin"/>
      </w:r>
      <w:r w:rsidRPr="0056367E">
        <w:rPr>
          <w:snapToGrid w:val="0"/>
          <w:sz w:val="28"/>
          <w:szCs w:val="28"/>
          <w:lang w:eastAsia="en-US"/>
        </w:rPr>
        <w:instrText xml:space="preserve"> INCLUDEPICTURE "https://base.garant.ru/files/base/70416706/1695254293.png" \* MERGEFORMATINET </w:instrText>
      </w:r>
      <w:r w:rsidRPr="0056367E">
        <w:rPr>
          <w:snapToGrid w:val="0"/>
          <w:sz w:val="28"/>
          <w:szCs w:val="28"/>
          <w:lang w:eastAsia="en-US"/>
        </w:rPr>
        <w:fldChar w:fldCharType="separate"/>
      </w:r>
      <w:r w:rsidR="00CE6203">
        <w:rPr>
          <w:snapToGrid w:val="0"/>
          <w:sz w:val="28"/>
          <w:szCs w:val="28"/>
          <w:lang w:eastAsia="en-US"/>
        </w:rPr>
        <w:fldChar w:fldCharType="begin"/>
      </w:r>
      <w:r w:rsidR="00CE6203">
        <w:rPr>
          <w:snapToGrid w:val="0"/>
          <w:sz w:val="28"/>
          <w:szCs w:val="28"/>
          <w:lang w:eastAsia="en-US"/>
        </w:rPr>
        <w:instrText xml:space="preserve"> </w:instrText>
      </w:r>
      <w:r w:rsidR="00CE6203">
        <w:rPr>
          <w:snapToGrid w:val="0"/>
          <w:sz w:val="28"/>
          <w:szCs w:val="28"/>
          <w:lang w:eastAsia="en-US"/>
        </w:rPr>
        <w:instrText>INCLUDEPICTURE  "https://base.garant.ru/files/base/70416706/1695254293.p</w:instrText>
      </w:r>
      <w:r w:rsidR="00CE6203">
        <w:rPr>
          <w:snapToGrid w:val="0"/>
          <w:sz w:val="28"/>
          <w:szCs w:val="28"/>
          <w:lang w:eastAsia="en-US"/>
        </w:rPr>
        <w:instrText>ng" \* MERGEFORMATINET</w:instrText>
      </w:r>
      <w:r w:rsidR="00CE6203">
        <w:rPr>
          <w:snapToGrid w:val="0"/>
          <w:sz w:val="28"/>
          <w:szCs w:val="28"/>
          <w:lang w:eastAsia="en-US"/>
        </w:rPr>
        <w:instrText xml:space="preserve"> </w:instrText>
      </w:r>
      <w:r w:rsidR="00CE6203">
        <w:rPr>
          <w:snapToGrid w:val="0"/>
          <w:sz w:val="28"/>
          <w:szCs w:val="28"/>
          <w:lang w:eastAsia="en-US"/>
        </w:rPr>
        <w:fldChar w:fldCharType="separate"/>
      </w:r>
      <w:r w:rsidR="00CE6203">
        <w:rPr>
          <w:snapToGrid w:val="0"/>
          <w:sz w:val="28"/>
          <w:szCs w:val="28"/>
          <w:lang w:eastAsia="en-US"/>
        </w:rPr>
        <w:pict w14:anchorId="65DDE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18.75pt">
            <v:imagedata r:id="rId36" r:href="rId37"/>
          </v:shape>
        </w:pict>
      </w:r>
      <w:r w:rsidR="00CE6203">
        <w:rPr>
          <w:snapToGrid w:val="0"/>
          <w:sz w:val="28"/>
          <w:szCs w:val="28"/>
          <w:lang w:eastAsia="en-US"/>
        </w:rPr>
        <w:fldChar w:fldCharType="end"/>
      </w:r>
      <w:r w:rsidRPr="0056367E">
        <w:rPr>
          <w:snapToGrid w:val="0"/>
          <w:sz w:val="28"/>
          <w:szCs w:val="28"/>
          <w:lang w:eastAsia="en-US"/>
        </w:rPr>
        <w:fldChar w:fldCharType="end"/>
      </w:r>
      <w:r w:rsidRPr="0056367E">
        <w:rPr>
          <w:snapToGrid w:val="0"/>
          <w:sz w:val="28"/>
          <w:szCs w:val="28"/>
          <w:lang w:eastAsia="en-US"/>
        </w:rPr>
        <w:t>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w:t>
      </w:r>
      <w:r w:rsidRPr="0056367E">
        <w:rPr>
          <w:snapToGrid w:val="0"/>
          <w:sz w:val="28"/>
          <w:szCs w:val="28"/>
          <w:lang w:eastAsia="en-US"/>
        </w:rPr>
        <w:br/>
        <w:t>на соответствующий год ее действия с учетом источников финансирования, определенных инвестиционной программой, за исключением расходов</w:t>
      </w:r>
      <w:r w:rsidRPr="0056367E">
        <w:rPr>
          <w:snapToGrid w:val="0"/>
          <w:sz w:val="28"/>
          <w:szCs w:val="28"/>
          <w:lang w:eastAsia="en-US"/>
        </w:rPr>
        <w:br/>
        <w:t>на капитальные вложения (инвестиции), осуществляемых за счет платы</w:t>
      </w:r>
      <w:r w:rsidRPr="0056367E">
        <w:rPr>
          <w:snapToGrid w:val="0"/>
          <w:sz w:val="28"/>
          <w:szCs w:val="28"/>
          <w:lang w:eastAsia="en-US"/>
        </w:rPr>
        <w:br/>
        <w:t>за подключение к системе теплоснабжения,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319FC86E" w14:textId="77777777" w:rsidR="0056367E" w:rsidRPr="0056367E" w:rsidRDefault="0056367E" w:rsidP="0056367E">
      <w:pPr>
        <w:autoSpaceDE w:val="0"/>
        <w:autoSpaceDN w:val="0"/>
        <w:adjustRightInd w:val="0"/>
        <w:ind w:firstLine="709"/>
        <w:jc w:val="both"/>
        <w:rPr>
          <w:snapToGrid w:val="0"/>
          <w:sz w:val="28"/>
          <w:szCs w:val="28"/>
          <w:lang w:eastAsia="en-US"/>
        </w:rPr>
      </w:pPr>
      <w:r w:rsidRPr="0056367E">
        <w:rPr>
          <w:snapToGrid w:val="0"/>
          <w:sz w:val="28"/>
          <w:szCs w:val="28"/>
          <w:lang w:eastAsia="en-US"/>
        </w:rPr>
        <w:fldChar w:fldCharType="begin"/>
      </w:r>
      <w:r w:rsidRPr="0056367E">
        <w:rPr>
          <w:snapToGrid w:val="0"/>
          <w:sz w:val="28"/>
          <w:szCs w:val="28"/>
          <w:lang w:eastAsia="en-US"/>
        </w:rPr>
        <w:instrText xml:space="preserve"> INCLUDEPICTURE "https://base.garant.ru/files/base/70416706/3246312164.png" \* MERGEFORMATINET </w:instrText>
      </w:r>
      <w:r w:rsidRPr="0056367E">
        <w:rPr>
          <w:snapToGrid w:val="0"/>
          <w:sz w:val="28"/>
          <w:szCs w:val="28"/>
          <w:lang w:eastAsia="en-US"/>
        </w:rPr>
        <w:fldChar w:fldCharType="separate"/>
      </w:r>
      <w:r w:rsidR="00CE6203">
        <w:rPr>
          <w:snapToGrid w:val="0"/>
          <w:sz w:val="28"/>
          <w:szCs w:val="28"/>
          <w:lang w:eastAsia="en-US"/>
        </w:rPr>
        <w:fldChar w:fldCharType="begin"/>
      </w:r>
      <w:r w:rsidR="00CE6203">
        <w:rPr>
          <w:snapToGrid w:val="0"/>
          <w:sz w:val="28"/>
          <w:szCs w:val="28"/>
          <w:lang w:eastAsia="en-US"/>
        </w:rPr>
        <w:instrText xml:space="preserve"> </w:instrText>
      </w:r>
      <w:r w:rsidR="00CE6203">
        <w:rPr>
          <w:snapToGrid w:val="0"/>
          <w:sz w:val="28"/>
          <w:szCs w:val="28"/>
          <w:lang w:eastAsia="en-US"/>
        </w:rPr>
        <w:instrText>INCLUDEPICTURE  "https://base.garant.ru/files/base/70416706/3246312164.png" \* MERGEFORMATINET</w:instrText>
      </w:r>
      <w:r w:rsidR="00CE6203">
        <w:rPr>
          <w:snapToGrid w:val="0"/>
          <w:sz w:val="28"/>
          <w:szCs w:val="28"/>
          <w:lang w:eastAsia="en-US"/>
        </w:rPr>
        <w:instrText xml:space="preserve"> </w:instrText>
      </w:r>
      <w:r w:rsidR="00CE6203">
        <w:rPr>
          <w:snapToGrid w:val="0"/>
          <w:sz w:val="28"/>
          <w:szCs w:val="28"/>
          <w:lang w:eastAsia="en-US"/>
        </w:rPr>
        <w:fldChar w:fldCharType="separate"/>
      </w:r>
      <w:r w:rsidR="00CE6203">
        <w:rPr>
          <w:snapToGrid w:val="0"/>
          <w:sz w:val="28"/>
          <w:szCs w:val="28"/>
          <w:lang w:eastAsia="en-US"/>
        </w:rPr>
        <w:pict w14:anchorId="0CC9A2C4">
          <v:shape id="_x0000_i1026" type="#_x0000_t75" style="width:32.25pt;height:23.25pt">
            <v:imagedata r:id="rId38" r:href="rId39"/>
          </v:shape>
        </w:pict>
      </w:r>
      <w:r w:rsidR="00CE6203">
        <w:rPr>
          <w:snapToGrid w:val="0"/>
          <w:sz w:val="28"/>
          <w:szCs w:val="28"/>
          <w:lang w:eastAsia="en-US"/>
        </w:rPr>
        <w:fldChar w:fldCharType="end"/>
      </w:r>
      <w:r w:rsidRPr="0056367E">
        <w:rPr>
          <w:snapToGrid w:val="0"/>
          <w:sz w:val="28"/>
          <w:szCs w:val="28"/>
          <w:lang w:eastAsia="en-US"/>
        </w:rPr>
        <w:fldChar w:fldCharType="end"/>
      </w:r>
      <w:r w:rsidRPr="0056367E">
        <w:rPr>
          <w:snapToGrid w:val="0"/>
          <w:sz w:val="28"/>
          <w:szCs w:val="28"/>
          <w:lang w:eastAsia="en-US"/>
        </w:rPr>
        <w:t> - расходы на погашение и обслуживание заемных средств, привлекаемых на реализацию мероприятий инвестиционной программы,</w:t>
      </w:r>
      <w:r w:rsidRPr="0056367E">
        <w:rPr>
          <w:snapToGrid w:val="0"/>
          <w:sz w:val="28"/>
          <w:szCs w:val="28"/>
          <w:lang w:eastAsia="en-US"/>
        </w:rPr>
        <w:br/>
        <w:t>в размере, определяемом исходя из срока их возврата, предусмотренного договорами займа и кредитными договорами. При этом размер процентов</w:t>
      </w:r>
      <w:r w:rsidRPr="0056367E">
        <w:rPr>
          <w:snapToGrid w:val="0"/>
          <w:sz w:val="28"/>
          <w:szCs w:val="28"/>
          <w:lang w:eastAsia="en-US"/>
        </w:rPr>
        <w:br/>
        <w:t>по таким займам и кредитам, включаемый в величину нормативной прибыли регулируемой организации, определяется с учетом положений </w:t>
      </w:r>
      <w:hyperlink r:id="rId40" w:anchor="block_1013" w:history="1">
        <w:r w:rsidRPr="0056367E">
          <w:rPr>
            <w:snapToGrid w:val="0"/>
            <w:color w:val="0000FF"/>
            <w:sz w:val="28"/>
            <w:szCs w:val="28"/>
            <w:u w:val="single"/>
            <w:lang w:eastAsia="en-US"/>
          </w:rPr>
          <w:t>пункта 13</w:t>
        </w:r>
      </w:hyperlink>
      <w:r w:rsidRPr="0056367E">
        <w:rPr>
          <w:snapToGrid w:val="0"/>
          <w:sz w:val="28"/>
          <w:szCs w:val="28"/>
          <w:lang w:eastAsia="en-US"/>
        </w:rPr>
        <w:t> Основ ценообразования, тыс. руб.;</w:t>
      </w:r>
    </w:p>
    <w:p w14:paraId="59D8EE97" w14:textId="77777777" w:rsidR="0056367E" w:rsidRPr="0056367E" w:rsidRDefault="0056367E" w:rsidP="0056367E">
      <w:pPr>
        <w:autoSpaceDE w:val="0"/>
        <w:autoSpaceDN w:val="0"/>
        <w:adjustRightInd w:val="0"/>
        <w:ind w:firstLine="709"/>
        <w:jc w:val="both"/>
        <w:rPr>
          <w:snapToGrid w:val="0"/>
          <w:sz w:val="28"/>
          <w:szCs w:val="28"/>
          <w:lang w:eastAsia="en-US"/>
        </w:rPr>
      </w:pPr>
      <w:r w:rsidRPr="0056367E">
        <w:rPr>
          <w:snapToGrid w:val="0"/>
          <w:sz w:val="28"/>
          <w:szCs w:val="28"/>
          <w:lang w:eastAsia="en-US"/>
        </w:rPr>
        <w:fldChar w:fldCharType="begin"/>
      </w:r>
      <w:r w:rsidRPr="0056367E">
        <w:rPr>
          <w:snapToGrid w:val="0"/>
          <w:sz w:val="28"/>
          <w:szCs w:val="28"/>
          <w:lang w:eastAsia="en-US"/>
        </w:rPr>
        <w:instrText xml:space="preserve"> INCLUDEPICTURE "https://base.garant.ru/files/base/70416706/3906678397.png" \* MERGEFORMATINET </w:instrText>
      </w:r>
      <w:r w:rsidRPr="0056367E">
        <w:rPr>
          <w:snapToGrid w:val="0"/>
          <w:sz w:val="28"/>
          <w:szCs w:val="28"/>
          <w:lang w:eastAsia="en-US"/>
        </w:rPr>
        <w:fldChar w:fldCharType="separate"/>
      </w:r>
      <w:r w:rsidR="00CE6203">
        <w:rPr>
          <w:snapToGrid w:val="0"/>
          <w:sz w:val="28"/>
          <w:szCs w:val="28"/>
          <w:lang w:eastAsia="en-US"/>
        </w:rPr>
        <w:fldChar w:fldCharType="begin"/>
      </w:r>
      <w:r w:rsidR="00CE6203">
        <w:rPr>
          <w:snapToGrid w:val="0"/>
          <w:sz w:val="28"/>
          <w:szCs w:val="28"/>
          <w:lang w:eastAsia="en-US"/>
        </w:rPr>
        <w:instrText xml:space="preserve"> </w:instrText>
      </w:r>
      <w:r w:rsidR="00CE6203">
        <w:rPr>
          <w:snapToGrid w:val="0"/>
          <w:sz w:val="28"/>
          <w:szCs w:val="28"/>
          <w:lang w:eastAsia="en-US"/>
        </w:rPr>
        <w:instrText>INCLUDEPICTURE  "https://base.garant.ru/files/base/70416706/3906678397.png" \* MERGEFORMATINET</w:instrText>
      </w:r>
      <w:r w:rsidR="00CE6203">
        <w:rPr>
          <w:snapToGrid w:val="0"/>
          <w:sz w:val="28"/>
          <w:szCs w:val="28"/>
          <w:lang w:eastAsia="en-US"/>
        </w:rPr>
        <w:instrText xml:space="preserve"> </w:instrText>
      </w:r>
      <w:r w:rsidR="00CE6203">
        <w:rPr>
          <w:snapToGrid w:val="0"/>
          <w:sz w:val="28"/>
          <w:szCs w:val="28"/>
          <w:lang w:eastAsia="en-US"/>
        </w:rPr>
        <w:fldChar w:fldCharType="separate"/>
      </w:r>
      <w:r w:rsidR="00CE6203">
        <w:rPr>
          <w:snapToGrid w:val="0"/>
          <w:sz w:val="28"/>
          <w:szCs w:val="28"/>
          <w:lang w:eastAsia="en-US"/>
        </w:rPr>
        <w:pict w14:anchorId="2E75F67F">
          <v:shape id="_x0000_i1027" type="#_x0000_t75" style="width:23.25pt;height:18.75pt">
            <v:imagedata r:id="rId41" r:href="rId42"/>
          </v:shape>
        </w:pict>
      </w:r>
      <w:r w:rsidR="00CE6203">
        <w:rPr>
          <w:snapToGrid w:val="0"/>
          <w:sz w:val="28"/>
          <w:szCs w:val="28"/>
          <w:lang w:eastAsia="en-US"/>
        </w:rPr>
        <w:fldChar w:fldCharType="end"/>
      </w:r>
      <w:r w:rsidRPr="0056367E">
        <w:rPr>
          <w:snapToGrid w:val="0"/>
          <w:sz w:val="28"/>
          <w:szCs w:val="28"/>
          <w:lang w:eastAsia="en-US"/>
        </w:rPr>
        <w:fldChar w:fldCharType="end"/>
      </w:r>
      <w:r w:rsidRPr="0056367E">
        <w:rPr>
          <w:snapToGrid w:val="0"/>
          <w:sz w:val="28"/>
          <w:szCs w:val="28"/>
          <w:lang w:eastAsia="en-US"/>
        </w:rPr>
        <w:t> - экономически обоснованные расходы на выплаты, предусмотренные коллективными договорами, не учитываемые</w:t>
      </w:r>
      <w:r w:rsidRPr="0056367E">
        <w:rPr>
          <w:snapToGrid w:val="0"/>
          <w:sz w:val="28"/>
          <w:szCs w:val="28"/>
          <w:lang w:eastAsia="en-US"/>
        </w:rPr>
        <w:br/>
        <w:t>при определении налоговой базы налога на прибыль (расходов, относимых</w:t>
      </w:r>
      <w:r w:rsidRPr="0056367E">
        <w:rPr>
          <w:snapToGrid w:val="0"/>
          <w:sz w:val="28"/>
          <w:szCs w:val="28"/>
          <w:lang w:eastAsia="en-US"/>
        </w:rPr>
        <w:br/>
        <w:t>на прибыль после налогообложения) в соответствии с </w:t>
      </w:r>
      <w:hyperlink r:id="rId43" w:anchor="block_20025" w:history="1">
        <w:r w:rsidRPr="0056367E">
          <w:rPr>
            <w:snapToGrid w:val="0"/>
            <w:color w:val="0000FF"/>
            <w:sz w:val="28"/>
            <w:szCs w:val="28"/>
            <w:u w:val="single"/>
            <w:lang w:eastAsia="en-US"/>
          </w:rPr>
          <w:t>Налоговым кодексом</w:t>
        </w:r>
      </w:hyperlink>
      <w:r w:rsidRPr="0056367E">
        <w:rPr>
          <w:snapToGrid w:val="0"/>
          <w:sz w:val="28"/>
          <w:szCs w:val="28"/>
          <w:lang w:eastAsia="en-US"/>
        </w:rPr>
        <w:t> Российской Федерации, тыс. руб.</w:t>
      </w:r>
    </w:p>
    <w:p w14:paraId="7245ED65" w14:textId="77777777" w:rsidR="0056367E" w:rsidRPr="0056367E" w:rsidRDefault="0056367E" w:rsidP="0056367E">
      <w:pPr>
        <w:autoSpaceDE w:val="0"/>
        <w:autoSpaceDN w:val="0"/>
        <w:adjustRightInd w:val="0"/>
        <w:ind w:firstLine="709"/>
        <w:jc w:val="both"/>
        <w:rPr>
          <w:snapToGrid w:val="0"/>
          <w:sz w:val="28"/>
          <w:szCs w:val="28"/>
          <w:lang w:eastAsia="en-US"/>
        </w:rPr>
      </w:pPr>
      <w:r w:rsidRPr="0056367E">
        <w:rPr>
          <w:snapToGrid w:val="0"/>
          <w:sz w:val="28"/>
          <w:szCs w:val="28"/>
          <w:lang w:eastAsia="en-US"/>
        </w:rPr>
        <w:lastRenderedPageBreak/>
        <w:t>Эксперты рассчитали фактическую прибыль:</w:t>
      </w:r>
      <w:r w:rsidRPr="0056367E">
        <w:rPr>
          <w:snapToGrid w:val="0"/>
          <w:sz w:val="28"/>
          <w:szCs w:val="28"/>
          <w:lang w:eastAsia="en-US"/>
        </w:rPr>
        <w:br/>
        <w:t>3 517 + 0 + 0 = 3 517 тыс. рублей.</w:t>
      </w:r>
    </w:p>
    <w:p w14:paraId="7FB13406" w14:textId="77777777" w:rsidR="0056367E" w:rsidRPr="0056367E" w:rsidRDefault="0056367E" w:rsidP="0056367E">
      <w:pPr>
        <w:autoSpaceDE w:val="0"/>
        <w:autoSpaceDN w:val="0"/>
        <w:adjustRightInd w:val="0"/>
        <w:ind w:firstLine="709"/>
        <w:jc w:val="both"/>
        <w:rPr>
          <w:snapToGrid w:val="0"/>
          <w:sz w:val="28"/>
          <w:szCs w:val="28"/>
          <w:lang w:eastAsia="en-US"/>
        </w:rPr>
      </w:pPr>
      <w:r w:rsidRPr="0056367E">
        <w:rPr>
          <w:snapToGrid w:val="0"/>
          <w:sz w:val="28"/>
          <w:szCs w:val="28"/>
          <w:lang w:eastAsia="en-US"/>
        </w:rPr>
        <w:t>Фактическое выполнение инвестиционной программы из прибыли</w:t>
      </w:r>
      <w:r w:rsidRPr="0056367E">
        <w:rPr>
          <w:snapToGrid w:val="0"/>
          <w:sz w:val="28"/>
          <w:szCs w:val="28"/>
          <w:lang w:eastAsia="en-US"/>
        </w:rPr>
        <w:br/>
        <w:t xml:space="preserve">за 2019 год составило 3 517 тыс. руб. (данные шаблона </w:t>
      </w:r>
      <w:r w:rsidRPr="0056367E">
        <w:rPr>
          <w:snapToGrid w:val="0"/>
          <w:sz w:val="28"/>
          <w:szCs w:val="28"/>
          <w:lang w:val="en-US" w:eastAsia="en-US"/>
        </w:rPr>
        <w:t>INV</w:t>
      </w:r>
      <w:r w:rsidRPr="0056367E">
        <w:rPr>
          <w:snapToGrid w:val="0"/>
          <w:sz w:val="28"/>
          <w:szCs w:val="28"/>
          <w:lang w:eastAsia="en-US"/>
        </w:rPr>
        <w:t>.</w:t>
      </w:r>
      <w:r w:rsidRPr="0056367E">
        <w:rPr>
          <w:snapToGrid w:val="0"/>
          <w:sz w:val="28"/>
          <w:szCs w:val="28"/>
          <w:lang w:val="en-US" w:eastAsia="en-US"/>
        </w:rPr>
        <w:t>WARM</w:t>
      </w:r>
      <w:r w:rsidRPr="0056367E">
        <w:rPr>
          <w:snapToGrid w:val="0"/>
          <w:sz w:val="28"/>
          <w:szCs w:val="28"/>
          <w:lang w:eastAsia="en-US"/>
        </w:rPr>
        <w:t>.</w:t>
      </w:r>
      <w:r w:rsidRPr="0056367E">
        <w:rPr>
          <w:snapToGrid w:val="0"/>
          <w:sz w:val="28"/>
          <w:szCs w:val="28"/>
          <w:lang w:val="en-US" w:eastAsia="en-US"/>
        </w:rPr>
        <w:t>Q</w:t>
      </w:r>
      <w:r w:rsidRPr="0056367E">
        <w:rPr>
          <w:snapToGrid w:val="0"/>
          <w:sz w:val="28"/>
          <w:szCs w:val="28"/>
          <w:lang w:eastAsia="en-US"/>
        </w:rPr>
        <w:t>4 за 2019 год).</w:t>
      </w:r>
    </w:p>
    <w:p w14:paraId="4C25BF98" w14:textId="77777777" w:rsidR="0056367E" w:rsidRPr="0056367E" w:rsidRDefault="0056367E" w:rsidP="0056367E">
      <w:pPr>
        <w:jc w:val="center"/>
        <w:rPr>
          <w:b/>
          <w:snapToGrid w:val="0"/>
          <w:sz w:val="28"/>
          <w:szCs w:val="28"/>
        </w:rPr>
      </w:pPr>
    </w:p>
    <w:p w14:paraId="5F33F5F8" w14:textId="77777777" w:rsidR="0056367E" w:rsidRPr="0056367E" w:rsidRDefault="0056367E" w:rsidP="00F33E51">
      <w:pPr>
        <w:numPr>
          <w:ilvl w:val="0"/>
          <w:numId w:val="15"/>
        </w:numPr>
        <w:ind w:left="8364" w:right="-709"/>
        <w:jc w:val="right"/>
        <w:rPr>
          <w:b/>
          <w:snapToGrid w:val="0"/>
          <w:sz w:val="28"/>
          <w:szCs w:val="28"/>
        </w:rPr>
      </w:pPr>
    </w:p>
    <w:p w14:paraId="67701D6F" w14:textId="77777777" w:rsidR="0056367E" w:rsidRPr="0056367E" w:rsidRDefault="0056367E" w:rsidP="0056367E">
      <w:pPr>
        <w:jc w:val="center"/>
        <w:rPr>
          <w:b/>
          <w:snapToGrid w:val="0"/>
          <w:sz w:val="28"/>
          <w:szCs w:val="28"/>
        </w:rPr>
      </w:pPr>
      <w:r w:rsidRPr="0056367E">
        <w:rPr>
          <w:b/>
          <w:snapToGrid w:val="0"/>
          <w:sz w:val="28"/>
          <w:szCs w:val="28"/>
        </w:rPr>
        <w:t>Смета расходов (сводный расчет фактической необходимой валовой выручки методом индексации установленных тарифов</w:t>
      </w:r>
    </w:p>
    <w:p w14:paraId="53260C35" w14:textId="77777777" w:rsidR="0056367E" w:rsidRPr="0056367E" w:rsidRDefault="0056367E" w:rsidP="0056367E">
      <w:pPr>
        <w:jc w:val="center"/>
        <w:rPr>
          <w:b/>
          <w:snapToGrid w:val="0"/>
          <w:sz w:val="28"/>
          <w:szCs w:val="28"/>
        </w:rPr>
      </w:pPr>
      <w:r w:rsidRPr="0056367E">
        <w:rPr>
          <w:b/>
          <w:snapToGrid w:val="0"/>
          <w:sz w:val="28"/>
          <w:szCs w:val="28"/>
        </w:rPr>
        <w:t xml:space="preserve">на </w:t>
      </w:r>
      <w:r w:rsidRPr="0056367E">
        <w:rPr>
          <w:b/>
          <w:snapToGrid w:val="0"/>
          <w:color w:val="000000"/>
          <w:sz w:val="28"/>
          <w:szCs w:val="28"/>
        </w:rPr>
        <w:t>тепловую энергию</w:t>
      </w:r>
      <w:r w:rsidRPr="0056367E">
        <w:rPr>
          <w:b/>
          <w:snapToGrid w:val="0"/>
          <w:sz w:val="28"/>
          <w:szCs w:val="28"/>
        </w:rPr>
        <w:t>)</w:t>
      </w:r>
    </w:p>
    <w:p w14:paraId="75AF21C5" w14:textId="77777777" w:rsidR="0056367E" w:rsidRPr="0056367E" w:rsidRDefault="0056367E" w:rsidP="0056367E">
      <w:pPr>
        <w:jc w:val="right"/>
        <w:rPr>
          <w:snapToGrid w:val="0"/>
          <w:sz w:val="28"/>
          <w:szCs w:val="28"/>
        </w:rPr>
      </w:pPr>
      <w:r w:rsidRPr="0056367E">
        <w:rPr>
          <w:snapToGrid w:val="0"/>
          <w:sz w:val="28"/>
          <w:szCs w:val="28"/>
        </w:rPr>
        <w:t>тыс. руб.</w:t>
      </w:r>
    </w:p>
    <w:tbl>
      <w:tblPr>
        <w:tblW w:w="9498" w:type="dxa"/>
        <w:tblInd w:w="108" w:type="dxa"/>
        <w:tblLook w:val="04A0" w:firstRow="1" w:lastRow="0" w:firstColumn="1" w:lastColumn="0" w:noHBand="0" w:noVBand="1"/>
      </w:tblPr>
      <w:tblGrid>
        <w:gridCol w:w="640"/>
        <w:gridCol w:w="7157"/>
        <w:gridCol w:w="1701"/>
      </w:tblGrid>
      <w:tr w:rsidR="0056367E" w:rsidRPr="0056367E" w14:paraId="73B88FFB" w14:textId="77777777" w:rsidTr="0056367E">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AF7E92" w14:textId="77777777" w:rsidR="0056367E" w:rsidRPr="0056367E" w:rsidRDefault="0056367E" w:rsidP="0056367E">
            <w:pPr>
              <w:jc w:val="center"/>
              <w:rPr>
                <w:color w:val="000000"/>
                <w:sz w:val="28"/>
                <w:szCs w:val="28"/>
              </w:rPr>
            </w:pPr>
            <w:r w:rsidRPr="0056367E">
              <w:rPr>
                <w:color w:val="000000"/>
                <w:sz w:val="28"/>
                <w:szCs w:val="28"/>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997988F" w14:textId="77777777" w:rsidR="0056367E" w:rsidRPr="0056367E" w:rsidRDefault="0056367E" w:rsidP="0056367E">
            <w:pPr>
              <w:jc w:val="center"/>
              <w:rPr>
                <w:color w:val="000000"/>
                <w:sz w:val="28"/>
                <w:szCs w:val="28"/>
              </w:rPr>
            </w:pPr>
            <w:r w:rsidRPr="0056367E">
              <w:rPr>
                <w:color w:val="000000"/>
                <w:sz w:val="28"/>
                <w:szCs w:val="28"/>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7C4608B" w14:textId="77777777" w:rsidR="0056367E" w:rsidRPr="0056367E" w:rsidRDefault="0056367E" w:rsidP="0056367E">
            <w:pPr>
              <w:jc w:val="center"/>
              <w:rPr>
                <w:color w:val="000000"/>
                <w:sz w:val="28"/>
                <w:szCs w:val="28"/>
              </w:rPr>
            </w:pPr>
            <w:r w:rsidRPr="0056367E">
              <w:rPr>
                <w:color w:val="000000"/>
                <w:sz w:val="28"/>
                <w:szCs w:val="28"/>
              </w:rPr>
              <w:t>2019 год</w:t>
            </w:r>
          </w:p>
        </w:tc>
      </w:tr>
      <w:tr w:rsidR="0056367E" w:rsidRPr="0056367E" w14:paraId="72D79F06" w14:textId="77777777" w:rsidTr="0056367E">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0A788813" w14:textId="77777777" w:rsidR="0056367E" w:rsidRPr="0056367E" w:rsidRDefault="0056367E" w:rsidP="0056367E">
            <w:pPr>
              <w:rPr>
                <w:color w:val="000000"/>
                <w:sz w:val="28"/>
                <w:szCs w:val="28"/>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4D08E5FE" w14:textId="77777777" w:rsidR="0056367E" w:rsidRPr="0056367E" w:rsidRDefault="0056367E" w:rsidP="0056367E">
            <w:pPr>
              <w:rPr>
                <w:color w:val="000000"/>
                <w:sz w:val="28"/>
                <w:szCs w:val="28"/>
              </w:rPr>
            </w:pPr>
          </w:p>
        </w:tc>
        <w:tc>
          <w:tcPr>
            <w:tcW w:w="1701" w:type="dxa"/>
            <w:tcBorders>
              <w:top w:val="nil"/>
              <w:left w:val="nil"/>
              <w:bottom w:val="single" w:sz="4" w:space="0" w:color="auto"/>
              <w:right w:val="single" w:sz="4" w:space="0" w:color="auto"/>
            </w:tcBorders>
            <w:shd w:val="clear" w:color="auto" w:fill="auto"/>
            <w:vAlign w:val="center"/>
            <w:hideMark/>
          </w:tcPr>
          <w:p w14:paraId="696C17BD" w14:textId="77777777" w:rsidR="0056367E" w:rsidRPr="0056367E" w:rsidRDefault="0056367E" w:rsidP="0056367E">
            <w:pPr>
              <w:jc w:val="center"/>
              <w:rPr>
                <w:color w:val="000000"/>
                <w:sz w:val="28"/>
                <w:szCs w:val="28"/>
              </w:rPr>
            </w:pPr>
            <w:r w:rsidRPr="0056367E">
              <w:rPr>
                <w:color w:val="000000"/>
                <w:sz w:val="28"/>
                <w:szCs w:val="28"/>
              </w:rPr>
              <w:t>Факт</w:t>
            </w:r>
          </w:p>
        </w:tc>
      </w:tr>
      <w:tr w:rsidR="0056367E" w:rsidRPr="0056367E" w14:paraId="6B169836" w14:textId="77777777" w:rsidTr="0056367E">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4FCA290" w14:textId="77777777" w:rsidR="0056367E" w:rsidRPr="0056367E" w:rsidRDefault="0056367E" w:rsidP="0056367E">
            <w:pPr>
              <w:jc w:val="center"/>
              <w:rPr>
                <w:color w:val="000000"/>
                <w:sz w:val="28"/>
                <w:szCs w:val="28"/>
              </w:rPr>
            </w:pPr>
            <w:r w:rsidRPr="0056367E">
              <w:rPr>
                <w:color w:val="000000"/>
                <w:sz w:val="28"/>
                <w:szCs w:val="28"/>
              </w:rPr>
              <w:t>1</w:t>
            </w:r>
          </w:p>
        </w:tc>
        <w:tc>
          <w:tcPr>
            <w:tcW w:w="7157" w:type="dxa"/>
            <w:tcBorders>
              <w:top w:val="nil"/>
              <w:left w:val="nil"/>
              <w:bottom w:val="single" w:sz="4" w:space="0" w:color="auto"/>
              <w:right w:val="single" w:sz="4" w:space="0" w:color="auto"/>
            </w:tcBorders>
            <w:shd w:val="clear" w:color="auto" w:fill="auto"/>
            <w:vAlign w:val="center"/>
            <w:hideMark/>
          </w:tcPr>
          <w:p w14:paraId="7AF5520A" w14:textId="77777777" w:rsidR="0056367E" w:rsidRPr="0056367E" w:rsidRDefault="0056367E" w:rsidP="0056367E">
            <w:pPr>
              <w:rPr>
                <w:color w:val="000000"/>
                <w:sz w:val="28"/>
                <w:szCs w:val="28"/>
              </w:rPr>
            </w:pPr>
            <w:r w:rsidRPr="0056367E">
              <w:rPr>
                <w:color w:val="000000"/>
                <w:sz w:val="28"/>
                <w:szCs w:val="28"/>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305940C5" w14:textId="77777777" w:rsidR="0056367E" w:rsidRPr="0056367E" w:rsidRDefault="0056367E" w:rsidP="0056367E">
            <w:pPr>
              <w:jc w:val="center"/>
              <w:rPr>
                <w:color w:val="000000"/>
                <w:sz w:val="28"/>
                <w:szCs w:val="28"/>
              </w:rPr>
            </w:pPr>
            <w:r w:rsidRPr="0056367E">
              <w:rPr>
                <w:color w:val="000000"/>
                <w:sz w:val="28"/>
                <w:szCs w:val="28"/>
              </w:rPr>
              <w:t>95 683</w:t>
            </w:r>
          </w:p>
        </w:tc>
      </w:tr>
      <w:tr w:rsidR="0056367E" w:rsidRPr="0056367E" w14:paraId="692B5AF6" w14:textId="77777777" w:rsidTr="0056367E">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DA36DE" w14:textId="77777777" w:rsidR="0056367E" w:rsidRPr="0056367E" w:rsidRDefault="0056367E" w:rsidP="0056367E">
            <w:pPr>
              <w:jc w:val="center"/>
              <w:rPr>
                <w:color w:val="000000"/>
                <w:sz w:val="28"/>
                <w:szCs w:val="28"/>
              </w:rPr>
            </w:pPr>
            <w:r w:rsidRPr="0056367E">
              <w:rPr>
                <w:color w:val="000000"/>
                <w:sz w:val="28"/>
                <w:szCs w:val="28"/>
              </w:rPr>
              <w:t>2</w:t>
            </w:r>
          </w:p>
        </w:tc>
        <w:tc>
          <w:tcPr>
            <w:tcW w:w="7157" w:type="dxa"/>
            <w:tcBorders>
              <w:top w:val="nil"/>
              <w:left w:val="nil"/>
              <w:bottom w:val="single" w:sz="4" w:space="0" w:color="auto"/>
              <w:right w:val="single" w:sz="4" w:space="0" w:color="auto"/>
            </w:tcBorders>
            <w:shd w:val="clear" w:color="auto" w:fill="auto"/>
            <w:vAlign w:val="center"/>
            <w:hideMark/>
          </w:tcPr>
          <w:p w14:paraId="3A77C82D" w14:textId="77777777" w:rsidR="0056367E" w:rsidRPr="0056367E" w:rsidRDefault="0056367E" w:rsidP="0056367E">
            <w:pPr>
              <w:jc w:val="both"/>
              <w:rPr>
                <w:color w:val="000000"/>
                <w:sz w:val="28"/>
                <w:szCs w:val="28"/>
              </w:rPr>
            </w:pPr>
            <w:r w:rsidRPr="0056367E">
              <w:rPr>
                <w:color w:val="000000"/>
                <w:sz w:val="28"/>
                <w:szCs w:val="28"/>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204744E9" w14:textId="77777777" w:rsidR="0056367E" w:rsidRPr="0056367E" w:rsidRDefault="0056367E" w:rsidP="0056367E">
            <w:pPr>
              <w:jc w:val="center"/>
              <w:rPr>
                <w:color w:val="000000"/>
                <w:sz w:val="28"/>
                <w:szCs w:val="28"/>
              </w:rPr>
            </w:pPr>
            <w:r w:rsidRPr="0056367E">
              <w:rPr>
                <w:color w:val="000000"/>
                <w:sz w:val="28"/>
                <w:szCs w:val="28"/>
              </w:rPr>
              <w:t>22 523</w:t>
            </w:r>
          </w:p>
        </w:tc>
      </w:tr>
      <w:tr w:rsidR="0056367E" w:rsidRPr="0056367E" w14:paraId="3440188D" w14:textId="77777777" w:rsidTr="0056367E">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F4D71AC" w14:textId="77777777" w:rsidR="0056367E" w:rsidRPr="0056367E" w:rsidRDefault="0056367E" w:rsidP="0056367E">
            <w:pPr>
              <w:jc w:val="center"/>
              <w:rPr>
                <w:color w:val="000000"/>
                <w:sz w:val="28"/>
                <w:szCs w:val="28"/>
              </w:rPr>
            </w:pPr>
            <w:r w:rsidRPr="0056367E">
              <w:rPr>
                <w:color w:val="000000"/>
                <w:sz w:val="28"/>
                <w:szCs w:val="28"/>
              </w:rPr>
              <w:t>3</w:t>
            </w:r>
          </w:p>
        </w:tc>
        <w:tc>
          <w:tcPr>
            <w:tcW w:w="7157" w:type="dxa"/>
            <w:tcBorders>
              <w:top w:val="nil"/>
              <w:left w:val="nil"/>
              <w:bottom w:val="single" w:sz="4" w:space="0" w:color="auto"/>
              <w:right w:val="single" w:sz="4" w:space="0" w:color="auto"/>
            </w:tcBorders>
            <w:shd w:val="clear" w:color="auto" w:fill="auto"/>
            <w:vAlign w:val="center"/>
            <w:hideMark/>
          </w:tcPr>
          <w:p w14:paraId="190EB951" w14:textId="77777777" w:rsidR="0056367E" w:rsidRPr="0056367E" w:rsidRDefault="0056367E" w:rsidP="0056367E">
            <w:pPr>
              <w:jc w:val="both"/>
              <w:rPr>
                <w:color w:val="000000"/>
                <w:sz w:val="28"/>
                <w:szCs w:val="28"/>
              </w:rPr>
            </w:pPr>
            <w:r w:rsidRPr="0056367E">
              <w:rPr>
                <w:color w:val="000000"/>
                <w:sz w:val="28"/>
                <w:szCs w:val="28"/>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64E80621" w14:textId="77777777" w:rsidR="0056367E" w:rsidRPr="0056367E" w:rsidRDefault="0056367E" w:rsidP="0056367E">
            <w:pPr>
              <w:jc w:val="center"/>
              <w:rPr>
                <w:color w:val="000000"/>
                <w:sz w:val="28"/>
                <w:szCs w:val="28"/>
              </w:rPr>
            </w:pPr>
            <w:r w:rsidRPr="0056367E">
              <w:rPr>
                <w:color w:val="000000"/>
                <w:sz w:val="28"/>
                <w:szCs w:val="28"/>
              </w:rPr>
              <w:t>37 677</w:t>
            </w:r>
          </w:p>
        </w:tc>
      </w:tr>
      <w:tr w:rsidR="0056367E" w:rsidRPr="0056367E" w14:paraId="282C7E11" w14:textId="77777777" w:rsidTr="0056367E">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9FA96AB" w14:textId="77777777" w:rsidR="0056367E" w:rsidRPr="0056367E" w:rsidRDefault="0056367E" w:rsidP="0056367E">
            <w:pPr>
              <w:jc w:val="center"/>
              <w:rPr>
                <w:color w:val="000000"/>
                <w:sz w:val="28"/>
                <w:szCs w:val="28"/>
              </w:rPr>
            </w:pPr>
            <w:r w:rsidRPr="0056367E">
              <w:rPr>
                <w:color w:val="000000"/>
                <w:sz w:val="28"/>
                <w:szCs w:val="28"/>
              </w:rPr>
              <w:t>4</w:t>
            </w:r>
          </w:p>
        </w:tc>
        <w:tc>
          <w:tcPr>
            <w:tcW w:w="7157" w:type="dxa"/>
            <w:tcBorders>
              <w:top w:val="nil"/>
              <w:left w:val="nil"/>
              <w:bottom w:val="single" w:sz="4" w:space="0" w:color="auto"/>
              <w:right w:val="single" w:sz="4" w:space="0" w:color="auto"/>
            </w:tcBorders>
            <w:shd w:val="clear" w:color="auto" w:fill="auto"/>
            <w:vAlign w:val="center"/>
            <w:hideMark/>
          </w:tcPr>
          <w:p w14:paraId="3D72CF80" w14:textId="77777777" w:rsidR="0056367E" w:rsidRPr="0056367E" w:rsidRDefault="0056367E" w:rsidP="0056367E">
            <w:pPr>
              <w:jc w:val="both"/>
              <w:rPr>
                <w:color w:val="000000"/>
                <w:sz w:val="28"/>
                <w:szCs w:val="28"/>
              </w:rPr>
            </w:pPr>
            <w:r w:rsidRPr="0056367E">
              <w:rPr>
                <w:color w:val="000000"/>
                <w:sz w:val="28"/>
                <w:szCs w:val="28"/>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788F2FDF" w14:textId="77777777" w:rsidR="0056367E" w:rsidRPr="0056367E" w:rsidRDefault="0056367E" w:rsidP="0056367E">
            <w:pPr>
              <w:jc w:val="center"/>
              <w:rPr>
                <w:color w:val="000000"/>
                <w:sz w:val="28"/>
                <w:szCs w:val="28"/>
              </w:rPr>
            </w:pPr>
            <w:r w:rsidRPr="0056367E">
              <w:rPr>
                <w:color w:val="000000"/>
                <w:sz w:val="28"/>
                <w:szCs w:val="28"/>
              </w:rPr>
              <w:t>3 517</w:t>
            </w:r>
          </w:p>
        </w:tc>
      </w:tr>
      <w:tr w:rsidR="0056367E" w:rsidRPr="0056367E" w14:paraId="53DA1C10" w14:textId="77777777" w:rsidTr="0056367E">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DED15FC" w14:textId="77777777" w:rsidR="0056367E" w:rsidRPr="0056367E" w:rsidRDefault="0056367E" w:rsidP="0056367E">
            <w:pPr>
              <w:jc w:val="center"/>
              <w:rPr>
                <w:color w:val="000000"/>
                <w:sz w:val="28"/>
                <w:szCs w:val="28"/>
              </w:rPr>
            </w:pPr>
            <w:r w:rsidRPr="0056367E">
              <w:rPr>
                <w:color w:val="000000"/>
                <w:sz w:val="28"/>
                <w:szCs w:val="28"/>
              </w:rPr>
              <w:t>5</w:t>
            </w:r>
          </w:p>
        </w:tc>
        <w:tc>
          <w:tcPr>
            <w:tcW w:w="7157" w:type="dxa"/>
            <w:tcBorders>
              <w:top w:val="nil"/>
              <w:left w:val="nil"/>
              <w:bottom w:val="single" w:sz="4" w:space="0" w:color="auto"/>
              <w:right w:val="single" w:sz="4" w:space="0" w:color="auto"/>
            </w:tcBorders>
            <w:shd w:val="clear" w:color="auto" w:fill="auto"/>
            <w:vAlign w:val="center"/>
            <w:hideMark/>
          </w:tcPr>
          <w:p w14:paraId="1B714D26" w14:textId="77777777" w:rsidR="0056367E" w:rsidRPr="0056367E" w:rsidRDefault="0056367E" w:rsidP="0056367E">
            <w:pPr>
              <w:jc w:val="both"/>
              <w:rPr>
                <w:color w:val="000000"/>
                <w:sz w:val="28"/>
                <w:szCs w:val="28"/>
              </w:rPr>
            </w:pPr>
            <w:r w:rsidRPr="0056367E">
              <w:rPr>
                <w:color w:val="000000"/>
                <w:sz w:val="28"/>
                <w:szCs w:val="28"/>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64A97428" w14:textId="77777777" w:rsidR="0056367E" w:rsidRPr="0056367E" w:rsidRDefault="0056367E" w:rsidP="0056367E">
            <w:pPr>
              <w:jc w:val="center"/>
              <w:rPr>
                <w:color w:val="000000"/>
                <w:sz w:val="28"/>
                <w:szCs w:val="28"/>
              </w:rPr>
            </w:pPr>
            <w:r w:rsidRPr="0056367E">
              <w:rPr>
                <w:color w:val="000000"/>
                <w:sz w:val="28"/>
                <w:szCs w:val="28"/>
              </w:rPr>
              <w:t>0</w:t>
            </w:r>
          </w:p>
        </w:tc>
      </w:tr>
      <w:tr w:rsidR="0056367E" w:rsidRPr="0056367E" w14:paraId="60F96E6A" w14:textId="77777777" w:rsidTr="0056367E">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73837A" w14:textId="77777777" w:rsidR="0056367E" w:rsidRPr="0056367E" w:rsidRDefault="0056367E" w:rsidP="0056367E">
            <w:pPr>
              <w:jc w:val="center"/>
              <w:rPr>
                <w:color w:val="000000"/>
                <w:sz w:val="28"/>
                <w:szCs w:val="28"/>
              </w:rPr>
            </w:pPr>
            <w:r w:rsidRPr="0056367E">
              <w:rPr>
                <w:color w:val="000000"/>
                <w:sz w:val="28"/>
                <w:szCs w:val="28"/>
              </w:rPr>
              <w:t>6</w:t>
            </w:r>
          </w:p>
        </w:tc>
        <w:tc>
          <w:tcPr>
            <w:tcW w:w="7157" w:type="dxa"/>
            <w:tcBorders>
              <w:top w:val="nil"/>
              <w:left w:val="nil"/>
              <w:bottom w:val="single" w:sz="4" w:space="0" w:color="auto"/>
              <w:right w:val="single" w:sz="4" w:space="0" w:color="auto"/>
            </w:tcBorders>
            <w:shd w:val="clear" w:color="auto" w:fill="auto"/>
            <w:vAlign w:val="center"/>
            <w:hideMark/>
          </w:tcPr>
          <w:p w14:paraId="7787CE36" w14:textId="77777777" w:rsidR="0056367E" w:rsidRPr="0056367E" w:rsidRDefault="0056367E" w:rsidP="0056367E">
            <w:pPr>
              <w:jc w:val="both"/>
              <w:rPr>
                <w:color w:val="000000"/>
                <w:sz w:val="28"/>
                <w:szCs w:val="28"/>
              </w:rPr>
            </w:pPr>
            <w:r w:rsidRPr="0056367E">
              <w:rPr>
                <w:color w:val="000000"/>
                <w:sz w:val="28"/>
                <w:szCs w:val="28"/>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2FFEE73A" w14:textId="77777777" w:rsidR="0056367E" w:rsidRPr="0056367E" w:rsidRDefault="0056367E" w:rsidP="0056367E">
            <w:pPr>
              <w:jc w:val="center"/>
              <w:rPr>
                <w:color w:val="000000"/>
                <w:sz w:val="28"/>
                <w:szCs w:val="28"/>
              </w:rPr>
            </w:pPr>
            <w:r w:rsidRPr="0056367E">
              <w:rPr>
                <w:color w:val="000000"/>
                <w:sz w:val="28"/>
                <w:szCs w:val="28"/>
              </w:rPr>
              <w:t>0</w:t>
            </w:r>
          </w:p>
        </w:tc>
      </w:tr>
      <w:tr w:rsidR="0056367E" w:rsidRPr="0056367E" w14:paraId="1D3A3006" w14:textId="77777777" w:rsidTr="0056367E">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0DCA3F" w14:textId="77777777" w:rsidR="0056367E" w:rsidRPr="0056367E" w:rsidRDefault="0056367E" w:rsidP="0056367E">
            <w:pPr>
              <w:jc w:val="center"/>
              <w:rPr>
                <w:color w:val="000000"/>
                <w:sz w:val="28"/>
                <w:szCs w:val="28"/>
              </w:rPr>
            </w:pPr>
            <w:r w:rsidRPr="0056367E">
              <w:rPr>
                <w:color w:val="000000"/>
                <w:sz w:val="28"/>
                <w:szCs w:val="28"/>
              </w:rPr>
              <w:t>7</w:t>
            </w:r>
          </w:p>
        </w:tc>
        <w:tc>
          <w:tcPr>
            <w:tcW w:w="7157" w:type="dxa"/>
            <w:tcBorders>
              <w:top w:val="nil"/>
              <w:left w:val="nil"/>
              <w:bottom w:val="single" w:sz="4" w:space="0" w:color="auto"/>
              <w:right w:val="single" w:sz="4" w:space="0" w:color="auto"/>
            </w:tcBorders>
            <w:shd w:val="clear" w:color="auto" w:fill="auto"/>
            <w:vAlign w:val="center"/>
            <w:hideMark/>
          </w:tcPr>
          <w:p w14:paraId="1814C8C0" w14:textId="77777777" w:rsidR="0056367E" w:rsidRPr="0056367E" w:rsidRDefault="0056367E" w:rsidP="0056367E">
            <w:pPr>
              <w:jc w:val="both"/>
              <w:rPr>
                <w:color w:val="000000"/>
                <w:sz w:val="28"/>
                <w:szCs w:val="28"/>
              </w:rPr>
            </w:pPr>
            <w:r w:rsidRPr="0056367E">
              <w:rPr>
                <w:color w:val="00000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70663CDF" w14:textId="77777777" w:rsidR="0056367E" w:rsidRPr="0056367E" w:rsidRDefault="0056367E" w:rsidP="0056367E">
            <w:pPr>
              <w:jc w:val="center"/>
              <w:rPr>
                <w:color w:val="000000"/>
                <w:sz w:val="28"/>
                <w:szCs w:val="28"/>
              </w:rPr>
            </w:pPr>
            <w:r w:rsidRPr="0056367E">
              <w:rPr>
                <w:color w:val="000000"/>
                <w:sz w:val="28"/>
                <w:szCs w:val="28"/>
              </w:rPr>
              <w:t>0</w:t>
            </w:r>
          </w:p>
        </w:tc>
      </w:tr>
      <w:tr w:rsidR="0056367E" w:rsidRPr="0056367E" w14:paraId="1A6E1062" w14:textId="77777777" w:rsidTr="0056367E">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511724" w14:textId="77777777" w:rsidR="0056367E" w:rsidRPr="0056367E" w:rsidRDefault="0056367E" w:rsidP="0056367E">
            <w:pPr>
              <w:jc w:val="center"/>
              <w:rPr>
                <w:color w:val="000000"/>
                <w:sz w:val="28"/>
                <w:szCs w:val="28"/>
              </w:rPr>
            </w:pPr>
            <w:r w:rsidRPr="0056367E">
              <w:rPr>
                <w:color w:val="000000"/>
                <w:sz w:val="28"/>
                <w:szCs w:val="28"/>
              </w:rPr>
              <w:t>8</w:t>
            </w:r>
          </w:p>
        </w:tc>
        <w:tc>
          <w:tcPr>
            <w:tcW w:w="7157" w:type="dxa"/>
            <w:tcBorders>
              <w:top w:val="nil"/>
              <w:left w:val="nil"/>
              <w:bottom w:val="single" w:sz="4" w:space="0" w:color="auto"/>
              <w:right w:val="single" w:sz="4" w:space="0" w:color="auto"/>
            </w:tcBorders>
            <w:shd w:val="clear" w:color="auto" w:fill="auto"/>
            <w:vAlign w:val="center"/>
            <w:hideMark/>
          </w:tcPr>
          <w:p w14:paraId="2DF1AC6D" w14:textId="77777777" w:rsidR="0056367E" w:rsidRPr="0056367E" w:rsidRDefault="0056367E" w:rsidP="0056367E">
            <w:pPr>
              <w:jc w:val="both"/>
              <w:rPr>
                <w:color w:val="000000"/>
                <w:sz w:val="28"/>
                <w:szCs w:val="28"/>
              </w:rPr>
            </w:pPr>
            <w:r w:rsidRPr="0056367E">
              <w:rPr>
                <w:color w:val="000000"/>
                <w:sz w:val="28"/>
                <w:szCs w:val="28"/>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2B709E1A" w14:textId="77777777" w:rsidR="0056367E" w:rsidRPr="0056367E" w:rsidRDefault="0056367E" w:rsidP="0056367E">
            <w:pPr>
              <w:jc w:val="center"/>
              <w:rPr>
                <w:color w:val="000000"/>
                <w:sz w:val="28"/>
                <w:szCs w:val="28"/>
              </w:rPr>
            </w:pPr>
            <w:r w:rsidRPr="0056367E">
              <w:rPr>
                <w:color w:val="000000"/>
                <w:sz w:val="28"/>
                <w:szCs w:val="28"/>
              </w:rPr>
              <w:t>0</w:t>
            </w:r>
          </w:p>
        </w:tc>
      </w:tr>
      <w:tr w:rsidR="0056367E" w:rsidRPr="0056367E" w14:paraId="7196666B" w14:textId="77777777" w:rsidTr="0056367E">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773747" w14:textId="77777777" w:rsidR="0056367E" w:rsidRPr="0056367E" w:rsidRDefault="0056367E" w:rsidP="0056367E">
            <w:pPr>
              <w:jc w:val="center"/>
              <w:rPr>
                <w:color w:val="000000"/>
                <w:sz w:val="28"/>
                <w:szCs w:val="28"/>
              </w:rPr>
            </w:pPr>
            <w:r w:rsidRPr="0056367E">
              <w:rPr>
                <w:color w:val="000000"/>
                <w:sz w:val="28"/>
                <w:szCs w:val="28"/>
              </w:rPr>
              <w:t>9</w:t>
            </w:r>
          </w:p>
        </w:tc>
        <w:tc>
          <w:tcPr>
            <w:tcW w:w="7157" w:type="dxa"/>
            <w:tcBorders>
              <w:top w:val="nil"/>
              <w:left w:val="nil"/>
              <w:bottom w:val="single" w:sz="4" w:space="0" w:color="auto"/>
              <w:right w:val="single" w:sz="4" w:space="0" w:color="auto"/>
            </w:tcBorders>
            <w:shd w:val="clear" w:color="auto" w:fill="auto"/>
            <w:vAlign w:val="center"/>
            <w:hideMark/>
          </w:tcPr>
          <w:p w14:paraId="779050B1" w14:textId="77777777" w:rsidR="0056367E" w:rsidRPr="0056367E" w:rsidRDefault="0056367E" w:rsidP="0056367E">
            <w:pPr>
              <w:jc w:val="both"/>
              <w:rPr>
                <w:color w:val="000000"/>
                <w:sz w:val="28"/>
                <w:szCs w:val="28"/>
              </w:rPr>
            </w:pPr>
            <w:r w:rsidRPr="0056367E">
              <w:rPr>
                <w:color w:val="000000"/>
                <w:sz w:val="28"/>
                <w:szCs w:val="28"/>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76749573" w14:textId="77777777" w:rsidR="0056367E" w:rsidRPr="0056367E" w:rsidRDefault="0056367E" w:rsidP="0056367E">
            <w:pPr>
              <w:jc w:val="center"/>
              <w:rPr>
                <w:color w:val="000000"/>
                <w:sz w:val="28"/>
                <w:szCs w:val="28"/>
              </w:rPr>
            </w:pPr>
            <w:r w:rsidRPr="0056367E">
              <w:rPr>
                <w:color w:val="000000"/>
                <w:sz w:val="28"/>
                <w:szCs w:val="28"/>
              </w:rPr>
              <w:t>0</w:t>
            </w:r>
          </w:p>
        </w:tc>
      </w:tr>
      <w:tr w:rsidR="0056367E" w:rsidRPr="0056367E" w14:paraId="351BEF34" w14:textId="77777777" w:rsidTr="0056367E">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1E40AA3" w14:textId="77777777" w:rsidR="0056367E" w:rsidRPr="0056367E" w:rsidRDefault="0056367E" w:rsidP="0056367E">
            <w:pPr>
              <w:jc w:val="center"/>
              <w:rPr>
                <w:color w:val="000000"/>
                <w:sz w:val="28"/>
                <w:szCs w:val="28"/>
              </w:rPr>
            </w:pPr>
            <w:r w:rsidRPr="0056367E">
              <w:rPr>
                <w:color w:val="000000"/>
                <w:sz w:val="28"/>
                <w:szCs w:val="28"/>
              </w:rPr>
              <w:t>10</w:t>
            </w:r>
          </w:p>
        </w:tc>
        <w:tc>
          <w:tcPr>
            <w:tcW w:w="7157" w:type="dxa"/>
            <w:tcBorders>
              <w:top w:val="nil"/>
              <w:left w:val="nil"/>
              <w:bottom w:val="single" w:sz="4" w:space="0" w:color="auto"/>
              <w:right w:val="single" w:sz="4" w:space="0" w:color="auto"/>
            </w:tcBorders>
            <w:shd w:val="clear" w:color="auto" w:fill="auto"/>
            <w:vAlign w:val="center"/>
            <w:hideMark/>
          </w:tcPr>
          <w:p w14:paraId="1478DB1F" w14:textId="77777777" w:rsidR="0056367E" w:rsidRPr="0056367E" w:rsidRDefault="0056367E" w:rsidP="0056367E">
            <w:pPr>
              <w:jc w:val="both"/>
              <w:rPr>
                <w:color w:val="000000"/>
                <w:sz w:val="28"/>
                <w:szCs w:val="28"/>
              </w:rPr>
            </w:pPr>
            <w:r w:rsidRPr="0056367E">
              <w:rPr>
                <w:color w:val="000000"/>
                <w:sz w:val="28"/>
                <w:szCs w:val="28"/>
              </w:rPr>
              <w:t>Корректировка, подлежащая учету в НВВ</w:t>
            </w:r>
            <w:r w:rsidRPr="0056367E">
              <w:rPr>
                <w:color w:val="000000"/>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7B7AE7CF" w14:textId="77777777" w:rsidR="0056367E" w:rsidRPr="0056367E" w:rsidRDefault="0056367E" w:rsidP="0056367E">
            <w:pPr>
              <w:jc w:val="center"/>
              <w:rPr>
                <w:color w:val="000000"/>
                <w:sz w:val="28"/>
                <w:szCs w:val="28"/>
              </w:rPr>
            </w:pPr>
            <w:r w:rsidRPr="0056367E">
              <w:rPr>
                <w:color w:val="000000"/>
                <w:sz w:val="28"/>
                <w:szCs w:val="28"/>
              </w:rPr>
              <w:t>0</w:t>
            </w:r>
          </w:p>
        </w:tc>
      </w:tr>
      <w:tr w:rsidR="0056367E" w:rsidRPr="0056367E" w14:paraId="3B7BDE16" w14:textId="77777777" w:rsidTr="0056367E">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B4733D" w14:textId="77777777" w:rsidR="0056367E" w:rsidRPr="0056367E" w:rsidRDefault="0056367E" w:rsidP="0056367E">
            <w:pPr>
              <w:jc w:val="center"/>
              <w:rPr>
                <w:color w:val="000000"/>
                <w:sz w:val="28"/>
                <w:szCs w:val="28"/>
              </w:rPr>
            </w:pPr>
            <w:r w:rsidRPr="0056367E">
              <w:rPr>
                <w:color w:val="000000"/>
                <w:sz w:val="28"/>
                <w:szCs w:val="28"/>
              </w:rPr>
              <w:t>11</w:t>
            </w:r>
          </w:p>
        </w:tc>
        <w:tc>
          <w:tcPr>
            <w:tcW w:w="7157" w:type="dxa"/>
            <w:tcBorders>
              <w:top w:val="nil"/>
              <w:left w:val="nil"/>
              <w:bottom w:val="single" w:sz="4" w:space="0" w:color="auto"/>
              <w:right w:val="single" w:sz="4" w:space="0" w:color="auto"/>
            </w:tcBorders>
            <w:shd w:val="clear" w:color="auto" w:fill="auto"/>
            <w:vAlign w:val="center"/>
            <w:hideMark/>
          </w:tcPr>
          <w:p w14:paraId="24B59A5E" w14:textId="77777777" w:rsidR="0056367E" w:rsidRPr="0056367E" w:rsidRDefault="0056367E" w:rsidP="0056367E">
            <w:pPr>
              <w:jc w:val="both"/>
              <w:rPr>
                <w:color w:val="000000"/>
                <w:sz w:val="28"/>
                <w:szCs w:val="28"/>
              </w:rPr>
            </w:pPr>
            <w:r w:rsidRPr="0056367E">
              <w:rPr>
                <w:color w:val="000000"/>
                <w:sz w:val="28"/>
                <w:szCs w:val="28"/>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65EFCC42" w14:textId="77777777" w:rsidR="0056367E" w:rsidRPr="0056367E" w:rsidRDefault="0056367E" w:rsidP="0056367E">
            <w:pPr>
              <w:jc w:val="center"/>
              <w:rPr>
                <w:color w:val="000000"/>
                <w:sz w:val="28"/>
                <w:szCs w:val="28"/>
              </w:rPr>
            </w:pPr>
            <w:r w:rsidRPr="0056367E">
              <w:rPr>
                <w:color w:val="000000"/>
                <w:sz w:val="28"/>
                <w:szCs w:val="28"/>
              </w:rPr>
              <w:t>159 399</w:t>
            </w:r>
          </w:p>
        </w:tc>
      </w:tr>
    </w:tbl>
    <w:p w14:paraId="1A03D13B" w14:textId="77777777" w:rsidR="0056367E" w:rsidRPr="0056367E" w:rsidRDefault="0056367E" w:rsidP="0056367E">
      <w:pPr>
        <w:autoSpaceDE w:val="0"/>
        <w:autoSpaceDN w:val="0"/>
        <w:adjustRightInd w:val="0"/>
        <w:ind w:firstLine="709"/>
        <w:jc w:val="both"/>
        <w:rPr>
          <w:snapToGrid w:val="0"/>
          <w:color w:val="000000"/>
          <w:sz w:val="28"/>
          <w:szCs w:val="28"/>
          <w:lang w:eastAsia="en-US"/>
        </w:rPr>
      </w:pPr>
    </w:p>
    <w:p w14:paraId="1F7E72BE" w14:textId="77777777" w:rsidR="0056367E" w:rsidRPr="0056367E" w:rsidRDefault="0056367E" w:rsidP="0056367E">
      <w:pPr>
        <w:autoSpaceDE w:val="0"/>
        <w:autoSpaceDN w:val="0"/>
        <w:adjustRightInd w:val="0"/>
        <w:ind w:firstLine="709"/>
        <w:jc w:val="both"/>
        <w:rPr>
          <w:snapToGrid w:val="0"/>
          <w:color w:val="000000"/>
          <w:sz w:val="28"/>
          <w:szCs w:val="28"/>
          <w:lang w:eastAsia="en-US"/>
        </w:rPr>
      </w:pPr>
      <w:r w:rsidRPr="0056367E">
        <w:rPr>
          <w:snapToGrid w:val="0"/>
          <w:color w:val="000000"/>
          <w:sz w:val="28"/>
          <w:szCs w:val="28"/>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5104A03D" w14:textId="77777777" w:rsidR="0056367E" w:rsidRPr="0056367E" w:rsidRDefault="0056367E" w:rsidP="00F33E51">
      <w:pPr>
        <w:numPr>
          <w:ilvl w:val="0"/>
          <w:numId w:val="15"/>
        </w:numPr>
        <w:ind w:right="-568"/>
        <w:jc w:val="right"/>
        <w:rPr>
          <w:snapToGrid w:val="0"/>
          <w:color w:val="000000"/>
          <w:sz w:val="28"/>
          <w:szCs w:val="28"/>
        </w:rPr>
      </w:pPr>
      <w:r w:rsidRPr="0056367E">
        <w:rPr>
          <w:snapToGrid w:val="0"/>
          <w:color w:val="000000"/>
          <w:sz w:val="28"/>
          <w:szCs w:val="28"/>
        </w:rPr>
        <w:lastRenderedPageBreak/>
        <w:br w:type="page"/>
      </w:r>
      <w:bookmarkStart w:id="89" w:name="_Toc21094965"/>
      <w:bookmarkStart w:id="90" w:name="_Toc23151654"/>
    </w:p>
    <w:p w14:paraId="39842D5C" w14:textId="77777777" w:rsidR="0056367E" w:rsidRPr="0056367E" w:rsidRDefault="0056367E" w:rsidP="0056367E">
      <w:pPr>
        <w:keepNext/>
        <w:keepLines/>
        <w:jc w:val="center"/>
        <w:outlineLvl w:val="1"/>
        <w:rPr>
          <w:rFonts w:eastAsia="Calibri"/>
          <w:b/>
          <w:sz w:val="28"/>
          <w:szCs w:val="28"/>
          <w:lang w:eastAsia="en-US"/>
        </w:rPr>
      </w:pPr>
      <w:r w:rsidRPr="0056367E">
        <w:rPr>
          <w:rFonts w:eastAsia="Calibri"/>
          <w:b/>
          <w:sz w:val="28"/>
          <w:szCs w:val="28"/>
          <w:lang w:eastAsia="en-US"/>
        </w:rPr>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на </w:t>
      </w:r>
      <w:r w:rsidRPr="0056367E">
        <w:rPr>
          <w:rFonts w:eastAsia="Calibri"/>
          <w:b/>
          <w:color w:val="000000"/>
          <w:sz w:val="28"/>
          <w:szCs w:val="28"/>
          <w:lang w:eastAsia="en-US"/>
        </w:rPr>
        <w:t xml:space="preserve">тепловую энергию </w:t>
      </w:r>
      <w:r w:rsidRPr="0056367E">
        <w:rPr>
          <w:rFonts w:eastAsia="Calibri"/>
          <w:b/>
          <w:sz w:val="28"/>
          <w:szCs w:val="28"/>
          <w:lang w:eastAsia="en-US"/>
        </w:rPr>
        <w:t>(дельта НВВ)</w:t>
      </w:r>
      <w:bookmarkEnd w:id="89"/>
      <w:bookmarkEnd w:id="90"/>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56367E" w:rsidRPr="0056367E" w14:paraId="4C0F4357" w14:textId="77777777" w:rsidTr="0056367E">
        <w:trPr>
          <w:trHeight w:val="300"/>
        </w:trPr>
        <w:tc>
          <w:tcPr>
            <w:tcW w:w="6220" w:type="dxa"/>
            <w:shd w:val="clear" w:color="auto" w:fill="auto"/>
            <w:vAlign w:val="center"/>
            <w:hideMark/>
          </w:tcPr>
          <w:p w14:paraId="1ECCFD2A" w14:textId="77777777" w:rsidR="0056367E" w:rsidRPr="0056367E" w:rsidRDefault="0056367E" w:rsidP="0056367E">
            <w:pPr>
              <w:jc w:val="both"/>
              <w:rPr>
                <w:sz w:val="28"/>
                <w:szCs w:val="28"/>
              </w:rPr>
            </w:pPr>
            <w:r w:rsidRPr="0056367E">
              <w:rPr>
                <w:sz w:val="28"/>
                <w:szCs w:val="28"/>
              </w:rPr>
              <w:t>Фактическая необходимая валовая выручка</w:t>
            </w:r>
          </w:p>
        </w:tc>
        <w:tc>
          <w:tcPr>
            <w:tcW w:w="1435" w:type="dxa"/>
            <w:vAlign w:val="center"/>
          </w:tcPr>
          <w:p w14:paraId="3918E676" w14:textId="77777777" w:rsidR="0056367E" w:rsidRPr="0056367E" w:rsidRDefault="0056367E" w:rsidP="0056367E">
            <w:pPr>
              <w:jc w:val="center"/>
              <w:rPr>
                <w:sz w:val="28"/>
                <w:szCs w:val="28"/>
              </w:rPr>
            </w:pPr>
            <w:r w:rsidRPr="0056367E">
              <w:rPr>
                <w:snapToGrid w:val="0"/>
                <w:sz w:val="28"/>
                <w:szCs w:val="28"/>
              </w:rPr>
              <w:t>тыс. руб.</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B4E0B2C" w14:textId="77777777" w:rsidR="0056367E" w:rsidRPr="0056367E" w:rsidRDefault="0056367E" w:rsidP="0056367E">
            <w:pPr>
              <w:jc w:val="center"/>
              <w:rPr>
                <w:color w:val="000000"/>
              </w:rPr>
            </w:pPr>
            <w:r w:rsidRPr="0056367E">
              <w:rPr>
                <w:snapToGrid w:val="0"/>
                <w:color w:val="000000"/>
                <w:sz w:val="28"/>
                <w:szCs w:val="28"/>
              </w:rPr>
              <w:t>159 399</w:t>
            </w:r>
          </w:p>
        </w:tc>
      </w:tr>
      <w:tr w:rsidR="0056367E" w:rsidRPr="0056367E" w14:paraId="03D5B272" w14:textId="77777777" w:rsidTr="0056367E">
        <w:trPr>
          <w:trHeight w:val="300"/>
        </w:trPr>
        <w:tc>
          <w:tcPr>
            <w:tcW w:w="6220" w:type="dxa"/>
            <w:shd w:val="clear" w:color="auto" w:fill="auto"/>
            <w:vAlign w:val="center"/>
            <w:hideMark/>
          </w:tcPr>
          <w:p w14:paraId="00974ED4" w14:textId="77777777" w:rsidR="0056367E" w:rsidRPr="0056367E" w:rsidRDefault="0056367E" w:rsidP="0056367E">
            <w:pPr>
              <w:jc w:val="both"/>
              <w:rPr>
                <w:sz w:val="28"/>
                <w:szCs w:val="28"/>
              </w:rPr>
            </w:pPr>
            <w:r w:rsidRPr="0056367E">
              <w:rPr>
                <w:sz w:val="28"/>
                <w:szCs w:val="28"/>
              </w:rPr>
              <w:t>Выручка от реализации тепловой энергии</w:t>
            </w:r>
          </w:p>
        </w:tc>
        <w:tc>
          <w:tcPr>
            <w:tcW w:w="1435" w:type="dxa"/>
            <w:vAlign w:val="center"/>
          </w:tcPr>
          <w:p w14:paraId="47B7D5E9" w14:textId="77777777" w:rsidR="0056367E" w:rsidRPr="0056367E" w:rsidRDefault="0056367E" w:rsidP="0056367E">
            <w:pPr>
              <w:jc w:val="center"/>
              <w:rPr>
                <w:snapToGrid w:val="0"/>
                <w:sz w:val="28"/>
                <w:szCs w:val="28"/>
              </w:rPr>
            </w:pPr>
            <w:r w:rsidRPr="0056367E">
              <w:rPr>
                <w:snapToGrid w:val="0"/>
                <w:sz w:val="28"/>
                <w:szCs w:val="28"/>
              </w:rPr>
              <w:t>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72961CA4" w14:textId="77777777" w:rsidR="0056367E" w:rsidRPr="0056367E" w:rsidRDefault="0056367E" w:rsidP="0056367E">
            <w:pPr>
              <w:jc w:val="center"/>
              <w:rPr>
                <w:snapToGrid w:val="0"/>
                <w:color w:val="000000"/>
                <w:sz w:val="28"/>
                <w:szCs w:val="28"/>
              </w:rPr>
            </w:pPr>
            <w:r w:rsidRPr="0056367E">
              <w:rPr>
                <w:snapToGrid w:val="0"/>
                <w:color w:val="000000"/>
                <w:sz w:val="28"/>
                <w:szCs w:val="28"/>
              </w:rPr>
              <w:t>134 459</w:t>
            </w:r>
          </w:p>
        </w:tc>
      </w:tr>
      <w:tr w:rsidR="0056367E" w:rsidRPr="0056367E" w14:paraId="4675E993" w14:textId="77777777" w:rsidTr="0056367E">
        <w:trPr>
          <w:trHeight w:val="300"/>
        </w:trPr>
        <w:tc>
          <w:tcPr>
            <w:tcW w:w="6220" w:type="dxa"/>
            <w:shd w:val="clear" w:color="auto" w:fill="auto"/>
            <w:vAlign w:val="center"/>
            <w:hideMark/>
          </w:tcPr>
          <w:p w14:paraId="382B846C" w14:textId="77777777" w:rsidR="0056367E" w:rsidRPr="0056367E" w:rsidRDefault="0056367E" w:rsidP="0056367E">
            <w:pPr>
              <w:jc w:val="both"/>
              <w:rPr>
                <w:sz w:val="28"/>
                <w:szCs w:val="28"/>
              </w:rPr>
            </w:pPr>
            <w:r w:rsidRPr="0056367E">
              <w:rPr>
                <w:sz w:val="28"/>
                <w:szCs w:val="28"/>
              </w:rPr>
              <w:t>1 полугодие</w:t>
            </w:r>
          </w:p>
        </w:tc>
        <w:tc>
          <w:tcPr>
            <w:tcW w:w="1435" w:type="dxa"/>
            <w:vAlign w:val="center"/>
          </w:tcPr>
          <w:p w14:paraId="7884083C" w14:textId="77777777" w:rsidR="0056367E" w:rsidRPr="0056367E" w:rsidRDefault="0056367E" w:rsidP="0056367E">
            <w:pPr>
              <w:jc w:val="center"/>
              <w:rPr>
                <w:snapToGrid w:val="0"/>
                <w:sz w:val="28"/>
                <w:szCs w:val="28"/>
              </w:rPr>
            </w:pPr>
            <w:r w:rsidRPr="0056367E">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7C3CE04D" w14:textId="77777777" w:rsidR="0056367E" w:rsidRPr="0056367E" w:rsidRDefault="0056367E" w:rsidP="0056367E">
            <w:pPr>
              <w:jc w:val="center"/>
              <w:rPr>
                <w:snapToGrid w:val="0"/>
                <w:color w:val="000000"/>
                <w:sz w:val="28"/>
                <w:szCs w:val="28"/>
              </w:rPr>
            </w:pPr>
            <w:r w:rsidRPr="0056367E">
              <w:rPr>
                <w:snapToGrid w:val="0"/>
                <w:color w:val="000000"/>
                <w:sz w:val="28"/>
                <w:szCs w:val="28"/>
              </w:rPr>
              <w:t>65 539</w:t>
            </w:r>
          </w:p>
        </w:tc>
      </w:tr>
      <w:tr w:rsidR="0056367E" w:rsidRPr="0056367E" w14:paraId="7A362DAF" w14:textId="77777777" w:rsidTr="0056367E">
        <w:trPr>
          <w:trHeight w:val="300"/>
        </w:trPr>
        <w:tc>
          <w:tcPr>
            <w:tcW w:w="6220" w:type="dxa"/>
            <w:shd w:val="clear" w:color="auto" w:fill="auto"/>
            <w:vAlign w:val="center"/>
            <w:hideMark/>
          </w:tcPr>
          <w:p w14:paraId="348E9321" w14:textId="77777777" w:rsidR="0056367E" w:rsidRPr="0056367E" w:rsidRDefault="0056367E" w:rsidP="0056367E">
            <w:pPr>
              <w:jc w:val="both"/>
              <w:rPr>
                <w:sz w:val="28"/>
                <w:szCs w:val="28"/>
              </w:rPr>
            </w:pPr>
            <w:r w:rsidRPr="0056367E">
              <w:rPr>
                <w:sz w:val="28"/>
                <w:szCs w:val="28"/>
              </w:rPr>
              <w:t>2 полугодие</w:t>
            </w:r>
          </w:p>
        </w:tc>
        <w:tc>
          <w:tcPr>
            <w:tcW w:w="1435" w:type="dxa"/>
            <w:vAlign w:val="center"/>
          </w:tcPr>
          <w:p w14:paraId="5CAF33F3" w14:textId="77777777" w:rsidR="0056367E" w:rsidRPr="0056367E" w:rsidRDefault="0056367E" w:rsidP="0056367E">
            <w:pPr>
              <w:jc w:val="center"/>
              <w:rPr>
                <w:snapToGrid w:val="0"/>
                <w:sz w:val="28"/>
                <w:szCs w:val="28"/>
              </w:rPr>
            </w:pPr>
            <w:r w:rsidRPr="0056367E">
              <w:rPr>
                <w:snapToGrid w:val="0"/>
                <w:sz w:val="28"/>
                <w:szCs w:val="28"/>
              </w:rPr>
              <w:t> тыс. руб.</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68DEBF" w14:textId="77777777" w:rsidR="0056367E" w:rsidRPr="0056367E" w:rsidRDefault="0056367E" w:rsidP="0056367E">
            <w:pPr>
              <w:jc w:val="center"/>
              <w:rPr>
                <w:snapToGrid w:val="0"/>
                <w:color w:val="000000"/>
                <w:sz w:val="28"/>
                <w:szCs w:val="28"/>
              </w:rPr>
            </w:pPr>
            <w:r w:rsidRPr="0056367E">
              <w:rPr>
                <w:snapToGrid w:val="0"/>
                <w:color w:val="000000"/>
                <w:sz w:val="28"/>
                <w:szCs w:val="28"/>
              </w:rPr>
              <w:t>68 921</w:t>
            </w:r>
          </w:p>
        </w:tc>
      </w:tr>
      <w:tr w:rsidR="0056367E" w:rsidRPr="0056367E" w14:paraId="0EDCEB29" w14:textId="77777777" w:rsidTr="0056367E">
        <w:trPr>
          <w:trHeight w:val="600"/>
        </w:trPr>
        <w:tc>
          <w:tcPr>
            <w:tcW w:w="6220" w:type="dxa"/>
            <w:shd w:val="clear" w:color="auto" w:fill="auto"/>
            <w:vAlign w:val="center"/>
            <w:hideMark/>
          </w:tcPr>
          <w:p w14:paraId="0B838CC9" w14:textId="77777777" w:rsidR="0056367E" w:rsidRPr="0056367E" w:rsidRDefault="0056367E" w:rsidP="0056367E">
            <w:pPr>
              <w:jc w:val="both"/>
              <w:rPr>
                <w:sz w:val="28"/>
                <w:szCs w:val="28"/>
              </w:rPr>
            </w:pPr>
            <w:r w:rsidRPr="0056367E">
              <w:rPr>
                <w:sz w:val="28"/>
                <w:szCs w:val="28"/>
              </w:rPr>
              <w:t>Полезный отпуск на потребительский рынок (</w:t>
            </w:r>
            <w:r w:rsidRPr="0056367E">
              <w:t>шаблон BALANCE.CALC.TARIFF.WARM.2019.FACT)</w:t>
            </w:r>
          </w:p>
        </w:tc>
        <w:tc>
          <w:tcPr>
            <w:tcW w:w="1435" w:type="dxa"/>
            <w:vAlign w:val="center"/>
          </w:tcPr>
          <w:p w14:paraId="50BCB863" w14:textId="77777777" w:rsidR="0056367E" w:rsidRPr="0056367E" w:rsidRDefault="0056367E" w:rsidP="0056367E">
            <w:pPr>
              <w:jc w:val="center"/>
              <w:rPr>
                <w:snapToGrid w:val="0"/>
                <w:sz w:val="28"/>
                <w:szCs w:val="28"/>
              </w:rPr>
            </w:pPr>
            <w:r w:rsidRPr="0056367E">
              <w:rPr>
                <w:snapToGrid w:val="0"/>
                <w:sz w:val="28"/>
                <w:szCs w:val="28"/>
              </w:rPr>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2FA7EBC" w14:textId="77777777" w:rsidR="0056367E" w:rsidRPr="0056367E" w:rsidRDefault="0056367E" w:rsidP="0056367E">
            <w:pPr>
              <w:jc w:val="center"/>
            </w:pPr>
            <w:r w:rsidRPr="0056367E">
              <w:rPr>
                <w:snapToGrid w:val="0"/>
                <w:sz w:val="28"/>
                <w:szCs w:val="28"/>
              </w:rPr>
              <w:t>50,902</w:t>
            </w:r>
          </w:p>
        </w:tc>
      </w:tr>
      <w:tr w:rsidR="0056367E" w:rsidRPr="0056367E" w14:paraId="3201A73D" w14:textId="77777777" w:rsidTr="0056367E">
        <w:trPr>
          <w:trHeight w:val="300"/>
        </w:trPr>
        <w:tc>
          <w:tcPr>
            <w:tcW w:w="6220" w:type="dxa"/>
            <w:shd w:val="clear" w:color="auto" w:fill="auto"/>
            <w:vAlign w:val="center"/>
            <w:hideMark/>
          </w:tcPr>
          <w:p w14:paraId="4C3636EC" w14:textId="77777777" w:rsidR="0056367E" w:rsidRPr="0056367E" w:rsidRDefault="0056367E" w:rsidP="0056367E">
            <w:pPr>
              <w:jc w:val="both"/>
              <w:rPr>
                <w:sz w:val="28"/>
                <w:szCs w:val="28"/>
              </w:rPr>
            </w:pPr>
            <w:r w:rsidRPr="0056367E">
              <w:rPr>
                <w:sz w:val="28"/>
                <w:szCs w:val="28"/>
              </w:rPr>
              <w:t>1 полугодие</w:t>
            </w:r>
          </w:p>
        </w:tc>
        <w:tc>
          <w:tcPr>
            <w:tcW w:w="1435" w:type="dxa"/>
            <w:vAlign w:val="center"/>
          </w:tcPr>
          <w:p w14:paraId="56E5C9F5" w14:textId="77777777" w:rsidR="0056367E" w:rsidRPr="0056367E" w:rsidRDefault="0056367E" w:rsidP="0056367E">
            <w:pPr>
              <w:jc w:val="center"/>
              <w:rPr>
                <w:snapToGrid w:val="0"/>
                <w:sz w:val="28"/>
                <w:szCs w:val="28"/>
              </w:rPr>
            </w:pPr>
            <w:r w:rsidRPr="0056367E">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4881AE1F" w14:textId="77777777" w:rsidR="0056367E" w:rsidRPr="0056367E" w:rsidRDefault="0056367E" w:rsidP="0056367E">
            <w:pPr>
              <w:jc w:val="center"/>
              <w:rPr>
                <w:snapToGrid w:val="0"/>
                <w:sz w:val="28"/>
                <w:szCs w:val="28"/>
              </w:rPr>
            </w:pPr>
            <w:r w:rsidRPr="0056367E">
              <w:rPr>
                <w:snapToGrid w:val="0"/>
                <w:sz w:val="28"/>
                <w:szCs w:val="28"/>
              </w:rPr>
              <w:t>27,645</w:t>
            </w:r>
          </w:p>
        </w:tc>
      </w:tr>
      <w:tr w:rsidR="0056367E" w:rsidRPr="0056367E" w14:paraId="799AFBA8" w14:textId="77777777" w:rsidTr="0056367E">
        <w:trPr>
          <w:trHeight w:val="300"/>
        </w:trPr>
        <w:tc>
          <w:tcPr>
            <w:tcW w:w="6220" w:type="dxa"/>
            <w:shd w:val="clear" w:color="auto" w:fill="auto"/>
            <w:vAlign w:val="center"/>
            <w:hideMark/>
          </w:tcPr>
          <w:p w14:paraId="0479B00C" w14:textId="77777777" w:rsidR="0056367E" w:rsidRPr="0056367E" w:rsidRDefault="0056367E" w:rsidP="0056367E">
            <w:pPr>
              <w:jc w:val="both"/>
              <w:rPr>
                <w:sz w:val="28"/>
                <w:szCs w:val="28"/>
              </w:rPr>
            </w:pPr>
            <w:r w:rsidRPr="0056367E">
              <w:rPr>
                <w:sz w:val="28"/>
                <w:szCs w:val="28"/>
              </w:rPr>
              <w:t>2 полугодие</w:t>
            </w:r>
          </w:p>
        </w:tc>
        <w:tc>
          <w:tcPr>
            <w:tcW w:w="1435" w:type="dxa"/>
            <w:vAlign w:val="center"/>
          </w:tcPr>
          <w:p w14:paraId="4B636A84" w14:textId="77777777" w:rsidR="0056367E" w:rsidRPr="0056367E" w:rsidRDefault="0056367E" w:rsidP="0056367E">
            <w:pPr>
              <w:jc w:val="center"/>
              <w:rPr>
                <w:snapToGrid w:val="0"/>
                <w:sz w:val="28"/>
                <w:szCs w:val="28"/>
              </w:rPr>
            </w:pPr>
            <w:r w:rsidRPr="0056367E">
              <w:rPr>
                <w:snapToGrid w:val="0"/>
                <w:sz w:val="28"/>
                <w:szCs w:val="28"/>
              </w:rPr>
              <w:t>тыс. 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3FFA1F99" w14:textId="77777777" w:rsidR="0056367E" w:rsidRPr="0056367E" w:rsidRDefault="0056367E" w:rsidP="0056367E">
            <w:pPr>
              <w:jc w:val="center"/>
              <w:rPr>
                <w:snapToGrid w:val="0"/>
                <w:sz w:val="28"/>
                <w:szCs w:val="28"/>
              </w:rPr>
            </w:pPr>
            <w:r w:rsidRPr="0056367E">
              <w:rPr>
                <w:snapToGrid w:val="0"/>
                <w:sz w:val="28"/>
                <w:szCs w:val="28"/>
              </w:rPr>
              <w:t>23,257</w:t>
            </w:r>
          </w:p>
        </w:tc>
      </w:tr>
      <w:tr w:rsidR="0056367E" w:rsidRPr="0056367E" w14:paraId="4119F312" w14:textId="77777777" w:rsidTr="0056367E">
        <w:trPr>
          <w:trHeight w:val="600"/>
        </w:trPr>
        <w:tc>
          <w:tcPr>
            <w:tcW w:w="6220" w:type="dxa"/>
            <w:shd w:val="clear" w:color="auto" w:fill="auto"/>
            <w:vAlign w:val="center"/>
            <w:hideMark/>
          </w:tcPr>
          <w:p w14:paraId="49B55C62" w14:textId="77777777" w:rsidR="0056367E" w:rsidRPr="0056367E" w:rsidRDefault="0056367E" w:rsidP="0056367E">
            <w:pPr>
              <w:jc w:val="both"/>
              <w:rPr>
                <w:sz w:val="28"/>
                <w:szCs w:val="28"/>
              </w:rPr>
            </w:pPr>
            <w:r w:rsidRPr="0056367E">
              <w:rPr>
                <w:sz w:val="28"/>
                <w:szCs w:val="28"/>
              </w:rPr>
              <w:t>Тариф с 1 января 2019 года (постановление РЭК от 13.11.2018 № 349)</w:t>
            </w:r>
          </w:p>
        </w:tc>
        <w:tc>
          <w:tcPr>
            <w:tcW w:w="1435" w:type="dxa"/>
            <w:vAlign w:val="center"/>
          </w:tcPr>
          <w:p w14:paraId="4DA5FB49" w14:textId="77777777" w:rsidR="0056367E" w:rsidRPr="0056367E" w:rsidRDefault="0056367E" w:rsidP="0056367E">
            <w:pPr>
              <w:jc w:val="center"/>
              <w:rPr>
                <w:snapToGrid w:val="0"/>
                <w:sz w:val="28"/>
                <w:szCs w:val="28"/>
              </w:rPr>
            </w:pPr>
            <w:r w:rsidRPr="0056367E">
              <w:rPr>
                <w:snapToGrid w:val="0"/>
                <w:sz w:val="28"/>
                <w:szCs w:val="28"/>
              </w:rPr>
              <w:t>руб./Гкал</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3A5F7A2" w14:textId="77777777" w:rsidR="0056367E" w:rsidRPr="0056367E" w:rsidRDefault="0056367E" w:rsidP="0056367E">
            <w:pPr>
              <w:jc w:val="center"/>
            </w:pPr>
            <w:r w:rsidRPr="0056367E">
              <w:rPr>
                <w:snapToGrid w:val="0"/>
                <w:sz w:val="28"/>
                <w:szCs w:val="28"/>
              </w:rPr>
              <w:t>2 370,71</w:t>
            </w:r>
          </w:p>
        </w:tc>
      </w:tr>
      <w:tr w:rsidR="0056367E" w:rsidRPr="0056367E" w14:paraId="2BC7AC88" w14:textId="77777777" w:rsidTr="0056367E">
        <w:trPr>
          <w:trHeight w:val="600"/>
        </w:trPr>
        <w:tc>
          <w:tcPr>
            <w:tcW w:w="6220" w:type="dxa"/>
            <w:shd w:val="clear" w:color="auto" w:fill="auto"/>
            <w:vAlign w:val="center"/>
            <w:hideMark/>
          </w:tcPr>
          <w:p w14:paraId="1B8EBEB3" w14:textId="77777777" w:rsidR="0056367E" w:rsidRPr="0056367E" w:rsidRDefault="0056367E" w:rsidP="0056367E">
            <w:pPr>
              <w:jc w:val="both"/>
              <w:rPr>
                <w:sz w:val="28"/>
                <w:szCs w:val="28"/>
              </w:rPr>
            </w:pPr>
            <w:r w:rsidRPr="0056367E">
              <w:rPr>
                <w:sz w:val="28"/>
                <w:szCs w:val="28"/>
              </w:rPr>
              <w:t>Тариф с 1 июля 2019 года (постановление РЭК</w:t>
            </w:r>
            <w:r w:rsidRPr="0056367E">
              <w:rPr>
                <w:sz w:val="28"/>
                <w:szCs w:val="28"/>
              </w:rPr>
              <w:br/>
              <w:t>от 13.11.2018 № 349)</w:t>
            </w:r>
          </w:p>
        </w:tc>
        <w:tc>
          <w:tcPr>
            <w:tcW w:w="1435" w:type="dxa"/>
            <w:vAlign w:val="center"/>
          </w:tcPr>
          <w:p w14:paraId="4E36A59B" w14:textId="77777777" w:rsidR="0056367E" w:rsidRPr="0056367E" w:rsidRDefault="0056367E" w:rsidP="0056367E">
            <w:pPr>
              <w:jc w:val="center"/>
              <w:rPr>
                <w:snapToGrid w:val="0"/>
                <w:sz w:val="28"/>
                <w:szCs w:val="28"/>
              </w:rPr>
            </w:pPr>
            <w:r w:rsidRPr="0056367E">
              <w:rPr>
                <w:snapToGrid w:val="0"/>
                <w:sz w:val="28"/>
                <w:szCs w:val="28"/>
              </w:rPr>
              <w:t>руб./Гкал</w:t>
            </w:r>
          </w:p>
        </w:tc>
        <w:tc>
          <w:tcPr>
            <w:tcW w:w="1843" w:type="dxa"/>
            <w:tcBorders>
              <w:top w:val="nil"/>
              <w:left w:val="single" w:sz="4" w:space="0" w:color="auto"/>
              <w:bottom w:val="single" w:sz="4" w:space="0" w:color="auto"/>
              <w:right w:val="single" w:sz="4" w:space="0" w:color="auto"/>
            </w:tcBorders>
            <w:shd w:val="clear" w:color="auto" w:fill="auto"/>
            <w:vAlign w:val="center"/>
          </w:tcPr>
          <w:p w14:paraId="217BF737" w14:textId="77777777" w:rsidR="0056367E" w:rsidRPr="0056367E" w:rsidRDefault="0056367E" w:rsidP="0056367E">
            <w:pPr>
              <w:jc w:val="center"/>
              <w:rPr>
                <w:snapToGrid w:val="0"/>
                <w:sz w:val="28"/>
                <w:szCs w:val="28"/>
              </w:rPr>
            </w:pPr>
            <w:r w:rsidRPr="0056367E">
              <w:rPr>
                <w:snapToGrid w:val="0"/>
                <w:sz w:val="28"/>
                <w:szCs w:val="28"/>
              </w:rPr>
              <w:t>2 963,39</w:t>
            </w:r>
          </w:p>
        </w:tc>
      </w:tr>
      <w:tr w:rsidR="0056367E" w:rsidRPr="0056367E" w14:paraId="7C7C0496" w14:textId="77777777" w:rsidTr="0056367E">
        <w:trPr>
          <w:trHeight w:val="300"/>
        </w:trPr>
        <w:tc>
          <w:tcPr>
            <w:tcW w:w="6220" w:type="dxa"/>
            <w:shd w:val="clear" w:color="auto" w:fill="auto"/>
            <w:vAlign w:val="center"/>
            <w:hideMark/>
          </w:tcPr>
          <w:p w14:paraId="2632B60C" w14:textId="77777777" w:rsidR="0056367E" w:rsidRPr="0056367E" w:rsidRDefault="0056367E" w:rsidP="0056367E">
            <w:pPr>
              <w:jc w:val="both"/>
              <w:rPr>
                <w:sz w:val="28"/>
                <w:szCs w:val="28"/>
              </w:rPr>
            </w:pPr>
            <w:r w:rsidRPr="0056367E">
              <w:rPr>
                <w:sz w:val="28"/>
                <w:szCs w:val="28"/>
              </w:rPr>
              <w:t>Дельта НВВ (стр. 1 – стр. 2)</w:t>
            </w:r>
          </w:p>
        </w:tc>
        <w:tc>
          <w:tcPr>
            <w:tcW w:w="1435" w:type="dxa"/>
            <w:vAlign w:val="center"/>
          </w:tcPr>
          <w:p w14:paraId="027EBFA2" w14:textId="77777777" w:rsidR="0056367E" w:rsidRPr="0056367E" w:rsidRDefault="0056367E" w:rsidP="0056367E">
            <w:pPr>
              <w:jc w:val="center"/>
              <w:rPr>
                <w:snapToGrid w:val="0"/>
                <w:sz w:val="28"/>
                <w:szCs w:val="28"/>
              </w:rPr>
            </w:pPr>
            <w:r w:rsidRPr="0056367E">
              <w:rPr>
                <w:snapToGrid w:val="0"/>
                <w:sz w:val="28"/>
                <w:szCs w:val="28"/>
              </w:rPr>
              <w:t>тыс. руб.</w:t>
            </w:r>
          </w:p>
        </w:tc>
        <w:tc>
          <w:tcPr>
            <w:tcW w:w="1843" w:type="dxa"/>
            <w:vAlign w:val="center"/>
          </w:tcPr>
          <w:p w14:paraId="538A5216" w14:textId="77777777" w:rsidR="0056367E" w:rsidRPr="0056367E" w:rsidRDefault="0056367E" w:rsidP="0056367E">
            <w:pPr>
              <w:jc w:val="center"/>
              <w:rPr>
                <w:snapToGrid w:val="0"/>
                <w:sz w:val="28"/>
                <w:szCs w:val="28"/>
              </w:rPr>
            </w:pPr>
            <w:r w:rsidRPr="0056367E">
              <w:rPr>
                <w:snapToGrid w:val="0"/>
                <w:sz w:val="28"/>
                <w:szCs w:val="28"/>
              </w:rPr>
              <w:t>24 940</w:t>
            </w:r>
          </w:p>
        </w:tc>
      </w:tr>
    </w:tbl>
    <w:p w14:paraId="3CC8E33B" w14:textId="77777777" w:rsidR="0056367E" w:rsidRPr="0056367E" w:rsidRDefault="0056367E" w:rsidP="0056367E">
      <w:pPr>
        <w:autoSpaceDE w:val="0"/>
        <w:autoSpaceDN w:val="0"/>
        <w:adjustRightInd w:val="0"/>
        <w:ind w:firstLine="851"/>
        <w:jc w:val="both"/>
        <w:rPr>
          <w:snapToGrid w:val="0"/>
          <w:sz w:val="28"/>
          <w:szCs w:val="28"/>
        </w:rPr>
      </w:pPr>
    </w:p>
    <w:p w14:paraId="01C22847" w14:textId="77777777" w:rsidR="0056367E" w:rsidRPr="0056367E" w:rsidRDefault="0056367E" w:rsidP="0056367E">
      <w:pPr>
        <w:autoSpaceDE w:val="0"/>
        <w:autoSpaceDN w:val="0"/>
        <w:adjustRightInd w:val="0"/>
        <w:ind w:firstLine="709"/>
        <w:jc w:val="both"/>
        <w:rPr>
          <w:snapToGrid w:val="0"/>
          <w:sz w:val="28"/>
          <w:szCs w:val="28"/>
        </w:rPr>
      </w:pPr>
      <w:r w:rsidRPr="0056367E">
        <w:rPr>
          <w:snapToGrid w:val="0"/>
          <w:sz w:val="28"/>
          <w:szCs w:val="28"/>
        </w:rPr>
        <w:t xml:space="preserve">Размер корректировки с целью учета отклонений фактических значений параметров расчета тарифов от значений, учтенных </w:t>
      </w:r>
      <w:r w:rsidRPr="0056367E">
        <w:rPr>
          <w:snapToGrid w:val="0"/>
          <w:sz w:val="28"/>
          <w:szCs w:val="28"/>
        </w:rPr>
        <w:br/>
        <w:t>при установлении тарифов, составляет 24 940 тыс. руб.</w:t>
      </w:r>
    </w:p>
    <w:p w14:paraId="108FD71B" w14:textId="77777777" w:rsidR="0056367E" w:rsidRPr="0056367E" w:rsidRDefault="0056367E" w:rsidP="0056367E">
      <w:pPr>
        <w:ind w:firstLine="709"/>
        <w:jc w:val="both"/>
        <w:rPr>
          <w:snapToGrid w:val="0"/>
          <w:sz w:val="28"/>
          <w:szCs w:val="28"/>
        </w:rPr>
      </w:pPr>
      <w:r w:rsidRPr="0056367E">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56367E">
        <w:rPr>
          <w:snapToGrid w:val="0"/>
          <w:sz w:val="28"/>
          <w:szCs w:val="28"/>
        </w:rPr>
        <w:br/>
        <w:t>и 1,036 (2021/2020), опубликованные на сайте Минэкономразвития России 26.09.2020. Таким образом корректировка с целью учета отклонений фактических значений параметров расчета тарифов от значений, учтенных</w:t>
      </w:r>
      <w:r w:rsidRPr="0056367E">
        <w:rPr>
          <w:snapToGrid w:val="0"/>
          <w:sz w:val="28"/>
          <w:szCs w:val="28"/>
        </w:rPr>
        <w:br/>
        <w:t xml:space="preserve">при установлении тарифов </w:t>
      </w:r>
      <w:r w:rsidRPr="0056367E">
        <w:rPr>
          <w:snapToGrid w:val="0"/>
          <w:color w:val="000000"/>
          <w:sz w:val="28"/>
          <w:szCs w:val="28"/>
        </w:rPr>
        <w:t>на тепловую энергию,</w:t>
      </w:r>
      <w:r w:rsidRPr="0056367E">
        <w:rPr>
          <w:snapToGrid w:val="0"/>
          <w:sz w:val="28"/>
          <w:szCs w:val="28"/>
        </w:rPr>
        <w:t xml:space="preserve"> составляет 26 665 тыс. руб.</w:t>
      </w:r>
    </w:p>
    <w:p w14:paraId="793BD9D5" w14:textId="77777777" w:rsidR="0056367E" w:rsidRPr="0056367E" w:rsidRDefault="0056367E" w:rsidP="0056367E">
      <w:pPr>
        <w:ind w:firstLine="709"/>
        <w:jc w:val="both"/>
        <w:rPr>
          <w:snapToGrid w:val="0"/>
          <w:sz w:val="28"/>
          <w:szCs w:val="28"/>
        </w:rPr>
      </w:pPr>
      <w:r w:rsidRPr="0056367E">
        <w:rPr>
          <w:rFonts w:hint="eastAsia"/>
          <w:snapToGrid w:val="0"/>
          <w:sz w:val="28"/>
          <w:szCs w:val="28"/>
        </w:rPr>
        <w:t>В</w:t>
      </w:r>
      <w:r w:rsidRPr="0056367E">
        <w:rPr>
          <w:snapToGrid w:val="0"/>
          <w:sz w:val="28"/>
          <w:szCs w:val="28"/>
        </w:rPr>
        <w:t xml:space="preserve"> </w:t>
      </w:r>
      <w:r w:rsidRPr="0056367E">
        <w:rPr>
          <w:rFonts w:hint="eastAsia"/>
          <w:snapToGrid w:val="0"/>
          <w:sz w:val="28"/>
          <w:szCs w:val="28"/>
        </w:rPr>
        <w:t>связи</w:t>
      </w:r>
      <w:r w:rsidRPr="0056367E">
        <w:rPr>
          <w:snapToGrid w:val="0"/>
          <w:sz w:val="28"/>
          <w:szCs w:val="28"/>
        </w:rPr>
        <w:t xml:space="preserve"> </w:t>
      </w:r>
      <w:r w:rsidRPr="0056367E">
        <w:rPr>
          <w:rFonts w:hint="eastAsia"/>
          <w:snapToGrid w:val="0"/>
          <w:sz w:val="28"/>
          <w:szCs w:val="28"/>
        </w:rPr>
        <w:t>с</w:t>
      </w:r>
      <w:r w:rsidRPr="0056367E">
        <w:rPr>
          <w:snapToGrid w:val="0"/>
          <w:sz w:val="28"/>
          <w:szCs w:val="28"/>
        </w:rPr>
        <w:t xml:space="preserve"> </w:t>
      </w:r>
      <w:r w:rsidRPr="0056367E">
        <w:rPr>
          <w:rFonts w:hint="eastAsia"/>
          <w:snapToGrid w:val="0"/>
          <w:sz w:val="28"/>
          <w:szCs w:val="28"/>
        </w:rPr>
        <w:t>тем</w:t>
      </w:r>
      <w:r w:rsidRPr="0056367E">
        <w:rPr>
          <w:snapToGrid w:val="0"/>
          <w:sz w:val="28"/>
          <w:szCs w:val="28"/>
        </w:rPr>
        <w:t xml:space="preserve">, </w:t>
      </w:r>
      <w:r w:rsidRPr="0056367E">
        <w:rPr>
          <w:rFonts w:hint="eastAsia"/>
          <w:snapToGrid w:val="0"/>
          <w:sz w:val="28"/>
          <w:szCs w:val="28"/>
        </w:rPr>
        <w:t>что</w:t>
      </w:r>
      <w:r w:rsidRPr="0056367E">
        <w:rPr>
          <w:snapToGrid w:val="0"/>
          <w:sz w:val="28"/>
          <w:szCs w:val="28"/>
        </w:rPr>
        <w:t xml:space="preserve"> </w:t>
      </w:r>
      <w:r w:rsidRPr="0056367E">
        <w:rPr>
          <w:rFonts w:hint="eastAsia"/>
          <w:snapToGrid w:val="0"/>
          <w:sz w:val="28"/>
          <w:szCs w:val="28"/>
        </w:rPr>
        <w:t>предложение</w:t>
      </w:r>
      <w:r w:rsidRPr="0056367E">
        <w:rPr>
          <w:snapToGrid w:val="0"/>
          <w:sz w:val="28"/>
          <w:szCs w:val="28"/>
        </w:rPr>
        <w:t xml:space="preserve"> </w:t>
      </w:r>
      <w:r w:rsidRPr="0056367E">
        <w:rPr>
          <w:rFonts w:hint="eastAsia"/>
          <w:snapToGrid w:val="0"/>
          <w:sz w:val="28"/>
          <w:szCs w:val="28"/>
        </w:rPr>
        <w:t>предприятия</w:t>
      </w:r>
      <w:r w:rsidRPr="0056367E">
        <w:rPr>
          <w:snapToGrid w:val="0"/>
          <w:sz w:val="28"/>
          <w:szCs w:val="28"/>
        </w:rPr>
        <w:t xml:space="preserve"> по корректировке с целью учета отклонений фактических значений параметров расчета тарифов</w:t>
      </w:r>
      <w:r w:rsidRPr="0056367E">
        <w:rPr>
          <w:snapToGrid w:val="0"/>
          <w:sz w:val="28"/>
          <w:szCs w:val="28"/>
        </w:rPr>
        <w:br/>
        <w:t xml:space="preserve">от значений, учтенных при установлении тарифов </w:t>
      </w:r>
      <w:r w:rsidRPr="0056367E">
        <w:rPr>
          <w:rFonts w:hint="eastAsia"/>
          <w:snapToGrid w:val="0"/>
          <w:sz w:val="28"/>
          <w:szCs w:val="28"/>
        </w:rPr>
        <w:t>не</w:t>
      </w:r>
      <w:r w:rsidRPr="0056367E">
        <w:rPr>
          <w:snapToGrid w:val="0"/>
          <w:sz w:val="28"/>
          <w:szCs w:val="28"/>
        </w:rPr>
        <w:t xml:space="preserve"> </w:t>
      </w:r>
      <w:r w:rsidRPr="0056367E">
        <w:rPr>
          <w:rFonts w:hint="eastAsia"/>
          <w:snapToGrid w:val="0"/>
          <w:sz w:val="28"/>
          <w:szCs w:val="28"/>
        </w:rPr>
        <w:t>превышает</w:t>
      </w:r>
      <w:r w:rsidRPr="0056367E">
        <w:rPr>
          <w:snapToGrid w:val="0"/>
          <w:sz w:val="28"/>
          <w:szCs w:val="28"/>
        </w:rPr>
        <w:t xml:space="preserve"> </w:t>
      </w:r>
      <w:r w:rsidRPr="0056367E">
        <w:rPr>
          <w:rFonts w:hint="eastAsia"/>
          <w:snapToGrid w:val="0"/>
          <w:sz w:val="28"/>
          <w:szCs w:val="28"/>
        </w:rPr>
        <w:t>экономически</w:t>
      </w:r>
      <w:r w:rsidRPr="0056367E">
        <w:rPr>
          <w:snapToGrid w:val="0"/>
          <w:sz w:val="28"/>
          <w:szCs w:val="28"/>
        </w:rPr>
        <w:t xml:space="preserve"> </w:t>
      </w:r>
      <w:r w:rsidRPr="0056367E">
        <w:rPr>
          <w:rFonts w:hint="eastAsia"/>
          <w:snapToGrid w:val="0"/>
          <w:sz w:val="28"/>
          <w:szCs w:val="28"/>
        </w:rPr>
        <w:t>обоснованный</w:t>
      </w:r>
      <w:r w:rsidRPr="0056367E">
        <w:rPr>
          <w:snapToGrid w:val="0"/>
          <w:sz w:val="28"/>
          <w:szCs w:val="28"/>
        </w:rPr>
        <w:t xml:space="preserve"> </w:t>
      </w:r>
      <w:r w:rsidRPr="0056367E">
        <w:rPr>
          <w:rFonts w:hint="eastAsia"/>
          <w:snapToGrid w:val="0"/>
          <w:sz w:val="28"/>
          <w:szCs w:val="28"/>
        </w:rPr>
        <w:t>уровень</w:t>
      </w:r>
      <w:r w:rsidRPr="0056367E">
        <w:rPr>
          <w:snapToGrid w:val="0"/>
          <w:sz w:val="28"/>
          <w:szCs w:val="28"/>
        </w:rPr>
        <w:t xml:space="preserve">, </w:t>
      </w:r>
      <w:r w:rsidRPr="0056367E">
        <w:rPr>
          <w:rFonts w:hint="eastAsia"/>
          <w:snapToGrid w:val="0"/>
          <w:sz w:val="28"/>
          <w:szCs w:val="28"/>
        </w:rPr>
        <w:t>в</w:t>
      </w:r>
      <w:r w:rsidRPr="0056367E">
        <w:rPr>
          <w:snapToGrid w:val="0"/>
          <w:sz w:val="28"/>
          <w:szCs w:val="28"/>
        </w:rPr>
        <w:t xml:space="preserve"> </w:t>
      </w:r>
      <w:r w:rsidRPr="0056367E">
        <w:rPr>
          <w:rFonts w:hint="eastAsia"/>
          <w:snapToGrid w:val="0"/>
          <w:sz w:val="28"/>
          <w:szCs w:val="28"/>
        </w:rPr>
        <w:t>целях</w:t>
      </w:r>
      <w:r w:rsidRPr="0056367E">
        <w:rPr>
          <w:snapToGrid w:val="0"/>
          <w:sz w:val="28"/>
          <w:szCs w:val="28"/>
        </w:rPr>
        <w:t xml:space="preserve"> </w:t>
      </w:r>
      <w:r w:rsidRPr="0056367E">
        <w:rPr>
          <w:rFonts w:hint="eastAsia"/>
          <w:snapToGrid w:val="0"/>
          <w:sz w:val="28"/>
          <w:szCs w:val="28"/>
        </w:rPr>
        <w:t>соблюдения</w:t>
      </w:r>
      <w:r w:rsidRPr="0056367E">
        <w:rPr>
          <w:snapToGrid w:val="0"/>
          <w:sz w:val="28"/>
          <w:szCs w:val="28"/>
        </w:rPr>
        <w:t xml:space="preserve"> </w:t>
      </w:r>
      <w:r w:rsidRPr="0056367E">
        <w:rPr>
          <w:rFonts w:hint="eastAsia"/>
          <w:snapToGrid w:val="0"/>
          <w:sz w:val="28"/>
          <w:szCs w:val="28"/>
        </w:rPr>
        <w:t>баланса</w:t>
      </w:r>
      <w:r w:rsidRPr="0056367E">
        <w:rPr>
          <w:snapToGrid w:val="0"/>
          <w:sz w:val="28"/>
          <w:szCs w:val="28"/>
        </w:rPr>
        <w:t xml:space="preserve"> </w:t>
      </w:r>
      <w:r w:rsidRPr="0056367E">
        <w:rPr>
          <w:rFonts w:hint="eastAsia"/>
          <w:snapToGrid w:val="0"/>
          <w:sz w:val="28"/>
          <w:szCs w:val="28"/>
        </w:rPr>
        <w:t>экономических</w:t>
      </w:r>
      <w:r w:rsidRPr="0056367E">
        <w:rPr>
          <w:snapToGrid w:val="0"/>
          <w:sz w:val="28"/>
          <w:szCs w:val="28"/>
        </w:rPr>
        <w:t xml:space="preserve"> </w:t>
      </w:r>
      <w:r w:rsidRPr="0056367E">
        <w:rPr>
          <w:rFonts w:hint="eastAsia"/>
          <w:snapToGrid w:val="0"/>
          <w:sz w:val="28"/>
          <w:szCs w:val="28"/>
        </w:rPr>
        <w:t>интересов</w:t>
      </w:r>
      <w:r w:rsidRPr="0056367E">
        <w:rPr>
          <w:snapToGrid w:val="0"/>
          <w:sz w:val="28"/>
          <w:szCs w:val="28"/>
        </w:rPr>
        <w:t xml:space="preserve"> </w:t>
      </w:r>
      <w:r w:rsidRPr="0056367E">
        <w:rPr>
          <w:rFonts w:hint="eastAsia"/>
          <w:snapToGrid w:val="0"/>
          <w:sz w:val="28"/>
          <w:szCs w:val="28"/>
        </w:rPr>
        <w:t>регулируемых</w:t>
      </w:r>
      <w:r w:rsidRPr="0056367E">
        <w:rPr>
          <w:snapToGrid w:val="0"/>
          <w:sz w:val="28"/>
          <w:szCs w:val="28"/>
        </w:rPr>
        <w:t xml:space="preserve"> </w:t>
      </w:r>
      <w:r w:rsidRPr="0056367E">
        <w:rPr>
          <w:rFonts w:hint="eastAsia"/>
          <w:snapToGrid w:val="0"/>
          <w:sz w:val="28"/>
          <w:szCs w:val="28"/>
        </w:rPr>
        <w:t>организаций</w:t>
      </w:r>
      <w:r w:rsidRPr="0056367E">
        <w:rPr>
          <w:snapToGrid w:val="0"/>
          <w:sz w:val="28"/>
          <w:szCs w:val="28"/>
        </w:rPr>
        <w:t xml:space="preserve"> </w:t>
      </w:r>
      <w:r w:rsidRPr="0056367E">
        <w:rPr>
          <w:rFonts w:hint="eastAsia"/>
          <w:snapToGrid w:val="0"/>
          <w:sz w:val="28"/>
          <w:szCs w:val="28"/>
        </w:rPr>
        <w:t>и</w:t>
      </w:r>
      <w:r w:rsidRPr="0056367E">
        <w:rPr>
          <w:snapToGrid w:val="0"/>
          <w:sz w:val="28"/>
          <w:szCs w:val="28"/>
        </w:rPr>
        <w:t xml:space="preserve"> </w:t>
      </w:r>
      <w:r w:rsidRPr="0056367E">
        <w:rPr>
          <w:rFonts w:hint="eastAsia"/>
          <w:snapToGrid w:val="0"/>
          <w:sz w:val="28"/>
          <w:szCs w:val="28"/>
        </w:rPr>
        <w:t>интересов</w:t>
      </w:r>
      <w:r w:rsidRPr="0056367E">
        <w:rPr>
          <w:snapToGrid w:val="0"/>
          <w:sz w:val="28"/>
          <w:szCs w:val="28"/>
        </w:rPr>
        <w:t xml:space="preserve"> </w:t>
      </w:r>
      <w:r w:rsidRPr="0056367E">
        <w:rPr>
          <w:rFonts w:hint="eastAsia"/>
          <w:snapToGrid w:val="0"/>
          <w:sz w:val="28"/>
          <w:szCs w:val="28"/>
        </w:rPr>
        <w:t>потребителей</w:t>
      </w:r>
      <w:r w:rsidRPr="0056367E">
        <w:rPr>
          <w:snapToGrid w:val="0"/>
          <w:sz w:val="28"/>
          <w:szCs w:val="28"/>
        </w:rPr>
        <w:t xml:space="preserve"> </w:t>
      </w:r>
      <w:r w:rsidRPr="0056367E">
        <w:rPr>
          <w:rFonts w:hint="eastAsia"/>
          <w:snapToGrid w:val="0"/>
          <w:sz w:val="28"/>
          <w:szCs w:val="28"/>
        </w:rPr>
        <w:t>эксперты</w:t>
      </w:r>
      <w:r w:rsidRPr="0056367E">
        <w:rPr>
          <w:snapToGrid w:val="0"/>
          <w:sz w:val="28"/>
          <w:szCs w:val="28"/>
        </w:rPr>
        <w:t xml:space="preserve"> </w:t>
      </w:r>
      <w:r w:rsidRPr="0056367E">
        <w:rPr>
          <w:rFonts w:hint="eastAsia"/>
          <w:snapToGrid w:val="0"/>
          <w:sz w:val="28"/>
          <w:szCs w:val="28"/>
        </w:rPr>
        <w:t>считают</w:t>
      </w:r>
      <w:r w:rsidRPr="0056367E">
        <w:rPr>
          <w:snapToGrid w:val="0"/>
          <w:sz w:val="28"/>
          <w:szCs w:val="28"/>
        </w:rPr>
        <w:t xml:space="preserve"> </w:t>
      </w:r>
      <w:r w:rsidRPr="0056367E">
        <w:rPr>
          <w:rFonts w:hint="eastAsia"/>
          <w:snapToGrid w:val="0"/>
          <w:sz w:val="28"/>
          <w:szCs w:val="28"/>
        </w:rPr>
        <w:t>целесообразным</w:t>
      </w:r>
      <w:r w:rsidRPr="0056367E">
        <w:rPr>
          <w:snapToGrid w:val="0"/>
          <w:sz w:val="28"/>
          <w:szCs w:val="28"/>
        </w:rPr>
        <w:t xml:space="preserve"> </w:t>
      </w:r>
      <w:r w:rsidRPr="0056367E">
        <w:rPr>
          <w:rFonts w:hint="eastAsia"/>
          <w:snapToGrid w:val="0"/>
          <w:sz w:val="28"/>
          <w:szCs w:val="28"/>
        </w:rPr>
        <w:t>принять</w:t>
      </w:r>
      <w:r w:rsidRPr="0056367E">
        <w:rPr>
          <w:snapToGrid w:val="0"/>
          <w:sz w:val="28"/>
          <w:szCs w:val="28"/>
        </w:rPr>
        <w:t xml:space="preserve"> </w:t>
      </w:r>
      <w:r w:rsidRPr="0056367E">
        <w:rPr>
          <w:rFonts w:hint="eastAsia"/>
          <w:snapToGrid w:val="0"/>
          <w:sz w:val="28"/>
          <w:szCs w:val="28"/>
        </w:rPr>
        <w:t>расходы</w:t>
      </w:r>
      <w:r w:rsidRPr="0056367E">
        <w:rPr>
          <w:snapToGrid w:val="0"/>
          <w:sz w:val="28"/>
          <w:szCs w:val="28"/>
        </w:rPr>
        <w:t xml:space="preserve"> </w:t>
      </w:r>
      <w:r w:rsidRPr="0056367E">
        <w:rPr>
          <w:rFonts w:hint="eastAsia"/>
          <w:snapToGrid w:val="0"/>
          <w:sz w:val="28"/>
          <w:szCs w:val="28"/>
        </w:rPr>
        <w:t>по</w:t>
      </w:r>
      <w:r w:rsidRPr="0056367E">
        <w:rPr>
          <w:snapToGrid w:val="0"/>
          <w:sz w:val="28"/>
          <w:szCs w:val="28"/>
        </w:rPr>
        <w:t xml:space="preserve"> </w:t>
      </w:r>
      <w:r w:rsidRPr="0056367E">
        <w:rPr>
          <w:rFonts w:hint="eastAsia"/>
          <w:snapToGrid w:val="0"/>
          <w:sz w:val="28"/>
          <w:szCs w:val="28"/>
        </w:rPr>
        <w:t>данной</w:t>
      </w:r>
      <w:r w:rsidRPr="0056367E">
        <w:rPr>
          <w:snapToGrid w:val="0"/>
          <w:sz w:val="28"/>
          <w:szCs w:val="28"/>
        </w:rPr>
        <w:t xml:space="preserve"> </w:t>
      </w:r>
      <w:r w:rsidRPr="0056367E">
        <w:rPr>
          <w:rFonts w:hint="eastAsia"/>
          <w:snapToGrid w:val="0"/>
          <w:sz w:val="28"/>
          <w:szCs w:val="28"/>
        </w:rPr>
        <w:t>статье</w:t>
      </w:r>
      <w:r w:rsidRPr="0056367E">
        <w:rPr>
          <w:snapToGrid w:val="0"/>
          <w:sz w:val="28"/>
          <w:szCs w:val="28"/>
        </w:rPr>
        <w:t xml:space="preserve"> </w:t>
      </w:r>
      <w:r w:rsidRPr="0056367E">
        <w:rPr>
          <w:rFonts w:hint="eastAsia"/>
          <w:snapToGrid w:val="0"/>
          <w:sz w:val="28"/>
          <w:szCs w:val="28"/>
        </w:rPr>
        <w:t>по</w:t>
      </w:r>
      <w:r w:rsidRPr="0056367E">
        <w:rPr>
          <w:snapToGrid w:val="0"/>
          <w:sz w:val="28"/>
          <w:szCs w:val="28"/>
        </w:rPr>
        <w:t xml:space="preserve"> </w:t>
      </w:r>
      <w:r w:rsidRPr="0056367E">
        <w:rPr>
          <w:rFonts w:hint="eastAsia"/>
          <w:snapToGrid w:val="0"/>
          <w:sz w:val="28"/>
          <w:szCs w:val="28"/>
        </w:rPr>
        <w:t>предложению</w:t>
      </w:r>
      <w:r w:rsidRPr="0056367E">
        <w:rPr>
          <w:snapToGrid w:val="0"/>
          <w:sz w:val="28"/>
          <w:szCs w:val="28"/>
        </w:rPr>
        <w:t xml:space="preserve"> </w:t>
      </w:r>
      <w:r w:rsidRPr="0056367E">
        <w:rPr>
          <w:rFonts w:hint="eastAsia"/>
          <w:snapToGrid w:val="0"/>
          <w:sz w:val="28"/>
          <w:szCs w:val="28"/>
        </w:rPr>
        <w:t>предприятия</w:t>
      </w:r>
      <w:r w:rsidRPr="0056367E">
        <w:rPr>
          <w:snapToGrid w:val="0"/>
          <w:sz w:val="28"/>
          <w:szCs w:val="28"/>
        </w:rPr>
        <w:t xml:space="preserve"> </w:t>
      </w:r>
      <w:r w:rsidRPr="0056367E">
        <w:rPr>
          <w:rFonts w:hint="eastAsia"/>
          <w:snapToGrid w:val="0"/>
          <w:sz w:val="28"/>
          <w:szCs w:val="28"/>
        </w:rPr>
        <w:t>в</w:t>
      </w:r>
      <w:r w:rsidRPr="0056367E">
        <w:rPr>
          <w:snapToGrid w:val="0"/>
          <w:sz w:val="28"/>
          <w:szCs w:val="28"/>
        </w:rPr>
        <w:t xml:space="preserve"> </w:t>
      </w:r>
      <w:r w:rsidRPr="0056367E">
        <w:rPr>
          <w:rFonts w:hint="eastAsia"/>
          <w:snapToGrid w:val="0"/>
          <w:sz w:val="28"/>
          <w:szCs w:val="28"/>
        </w:rPr>
        <w:t>размере</w:t>
      </w:r>
      <w:r w:rsidRPr="0056367E">
        <w:rPr>
          <w:snapToGrid w:val="0"/>
          <w:sz w:val="28"/>
          <w:szCs w:val="28"/>
        </w:rPr>
        <w:t xml:space="preserve"> </w:t>
      </w:r>
      <w:r w:rsidRPr="0056367E">
        <w:rPr>
          <w:b/>
          <w:snapToGrid w:val="0"/>
          <w:sz w:val="28"/>
          <w:szCs w:val="28"/>
        </w:rPr>
        <w:t xml:space="preserve">24 989 </w:t>
      </w:r>
      <w:r w:rsidRPr="0056367E">
        <w:rPr>
          <w:rFonts w:hint="eastAsia"/>
          <w:b/>
          <w:snapToGrid w:val="0"/>
          <w:sz w:val="28"/>
          <w:szCs w:val="28"/>
        </w:rPr>
        <w:t>тыс</w:t>
      </w:r>
      <w:r w:rsidRPr="0056367E">
        <w:rPr>
          <w:b/>
          <w:snapToGrid w:val="0"/>
          <w:sz w:val="28"/>
          <w:szCs w:val="28"/>
        </w:rPr>
        <w:t xml:space="preserve">. </w:t>
      </w:r>
      <w:r w:rsidRPr="0056367E">
        <w:rPr>
          <w:rFonts w:hint="eastAsia"/>
          <w:b/>
          <w:snapToGrid w:val="0"/>
          <w:sz w:val="28"/>
          <w:szCs w:val="28"/>
        </w:rPr>
        <w:t>руб</w:t>
      </w:r>
      <w:r w:rsidRPr="0056367E">
        <w:rPr>
          <w:snapToGrid w:val="0"/>
          <w:sz w:val="28"/>
          <w:szCs w:val="28"/>
        </w:rPr>
        <w:t>. (строка 7 таблицы 10).</w:t>
      </w:r>
    </w:p>
    <w:p w14:paraId="0820CBF9" w14:textId="77777777" w:rsidR="0056367E" w:rsidRPr="0056367E" w:rsidRDefault="0056367E" w:rsidP="0056367E">
      <w:pPr>
        <w:autoSpaceDE w:val="0"/>
        <w:autoSpaceDN w:val="0"/>
        <w:adjustRightInd w:val="0"/>
        <w:ind w:firstLine="709"/>
        <w:jc w:val="both"/>
        <w:rPr>
          <w:snapToGrid w:val="0"/>
          <w:color w:val="000000"/>
          <w:sz w:val="28"/>
          <w:szCs w:val="28"/>
          <w:lang w:eastAsia="en-US"/>
        </w:rPr>
      </w:pPr>
    </w:p>
    <w:p w14:paraId="6D3DD237" w14:textId="77777777" w:rsidR="0056367E" w:rsidRPr="0056367E" w:rsidRDefault="0056367E" w:rsidP="0056367E">
      <w:pPr>
        <w:keepNext/>
        <w:keepLines/>
        <w:jc w:val="center"/>
        <w:outlineLvl w:val="1"/>
        <w:rPr>
          <w:rFonts w:eastAsia="Calibri"/>
          <w:b/>
          <w:snapToGrid w:val="0"/>
          <w:sz w:val="28"/>
          <w:szCs w:val="28"/>
          <w:lang w:eastAsia="en-US"/>
        </w:rPr>
      </w:pPr>
      <w:r w:rsidRPr="0056367E">
        <w:rPr>
          <w:rFonts w:eastAsia="Calibri"/>
          <w:b/>
          <w:color w:val="000000"/>
          <w:sz w:val="28"/>
          <w:szCs w:val="28"/>
          <w:lang w:eastAsia="en-US"/>
        </w:rPr>
        <w:br w:type="page"/>
      </w:r>
      <w:bookmarkStart w:id="91" w:name="_Toc53751105"/>
      <w:r w:rsidRPr="0056367E">
        <w:rPr>
          <w:rFonts w:eastAsia="Calibri"/>
          <w:b/>
          <w:snapToGrid w:val="0"/>
          <w:sz w:val="28"/>
          <w:szCs w:val="28"/>
          <w:lang w:eastAsia="en-US"/>
        </w:rPr>
        <w:lastRenderedPageBreak/>
        <w:t>Корректировка НВВ в связи с изменением (неисполнением) инвестиционной программы</w:t>
      </w:r>
      <w:bookmarkEnd w:id="91"/>
    </w:p>
    <w:p w14:paraId="77B6821C" w14:textId="77777777" w:rsidR="0056367E" w:rsidRPr="0056367E" w:rsidRDefault="0056367E" w:rsidP="0056367E">
      <w:pPr>
        <w:autoSpaceDE w:val="0"/>
        <w:autoSpaceDN w:val="0"/>
        <w:adjustRightInd w:val="0"/>
        <w:ind w:firstLine="709"/>
        <w:jc w:val="both"/>
        <w:rPr>
          <w:snapToGrid w:val="0"/>
          <w:color w:val="000000"/>
          <w:sz w:val="28"/>
          <w:szCs w:val="28"/>
          <w:lang w:eastAsia="en-US"/>
        </w:rPr>
      </w:pPr>
    </w:p>
    <w:p w14:paraId="2FAA6F5F" w14:textId="2EE22E59" w:rsidR="0056367E" w:rsidRPr="0056367E" w:rsidRDefault="0056367E" w:rsidP="0056367E">
      <w:pPr>
        <w:autoSpaceDE w:val="0"/>
        <w:autoSpaceDN w:val="0"/>
        <w:adjustRightInd w:val="0"/>
        <w:ind w:firstLine="709"/>
        <w:jc w:val="both"/>
        <w:rPr>
          <w:snapToGrid w:val="0"/>
          <w:color w:val="000000"/>
          <w:sz w:val="28"/>
          <w:szCs w:val="28"/>
          <w:lang w:eastAsia="en-US"/>
        </w:rPr>
      </w:pPr>
      <w:r w:rsidRPr="0056367E">
        <w:rPr>
          <w:snapToGrid w:val="0"/>
          <w:color w:val="000000"/>
          <w:sz w:val="28"/>
          <w:szCs w:val="28"/>
          <w:lang w:eastAsia="en-US"/>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в связи с изменением (неисполнением) инвестиционной программы, </w:t>
      </w:r>
      <w:r w:rsidRPr="0056367E">
        <w:rPr>
          <w:noProof/>
          <w:snapToGrid w:val="0"/>
          <w:color w:val="000000"/>
          <w:sz w:val="28"/>
          <w:szCs w:val="28"/>
          <w:lang w:eastAsia="en-US"/>
        </w:rPr>
        <w:drawing>
          <wp:inline distT="0" distB="0" distL="0" distR="0" wp14:anchorId="7E7E2FF0" wp14:editId="0E7B6519">
            <wp:extent cx="704850" cy="3238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56367E">
        <w:rPr>
          <w:snapToGrid w:val="0"/>
          <w:color w:val="000000"/>
          <w:sz w:val="28"/>
          <w:szCs w:val="28"/>
          <w:lang w:eastAsia="en-US"/>
        </w:rPr>
        <w:t xml:space="preserve">, рассчитывается </w:t>
      </w:r>
      <w:r w:rsidRPr="0056367E">
        <w:rPr>
          <w:snapToGrid w:val="0"/>
          <w:color w:val="000000"/>
          <w:sz w:val="28"/>
          <w:szCs w:val="28"/>
          <w:lang w:eastAsia="en-US"/>
        </w:rPr>
        <w:br/>
        <w:t>по формуле:</w:t>
      </w:r>
    </w:p>
    <w:p w14:paraId="387F6B73" w14:textId="77777777" w:rsidR="0056367E" w:rsidRPr="0056367E" w:rsidRDefault="0056367E" w:rsidP="0056367E">
      <w:pPr>
        <w:autoSpaceDE w:val="0"/>
        <w:autoSpaceDN w:val="0"/>
        <w:adjustRightInd w:val="0"/>
        <w:ind w:firstLine="709"/>
        <w:jc w:val="both"/>
        <w:rPr>
          <w:snapToGrid w:val="0"/>
          <w:color w:val="000000"/>
          <w:sz w:val="28"/>
          <w:szCs w:val="28"/>
          <w:lang w:eastAsia="en-US"/>
        </w:rPr>
      </w:pPr>
    </w:p>
    <w:p w14:paraId="0B49EFC0" w14:textId="0CE6E002" w:rsidR="0056367E" w:rsidRPr="0056367E" w:rsidRDefault="0056367E" w:rsidP="0056367E">
      <w:pPr>
        <w:autoSpaceDE w:val="0"/>
        <w:autoSpaceDN w:val="0"/>
        <w:adjustRightInd w:val="0"/>
        <w:ind w:firstLine="709"/>
        <w:jc w:val="both"/>
        <w:rPr>
          <w:snapToGrid w:val="0"/>
          <w:color w:val="000000"/>
          <w:sz w:val="28"/>
          <w:szCs w:val="28"/>
          <w:lang w:eastAsia="en-US"/>
        </w:rPr>
      </w:pPr>
      <w:r w:rsidRPr="0056367E">
        <w:rPr>
          <w:noProof/>
          <w:snapToGrid w:val="0"/>
          <w:color w:val="000000"/>
          <w:sz w:val="28"/>
          <w:szCs w:val="28"/>
          <w:lang w:eastAsia="en-US"/>
        </w:rPr>
        <w:drawing>
          <wp:inline distT="0" distB="0" distL="0" distR="0" wp14:anchorId="4A02072B" wp14:editId="796AAFCA">
            <wp:extent cx="3352800" cy="742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56367E">
        <w:rPr>
          <w:snapToGrid w:val="0"/>
          <w:color w:val="000000"/>
          <w:sz w:val="28"/>
          <w:szCs w:val="28"/>
          <w:lang w:eastAsia="en-US"/>
        </w:rPr>
        <w:t>, где:</w:t>
      </w:r>
    </w:p>
    <w:p w14:paraId="2E7F4B7A" w14:textId="3BD904A1" w:rsidR="0056367E" w:rsidRPr="0056367E" w:rsidRDefault="0056367E" w:rsidP="0056367E">
      <w:pPr>
        <w:autoSpaceDE w:val="0"/>
        <w:autoSpaceDN w:val="0"/>
        <w:adjustRightInd w:val="0"/>
        <w:ind w:firstLine="709"/>
        <w:jc w:val="both"/>
        <w:rPr>
          <w:snapToGrid w:val="0"/>
          <w:color w:val="000000"/>
          <w:sz w:val="28"/>
          <w:szCs w:val="28"/>
          <w:lang w:eastAsia="en-US"/>
        </w:rPr>
      </w:pPr>
      <w:r w:rsidRPr="0056367E">
        <w:rPr>
          <w:noProof/>
          <w:snapToGrid w:val="0"/>
          <w:color w:val="000000"/>
          <w:sz w:val="28"/>
          <w:szCs w:val="28"/>
          <w:lang w:eastAsia="en-US"/>
        </w:rPr>
        <w:drawing>
          <wp:inline distT="0" distB="0" distL="0" distR="0" wp14:anchorId="4AD9D590" wp14:editId="60F1EB34">
            <wp:extent cx="561975" cy="35242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56367E">
        <w:rPr>
          <w:snapToGrid w:val="0"/>
          <w:color w:val="000000"/>
          <w:sz w:val="28"/>
          <w:szCs w:val="28"/>
          <w:lang w:eastAsia="en-US"/>
        </w:rPr>
        <w:t xml:space="preserve"> - объем собственных средств на реализацию инвестиционной программы;</w:t>
      </w:r>
    </w:p>
    <w:p w14:paraId="647F6009" w14:textId="12168C6F" w:rsidR="0056367E" w:rsidRPr="0056367E" w:rsidRDefault="0056367E" w:rsidP="0056367E">
      <w:pPr>
        <w:autoSpaceDE w:val="0"/>
        <w:autoSpaceDN w:val="0"/>
        <w:adjustRightInd w:val="0"/>
        <w:ind w:firstLine="709"/>
        <w:jc w:val="both"/>
        <w:rPr>
          <w:snapToGrid w:val="0"/>
          <w:color w:val="000000"/>
          <w:sz w:val="28"/>
          <w:szCs w:val="28"/>
          <w:lang w:eastAsia="en-US"/>
        </w:rPr>
      </w:pPr>
      <w:r w:rsidRPr="0056367E">
        <w:rPr>
          <w:noProof/>
          <w:snapToGrid w:val="0"/>
          <w:color w:val="000000"/>
          <w:sz w:val="28"/>
          <w:szCs w:val="28"/>
          <w:lang w:eastAsia="en-US"/>
        </w:rPr>
        <w:drawing>
          <wp:inline distT="0" distB="0" distL="0" distR="0" wp14:anchorId="21E2C018" wp14:editId="70A8AD8A">
            <wp:extent cx="571500" cy="3619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6367E">
        <w:rPr>
          <w:snapToGrid w:val="0"/>
          <w:color w:val="000000"/>
          <w:sz w:val="28"/>
          <w:szCs w:val="28"/>
          <w:lang w:eastAsia="en-US"/>
        </w:rPr>
        <w:t xml:space="preserve"> - объем фактического исполнения инвестиционной программы;</w:t>
      </w:r>
    </w:p>
    <w:p w14:paraId="05941583" w14:textId="6F394652" w:rsidR="0056367E" w:rsidRPr="0056367E" w:rsidRDefault="0056367E" w:rsidP="0056367E">
      <w:pPr>
        <w:autoSpaceDE w:val="0"/>
        <w:autoSpaceDN w:val="0"/>
        <w:adjustRightInd w:val="0"/>
        <w:ind w:firstLine="709"/>
        <w:jc w:val="both"/>
        <w:rPr>
          <w:snapToGrid w:val="0"/>
          <w:color w:val="000000"/>
          <w:sz w:val="28"/>
          <w:szCs w:val="28"/>
          <w:lang w:eastAsia="en-US"/>
        </w:rPr>
      </w:pPr>
      <w:r w:rsidRPr="0056367E">
        <w:rPr>
          <w:noProof/>
          <w:snapToGrid w:val="0"/>
          <w:color w:val="000000"/>
          <w:sz w:val="28"/>
          <w:szCs w:val="28"/>
          <w:lang w:eastAsia="en-US"/>
        </w:rPr>
        <w:drawing>
          <wp:inline distT="0" distB="0" distL="0" distR="0" wp14:anchorId="12F016D6" wp14:editId="3B4C0A70">
            <wp:extent cx="571500" cy="36195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6367E">
        <w:rPr>
          <w:snapToGrid w:val="0"/>
          <w:color w:val="000000"/>
          <w:sz w:val="28"/>
          <w:szCs w:val="28"/>
          <w:lang w:eastAsia="en-US"/>
        </w:rPr>
        <w:t xml:space="preserve"> - плановый размер финансирования инвестиционной программы, при этом </w:t>
      </w:r>
      <w:r w:rsidRPr="0056367E">
        <w:rPr>
          <w:noProof/>
          <w:snapToGrid w:val="0"/>
          <w:color w:val="000000"/>
          <w:sz w:val="28"/>
          <w:szCs w:val="28"/>
          <w:lang w:eastAsia="en-US"/>
        </w:rPr>
        <w:drawing>
          <wp:inline distT="0" distB="0" distL="0" distR="0" wp14:anchorId="1FA8D979" wp14:editId="78AC9C3C">
            <wp:extent cx="571500" cy="3619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6367E">
        <w:rPr>
          <w:snapToGrid w:val="0"/>
          <w:color w:val="000000"/>
          <w:sz w:val="28"/>
          <w:szCs w:val="28"/>
          <w:lang w:eastAsia="en-US"/>
        </w:rPr>
        <w:t xml:space="preserve">= </w:t>
      </w:r>
      <w:r w:rsidRPr="0056367E">
        <w:rPr>
          <w:noProof/>
          <w:snapToGrid w:val="0"/>
          <w:color w:val="000000"/>
          <w:sz w:val="28"/>
          <w:szCs w:val="28"/>
          <w:lang w:eastAsia="en-US"/>
        </w:rPr>
        <w:drawing>
          <wp:inline distT="0" distB="0" distL="0" distR="0" wp14:anchorId="2BABC69B" wp14:editId="192B7D10">
            <wp:extent cx="866775" cy="36195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56367E">
        <w:rPr>
          <w:snapToGrid w:val="0"/>
          <w:color w:val="000000"/>
          <w:sz w:val="28"/>
          <w:szCs w:val="28"/>
          <w:lang w:eastAsia="en-US"/>
        </w:rPr>
        <w:t>, где</w:t>
      </w:r>
    </w:p>
    <w:p w14:paraId="1D09E6B5" w14:textId="28BE8002" w:rsidR="0056367E" w:rsidRPr="0056367E" w:rsidRDefault="0056367E" w:rsidP="0056367E">
      <w:pPr>
        <w:autoSpaceDE w:val="0"/>
        <w:autoSpaceDN w:val="0"/>
        <w:adjustRightInd w:val="0"/>
        <w:ind w:firstLine="709"/>
        <w:jc w:val="both"/>
        <w:rPr>
          <w:snapToGrid w:val="0"/>
          <w:color w:val="000000"/>
          <w:sz w:val="28"/>
          <w:szCs w:val="28"/>
          <w:lang w:eastAsia="en-US"/>
        </w:rPr>
      </w:pPr>
      <w:r w:rsidRPr="0056367E">
        <w:rPr>
          <w:noProof/>
          <w:snapToGrid w:val="0"/>
          <w:color w:val="000000"/>
          <w:sz w:val="28"/>
          <w:szCs w:val="28"/>
          <w:lang w:eastAsia="en-US"/>
        </w:rPr>
        <w:drawing>
          <wp:inline distT="0" distB="0" distL="0" distR="0" wp14:anchorId="77EF055E" wp14:editId="70488260">
            <wp:extent cx="2581275" cy="6858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56367E">
        <w:rPr>
          <w:snapToGrid w:val="0"/>
          <w:color w:val="000000"/>
          <w:sz w:val="28"/>
          <w:szCs w:val="28"/>
          <w:lang w:eastAsia="en-US"/>
        </w:rPr>
        <w:t xml:space="preserve"> , где</w:t>
      </w:r>
    </w:p>
    <w:p w14:paraId="1FE4765D" w14:textId="77777777" w:rsidR="0056367E" w:rsidRPr="0056367E" w:rsidRDefault="0056367E" w:rsidP="0056367E">
      <w:pPr>
        <w:autoSpaceDE w:val="0"/>
        <w:autoSpaceDN w:val="0"/>
        <w:adjustRightInd w:val="0"/>
        <w:ind w:firstLine="709"/>
        <w:jc w:val="both"/>
        <w:rPr>
          <w:snapToGrid w:val="0"/>
          <w:color w:val="000000"/>
          <w:sz w:val="28"/>
          <w:szCs w:val="28"/>
          <w:lang w:eastAsia="en-US"/>
        </w:rPr>
      </w:pPr>
    </w:p>
    <w:p w14:paraId="1A9D81A3" w14:textId="64BA9FF4" w:rsidR="0056367E" w:rsidRPr="0056367E" w:rsidRDefault="0056367E" w:rsidP="0056367E">
      <w:pPr>
        <w:autoSpaceDE w:val="0"/>
        <w:autoSpaceDN w:val="0"/>
        <w:adjustRightInd w:val="0"/>
        <w:ind w:firstLine="709"/>
        <w:jc w:val="both"/>
        <w:rPr>
          <w:snapToGrid w:val="0"/>
          <w:color w:val="000000"/>
          <w:sz w:val="28"/>
          <w:szCs w:val="28"/>
          <w:lang w:eastAsia="en-US"/>
        </w:rPr>
      </w:pPr>
      <w:r w:rsidRPr="0056367E">
        <w:rPr>
          <w:noProof/>
          <w:snapToGrid w:val="0"/>
          <w:color w:val="000000"/>
          <w:sz w:val="28"/>
          <w:szCs w:val="28"/>
          <w:lang w:eastAsia="en-US"/>
        </w:rPr>
        <w:drawing>
          <wp:inline distT="0" distB="0" distL="0" distR="0" wp14:anchorId="27ADD7EB" wp14:editId="668057F1">
            <wp:extent cx="581025" cy="3714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56367E">
        <w:rPr>
          <w:snapToGrid w:val="0"/>
          <w:color w:val="000000"/>
          <w:sz w:val="28"/>
          <w:szCs w:val="28"/>
          <w:lang w:eastAsia="en-US"/>
        </w:rPr>
        <w:t xml:space="preserve"> - фактический объем полезного отпуска;</w:t>
      </w:r>
    </w:p>
    <w:p w14:paraId="2783185E" w14:textId="407C138F" w:rsidR="0056367E" w:rsidRPr="0056367E" w:rsidRDefault="0056367E" w:rsidP="0056367E">
      <w:pPr>
        <w:autoSpaceDE w:val="0"/>
        <w:autoSpaceDN w:val="0"/>
        <w:adjustRightInd w:val="0"/>
        <w:ind w:firstLine="709"/>
        <w:jc w:val="both"/>
        <w:rPr>
          <w:snapToGrid w:val="0"/>
          <w:color w:val="000000"/>
          <w:sz w:val="28"/>
          <w:szCs w:val="28"/>
          <w:lang w:eastAsia="en-US"/>
        </w:rPr>
      </w:pPr>
      <w:r w:rsidRPr="0056367E">
        <w:rPr>
          <w:noProof/>
          <w:snapToGrid w:val="0"/>
          <w:color w:val="000000"/>
          <w:sz w:val="28"/>
          <w:szCs w:val="28"/>
          <w:lang w:eastAsia="en-US"/>
        </w:rPr>
        <w:drawing>
          <wp:inline distT="0" distB="0" distL="0" distR="0" wp14:anchorId="53411415" wp14:editId="33C24FCC">
            <wp:extent cx="428625" cy="3619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56367E">
        <w:rPr>
          <w:snapToGrid w:val="0"/>
          <w:color w:val="000000"/>
          <w:sz w:val="28"/>
          <w:szCs w:val="28"/>
          <w:lang w:eastAsia="en-US"/>
        </w:rPr>
        <w:t xml:space="preserve"> - плановый объем полезного отпуска.</w:t>
      </w:r>
    </w:p>
    <w:p w14:paraId="6B4A92EE" w14:textId="77777777" w:rsidR="0056367E" w:rsidRPr="0056367E" w:rsidRDefault="0056367E" w:rsidP="0056367E">
      <w:pPr>
        <w:autoSpaceDE w:val="0"/>
        <w:autoSpaceDN w:val="0"/>
        <w:adjustRightInd w:val="0"/>
        <w:ind w:firstLine="709"/>
        <w:jc w:val="both"/>
        <w:rPr>
          <w:snapToGrid w:val="0"/>
          <w:color w:val="000000"/>
          <w:sz w:val="28"/>
          <w:szCs w:val="28"/>
          <w:lang w:eastAsia="en-US"/>
        </w:rPr>
      </w:pPr>
    </w:p>
    <w:p w14:paraId="26F3AAED" w14:textId="77777777" w:rsidR="0056367E" w:rsidRPr="0056367E" w:rsidRDefault="0056367E" w:rsidP="0056367E">
      <w:pPr>
        <w:autoSpaceDE w:val="0"/>
        <w:autoSpaceDN w:val="0"/>
        <w:adjustRightInd w:val="0"/>
        <w:ind w:firstLine="709"/>
        <w:jc w:val="both"/>
        <w:rPr>
          <w:snapToGrid w:val="0"/>
          <w:color w:val="000000"/>
          <w:sz w:val="28"/>
          <w:szCs w:val="28"/>
          <w:lang w:eastAsia="en-US"/>
        </w:rPr>
      </w:pPr>
      <w:r w:rsidRPr="0056367E">
        <w:rPr>
          <w:snapToGrid w:val="0"/>
          <w:color w:val="000000"/>
          <w:sz w:val="28"/>
          <w:szCs w:val="28"/>
          <w:lang w:eastAsia="en-US"/>
        </w:rPr>
        <w:t xml:space="preserve">Таким образом расчет корректировки необходимой валовой выручки, </w:t>
      </w:r>
      <w:r w:rsidRPr="0056367E">
        <w:rPr>
          <w:snapToGrid w:val="0"/>
          <w:color w:val="000000"/>
          <w:sz w:val="28"/>
          <w:szCs w:val="28"/>
          <w:lang w:eastAsia="en-US"/>
        </w:rPr>
        <w:br/>
        <w:t>в связи с изменением (неисполнением) инвестиционной программы выглядит следующим образом:</w:t>
      </w:r>
    </w:p>
    <w:p w14:paraId="6CF10051" w14:textId="77777777" w:rsidR="0056367E" w:rsidRPr="0056367E" w:rsidRDefault="0056367E" w:rsidP="0056367E">
      <w:pPr>
        <w:autoSpaceDE w:val="0"/>
        <w:autoSpaceDN w:val="0"/>
        <w:adjustRightInd w:val="0"/>
        <w:ind w:firstLine="709"/>
        <w:jc w:val="both"/>
        <w:rPr>
          <w:snapToGrid w:val="0"/>
          <w:color w:val="000000"/>
          <w:sz w:val="28"/>
          <w:szCs w:val="28"/>
          <w:lang w:eastAsia="en-US"/>
        </w:rPr>
      </w:pPr>
    </w:p>
    <w:p w14:paraId="74A6026F" w14:textId="1F42D585" w:rsidR="0056367E" w:rsidRPr="0056367E" w:rsidRDefault="0056367E" w:rsidP="0056367E">
      <w:pPr>
        <w:autoSpaceDE w:val="0"/>
        <w:autoSpaceDN w:val="0"/>
        <w:adjustRightInd w:val="0"/>
        <w:ind w:firstLine="709"/>
        <w:jc w:val="both"/>
        <w:rPr>
          <w:snapToGrid w:val="0"/>
          <w:color w:val="000000"/>
          <w:sz w:val="28"/>
          <w:szCs w:val="28"/>
          <w:lang w:eastAsia="en-US"/>
        </w:rPr>
      </w:pPr>
      <w:r w:rsidRPr="0056367E">
        <w:rPr>
          <w:noProof/>
          <w:snapToGrid w:val="0"/>
          <w:color w:val="000000"/>
          <w:sz w:val="28"/>
          <w:szCs w:val="28"/>
          <w:lang w:eastAsia="en-US"/>
        </w:rPr>
        <w:drawing>
          <wp:inline distT="0" distB="0" distL="0" distR="0" wp14:anchorId="02AC4EF0" wp14:editId="6FDD7E4A">
            <wp:extent cx="571500"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56367E">
        <w:rPr>
          <w:snapToGrid w:val="0"/>
          <w:color w:val="000000"/>
          <w:sz w:val="28"/>
          <w:szCs w:val="28"/>
          <w:lang w:eastAsia="en-US"/>
        </w:rPr>
        <w:t>= 50,902 тыс. Гкал ÷ 51,488 тыс. Гкал × 8 229,50 тыс. руб. = 8 135,91 тыс. руб.</w:t>
      </w:r>
    </w:p>
    <w:p w14:paraId="1FB84274" w14:textId="77777777" w:rsidR="0056367E" w:rsidRPr="0056367E" w:rsidRDefault="0056367E" w:rsidP="0056367E">
      <w:pPr>
        <w:autoSpaceDE w:val="0"/>
        <w:autoSpaceDN w:val="0"/>
        <w:adjustRightInd w:val="0"/>
        <w:ind w:firstLine="709"/>
        <w:jc w:val="both"/>
        <w:rPr>
          <w:snapToGrid w:val="0"/>
          <w:color w:val="000000"/>
          <w:sz w:val="28"/>
          <w:szCs w:val="28"/>
          <w:lang w:eastAsia="en-US"/>
        </w:rPr>
      </w:pPr>
    </w:p>
    <w:p w14:paraId="7ADA25CB" w14:textId="6243BF69" w:rsidR="0056367E" w:rsidRPr="0056367E" w:rsidRDefault="0056367E" w:rsidP="0056367E">
      <w:pPr>
        <w:autoSpaceDE w:val="0"/>
        <w:autoSpaceDN w:val="0"/>
        <w:adjustRightInd w:val="0"/>
        <w:ind w:firstLine="709"/>
        <w:jc w:val="both"/>
        <w:rPr>
          <w:snapToGrid w:val="0"/>
          <w:color w:val="000000"/>
          <w:sz w:val="28"/>
          <w:szCs w:val="28"/>
          <w:lang w:eastAsia="en-US"/>
        </w:rPr>
      </w:pPr>
      <w:r w:rsidRPr="0056367E">
        <w:rPr>
          <w:noProof/>
          <w:snapToGrid w:val="0"/>
          <w:color w:val="000000"/>
          <w:sz w:val="28"/>
          <w:szCs w:val="28"/>
          <w:lang w:eastAsia="en-US"/>
        </w:rPr>
        <w:drawing>
          <wp:inline distT="0" distB="0" distL="0" distR="0" wp14:anchorId="275CF07B" wp14:editId="3A336F5B">
            <wp:extent cx="704850" cy="3238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56367E">
        <w:rPr>
          <w:snapToGrid w:val="0"/>
          <w:color w:val="000000"/>
          <w:sz w:val="28"/>
          <w:szCs w:val="28"/>
          <w:lang w:eastAsia="en-US"/>
        </w:rPr>
        <w:t xml:space="preserve">= 8 229,50 тыс. руб. × (5 062,50 тыс. руб. ÷ 8 135,91 тыс. руб. – 1) </w:t>
      </w:r>
      <w:r w:rsidRPr="0056367E">
        <w:rPr>
          <w:b/>
          <w:snapToGrid w:val="0"/>
          <w:color w:val="000000"/>
          <w:sz w:val="28"/>
          <w:szCs w:val="28"/>
          <w:lang w:eastAsia="en-US"/>
        </w:rPr>
        <w:t>=  ̶ 3 109 тыс. руб.</w:t>
      </w:r>
      <w:r w:rsidRPr="0056367E">
        <w:rPr>
          <w:snapToGrid w:val="0"/>
          <w:color w:val="000000"/>
          <w:sz w:val="28"/>
          <w:szCs w:val="28"/>
          <w:lang w:eastAsia="en-US"/>
        </w:rPr>
        <w:t xml:space="preserve"> </w:t>
      </w:r>
    </w:p>
    <w:p w14:paraId="1DE8CBCB" w14:textId="77777777" w:rsidR="0056367E" w:rsidRPr="0056367E" w:rsidRDefault="0056367E" w:rsidP="0056367E">
      <w:pPr>
        <w:autoSpaceDE w:val="0"/>
        <w:autoSpaceDN w:val="0"/>
        <w:adjustRightInd w:val="0"/>
        <w:ind w:firstLine="709"/>
        <w:jc w:val="both"/>
        <w:rPr>
          <w:snapToGrid w:val="0"/>
          <w:color w:val="000000"/>
          <w:sz w:val="28"/>
          <w:szCs w:val="28"/>
          <w:lang w:eastAsia="en-US"/>
        </w:rPr>
      </w:pPr>
    </w:p>
    <w:p w14:paraId="06DEE5B8" w14:textId="77777777" w:rsidR="0056367E" w:rsidRPr="0056367E" w:rsidRDefault="0056367E" w:rsidP="0056367E">
      <w:pPr>
        <w:keepNext/>
        <w:keepLines/>
        <w:jc w:val="center"/>
        <w:outlineLvl w:val="1"/>
        <w:rPr>
          <w:rFonts w:eastAsia="Calibri"/>
          <w:b/>
          <w:sz w:val="28"/>
          <w:szCs w:val="28"/>
          <w:lang w:eastAsia="en-US"/>
        </w:rPr>
      </w:pPr>
      <w:bookmarkStart w:id="92" w:name="_Toc21094966"/>
      <w:bookmarkStart w:id="93" w:name="_Toc24891740"/>
      <w:r w:rsidRPr="0056367E">
        <w:rPr>
          <w:rFonts w:eastAsia="Calibri"/>
          <w:b/>
          <w:sz w:val="28"/>
          <w:szCs w:val="28"/>
          <w:lang w:eastAsia="en-US"/>
        </w:rPr>
        <w:lastRenderedPageBreak/>
        <w:t>Расчет необходимой валовой выручки методом индексации установленных тарифов на тепловую энергию</w:t>
      </w:r>
      <w:bookmarkEnd w:id="92"/>
      <w:r w:rsidRPr="0056367E">
        <w:rPr>
          <w:rFonts w:eastAsia="Calibri"/>
          <w:b/>
          <w:sz w:val="28"/>
          <w:szCs w:val="28"/>
          <w:lang w:eastAsia="en-US"/>
        </w:rPr>
        <w:t xml:space="preserve"> на 2021 год</w:t>
      </w:r>
      <w:bookmarkEnd w:id="93"/>
    </w:p>
    <w:p w14:paraId="301F7573" w14:textId="77777777" w:rsidR="0056367E" w:rsidRPr="0056367E" w:rsidRDefault="0056367E" w:rsidP="0056367E">
      <w:pPr>
        <w:rPr>
          <w:snapToGrid w:val="0"/>
          <w:sz w:val="28"/>
          <w:szCs w:val="28"/>
          <w:lang w:eastAsia="en-US"/>
        </w:rPr>
      </w:pPr>
    </w:p>
    <w:p w14:paraId="41E979B2" w14:textId="77777777" w:rsidR="0056367E" w:rsidRPr="0056367E" w:rsidRDefault="0056367E" w:rsidP="00F33E51">
      <w:pPr>
        <w:numPr>
          <w:ilvl w:val="0"/>
          <w:numId w:val="15"/>
        </w:numPr>
        <w:ind w:right="-426"/>
        <w:jc w:val="right"/>
        <w:rPr>
          <w:snapToGrid w:val="0"/>
          <w:sz w:val="28"/>
          <w:szCs w:val="28"/>
          <w:lang w:eastAsia="en-US"/>
        </w:rPr>
      </w:pPr>
    </w:p>
    <w:p w14:paraId="34EE6EFE" w14:textId="77777777" w:rsidR="0056367E" w:rsidRPr="0056367E" w:rsidRDefault="0056367E" w:rsidP="0056367E">
      <w:pPr>
        <w:autoSpaceDE w:val="0"/>
        <w:autoSpaceDN w:val="0"/>
        <w:adjustRightInd w:val="0"/>
        <w:ind w:firstLine="539"/>
        <w:jc w:val="both"/>
        <w:rPr>
          <w:sz w:val="28"/>
          <w:szCs w:val="28"/>
        </w:rPr>
      </w:pPr>
    </w:p>
    <w:p w14:paraId="3A24CB22" w14:textId="77777777" w:rsidR="0056367E" w:rsidRPr="0056367E" w:rsidRDefault="0056367E" w:rsidP="0056367E">
      <w:pPr>
        <w:keepNext/>
        <w:ind w:right="-144"/>
        <w:jc w:val="center"/>
        <w:outlineLvl w:val="2"/>
        <w:rPr>
          <w:rFonts w:cs="Arial"/>
          <w:b/>
          <w:bCs/>
          <w:snapToGrid w:val="0"/>
          <w:sz w:val="28"/>
          <w:szCs w:val="26"/>
          <w:lang w:eastAsia="en-US"/>
        </w:rPr>
      </w:pPr>
      <w:bookmarkStart w:id="94" w:name="_Toc24891741"/>
      <w:r w:rsidRPr="0056367E">
        <w:rPr>
          <w:rFonts w:cs="Arial"/>
          <w:b/>
          <w:bCs/>
          <w:snapToGrid w:val="0"/>
          <w:sz w:val="28"/>
          <w:szCs w:val="26"/>
          <w:lang w:eastAsia="en-US"/>
        </w:rPr>
        <w:t>Расчёт операционных (подконтрольных) расходов на 2021 год долгосрочного периода регулирования на тепловую энерги</w:t>
      </w:r>
      <w:bookmarkEnd w:id="94"/>
      <w:r w:rsidRPr="0056367E">
        <w:rPr>
          <w:rFonts w:cs="Arial"/>
          <w:b/>
          <w:bCs/>
          <w:snapToGrid w:val="0"/>
          <w:sz w:val="28"/>
          <w:szCs w:val="26"/>
          <w:lang w:eastAsia="en-US"/>
        </w:rPr>
        <w:t xml:space="preserve">ю </w:t>
      </w:r>
    </w:p>
    <w:p w14:paraId="3091AE6B" w14:textId="77777777" w:rsidR="0056367E" w:rsidRPr="0056367E" w:rsidRDefault="0056367E" w:rsidP="0056367E">
      <w:pPr>
        <w:jc w:val="center"/>
        <w:rPr>
          <w:snapToGrid w:val="0"/>
          <w:sz w:val="28"/>
        </w:rPr>
      </w:pPr>
      <w:r w:rsidRPr="0056367E">
        <w:rPr>
          <w:snapToGrid w:val="0"/>
          <w:sz w:val="28"/>
        </w:rPr>
        <w:t>(приложение 5.2 к Методическим указаниям)</w:t>
      </w:r>
    </w:p>
    <w:p w14:paraId="5FDD1B42" w14:textId="77777777" w:rsidR="0056367E" w:rsidRPr="0056367E" w:rsidRDefault="0056367E" w:rsidP="0056367E">
      <w:pPr>
        <w:spacing w:line="360" w:lineRule="auto"/>
        <w:jc w:val="both"/>
        <w:rPr>
          <w:snapToGrid w:val="0"/>
          <w:sz w:val="28"/>
          <w:szCs w:val="28"/>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6"/>
        <w:gridCol w:w="1134"/>
        <w:gridCol w:w="1559"/>
        <w:gridCol w:w="1559"/>
        <w:gridCol w:w="1560"/>
        <w:gridCol w:w="1701"/>
      </w:tblGrid>
      <w:tr w:rsidR="0056367E" w:rsidRPr="0056367E" w14:paraId="360F2398" w14:textId="77777777" w:rsidTr="0056367E">
        <w:trPr>
          <w:trHeight w:val="283"/>
          <w:tblHeader/>
        </w:trPr>
        <w:tc>
          <w:tcPr>
            <w:tcW w:w="567" w:type="dxa"/>
            <w:shd w:val="clear" w:color="auto" w:fill="auto"/>
            <w:vAlign w:val="center"/>
            <w:hideMark/>
          </w:tcPr>
          <w:p w14:paraId="406B8B64" w14:textId="77777777" w:rsidR="0056367E" w:rsidRPr="0056367E" w:rsidRDefault="0056367E" w:rsidP="0056367E">
            <w:pPr>
              <w:jc w:val="center"/>
              <w:rPr>
                <w:snapToGrid w:val="0"/>
                <w:szCs w:val="28"/>
              </w:rPr>
            </w:pPr>
            <w:r w:rsidRPr="0056367E">
              <w:rPr>
                <w:snapToGrid w:val="0"/>
                <w:szCs w:val="28"/>
              </w:rPr>
              <w:t>№ п/п</w:t>
            </w:r>
          </w:p>
        </w:tc>
        <w:tc>
          <w:tcPr>
            <w:tcW w:w="2836" w:type="dxa"/>
            <w:shd w:val="clear" w:color="auto" w:fill="auto"/>
            <w:vAlign w:val="center"/>
            <w:hideMark/>
          </w:tcPr>
          <w:p w14:paraId="78CF620D" w14:textId="77777777" w:rsidR="0056367E" w:rsidRPr="0056367E" w:rsidRDefault="0056367E" w:rsidP="0056367E">
            <w:pPr>
              <w:jc w:val="center"/>
              <w:rPr>
                <w:snapToGrid w:val="0"/>
                <w:szCs w:val="28"/>
              </w:rPr>
            </w:pPr>
            <w:r w:rsidRPr="0056367E">
              <w:rPr>
                <w:snapToGrid w:val="0"/>
                <w:szCs w:val="28"/>
              </w:rPr>
              <w:t>Параметры расчета расходов</w:t>
            </w:r>
          </w:p>
        </w:tc>
        <w:tc>
          <w:tcPr>
            <w:tcW w:w="1134" w:type="dxa"/>
            <w:shd w:val="clear" w:color="auto" w:fill="auto"/>
            <w:vAlign w:val="center"/>
            <w:hideMark/>
          </w:tcPr>
          <w:p w14:paraId="46F18E0C" w14:textId="77777777" w:rsidR="0056367E" w:rsidRPr="0056367E" w:rsidRDefault="0056367E" w:rsidP="0056367E">
            <w:pPr>
              <w:ind w:left="-113" w:right="-113"/>
              <w:jc w:val="center"/>
              <w:rPr>
                <w:snapToGrid w:val="0"/>
                <w:szCs w:val="28"/>
              </w:rPr>
            </w:pPr>
            <w:r w:rsidRPr="0056367E">
              <w:rPr>
                <w:snapToGrid w:val="0"/>
                <w:szCs w:val="28"/>
              </w:rPr>
              <w:t>Ед. изм.</w:t>
            </w:r>
          </w:p>
        </w:tc>
        <w:tc>
          <w:tcPr>
            <w:tcW w:w="1559" w:type="dxa"/>
          </w:tcPr>
          <w:p w14:paraId="3BE34FFB" w14:textId="77777777" w:rsidR="0056367E" w:rsidRPr="0056367E" w:rsidRDefault="0056367E" w:rsidP="0056367E">
            <w:pPr>
              <w:ind w:left="-57" w:right="-57"/>
              <w:jc w:val="center"/>
              <w:rPr>
                <w:snapToGrid w:val="0"/>
                <w:szCs w:val="28"/>
              </w:rPr>
            </w:pPr>
            <w:r w:rsidRPr="0056367E">
              <w:rPr>
                <w:snapToGrid w:val="0"/>
                <w:szCs w:val="28"/>
              </w:rPr>
              <w:t>Утверждено на 2020 год</w:t>
            </w:r>
          </w:p>
        </w:tc>
        <w:tc>
          <w:tcPr>
            <w:tcW w:w="1559" w:type="dxa"/>
          </w:tcPr>
          <w:p w14:paraId="1A80200F" w14:textId="77777777" w:rsidR="0056367E" w:rsidRPr="0056367E" w:rsidRDefault="0056367E" w:rsidP="0056367E">
            <w:pPr>
              <w:ind w:left="-57" w:right="-57"/>
              <w:jc w:val="center"/>
              <w:rPr>
                <w:snapToGrid w:val="0"/>
                <w:szCs w:val="28"/>
              </w:rPr>
            </w:pPr>
            <w:r w:rsidRPr="0056367E">
              <w:rPr>
                <w:snapToGrid w:val="0"/>
                <w:szCs w:val="28"/>
              </w:rPr>
              <w:t>Предложение предприятия на 2021 год</w:t>
            </w:r>
          </w:p>
        </w:tc>
        <w:tc>
          <w:tcPr>
            <w:tcW w:w="1560" w:type="dxa"/>
          </w:tcPr>
          <w:p w14:paraId="405AAB0D" w14:textId="77777777" w:rsidR="0056367E" w:rsidRPr="0056367E" w:rsidRDefault="0056367E" w:rsidP="0056367E">
            <w:pPr>
              <w:ind w:left="-57" w:right="-57"/>
              <w:jc w:val="center"/>
              <w:rPr>
                <w:snapToGrid w:val="0"/>
                <w:szCs w:val="28"/>
              </w:rPr>
            </w:pPr>
            <w:r w:rsidRPr="0056367E">
              <w:rPr>
                <w:snapToGrid w:val="0"/>
                <w:szCs w:val="28"/>
              </w:rPr>
              <w:t>Предложение экспертов</w:t>
            </w:r>
          </w:p>
          <w:p w14:paraId="7160F620" w14:textId="77777777" w:rsidR="0056367E" w:rsidRPr="0056367E" w:rsidRDefault="0056367E" w:rsidP="0056367E">
            <w:pPr>
              <w:ind w:left="-57" w:right="-57"/>
              <w:jc w:val="center"/>
              <w:rPr>
                <w:snapToGrid w:val="0"/>
                <w:szCs w:val="28"/>
              </w:rPr>
            </w:pPr>
            <w:r w:rsidRPr="0056367E">
              <w:rPr>
                <w:snapToGrid w:val="0"/>
                <w:szCs w:val="28"/>
              </w:rPr>
              <w:t>на 2021 год</w:t>
            </w:r>
          </w:p>
        </w:tc>
        <w:tc>
          <w:tcPr>
            <w:tcW w:w="1701" w:type="dxa"/>
          </w:tcPr>
          <w:p w14:paraId="2FCF12C0" w14:textId="77777777" w:rsidR="0056367E" w:rsidRPr="0056367E" w:rsidRDefault="0056367E" w:rsidP="0056367E">
            <w:pPr>
              <w:ind w:left="-57" w:right="-57"/>
              <w:jc w:val="center"/>
              <w:rPr>
                <w:snapToGrid w:val="0"/>
                <w:szCs w:val="28"/>
              </w:rPr>
            </w:pPr>
            <w:r w:rsidRPr="0056367E">
              <w:rPr>
                <w:snapToGrid w:val="0"/>
                <w:szCs w:val="28"/>
              </w:rPr>
              <w:t>Корректировка предложения предприятия</w:t>
            </w:r>
          </w:p>
        </w:tc>
      </w:tr>
      <w:tr w:rsidR="0056367E" w:rsidRPr="0056367E" w14:paraId="292C7EB6" w14:textId="77777777" w:rsidTr="0056367E">
        <w:trPr>
          <w:trHeight w:val="895"/>
          <w:tblHeader/>
        </w:trPr>
        <w:tc>
          <w:tcPr>
            <w:tcW w:w="567" w:type="dxa"/>
            <w:shd w:val="clear" w:color="auto" w:fill="auto"/>
            <w:vAlign w:val="center"/>
            <w:hideMark/>
          </w:tcPr>
          <w:p w14:paraId="7DD561DF" w14:textId="77777777" w:rsidR="0056367E" w:rsidRPr="0056367E" w:rsidRDefault="0056367E" w:rsidP="0056367E">
            <w:pPr>
              <w:jc w:val="center"/>
              <w:rPr>
                <w:snapToGrid w:val="0"/>
              </w:rPr>
            </w:pPr>
            <w:r w:rsidRPr="0056367E">
              <w:rPr>
                <w:snapToGrid w:val="0"/>
              </w:rPr>
              <w:t>1</w:t>
            </w:r>
          </w:p>
        </w:tc>
        <w:tc>
          <w:tcPr>
            <w:tcW w:w="2836" w:type="dxa"/>
            <w:shd w:val="clear" w:color="auto" w:fill="auto"/>
            <w:vAlign w:val="center"/>
            <w:hideMark/>
          </w:tcPr>
          <w:p w14:paraId="7E18982D" w14:textId="77777777" w:rsidR="0056367E" w:rsidRPr="0056367E" w:rsidRDefault="0056367E" w:rsidP="0056367E">
            <w:pPr>
              <w:rPr>
                <w:snapToGrid w:val="0"/>
              </w:rPr>
            </w:pPr>
            <w:r w:rsidRPr="0056367E">
              <w:rPr>
                <w:snapToGrid w:val="0"/>
              </w:rPr>
              <w:t>Индекс потребительских цен на расчетный период регулирования (ИПЦ)</w:t>
            </w:r>
          </w:p>
        </w:tc>
        <w:tc>
          <w:tcPr>
            <w:tcW w:w="1134" w:type="dxa"/>
            <w:shd w:val="clear" w:color="auto" w:fill="auto"/>
            <w:vAlign w:val="center"/>
            <w:hideMark/>
          </w:tcPr>
          <w:p w14:paraId="1092F368" w14:textId="77777777" w:rsidR="0056367E" w:rsidRPr="0056367E" w:rsidRDefault="0056367E" w:rsidP="0056367E">
            <w:pPr>
              <w:ind w:left="-113" w:right="-113"/>
              <w:jc w:val="center"/>
              <w:rPr>
                <w:snapToGrid w:val="0"/>
              </w:rPr>
            </w:pPr>
          </w:p>
        </w:tc>
        <w:tc>
          <w:tcPr>
            <w:tcW w:w="1559" w:type="dxa"/>
          </w:tcPr>
          <w:p w14:paraId="70909666" w14:textId="77777777" w:rsidR="0056367E" w:rsidRPr="0056367E" w:rsidRDefault="0056367E" w:rsidP="0056367E">
            <w:pPr>
              <w:jc w:val="center"/>
              <w:rPr>
                <w:snapToGrid w:val="0"/>
                <w:color w:val="000000"/>
              </w:rPr>
            </w:pPr>
            <w:r w:rsidRPr="0056367E">
              <w:rPr>
                <w:snapToGrid w:val="0"/>
                <w:color w:val="000000"/>
              </w:rPr>
              <w:br/>
              <w:t>1,03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5E6BB0A" w14:textId="77777777" w:rsidR="0056367E" w:rsidRPr="0056367E" w:rsidRDefault="0056367E" w:rsidP="0056367E">
            <w:pPr>
              <w:jc w:val="center"/>
              <w:rPr>
                <w:color w:val="000000"/>
              </w:rPr>
            </w:pPr>
            <w:r w:rsidRPr="0056367E">
              <w:rPr>
                <w:snapToGrid w:val="0"/>
                <w:color w:val="000000"/>
              </w:rPr>
              <w:t>1,04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A275BB" w14:textId="77777777" w:rsidR="0056367E" w:rsidRPr="0056367E" w:rsidRDefault="0056367E" w:rsidP="0056367E">
            <w:pPr>
              <w:jc w:val="center"/>
              <w:rPr>
                <w:color w:val="000000"/>
              </w:rPr>
            </w:pPr>
            <w:r w:rsidRPr="0056367E">
              <w:rPr>
                <w:snapToGrid w:val="0"/>
                <w:color w:val="000000"/>
              </w:rPr>
              <w:t>1,036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8B4D98" w14:textId="77777777" w:rsidR="0056367E" w:rsidRPr="0056367E" w:rsidRDefault="0056367E" w:rsidP="0056367E">
            <w:pPr>
              <w:jc w:val="center"/>
              <w:rPr>
                <w:color w:val="000000"/>
              </w:rPr>
            </w:pPr>
            <w:r w:rsidRPr="0056367E">
              <w:rPr>
                <w:snapToGrid w:val="0"/>
                <w:color w:val="000000"/>
              </w:rPr>
              <w:t>-0,004</w:t>
            </w:r>
          </w:p>
        </w:tc>
      </w:tr>
      <w:tr w:rsidR="0056367E" w:rsidRPr="0056367E" w14:paraId="0DB6B61A" w14:textId="77777777" w:rsidTr="0056367E">
        <w:trPr>
          <w:trHeight w:val="575"/>
          <w:tblHeader/>
        </w:trPr>
        <w:tc>
          <w:tcPr>
            <w:tcW w:w="567" w:type="dxa"/>
            <w:shd w:val="clear" w:color="auto" w:fill="auto"/>
            <w:vAlign w:val="center"/>
            <w:hideMark/>
          </w:tcPr>
          <w:p w14:paraId="2B05D254" w14:textId="77777777" w:rsidR="0056367E" w:rsidRPr="0056367E" w:rsidRDefault="0056367E" w:rsidP="0056367E">
            <w:pPr>
              <w:jc w:val="center"/>
              <w:rPr>
                <w:snapToGrid w:val="0"/>
              </w:rPr>
            </w:pPr>
            <w:r w:rsidRPr="0056367E">
              <w:rPr>
                <w:snapToGrid w:val="0"/>
              </w:rPr>
              <w:t>2</w:t>
            </w:r>
          </w:p>
        </w:tc>
        <w:tc>
          <w:tcPr>
            <w:tcW w:w="2836" w:type="dxa"/>
            <w:shd w:val="clear" w:color="auto" w:fill="auto"/>
            <w:vAlign w:val="center"/>
            <w:hideMark/>
          </w:tcPr>
          <w:p w14:paraId="19629B90" w14:textId="77777777" w:rsidR="0056367E" w:rsidRPr="0056367E" w:rsidRDefault="0056367E" w:rsidP="0056367E">
            <w:pPr>
              <w:rPr>
                <w:snapToGrid w:val="0"/>
              </w:rPr>
            </w:pPr>
            <w:r w:rsidRPr="0056367E">
              <w:rPr>
                <w:snapToGrid w:val="0"/>
              </w:rPr>
              <w:t>Индекс эффективности операционных расходов (ИР)</w:t>
            </w:r>
          </w:p>
        </w:tc>
        <w:tc>
          <w:tcPr>
            <w:tcW w:w="1134" w:type="dxa"/>
            <w:shd w:val="clear" w:color="auto" w:fill="auto"/>
            <w:vAlign w:val="center"/>
            <w:hideMark/>
          </w:tcPr>
          <w:p w14:paraId="76F69BE1" w14:textId="77777777" w:rsidR="0056367E" w:rsidRPr="0056367E" w:rsidRDefault="0056367E" w:rsidP="0056367E">
            <w:pPr>
              <w:ind w:left="-113" w:right="-113"/>
              <w:jc w:val="center"/>
              <w:rPr>
                <w:snapToGrid w:val="0"/>
              </w:rPr>
            </w:pPr>
            <w:r w:rsidRPr="0056367E">
              <w:rPr>
                <w:snapToGrid w:val="0"/>
              </w:rPr>
              <w:t>%</w:t>
            </w:r>
          </w:p>
        </w:tc>
        <w:tc>
          <w:tcPr>
            <w:tcW w:w="1559" w:type="dxa"/>
          </w:tcPr>
          <w:p w14:paraId="6DC70C42" w14:textId="77777777" w:rsidR="0056367E" w:rsidRPr="0056367E" w:rsidRDefault="0056367E" w:rsidP="0056367E">
            <w:pPr>
              <w:jc w:val="center"/>
              <w:rPr>
                <w:snapToGrid w:val="0"/>
                <w:color w:val="000000"/>
              </w:rPr>
            </w:pPr>
            <w:r w:rsidRPr="0056367E">
              <w:rPr>
                <w:snapToGrid w:val="0"/>
                <w:color w:val="000000"/>
              </w:rPr>
              <w:b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2E3432" w14:textId="77777777" w:rsidR="0056367E" w:rsidRPr="0056367E" w:rsidRDefault="0056367E" w:rsidP="0056367E">
            <w:pPr>
              <w:jc w:val="center"/>
              <w:rPr>
                <w:snapToGrid w:val="0"/>
                <w:color w:val="000000"/>
              </w:rPr>
            </w:pPr>
            <w:r w:rsidRPr="0056367E">
              <w:rPr>
                <w:snapToGrid w:val="0"/>
                <w:color w:val="000000"/>
              </w:rPr>
              <w:t>1%</w:t>
            </w:r>
          </w:p>
        </w:tc>
        <w:tc>
          <w:tcPr>
            <w:tcW w:w="1560" w:type="dxa"/>
            <w:tcBorders>
              <w:top w:val="nil"/>
              <w:left w:val="single" w:sz="4" w:space="0" w:color="auto"/>
              <w:bottom w:val="single" w:sz="4" w:space="0" w:color="auto"/>
              <w:right w:val="single" w:sz="4" w:space="0" w:color="auto"/>
            </w:tcBorders>
            <w:shd w:val="clear" w:color="auto" w:fill="auto"/>
            <w:vAlign w:val="center"/>
          </w:tcPr>
          <w:p w14:paraId="6F950B26" w14:textId="77777777" w:rsidR="0056367E" w:rsidRPr="0056367E" w:rsidRDefault="0056367E" w:rsidP="0056367E">
            <w:pPr>
              <w:jc w:val="center"/>
              <w:rPr>
                <w:snapToGrid w:val="0"/>
                <w:color w:val="000000"/>
              </w:rPr>
            </w:pPr>
            <w:r w:rsidRPr="0056367E">
              <w:rPr>
                <w:snapToGrid w:val="0"/>
                <w:color w:val="000000"/>
              </w:rPr>
              <w:t>1%</w:t>
            </w:r>
          </w:p>
        </w:tc>
        <w:tc>
          <w:tcPr>
            <w:tcW w:w="1701" w:type="dxa"/>
            <w:tcBorders>
              <w:top w:val="nil"/>
              <w:left w:val="single" w:sz="4" w:space="0" w:color="auto"/>
              <w:bottom w:val="single" w:sz="4" w:space="0" w:color="auto"/>
              <w:right w:val="single" w:sz="4" w:space="0" w:color="auto"/>
            </w:tcBorders>
            <w:shd w:val="clear" w:color="auto" w:fill="auto"/>
            <w:vAlign w:val="center"/>
          </w:tcPr>
          <w:p w14:paraId="43D9985B"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7DA5460A" w14:textId="77777777" w:rsidTr="0056367E">
        <w:trPr>
          <w:trHeight w:val="461"/>
          <w:tblHeader/>
        </w:trPr>
        <w:tc>
          <w:tcPr>
            <w:tcW w:w="567" w:type="dxa"/>
            <w:shd w:val="clear" w:color="auto" w:fill="auto"/>
            <w:vAlign w:val="center"/>
            <w:hideMark/>
          </w:tcPr>
          <w:p w14:paraId="3574AB29" w14:textId="77777777" w:rsidR="0056367E" w:rsidRPr="0056367E" w:rsidRDefault="0056367E" w:rsidP="0056367E">
            <w:pPr>
              <w:jc w:val="center"/>
              <w:rPr>
                <w:snapToGrid w:val="0"/>
              </w:rPr>
            </w:pPr>
            <w:r w:rsidRPr="0056367E">
              <w:rPr>
                <w:snapToGrid w:val="0"/>
              </w:rPr>
              <w:t>3</w:t>
            </w:r>
          </w:p>
        </w:tc>
        <w:tc>
          <w:tcPr>
            <w:tcW w:w="2836" w:type="dxa"/>
            <w:shd w:val="clear" w:color="auto" w:fill="auto"/>
            <w:vAlign w:val="center"/>
            <w:hideMark/>
          </w:tcPr>
          <w:p w14:paraId="57D701B6" w14:textId="77777777" w:rsidR="0056367E" w:rsidRPr="0056367E" w:rsidRDefault="0056367E" w:rsidP="0056367E">
            <w:pPr>
              <w:rPr>
                <w:snapToGrid w:val="0"/>
              </w:rPr>
            </w:pPr>
            <w:r w:rsidRPr="0056367E">
              <w:rPr>
                <w:snapToGrid w:val="0"/>
              </w:rPr>
              <w:t>Индекс изменения количества активов (ИКА)</w:t>
            </w:r>
          </w:p>
        </w:tc>
        <w:tc>
          <w:tcPr>
            <w:tcW w:w="1134" w:type="dxa"/>
            <w:shd w:val="clear" w:color="auto" w:fill="auto"/>
            <w:vAlign w:val="center"/>
            <w:hideMark/>
          </w:tcPr>
          <w:p w14:paraId="6E697756" w14:textId="77777777" w:rsidR="0056367E" w:rsidRPr="0056367E" w:rsidRDefault="0056367E" w:rsidP="0056367E">
            <w:pPr>
              <w:ind w:left="-113" w:right="-113"/>
              <w:jc w:val="center"/>
              <w:rPr>
                <w:snapToGrid w:val="0"/>
              </w:rPr>
            </w:pPr>
          </w:p>
        </w:tc>
        <w:tc>
          <w:tcPr>
            <w:tcW w:w="1559" w:type="dxa"/>
          </w:tcPr>
          <w:p w14:paraId="5F13FE60" w14:textId="77777777" w:rsidR="0056367E" w:rsidRPr="0056367E" w:rsidRDefault="0056367E" w:rsidP="0056367E">
            <w:pPr>
              <w:jc w:val="center"/>
              <w:rPr>
                <w:snapToGrid w:val="0"/>
                <w:color w:val="000000"/>
              </w:rPr>
            </w:pPr>
            <w:r w:rsidRPr="0056367E">
              <w:rPr>
                <w:snapToGrid w:val="0"/>
                <w:color w:val="000000"/>
              </w:rPr>
              <w:br/>
              <w:t>0,0231</w:t>
            </w:r>
          </w:p>
        </w:tc>
        <w:tc>
          <w:tcPr>
            <w:tcW w:w="1559" w:type="dxa"/>
            <w:tcBorders>
              <w:top w:val="nil"/>
              <w:left w:val="single" w:sz="4" w:space="0" w:color="auto"/>
              <w:bottom w:val="single" w:sz="4" w:space="0" w:color="auto"/>
              <w:right w:val="single" w:sz="4" w:space="0" w:color="auto"/>
            </w:tcBorders>
            <w:shd w:val="clear" w:color="auto" w:fill="auto"/>
            <w:vAlign w:val="center"/>
          </w:tcPr>
          <w:p w14:paraId="1D128484" w14:textId="77777777" w:rsidR="0056367E" w:rsidRPr="0056367E" w:rsidRDefault="0056367E" w:rsidP="0056367E">
            <w:pPr>
              <w:jc w:val="center"/>
              <w:rPr>
                <w:snapToGrid w:val="0"/>
                <w:color w:val="000000"/>
              </w:rPr>
            </w:pPr>
            <w:r w:rsidRPr="0056367E">
              <w:rPr>
                <w:snapToGrid w:val="0"/>
                <w:color w:val="000000"/>
              </w:rPr>
              <w:t>0,2752</w:t>
            </w:r>
          </w:p>
        </w:tc>
        <w:tc>
          <w:tcPr>
            <w:tcW w:w="1560" w:type="dxa"/>
            <w:tcBorders>
              <w:top w:val="nil"/>
              <w:left w:val="single" w:sz="4" w:space="0" w:color="auto"/>
              <w:bottom w:val="single" w:sz="4" w:space="0" w:color="auto"/>
              <w:right w:val="single" w:sz="4" w:space="0" w:color="auto"/>
            </w:tcBorders>
            <w:shd w:val="clear" w:color="auto" w:fill="auto"/>
            <w:vAlign w:val="center"/>
          </w:tcPr>
          <w:p w14:paraId="6A72750C" w14:textId="77777777" w:rsidR="0056367E" w:rsidRPr="0056367E" w:rsidRDefault="0056367E" w:rsidP="0056367E">
            <w:pPr>
              <w:jc w:val="center"/>
              <w:rPr>
                <w:snapToGrid w:val="0"/>
                <w:color w:val="000000"/>
              </w:rPr>
            </w:pPr>
            <w:r w:rsidRPr="0056367E">
              <w:rPr>
                <w:snapToGrid w:val="0"/>
                <w:color w:val="000000"/>
              </w:rPr>
              <w:t>0,2752</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0136EF"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7509EB4E" w14:textId="77777777" w:rsidTr="0056367E">
        <w:trPr>
          <w:trHeight w:val="1468"/>
          <w:tblHeader/>
        </w:trPr>
        <w:tc>
          <w:tcPr>
            <w:tcW w:w="567" w:type="dxa"/>
            <w:shd w:val="clear" w:color="auto" w:fill="auto"/>
            <w:vAlign w:val="center"/>
            <w:hideMark/>
          </w:tcPr>
          <w:p w14:paraId="487CD7F5" w14:textId="77777777" w:rsidR="0056367E" w:rsidRPr="0056367E" w:rsidRDefault="0056367E" w:rsidP="0056367E">
            <w:pPr>
              <w:jc w:val="center"/>
              <w:rPr>
                <w:snapToGrid w:val="0"/>
              </w:rPr>
            </w:pPr>
            <w:r w:rsidRPr="0056367E">
              <w:rPr>
                <w:snapToGrid w:val="0"/>
              </w:rPr>
              <w:t>3.1</w:t>
            </w:r>
          </w:p>
        </w:tc>
        <w:tc>
          <w:tcPr>
            <w:tcW w:w="2836" w:type="dxa"/>
            <w:shd w:val="clear" w:color="auto" w:fill="auto"/>
            <w:vAlign w:val="center"/>
            <w:hideMark/>
          </w:tcPr>
          <w:p w14:paraId="7875A240" w14:textId="77777777" w:rsidR="0056367E" w:rsidRPr="0056367E" w:rsidRDefault="0056367E" w:rsidP="0056367E">
            <w:pPr>
              <w:rPr>
                <w:snapToGrid w:val="0"/>
              </w:rPr>
            </w:pPr>
            <w:r w:rsidRPr="0056367E">
              <w:rPr>
                <w:snapToGrid w:val="0"/>
              </w:rPr>
              <w:t>количество условных единиц, относящихся к активам, необходимым для осуществления регулируемой деятельности</w:t>
            </w:r>
          </w:p>
        </w:tc>
        <w:tc>
          <w:tcPr>
            <w:tcW w:w="1134" w:type="dxa"/>
            <w:shd w:val="clear" w:color="auto" w:fill="auto"/>
            <w:vAlign w:val="center"/>
            <w:hideMark/>
          </w:tcPr>
          <w:p w14:paraId="53DE5FB2" w14:textId="77777777" w:rsidR="0056367E" w:rsidRPr="0056367E" w:rsidRDefault="0056367E" w:rsidP="0056367E">
            <w:pPr>
              <w:ind w:left="-113" w:right="-113"/>
              <w:jc w:val="center"/>
              <w:rPr>
                <w:snapToGrid w:val="0"/>
              </w:rPr>
            </w:pPr>
            <w:r w:rsidRPr="0056367E">
              <w:rPr>
                <w:snapToGrid w:val="0"/>
              </w:rPr>
              <w:t>у.е.</w:t>
            </w:r>
          </w:p>
        </w:tc>
        <w:tc>
          <w:tcPr>
            <w:tcW w:w="1559" w:type="dxa"/>
          </w:tcPr>
          <w:p w14:paraId="1509FF9E" w14:textId="77777777" w:rsidR="0056367E" w:rsidRPr="0056367E" w:rsidRDefault="0056367E" w:rsidP="0056367E">
            <w:pPr>
              <w:jc w:val="center"/>
              <w:rPr>
                <w:snapToGrid w:val="0"/>
                <w:color w:val="000000"/>
              </w:rPr>
            </w:pPr>
            <w:r w:rsidRPr="0056367E">
              <w:rPr>
                <w:snapToGrid w:val="0"/>
                <w:color w:val="000000"/>
              </w:rPr>
              <w:br/>
            </w:r>
            <w:r w:rsidRPr="0056367E">
              <w:rPr>
                <w:snapToGrid w:val="0"/>
                <w:color w:val="000000"/>
              </w:rPr>
              <w:br/>
              <w:t>336,2</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9FFC9B" w14:textId="77777777" w:rsidR="0056367E" w:rsidRPr="0056367E" w:rsidRDefault="0056367E" w:rsidP="0056367E">
            <w:pPr>
              <w:jc w:val="center"/>
              <w:rPr>
                <w:snapToGrid w:val="0"/>
                <w:color w:val="000000"/>
              </w:rPr>
            </w:pPr>
            <w:r w:rsidRPr="0056367E">
              <w:rPr>
                <w:snapToGrid w:val="0"/>
                <w:color w:val="000000"/>
              </w:rPr>
              <w:t>357,07</w:t>
            </w:r>
          </w:p>
        </w:tc>
        <w:tc>
          <w:tcPr>
            <w:tcW w:w="1560" w:type="dxa"/>
            <w:tcBorders>
              <w:top w:val="nil"/>
              <w:left w:val="single" w:sz="4" w:space="0" w:color="auto"/>
              <w:bottom w:val="single" w:sz="4" w:space="0" w:color="auto"/>
              <w:right w:val="single" w:sz="4" w:space="0" w:color="auto"/>
            </w:tcBorders>
            <w:shd w:val="clear" w:color="auto" w:fill="auto"/>
            <w:vAlign w:val="center"/>
          </w:tcPr>
          <w:p w14:paraId="03AAA698" w14:textId="77777777" w:rsidR="0056367E" w:rsidRPr="0056367E" w:rsidRDefault="0056367E" w:rsidP="0056367E">
            <w:pPr>
              <w:jc w:val="center"/>
              <w:rPr>
                <w:snapToGrid w:val="0"/>
                <w:color w:val="000000"/>
              </w:rPr>
            </w:pPr>
            <w:r w:rsidRPr="0056367E">
              <w:rPr>
                <w:snapToGrid w:val="0"/>
                <w:color w:val="000000"/>
              </w:rPr>
              <w:t>357,07</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C5D85B"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359C7343" w14:textId="77777777" w:rsidTr="0056367E">
        <w:trPr>
          <w:trHeight w:val="737"/>
          <w:tblHeader/>
        </w:trPr>
        <w:tc>
          <w:tcPr>
            <w:tcW w:w="567" w:type="dxa"/>
            <w:shd w:val="clear" w:color="auto" w:fill="auto"/>
            <w:vAlign w:val="center"/>
            <w:hideMark/>
          </w:tcPr>
          <w:p w14:paraId="1894FDC8" w14:textId="77777777" w:rsidR="0056367E" w:rsidRPr="0056367E" w:rsidRDefault="0056367E" w:rsidP="0056367E">
            <w:pPr>
              <w:jc w:val="center"/>
              <w:rPr>
                <w:snapToGrid w:val="0"/>
              </w:rPr>
            </w:pPr>
            <w:r w:rsidRPr="0056367E">
              <w:rPr>
                <w:snapToGrid w:val="0"/>
              </w:rPr>
              <w:t>3.2</w:t>
            </w:r>
          </w:p>
        </w:tc>
        <w:tc>
          <w:tcPr>
            <w:tcW w:w="2836" w:type="dxa"/>
            <w:shd w:val="clear" w:color="auto" w:fill="auto"/>
            <w:vAlign w:val="center"/>
            <w:hideMark/>
          </w:tcPr>
          <w:p w14:paraId="26D8B19B" w14:textId="77777777" w:rsidR="0056367E" w:rsidRPr="0056367E" w:rsidRDefault="0056367E" w:rsidP="0056367E">
            <w:pPr>
              <w:rPr>
                <w:snapToGrid w:val="0"/>
              </w:rPr>
            </w:pPr>
            <w:r w:rsidRPr="0056367E">
              <w:rPr>
                <w:snapToGrid w:val="0"/>
              </w:rPr>
              <w:t>установленная тепловая мощность источника тепловой энергии</w:t>
            </w:r>
          </w:p>
        </w:tc>
        <w:tc>
          <w:tcPr>
            <w:tcW w:w="1134" w:type="dxa"/>
            <w:shd w:val="clear" w:color="auto" w:fill="auto"/>
            <w:vAlign w:val="center"/>
            <w:hideMark/>
          </w:tcPr>
          <w:p w14:paraId="622259E1" w14:textId="77777777" w:rsidR="0056367E" w:rsidRPr="0056367E" w:rsidRDefault="0056367E" w:rsidP="0056367E">
            <w:pPr>
              <w:ind w:left="-113" w:right="-113"/>
              <w:jc w:val="center"/>
              <w:rPr>
                <w:snapToGrid w:val="0"/>
              </w:rPr>
            </w:pPr>
            <w:r w:rsidRPr="0056367E">
              <w:rPr>
                <w:snapToGrid w:val="0"/>
              </w:rPr>
              <w:t>Гкал/ч</w:t>
            </w:r>
          </w:p>
        </w:tc>
        <w:tc>
          <w:tcPr>
            <w:tcW w:w="1559" w:type="dxa"/>
          </w:tcPr>
          <w:p w14:paraId="5ADEED05" w14:textId="77777777" w:rsidR="0056367E" w:rsidRPr="0056367E" w:rsidRDefault="0056367E" w:rsidP="0056367E">
            <w:pPr>
              <w:jc w:val="center"/>
              <w:rPr>
                <w:snapToGrid w:val="0"/>
                <w:color w:val="000000"/>
              </w:rPr>
            </w:pPr>
            <w:r w:rsidRPr="0056367E">
              <w:rPr>
                <w:snapToGrid w:val="0"/>
                <w:color w:val="000000"/>
              </w:rPr>
              <w:br/>
              <w:t>35,25</w:t>
            </w:r>
          </w:p>
        </w:tc>
        <w:tc>
          <w:tcPr>
            <w:tcW w:w="1559" w:type="dxa"/>
            <w:tcBorders>
              <w:top w:val="nil"/>
              <w:left w:val="single" w:sz="4" w:space="0" w:color="auto"/>
              <w:bottom w:val="single" w:sz="4" w:space="0" w:color="auto"/>
              <w:right w:val="single" w:sz="4" w:space="0" w:color="auto"/>
            </w:tcBorders>
            <w:shd w:val="clear" w:color="auto" w:fill="auto"/>
            <w:vAlign w:val="center"/>
          </w:tcPr>
          <w:p w14:paraId="3537C251" w14:textId="77777777" w:rsidR="0056367E" w:rsidRPr="0056367E" w:rsidRDefault="0056367E" w:rsidP="0056367E">
            <w:pPr>
              <w:jc w:val="center"/>
              <w:rPr>
                <w:snapToGrid w:val="0"/>
                <w:color w:val="000000"/>
              </w:rPr>
            </w:pPr>
            <w:r w:rsidRPr="0056367E">
              <w:rPr>
                <w:snapToGrid w:val="0"/>
                <w:color w:val="000000"/>
              </w:rPr>
              <w:t>42,76</w:t>
            </w:r>
          </w:p>
        </w:tc>
        <w:tc>
          <w:tcPr>
            <w:tcW w:w="1560" w:type="dxa"/>
            <w:tcBorders>
              <w:top w:val="nil"/>
              <w:left w:val="single" w:sz="4" w:space="0" w:color="auto"/>
              <w:bottom w:val="single" w:sz="4" w:space="0" w:color="auto"/>
              <w:right w:val="single" w:sz="4" w:space="0" w:color="auto"/>
            </w:tcBorders>
            <w:shd w:val="clear" w:color="auto" w:fill="auto"/>
            <w:vAlign w:val="center"/>
          </w:tcPr>
          <w:p w14:paraId="37266DAD" w14:textId="77777777" w:rsidR="0056367E" w:rsidRPr="0056367E" w:rsidRDefault="0056367E" w:rsidP="0056367E">
            <w:pPr>
              <w:jc w:val="center"/>
              <w:rPr>
                <w:snapToGrid w:val="0"/>
                <w:color w:val="000000"/>
              </w:rPr>
            </w:pPr>
            <w:r w:rsidRPr="0056367E">
              <w:rPr>
                <w:snapToGrid w:val="0"/>
                <w:color w:val="000000"/>
              </w:rPr>
              <w:t>42,76</w:t>
            </w:r>
          </w:p>
        </w:tc>
        <w:tc>
          <w:tcPr>
            <w:tcW w:w="1701" w:type="dxa"/>
            <w:tcBorders>
              <w:top w:val="nil"/>
              <w:left w:val="single" w:sz="4" w:space="0" w:color="auto"/>
              <w:bottom w:val="single" w:sz="4" w:space="0" w:color="auto"/>
              <w:right w:val="single" w:sz="4" w:space="0" w:color="auto"/>
            </w:tcBorders>
            <w:shd w:val="clear" w:color="auto" w:fill="auto"/>
            <w:vAlign w:val="center"/>
          </w:tcPr>
          <w:p w14:paraId="584A4DED"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515340F1" w14:textId="77777777" w:rsidTr="0056367E">
        <w:trPr>
          <w:trHeight w:val="843"/>
          <w:tblHeader/>
        </w:trPr>
        <w:tc>
          <w:tcPr>
            <w:tcW w:w="567" w:type="dxa"/>
            <w:shd w:val="clear" w:color="auto" w:fill="auto"/>
            <w:vAlign w:val="center"/>
            <w:hideMark/>
          </w:tcPr>
          <w:p w14:paraId="4DFE95F9" w14:textId="77777777" w:rsidR="0056367E" w:rsidRPr="0056367E" w:rsidRDefault="0056367E" w:rsidP="0056367E">
            <w:pPr>
              <w:jc w:val="center"/>
              <w:rPr>
                <w:snapToGrid w:val="0"/>
              </w:rPr>
            </w:pPr>
            <w:r w:rsidRPr="0056367E">
              <w:rPr>
                <w:snapToGrid w:val="0"/>
              </w:rPr>
              <w:t>4</w:t>
            </w:r>
          </w:p>
        </w:tc>
        <w:tc>
          <w:tcPr>
            <w:tcW w:w="2836" w:type="dxa"/>
            <w:shd w:val="clear" w:color="auto" w:fill="auto"/>
            <w:vAlign w:val="center"/>
            <w:hideMark/>
          </w:tcPr>
          <w:p w14:paraId="3ACC59FC" w14:textId="77777777" w:rsidR="0056367E" w:rsidRPr="0056367E" w:rsidRDefault="0056367E" w:rsidP="0056367E">
            <w:pPr>
              <w:rPr>
                <w:snapToGrid w:val="0"/>
              </w:rPr>
            </w:pPr>
            <w:r w:rsidRPr="0056367E">
              <w:rPr>
                <w:snapToGrid w:val="0"/>
              </w:rPr>
              <w:t>Коэффициент эластичности затрат по росту активов (К</w:t>
            </w:r>
            <w:r w:rsidRPr="0056367E">
              <w:rPr>
                <w:snapToGrid w:val="0"/>
                <w:vertAlign w:val="subscript"/>
              </w:rPr>
              <w:t>эл</w:t>
            </w:r>
            <w:r w:rsidRPr="0056367E">
              <w:rPr>
                <w:snapToGrid w:val="0"/>
              </w:rPr>
              <w:t>)</w:t>
            </w:r>
          </w:p>
        </w:tc>
        <w:tc>
          <w:tcPr>
            <w:tcW w:w="1134" w:type="dxa"/>
            <w:shd w:val="clear" w:color="auto" w:fill="auto"/>
            <w:vAlign w:val="center"/>
            <w:hideMark/>
          </w:tcPr>
          <w:p w14:paraId="4CA4DAEF" w14:textId="77777777" w:rsidR="0056367E" w:rsidRPr="0056367E" w:rsidRDefault="0056367E" w:rsidP="0056367E">
            <w:pPr>
              <w:ind w:left="-113" w:right="-113"/>
              <w:jc w:val="center"/>
              <w:rPr>
                <w:snapToGrid w:val="0"/>
              </w:rPr>
            </w:pPr>
          </w:p>
        </w:tc>
        <w:tc>
          <w:tcPr>
            <w:tcW w:w="1559" w:type="dxa"/>
          </w:tcPr>
          <w:p w14:paraId="6B6FDA1D" w14:textId="77777777" w:rsidR="0056367E" w:rsidRPr="0056367E" w:rsidRDefault="0056367E" w:rsidP="0056367E">
            <w:pPr>
              <w:jc w:val="center"/>
              <w:rPr>
                <w:snapToGrid w:val="0"/>
                <w:color w:val="000000"/>
              </w:rPr>
            </w:pPr>
            <w:r w:rsidRPr="0056367E">
              <w:rPr>
                <w:snapToGrid w:val="0"/>
                <w:color w:val="000000"/>
              </w:rPr>
              <w:br/>
              <w:t>0,75</w:t>
            </w:r>
          </w:p>
        </w:tc>
        <w:tc>
          <w:tcPr>
            <w:tcW w:w="1559" w:type="dxa"/>
            <w:tcBorders>
              <w:top w:val="nil"/>
              <w:left w:val="single" w:sz="4" w:space="0" w:color="auto"/>
              <w:bottom w:val="single" w:sz="4" w:space="0" w:color="auto"/>
              <w:right w:val="single" w:sz="4" w:space="0" w:color="auto"/>
            </w:tcBorders>
            <w:shd w:val="clear" w:color="auto" w:fill="auto"/>
            <w:vAlign w:val="center"/>
          </w:tcPr>
          <w:p w14:paraId="3D0F7BD4" w14:textId="77777777" w:rsidR="0056367E" w:rsidRPr="0056367E" w:rsidRDefault="0056367E" w:rsidP="0056367E">
            <w:pPr>
              <w:jc w:val="center"/>
              <w:rPr>
                <w:snapToGrid w:val="0"/>
                <w:color w:val="000000"/>
              </w:rPr>
            </w:pPr>
            <w:r w:rsidRPr="0056367E">
              <w:rPr>
                <w:snapToGrid w:val="0"/>
                <w:color w:val="000000"/>
              </w:rPr>
              <w:t>0,75</w:t>
            </w:r>
          </w:p>
        </w:tc>
        <w:tc>
          <w:tcPr>
            <w:tcW w:w="1560" w:type="dxa"/>
            <w:tcBorders>
              <w:top w:val="nil"/>
              <w:left w:val="single" w:sz="4" w:space="0" w:color="auto"/>
              <w:bottom w:val="single" w:sz="4" w:space="0" w:color="auto"/>
              <w:right w:val="single" w:sz="4" w:space="0" w:color="auto"/>
            </w:tcBorders>
            <w:shd w:val="clear" w:color="auto" w:fill="auto"/>
            <w:vAlign w:val="center"/>
          </w:tcPr>
          <w:p w14:paraId="160E4012" w14:textId="77777777" w:rsidR="0056367E" w:rsidRPr="0056367E" w:rsidRDefault="0056367E" w:rsidP="0056367E">
            <w:pPr>
              <w:jc w:val="center"/>
              <w:rPr>
                <w:snapToGrid w:val="0"/>
                <w:color w:val="000000"/>
              </w:rPr>
            </w:pPr>
            <w:r w:rsidRPr="0056367E">
              <w:rPr>
                <w:snapToGrid w:val="0"/>
                <w:color w:val="000000"/>
              </w:rPr>
              <w:t>0,75</w:t>
            </w:r>
          </w:p>
        </w:tc>
        <w:tc>
          <w:tcPr>
            <w:tcW w:w="1701" w:type="dxa"/>
            <w:tcBorders>
              <w:top w:val="nil"/>
              <w:left w:val="single" w:sz="4" w:space="0" w:color="auto"/>
              <w:bottom w:val="single" w:sz="4" w:space="0" w:color="auto"/>
              <w:right w:val="single" w:sz="4" w:space="0" w:color="auto"/>
            </w:tcBorders>
            <w:shd w:val="clear" w:color="auto" w:fill="auto"/>
            <w:vAlign w:val="center"/>
          </w:tcPr>
          <w:p w14:paraId="3BBCB407"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77B0D1B3" w14:textId="77777777" w:rsidTr="0056367E">
        <w:trPr>
          <w:trHeight w:val="250"/>
          <w:tblHeader/>
        </w:trPr>
        <w:tc>
          <w:tcPr>
            <w:tcW w:w="567" w:type="dxa"/>
            <w:shd w:val="clear" w:color="auto" w:fill="auto"/>
            <w:vAlign w:val="center"/>
            <w:hideMark/>
          </w:tcPr>
          <w:p w14:paraId="01EF3393" w14:textId="77777777" w:rsidR="0056367E" w:rsidRPr="0056367E" w:rsidRDefault="0056367E" w:rsidP="0056367E">
            <w:pPr>
              <w:jc w:val="center"/>
              <w:rPr>
                <w:snapToGrid w:val="0"/>
              </w:rPr>
            </w:pPr>
            <w:r w:rsidRPr="0056367E">
              <w:rPr>
                <w:snapToGrid w:val="0"/>
              </w:rPr>
              <w:t>5</w:t>
            </w:r>
          </w:p>
        </w:tc>
        <w:tc>
          <w:tcPr>
            <w:tcW w:w="2836" w:type="dxa"/>
            <w:shd w:val="clear" w:color="auto" w:fill="auto"/>
            <w:vAlign w:val="center"/>
            <w:hideMark/>
          </w:tcPr>
          <w:p w14:paraId="509A2F98" w14:textId="77777777" w:rsidR="0056367E" w:rsidRPr="0056367E" w:rsidRDefault="0056367E" w:rsidP="0056367E">
            <w:pPr>
              <w:rPr>
                <w:snapToGrid w:val="0"/>
              </w:rPr>
            </w:pPr>
            <w:r w:rsidRPr="0056367E">
              <w:rPr>
                <w:snapToGrid w:val="0"/>
              </w:rPr>
              <w:t>Операционные (подконтрольные)</w:t>
            </w:r>
            <w:r w:rsidRPr="0056367E">
              <w:rPr>
                <w:snapToGrid w:val="0"/>
              </w:rPr>
              <w:br/>
              <w:t>расходы</w:t>
            </w:r>
          </w:p>
        </w:tc>
        <w:tc>
          <w:tcPr>
            <w:tcW w:w="1134" w:type="dxa"/>
            <w:shd w:val="clear" w:color="auto" w:fill="auto"/>
            <w:vAlign w:val="center"/>
            <w:hideMark/>
          </w:tcPr>
          <w:p w14:paraId="4620C5F8" w14:textId="77777777" w:rsidR="0056367E" w:rsidRPr="0056367E" w:rsidRDefault="0056367E" w:rsidP="0056367E">
            <w:pPr>
              <w:ind w:left="-113" w:right="-113"/>
              <w:jc w:val="center"/>
              <w:rPr>
                <w:snapToGrid w:val="0"/>
              </w:rPr>
            </w:pPr>
            <w:r w:rsidRPr="0056367E">
              <w:rPr>
                <w:snapToGrid w:val="0"/>
              </w:rPr>
              <w:t>тыс. руб.</w:t>
            </w:r>
          </w:p>
        </w:tc>
        <w:tc>
          <w:tcPr>
            <w:tcW w:w="1559" w:type="dxa"/>
          </w:tcPr>
          <w:p w14:paraId="72578D36" w14:textId="77777777" w:rsidR="0056367E" w:rsidRPr="0056367E" w:rsidRDefault="0056367E" w:rsidP="0056367E">
            <w:pPr>
              <w:jc w:val="center"/>
              <w:rPr>
                <w:snapToGrid w:val="0"/>
                <w:color w:val="000000"/>
              </w:rPr>
            </w:pPr>
            <w:r w:rsidRPr="0056367E">
              <w:rPr>
                <w:snapToGrid w:val="0"/>
                <w:color w:val="000000"/>
              </w:rPr>
              <w:br/>
              <w:t>99 259</w:t>
            </w:r>
          </w:p>
        </w:tc>
        <w:tc>
          <w:tcPr>
            <w:tcW w:w="1559" w:type="dxa"/>
            <w:tcBorders>
              <w:top w:val="nil"/>
              <w:left w:val="single" w:sz="4" w:space="0" w:color="auto"/>
              <w:bottom w:val="single" w:sz="4" w:space="0" w:color="auto"/>
              <w:right w:val="single" w:sz="4" w:space="0" w:color="auto"/>
            </w:tcBorders>
            <w:shd w:val="clear" w:color="auto" w:fill="auto"/>
            <w:vAlign w:val="center"/>
          </w:tcPr>
          <w:p w14:paraId="23D153D2" w14:textId="77777777" w:rsidR="0056367E" w:rsidRPr="0056367E" w:rsidRDefault="0056367E" w:rsidP="0056367E">
            <w:pPr>
              <w:jc w:val="center"/>
              <w:rPr>
                <w:snapToGrid w:val="0"/>
                <w:color w:val="000000"/>
              </w:rPr>
            </w:pPr>
            <w:r w:rsidRPr="0056367E">
              <w:rPr>
                <w:snapToGrid w:val="0"/>
                <w:color w:val="000000"/>
              </w:rPr>
              <w:t>123 290</w:t>
            </w:r>
          </w:p>
        </w:tc>
        <w:tc>
          <w:tcPr>
            <w:tcW w:w="1560" w:type="dxa"/>
            <w:tcBorders>
              <w:top w:val="nil"/>
              <w:left w:val="single" w:sz="4" w:space="0" w:color="auto"/>
              <w:bottom w:val="single" w:sz="4" w:space="0" w:color="auto"/>
              <w:right w:val="single" w:sz="4" w:space="0" w:color="auto"/>
            </w:tcBorders>
            <w:shd w:val="clear" w:color="auto" w:fill="auto"/>
            <w:vAlign w:val="center"/>
          </w:tcPr>
          <w:p w14:paraId="308954DD" w14:textId="77777777" w:rsidR="0056367E" w:rsidRPr="0056367E" w:rsidRDefault="0056367E" w:rsidP="0056367E">
            <w:pPr>
              <w:jc w:val="center"/>
              <w:rPr>
                <w:snapToGrid w:val="0"/>
                <w:color w:val="000000"/>
              </w:rPr>
            </w:pPr>
            <w:r w:rsidRPr="0056367E">
              <w:rPr>
                <w:snapToGrid w:val="0"/>
                <w:color w:val="000000"/>
              </w:rPr>
              <w:t>122 816</w:t>
            </w:r>
          </w:p>
        </w:tc>
        <w:tc>
          <w:tcPr>
            <w:tcW w:w="1701" w:type="dxa"/>
            <w:tcBorders>
              <w:top w:val="nil"/>
              <w:left w:val="single" w:sz="4" w:space="0" w:color="auto"/>
              <w:bottom w:val="single" w:sz="4" w:space="0" w:color="auto"/>
              <w:right w:val="single" w:sz="4" w:space="0" w:color="auto"/>
            </w:tcBorders>
            <w:shd w:val="clear" w:color="auto" w:fill="auto"/>
            <w:vAlign w:val="center"/>
          </w:tcPr>
          <w:p w14:paraId="1F897742" w14:textId="77777777" w:rsidR="0056367E" w:rsidRPr="0056367E" w:rsidRDefault="0056367E" w:rsidP="0056367E">
            <w:pPr>
              <w:jc w:val="center"/>
              <w:rPr>
                <w:snapToGrid w:val="0"/>
                <w:color w:val="000000"/>
              </w:rPr>
            </w:pPr>
            <w:r w:rsidRPr="0056367E">
              <w:rPr>
                <w:snapToGrid w:val="0"/>
                <w:color w:val="000000"/>
              </w:rPr>
              <w:t>-473</w:t>
            </w:r>
          </w:p>
        </w:tc>
      </w:tr>
    </w:tbl>
    <w:p w14:paraId="5569BF1B" w14:textId="77777777" w:rsidR="0056367E" w:rsidRPr="0056367E" w:rsidRDefault="0056367E" w:rsidP="0056367E">
      <w:pPr>
        <w:autoSpaceDE w:val="0"/>
        <w:autoSpaceDN w:val="0"/>
        <w:adjustRightInd w:val="0"/>
        <w:ind w:firstLine="540"/>
        <w:jc w:val="both"/>
      </w:pPr>
    </w:p>
    <w:p w14:paraId="54D54B0B" w14:textId="77777777" w:rsidR="0056367E" w:rsidRPr="0056367E" w:rsidRDefault="0056367E" w:rsidP="0056367E">
      <w:pPr>
        <w:autoSpaceDE w:val="0"/>
        <w:autoSpaceDN w:val="0"/>
        <w:adjustRightInd w:val="0"/>
        <w:ind w:firstLine="709"/>
        <w:jc w:val="both"/>
        <w:rPr>
          <w:snapToGrid w:val="0"/>
          <w:sz w:val="28"/>
          <w:szCs w:val="28"/>
        </w:rPr>
      </w:pPr>
      <w:r w:rsidRPr="0056367E">
        <w:rPr>
          <w:snapToGrid w:val="0"/>
          <w:sz w:val="28"/>
          <w:szCs w:val="28"/>
        </w:rPr>
        <w:t xml:space="preserve">Расчет операционных расходов произведен в соответствии </w:t>
      </w:r>
      <w:r w:rsidRPr="0056367E">
        <w:rPr>
          <w:snapToGrid w:val="0"/>
          <w:sz w:val="28"/>
          <w:szCs w:val="28"/>
        </w:rPr>
        <w:br/>
        <w:t>с Методическими указаниями по формуле:</w:t>
      </w:r>
    </w:p>
    <w:p w14:paraId="15ACD5D7" w14:textId="4170AE1B" w:rsidR="0056367E" w:rsidRPr="0056367E" w:rsidRDefault="0056367E" w:rsidP="0056367E">
      <w:pPr>
        <w:autoSpaceDE w:val="0"/>
        <w:autoSpaceDN w:val="0"/>
        <w:adjustRightInd w:val="0"/>
        <w:ind w:right="-569" w:firstLine="709"/>
        <w:jc w:val="both"/>
      </w:pPr>
      <w:r w:rsidRPr="0056367E">
        <w:rPr>
          <w:noProof/>
          <w:position w:val="-33"/>
        </w:rPr>
        <w:drawing>
          <wp:inline distT="0" distB="0" distL="0" distR="0" wp14:anchorId="3382675E" wp14:editId="78006006">
            <wp:extent cx="5991225" cy="600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56367E">
        <w:t xml:space="preserve"> (10)</w:t>
      </w:r>
    </w:p>
    <w:p w14:paraId="229461B7" w14:textId="77777777" w:rsidR="0056367E" w:rsidRPr="0056367E" w:rsidRDefault="0056367E" w:rsidP="0056367E">
      <w:pPr>
        <w:autoSpaceDE w:val="0"/>
        <w:autoSpaceDN w:val="0"/>
        <w:adjustRightInd w:val="0"/>
        <w:spacing w:line="276" w:lineRule="auto"/>
        <w:ind w:firstLine="709"/>
        <w:jc w:val="both"/>
        <w:rPr>
          <w:rFonts w:eastAsia="Calibri"/>
          <w:sz w:val="28"/>
          <w:szCs w:val="28"/>
        </w:rPr>
      </w:pPr>
      <w:r w:rsidRPr="0056367E">
        <w:rPr>
          <w:rFonts w:eastAsia="Calibri"/>
          <w:sz w:val="28"/>
          <w:szCs w:val="28"/>
        </w:rPr>
        <w:t>где:</w:t>
      </w:r>
    </w:p>
    <w:p w14:paraId="31755D55" w14:textId="77777777" w:rsidR="0056367E" w:rsidRPr="0056367E" w:rsidRDefault="0056367E" w:rsidP="0056367E">
      <w:pPr>
        <w:autoSpaceDE w:val="0"/>
        <w:autoSpaceDN w:val="0"/>
        <w:adjustRightInd w:val="0"/>
        <w:spacing w:before="280" w:line="276" w:lineRule="auto"/>
        <w:ind w:firstLine="709"/>
        <w:jc w:val="both"/>
        <w:rPr>
          <w:rFonts w:eastAsia="Calibri"/>
          <w:sz w:val="28"/>
          <w:szCs w:val="28"/>
        </w:rPr>
      </w:pPr>
      <w:r w:rsidRPr="0056367E">
        <w:rPr>
          <w:rFonts w:eastAsia="Calibri"/>
          <w:sz w:val="28"/>
          <w:szCs w:val="28"/>
        </w:rPr>
        <w:t>ОР</w:t>
      </w:r>
      <w:r w:rsidRPr="0056367E">
        <w:rPr>
          <w:rFonts w:eastAsia="Calibri"/>
          <w:sz w:val="28"/>
          <w:szCs w:val="28"/>
          <w:vertAlign w:val="subscript"/>
        </w:rPr>
        <w:t>i</w:t>
      </w:r>
      <w:r w:rsidRPr="0056367E">
        <w:rPr>
          <w:rFonts w:eastAsia="Calibri"/>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w:t>
      </w:r>
      <w:r w:rsidRPr="0056367E">
        <w:rPr>
          <w:rFonts w:eastAsia="Calibri"/>
          <w:sz w:val="28"/>
          <w:szCs w:val="28"/>
        </w:rPr>
        <w:lastRenderedPageBreak/>
        <w:t>(базовый уровень операционных расходов) определяется в соответствии</w:t>
      </w:r>
      <w:r w:rsidRPr="0056367E">
        <w:rPr>
          <w:rFonts w:eastAsia="Calibri"/>
          <w:sz w:val="28"/>
          <w:szCs w:val="28"/>
        </w:rPr>
        <w:br/>
        <w:t xml:space="preserve">с </w:t>
      </w:r>
      <w:hyperlink r:id="rId54" w:history="1">
        <w:r w:rsidRPr="0056367E">
          <w:rPr>
            <w:rFonts w:eastAsia="Calibri"/>
            <w:sz w:val="28"/>
            <w:szCs w:val="28"/>
          </w:rPr>
          <w:t>пунктом 37</w:t>
        </w:r>
      </w:hyperlink>
      <w:r w:rsidRPr="0056367E">
        <w:rPr>
          <w:rFonts w:eastAsia="Calibri"/>
          <w:sz w:val="28"/>
          <w:szCs w:val="28"/>
        </w:rPr>
        <w:t xml:space="preserve"> Методических указаний, тыс. руб.;</w:t>
      </w:r>
    </w:p>
    <w:p w14:paraId="7E8A5407" w14:textId="77777777" w:rsidR="0056367E" w:rsidRPr="0056367E" w:rsidRDefault="0056367E" w:rsidP="0056367E">
      <w:pPr>
        <w:autoSpaceDE w:val="0"/>
        <w:autoSpaceDN w:val="0"/>
        <w:adjustRightInd w:val="0"/>
        <w:spacing w:line="276" w:lineRule="auto"/>
        <w:ind w:firstLine="709"/>
        <w:jc w:val="both"/>
        <w:rPr>
          <w:rFonts w:eastAsia="Calibri"/>
          <w:sz w:val="28"/>
          <w:szCs w:val="28"/>
        </w:rPr>
      </w:pPr>
      <w:r w:rsidRPr="0056367E">
        <w:rPr>
          <w:rFonts w:eastAsia="Calibri"/>
          <w:sz w:val="28"/>
          <w:szCs w:val="28"/>
        </w:rPr>
        <w:t>ИОР - индекс эффективности операционных расходов, выраженный</w:t>
      </w:r>
      <w:r w:rsidRPr="0056367E">
        <w:rPr>
          <w:rFonts w:eastAsia="Calibri"/>
          <w:sz w:val="28"/>
          <w:szCs w:val="28"/>
        </w:rPr>
        <w:br/>
        <w:t>в процентах;</w:t>
      </w:r>
    </w:p>
    <w:p w14:paraId="1BC67BB1" w14:textId="77777777" w:rsidR="0056367E" w:rsidRPr="0056367E" w:rsidRDefault="0056367E" w:rsidP="0056367E">
      <w:pPr>
        <w:spacing w:line="276" w:lineRule="auto"/>
        <w:ind w:firstLine="709"/>
        <w:jc w:val="both"/>
        <w:rPr>
          <w:sz w:val="28"/>
          <w:szCs w:val="28"/>
        </w:rPr>
      </w:pPr>
      <w:r w:rsidRPr="0056367E">
        <w:rPr>
          <w:sz w:val="28"/>
          <w:szCs w:val="28"/>
        </w:rPr>
        <w:t>Индекс эффективности операционных расходов устанавливается органом регулирования для каждой регулируемой организации</w:t>
      </w:r>
      <w:r w:rsidRPr="0056367E">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2884058D" w14:textId="77777777" w:rsidR="0056367E" w:rsidRPr="0056367E" w:rsidRDefault="0056367E" w:rsidP="0056367E">
      <w:pPr>
        <w:spacing w:line="276" w:lineRule="auto"/>
        <w:ind w:firstLine="709"/>
        <w:jc w:val="both"/>
        <w:rPr>
          <w:sz w:val="28"/>
          <w:szCs w:val="28"/>
        </w:rPr>
      </w:pPr>
      <w:r w:rsidRPr="0056367E">
        <w:rPr>
          <w:sz w:val="28"/>
          <w:szCs w:val="28"/>
        </w:rPr>
        <w:t>Согласно Приложению 1 к Методическим указаниям индекс эффективности операционных расходов, устанавливается в размере 1%.</w:t>
      </w:r>
    </w:p>
    <w:p w14:paraId="6BD5BA4D" w14:textId="77777777" w:rsidR="0056367E" w:rsidRPr="0056367E" w:rsidRDefault="0056367E" w:rsidP="0056367E">
      <w:pPr>
        <w:widowControl w:val="0"/>
        <w:autoSpaceDE w:val="0"/>
        <w:autoSpaceDN w:val="0"/>
        <w:adjustRightInd w:val="0"/>
        <w:spacing w:line="276" w:lineRule="auto"/>
        <w:ind w:firstLine="709"/>
        <w:jc w:val="both"/>
        <w:rPr>
          <w:rFonts w:eastAsia="Calibri"/>
          <w:sz w:val="28"/>
          <w:szCs w:val="28"/>
        </w:rPr>
      </w:pPr>
      <w:r w:rsidRPr="0056367E">
        <w:rPr>
          <w:rFonts w:eastAsia="Calibri"/>
          <w:sz w:val="28"/>
          <w:szCs w:val="28"/>
        </w:rPr>
        <w:t>ИПЦ</w:t>
      </w:r>
      <w:r w:rsidRPr="0056367E">
        <w:rPr>
          <w:rFonts w:eastAsia="Calibri"/>
          <w:sz w:val="28"/>
          <w:szCs w:val="28"/>
          <w:vertAlign w:val="subscript"/>
        </w:rPr>
        <w:t>i</w:t>
      </w:r>
      <w:r w:rsidRPr="0056367E">
        <w:rPr>
          <w:rFonts w:eastAsia="Calibri"/>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1591224" w14:textId="77777777" w:rsidR="0056367E" w:rsidRPr="0056367E" w:rsidRDefault="0056367E" w:rsidP="0056367E">
      <w:pPr>
        <w:widowControl w:val="0"/>
        <w:autoSpaceDE w:val="0"/>
        <w:autoSpaceDN w:val="0"/>
        <w:adjustRightInd w:val="0"/>
        <w:spacing w:line="276" w:lineRule="auto"/>
        <w:ind w:firstLine="709"/>
        <w:jc w:val="both"/>
        <w:rPr>
          <w:rFonts w:eastAsia="Calibri"/>
          <w:sz w:val="28"/>
          <w:szCs w:val="28"/>
        </w:rPr>
      </w:pPr>
      <w:r w:rsidRPr="0056367E">
        <w:rPr>
          <w:rFonts w:eastAsia="Calibri"/>
          <w:sz w:val="28"/>
          <w:szCs w:val="28"/>
        </w:rPr>
        <w:t>К</w:t>
      </w:r>
      <w:r w:rsidRPr="0056367E">
        <w:rPr>
          <w:rFonts w:eastAsia="Calibri"/>
          <w:sz w:val="28"/>
          <w:szCs w:val="28"/>
          <w:vertAlign w:val="subscript"/>
        </w:rPr>
        <w:t>эл</w:t>
      </w:r>
      <w:r w:rsidRPr="0056367E">
        <w:rPr>
          <w:rFonts w:eastAsia="Calibri"/>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51198D6C" w14:textId="77777777" w:rsidR="0056367E" w:rsidRPr="0056367E" w:rsidRDefault="0056367E" w:rsidP="0056367E">
      <w:pPr>
        <w:autoSpaceDE w:val="0"/>
        <w:autoSpaceDN w:val="0"/>
        <w:adjustRightInd w:val="0"/>
        <w:spacing w:line="276" w:lineRule="auto"/>
        <w:ind w:firstLine="709"/>
        <w:contextualSpacing/>
        <w:jc w:val="both"/>
        <w:rPr>
          <w:rFonts w:eastAsia="Calibri"/>
          <w:sz w:val="28"/>
          <w:szCs w:val="28"/>
        </w:rPr>
      </w:pPr>
      <w:r w:rsidRPr="0056367E">
        <w:rPr>
          <w:rFonts w:eastAsia="Calibri"/>
          <w:sz w:val="28"/>
          <w:szCs w:val="28"/>
        </w:rPr>
        <w:t>ИКА</w:t>
      </w:r>
      <w:r w:rsidRPr="0056367E">
        <w:rPr>
          <w:rFonts w:eastAsia="Calibri"/>
          <w:sz w:val="28"/>
          <w:szCs w:val="28"/>
          <w:vertAlign w:val="subscript"/>
        </w:rPr>
        <w:t>i</w:t>
      </w:r>
      <w:r w:rsidRPr="0056367E">
        <w:rPr>
          <w:rFonts w:eastAsia="Calibri"/>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5C5357BA" w14:textId="77777777" w:rsidR="0056367E" w:rsidRPr="0056367E" w:rsidRDefault="0056367E" w:rsidP="0056367E">
      <w:pPr>
        <w:autoSpaceDE w:val="0"/>
        <w:autoSpaceDN w:val="0"/>
        <w:adjustRightInd w:val="0"/>
        <w:spacing w:line="276" w:lineRule="auto"/>
        <w:ind w:firstLine="709"/>
        <w:contextualSpacing/>
        <w:jc w:val="both"/>
        <w:rPr>
          <w:rFonts w:eastAsia="Calibri"/>
          <w:sz w:val="28"/>
          <w:szCs w:val="28"/>
        </w:rPr>
      </w:pPr>
      <w:r w:rsidRPr="0056367E">
        <w:rPr>
          <w:sz w:val="28"/>
          <w:szCs w:val="28"/>
        </w:rPr>
        <w:t xml:space="preserve">В соответствии с пунктом 38 Методических указаний, </w:t>
      </w:r>
      <w:r w:rsidRPr="0056367E">
        <w:rPr>
          <w:rFonts w:eastAsia="Calibri"/>
          <w:sz w:val="28"/>
          <w:szCs w:val="28"/>
        </w:rPr>
        <w:t xml:space="preserve">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56367E">
          <w:rPr>
            <w:rFonts w:eastAsia="Calibri"/>
            <w:sz w:val="28"/>
            <w:szCs w:val="28"/>
          </w:rPr>
          <w:t>формуле:</w:t>
        </w:r>
      </w:hyperlink>
    </w:p>
    <w:p w14:paraId="04596AAB" w14:textId="57A07E89" w:rsidR="0056367E" w:rsidRPr="0056367E" w:rsidRDefault="0056367E" w:rsidP="0056367E">
      <w:pPr>
        <w:autoSpaceDE w:val="0"/>
        <w:autoSpaceDN w:val="0"/>
        <w:adjustRightInd w:val="0"/>
        <w:spacing w:line="276" w:lineRule="auto"/>
        <w:ind w:firstLine="709"/>
        <w:contextualSpacing/>
        <w:jc w:val="both"/>
        <w:rPr>
          <w:rFonts w:eastAsia="Calibri"/>
          <w:sz w:val="28"/>
          <w:szCs w:val="28"/>
        </w:rPr>
      </w:pPr>
      <w:r w:rsidRPr="0056367E">
        <w:rPr>
          <w:rFonts w:eastAsia="Calibri"/>
          <w:noProof/>
          <w:position w:val="-33"/>
          <w:sz w:val="28"/>
          <w:szCs w:val="28"/>
        </w:rPr>
        <w:drawing>
          <wp:inline distT="0" distB="0" distL="0" distR="0" wp14:anchorId="2CC452F9" wp14:editId="7E2474C4">
            <wp:extent cx="1952625" cy="600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56367E">
        <w:rPr>
          <w:rFonts w:eastAsia="Calibri"/>
          <w:sz w:val="28"/>
          <w:szCs w:val="28"/>
        </w:rPr>
        <w:t>,</w:t>
      </w:r>
      <w:r w:rsidRPr="0056367E">
        <w:rPr>
          <w:rFonts w:eastAsia="Calibri"/>
          <w:sz w:val="28"/>
          <w:szCs w:val="28"/>
        </w:rPr>
        <w:br/>
        <w:t xml:space="preserve">в отношении деятельности по производству тепловой энергии (мощности) по </w:t>
      </w:r>
      <w:hyperlink w:anchor="Par6" w:history="1">
        <w:r w:rsidRPr="0056367E">
          <w:rPr>
            <w:rFonts w:eastAsia="Calibri"/>
            <w:sz w:val="28"/>
            <w:szCs w:val="28"/>
          </w:rPr>
          <w:t>формуле:</w:t>
        </w:r>
      </w:hyperlink>
      <w:r w:rsidRPr="0056367E">
        <w:rPr>
          <w:rFonts w:eastAsia="Calibri"/>
          <w:sz w:val="28"/>
          <w:szCs w:val="28"/>
        </w:rPr>
        <w:t xml:space="preserve">  , где:</w:t>
      </w:r>
    </w:p>
    <w:p w14:paraId="755DCB67" w14:textId="77777777" w:rsidR="0056367E" w:rsidRPr="0056367E" w:rsidRDefault="0056367E" w:rsidP="0056367E">
      <w:pPr>
        <w:autoSpaceDE w:val="0"/>
        <w:autoSpaceDN w:val="0"/>
        <w:adjustRightInd w:val="0"/>
        <w:spacing w:line="276" w:lineRule="auto"/>
        <w:ind w:firstLine="709"/>
        <w:contextualSpacing/>
        <w:jc w:val="both"/>
        <w:rPr>
          <w:rFonts w:eastAsia="Calibri"/>
          <w:sz w:val="28"/>
          <w:szCs w:val="28"/>
        </w:rPr>
      </w:pPr>
      <w:r w:rsidRPr="0056367E">
        <w:rPr>
          <w:rFonts w:eastAsia="Calibri"/>
          <w:sz w:val="28"/>
          <w:szCs w:val="28"/>
        </w:rPr>
        <w:t>УЕ</w:t>
      </w:r>
      <w:r w:rsidRPr="0056367E">
        <w:rPr>
          <w:rFonts w:eastAsia="Calibri"/>
          <w:sz w:val="28"/>
          <w:szCs w:val="28"/>
          <w:vertAlign w:val="subscript"/>
        </w:rPr>
        <w:t>i</w:t>
      </w:r>
      <w:r w:rsidRPr="0056367E">
        <w:rPr>
          <w:rFonts w:eastAsia="Calibri"/>
          <w:sz w:val="28"/>
          <w:szCs w:val="28"/>
        </w:rPr>
        <w:t>, УЕ</w:t>
      </w:r>
      <w:r w:rsidRPr="0056367E">
        <w:rPr>
          <w:rFonts w:eastAsia="Calibri"/>
          <w:sz w:val="28"/>
          <w:szCs w:val="28"/>
          <w:vertAlign w:val="subscript"/>
        </w:rPr>
        <w:t>i-1</w:t>
      </w:r>
      <w:r w:rsidRPr="0056367E">
        <w:rPr>
          <w:rFonts w:eastAsia="Calibri"/>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55" w:history="1">
        <w:r w:rsidRPr="0056367E">
          <w:rPr>
            <w:rFonts w:eastAsia="Calibri"/>
            <w:sz w:val="28"/>
            <w:szCs w:val="28"/>
          </w:rPr>
          <w:t>приложением 2</w:t>
        </w:r>
      </w:hyperlink>
      <w:r w:rsidRPr="0056367E">
        <w:rPr>
          <w:rFonts w:eastAsia="Calibri"/>
          <w:sz w:val="28"/>
          <w:szCs w:val="28"/>
        </w:rPr>
        <w:t xml:space="preserve"> к Методическим указаниям</w:t>
      </w:r>
      <w:r w:rsidRPr="0056367E">
        <w:rPr>
          <w:rFonts w:eastAsia="Calibri"/>
          <w:sz w:val="28"/>
          <w:szCs w:val="28"/>
        </w:rPr>
        <w:br/>
        <w:t>с учетом активов, фактически введенных в эксплуатацию, и активов, использование которых планируется начать в i-м, (i-1)-м году в соответствии</w:t>
      </w:r>
      <w:r w:rsidRPr="0056367E">
        <w:rPr>
          <w:rFonts w:eastAsia="Calibri"/>
          <w:sz w:val="28"/>
          <w:szCs w:val="28"/>
        </w:rPr>
        <w:br/>
        <w:t>с утвержденной инвестиционной программой;</w:t>
      </w:r>
    </w:p>
    <w:p w14:paraId="2A5131D8" w14:textId="77777777" w:rsidR="0056367E" w:rsidRPr="0056367E" w:rsidRDefault="0056367E" w:rsidP="0056367E">
      <w:pPr>
        <w:autoSpaceDE w:val="0"/>
        <w:autoSpaceDN w:val="0"/>
        <w:adjustRightInd w:val="0"/>
        <w:spacing w:line="276" w:lineRule="auto"/>
        <w:ind w:firstLine="709"/>
        <w:contextualSpacing/>
        <w:jc w:val="both"/>
        <w:rPr>
          <w:rFonts w:eastAsia="Calibri"/>
          <w:sz w:val="28"/>
          <w:szCs w:val="28"/>
        </w:rPr>
      </w:pPr>
      <w:r w:rsidRPr="0056367E">
        <w:rPr>
          <w:rFonts w:eastAsia="Calibri"/>
          <w:sz w:val="28"/>
          <w:szCs w:val="28"/>
        </w:rPr>
        <w:t>р</w:t>
      </w:r>
      <w:r w:rsidRPr="0056367E">
        <w:rPr>
          <w:rFonts w:eastAsia="Calibri"/>
          <w:sz w:val="28"/>
          <w:szCs w:val="28"/>
          <w:vertAlign w:val="subscript"/>
        </w:rPr>
        <w:t>i</w:t>
      </w:r>
      <w:r w:rsidRPr="0056367E">
        <w:rPr>
          <w:rFonts w:eastAsia="Calibri"/>
          <w:sz w:val="28"/>
          <w:szCs w:val="28"/>
        </w:rPr>
        <w:t>, р</w:t>
      </w:r>
      <w:r w:rsidRPr="0056367E">
        <w:rPr>
          <w:rFonts w:eastAsia="Calibri"/>
          <w:sz w:val="28"/>
          <w:szCs w:val="28"/>
          <w:vertAlign w:val="subscript"/>
        </w:rPr>
        <w:t>i-1</w:t>
      </w:r>
      <w:r w:rsidRPr="0056367E">
        <w:rPr>
          <w:rFonts w:eastAsia="Calibri"/>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w:t>
      </w:r>
      <w:r w:rsidRPr="0056367E">
        <w:rPr>
          <w:rFonts w:eastAsia="Calibri"/>
          <w:sz w:val="28"/>
          <w:szCs w:val="28"/>
        </w:rPr>
        <w:lastRenderedPageBreak/>
        <w:t>инвестиционной программы регулируемой организации на соответствующий год, Гкал/ч.</w:t>
      </w:r>
    </w:p>
    <w:p w14:paraId="07F1F607" w14:textId="77777777" w:rsidR="0056367E" w:rsidRPr="0056367E" w:rsidRDefault="0056367E" w:rsidP="0056367E">
      <w:pPr>
        <w:autoSpaceDE w:val="0"/>
        <w:autoSpaceDN w:val="0"/>
        <w:adjustRightInd w:val="0"/>
        <w:spacing w:line="276" w:lineRule="auto"/>
        <w:ind w:firstLine="709"/>
        <w:contextualSpacing/>
        <w:jc w:val="both"/>
        <w:rPr>
          <w:rFonts w:eastAsia="Calibri"/>
          <w:sz w:val="28"/>
          <w:szCs w:val="28"/>
        </w:rPr>
      </w:pPr>
      <w:r w:rsidRPr="0056367E">
        <w:rPr>
          <w:rFonts w:eastAsia="Calibri"/>
          <w:sz w:val="28"/>
          <w:szCs w:val="28"/>
        </w:rPr>
        <w:t>Экспертами произведен расчет индекс изменения количества активов,</w:t>
      </w:r>
      <w:r w:rsidRPr="0056367E">
        <w:rPr>
          <w:rFonts w:eastAsia="Calibri"/>
          <w:sz w:val="28"/>
          <w:szCs w:val="28"/>
        </w:rPr>
        <w:br/>
        <w:t>с учетом изменения количества условных единиц и установленной тепловой мощности:</w:t>
      </w:r>
    </w:p>
    <w:p w14:paraId="687813C0" w14:textId="77777777" w:rsidR="0056367E" w:rsidRPr="0056367E" w:rsidRDefault="0056367E" w:rsidP="0056367E">
      <w:pPr>
        <w:autoSpaceDE w:val="0"/>
        <w:autoSpaceDN w:val="0"/>
        <w:adjustRightInd w:val="0"/>
        <w:spacing w:line="276" w:lineRule="auto"/>
        <w:ind w:firstLine="709"/>
        <w:contextualSpacing/>
        <w:jc w:val="both"/>
        <w:rPr>
          <w:rFonts w:eastAsia="Calibri"/>
          <w:sz w:val="28"/>
          <w:szCs w:val="28"/>
        </w:rPr>
      </w:pPr>
      <w:r w:rsidRPr="0056367E">
        <w:rPr>
          <w:rFonts w:eastAsia="Calibri"/>
          <w:sz w:val="28"/>
          <w:szCs w:val="28"/>
        </w:rPr>
        <w:t>357,07  ̶  336,2 / 336,2 + 42,76  ̶  35,25 / 35,25 = 0,2752</w:t>
      </w:r>
    </w:p>
    <w:p w14:paraId="619AA934" w14:textId="77777777" w:rsidR="0056367E" w:rsidRPr="0056367E" w:rsidRDefault="0056367E" w:rsidP="0056367E">
      <w:pPr>
        <w:autoSpaceDE w:val="0"/>
        <w:autoSpaceDN w:val="0"/>
        <w:adjustRightInd w:val="0"/>
        <w:spacing w:line="276" w:lineRule="auto"/>
        <w:ind w:firstLine="709"/>
        <w:contextualSpacing/>
        <w:jc w:val="both"/>
        <w:rPr>
          <w:rFonts w:eastAsia="Calibri"/>
          <w:sz w:val="28"/>
          <w:szCs w:val="28"/>
        </w:rPr>
      </w:pPr>
    </w:p>
    <w:p w14:paraId="055A24C8" w14:textId="77777777" w:rsidR="0056367E" w:rsidRPr="0056367E" w:rsidRDefault="0056367E" w:rsidP="0056367E">
      <w:pPr>
        <w:ind w:firstLine="709"/>
        <w:jc w:val="both"/>
        <w:rPr>
          <w:b/>
          <w:snapToGrid w:val="0"/>
          <w:sz w:val="28"/>
          <w:szCs w:val="28"/>
          <w:lang w:eastAsia="en-US"/>
        </w:rPr>
      </w:pPr>
      <w:r w:rsidRPr="0056367E">
        <w:rPr>
          <w:snapToGrid w:val="0"/>
          <w:sz w:val="28"/>
          <w:szCs w:val="28"/>
          <w:lang w:eastAsia="en-US"/>
        </w:rPr>
        <w:t xml:space="preserve">Операционные расходы 2021 года </w:t>
      </w:r>
      <w:r w:rsidRPr="0056367E">
        <w:rPr>
          <w:bCs/>
          <w:snapToGrid w:val="0"/>
          <w:sz w:val="28"/>
          <w:szCs w:val="28"/>
          <w:lang w:eastAsia="en-US"/>
        </w:rPr>
        <w:t>на</w:t>
      </w:r>
      <w:r w:rsidRPr="0056367E">
        <w:rPr>
          <w:b/>
          <w:snapToGrid w:val="0"/>
          <w:sz w:val="28"/>
          <w:szCs w:val="28"/>
          <w:lang w:eastAsia="en-US"/>
        </w:rPr>
        <w:t xml:space="preserve"> </w:t>
      </w:r>
      <w:r w:rsidRPr="0056367E">
        <w:rPr>
          <w:snapToGrid w:val="0"/>
          <w:sz w:val="28"/>
          <w:szCs w:val="28"/>
          <w:lang w:eastAsia="en-US"/>
        </w:rPr>
        <w:t xml:space="preserve">тепловую энергию = </w:t>
      </w:r>
      <w:r w:rsidRPr="0056367E">
        <w:rPr>
          <w:snapToGrid w:val="0"/>
          <w:sz w:val="28"/>
          <w:szCs w:val="28"/>
          <w:lang w:eastAsia="en-US"/>
        </w:rPr>
        <w:br/>
        <w:t xml:space="preserve">99 259 тыс. руб. (операционные расходы 2020 года) × (1 – 1%÷100%) × 1,036 × (1 + 0,75×0,2752) = </w:t>
      </w:r>
      <w:r w:rsidRPr="0056367E">
        <w:rPr>
          <w:b/>
          <w:snapToGrid w:val="0"/>
          <w:sz w:val="28"/>
          <w:szCs w:val="28"/>
          <w:lang w:eastAsia="en-US"/>
        </w:rPr>
        <w:t>122</w:t>
      </w:r>
      <w:r w:rsidRPr="0056367E">
        <w:rPr>
          <w:b/>
          <w:snapToGrid w:val="0"/>
          <w:sz w:val="28"/>
          <w:szCs w:val="28"/>
        </w:rPr>
        <w:t xml:space="preserve"> 816 </w:t>
      </w:r>
      <w:r w:rsidRPr="0056367E">
        <w:rPr>
          <w:b/>
          <w:snapToGrid w:val="0"/>
          <w:sz w:val="28"/>
          <w:szCs w:val="28"/>
          <w:lang w:eastAsia="en-US"/>
        </w:rPr>
        <w:t>тыс. руб.</w:t>
      </w:r>
    </w:p>
    <w:p w14:paraId="6E41CDEB" w14:textId="77777777" w:rsidR="0056367E" w:rsidRPr="0056367E" w:rsidRDefault="0056367E" w:rsidP="0056367E">
      <w:pPr>
        <w:ind w:firstLine="709"/>
        <w:jc w:val="both"/>
        <w:rPr>
          <w:snapToGrid w:val="0"/>
          <w:sz w:val="28"/>
          <w:szCs w:val="28"/>
          <w:lang w:eastAsia="en-US"/>
        </w:rPr>
      </w:pPr>
    </w:p>
    <w:p w14:paraId="6D85923A" w14:textId="77777777" w:rsidR="0056367E" w:rsidRPr="0056367E" w:rsidRDefault="0056367E" w:rsidP="00F33E51">
      <w:pPr>
        <w:numPr>
          <w:ilvl w:val="0"/>
          <w:numId w:val="15"/>
        </w:numPr>
        <w:ind w:right="-568"/>
        <w:jc w:val="right"/>
        <w:rPr>
          <w:snapToGrid w:val="0"/>
          <w:sz w:val="28"/>
          <w:szCs w:val="28"/>
          <w:lang w:eastAsia="en-US"/>
        </w:rPr>
      </w:pPr>
    </w:p>
    <w:p w14:paraId="38479D9A" w14:textId="77777777" w:rsidR="0056367E" w:rsidRPr="0056367E" w:rsidRDefault="0056367E" w:rsidP="0056367E">
      <w:pPr>
        <w:keepNext/>
        <w:ind w:right="-144"/>
        <w:jc w:val="center"/>
        <w:outlineLvl w:val="2"/>
        <w:rPr>
          <w:rFonts w:cs="Arial"/>
          <w:b/>
          <w:bCs/>
          <w:snapToGrid w:val="0"/>
          <w:sz w:val="28"/>
          <w:szCs w:val="26"/>
          <w:lang w:eastAsia="en-US"/>
        </w:rPr>
      </w:pPr>
      <w:bookmarkStart w:id="95" w:name="_Toc21094968"/>
      <w:bookmarkStart w:id="96" w:name="_Toc24891744"/>
      <w:r w:rsidRPr="0056367E">
        <w:rPr>
          <w:rFonts w:cs="Arial"/>
          <w:b/>
          <w:bCs/>
          <w:snapToGrid w:val="0"/>
          <w:sz w:val="28"/>
          <w:szCs w:val="26"/>
          <w:lang w:eastAsia="en-US"/>
        </w:rPr>
        <w:t xml:space="preserve">Реестр неподконтрольных расходов </w:t>
      </w:r>
      <w:r w:rsidRPr="0056367E">
        <w:rPr>
          <w:rFonts w:cs="Arial"/>
          <w:b/>
          <w:bCs/>
          <w:snapToGrid w:val="0"/>
          <w:sz w:val="28"/>
          <w:szCs w:val="26"/>
          <w:lang w:eastAsia="en-US"/>
        </w:rPr>
        <w:br/>
        <w:t xml:space="preserve">на тепловую энергию </w:t>
      </w:r>
      <w:bookmarkEnd w:id="95"/>
      <w:r w:rsidRPr="0056367E">
        <w:rPr>
          <w:rFonts w:cs="Arial"/>
          <w:b/>
          <w:bCs/>
          <w:snapToGrid w:val="0"/>
          <w:sz w:val="28"/>
          <w:szCs w:val="26"/>
          <w:lang w:eastAsia="en-US"/>
        </w:rPr>
        <w:t>на 2021 год</w:t>
      </w:r>
      <w:bookmarkEnd w:id="96"/>
    </w:p>
    <w:p w14:paraId="2E75F164" w14:textId="77777777" w:rsidR="0056367E" w:rsidRPr="0056367E" w:rsidRDefault="0056367E" w:rsidP="0056367E">
      <w:pPr>
        <w:jc w:val="center"/>
        <w:rPr>
          <w:snapToGrid w:val="0"/>
          <w:sz w:val="28"/>
        </w:rPr>
      </w:pPr>
      <w:r w:rsidRPr="0056367E">
        <w:rPr>
          <w:snapToGrid w:val="0"/>
          <w:sz w:val="28"/>
        </w:rPr>
        <w:t>(приложение 5.3 к Методическим указаниям)</w:t>
      </w:r>
    </w:p>
    <w:p w14:paraId="7DBA5800" w14:textId="77777777" w:rsidR="0056367E" w:rsidRPr="0056367E" w:rsidRDefault="0056367E" w:rsidP="0056367E">
      <w:pPr>
        <w:jc w:val="right"/>
        <w:rPr>
          <w:snapToGrid w:val="0"/>
          <w:sz w:val="28"/>
          <w:szCs w:val="28"/>
        </w:rPr>
      </w:pPr>
      <w:r w:rsidRPr="0056367E">
        <w:rPr>
          <w:snapToGrid w:val="0"/>
          <w:sz w:val="28"/>
          <w:szCs w:val="28"/>
        </w:rPr>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56367E" w:rsidRPr="0056367E" w14:paraId="13C9F801" w14:textId="77777777" w:rsidTr="0056367E">
        <w:trPr>
          <w:trHeight w:val="507"/>
        </w:trPr>
        <w:tc>
          <w:tcPr>
            <w:tcW w:w="814" w:type="dxa"/>
            <w:vMerge w:val="restart"/>
            <w:shd w:val="clear" w:color="auto" w:fill="auto"/>
            <w:vAlign w:val="center"/>
            <w:hideMark/>
          </w:tcPr>
          <w:p w14:paraId="70CEED8F" w14:textId="77777777" w:rsidR="0056367E" w:rsidRPr="0056367E" w:rsidRDefault="0056367E" w:rsidP="0056367E">
            <w:pPr>
              <w:jc w:val="center"/>
              <w:rPr>
                <w:snapToGrid w:val="0"/>
                <w:szCs w:val="28"/>
              </w:rPr>
            </w:pPr>
            <w:r w:rsidRPr="0056367E">
              <w:rPr>
                <w:snapToGrid w:val="0"/>
                <w:szCs w:val="28"/>
              </w:rPr>
              <w:t>№ п/п</w:t>
            </w:r>
          </w:p>
        </w:tc>
        <w:tc>
          <w:tcPr>
            <w:tcW w:w="4148" w:type="dxa"/>
            <w:vMerge w:val="restart"/>
            <w:shd w:val="clear" w:color="auto" w:fill="auto"/>
            <w:vAlign w:val="center"/>
            <w:hideMark/>
          </w:tcPr>
          <w:p w14:paraId="4D7C8700" w14:textId="77777777" w:rsidR="0056367E" w:rsidRPr="0056367E" w:rsidRDefault="0056367E" w:rsidP="0056367E">
            <w:pPr>
              <w:jc w:val="center"/>
              <w:rPr>
                <w:snapToGrid w:val="0"/>
                <w:szCs w:val="28"/>
              </w:rPr>
            </w:pPr>
            <w:r w:rsidRPr="0056367E">
              <w:rPr>
                <w:snapToGrid w:val="0"/>
                <w:szCs w:val="28"/>
              </w:rPr>
              <w:t>Наименование расхода</w:t>
            </w:r>
          </w:p>
        </w:tc>
        <w:tc>
          <w:tcPr>
            <w:tcW w:w="1565" w:type="dxa"/>
            <w:vMerge w:val="restart"/>
          </w:tcPr>
          <w:p w14:paraId="3D53F52D" w14:textId="77777777" w:rsidR="0056367E" w:rsidRPr="0056367E" w:rsidRDefault="0056367E" w:rsidP="0056367E">
            <w:pPr>
              <w:ind w:left="-57" w:right="-57"/>
              <w:jc w:val="center"/>
              <w:rPr>
                <w:snapToGrid w:val="0"/>
                <w:szCs w:val="28"/>
              </w:rPr>
            </w:pPr>
            <w:r w:rsidRPr="0056367E">
              <w:rPr>
                <w:snapToGrid w:val="0"/>
                <w:szCs w:val="28"/>
              </w:rPr>
              <w:t>Предложение предприятия на 2021 год</w:t>
            </w:r>
          </w:p>
        </w:tc>
        <w:tc>
          <w:tcPr>
            <w:tcW w:w="1560" w:type="dxa"/>
            <w:vMerge w:val="restart"/>
          </w:tcPr>
          <w:p w14:paraId="58F18195" w14:textId="77777777" w:rsidR="0056367E" w:rsidRPr="0056367E" w:rsidRDefault="0056367E" w:rsidP="0056367E">
            <w:pPr>
              <w:ind w:left="-57" w:right="-57"/>
              <w:jc w:val="center"/>
              <w:rPr>
                <w:snapToGrid w:val="0"/>
                <w:szCs w:val="28"/>
              </w:rPr>
            </w:pPr>
            <w:r w:rsidRPr="0056367E">
              <w:rPr>
                <w:snapToGrid w:val="0"/>
                <w:szCs w:val="28"/>
              </w:rPr>
              <w:t>Предложение экспертов на 2021 год</w:t>
            </w:r>
          </w:p>
        </w:tc>
        <w:tc>
          <w:tcPr>
            <w:tcW w:w="1701" w:type="dxa"/>
            <w:vMerge w:val="restart"/>
          </w:tcPr>
          <w:p w14:paraId="440520D9" w14:textId="77777777" w:rsidR="0056367E" w:rsidRPr="0056367E" w:rsidRDefault="0056367E" w:rsidP="0056367E">
            <w:pPr>
              <w:ind w:left="-57" w:right="-57"/>
              <w:jc w:val="center"/>
              <w:rPr>
                <w:snapToGrid w:val="0"/>
                <w:szCs w:val="28"/>
              </w:rPr>
            </w:pPr>
            <w:r w:rsidRPr="0056367E">
              <w:rPr>
                <w:snapToGrid w:val="0"/>
                <w:szCs w:val="28"/>
              </w:rPr>
              <w:t>Корректировка предложения предприятия</w:t>
            </w:r>
          </w:p>
        </w:tc>
      </w:tr>
      <w:tr w:rsidR="0056367E" w:rsidRPr="0056367E" w14:paraId="4E9DD94C" w14:textId="77777777" w:rsidTr="0056367E">
        <w:trPr>
          <w:trHeight w:val="507"/>
        </w:trPr>
        <w:tc>
          <w:tcPr>
            <w:tcW w:w="814" w:type="dxa"/>
            <w:vMerge/>
            <w:shd w:val="clear" w:color="auto" w:fill="auto"/>
            <w:vAlign w:val="center"/>
            <w:hideMark/>
          </w:tcPr>
          <w:p w14:paraId="463C09AB" w14:textId="77777777" w:rsidR="0056367E" w:rsidRPr="0056367E" w:rsidRDefault="0056367E" w:rsidP="0056367E">
            <w:pPr>
              <w:jc w:val="center"/>
              <w:rPr>
                <w:snapToGrid w:val="0"/>
                <w:szCs w:val="28"/>
              </w:rPr>
            </w:pPr>
          </w:p>
        </w:tc>
        <w:tc>
          <w:tcPr>
            <w:tcW w:w="4148" w:type="dxa"/>
            <w:vMerge/>
            <w:shd w:val="clear" w:color="auto" w:fill="auto"/>
            <w:vAlign w:val="center"/>
            <w:hideMark/>
          </w:tcPr>
          <w:p w14:paraId="084BADA8" w14:textId="77777777" w:rsidR="0056367E" w:rsidRPr="0056367E" w:rsidRDefault="0056367E" w:rsidP="0056367E">
            <w:pPr>
              <w:jc w:val="center"/>
              <w:rPr>
                <w:snapToGrid w:val="0"/>
                <w:szCs w:val="28"/>
              </w:rPr>
            </w:pPr>
          </w:p>
        </w:tc>
        <w:tc>
          <w:tcPr>
            <w:tcW w:w="1565" w:type="dxa"/>
            <w:vMerge/>
            <w:vAlign w:val="center"/>
          </w:tcPr>
          <w:p w14:paraId="5A51B2E9" w14:textId="77777777" w:rsidR="0056367E" w:rsidRPr="0056367E" w:rsidRDefault="0056367E" w:rsidP="0056367E">
            <w:pPr>
              <w:jc w:val="center"/>
              <w:rPr>
                <w:snapToGrid w:val="0"/>
                <w:szCs w:val="28"/>
              </w:rPr>
            </w:pPr>
          </w:p>
        </w:tc>
        <w:tc>
          <w:tcPr>
            <w:tcW w:w="1560" w:type="dxa"/>
            <w:vMerge/>
            <w:shd w:val="clear" w:color="auto" w:fill="FFFFCC"/>
            <w:vAlign w:val="center"/>
          </w:tcPr>
          <w:p w14:paraId="0B498D48" w14:textId="77777777" w:rsidR="0056367E" w:rsidRPr="0056367E" w:rsidRDefault="0056367E" w:rsidP="0056367E">
            <w:pPr>
              <w:jc w:val="center"/>
              <w:rPr>
                <w:snapToGrid w:val="0"/>
                <w:szCs w:val="28"/>
              </w:rPr>
            </w:pPr>
          </w:p>
        </w:tc>
        <w:tc>
          <w:tcPr>
            <w:tcW w:w="1701" w:type="dxa"/>
            <w:vMerge/>
            <w:vAlign w:val="center"/>
          </w:tcPr>
          <w:p w14:paraId="1FBDC791" w14:textId="77777777" w:rsidR="0056367E" w:rsidRPr="0056367E" w:rsidRDefault="0056367E" w:rsidP="0056367E">
            <w:pPr>
              <w:jc w:val="center"/>
              <w:rPr>
                <w:snapToGrid w:val="0"/>
                <w:szCs w:val="28"/>
              </w:rPr>
            </w:pPr>
          </w:p>
        </w:tc>
      </w:tr>
      <w:tr w:rsidR="0056367E" w:rsidRPr="0056367E" w14:paraId="06B2CF52" w14:textId="77777777" w:rsidTr="0056367E">
        <w:trPr>
          <w:trHeight w:val="806"/>
        </w:trPr>
        <w:tc>
          <w:tcPr>
            <w:tcW w:w="814" w:type="dxa"/>
            <w:shd w:val="clear" w:color="auto" w:fill="auto"/>
            <w:noWrap/>
            <w:vAlign w:val="center"/>
            <w:hideMark/>
          </w:tcPr>
          <w:p w14:paraId="18A6075D" w14:textId="77777777" w:rsidR="0056367E" w:rsidRPr="0056367E" w:rsidRDefault="0056367E" w:rsidP="0056367E">
            <w:pPr>
              <w:jc w:val="center"/>
              <w:rPr>
                <w:snapToGrid w:val="0"/>
                <w:szCs w:val="28"/>
              </w:rPr>
            </w:pPr>
            <w:r w:rsidRPr="0056367E">
              <w:rPr>
                <w:snapToGrid w:val="0"/>
                <w:szCs w:val="28"/>
              </w:rPr>
              <w:t>1.1</w:t>
            </w:r>
          </w:p>
        </w:tc>
        <w:tc>
          <w:tcPr>
            <w:tcW w:w="4148" w:type="dxa"/>
            <w:shd w:val="clear" w:color="auto" w:fill="auto"/>
            <w:vAlign w:val="center"/>
            <w:hideMark/>
          </w:tcPr>
          <w:p w14:paraId="34752A97" w14:textId="77777777" w:rsidR="0056367E" w:rsidRPr="0056367E" w:rsidRDefault="0056367E" w:rsidP="0056367E">
            <w:pPr>
              <w:rPr>
                <w:snapToGrid w:val="0"/>
                <w:szCs w:val="28"/>
              </w:rPr>
            </w:pPr>
            <w:r w:rsidRPr="0056367E">
              <w:rPr>
                <w:snapToGrid w:val="0"/>
                <w:szCs w:val="28"/>
              </w:rPr>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DEFB85A" w14:textId="77777777" w:rsidR="0056367E" w:rsidRPr="0056367E" w:rsidRDefault="0056367E" w:rsidP="0056367E">
            <w:pPr>
              <w:jc w:val="center"/>
              <w:rPr>
                <w:color w:val="000000"/>
              </w:rPr>
            </w:pPr>
            <w:r w:rsidRPr="0056367E">
              <w:rPr>
                <w:snapToGrid w:val="0"/>
                <w:color w:val="000000"/>
              </w:rPr>
              <w:t>731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011D6" w14:textId="77777777" w:rsidR="0056367E" w:rsidRPr="0056367E" w:rsidRDefault="0056367E" w:rsidP="0056367E">
            <w:pPr>
              <w:jc w:val="center"/>
              <w:rPr>
                <w:color w:val="000000"/>
              </w:rPr>
            </w:pPr>
            <w:r w:rsidRPr="0056367E">
              <w:rPr>
                <w:snapToGrid w:val="0"/>
                <w:color w:val="000000"/>
              </w:rPr>
              <w:t>668</w:t>
            </w:r>
          </w:p>
        </w:tc>
        <w:tc>
          <w:tcPr>
            <w:tcW w:w="1701" w:type="dxa"/>
            <w:tcBorders>
              <w:top w:val="single" w:sz="4" w:space="0" w:color="auto"/>
              <w:left w:val="nil"/>
              <w:bottom w:val="single" w:sz="4" w:space="0" w:color="auto"/>
              <w:right w:val="single" w:sz="4" w:space="0" w:color="auto"/>
            </w:tcBorders>
            <w:shd w:val="clear" w:color="auto" w:fill="auto"/>
            <w:vAlign w:val="center"/>
          </w:tcPr>
          <w:p w14:paraId="0C3920FA" w14:textId="77777777" w:rsidR="0056367E" w:rsidRPr="0056367E" w:rsidRDefault="0056367E" w:rsidP="0056367E">
            <w:pPr>
              <w:jc w:val="center"/>
              <w:rPr>
                <w:snapToGrid w:val="0"/>
                <w:color w:val="000000"/>
              </w:rPr>
            </w:pPr>
            <w:r w:rsidRPr="0056367E">
              <w:rPr>
                <w:snapToGrid w:val="0"/>
                <w:color w:val="000000"/>
              </w:rPr>
              <w:t>-63</w:t>
            </w:r>
          </w:p>
        </w:tc>
      </w:tr>
      <w:tr w:rsidR="0056367E" w:rsidRPr="0056367E" w14:paraId="7790D403" w14:textId="77777777" w:rsidTr="0056367E">
        <w:trPr>
          <w:trHeight w:val="137"/>
        </w:trPr>
        <w:tc>
          <w:tcPr>
            <w:tcW w:w="814" w:type="dxa"/>
            <w:shd w:val="clear" w:color="auto" w:fill="auto"/>
            <w:noWrap/>
            <w:vAlign w:val="center"/>
            <w:hideMark/>
          </w:tcPr>
          <w:p w14:paraId="14C82E9F" w14:textId="77777777" w:rsidR="0056367E" w:rsidRPr="0056367E" w:rsidRDefault="0056367E" w:rsidP="0056367E">
            <w:pPr>
              <w:jc w:val="center"/>
              <w:rPr>
                <w:snapToGrid w:val="0"/>
                <w:szCs w:val="28"/>
              </w:rPr>
            </w:pPr>
            <w:r w:rsidRPr="0056367E">
              <w:rPr>
                <w:snapToGrid w:val="0"/>
                <w:szCs w:val="28"/>
              </w:rPr>
              <w:t>1.2</w:t>
            </w:r>
          </w:p>
        </w:tc>
        <w:tc>
          <w:tcPr>
            <w:tcW w:w="4148" w:type="dxa"/>
            <w:shd w:val="clear" w:color="auto" w:fill="auto"/>
            <w:noWrap/>
            <w:vAlign w:val="center"/>
            <w:hideMark/>
          </w:tcPr>
          <w:p w14:paraId="5EB13538" w14:textId="77777777" w:rsidR="0056367E" w:rsidRPr="0056367E" w:rsidRDefault="0056367E" w:rsidP="0056367E">
            <w:pPr>
              <w:rPr>
                <w:snapToGrid w:val="0"/>
                <w:szCs w:val="28"/>
              </w:rPr>
            </w:pPr>
            <w:r w:rsidRPr="0056367E">
              <w:rPr>
                <w:snapToGrid w:val="0"/>
                <w:szCs w:val="28"/>
              </w:rPr>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4F538CAB" w14:textId="77777777" w:rsidR="0056367E" w:rsidRPr="0056367E" w:rsidRDefault="0056367E" w:rsidP="0056367E">
            <w:pPr>
              <w:jc w:val="center"/>
              <w:rPr>
                <w:snapToGrid w:val="0"/>
                <w:color w:val="000000"/>
              </w:rPr>
            </w:pPr>
            <w:r w:rsidRPr="0056367E">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3486877" w14:textId="77777777" w:rsidR="0056367E" w:rsidRPr="0056367E" w:rsidRDefault="0056367E" w:rsidP="0056367E">
            <w:pPr>
              <w:jc w:val="center"/>
              <w:rPr>
                <w:snapToGrid w:val="0"/>
                <w:color w:val="000000"/>
              </w:rPr>
            </w:pPr>
            <w:r w:rsidRPr="0056367E">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1BDC9019"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0BD8F392" w14:textId="77777777" w:rsidTr="0056367E">
        <w:trPr>
          <w:trHeight w:val="227"/>
        </w:trPr>
        <w:tc>
          <w:tcPr>
            <w:tcW w:w="814" w:type="dxa"/>
            <w:shd w:val="clear" w:color="auto" w:fill="auto"/>
            <w:noWrap/>
            <w:vAlign w:val="center"/>
            <w:hideMark/>
          </w:tcPr>
          <w:p w14:paraId="0A227B7E" w14:textId="77777777" w:rsidR="0056367E" w:rsidRPr="0056367E" w:rsidRDefault="0056367E" w:rsidP="0056367E">
            <w:pPr>
              <w:jc w:val="center"/>
              <w:rPr>
                <w:snapToGrid w:val="0"/>
                <w:szCs w:val="28"/>
              </w:rPr>
            </w:pPr>
            <w:r w:rsidRPr="0056367E">
              <w:rPr>
                <w:snapToGrid w:val="0"/>
                <w:szCs w:val="28"/>
              </w:rPr>
              <w:t>1.3</w:t>
            </w:r>
          </w:p>
        </w:tc>
        <w:tc>
          <w:tcPr>
            <w:tcW w:w="4148" w:type="dxa"/>
            <w:shd w:val="clear" w:color="auto" w:fill="auto"/>
            <w:noWrap/>
            <w:vAlign w:val="center"/>
            <w:hideMark/>
          </w:tcPr>
          <w:p w14:paraId="67E842C0" w14:textId="77777777" w:rsidR="0056367E" w:rsidRPr="0056367E" w:rsidRDefault="0056367E" w:rsidP="0056367E">
            <w:pPr>
              <w:rPr>
                <w:snapToGrid w:val="0"/>
                <w:szCs w:val="28"/>
              </w:rPr>
            </w:pPr>
            <w:r w:rsidRPr="0056367E">
              <w:rPr>
                <w:snapToGrid w:val="0"/>
                <w:szCs w:val="28"/>
              </w:rPr>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54559F82" w14:textId="77777777" w:rsidR="0056367E" w:rsidRPr="0056367E" w:rsidRDefault="0056367E" w:rsidP="0056367E">
            <w:pPr>
              <w:jc w:val="center"/>
              <w:rPr>
                <w:snapToGrid w:val="0"/>
                <w:color w:val="000000"/>
              </w:rPr>
            </w:pPr>
            <w:r w:rsidRPr="0056367E">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73D51D4F" w14:textId="77777777" w:rsidR="0056367E" w:rsidRPr="0056367E" w:rsidRDefault="0056367E" w:rsidP="0056367E">
            <w:pPr>
              <w:jc w:val="center"/>
              <w:rPr>
                <w:snapToGrid w:val="0"/>
                <w:color w:val="000000"/>
              </w:rPr>
            </w:pPr>
            <w:r w:rsidRPr="0056367E">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51D24CCB"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29AD14F7" w14:textId="77777777" w:rsidTr="0056367E">
        <w:trPr>
          <w:trHeight w:val="673"/>
        </w:trPr>
        <w:tc>
          <w:tcPr>
            <w:tcW w:w="814" w:type="dxa"/>
            <w:shd w:val="clear" w:color="auto" w:fill="auto"/>
            <w:noWrap/>
            <w:vAlign w:val="center"/>
            <w:hideMark/>
          </w:tcPr>
          <w:p w14:paraId="1D04EA21" w14:textId="77777777" w:rsidR="0056367E" w:rsidRPr="0056367E" w:rsidRDefault="0056367E" w:rsidP="0056367E">
            <w:pPr>
              <w:jc w:val="center"/>
              <w:rPr>
                <w:snapToGrid w:val="0"/>
                <w:color w:val="000000"/>
                <w:szCs w:val="28"/>
              </w:rPr>
            </w:pPr>
            <w:r w:rsidRPr="0056367E">
              <w:rPr>
                <w:snapToGrid w:val="0"/>
                <w:color w:val="000000"/>
                <w:szCs w:val="28"/>
              </w:rPr>
              <w:t>1.4</w:t>
            </w:r>
          </w:p>
        </w:tc>
        <w:tc>
          <w:tcPr>
            <w:tcW w:w="4148" w:type="dxa"/>
            <w:shd w:val="clear" w:color="auto" w:fill="auto"/>
            <w:vAlign w:val="center"/>
            <w:hideMark/>
          </w:tcPr>
          <w:p w14:paraId="6096AF68" w14:textId="77777777" w:rsidR="0056367E" w:rsidRPr="0056367E" w:rsidRDefault="0056367E" w:rsidP="0056367E">
            <w:pPr>
              <w:rPr>
                <w:snapToGrid w:val="0"/>
                <w:color w:val="000000"/>
                <w:szCs w:val="28"/>
              </w:rPr>
            </w:pPr>
            <w:r w:rsidRPr="0056367E">
              <w:rPr>
                <w:snapToGrid w:val="0"/>
                <w:color w:val="000000"/>
                <w:szCs w:val="28"/>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0FD40432" w14:textId="77777777" w:rsidR="0056367E" w:rsidRPr="0056367E" w:rsidRDefault="0056367E" w:rsidP="0056367E">
            <w:pPr>
              <w:jc w:val="center"/>
              <w:rPr>
                <w:snapToGrid w:val="0"/>
                <w:color w:val="000000"/>
              </w:rPr>
            </w:pPr>
            <w:r w:rsidRPr="0056367E">
              <w:rPr>
                <w:snapToGrid w:val="0"/>
                <w:color w:val="000000"/>
              </w:rPr>
              <w:t>210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53B1BCB8" w14:textId="77777777" w:rsidR="0056367E" w:rsidRPr="0056367E" w:rsidRDefault="0056367E" w:rsidP="0056367E">
            <w:pPr>
              <w:jc w:val="center"/>
              <w:rPr>
                <w:snapToGrid w:val="0"/>
                <w:color w:val="000000"/>
              </w:rPr>
            </w:pPr>
            <w:r w:rsidRPr="0056367E">
              <w:rPr>
                <w:snapToGrid w:val="0"/>
                <w:color w:val="000000"/>
              </w:rPr>
              <w:t>155</w:t>
            </w:r>
          </w:p>
        </w:tc>
        <w:tc>
          <w:tcPr>
            <w:tcW w:w="1701" w:type="dxa"/>
            <w:tcBorders>
              <w:top w:val="nil"/>
              <w:left w:val="nil"/>
              <w:bottom w:val="single" w:sz="4" w:space="0" w:color="auto"/>
              <w:right w:val="single" w:sz="4" w:space="0" w:color="auto"/>
            </w:tcBorders>
            <w:shd w:val="clear" w:color="auto" w:fill="auto"/>
            <w:vAlign w:val="center"/>
          </w:tcPr>
          <w:p w14:paraId="64A1AE6A" w14:textId="77777777" w:rsidR="0056367E" w:rsidRPr="0056367E" w:rsidRDefault="0056367E" w:rsidP="0056367E">
            <w:pPr>
              <w:jc w:val="center"/>
              <w:rPr>
                <w:snapToGrid w:val="0"/>
                <w:color w:val="000000"/>
              </w:rPr>
            </w:pPr>
            <w:r w:rsidRPr="0056367E">
              <w:rPr>
                <w:snapToGrid w:val="0"/>
                <w:color w:val="000000"/>
              </w:rPr>
              <w:t>-55</w:t>
            </w:r>
          </w:p>
        </w:tc>
      </w:tr>
      <w:tr w:rsidR="0056367E" w:rsidRPr="0056367E" w14:paraId="399B1A81" w14:textId="77777777" w:rsidTr="0056367E">
        <w:trPr>
          <w:trHeight w:val="1846"/>
        </w:trPr>
        <w:tc>
          <w:tcPr>
            <w:tcW w:w="814" w:type="dxa"/>
            <w:shd w:val="clear" w:color="auto" w:fill="auto"/>
            <w:noWrap/>
            <w:vAlign w:val="center"/>
            <w:hideMark/>
          </w:tcPr>
          <w:p w14:paraId="700A1641" w14:textId="77777777" w:rsidR="0056367E" w:rsidRPr="0056367E" w:rsidRDefault="0056367E" w:rsidP="0056367E">
            <w:pPr>
              <w:jc w:val="center"/>
              <w:rPr>
                <w:snapToGrid w:val="0"/>
                <w:color w:val="000000"/>
                <w:szCs w:val="28"/>
              </w:rPr>
            </w:pPr>
            <w:r w:rsidRPr="0056367E">
              <w:rPr>
                <w:snapToGrid w:val="0"/>
                <w:color w:val="000000"/>
                <w:szCs w:val="28"/>
              </w:rPr>
              <w:t>1.4.1</w:t>
            </w:r>
          </w:p>
        </w:tc>
        <w:tc>
          <w:tcPr>
            <w:tcW w:w="4148" w:type="dxa"/>
            <w:shd w:val="clear" w:color="auto" w:fill="auto"/>
            <w:vAlign w:val="center"/>
            <w:hideMark/>
          </w:tcPr>
          <w:p w14:paraId="4E04A33D" w14:textId="77777777" w:rsidR="0056367E" w:rsidRPr="0056367E" w:rsidRDefault="0056367E" w:rsidP="0056367E">
            <w:pPr>
              <w:rPr>
                <w:snapToGrid w:val="0"/>
                <w:color w:val="000000"/>
                <w:szCs w:val="28"/>
              </w:rPr>
            </w:pPr>
            <w:r w:rsidRPr="0056367E">
              <w:rPr>
                <w:snapToGrid w:val="0"/>
                <w:color w:val="00000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22F73D18" w14:textId="77777777" w:rsidR="0056367E" w:rsidRPr="0056367E" w:rsidRDefault="0056367E" w:rsidP="0056367E">
            <w:pPr>
              <w:jc w:val="center"/>
              <w:rPr>
                <w:snapToGrid w:val="0"/>
                <w:color w:val="000000"/>
              </w:rPr>
            </w:pPr>
            <w:r w:rsidRPr="0056367E">
              <w:rPr>
                <w:snapToGrid w:val="0"/>
                <w:color w:val="000000"/>
              </w:rPr>
              <w:t>55</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01EF84B5" w14:textId="77777777" w:rsidR="0056367E" w:rsidRPr="0056367E" w:rsidRDefault="0056367E" w:rsidP="0056367E">
            <w:pPr>
              <w:jc w:val="center"/>
              <w:rPr>
                <w:snapToGrid w:val="0"/>
                <w:color w:val="000000"/>
              </w:rPr>
            </w:pPr>
            <w:r w:rsidRPr="0056367E">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5CC2D610" w14:textId="77777777" w:rsidR="0056367E" w:rsidRPr="0056367E" w:rsidRDefault="0056367E" w:rsidP="0056367E">
            <w:pPr>
              <w:jc w:val="center"/>
              <w:rPr>
                <w:snapToGrid w:val="0"/>
                <w:color w:val="000000"/>
              </w:rPr>
            </w:pPr>
            <w:r w:rsidRPr="0056367E">
              <w:rPr>
                <w:snapToGrid w:val="0"/>
                <w:color w:val="000000"/>
              </w:rPr>
              <w:t>-55</w:t>
            </w:r>
          </w:p>
        </w:tc>
      </w:tr>
      <w:tr w:rsidR="0056367E" w:rsidRPr="0056367E" w14:paraId="02A7B54D" w14:textId="77777777" w:rsidTr="0056367E">
        <w:trPr>
          <w:trHeight w:val="70"/>
        </w:trPr>
        <w:tc>
          <w:tcPr>
            <w:tcW w:w="814" w:type="dxa"/>
            <w:shd w:val="clear" w:color="auto" w:fill="auto"/>
            <w:noWrap/>
            <w:vAlign w:val="center"/>
            <w:hideMark/>
          </w:tcPr>
          <w:p w14:paraId="0E54868E" w14:textId="77777777" w:rsidR="0056367E" w:rsidRPr="0056367E" w:rsidRDefault="0056367E" w:rsidP="0056367E">
            <w:pPr>
              <w:jc w:val="center"/>
              <w:rPr>
                <w:snapToGrid w:val="0"/>
                <w:color w:val="000000"/>
                <w:szCs w:val="28"/>
              </w:rPr>
            </w:pPr>
            <w:r w:rsidRPr="0056367E">
              <w:rPr>
                <w:snapToGrid w:val="0"/>
                <w:color w:val="000000"/>
                <w:szCs w:val="28"/>
              </w:rPr>
              <w:t>1.4.2</w:t>
            </w:r>
          </w:p>
        </w:tc>
        <w:tc>
          <w:tcPr>
            <w:tcW w:w="4148" w:type="dxa"/>
            <w:shd w:val="clear" w:color="auto" w:fill="auto"/>
            <w:vAlign w:val="center"/>
            <w:hideMark/>
          </w:tcPr>
          <w:p w14:paraId="5BBAB832" w14:textId="77777777" w:rsidR="0056367E" w:rsidRPr="0056367E" w:rsidRDefault="0056367E" w:rsidP="0056367E">
            <w:pPr>
              <w:rPr>
                <w:snapToGrid w:val="0"/>
                <w:color w:val="000000"/>
                <w:szCs w:val="28"/>
              </w:rPr>
            </w:pPr>
            <w:r w:rsidRPr="0056367E">
              <w:rPr>
                <w:snapToGrid w:val="0"/>
                <w:color w:val="000000"/>
                <w:szCs w:val="28"/>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2539425D" w14:textId="77777777" w:rsidR="0056367E" w:rsidRPr="0056367E" w:rsidRDefault="0056367E" w:rsidP="0056367E">
            <w:pPr>
              <w:jc w:val="center"/>
              <w:rPr>
                <w:snapToGrid w:val="0"/>
                <w:color w:val="000000"/>
              </w:rPr>
            </w:pPr>
            <w:r w:rsidRPr="0056367E">
              <w:rPr>
                <w:snapToGrid w:val="0"/>
                <w:color w:val="000000"/>
              </w:rPr>
              <w:t>0</w:t>
            </w:r>
          </w:p>
        </w:tc>
        <w:tc>
          <w:tcPr>
            <w:tcW w:w="1560" w:type="dxa"/>
            <w:tcBorders>
              <w:top w:val="nil"/>
              <w:left w:val="single" w:sz="4" w:space="0" w:color="auto"/>
              <w:bottom w:val="single" w:sz="4" w:space="0" w:color="auto"/>
              <w:right w:val="single" w:sz="4" w:space="0" w:color="auto"/>
            </w:tcBorders>
            <w:shd w:val="clear" w:color="auto" w:fill="auto"/>
            <w:noWrap/>
            <w:vAlign w:val="center"/>
          </w:tcPr>
          <w:p w14:paraId="20B3A85A" w14:textId="77777777" w:rsidR="0056367E" w:rsidRPr="0056367E" w:rsidRDefault="0056367E" w:rsidP="0056367E">
            <w:pPr>
              <w:jc w:val="center"/>
              <w:rPr>
                <w:snapToGrid w:val="0"/>
                <w:color w:val="000000"/>
              </w:rPr>
            </w:pPr>
            <w:r w:rsidRPr="0056367E">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274E51E0"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4D7BA5C7" w14:textId="77777777" w:rsidTr="0056367E">
        <w:trPr>
          <w:trHeight w:val="70"/>
        </w:trPr>
        <w:tc>
          <w:tcPr>
            <w:tcW w:w="814" w:type="dxa"/>
            <w:shd w:val="clear" w:color="auto" w:fill="auto"/>
            <w:noWrap/>
            <w:vAlign w:val="center"/>
            <w:hideMark/>
          </w:tcPr>
          <w:p w14:paraId="76E303EA" w14:textId="77777777" w:rsidR="0056367E" w:rsidRPr="0056367E" w:rsidRDefault="0056367E" w:rsidP="0056367E">
            <w:pPr>
              <w:jc w:val="center"/>
              <w:rPr>
                <w:snapToGrid w:val="0"/>
                <w:color w:val="000000"/>
                <w:szCs w:val="28"/>
              </w:rPr>
            </w:pPr>
            <w:r w:rsidRPr="0056367E">
              <w:rPr>
                <w:snapToGrid w:val="0"/>
                <w:color w:val="000000"/>
                <w:szCs w:val="28"/>
              </w:rPr>
              <w:t>1.4.3</w:t>
            </w:r>
          </w:p>
        </w:tc>
        <w:tc>
          <w:tcPr>
            <w:tcW w:w="4148" w:type="dxa"/>
            <w:shd w:val="clear" w:color="auto" w:fill="auto"/>
            <w:noWrap/>
            <w:vAlign w:val="center"/>
            <w:hideMark/>
          </w:tcPr>
          <w:p w14:paraId="7E1A2A02" w14:textId="77777777" w:rsidR="0056367E" w:rsidRPr="0056367E" w:rsidRDefault="0056367E" w:rsidP="0056367E">
            <w:pPr>
              <w:rPr>
                <w:snapToGrid w:val="0"/>
                <w:color w:val="000000"/>
                <w:szCs w:val="28"/>
              </w:rPr>
            </w:pPr>
            <w:r w:rsidRPr="0056367E">
              <w:rPr>
                <w:snapToGrid w:val="0"/>
                <w:color w:val="000000"/>
                <w:szCs w:val="28"/>
              </w:rPr>
              <w:t>иные расходы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CCA8530" w14:textId="77777777" w:rsidR="0056367E" w:rsidRPr="0056367E" w:rsidRDefault="0056367E" w:rsidP="0056367E">
            <w:pPr>
              <w:jc w:val="center"/>
              <w:rPr>
                <w:color w:val="000000"/>
              </w:rPr>
            </w:pPr>
            <w:r w:rsidRPr="0056367E">
              <w:rPr>
                <w:snapToGrid w:val="0"/>
                <w:color w:val="000000"/>
              </w:rPr>
              <w:t>155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0646306" w14:textId="77777777" w:rsidR="0056367E" w:rsidRPr="0056367E" w:rsidRDefault="0056367E" w:rsidP="0056367E">
            <w:pPr>
              <w:jc w:val="center"/>
              <w:rPr>
                <w:snapToGrid w:val="0"/>
                <w:color w:val="000000"/>
              </w:rPr>
            </w:pPr>
            <w:r w:rsidRPr="0056367E">
              <w:rPr>
                <w:snapToGrid w:val="0"/>
                <w:color w:val="000000"/>
              </w:rPr>
              <w:t>155</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3795D3"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71C2C1C9" w14:textId="77777777" w:rsidTr="0056367E">
        <w:trPr>
          <w:trHeight w:val="183"/>
        </w:trPr>
        <w:tc>
          <w:tcPr>
            <w:tcW w:w="814" w:type="dxa"/>
            <w:shd w:val="clear" w:color="auto" w:fill="auto"/>
            <w:noWrap/>
            <w:vAlign w:val="center"/>
            <w:hideMark/>
          </w:tcPr>
          <w:p w14:paraId="1B93B350" w14:textId="77777777" w:rsidR="0056367E" w:rsidRPr="0056367E" w:rsidRDefault="0056367E" w:rsidP="0056367E">
            <w:pPr>
              <w:jc w:val="center"/>
              <w:rPr>
                <w:snapToGrid w:val="0"/>
                <w:color w:val="000000"/>
                <w:szCs w:val="28"/>
              </w:rPr>
            </w:pPr>
            <w:r w:rsidRPr="0056367E">
              <w:rPr>
                <w:snapToGrid w:val="0"/>
                <w:color w:val="000000"/>
                <w:szCs w:val="28"/>
              </w:rPr>
              <w:t>1.5</w:t>
            </w:r>
          </w:p>
        </w:tc>
        <w:tc>
          <w:tcPr>
            <w:tcW w:w="4148" w:type="dxa"/>
            <w:shd w:val="clear" w:color="auto" w:fill="auto"/>
            <w:vAlign w:val="center"/>
            <w:hideMark/>
          </w:tcPr>
          <w:p w14:paraId="0C52CCBF" w14:textId="77777777" w:rsidR="0056367E" w:rsidRPr="0056367E" w:rsidRDefault="0056367E" w:rsidP="0056367E">
            <w:pPr>
              <w:rPr>
                <w:snapToGrid w:val="0"/>
                <w:color w:val="000000"/>
                <w:szCs w:val="28"/>
              </w:rPr>
            </w:pPr>
            <w:r w:rsidRPr="0056367E">
              <w:rPr>
                <w:snapToGrid w:val="0"/>
                <w:color w:val="000000"/>
                <w:szCs w:val="28"/>
              </w:rPr>
              <w:t>Отчисления на социальные нужды</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F857634" w14:textId="77777777" w:rsidR="0056367E" w:rsidRPr="0056367E" w:rsidRDefault="0056367E" w:rsidP="0056367E">
            <w:pPr>
              <w:jc w:val="center"/>
              <w:rPr>
                <w:color w:val="000000"/>
              </w:rPr>
            </w:pPr>
            <w:r w:rsidRPr="0056367E">
              <w:rPr>
                <w:snapToGrid w:val="0"/>
                <w:color w:val="000000"/>
              </w:rPr>
              <w:t>28 362</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E149949" w14:textId="77777777" w:rsidR="0056367E" w:rsidRPr="0056367E" w:rsidRDefault="0056367E" w:rsidP="0056367E">
            <w:pPr>
              <w:jc w:val="center"/>
              <w:rPr>
                <w:snapToGrid w:val="0"/>
                <w:color w:val="000000"/>
              </w:rPr>
            </w:pPr>
            <w:r w:rsidRPr="0056367E">
              <w:rPr>
                <w:snapToGrid w:val="0"/>
                <w:color w:val="000000"/>
              </w:rPr>
              <w:t>26 524</w:t>
            </w:r>
          </w:p>
        </w:tc>
        <w:tc>
          <w:tcPr>
            <w:tcW w:w="1701" w:type="dxa"/>
            <w:tcBorders>
              <w:top w:val="single" w:sz="4" w:space="0" w:color="auto"/>
              <w:left w:val="nil"/>
              <w:bottom w:val="single" w:sz="4" w:space="0" w:color="auto"/>
              <w:right w:val="single" w:sz="4" w:space="0" w:color="auto"/>
            </w:tcBorders>
            <w:shd w:val="clear" w:color="auto" w:fill="auto"/>
            <w:vAlign w:val="center"/>
          </w:tcPr>
          <w:p w14:paraId="17494AAE" w14:textId="77777777" w:rsidR="0056367E" w:rsidRPr="0056367E" w:rsidRDefault="0056367E" w:rsidP="0056367E">
            <w:pPr>
              <w:jc w:val="center"/>
              <w:rPr>
                <w:snapToGrid w:val="0"/>
                <w:color w:val="000000"/>
              </w:rPr>
            </w:pPr>
            <w:r w:rsidRPr="0056367E">
              <w:rPr>
                <w:snapToGrid w:val="0"/>
                <w:color w:val="000000"/>
              </w:rPr>
              <w:t>-1 838</w:t>
            </w:r>
          </w:p>
        </w:tc>
      </w:tr>
      <w:tr w:rsidR="0056367E" w:rsidRPr="0056367E" w14:paraId="6B1CCC8B" w14:textId="77777777" w:rsidTr="0056367E">
        <w:trPr>
          <w:trHeight w:val="70"/>
        </w:trPr>
        <w:tc>
          <w:tcPr>
            <w:tcW w:w="814" w:type="dxa"/>
            <w:shd w:val="clear" w:color="auto" w:fill="auto"/>
            <w:noWrap/>
            <w:vAlign w:val="center"/>
            <w:hideMark/>
          </w:tcPr>
          <w:p w14:paraId="57912E49" w14:textId="77777777" w:rsidR="0056367E" w:rsidRPr="0056367E" w:rsidRDefault="0056367E" w:rsidP="0056367E">
            <w:pPr>
              <w:jc w:val="center"/>
              <w:rPr>
                <w:snapToGrid w:val="0"/>
                <w:color w:val="000000"/>
                <w:szCs w:val="28"/>
              </w:rPr>
            </w:pPr>
            <w:r w:rsidRPr="0056367E">
              <w:rPr>
                <w:snapToGrid w:val="0"/>
                <w:color w:val="000000"/>
                <w:szCs w:val="28"/>
              </w:rPr>
              <w:t>1.6</w:t>
            </w:r>
          </w:p>
        </w:tc>
        <w:tc>
          <w:tcPr>
            <w:tcW w:w="4148" w:type="dxa"/>
            <w:shd w:val="clear" w:color="auto" w:fill="auto"/>
            <w:vAlign w:val="center"/>
            <w:hideMark/>
          </w:tcPr>
          <w:p w14:paraId="77A98081" w14:textId="77777777" w:rsidR="0056367E" w:rsidRPr="0056367E" w:rsidRDefault="0056367E" w:rsidP="0056367E">
            <w:pPr>
              <w:rPr>
                <w:snapToGrid w:val="0"/>
                <w:color w:val="000000"/>
                <w:szCs w:val="28"/>
              </w:rPr>
            </w:pPr>
            <w:r w:rsidRPr="0056367E">
              <w:rPr>
                <w:snapToGrid w:val="0"/>
                <w:color w:val="000000"/>
                <w:szCs w:val="28"/>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3CB3DAD6" w14:textId="77777777" w:rsidR="0056367E" w:rsidRPr="0056367E" w:rsidRDefault="0056367E" w:rsidP="0056367E">
            <w:pPr>
              <w:jc w:val="center"/>
              <w:rPr>
                <w:snapToGrid w:val="0"/>
                <w:color w:val="000000"/>
              </w:rPr>
            </w:pPr>
            <w:r w:rsidRPr="0056367E">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5ADF14E3" w14:textId="77777777" w:rsidR="0056367E" w:rsidRPr="0056367E" w:rsidRDefault="0056367E" w:rsidP="0056367E">
            <w:pPr>
              <w:jc w:val="center"/>
              <w:rPr>
                <w:snapToGrid w:val="0"/>
                <w:color w:val="000000"/>
              </w:rPr>
            </w:pPr>
            <w:r w:rsidRPr="0056367E">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3B313DCE"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1F09D675" w14:textId="77777777" w:rsidTr="0056367E">
        <w:trPr>
          <w:trHeight w:val="279"/>
        </w:trPr>
        <w:tc>
          <w:tcPr>
            <w:tcW w:w="814" w:type="dxa"/>
            <w:shd w:val="clear" w:color="auto" w:fill="auto"/>
            <w:noWrap/>
            <w:vAlign w:val="center"/>
            <w:hideMark/>
          </w:tcPr>
          <w:p w14:paraId="4ADFDFFD" w14:textId="77777777" w:rsidR="0056367E" w:rsidRPr="0056367E" w:rsidRDefault="0056367E" w:rsidP="0056367E">
            <w:pPr>
              <w:jc w:val="center"/>
              <w:rPr>
                <w:snapToGrid w:val="0"/>
                <w:color w:val="000000"/>
                <w:szCs w:val="28"/>
              </w:rPr>
            </w:pPr>
            <w:r w:rsidRPr="0056367E">
              <w:rPr>
                <w:snapToGrid w:val="0"/>
                <w:color w:val="000000"/>
                <w:szCs w:val="28"/>
              </w:rPr>
              <w:t>1.7</w:t>
            </w:r>
          </w:p>
        </w:tc>
        <w:tc>
          <w:tcPr>
            <w:tcW w:w="4148" w:type="dxa"/>
            <w:shd w:val="clear" w:color="auto" w:fill="auto"/>
            <w:vAlign w:val="center"/>
            <w:hideMark/>
          </w:tcPr>
          <w:p w14:paraId="09A0D18B" w14:textId="77777777" w:rsidR="0056367E" w:rsidRPr="0056367E" w:rsidRDefault="0056367E" w:rsidP="0056367E">
            <w:pPr>
              <w:rPr>
                <w:snapToGrid w:val="0"/>
                <w:color w:val="000000"/>
                <w:szCs w:val="28"/>
              </w:rPr>
            </w:pPr>
            <w:r w:rsidRPr="0056367E">
              <w:rPr>
                <w:snapToGrid w:val="0"/>
                <w:color w:val="000000"/>
                <w:szCs w:val="28"/>
              </w:rPr>
              <w:t>Амортизация основных средств и нематериальных активов</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99372CC" w14:textId="77777777" w:rsidR="0056367E" w:rsidRPr="0056367E" w:rsidRDefault="0056367E" w:rsidP="0056367E">
            <w:pPr>
              <w:jc w:val="center"/>
              <w:rPr>
                <w:color w:val="000000"/>
              </w:rPr>
            </w:pPr>
            <w:r w:rsidRPr="0056367E">
              <w:rPr>
                <w:snapToGrid w:val="0"/>
                <w:color w:val="000000"/>
              </w:rPr>
              <w:t>7 843</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28A7E9E2" w14:textId="77777777" w:rsidR="0056367E" w:rsidRPr="0056367E" w:rsidRDefault="0056367E" w:rsidP="0056367E">
            <w:pPr>
              <w:jc w:val="center"/>
              <w:rPr>
                <w:snapToGrid w:val="0"/>
                <w:color w:val="000000"/>
              </w:rPr>
            </w:pPr>
            <w:r w:rsidRPr="0056367E">
              <w:rPr>
                <w:snapToGrid w:val="0"/>
                <w:color w:val="000000"/>
              </w:rPr>
              <w:t>7 843</w:t>
            </w:r>
          </w:p>
        </w:tc>
        <w:tc>
          <w:tcPr>
            <w:tcW w:w="1701" w:type="dxa"/>
            <w:tcBorders>
              <w:top w:val="single" w:sz="4" w:space="0" w:color="auto"/>
              <w:left w:val="nil"/>
              <w:bottom w:val="single" w:sz="4" w:space="0" w:color="auto"/>
              <w:right w:val="single" w:sz="4" w:space="0" w:color="auto"/>
            </w:tcBorders>
            <w:shd w:val="clear" w:color="auto" w:fill="auto"/>
            <w:vAlign w:val="center"/>
          </w:tcPr>
          <w:p w14:paraId="4CC43A9F"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062ECD79" w14:textId="77777777" w:rsidTr="0056367E">
        <w:trPr>
          <w:trHeight w:val="545"/>
        </w:trPr>
        <w:tc>
          <w:tcPr>
            <w:tcW w:w="814" w:type="dxa"/>
            <w:shd w:val="clear" w:color="auto" w:fill="auto"/>
            <w:noWrap/>
            <w:vAlign w:val="center"/>
            <w:hideMark/>
          </w:tcPr>
          <w:p w14:paraId="5775012C" w14:textId="77777777" w:rsidR="0056367E" w:rsidRPr="0056367E" w:rsidRDefault="0056367E" w:rsidP="0056367E">
            <w:pPr>
              <w:jc w:val="center"/>
              <w:rPr>
                <w:snapToGrid w:val="0"/>
                <w:color w:val="000000"/>
                <w:szCs w:val="28"/>
              </w:rPr>
            </w:pPr>
            <w:r w:rsidRPr="0056367E">
              <w:rPr>
                <w:snapToGrid w:val="0"/>
                <w:color w:val="000000"/>
                <w:szCs w:val="28"/>
              </w:rPr>
              <w:t>1.8</w:t>
            </w:r>
          </w:p>
        </w:tc>
        <w:tc>
          <w:tcPr>
            <w:tcW w:w="4148" w:type="dxa"/>
            <w:shd w:val="clear" w:color="auto" w:fill="auto"/>
            <w:noWrap/>
            <w:vAlign w:val="center"/>
            <w:hideMark/>
          </w:tcPr>
          <w:p w14:paraId="3EBAD771" w14:textId="77777777" w:rsidR="0056367E" w:rsidRPr="0056367E" w:rsidRDefault="0056367E" w:rsidP="0056367E">
            <w:pPr>
              <w:rPr>
                <w:snapToGrid w:val="0"/>
                <w:color w:val="000000"/>
                <w:szCs w:val="28"/>
              </w:rPr>
            </w:pPr>
            <w:r w:rsidRPr="0056367E">
              <w:rPr>
                <w:snapToGrid w:val="0"/>
                <w:color w:val="000000"/>
                <w:szCs w:val="28"/>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20E7D774" w14:textId="77777777" w:rsidR="0056367E" w:rsidRPr="0056367E" w:rsidRDefault="0056367E" w:rsidP="0056367E">
            <w:pPr>
              <w:jc w:val="center"/>
              <w:rPr>
                <w:snapToGrid w:val="0"/>
                <w:color w:val="000000"/>
              </w:rPr>
            </w:pPr>
            <w:r w:rsidRPr="0056367E">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794148F7" w14:textId="77777777" w:rsidR="0056367E" w:rsidRPr="0056367E" w:rsidRDefault="0056367E" w:rsidP="0056367E">
            <w:pPr>
              <w:jc w:val="center"/>
              <w:rPr>
                <w:snapToGrid w:val="0"/>
                <w:color w:val="000000"/>
              </w:rPr>
            </w:pPr>
            <w:r w:rsidRPr="0056367E">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5899250A"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23022464" w14:textId="77777777" w:rsidTr="0056367E">
        <w:trPr>
          <w:trHeight w:val="141"/>
        </w:trPr>
        <w:tc>
          <w:tcPr>
            <w:tcW w:w="814" w:type="dxa"/>
            <w:shd w:val="clear" w:color="auto" w:fill="auto"/>
            <w:noWrap/>
            <w:vAlign w:val="center"/>
            <w:hideMark/>
          </w:tcPr>
          <w:p w14:paraId="4C8D5075" w14:textId="77777777" w:rsidR="0056367E" w:rsidRPr="0056367E" w:rsidRDefault="0056367E" w:rsidP="0056367E">
            <w:pPr>
              <w:jc w:val="center"/>
              <w:rPr>
                <w:snapToGrid w:val="0"/>
                <w:color w:val="000000"/>
                <w:szCs w:val="28"/>
              </w:rPr>
            </w:pPr>
          </w:p>
        </w:tc>
        <w:tc>
          <w:tcPr>
            <w:tcW w:w="4148" w:type="dxa"/>
            <w:shd w:val="clear" w:color="auto" w:fill="auto"/>
            <w:noWrap/>
            <w:vAlign w:val="center"/>
            <w:hideMark/>
          </w:tcPr>
          <w:p w14:paraId="64546681" w14:textId="77777777" w:rsidR="0056367E" w:rsidRPr="0056367E" w:rsidRDefault="0056367E" w:rsidP="0056367E">
            <w:pPr>
              <w:rPr>
                <w:snapToGrid w:val="0"/>
                <w:color w:val="000000"/>
                <w:szCs w:val="28"/>
              </w:rPr>
            </w:pPr>
            <w:r w:rsidRPr="0056367E">
              <w:rPr>
                <w:snapToGrid w:val="0"/>
                <w:color w:val="000000"/>
                <w:szCs w:val="28"/>
              </w:rPr>
              <w:t>ИТОГО</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4ED4014" w14:textId="77777777" w:rsidR="0056367E" w:rsidRPr="0056367E" w:rsidRDefault="0056367E" w:rsidP="0056367E">
            <w:pPr>
              <w:jc w:val="center"/>
              <w:rPr>
                <w:color w:val="000000"/>
              </w:rPr>
            </w:pPr>
            <w:r w:rsidRPr="0056367E">
              <w:rPr>
                <w:snapToGrid w:val="0"/>
                <w:color w:val="000000"/>
              </w:rPr>
              <w:t>37 145</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CBFF13E" w14:textId="77777777" w:rsidR="0056367E" w:rsidRPr="0056367E" w:rsidRDefault="0056367E" w:rsidP="0056367E">
            <w:pPr>
              <w:jc w:val="center"/>
              <w:rPr>
                <w:snapToGrid w:val="0"/>
                <w:color w:val="000000"/>
              </w:rPr>
            </w:pPr>
            <w:r w:rsidRPr="0056367E">
              <w:rPr>
                <w:snapToGrid w:val="0"/>
                <w:color w:val="000000"/>
              </w:rPr>
              <w:t>35 190</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96B749" w14:textId="77777777" w:rsidR="0056367E" w:rsidRPr="0056367E" w:rsidRDefault="0056367E" w:rsidP="0056367E">
            <w:pPr>
              <w:jc w:val="center"/>
              <w:rPr>
                <w:snapToGrid w:val="0"/>
                <w:color w:val="000000"/>
              </w:rPr>
            </w:pPr>
            <w:r w:rsidRPr="0056367E">
              <w:rPr>
                <w:snapToGrid w:val="0"/>
                <w:color w:val="000000"/>
              </w:rPr>
              <w:t>-1 955</w:t>
            </w:r>
          </w:p>
        </w:tc>
      </w:tr>
      <w:tr w:rsidR="0056367E" w:rsidRPr="0056367E" w14:paraId="3FFAC291" w14:textId="77777777" w:rsidTr="0056367E">
        <w:trPr>
          <w:trHeight w:val="70"/>
        </w:trPr>
        <w:tc>
          <w:tcPr>
            <w:tcW w:w="814" w:type="dxa"/>
            <w:shd w:val="clear" w:color="auto" w:fill="auto"/>
            <w:noWrap/>
            <w:vAlign w:val="center"/>
            <w:hideMark/>
          </w:tcPr>
          <w:p w14:paraId="243AE500" w14:textId="77777777" w:rsidR="0056367E" w:rsidRPr="0056367E" w:rsidRDefault="0056367E" w:rsidP="0056367E">
            <w:pPr>
              <w:jc w:val="center"/>
              <w:rPr>
                <w:snapToGrid w:val="0"/>
                <w:color w:val="000000"/>
                <w:szCs w:val="28"/>
              </w:rPr>
            </w:pPr>
            <w:r w:rsidRPr="0056367E">
              <w:rPr>
                <w:snapToGrid w:val="0"/>
                <w:color w:val="000000"/>
                <w:szCs w:val="28"/>
              </w:rPr>
              <w:t>2</w:t>
            </w:r>
          </w:p>
        </w:tc>
        <w:tc>
          <w:tcPr>
            <w:tcW w:w="4148" w:type="dxa"/>
            <w:shd w:val="clear" w:color="auto" w:fill="auto"/>
            <w:noWrap/>
            <w:vAlign w:val="center"/>
            <w:hideMark/>
          </w:tcPr>
          <w:p w14:paraId="026FEE38" w14:textId="77777777" w:rsidR="0056367E" w:rsidRPr="0056367E" w:rsidRDefault="0056367E" w:rsidP="0056367E">
            <w:pPr>
              <w:rPr>
                <w:snapToGrid w:val="0"/>
                <w:color w:val="000000"/>
                <w:szCs w:val="28"/>
              </w:rPr>
            </w:pPr>
            <w:r w:rsidRPr="0056367E">
              <w:rPr>
                <w:snapToGrid w:val="0"/>
                <w:color w:val="000000"/>
                <w:szCs w:val="28"/>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1B129D2F" w14:textId="77777777" w:rsidR="0056367E" w:rsidRPr="0056367E" w:rsidRDefault="0056367E" w:rsidP="0056367E">
            <w:pPr>
              <w:jc w:val="center"/>
              <w:rPr>
                <w:snapToGrid w:val="0"/>
                <w:color w:val="000000"/>
              </w:rPr>
            </w:pPr>
            <w:r w:rsidRPr="0056367E">
              <w:rPr>
                <w:snapToGrid w:val="0"/>
                <w:color w:val="000000"/>
              </w:rPr>
              <w:t>1 474</w:t>
            </w:r>
          </w:p>
        </w:tc>
        <w:tc>
          <w:tcPr>
            <w:tcW w:w="1560" w:type="dxa"/>
            <w:tcBorders>
              <w:top w:val="nil"/>
              <w:left w:val="nil"/>
              <w:bottom w:val="single" w:sz="4" w:space="0" w:color="auto"/>
              <w:right w:val="single" w:sz="4" w:space="0" w:color="auto"/>
            </w:tcBorders>
            <w:shd w:val="clear" w:color="auto" w:fill="auto"/>
            <w:noWrap/>
            <w:vAlign w:val="center"/>
          </w:tcPr>
          <w:p w14:paraId="3424C874" w14:textId="77777777" w:rsidR="0056367E" w:rsidRPr="0056367E" w:rsidRDefault="0056367E" w:rsidP="0056367E">
            <w:pPr>
              <w:jc w:val="center"/>
              <w:rPr>
                <w:snapToGrid w:val="0"/>
                <w:color w:val="000000"/>
              </w:rPr>
            </w:pPr>
            <w:r w:rsidRPr="0056367E">
              <w:rPr>
                <w:snapToGrid w:val="0"/>
                <w:color w:val="000000"/>
              </w:rPr>
              <w:t>329</w:t>
            </w:r>
          </w:p>
        </w:tc>
        <w:tc>
          <w:tcPr>
            <w:tcW w:w="1701" w:type="dxa"/>
            <w:tcBorders>
              <w:top w:val="nil"/>
              <w:left w:val="nil"/>
              <w:bottom w:val="single" w:sz="4" w:space="0" w:color="auto"/>
              <w:right w:val="single" w:sz="4" w:space="0" w:color="auto"/>
            </w:tcBorders>
            <w:shd w:val="clear" w:color="auto" w:fill="auto"/>
            <w:vAlign w:val="center"/>
          </w:tcPr>
          <w:p w14:paraId="022AD35A" w14:textId="77777777" w:rsidR="0056367E" w:rsidRPr="0056367E" w:rsidRDefault="0056367E" w:rsidP="0056367E">
            <w:pPr>
              <w:jc w:val="center"/>
              <w:rPr>
                <w:snapToGrid w:val="0"/>
                <w:color w:val="000000"/>
              </w:rPr>
            </w:pPr>
            <w:r w:rsidRPr="0056367E">
              <w:rPr>
                <w:snapToGrid w:val="0"/>
                <w:color w:val="000000"/>
              </w:rPr>
              <w:t>-1 145</w:t>
            </w:r>
          </w:p>
        </w:tc>
      </w:tr>
      <w:tr w:rsidR="0056367E" w:rsidRPr="0056367E" w14:paraId="4F9C8738" w14:textId="77777777" w:rsidTr="0056367E">
        <w:trPr>
          <w:trHeight w:val="70"/>
        </w:trPr>
        <w:tc>
          <w:tcPr>
            <w:tcW w:w="814" w:type="dxa"/>
            <w:shd w:val="clear" w:color="auto" w:fill="auto"/>
            <w:noWrap/>
            <w:vAlign w:val="center"/>
            <w:hideMark/>
          </w:tcPr>
          <w:p w14:paraId="1207083A" w14:textId="77777777" w:rsidR="0056367E" w:rsidRPr="0056367E" w:rsidRDefault="0056367E" w:rsidP="0056367E">
            <w:pPr>
              <w:jc w:val="center"/>
              <w:rPr>
                <w:snapToGrid w:val="0"/>
                <w:color w:val="000000"/>
                <w:szCs w:val="28"/>
              </w:rPr>
            </w:pPr>
            <w:r w:rsidRPr="0056367E">
              <w:rPr>
                <w:snapToGrid w:val="0"/>
                <w:color w:val="000000"/>
                <w:szCs w:val="28"/>
              </w:rPr>
              <w:lastRenderedPageBreak/>
              <w:t>3</w:t>
            </w:r>
          </w:p>
        </w:tc>
        <w:tc>
          <w:tcPr>
            <w:tcW w:w="4148" w:type="dxa"/>
            <w:shd w:val="clear" w:color="auto" w:fill="auto"/>
            <w:noWrap/>
            <w:vAlign w:val="center"/>
            <w:hideMark/>
          </w:tcPr>
          <w:p w14:paraId="32D3517E" w14:textId="77777777" w:rsidR="0056367E" w:rsidRPr="0056367E" w:rsidRDefault="0056367E" w:rsidP="0056367E">
            <w:pPr>
              <w:rPr>
                <w:snapToGrid w:val="0"/>
                <w:color w:val="000000"/>
                <w:szCs w:val="28"/>
              </w:rPr>
            </w:pPr>
            <w:r w:rsidRPr="0056367E">
              <w:rPr>
                <w:snapToGrid w:val="0"/>
                <w:color w:val="00000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6FEA1FFE" w14:textId="77777777" w:rsidR="0056367E" w:rsidRPr="0056367E" w:rsidRDefault="0056367E" w:rsidP="0056367E">
            <w:pPr>
              <w:jc w:val="center"/>
              <w:rPr>
                <w:snapToGrid w:val="0"/>
                <w:color w:val="000000"/>
              </w:rPr>
            </w:pPr>
            <w:r w:rsidRPr="0056367E">
              <w:rPr>
                <w:snapToGrid w:val="0"/>
                <w:color w:val="000000"/>
              </w:rPr>
              <w:t>0</w:t>
            </w:r>
          </w:p>
        </w:tc>
        <w:tc>
          <w:tcPr>
            <w:tcW w:w="1560" w:type="dxa"/>
            <w:tcBorders>
              <w:top w:val="nil"/>
              <w:left w:val="nil"/>
              <w:bottom w:val="single" w:sz="4" w:space="0" w:color="auto"/>
              <w:right w:val="single" w:sz="4" w:space="0" w:color="auto"/>
            </w:tcBorders>
            <w:shd w:val="clear" w:color="auto" w:fill="auto"/>
            <w:noWrap/>
            <w:vAlign w:val="center"/>
          </w:tcPr>
          <w:p w14:paraId="03DA4F95" w14:textId="77777777" w:rsidR="0056367E" w:rsidRPr="0056367E" w:rsidRDefault="0056367E" w:rsidP="0056367E">
            <w:pPr>
              <w:jc w:val="center"/>
              <w:rPr>
                <w:snapToGrid w:val="0"/>
                <w:color w:val="000000"/>
              </w:rPr>
            </w:pPr>
            <w:r w:rsidRPr="0056367E">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692BC7CA"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34633397" w14:textId="77777777" w:rsidTr="0056367E">
        <w:trPr>
          <w:trHeight w:val="199"/>
        </w:trPr>
        <w:tc>
          <w:tcPr>
            <w:tcW w:w="814" w:type="dxa"/>
            <w:shd w:val="clear" w:color="auto" w:fill="auto"/>
            <w:noWrap/>
            <w:vAlign w:val="center"/>
            <w:hideMark/>
          </w:tcPr>
          <w:p w14:paraId="42FC4C54" w14:textId="77777777" w:rsidR="0056367E" w:rsidRPr="0056367E" w:rsidRDefault="0056367E" w:rsidP="0056367E">
            <w:pPr>
              <w:jc w:val="center"/>
              <w:rPr>
                <w:snapToGrid w:val="0"/>
                <w:color w:val="000000"/>
                <w:szCs w:val="28"/>
              </w:rPr>
            </w:pPr>
            <w:r w:rsidRPr="0056367E">
              <w:rPr>
                <w:snapToGrid w:val="0"/>
                <w:color w:val="000000"/>
                <w:szCs w:val="28"/>
              </w:rPr>
              <w:t>4</w:t>
            </w:r>
          </w:p>
        </w:tc>
        <w:tc>
          <w:tcPr>
            <w:tcW w:w="4148" w:type="dxa"/>
            <w:shd w:val="clear" w:color="auto" w:fill="auto"/>
            <w:vAlign w:val="center"/>
            <w:hideMark/>
          </w:tcPr>
          <w:p w14:paraId="64091C50" w14:textId="77777777" w:rsidR="0056367E" w:rsidRPr="0056367E" w:rsidRDefault="0056367E" w:rsidP="0056367E">
            <w:pPr>
              <w:rPr>
                <w:snapToGrid w:val="0"/>
                <w:color w:val="000000"/>
                <w:szCs w:val="28"/>
              </w:rPr>
            </w:pPr>
            <w:r w:rsidRPr="0056367E">
              <w:rPr>
                <w:snapToGrid w:val="0"/>
                <w:color w:val="000000"/>
                <w:szCs w:val="28"/>
              </w:rPr>
              <w:t>Итого неподконтрольных расходов</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C90152F" w14:textId="77777777" w:rsidR="0056367E" w:rsidRPr="0056367E" w:rsidRDefault="0056367E" w:rsidP="0056367E">
            <w:pPr>
              <w:jc w:val="center"/>
              <w:rPr>
                <w:color w:val="000000"/>
              </w:rPr>
            </w:pPr>
            <w:r w:rsidRPr="0056367E">
              <w:rPr>
                <w:snapToGrid w:val="0"/>
                <w:color w:val="000000"/>
              </w:rPr>
              <w:t>38 619</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4E898A09" w14:textId="77777777" w:rsidR="0056367E" w:rsidRPr="0056367E" w:rsidRDefault="0056367E" w:rsidP="0056367E">
            <w:pPr>
              <w:jc w:val="center"/>
              <w:rPr>
                <w:snapToGrid w:val="0"/>
                <w:color w:val="000000"/>
              </w:rPr>
            </w:pPr>
            <w:r w:rsidRPr="0056367E">
              <w:rPr>
                <w:snapToGrid w:val="0"/>
                <w:color w:val="000000"/>
              </w:rPr>
              <w:t>35 519</w:t>
            </w:r>
          </w:p>
        </w:tc>
        <w:tc>
          <w:tcPr>
            <w:tcW w:w="1701" w:type="dxa"/>
            <w:tcBorders>
              <w:top w:val="single" w:sz="4" w:space="0" w:color="auto"/>
              <w:left w:val="nil"/>
              <w:bottom w:val="single" w:sz="4" w:space="0" w:color="auto"/>
              <w:right w:val="single" w:sz="4" w:space="0" w:color="auto"/>
            </w:tcBorders>
            <w:shd w:val="clear" w:color="auto" w:fill="auto"/>
            <w:vAlign w:val="center"/>
          </w:tcPr>
          <w:p w14:paraId="0D814C92" w14:textId="77777777" w:rsidR="0056367E" w:rsidRPr="0056367E" w:rsidRDefault="0056367E" w:rsidP="0056367E">
            <w:pPr>
              <w:jc w:val="center"/>
              <w:rPr>
                <w:snapToGrid w:val="0"/>
                <w:color w:val="000000"/>
              </w:rPr>
            </w:pPr>
            <w:r w:rsidRPr="0056367E">
              <w:rPr>
                <w:snapToGrid w:val="0"/>
                <w:color w:val="000000"/>
              </w:rPr>
              <w:t>-3 100</w:t>
            </w:r>
          </w:p>
        </w:tc>
      </w:tr>
    </w:tbl>
    <w:p w14:paraId="5CBEE452" w14:textId="77777777" w:rsidR="0056367E" w:rsidRPr="0056367E" w:rsidRDefault="0056367E" w:rsidP="0056367E">
      <w:pPr>
        <w:tabs>
          <w:tab w:val="left" w:pos="1890"/>
        </w:tabs>
        <w:ind w:firstLine="709"/>
        <w:jc w:val="both"/>
        <w:rPr>
          <w:snapToGrid w:val="0"/>
          <w:sz w:val="28"/>
          <w:szCs w:val="28"/>
        </w:rPr>
      </w:pPr>
      <w:r w:rsidRPr="0056367E">
        <w:rPr>
          <w:snapToGrid w:val="0"/>
          <w:sz w:val="28"/>
          <w:szCs w:val="28"/>
        </w:rPr>
        <w:br w:type="page"/>
      </w:r>
      <w:r w:rsidRPr="0056367E">
        <w:rPr>
          <w:snapToGrid w:val="0"/>
          <w:sz w:val="28"/>
          <w:szCs w:val="28"/>
        </w:rPr>
        <w:lastRenderedPageBreak/>
        <w:t xml:space="preserve">Расчет неподконтрольных расходов произведен в соответствии </w:t>
      </w:r>
      <w:r w:rsidRPr="0056367E">
        <w:rPr>
          <w:snapToGrid w:val="0"/>
          <w:sz w:val="28"/>
          <w:szCs w:val="28"/>
        </w:rPr>
        <w:br/>
        <w:t xml:space="preserve">с Методическими указаниями по расчету регулируемых цен (тарифов) </w:t>
      </w:r>
      <w:r w:rsidRPr="0056367E">
        <w:rPr>
          <w:snapToGrid w:val="0"/>
          <w:sz w:val="28"/>
          <w:szCs w:val="28"/>
        </w:rPr>
        <w:br/>
        <w:t xml:space="preserve">в сфере теплоснабжения, утвержденными Приказом ФСТ России </w:t>
      </w:r>
      <w:r w:rsidRPr="0056367E">
        <w:rPr>
          <w:snapToGrid w:val="0"/>
          <w:sz w:val="28"/>
          <w:szCs w:val="28"/>
        </w:rPr>
        <w:br/>
        <w:t>от 13.06.2013 № 760-э.</w:t>
      </w:r>
    </w:p>
    <w:p w14:paraId="224A0E09" w14:textId="77777777" w:rsidR="0056367E" w:rsidRPr="0056367E" w:rsidRDefault="0056367E" w:rsidP="0056367E">
      <w:pPr>
        <w:rPr>
          <w:snapToGrid w:val="0"/>
          <w:sz w:val="28"/>
          <w:szCs w:val="28"/>
        </w:rPr>
      </w:pPr>
    </w:p>
    <w:p w14:paraId="0E09267F" w14:textId="77777777" w:rsidR="0056367E" w:rsidRPr="0056367E" w:rsidRDefault="0056367E" w:rsidP="00F33E51">
      <w:pPr>
        <w:numPr>
          <w:ilvl w:val="0"/>
          <w:numId w:val="15"/>
        </w:numPr>
        <w:ind w:right="-426"/>
        <w:jc w:val="right"/>
        <w:rPr>
          <w:snapToGrid w:val="0"/>
          <w:sz w:val="28"/>
          <w:szCs w:val="28"/>
          <w:lang w:eastAsia="en-US"/>
        </w:rPr>
      </w:pPr>
    </w:p>
    <w:p w14:paraId="10168498" w14:textId="77777777" w:rsidR="0056367E" w:rsidRPr="0056367E" w:rsidRDefault="0056367E" w:rsidP="0056367E">
      <w:pPr>
        <w:keepNext/>
        <w:ind w:right="-144"/>
        <w:jc w:val="center"/>
        <w:outlineLvl w:val="2"/>
        <w:rPr>
          <w:rFonts w:cs="Arial"/>
          <w:b/>
          <w:bCs/>
          <w:snapToGrid w:val="0"/>
          <w:sz w:val="28"/>
          <w:szCs w:val="26"/>
          <w:lang w:eastAsia="en-US"/>
        </w:rPr>
      </w:pPr>
      <w:bookmarkStart w:id="97" w:name="_Toc21094969"/>
      <w:bookmarkStart w:id="98" w:name="_Toc24891745"/>
      <w:r w:rsidRPr="0056367E">
        <w:rPr>
          <w:rFonts w:cs="Arial"/>
          <w:b/>
          <w:bCs/>
          <w:snapToGrid w:val="0"/>
          <w:sz w:val="28"/>
          <w:szCs w:val="26"/>
          <w:lang w:eastAsia="en-US"/>
        </w:rPr>
        <w:t xml:space="preserve">Реестр расходов на приобретение энергетических ресурсов, </w:t>
      </w:r>
      <w:r w:rsidRPr="0056367E">
        <w:rPr>
          <w:rFonts w:cs="Arial"/>
          <w:b/>
          <w:bCs/>
          <w:snapToGrid w:val="0"/>
          <w:sz w:val="28"/>
          <w:szCs w:val="26"/>
          <w:lang w:eastAsia="en-US"/>
        </w:rPr>
        <w:br/>
        <w:t xml:space="preserve">холодной воды и теплоносителя (далее - ресурсы) </w:t>
      </w:r>
      <w:bookmarkEnd w:id="97"/>
      <w:r w:rsidRPr="0056367E">
        <w:rPr>
          <w:rFonts w:cs="Arial"/>
          <w:b/>
          <w:bCs/>
          <w:snapToGrid w:val="0"/>
          <w:sz w:val="28"/>
          <w:szCs w:val="26"/>
          <w:lang w:eastAsia="en-US"/>
        </w:rPr>
        <w:t xml:space="preserve">на тепловую энергию </w:t>
      </w:r>
      <w:r w:rsidRPr="0056367E">
        <w:rPr>
          <w:rFonts w:cs="Arial"/>
          <w:b/>
          <w:bCs/>
          <w:snapToGrid w:val="0"/>
          <w:sz w:val="28"/>
          <w:szCs w:val="26"/>
          <w:lang w:eastAsia="en-US"/>
        </w:rPr>
        <w:br/>
        <w:t>на 2021 год</w:t>
      </w:r>
      <w:bookmarkEnd w:id="98"/>
    </w:p>
    <w:p w14:paraId="4AE9865F" w14:textId="77777777" w:rsidR="0056367E" w:rsidRPr="0056367E" w:rsidRDefault="0056367E" w:rsidP="0056367E">
      <w:pPr>
        <w:spacing w:line="360" w:lineRule="auto"/>
        <w:jc w:val="center"/>
        <w:rPr>
          <w:snapToGrid w:val="0"/>
          <w:sz w:val="28"/>
        </w:rPr>
      </w:pPr>
      <w:r w:rsidRPr="0056367E">
        <w:rPr>
          <w:snapToGrid w:val="0"/>
          <w:sz w:val="28"/>
        </w:rPr>
        <w:t>(Приложение 5.4 к Методическим указаниям)</w:t>
      </w:r>
    </w:p>
    <w:p w14:paraId="7BD4CB77" w14:textId="77777777" w:rsidR="0056367E" w:rsidRPr="0056367E" w:rsidRDefault="0056367E" w:rsidP="0056367E">
      <w:pPr>
        <w:spacing w:line="360" w:lineRule="auto"/>
        <w:ind w:firstLine="851"/>
        <w:jc w:val="right"/>
        <w:rPr>
          <w:snapToGrid w:val="0"/>
          <w:sz w:val="28"/>
          <w:szCs w:val="28"/>
        </w:rPr>
      </w:pPr>
      <w:r w:rsidRPr="0056367E">
        <w:rPr>
          <w:snapToGrid w:val="0"/>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7"/>
        <w:gridCol w:w="1557"/>
        <w:gridCol w:w="1557"/>
        <w:gridCol w:w="1814"/>
      </w:tblGrid>
      <w:tr w:rsidR="0056367E" w:rsidRPr="0056367E" w14:paraId="11397B15" w14:textId="77777777" w:rsidTr="0056367E">
        <w:trPr>
          <w:trHeight w:val="670"/>
        </w:trPr>
        <w:tc>
          <w:tcPr>
            <w:tcW w:w="625" w:type="dxa"/>
            <w:shd w:val="clear" w:color="auto" w:fill="auto"/>
            <w:vAlign w:val="center"/>
            <w:hideMark/>
          </w:tcPr>
          <w:p w14:paraId="2D8E9615" w14:textId="77777777" w:rsidR="0056367E" w:rsidRPr="0056367E" w:rsidRDefault="0056367E" w:rsidP="0056367E">
            <w:pPr>
              <w:jc w:val="center"/>
              <w:rPr>
                <w:snapToGrid w:val="0"/>
                <w:szCs w:val="28"/>
              </w:rPr>
            </w:pPr>
            <w:r w:rsidRPr="0056367E">
              <w:rPr>
                <w:snapToGrid w:val="0"/>
                <w:szCs w:val="28"/>
              </w:rPr>
              <w:t>№ п/п</w:t>
            </w:r>
          </w:p>
        </w:tc>
        <w:tc>
          <w:tcPr>
            <w:tcW w:w="4150" w:type="dxa"/>
            <w:shd w:val="clear" w:color="auto" w:fill="auto"/>
            <w:vAlign w:val="center"/>
            <w:hideMark/>
          </w:tcPr>
          <w:p w14:paraId="5220753A" w14:textId="77777777" w:rsidR="0056367E" w:rsidRPr="0056367E" w:rsidRDefault="0056367E" w:rsidP="0056367E">
            <w:pPr>
              <w:jc w:val="center"/>
              <w:rPr>
                <w:snapToGrid w:val="0"/>
                <w:szCs w:val="28"/>
              </w:rPr>
            </w:pPr>
            <w:r w:rsidRPr="0056367E">
              <w:rPr>
                <w:snapToGrid w:val="0"/>
                <w:szCs w:val="28"/>
              </w:rPr>
              <w:t>Наименование ресурса</w:t>
            </w:r>
          </w:p>
        </w:tc>
        <w:tc>
          <w:tcPr>
            <w:tcW w:w="1500" w:type="dxa"/>
          </w:tcPr>
          <w:p w14:paraId="423E047E" w14:textId="77777777" w:rsidR="0056367E" w:rsidRPr="0056367E" w:rsidRDefault="0056367E" w:rsidP="0056367E">
            <w:pPr>
              <w:ind w:left="-57" w:right="-57"/>
              <w:jc w:val="center"/>
              <w:rPr>
                <w:snapToGrid w:val="0"/>
                <w:szCs w:val="28"/>
              </w:rPr>
            </w:pPr>
            <w:r w:rsidRPr="0056367E">
              <w:rPr>
                <w:snapToGrid w:val="0"/>
                <w:szCs w:val="28"/>
              </w:rPr>
              <w:t>Предложение предприятия на 2021 год</w:t>
            </w:r>
          </w:p>
        </w:tc>
        <w:tc>
          <w:tcPr>
            <w:tcW w:w="1500" w:type="dxa"/>
          </w:tcPr>
          <w:p w14:paraId="603F281E" w14:textId="77777777" w:rsidR="0056367E" w:rsidRPr="0056367E" w:rsidRDefault="0056367E" w:rsidP="0056367E">
            <w:pPr>
              <w:ind w:left="-57" w:right="-57"/>
              <w:jc w:val="center"/>
              <w:rPr>
                <w:snapToGrid w:val="0"/>
                <w:szCs w:val="28"/>
              </w:rPr>
            </w:pPr>
            <w:r w:rsidRPr="0056367E">
              <w:rPr>
                <w:snapToGrid w:val="0"/>
                <w:szCs w:val="28"/>
              </w:rPr>
              <w:t>Предложение экспертов на 2021 год</w:t>
            </w:r>
          </w:p>
        </w:tc>
        <w:tc>
          <w:tcPr>
            <w:tcW w:w="1830" w:type="dxa"/>
          </w:tcPr>
          <w:p w14:paraId="71F2F8A3" w14:textId="77777777" w:rsidR="0056367E" w:rsidRPr="0056367E" w:rsidRDefault="0056367E" w:rsidP="0056367E">
            <w:pPr>
              <w:ind w:left="-57" w:right="-57"/>
              <w:jc w:val="center"/>
              <w:rPr>
                <w:snapToGrid w:val="0"/>
                <w:szCs w:val="28"/>
              </w:rPr>
            </w:pPr>
            <w:r w:rsidRPr="0056367E">
              <w:rPr>
                <w:snapToGrid w:val="0"/>
                <w:szCs w:val="28"/>
              </w:rPr>
              <w:t>Корректировка предложения предприятия</w:t>
            </w:r>
          </w:p>
        </w:tc>
      </w:tr>
      <w:tr w:rsidR="0056367E" w:rsidRPr="0056367E" w14:paraId="1AA5AD4A" w14:textId="77777777" w:rsidTr="0056367E">
        <w:trPr>
          <w:trHeight w:val="163"/>
        </w:trPr>
        <w:tc>
          <w:tcPr>
            <w:tcW w:w="625" w:type="dxa"/>
            <w:shd w:val="clear" w:color="auto" w:fill="auto"/>
            <w:vAlign w:val="center"/>
            <w:hideMark/>
          </w:tcPr>
          <w:p w14:paraId="65337D76" w14:textId="77777777" w:rsidR="0056367E" w:rsidRPr="0056367E" w:rsidRDefault="0056367E" w:rsidP="0056367E">
            <w:pPr>
              <w:jc w:val="center"/>
              <w:rPr>
                <w:snapToGrid w:val="0"/>
                <w:szCs w:val="28"/>
              </w:rPr>
            </w:pPr>
            <w:r w:rsidRPr="0056367E">
              <w:rPr>
                <w:snapToGrid w:val="0"/>
                <w:szCs w:val="28"/>
              </w:rPr>
              <w:t>1</w:t>
            </w:r>
          </w:p>
        </w:tc>
        <w:tc>
          <w:tcPr>
            <w:tcW w:w="4150" w:type="dxa"/>
            <w:shd w:val="clear" w:color="auto" w:fill="auto"/>
            <w:vAlign w:val="center"/>
            <w:hideMark/>
          </w:tcPr>
          <w:p w14:paraId="036117D9" w14:textId="77777777" w:rsidR="0056367E" w:rsidRPr="0056367E" w:rsidRDefault="0056367E" w:rsidP="0056367E">
            <w:pPr>
              <w:rPr>
                <w:snapToGrid w:val="0"/>
                <w:szCs w:val="28"/>
              </w:rPr>
            </w:pPr>
            <w:r w:rsidRPr="0056367E">
              <w:rPr>
                <w:snapToGrid w:val="0"/>
                <w:szCs w:val="28"/>
              </w:rPr>
              <w:t>Расходы на топливо (стр. 10)</w:t>
            </w: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3EDC9C99" w14:textId="77777777" w:rsidR="0056367E" w:rsidRPr="0056367E" w:rsidRDefault="0056367E" w:rsidP="0056367E">
            <w:pPr>
              <w:jc w:val="center"/>
              <w:rPr>
                <w:color w:val="000000"/>
              </w:rPr>
            </w:pPr>
            <w:r w:rsidRPr="0056367E">
              <w:rPr>
                <w:snapToGrid w:val="0"/>
                <w:color w:val="000000"/>
              </w:rPr>
              <w:t>31 064</w:t>
            </w:r>
          </w:p>
        </w:tc>
        <w:tc>
          <w:tcPr>
            <w:tcW w:w="1500" w:type="dxa"/>
            <w:tcBorders>
              <w:top w:val="single" w:sz="4" w:space="0" w:color="auto"/>
              <w:left w:val="nil"/>
              <w:bottom w:val="single" w:sz="4" w:space="0" w:color="auto"/>
              <w:right w:val="single" w:sz="4" w:space="0" w:color="auto"/>
            </w:tcBorders>
            <w:shd w:val="clear" w:color="auto" w:fill="auto"/>
            <w:vAlign w:val="center"/>
          </w:tcPr>
          <w:p w14:paraId="30707F56" w14:textId="77777777" w:rsidR="0056367E" w:rsidRPr="0056367E" w:rsidRDefault="0056367E" w:rsidP="0056367E">
            <w:pPr>
              <w:jc w:val="center"/>
              <w:rPr>
                <w:snapToGrid w:val="0"/>
                <w:color w:val="000000"/>
              </w:rPr>
            </w:pPr>
            <w:r w:rsidRPr="0056367E">
              <w:rPr>
                <w:snapToGrid w:val="0"/>
                <w:color w:val="000000"/>
              </w:rPr>
              <w:t>30 137</w:t>
            </w:r>
          </w:p>
        </w:tc>
        <w:tc>
          <w:tcPr>
            <w:tcW w:w="1830" w:type="dxa"/>
            <w:tcBorders>
              <w:top w:val="single" w:sz="4" w:space="0" w:color="auto"/>
              <w:left w:val="nil"/>
              <w:bottom w:val="single" w:sz="4" w:space="0" w:color="auto"/>
              <w:right w:val="single" w:sz="4" w:space="0" w:color="auto"/>
            </w:tcBorders>
            <w:shd w:val="clear" w:color="auto" w:fill="auto"/>
            <w:vAlign w:val="center"/>
          </w:tcPr>
          <w:p w14:paraId="66D1D357" w14:textId="77777777" w:rsidR="0056367E" w:rsidRPr="0056367E" w:rsidRDefault="0056367E" w:rsidP="0056367E">
            <w:pPr>
              <w:jc w:val="center"/>
              <w:rPr>
                <w:snapToGrid w:val="0"/>
                <w:color w:val="000000"/>
              </w:rPr>
            </w:pPr>
            <w:r w:rsidRPr="0056367E">
              <w:rPr>
                <w:snapToGrid w:val="0"/>
                <w:color w:val="000000"/>
              </w:rPr>
              <w:t>-927</w:t>
            </w:r>
          </w:p>
        </w:tc>
      </w:tr>
      <w:tr w:rsidR="0056367E" w:rsidRPr="0056367E" w14:paraId="1C653534" w14:textId="77777777" w:rsidTr="0056367E">
        <w:trPr>
          <w:trHeight w:val="253"/>
        </w:trPr>
        <w:tc>
          <w:tcPr>
            <w:tcW w:w="625" w:type="dxa"/>
            <w:shd w:val="clear" w:color="auto" w:fill="auto"/>
            <w:vAlign w:val="center"/>
            <w:hideMark/>
          </w:tcPr>
          <w:p w14:paraId="60F5ACF3" w14:textId="77777777" w:rsidR="0056367E" w:rsidRPr="0056367E" w:rsidRDefault="0056367E" w:rsidP="0056367E">
            <w:pPr>
              <w:jc w:val="center"/>
              <w:rPr>
                <w:snapToGrid w:val="0"/>
                <w:szCs w:val="28"/>
              </w:rPr>
            </w:pPr>
            <w:r w:rsidRPr="0056367E">
              <w:rPr>
                <w:snapToGrid w:val="0"/>
                <w:szCs w:val="28"/>
              </w:rPr>
              <w:t>2</w:t>
            </w:r>
          </w:p>
        </w:tc>
        <w:tc>
          <w:tcPr>
            <w:tcW w:w="4150" w:type="dxa"/>
            <w:shd w:val="clear" w:color="auto" w:fill="auto"/>
            <w:vAlign w:val="center"/>
            <w:hideMark/>
          </w:tcPr>
          <w:p w14:paraId="4BF8C18A" w14:textId="77777777" w:rsidR="0056367E" w:rsidRPr="0056367E" w:rsidRDefault="0056367E" w:rsidP="0056367E">
            <w:pPr>
              <w:rPr>
                <w:snapToGrid w:val="0"/>
                <w:szCs w:val="28"/>
              </w:rPr>
            </w:pPr>
            <w:r w:rsidRPr="0056367E">
              <w:rPr>
                <w:snapToGrid w:val="0"/>
                <w:szCs w:val="28"/>
              </w:rPr>
              <w:t>Расходы на электрическую энергию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2125AE1E" w14:textId="77777777" w:rsidR="0056367E" w:rsidRPr="0056367E" w:rsidRDefault="0056367E" w:rsidP="0056367E">
            <w:pPr>
              <w:jc w:val="center"/>
              <w:rPr>
                <w:snapToGrid w:val="0"/>
                <w:color w:val="000000"/>
              </w:rPr>
            </w:pPr>
            <w:r w:rsidRPr="0056367E">
              <w:rPr>
                <w:snapToGrid w:val="0"/>
                <w:color w:val="000000"/>
              </w:rPr>
              <w:t>24 290</w:t>
            </w:r>
          </w:p>
        </w:tc>
        <w:tc>
          <w:tcPr>
            <w:tcW w:w="1500" w:type="dxa"/>
            <w:tcBorders>
              <w:top w:val="nil"/>
              <w:left w:val="nil"/>
              <w:bottom w:val="single" w:sz="4" w:space="0" w:color="auto"/>
              <w:right w:val="single" w:sz="4" w:space="0" w:color="auto"/>
            </w:tcBorders>
            <w:shd w:val="clear" w:color="auto" w:fill="auto"/>
            <w:vAlign w:val="center"/>
          </w:tcPr>
          <w:p w14:paraId="3D95665A" w14:textId="77777777" w:rsidR="0056367E" w:rsidRPr="0056367E" w:rsidRDefault="0056367E" w:rsidP="0056367E">
            <w:pPr>
              <w:jc w:val="center"/>
              <w:rPr>
                <w:snapToGrid w:val="0"/>
                <w:color w:val="000000"/>
              </w:rPr>
            </w:pPr>
            <w:r w:rsidRPr="0056367E">
              <w:rPr>
                <w:snapToGrid w:val="0"/>
                <w:color w:val="000000"/>
              </w:rPr>
              <w:t>23 770</w:t>
            </w:r>
          </w:p>
        </w:tc>
        <w:tc>
          <w:tcPr>
            <w:tcW w:w="1830" w:type="dxa"/>
            <w:tcBorders>
              <w:top w:val="nil"/>
              <w:left w:val="nil"/>
              <w:bottom w:val="single" w:sz="4" w:space="0" w:color="auto"/>
              <w:right w:val="single" w:sz="4" w:space="0" w:color="auto"/>
            </w:tcBorders>
            <w:shd w:val="clear" w:color="auto" w:fill="auto"/>
            <w:vAlign w:val="center"/>
          </w:tcPr>
          <w:p w14:paraId="2784600A" w14:textId="77777777" w:rsidR="0056367E" w:rsidRPr="0056367E" w:rsidRDefault="0056367E" w:rsidP="0056367E">
            <w:pPr>
              <w:jc w:val="center"/>
              <w:rPr>
                <w:snapToGrid w:val="0"/>
                <w:color w:val="000000"/>
              </w:rPr>
            </w:pPr>
            <w:r w:rsidRPr="0056367E">
              <w:rPr>
                <w:snapToGrid w:val="0"/>
                <w:color w:val="000000"/>
              </w:rPr>
              <w:t>-520</w:t>
            </w:r>
          </w:p>
        </w:tc>
      </w:tr>
      <w:tr w:rsidR="0056367E" w:rsidRPr="0056367E" w14:paraId="10A62C43" w14:textId="77777777" w:rsidTr="0056367E">
        <w:trPr>
          <w:trHeight w:val="187"/>
        </w:trPr>
        <w:tc>
          <w:tcPr>
            <w:tcW w:w="625" w:type="dxa"/>
            <w:shd w:val="clear" w:color="auto" w:fill="auto"/>
            <w:vAlign w:val="center"/>
            <w:hideMark/>
          </w:tcPr>
          <w:p w14:paraId="71B6CFFF" w14:textId="77777777" w:rsidR="0056367E" w:rsidRPr="0056367E" w:rsidRDefault="0056367E" w:rsidP="0056367E">
            <w:pPr>
              <w:jc w:val="center"/>
              <w:rPr>
                <w:snapToGrid w:val="0"/>
                <w:szCs w:val="28"/>
              </w:rPr>
            </w:pPr>
            <w:r w:rsidRPr="0056367E">
              <w:rPr>
                <w:snapToGrid w:val="0"/>
                <w:szCs w:val="28"/>
              </w:rPr>
              <w:t>3</w:t>
            </w:r>
          </w:p>
        </w:tc>
        <w:tc>
          <w:tcPr>
            <w:tcW w:w="4150" w:type="dxa"/>
            <w:shd w:val="clear" w:color="auto" w:fill="auto"/>
            <w:vAlign w:val="center"/>
            <w:hideMark/>
          </w:tcPr>
          <w:p w14:paraId="0D566E1D" w14:textId="77777777" w:rsidR="0056367E" w:rsidRPr="0056367E" w:rsidRDefault="0056367E" w:rsidP="0056367E">
            <w:pPr>
              <w:rPr>
                <w:snapToGrid w:val="0"/>
                <w:szCs w:val="28"/>
              </w:rPr>
            </w:pPr>
            <w:r w:rsidRPr="0056367E">
              <w:rPr>
                <w:snapToGrid w:val="0"/>
                <w:szCs w:val="28"/>
              </w:rPr>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auto" w:fill="auto"/>
            <w:vAlign w:val="center"/>
          </w:tcPr>
          <w:p w14:paraId="47CB0768" w14:textId="77777777" w:rsidR="0056367E" w:rsidRPr="0056367E" w:rsidRDefault="0056367E" w:rsidP="0056367E">
            <w:pPr>
              <w:jc w:val="center"/>
              <w:rPr>
                <w:snapToGrid w:val="0"/>
                <w:color w:val="000000"/>
              </w:rPr>
            </w:pPr>
            <w:r w:rsidRPr="0056367E">
              <w:rPr>
                <w:snapToGrid w:val="0"/>
                <w:color w:val="000000"/>
              </w:rPr>
              <w:t>0</w:t>
            </w:r>
          </w:p>
        </w:tc>
        <w:tc>
          <w:tcPr>
            <w:tcW w:w="1500" w:type="dxa"/>
            <w:tcBorders>
              <w:top w:val="nil"/>
              <w:left w:val="nil"/>
              <w:bottom w:val="single" w:sz="4" w:space="0" w:color="auto"/>
              <w:right w:val="single" w:sz="4" w:space="0" w:color="auto"/>
            </w:tcBorders>
            <w:shd w:val="clear" w:color="auto" w:fill="auto"/>
            <w:vAlign w:val="center"/>
          </w:tcPr>
          <w:p w14:paraId="52E7F573" w14:textId="77777777" w:rsidR="0056367E" w:rsidRPr="0056367E" w:rsidRDefault="0056367E" w:rsidP="0056367E">
            <w:pPr>
              <w:jc w:val="center"/>
              <w:rPr>
                <w:snapToGrid w:val="0"/>
                <w:color w:val="000000"/>
              </w:rPr>
            </w:pPr>
            <w:r w:rsidRPr="0056367E">
              <w:rPr>
                <w:snapToGrid w:val="0"/>
                <w:color w:val="000000"/>
              </w:rPr>
              <w:t>0</w:t>
            </w:r>
          </w:p>
        </w:tc>
        <w:tc>
          <w:tcPr>
            <w:tcW w:w="1830" w:type="dxa"/>
            <w:tcBorders>
              <w:top w:val="nil"/>
              <w:left w:val="nil"/>
              <w:bottom w:val="single" w:sz="4" w:space="0" w:color="auto"/>
              <w:right w:val="single" w:sz="4" w:space="0" w:color="auto"/>
            </w:tcBorders>
            <w:shd w:val="clear" w:color="auto" w:fill="auto"/>
            <w:vAlign w:val="center"/>
          </w:tcPr>
          <w:p w14:paraId="27C0205C"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1EA29A73" w14:textId="77777777" w:rsidTr="0056367E">
        <w:trPr>
          <w:trHeight w:val="121"/>
        </w:trPr>
        <w:tc>
          <w:tcPr>
            <w:tcW w:w="625" w:type="dxa"/>
            <w:shd w:val="clear" w:color="auto" w:fill="auto"/>
            <w:vAlign w:val="center"/>
            <w:hideMark/>
          </w:tcPr>
          <w:p w14:paraId="51FCBAB7" w14:textId="77777777" w:rsidR="0056367E" w:rsidRPr="0056367E" w:rsidRDefault="0056367E" w:rsidP="0056367E">
            <w:pPr>
              <w:jc w:val="center"/>
              <w:rPr>
                <w:snapToGrid w:val="0"/>
                <w:szCs w:val="28"/>
              </w:rPr>
            </w:pPr>
            <w:r w:rsidRPr="0056367E">
              <w:rPr>
                <w:snapToGrid w:val="0"/>
                <w:szCs w:val="28"/>
              </w:rPr>
              <w:t>4</w:t>
            </w:r>
          </w:p>
        </w:tc>
        <w:tc>
          <w:tcPr>
            <w:tcW w:w="4150" w:type="dxa"/>
            <w:shd w:val="clear" w:color="auto" w:fill="auto"/>
            <w:vAlign w:val="center"/>
            <w:hideMark/>
          </w:tcPr>
          <w:p w14:paraId="6793D70B" w14:textId="77777777" w:rsidR="0056367E" w:rsidRPr="0056367E" w:rsidRDefault="0056367E" w:rsidP="0056367E">
            <w:pPr>
              <w:rPr>
                <w:snapToGrid w:val="0"/>
                <w:szCs w:val="28"/>
              </w:rPr>
            </w:pPr>
            <w:r w:rsidRPr="0056367E">
              <w:rPr>
                <w:snapToGrid w:val="0"/>
                <w:szCs w:val="28"/>
              </w:rPr>
              <w:t>Расходы на холодную воду (стр. 12)</w:t>
            </w:r>
          </w:p>
        </w:tc>
        <w:tc>
          <w:tcPr>
            <w:tcW w:w="1500" w:type="dxa"/>
            <w:tcBorders>
              <w:top w:val="nil"/>
              <w:left w:val="single" w:sz="4" w:space="0" w:color="auto"/>
              <w:bottom w:val="single" w:sz="4" w:space="0" w:color="auto"/>
              <w:right w:val="single" w:sz="4" w:space="0" w:color="auto"/>
            </w:tcBorders>
            <w:shd w:val="clear" w:color="auto" w:fill="auto"/>
            <w:vAlign w:val="center"/>
          </w:tcPr>
          <w:p w14:paraId="2DADB5A9" w14:textId="77777777" w:rsidR="0056367E" w:rsidRPr="0056367E" w:rsidRDefault="0056367E" w:rsidP="0056367E">
            <w:pPr>
              <w:jc w:val="center"/>
              <w:rPr>
                <w:snapToGrid w:val="0"/>
                <w:color w:val="000000"/>
              </w:rPr>
            </w:pPr>
            <w:r w:rsidRPr="0056367E">
              <w:rPr>
                <w:snapToGrid w:val="0"/>
                <w:color w:val="000000"/>
              </w:rPr>
              <w:t>1 139</w:t>
            </w:r>
          </w:p>
        </w:tc>
        <w:tc>
          <w:tcPr>
            <w:tcW w:w="1500" w:type="dxa"/>
            <w:tcBorders>
              <w:top w:val="nil"/>
              <w:left w:val="nil"/>
              <w:bottom w:val="single" w:sz="4" w:space="0" w:color="auto"/>
              <w:right w:val="single" w:sz="4" w:space="0" w:color="auto"/>
            </w:tcBorders>
            <w:shd w:val="clear" w:color="auto" w:fill="auto"/>
            <w:vAlign w:val="center"/>
          </w:tcPr>
          <w:p w14:paraId="7C1EE71D" w14:textId="77777777" w:rsidR="0056367E" w:rsidRPr="0056367E" w:rsidRDefault="0056367E" w:rsidP="0056367E">
            <w:pPr>
              <w:jc w:val="center"/>
              <w:rPr>
                <w:snapToGrid w:val="0"/>
                <w:color w:val="000000"/>
              </w:rPr>
            </w:pPr>
            <w:r w:rsidRPr="0056367E">
              <w:rPr>
                <w:snapToGrid w:val="0"/>
                <w:color w:val="000000"/>
              </w:rPr>
              <w:t>1 009</w:t>
            </w:r>
          </w:p>
        </w:tc>
        <w:tc>
          <w:tcPr>
            <w:tcW w:w="1830" w:type="dxa"/>
            <w:tcBorders>
              <w:top w:val="nil"/>
              <w:left w:val="nil"/>
              <w:bottom w:val="single" w:sz="4" w:space="0" w:color="auto"/>
              <w:right w:val="single" w:sz="4" w:space="0" w:color="auto"/>
            </w:tcBorders>
            <w:shd w:val="clear" w:color="auto" w:fill="auto"/>
            <w:vAlign w:val="center"/>
          </w:tcPr>
          <w:p w14:paraId="489531C1" w14:textId="77777777" w:rsidR="0056367E" w:rsidRPr="0056367E" w:rsidRDefault="0056367E" w:rsidP="0056367E">
            <w:pPr>
              <w:jc w:val="center"/>
              <w:rPr>
                <w:snapToGrid w:val="0"/>
                <w:color w:val="000000"/>
              </w:rPr>
            </w:pPr>
            <w:r w:rsidRPr="0056367E">
              <w:rPr>
                <w:snapToGrid w:val="0"/>
                <w:color w:val="000000"/>
              </w:rPr>
              <w:t>-130</w:t>
            </w:r>
          </w:p>
        </w:tc>
      </w:tr>
      <w:tr w:rsidR="0056367E" w:rsidRPr="0056367E" w14:paraId="1DF8B186" w14:textId="77777777" w:rsidTr="0056367E">
        <w:trPr>
          <w:trHeight w:val="169"/>
        </w:trPr>
        <w:tc>
          <w:tcPr>
            <w:tcW w:w="625" w:type="dxa"/>
            <w:shd w:val="clear" w:color="auto" w:fill="auto"/>
            <w:vAlign w:val="center"/>
            <w:hideMark/>
          </w:tcPr>
          <w:p w14:paraId="5F0BDF61" w14:textId="77777777" w:rsidR="0056367E" w:rsidRPr="0056367E" w:rsidRDefault="0056367E" w:rsidP="0056367E">
            <w:pPr>
              <w:jc w:val="center"/>
              <w:rPr>
                <w:snapToGrid w:val="0"/>
                <w:szCs w:val="28"/>
              </w:rPr>
            </w:pPr>
            <w:r w:rsidRPr="0056367E">
              <w:rPr>
                <w:snapToGrid w:val="0"/>
                <w:szCs w:val="28"/>
              </w:rPr>
              <w:t>5</w:t>
            </w:r>
          </w:p>
        </w:tc>
        <w:tc>
          <w:tcPr>
            <w:tcW w:w="4150" w:type="dxa"/>
            <w:shd w:val="clear" w:color="auto" w:fill="auto"/>
            <w:vAlign w:val="center"/>
            <w:hideMark/>
          </w:tcPr>
          <w:p w14:paraId="65856F84" w14:textId="77777777" w:rsidR="0056367E" w:rsidRPr="0056367E" w:rsidRDefault="0056367E" w:rsidP="0056367E">
            <w:pPr>
              <w:rPr>
                <w:snapToGrid w:val="0"/>
                <w:szCs w:val="28"/>
              </w:rPr>
            </w:pPr>
            <w:r w:rsidRPr="0056367E">
              <w:rPr>
                <w:snapToGrid w:val="0"/>
                <w:szCs w:val="28"/>
              </w:rPr>
              <w:t xml:space="preserve">Расходы на теплоноситель </w:t>
            </w:r>
          </w:p>
        </w:tc>
        <w:tc>
          <w:tcPr>
            <w:tcW w:w="1500" w:type="dxa"/>
            <w:tcBorders>
              <w:top w:val="nil"/>
              <w:left w:val="single" w:sz="4" w:space="0" w:color="auto"/>
              <w:bottom w:val="single" w:sz="4" w:space="0" w:color="auto"/>
              <w:right w:val="single" w:sz="4" w:space="0" w:color="auto"/>
            </w:tcBorders>
            <w:shd w:val="clear" w:color="auto" w:fill="auto"/>
            <w:vAlign w:val="center"/>
          </w:tcPr>
          <w:p w14:paraId="4B140EA4" w14:textId="77777777" w:rsidR="0056367E" w:rsidRPr="0056367E" w:rsidRDefault="0056367E" w:rsidP="0056367E">
            <w:pPr>
              <w:jc w:val="center"/>
              <w:rPr>
                <w:snapToGrid w:val="0"/>
                <w:color w:val="000000"/>
              </w:rPr>
            </w:pPr>
            <w:r w:rsidRPr="0056367E">
              <w:rPr>
                <w:snapToGrid w:val="0"/>
                <w:color w:val="000000"/>
              </w:rPr>
              <w:t>0</w:t>
            </w:r>
          </w:p>
        </w:tc>
        <w:tc>
          <w:tcPr>
            <w:tcW w:w="1500" w:type="dxa"/>
            <w:tcBorders>
              <w:top w:val="nil"/>
              <w:left w:val="nil"/>
              <w:bottom w:val="single" w:sz="4" w:space="0" w:color="auto"/>
              <w:right w:val="single" w:sz="4" w:space="0" w:color="auto"/>
            </w:tcBorders>
            <w:shd w:val="clear" w:color="auto" w:fill="auto"/>
            <w:vAlign w:val="center"/>
          </w:tcPr>
          <w:p w14:paraId="5B8294CD" w14:textId="77777777" w:rsidR="0056367E" w:rsidRPr="0056367E" w:rsidRDefault="0056367E" w:rsidP="0056367E">
            <w:pPr>
              <w:jc w:val="center"/>
              <w:rPr>
                <w:snapToGrid w:val="0"/>
                <w:color w:val="000000"/>
              </w:rPr>
            </w:pPr>
            <w:r w:rsidRPr="0056367E">
              <w:rPr>
                <w:snapToGrid w:val="0"/>
                <w:color w:val="000000"/>
              </w:rPr>
              <w:t>0</w:t>
            </w:r>
          </w:p>
        </w:tc>
        <w:tc>
          <w:tcPr>
            <w:tcW w:w="1830" w:type="dxa"/>
            <w:tcBorders>
              <w:top w:val="nil"/>
              <w:left w:val="nil"/>
              <w:bottom w:val="single" w:sz="4" w:space="0" w:color="auto"/>
              <w:right w:val="single" w:sz="4" w:space="0" w:color="auto"/>
            </w:tcBorders>
            <w:shd w:val="clear" w:color="auto" w:fill="auto"/>
            <w:vAlign w:val="center"/>
          </w:tcPr>
          <w:p w14:paraId="3B93538A"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5364F3D0" w14:textId="77777777" w:rsidTr="0056367E">
        <w:trPr>
          <w:trHeight w:val="201"/>
        </w:trPr>
        <w:tc>
          <w:tcPr>
            <w:tcW w:w="625" w:type="dxa"/>
            <w:shd w:val="clear" w:color="auto" w:fill="auto"/>
            <w:vAlign w:val="center"/>
            <w:hideMark/>
          </w:tcPr>
          <w:p w14:paraId="68BF13BB" w14:textId="77777777" w:rsidR="0056367E" w:rsidRPr="0056367E" w:rsidRDefault="0056367E" w:rsidP="0056367E">
            <w:pPr>
              <w:jc w:val="center"/>
              <w:rPr>
                <w:snapToGrid w:val="0"/>
                <w:szCs w:val="28"/>
              </w:rPr>
            </w:pPr>
            <w:r w:rsidRPr="0056367E">
              <w:rPr>
                <w:snapToGrid w:val="0"/>
                <w:szCs w:val="28"/>
              </w:rPr>
              <w:t>6</w:t>
            </w:r>
          </w:p>
        </w:tc>
        <w:tc>
          <w:tcPr>
            <w:tcW w:w="4150" w:type="dxa"/>
            <w:shd w:val="clear" w:color="auto" w:fill="auto"/>
            <w:vAlign w:val="center"/>
            <w:hideMark/>
          </w:tcPr>
          <w:p w14:paraId="0564D3AA" w14:textId="77777777" w:rsidR="0056367E" w:rsidRPr="0056367E" w:rsidRDefault="0056367E" w:rsidP="0056367E">
            <w:pPr>
              <w:rPr>
                <w:snapToGrid w:val="0"/>
                <w:szCs w:val="28"/>
              </w:rPr>
            </w:pPr>
            <w:r w:rsidRPr="0056367E">
              <w:rPr>
                <w:snapToGrid w:val="0"/>
                <w:szCs w:val="28"/>
              </w:rPr>
              <w:t>ИТОГО</w:t>
            </w:r>
          </w:p>
        </w:tc>
        <w:tc>
          <w:tcPr>
            <w:tcW w:w="1500" w:type="dxa"/>
            <w:tcBorders>
              <w:top w:val="nil"/>
              <w:left w:val="single" w:sz="4" w:space="0" w:color="auto"/>
              <w:bottom w:val="single" w:sz="4" w:space="0" w:color="auto"/>
              <w:right w:val="single" w:sz="4" w:space="0" w:color="auto"/>
            </w:tcBorders>
            <w:shd w:val="clear" w:color="auto" w:fill="auto"/>
            <w:vAlign w:val="center"/>
          </w:tcPr>
          <w:p w14:paraId="0818D55C" w14:textId="77777777" w:rsidR="0056367E" w:rsidRPr="0056367E" w:rsidRDefault="0056367E" w:rsidP="0056367E">
            <w:pPr>
              <w:jc w:val="center"/>
              <w:rPr>
                <w:snapToGrid w:val="0"/>
                <w:color w:val="000000"/>
              </w:rPr>
            </w:pPr>
            <w:r w:rsidRPr="0056367E">
              <w:rPr>
                <w:snapToGrid w:val="0"/>
                <w:color w:val="000000"/>
              </w:rPr>
              <w:t>56 493</w:t>
            </w:r>
          </w:p>
        </w:tc>
        <w:tc>
          <w:tcPr>
            <w:tcW w:w="1500" w:type="dxa"/>
            <w:tcBorders>
              <w:top w:val="nil"/>
              <w:left w:val="nil"/>
              <w:bottom w:val="single" w:sz="4" w:space="0" w:color="auto"/>
              <w:right w:val="single" w:sz="4" w:space="0" w:color="auto"/>
            </w:tcBorders>
            <w:shd w:val="clear" w:color="auto" w:fill="auto"/>
            <w:vAlign w:val="center"/>
          </w:tcPr>
          <w:p w14:paraId="3BBDF188" w14:textId="77777777" w:rsidR="0056367E" w:rsidRPr="0056367E" w:rsidRDefault="0056367E" w:rsidP="0056367E">
            <w:pPr>
              <w:jc w:val="center"/>
              <w:rPr>
                <w:snapToGrid w:val="0"/>
                <w:color w:val="000000"/>
              </w:rPr>
            </w:pPr>
            <w:r w:rsidRPr="0056367E">
              <w:rPr>
                <w:snapToGrid w:val="0"/>
                <w:color w:val="000000"/>
              </w:rPr>
              <w:t>54 916</w:t>
            </w:r>
          </w:p>
        </w:tc>
        <w:tc>
          <w:tcPr>
            <w:tcW w:w="1830" w:type="dxa"/>
            <w:tcBorders>
              <w:top w:val="nil"/>
              <w:left w:val="nil"/>
              <w:bottom w:val="single" w:sz="4" w:space="0" w:color="auto"/>
              <w:right w:val="single" w:sz="4" w:space="0" w:color="auto"/>
            </w:tcBorders>
            <w:shd w:val="clear" w:color="auto" w:fill="auto"/>
            <w:vAlign w:val="center"/>
          </w:tcPr>
          <w:p w14:paraId="00E7B059" w14:textId="77777777" w:rsidR="0056367E" w:rsidRPr="0056367E" w:rsidRDefault="0056367E" w:rsidP="0056367E">
            <w:pPr>
              <w:jc w:val="center"/>
              <w:rPr>
                <w:snapToGrid w:val="0"/>
                <w:color w:val="000000"/>
              </w:rPr>
            </w:pPr>
            <w:r w:rsidRPr="0056367E">
              <w:rPr>
                <w:snapToGrid w:val="0"/>
                <w:color w:val="000000"/>
              </w:rPr>
              <w:t>-1 577</w:t>
            </w:r>
          </w:p>
        </w:tc>
      </w:tr>
    </w:tbl>
    <w:p w14:paraId="62EA5637" w14:textId="77777777" w:rsidR="0056367E" w:rsidRPr="0056367E" w:rsidRDefault="0056367E" w:rsidP="0056367E">
      <w:pPr>
        <w:tabs>
          <w:tab w:val="left" w:pos="1890"/>
        </w:tabs>
        <w:ind w:firstLine="720"/>
        <w:jc w:val="both"/>
        <w:rPr>
          <w:snapToGrid w:val="0"/>
          <w:sz w:val="28"/>
          <w:szCs w:val="28"/>
        </w:rPr>
      </w:pPr>
    </w:p>
    <w:p w14:paraId="52FA779C" w14:textId="77777777" w:rsidR="0056367E" w:rsidRPr="0056367E" w:rsidRDefault="0056367E" w:rsidP="0056367E">
      <w:pPr>
        <w:tabs>
          <w:tab w:val="left" w:pos="1890"/>
        </w:tabs>
        <w:ind w:firstLine="709"/>
        <w:jc w:val="both"/>
        <w:rPr>
          <w:sz w:val="28"/>
          <w:szCs w:val="28"/>
        </w:rPr>
      </w:pPr>
      <w:r w:rsidRPr="0056367E">
        <w:rPr>
          <w:snapToGrid w:val="0"/>
          <w:sz w:val="28"/>
          <w:szCs w:val="28"/>
        </w:rPr>
        <w:t xml:space="preserve">Расчет расходов на приобретение энергетических ресурсов произведен </w:t>
      </w:r>
      <w:r w:rsidRPr="0056367E">
        <w:rPr>
          <w:snapToGrid w:val="0"/>
          <w:sz w:val="28"/>
          <w:szCs w:val="28"/>
        </w:rPr>
        <w:br/>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rsidRPr="0056367E">
        <w:rPr>
          <w:snapToGrid w:val="0"/>
          <w:sz w:val="28"/>
          <w:szCs w:val="28"/>
        </w:rPr>
        <w:br/>
        <w:t>от 13.06.2013 № 760-э.</w:t>
      </w:r>
    </w:p>
    <w:p w14:paraId="6DCB90A2" w14:textId="77777777" w:rsidR="0056367E" w:rsidRPr="0056367E" w:rsidRDefault="0056367E" w:rsidP="0056367E">
      <w:pPr>
        <w:rPr>
          <w:snapToGrid w:val="0"/>
          <w:sz w:val="28"/>
          <w:szCs w:val="28"/>
        </w:rPr>
      </w:pPr>
    </w:p>
    <w:p w14:paraId="35788572" w14:textId="77777777" w:rsidR="0056367E" w:rsidRPr="0056367E" w:rsidRDefault="0056367E" w:rsidP="00F33E51">
      <w:pPr>
        <w:numPr>
          <w:ilvl w:val="0"/>
          <w:numId w:val="15"/>
        </w:numPr>
        <w:ind w:right="-142"/>
        <w:jc w:val="right"/>
        <w:rPr>
          <w:snapToGrid w:val="0"/>
          <w:sz w:val="28"/>
          <w:szCs w:val="28"/>
        </w:rPr>
      </w:pPr>
      <w:r w:rsidRPr="0056367E">
        <w:rPr>
          <w:snapToGrid w:val="0"/>
          <w:sz w:val="28"/>
          <w:szCs w:val="28"/>
        </w:rPr>
        <w:br w:type="page"/>
      </w:r>
    </w:p>
    <w:p w14:paraId="6BA44426" w14:textId="77777777" w:rsidR="0056367E" w:rsidRPr="0056367E" w:rsidRDefault="0056367E" w:rsidP="0056367E">
      <w:pPr>
        <w:keepNext/>
        <w:tabs>
          <w:tab w:val="left" w:pos="9214"/>
        </w:tabs>
        <w:ind w:right="283"/>
        <w:jc w:val="center"/>
        <w:outlineLvl w:val="2"/>
        <w:rPr>
          <w:rFonts w:cs="Arial"/>
          <w:b/>
          <w:bCs/>
          <w:snapToGrid w:val="0"/>
          <w:sz w:val="28"/>
          <w:szCs w:val="26"/>
          <w:lang w:eastAsia="en-US"/>
        </w:rPr>
      </w:pPr>
      <w:bookmarkStart w:id="99" w:name="_Toc21094970"/>
      <w:bookmarkStart w:id="100" w:name="_Toc24891746"/>
      <w:r w:rsidRPr="0056367E">
        <w:rPr>
          <w:rFonts w:cs="Arial"/>
          <w:b/>
          <w:bCs/>
          <w:snapToGrid w:val="0"/>
          <w:sz w:val="28"/>
          <w:szCs w:val="26"/>
          <w:lang w:eastAsia="en-US"/>
        </w:rPr>
        <w:lastRenderedPageBreak/>
        <w:t xml:space="preserve">Расчёт необходимой валовой выручки на тепловую энергию </w:t>
      </w:r>
      <w:r w:rsidRPr="0056367E">
        <w:rPr>
          <w:rFonts w:cs="Arial"/>
          <w:b/>
          <w:bCs/>
          <w:snapToGrid w:val="0"/>
          <w:sz w:val="28"/>
          <w:szCs w:val="26"/>
          <w:lang w:eastAsia="en-US"/>
        </w:rPr>
        <w:br/>
        <w:t>методом индексации установленных тарифов</w:t>
      </w:r>
      <w:bookmarkEnd w:id="99"/>
      <w:r w:rsidRPr="0056367E">
        <w:rPr>
          <w:rFonts w:cs="Arial"/>
          <w:b/>
          <w:bCs/>
          <w:snapToGrid w:val="0"/>
          <w:sz w:val="28"/>
          <w:szCs w:val="26"/>
          <w:lang w:eastAsia="en-US"/>
        </w:rPr>
        <w:t xml:space="preserve"> на 2021 год</w:t>
      </w:r>
      <w:bookmarkEnd w:id="100"/>
    </w:p>
    <w:p w14:paraId="17D74890" w14:textId="77777777" w:rsidR="0056367E" w:rsidRPr="0056367E" w:rsidRDefault="0056367E" w:rsidP="0056367E">
      <w:pPr>
        <w:tabs>
          <w:tab w:val="left" w:pos="9214"/>
        </w:tabs>
        <w:spacing w:line="360" w:lineRule="auto"/>
        <w:ind w:right="283"/>
        <w:jc w:val="center"/>
        <w:rPr>
          <w:snapToGrid w:val="0"/>
          <w:sz w:val="28"/>
        </w:rPr>
      </w:pPr>
      <w:r w:rsidRPr="0056367E">
        <w:rPr>
          <w:snapToGrid w:val="0"/>
          <w:sz w:val="28"/>
        </w:rPr>
        <w:t>(Приложение 5.9 к Методическим указаниям)</w:t>
      </w:r>
    </w:p>
    <w:p w14:paraId="39077F60" w14:textId="77777777" w:rsidR="0056367E" w:rsidRPr="0056367E" w:rsidRDefault="0056367E" w:rsidP="0056367E">
      <w:pPr>
        <w:ind w:right="283"/>
        <w:jc w:val="right"/>
        <w:rPr>
          <w:snapToGrid w:val="0"/>
          <w:sz w:val="28"/>
          <w:szCs w:val="28"/>
        </w:rPr>
      </w:pPr>
      <w:r w:rsidRPr="0056367E">
        <w:rPr>
          <w:snapToGrid w:val="0"/>
          <w:sz w:val="28"/>
          <w:szCs w:val="28"/>
        </w:rPr>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56367E" w:rsidRPr="0056367E" w14:paraId="587B834D" w14:textId="77777777" w:rsidTr="0056367E">
        <w:trPr>
          <w:trHeight w:val="507"/>
          <w:tblHeader/>
        </w:trPr>
        <w:tc>
          <w:tcPr>
            <w:tcW w:w="658" w:type="dxa"/>
            <w:vMerge w:val="restart"/>
            <w:shd w:val="clear" w:color="auto" w:fill="auto"/>
            <w:vAlign w:val="center"/>
            <w:hideMark/>
          </w:tcPr>
          <w:p w14:paraId="6FAE4F27" w14:textId="77777777" w:rsidR="0056367E" w:rsidRPr="0056367E" w:rsidRDefault="0056367E" w:rsidP="0056367E">
            <w:pPr>
              <w:jc w:val="center"/>
              <w:rPr>
                <w:snapToGrid w:val="0"/>
                <w:szCs w:val="28"/>
              </w:rPr>
            </w:pPr>
            <w:r w:rsidRPr="0056367E">
              <w:rPr>
                <w:snapToGrid w:val="0"/>
                <w:szCs w:val="28"/>
              </w:rPr>
              <w:t>№ п/п</w:t>
            </w:r>
          </w:p>
        </w:tc>
        <w:tc>
          <w:tcPr>
            <w:tcW w:w="3878" w:type="dxa"/>
            <w:vMerge w:val="restart"/>
            <w:shd w:val="clear" w:color="auto" w:fill="auto"/>
            <w:vAlign w:val="center"/>
            <w:hideMark/>
          </w:tcPr>
          <w:p w14:paraId="0D1F7DBD" w14:textId="77777777" w:rsidR="0056367E" w:rsidRPr="0056367E" w:rsidRDefault="0056367E" w:rsidP="0056367E">
            <w:pPr>
              <w:jc w:val="center"/>
              <w:rPr>
                <w:snapToGrid w:val="0"/>
                <w:szCs w:val="28"/>
              </w:rPr>
            </w:pPr>
            <w:r w:rsidRPr="0056367E">
              <w:rPr>
                <w:snapToGrid w:val="0"/>
                <w:szCs w:val="28"/>
              </w:rPr>
              <w:t>Наименование расхода</w:t>
            </w:r>
          </w:p>
        </w:tc>
        <w:tc>
          <w:tcPr>
            <w:tcW w:w="1599" w:type="dxa"/>
            <w:vMerge w:val="restart"/>
          </w:tcPr>
          <w:p w14:paraId="0C2764CD" w14:textId="77777777" w:rsidR="0056367E" w:rsidRPr="0056367E" w:rsidRDefault="0056367E" w:rsidP="0056367E">
            <w:pPr>
              <w:ind w:left="-57" w:right="-57"/>
              <w:jc w:val="center"/>
              <w:rPr>
                <w:snapToGrid w:val="0"/>
                <w:szCs w:val="28"/>
              </w:rPr>
            </w:pPr>
            <w:r w:rsidRPr="0056367E">
              <w:rPr>
                <w:snapToGrid w:val="0"/>
                <w:szCs w:val="28"/>
              </w:rPr>
              <w:t>Предложение предприятия на 2021 год</w:t>
            </w:r>
          </w:p>
        </w:tc>
        <w:tc>
          <w:tcPr>
            <w:tcW w:w="1560" w:type="dxa"/>
            <w:vMerge w:val="restart"/>
          </w:tcPr>
          <w:p w14:paraId="5E52B53B" w14:textId="77777777" w:rsidR="0056367E" w:rsidRPr="0056367E" w:rsidRDefault="0056367E" w:rsidP="0056367E">
            <w:pPr>
              <w:ind w:left="-57" w:right="-57"/>
              <w:jc w:val="center"/>
              <w:rPr>
                <w:snapToGrid w:val="0"/>
                <w:szCs w:val="28"/>
              </w:rPr>
            </w:pPr>
            <w:r w:rsidRPr="0056367E">
              <w:rPr>
                <w:snapToGrid w:val="0"/>
                <w:szCs w:val="28"/>
              </w:rPr>
              <w:t>Предложение экспертов на 2021 год</w:t>
            </w:r>
          </w:p>
        </w:tc>
        <w:tc>
          <w:tcPr>
            <w:tcW w:w="1701" w:type="dxa"/>
            <w:vMerge w:val="restart"/>
          </w:tcPr>
          <w:p w14:paraId="25FF9172" w14:textId="77777777" w:rsidR="0056367E" w:rsidRPr="0056367E" w:rsidRDefault="0056367E" w:rsidP="0056367E">
            <w:pPr>
              <w:ind w:left="-57" w:right="-57"/>
              <w:jc w:val="center"/>
              <w:rPr>
                <w:snapToGrid w:val="0"/>
                <w:szCs w:val="28"/>
              </w:rPr>
            </w:pPr>
            <w:r w:rsidRPr="0056367E">
              <w:rPr>
                <w:snapToGrid w:val="0"/>
                <w:szCs w:val="28"/>
              </w:rPr>
              <w:t>Корректировка предложения предприятия</w:t>
            </w:r>
          </w:p>
        </w:tc>
      </w:tr>
      <w:tr w:rsidR="0056367E" w:rsidRPr="0056367E" w14:paraId="0CE7910E" w14:textId="77777777" w:rsidTr="0056367E">
        <w:trPr>
          <w:trHeight w:val="507"/>
          <w:tblHeader/>
        </w:trPr>
        <w:tc>
          <w:tcPr>
            <w:tcW w:w="658" w:type="dxa"/>
            <w:vMerge/>
            <w:shd w:val="clear" w:color="auto" w:fill="auto"/>
            <w:vAlign w:val="center"/>
            <w:hideMark/>
          </w:tcPr>
          <w:p w14:paraId="1569065B" w14:textId="77777777" w:rsidR="0056367E" w:rsidRPr="0056367E" w:rsidRDefault="0056367E" w:rsidP="0056367E">
            <w:pPr>
              <w:jc w:val="center"/>
              <w:rPr>
                <w:snapToGrid w:val="0"/>
                <w:szCs w:val="28"/>
              </w:rPr>
            </w:pPr>
          </w:p>
        </w:tc>
        <w:tc>
          <w:tcPr>
            <w:tcW w:w="3878" w:type="dxa"/>
            <w:vMerge/>
            <w:shd w:val="clear" w:color="auto" w:fill="auto"/>
            <w:vAlign w:val="center"/>
            <w:hideMark/>
          </w:tcPr>
          <w:p w14:paraId="79257B51" w14:textId="77777777" w:rsidR="0056367E" w:rsidRPr="0056367E" w:rsidRDefault="0056367E" w:rsidP="0056367E">
            <w:pPr>
              <w:jc w:val="center"/>
              <w:rPr>
                <w:snapToGrid w:val="0"/>
                <w:szCs w:val="28"/>
              </w:rPr>
            </w:pPr>
          </w:p>
        </w:tc>
        <w:tc>
          <w:tcPr>
            <w:tcW w:w="1599" w:type="dxa"/>
            <w:vMerge/>
            <w:vAlign w:val="center"/>
          </w:tcPr>
          <w:p w14:paraId="2DF8BD5A" w14:textId="77777777" w:rsidR="0056367E" w:rsidRPr="0056367E" w:rsidRDefault="0056367E" w:rsidP="0056367E">
            <w:pPr>
              <w:jc w:val="center"/>
              <w:rPr>
                <w:snapToGrid w:val="0"/>
                <w:szCs w:val="28"/>
              </w:rPr>
            </w:pPr>
          </w:p>
        </w:tc>
        <w:tc>
          <w:tcPr>
            <w:tcW w:w="1560" w:type="dxa"/>
            <w:vMerge/>
            <w:shd w:val="clear" w:color="auto" w:fill="FFFFCC"/>
            <w:vAlign w:val="center"/>
          </w:tcPr>
          <w:p w14:paraId="3A84E0F7" w14:textId="77777777" w:rsidR="0056367E" w:rsidRPr="0056367E" w:rsidRDefault="0056367E" w:rsidP="0056367E">
            <w:pPr>
              <w:jc w:val="center"/>
              <w:rPr>
                <w:snapToGrid w:val="0"/>
                <w:szCs w:val="28"/>
              </w:rPr>
            </w:pPr>
          </w:p>
        </w:tc>
        <w:tc>
          <w:tcPr>
            <w:tcW w:w="1701" w:type="dxa"/>
            <w:vMerge/>
            <w:vAlign w:val="center"/>
          </w:tcPr>
          <w:p w14:paraId="16B73136" w14:textId="77777777" w:rsidR="0056367E" w:rsidRPr="0056367E" w:rsidRDefault="0056367E" w:rsidP="0056367E">
            <w:pPr>
              <w:jc w:val="center"/>
              <w:rPr>
                <w:snapToGrid w:val="0"/>
                <w:szCs w:val="28"/>
              </w:rPr>
            </w:pPr>
          </w:p>
        </w:tc>
      </w:tr>
      <w:tr w:rsidR="0056367E" w:rsidRPr="0056367E" w14:paraId="0CDDD413" w14:textId="77777777" w:rsidTr="0056367E">
        <w:trPr>
          <w:trHeight w:val="349"/>
        </w:trPr>
        <w:tc>
          <w:tcPr>
            <w:tcW w:w="658" w:type="dxa"/>
            <w:shd w:val="clear" w:color="auto" w:fill="auto"/>
            <w:vAlign w:val="center"/>
            <w:hideMark/>
          </w:tcPr>
          <w:p w14:paraId="2AB46E8D" w14:textId="77777777" w:rsidR="0056367E" w:rsidRPr="0056367E" w:rsidRDefault="0056367E" w:rsidP="0056367E">
            <w:pPr>
              <w:jc w:val="center"/>
              <w:rPr>
                <w:snapToGrid w:val="0"/>
                <w:szCs w:val="28"/>
              </w:rPr>
            </w:pPr>
            <w:r w:rsidRPr="0056367E">
              <w:rPr>
                <w:snapToGrid w:val="0"/>
                <w:szCs w:val="28"/>
              </w:rPr>
              <w:t>1</w:t>
            </w:r>
          </w:p>
        </w:tc>
        <w:tc>
          <w:tcPr>
            <w:tcW w:w="3878" w:type="dxa"/>
            <w:shd w:val="clear" w:color="auto" w:fill="auto"/>
            <w:vAlign w:val="center"/>
            <w:hideMark/>
          </w:tcPr>
          <w:p w14:paraId="6701CDFE" w14:textId="77777777" w:rsidR="0056367E" w:rsidRPr="0056367E" w:rsidRDefault="0056367E" w:rsidP="0056367E">
            <w:pPr>
              <w:rPr>
                <w:snapToGrid w:val="0"/>
                <w:szCs w:val="28"/>
              </w:rPr>
            </w:pPr>
            <w:r w:rsidRPr="0056367E">
              <w:rPr>
                <w:snapToGrid w:val="0"/>
                <w:szCs w:val="28"/>
              </w:rPr>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4B488102" w14:textId="77777777" w:rsidR="0056367E" w:rsidRPr="0056367E" w:rsidRDefault="0056367E" w:rsidP="0056367E">
            <w:pPr>
              <w:jc w:val="center"/>
              <w:rPr>
                <w:color w:val="000000"/>
              </w:rPr>
            </w:pPr>
            <w:r w:rsidRPr="0056367E">
              <w:rPr>
                <w:snapToGrid w:val="0"/>
                <w:color w:val="000000"/>
              </w:rPr>
              <w:t>123 290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8A0D9B" w14:textId="77777777" w:rsidR="0056367E" w:rsidRPr="0056367E" w:rsidRDefault="0056367E" w:rsidP="0056367E">
            <w:pPr>
              <w:jc w:val="center"/>
              <w:rPr>
                <w:color w:val="000000"/>
              </w:rPr>
            </w:pPr>
            <w:r w:rsidRPr="0056367E">
              <w:rPr>
                <w:snapToGrid w:val="0"/>
                <w:color w:val="000000"/>
              </w:rPr>
              <w:t>122 816</w:t>
            </w:r>
          </w:p>
        </w:tc>
        <w:tc>
          <w:tcPr>
            <w:tcW w:w="1701" w:type="dxa"/>
            <w:tcBorders>
              <w:top w:val="single" w:sz="4" w:space="0" w:color="auto"/>
              <w:left w:val="nil"/>
              <w:bottom w:val="single" w:sz="4" w:space="0" w:color="auto"/>
              <w:right w:val="single" w:sz="4" w:space="0" w:color="auto"/>
            </w:tcBorders>
            <w:shd w:val="clear" w:color="auto" w:fill="auto"/>
            <w:vAlign w:val="center"/>
          </w:tcPr>
          <w:p w14:paraId="4638D205" w14:textId="77777777" w:rsidR="0056367E" w:rsidRPr="0056367E" w:rsidRDefault="0056367E" w:rsidP="0056367E">
            <w:pPr>
              <w:jc w:val="center"/>
              <w:rPr>
                <w:snapToGrid w:val="0"/>
                <w:color w:val="000000"/>
              </w:rPr>
            </w:pPr>
            <w:r w:rsidRPr="0056367E">
              <w:rPr>
                <w:snapToGrid w:val="0"/>
                <w:color w:val="000000"/>
              </w:rPr>
              <w:t>-473</w:t>
            </w:r>
          </w:p>
        </w:tc>
      </w:tr>
      <w:tr w:rsidR="0056367E" w:rsidRPr="0056367E" w14:paraId="5BE2A386" w14:textId="77777777" w:rsidTr="0056367E">
        <w:trPr>
          <w:trHeight w:val="204"/>
        </w:trPr>
        <w:tc>
          <w:tcPr>
            <w:tcW w:w="658" w:type="dxa"/>
            <w:shd w:val="clear" w:color="auto" w:fill="auto"/>
            <w:vAlign w:val="center"/>
            <w:hideMark/>
          </w:tcPr>
          <w:p w14:paraId="351D909B" w14:textId="77777777" w:rsidR="0056367E" w:rsidRPr="0056367E" w:rsidRDefault="0056367E" w:rsidP="0056367E">
            <w:pPr>
              <w:jc w:val="center"/>
              <w:rPr>
                <w:snapToGrid w:val="0"/>
                <w:szCs w:val="28"/>
              </w:rPr>
            </w:pPr>
            <w:r w:rsidRPr="0056367E">
              <w:rPr>
                <w:snapToGrid w:val="0"/>
                <w:szCs w:val="28"/>
              </w:rPr>
              <w:t>2</w:t>
            </w:r>
          </w:p>
        </w:tc>
        <w:tc>
          <w:tcPr>
            <w:tcW w:w="3878" w:type="dxa"/>
            <w:shd w:val="clear" w:color="auto" w:fill="auto"/>
            <w:vAlign w:val="center"/>
            <w:hideMark/>
          </w:tcPr>
          <w:p w14:paraId="4A414A86" w14:textId="77777777" w:rsidR="0056367E" w:rsidRPr="0056367E" w:rsidRDefault="0056367E" w:rsidP="0056367E">
            <w:pPr>
              <w:rPr>
                <w:snapToGrid w:val="0"/>
                <w:szCs w:val="28"/>
              </w:rPr>
            </w:pPr>
            <w:r w:rsidRPr="0056367E">
              <w:rPr>
                <w:snapToGrid w:val="0"/>
                <w:szCs w:val="28"/>
              </w:rPr>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45D4C3B5" w14:textId="77777777" w:rsidR="0056367E" w:rsidRPr="0056367E" w:rsidRDefault="0056367E" w:rsidP="0056367E">
            <w:pPr>
              <w:jc w:val="center"/>
              <w:rPr>
                <w:snapToGrid w:val="0"/>
                <w:color w:val="000000"/>
              </w:rPr>
            </w:pPr>
            <w:r w:rsidRPr="0056367E">
              <w:rPr>
                <w:snapToGrid w:val="0"/>
                <w:color w:val="000000"/>
              </w:rPr>
              <w:t>38 619</w:t>
            </w:r>
          </w:p>
        </w:tc>
        <w:tc>
          <w:tcPr>
            <w:tcW w:w="1560" w:type="dxa"/>
            <w:tcBorders>
              <w:top w:val="nil"/>
              <w:left w:val="single" w:sz="4" w:space="0" w:color="auto"/>
              <w:bottom w:val="single" w:sz="4" w:space="0" w:color="auto"/>
              <w:right w:val="single" w:sz="4" w:space="0" w:color="auto"/>
            </w:tcBorders>
            <w:shd w:val="clear" w:color="auto" w:fill="auto"/>
            <w:vAlign w:val="center"/>
          </w:tcPr>
          <w:p w14:paraId="0E64C61B" w14:textId="77777777" w:rsidR="0056367E" w:rsidRPr="0056367E" w:rsidRDefault="0056367E" w:rsidP="0056367E">
            <w:pPr>
              <w:jc w:val="center"/>
              <w:rPr>
                <w:snapToGrid w:val="0"/>
                <w:color w:val="000000"/>
              </w:rPr>
            </w:pPr>
            <w:r w:rsidRPr="0056367E">
              <w:rPr>
                <w:snapToGrid w:val="0"/>
                <w:color w:val="000000"/>
              </w:rPr>
              <w:t>35 519</w:t>
            </w:r>
          </w:p>
        </w:tc>
        <w:tc>
          <w:tcPr>
            <w:tcW w:w="1701" w:type="dxa"/>
            <w:tcBorders>
              <w:top w:val="nil"/>
              <w:left w:val="nil"/>
              <w:bottom w:val="single" w:sz="4" w:space="0" w:color="auto"/>
              <w:right w:val="single" w:sz="4" w:space="0" w:color="auto"/>
            </w:tcBorders>
            <w:shd w:val="clear" w:color="auto" w:fill="auto"/>
            <w:vAlign w:val="center"/>
          </w:tcPr>
          <w:p w14:paraId="4B10BAFF" w14:textId="77777777" w:rsidR="0056367E" w:rsidRPr="0056367E" w:rsidRDefault="0056367E" w:rsidP="0056367E">
            <w:pPr>
              <w:jc w:val="center"/>
              <w:rPr>
                <w:snapToGrid w:val="0"/>
                <w:color w:val="000000"/>
              </w:rPr>
            </w:pPr>
            <w:r w:rsidRPr="0056367E">
              <w:rPr>
                <w:snapToGrid w:val="0"/>
                <w:color w:val="000000"/>
              </w:rPr>
              <w:t>-3 255</w:t>
            </w:r>
          </w:p>
        </w:tc>
      </w:tr>
      <w:tr w:rsidR="0056367E" w:rsidRPr="0056367E" w14:paraId="0209679C" w14:textId="77777777" w:rsidTr="0056367E">
        <w:trPr>
          <w:trHeight w:val="818"/>
        </w:trPr>
        <w:tc>
          <w:tcPr>
            <w:tcW w:w="658" w:type="dxa"/>
            <w:shd w:val="clear" w:color="auto" w:fill="auto"/>
            <w:vAlign w:val="center"/>
            <w:hideMark/>
          </w:tcPr>
          <w:p w14:paraId="20A8322F" w14:textId="77777777" w:rsidR="0056367E" w:rsidRPr="0056367E" w:rsidRDefault="0056367E" w:rsidP="0056367E">
            <w:pPr>
              <w:jc w:val="center"/>
              <w:rPr>
                <w:snapToGrid w:val="0"/>
                <w:szCs w:val="28"/>
              </w:rPr>
            </w:pPr>
            <w:r w:rsidRPr="0056367E">
              <w:rPr>
                <w:snapToGrid w:val="0"/>
                <w:szCs w:val="28"/>
              </w:rPr>
              <w:t>3</w:t>
            </w:r>
          </w:p>
        </w:tc>
        <w:tc>
          <w:tcPr>
            <w:tcW w:w="3878" w:type="dxa"/>
            <w:shd w:val="clear" w:color="auto" w:fill="auto"/>
            <w:vAlign w:val="center"/>
            <w:hideMark/>
          </w:tcPr>
          <w:p w14:paraId="6F99FB21" w14:textId="77777777" w:rsidR="0056367E" w:rsidRPr="0056367E" w:rsidRDefault="0056367E" w:rsidP="0056367E">
            <w:pPr>
              <w:rPr>
                <w:snapToGrid w:val="0"/>
                <w:szCs w:val="28"/>
              </w:rPr>
            </w:pPr>
            <w:r w:rsidRPr="0056367E">
              <w:rPr>
                <w:snapToGrid w:val="0"/>
                <w:szCs w:val="28"/>
              </w:rPr>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01441AD3" w14:textId="77777777" w:rsidR="0056367E" w:rsidRPr="0056367E" w:rsidRDefault="0056367E" w:rsidP="0056367E">
            <w:pPr>
              <w:jc w:val="center"/>
              <w:rPr>
                <w:snapToGrid w:val="0"/>
                <w:color w:val="000000"/>
              </w:rPr>
            </w:pPr>
            <w:r w:rsidRPr="0056367E">
              <w:rPr>
                <w:snapToGrid w:val="0"/>
                <w:color w:val="000000"/>
              </w:rPr>
              <w:t>56 493</w:t>
            </w:r>
          </w:p>
        </w:tc>
        <w:tc>
          <w:tcPr>
            <w:tcW w:w="1560" w:type="dxa"/>
            <w:tcBorders>
              <w:top w:val="nil"/>
              <w:left w:val="single" w:sz="4" w:space="0" w:color="auto"/>
              <w:bottom w:val="single" w:sz="4" w:space="0" w:color="auto"/>
              <w:right w:val="single" w:sz="4" w:space="0" w:color="auto"/>
            </w:tcBorders>
            <w:shd w:val="clear" w:color="auto" w:fill="auto"/>
            <w:vAlign w:val="center"/>
          </w:tcPr>
          <w:p w14:paraId="2CC5D19E" w14:textId="77777777" w:rsidR="0056367E" w:rsidRPr="0056367E" w:rsidRDefault="0056367E" w:rsidP="0056367E">
            <w:pPr>
              <w:jc w:val="center"/>
              <w:rPr>
                <w:snapToGrid w:val="0"/>
                <w:color w:val="000000"/>
              </w:rPr>
            </w:pPr>
            <w:r w:rsidRPr="0056367E">
              <w:rPr>
                <w:snapToGrid w:val="0"/>
                <w:color w:val="000000"/>
              </w:rPr>
              <w:t>54 916</w:t>
            </w:r>
          </w:p>
        </w:tc>
        <w:tc>
          <w:tcPr>
            <w:tcW w:w="1701" w:type="dxa"/>
            <w:tcBorders>
              <w:top w:val="nil"/>
              <w:left w:val="nil"/>
              <w:bottom w:val="single" w:sz="4" w:space="0" w:color="auto"/>
              <w:right w:val="single" w:sz="4" w:space="0" w:color="auto"/>
            </w:tcBorders>
            <w:shd w:val="clear" w:color="auto" w:fill="auto"/>
            <w:vAlign w:val="center"/>
          </w:tcPr>
          <w:p w14:paraId="3C076062" w14:textId="77777777" w:rsidR="0056367E" w:rsidRPr="0056367E" w:rsidRDefault="0056367E" w:rsidP="0056367E">
            <w:pPr>
              <w:jc w:val="center"/>
              <w:rPr>
                <w:snapToGrid w:val="0"/>
                <w:color w:val="000000"/>
              </w:rPr>
            </w:pPr>
            <w:r w:rsidRPr="0056367E">
              <w:rPr>
                <w:snapToGrid w:val="0"/>
                <w:color w:val="000000"/>
              </w:rPr>
              <w:t>-1 577</w:t>
            </w:r>
          </w:p>
        </w:tc>
      </w:tr>
      <w:tr w:rsidR="0056367E" w:rsidRPr="0056367E" w14:paraId="295A1033" w14:textId="77777777" w:rsidTr="0056367E">
        <w:trPr>
          <w:trHeight w:val="183"/>
        </w:trPr>
        <w:tc>
          <w:tcPr>
            <w:tcW w:w="658" w:type="dxa"/>
            <w:shd w:val="clear" w:color="auto" w:fill="auto"/>
            <w:vAlign w:val="center"/>
            <w:hideMark/>
          </w:tcPr>
          <w:p w14:paraId="3DD878EE" w14:textId="77777777" w:rsidR="0056367E" w:rsidRPr="0056367E" w:rsidRDefault="0056367E" w:rsidP="0056367E">
            <w:pPr>
              <w:jc w:val="center"/>
              <w:rPr>
                <w:snapToGrid w:val="0"/>
                <w:szCs w:val="28"/>
              </w:rPr>
            </w:pPr>
            <w:r w:rsidRPr="0056367E">
              <w:rPr>
                <w:snapToGrid w:val="0"/>
                <w:szCs w:val="28"/>
              </w:rPr>
              <w:t>4</w:t>
            </w:r>
          </w:p>
        </w:tc>
        <w:tc>
          <w:tcPr>
            <w:tcW w:w="3878" w:type="dxa"/>
            <w:shd w:val="clear" w:color="auto" w:fill="auto"/>
            <w:vAlign w:val="center"/>
            <w:hideMark/>
          </w:tcPr>
          <w:p w14:paraId="34A41137" w14:textId="77777777" w:rsidR="0056367E" w:rsidRPr="0056367E" w:rsidRDefault="0056367E" w:rsidP="0056367E">
            <w:pPr>
              <w:rPr>
                <w:snapToGrid w:val="0"/>
                <w:szCs w:val="28"/>
              </w:rPr>
            </w:pPr>
            <w:r w:rsidRPr="0056367E">
              <w:rPr>
                <w:snapToGrid w:val="0"/>
                <w:szCs w:val="28"/>
              </w:rPr>
              <w:t>Прибыль</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53531CA" w14:textId="77777777" w:rsidR="0056367E" w:rsidRPr="0056367E" w:rsidRDefault="0056367E" w:rsidP="0056367E">
            <w:pPr>
              <w:jc w:val="center"/>
              <w:rPr>
                <w:color w:val="000000"/>
              </w:rPr>
            </w:pPr>
            <w:r w:rsidRPr="0056367E">
              <w:rPr>
                <w:snapToGrid w:val="0"/>
                <w:color w:val="000000"/>
              </w:rPr>
              <w:t>5 896</w:t>
            </w:r>
          </w:p>
        </w:tc>
        <w:tc>
          <w:tcPr>
            <w:tcW w:w="1560" w:type="dxa"/>
            <w:tcBorders>
              <w:top w:val="single" w:sz="4" w:space="0" w:color="auto"/>
              <w:left w:val="nil"/>
              <w:bottom w:val="single" w:sz="4" w:space="0" w:color="auto"/>
              <w:right w:val="single" w:sz="4" w:space="0" w:color="auto"/>
            </w:tcBorders>
            <w:shd w:val="clear" w:color="auto" w:fill="auto"/>
            <w:vAlign w:val="center"/>
          </w:tcPr>
          <w:p w14:paraId="34C3DED0" w14:textId="77777777" w:rsidR="0056367E" w:rsidRPr="0056367E" w:rsidRDefault="0056367E" w:rsidP="0056367E">
            <w:pPr>
              <w:jc w:val="center"/>
              <w:rPr>
                <w:snapToGrid w:val="0"/>
                <w:color w:val="000000"/>
              </w:rPr>
            </w:pPr>
            <w:r w:rsidRPr="0056367E">
              <w:rPr>
                <w:snapToGrid w:val="0"/>
                <w:color w:val="000000"/>
              </w:rPr>
              <w:t>1 317</w:t>
            </w:r>
          </w:p>
        </w:tc>
        <w:tc>
          <w:tcPr>
            <w:tcW w:w="1701" w:type="dxa"/>
            <w:tcBorders>
              <w:top w:val="single" w:sz="4" w:space="0" w:color="auto"/>
              <w:left w:val="nil"/>
              <w:bottom w:val="single" w:sz="4" w:space="0" w:color="auto"/>
              <w:right w:val="single" w:sz="4" w:space="0" w:color="auto"/>
            </w:tcBorders>
            <w:shd w:val="clear" w:color="auto" w:fill="auto"/>
            <w:vAlign w:val="center"/>
          </w:tcPr>
          <w:p w14:paraId="59478F87" w14:textId="77777777" w:rsidR="0056367E" w:rsidRPr="0056367E" w:rsidRDefault="0056367E" w:rsidP="0056367E">
            <w:pPr>
              <w:jc w:val="center"/>
              <w:rPr>
                <w:snapToGrid w:val="0"/>
                <w:color w:val="000000"/>
              </w:rPr>
            </w:pPr>
            <w:r w:rsidRPr="0056367E">
              <w:rPr>
                <w:snapToGrid w:val="0"/>
                <w:color w:val="000000"/>
              </w:rPr>
              <w:t>-4 580</w:t>
            </w:r>
          </w:p>
        </w:tc>
      </w:tr>
      <w:tr w:rsidR="0056367E" w:rsidRPr="0056367E" w14:paraId="6A6EC9F6" w14:textId="77777777" w:rsidTr="0056367E">
        <w:trPr>
          <w:trHeight w:val="515"/>
        </w:trPr>
        <w:tc>
          <w:tcPr>
            <w:tcW w:w="658" w:type="dxa"/>
            <w:shd w:val="clear" w:color="auto" w:fill="auto"/>
            <w:vAlign w:val="center"/>
          </w:tcPr>
          <w:p w14:paraId="7F2C4C6A" w14:textId="77777777" w:rsidR="0056367E" w:rsidRPr="0056367E" w:rsidRDefault="0056367E" w:rsidP="0056367E">
            <w:pPr>
              <w:jc w:val="center"/>
              <w:rPr>
                <w:snapToGrid w:val="0"/>
                <w:szCs w:val="28"/>
              </w:rPr>
            </w:pPr>
            <w:r w:rsidRPr="0056367E">
              <w:rPr>
                <w:snapToGrid w:val="0"/>
                <w:szCs w:val="28"/>
              </w:rPr>
              <w:t>5</w:t>
            </w:r>
          </w:p>
        </w:tc>
        <w:tc>
          <w:tcPr>
            <w:tcW w:w="3878" w:type="dxa"/>
            <w:shd w:val="clear" w:color="auto" w:fill="auto"/>
            <w:vAlign w:val="center"/>
          </w:tcPr>
          <w:p w14:paraId="617C812E" w14:textId="77777777" w:rsidR="0056367E" w:rsidRPr="0056367E" w:rsidRDefault="0056367E" w:rsidP="0056367E">
            <w:pPr>
              <w:rPr>
                <w:snapToGrid w:val="0"/>
                <w:szCs w:val="28"/>
              </w:rPr>
            </w:pPr>
            <w:r w:rsidRPr="0056367E">
              <w:rPr>
                <w:snapToGrid w:val="0"/>
                <w:szCs w:val="28"/>
              </w:rPr>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0074B987" w14:textId="77777777" w:rsidR="0056367E" w:rsidRPr="0056367E" w:rsidRDefault="0056367E" w:rsidP="0056367E">
            <w:pPr>
              <w:jc w:val="center"/>
              <w:rPr>
                <w:snapToGrid w:val="0"/>
                <w:color w:val="000000"/>
              </w:rPr>
            </w:pPr>
            <w:r w:rsidRPr="0056367E">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18FE0E2B" w14:textId="77777777" w:rsidR="0056367E" w:rsidRPr="0056367E" w:rsidRDefault="0056367E" w:rsidP="0056367E">
            <w:pPr>
              <w:jc w:val="center"/>
              <w:rPr>
                <w:snapToGrid w:val="0"/>
                <w:color w:val="000000"/>
              </w:rPr>
            </w:pPr>
            <w:r w:rsidRPr="0056367E">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65723BD8"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116974D1" w14:textId="77777777" w:rsidTr="0056367E">
        <w:trPr>
          <w:trHeight w:val="992"/>
        </w:trPr>
        <w:tc>
          <w:tcPr>
            <w:tcW w:w="658" w:type="dxa"/>
            <w:shd w:val="clear" w:color="auto" w:fill="auto"/>
            <w:vAlign w:val="center"/>
            <w:hideMark/>
          </w:tcPr>
          <w:p w14:paraId="3746C785" w14:textId="77777777" w:rsidR="0056367E" w:rsidRPr="0056367E" w:rsidRDefault="0056367E" w:rsidP="0056367E">
            <w:pPr>
              <w:jc w:val="center"/>
              <w:rPr>
                <w:snapToGrid w:val="0"/>
                <w:szCs w:val="28"/>
              </w:rPr>
            </w:pPr>
            <w:r w:rsidRPr="0056367E">
              <w:rPr>
                <w:snapToGrid w:val="0"/>
                <w:szCs w:val="28"/>
              </w:rPr>
              <w:t>6</w:t>
            </w:r>
          </w:p>
        </w:tc>
        <w:tc>
          <w:tcPr>
            <w:tcW w:w="3878" w:type="dxa"/>
            <w:shd w:val="clear" w:color="auto" w:fill="auto"/>
            <w:vAlign w:val="center"/>
            <w:hideMark/>
          </w:tcPr>
          <w:p w14:paraId="31611B66" w14:textId="77777777" w:rsidR="0056367E" w:rsidRPr="0056367E" w:rsidRDefault="0056367E" w:rsidP="0056367E">
            <w:pPr>
              <w:rPr>
                <w:snapToGrid w:val="0"/>
                <w:szCs w:val="28"/>
              </w:rPr>
            </w:pPr>
            <w:r w:rsidRPr="0056367E">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7564E8F9" w14:textId="77777777" w:rsidR="0056367E" w:rsidRPr="0056367E" w:rsidRDefault="0056367E" w:rsidP="0056367E">
            <w:pPr>
              <w:jc w:val="center"/>
              <w:rPr>
                <w:snapToGrid w:val="0"/>
                <w:color w:val="000000"/>
              </w:rPr>
            </w:pPr>
            <w:r w:rsidRPr="0056367E">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3B4A9F41" w14:textId="77777777" w:rsidR="0056367E" w:rsidRPr="0056367E" w:rsidRDefault="0056367E" w:rsidP="0056367E">
            <w:pPr>
              <w:jc w:val="center"/>
              <w:rPr>
                <w:snapToGrid w:val="0"/>
                <w:color w:val="000000"/>
              </w:rPr>
            </w:pPr>
            <w:r w:rsidRPr="0056367E">
              <w:rPr>
                <w:snapToGrid w:val="0"/>
                <w:color w:val="000000"/>
              </w:rPr>
              <w:t>0</w:t>
            </w:r>
          </w:p>
        </w:tc>
        <w:tc>
          <w:tcPr>
            <w:tcW w:w="1701" w:type="dxa"/>
            <w:tcBorders>
              <w:top w:val="nil"/>
              <w:left w:val="nil"/>
              <w:bottom w:val="single" w:sz="4" w:space="0" w:color="auto"/>
              <w:right w:val="single" w:sz="4" w:space="0" w:color="auto"/>
            </w:tcBorders>
            <w:shd w:val="clear" w:color="auto" w:fill="auto"/>
            <w:vAlign w:val="center"/>
          </w:tcPr>
          <w:p w14:paraId="38CC51C3"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5D8309D7" w14:textId="77777777" w:rsidTr="0056367E">
        <w:trPr>
          <w:trHeight w:val="1292"/>
        </w:trPr>
        <w:tc>
          <w:tcPr>
            <w:tcW w:w="658" w:type="dxa"/>
            <w:shd w:val="clear" w:color="auto" w:fill="auto"/>
            <w:vAlign w:val="center"/>
            <w:hideMark/>
          </w:tcPr>
          <w:p w14:paraId="15B33AA3" w14:textId="77777777" w:rsidR="0056367E" w:rsidRPr="0056367E" w:rsidRDefault="0056367E" w:rsidP="0056367E">
            <w:pPr>
              <w:jc w:val="center"/>
              <w:rPr>
                <w:snapToGrid w:val="0"/>
                <w:szCs w:val="28"/>
              </w:rPr>
            </w:pPr>
            <w:r w:rsidRPr="0056367E">
              <w:rPr>
                <w:snapToGrid w:val="0"/>
                <w:szCs w:val="28"/>
              </w:rPr>
              <w:t>7</w:t>
            </w:r>
          </w:p>
        </w:tc>
        <w:tc>
          <w:tcPr>
            <w:tcW w:w="3878" w:type="dxa"/>
            <w:shd w:val="clear" w:color="auto" w:fill="auto"/>
            <w:vAlign w:val="center"/>
            <w:hideMark/>
          </w:tcPr>
          <w:p w14:paraId="17DD4859" w14:textId="77777777" w:rsidR="0056367E" w:rsidRPr="0056367E" w:rsidRDefault="0056367E" w:rsidP="0056367E">
            <w:pPr>
              <w:rPr>
                <w:snapToGrid w:val="0"/>
                <w:szCs w:val="28"/>
              </w:rPr>
            </w:pPr>
            <w:r w:rsidRPr="0056367E">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1F2D3C9A" w14:textId="77777777" w:rsidR="0056367E" w:rsidRPr="0056367E" w:rsidRDefault="0056367E" w:rsidP="0056367E">
            <w:pPr>
              <w:jc w:val="center"/>
              <w:rPr>
                <w:color w:val="000000"/>
              </w:rPr>
            </w:pPr>
            <w:r w:rsidRPr="0056367E">
              <w:rPr>
                <w:snapToGrid w:val="0"/>
                <w:color w:val="000000"/>
              </w:rPr>
              <w:t>24 989</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7A9140" w14:textId="77777777" w:rsidR="0056367E" w:rsidRPr="0056367E" w:rsidRDefault="0056367E" w:rsidP="0056367E">
            <w:pPr>
              <w:jc w:val="center"/>
              <w:rPr>
                <w:snapToGrid w:val="0"/>
                <w:color w:val="000000"/>
              </w:rPr>
            </w:pPr>
            <w:r w:rsidRPr="0056367E">
              <w:rPr>
                <w:snapToGrid w:val="0"/>
                <w:color w:val="000000"/>
              </w:rPr>
              <w:t>24 989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230BA8" w14:textId="77777777" w:rsidR="0056367E" w:rsidRPr="0056367E" w:rsidRDefault="0056367E" w:rsidP="0056367E">
            <w:pPr>
              <w:jc w:val="center"/>
              <w:rPr>
                <w:color w:val="000000"/>
              </w:rPr>
            </w:pPr>
            <w:r w:rsidRPr="0056367E">
              <w:rPr>
                <w:snapToGrid w:val="0"/>
                <w:color w:val="000000"/>
              </w:rPr>
              <w:t>0</w:t>
            </w:r>
          </w:p>
        </w:tc>
      </w:tr>
      <w:tr w:rsidR="0056367E" w:rsidRPr="0056367E" w14:paraId="7E8A9335" w14:textId="77777777" w:rsidTr="0056367E">
        <w:trPr>
          <w:trHeight w:val="987"/>
        </w:trPr>
        <w:tc>
          <w:tcPr>
            <w:tcW w:w="658" w:type="dxa"/>
            <w:shd w:val="clear" w:color="auto" w:fill="auto"/>
            <w:vAlign w:val="center"/>
            <w:hideMark/>
          </w:tcPr>
          <w:p w14:paraId="071D66D5" w14:textId="77777777" w:rsidR="0056367E" w:rsidRPr="0056367E" w:rsidRDefault="0056367E" w:rsidP="0056367E">
            <w:pPr>
              <w:jc w:val="center"/>
              <w:rPr>
                <w:snapToGrid w:val="0"/>
                <w:szCs w:val="28"/>
              </w:rPr>
            </w:pPr>
            <w:r w:rsidRPr="0056367E">
              <w:rPr>
                <w:snapToGrid w:val="0"/>
                <w:szCs w:val="28"/>
              </w:rPr>
              <w:t>8</w:t>
            </w:r>
          </w:p>
        </w:tc>
        <w:tc>
          <w:tcPr>
            <w:tcW w:w="3878" w:type="dxa"/>
            <w:shd w:val="clear" w:color="auto" w:fill="auto"/>
            <w:vAlign w:val="center"/>
            <w:hideMark/>
          </w:tcPr>
          <w:p w14:paraId="0DFEB82C" w14:textId="77777777" w:rsidR="0056367E" w:rsidRPr="0056367E" w:rsidRDefault="0056367E" w:rsidP="0056367E">
            <w:pPr>
              <w:rPr>
                <w:snapToGrid w:val="0"/>
                <w:szCs w:val="28"/>
              </w:rPr>
            </w:pPr>
            <w:r w:rsidRPr="0056367E">
              <w:rPr>
                <w:snapToGrid w:val="0"/>
                <w:szCs w:val="28"/>
              </w:rPr>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7FEC2BB3" w14:textId="77777777" w:rsidR="0056367E" w:rsidRPr="0056367E" w:rsidRDefault="0056367E" w:rsidP="0056367E">
            <w:pPr>
              <w:jc w:val="center"/>
              <w:rPr>
                <w:snapToGrid w:val="0"/>
                <w:color w:val="000000"/>
              </w:rPr>
            </w:pPr>
            <w:r w:rsidRPr="0056367E">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22556951" w14:textId="77777777" w:rsidR="0056367E" w:rsidRPr="0056367E" w:rsidRDefault="0056367E" w:rsidP="0056367E">
            <w:pPr>
              <w:jc w:val="center"/>
              <w:rPr>
                <w:snapToGrid w:val="0"/>
                <w:color w:val="000000"/>
              </w:rPr>
            </w:pPr>
            <w:r w:rsidRPr="0056367E">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B6027F"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2D1E68F5" w14:textId="77777777" w:rsidTr="0056367E">
        <w:trPr>
          <w:trHeight w:val="495"/>
        </w:trPr>
        <w:tc>
          <w:tcPr>
            <w:tcW w:w="658" w:type="dxa"/>
            <w:shd w:val="clear" w:color="auto" w:fill="auto"/>
            <w:vAlign w:val="center"/>
            <w:hideMark/>
          </w:tcPr>
          <w:p w14:paraId="253E46A0" w14:textId="77777777" w:rsidR="0056367E" w:rsidRPr="0056367E" w:rsidRDefault="0056367E" w:rsidP="0056367E">
            <w:pPr>
              <w:jc w:val="center"/>
              <w:rPr>
                <w:snapToGrid w:val="0"/>
                <w:szCs w:val="28"/>
              </w:rPr>
            </w:pPr>
            <w:r w:rsidRPr="0056367E">
              <w:rPr>
                <w:snapToGrid w:val="0"/>
                <w:szCs w:val="28"/>
              </w:rPr>
              <w:t>9</w:t>
            </w:r>
          </w:p>
        </w:tc>
        <w:tc>
          <w:tcPr>
            <w:tcW w:w="3878" w:type="dxa"/>
            <w:shd w:val="clear" w:color="auto" w:fill="auto"/>
            <w:vAlign w:val="center"/>
            <w:hideMark/>
          </w:tcPr>
          <w:p w14:paraId="61283107" w14:textId="77777777" w:rsidR="0056367E" w:rsidRPr="0056367E" w:rsidRDefault="0056367E" w:rsidP="0056367E">
            <w:pPr>
              <w:rPr>
                <w:snapToGrid w:val="0"/>
                <w:szCs w:val="28"/>
              </w:rPr>
            </w:pPr>
            <w:r w:rsidRPr="0056367E">
              <w:rPr>
                <w:snapToGrid w:val="0"/>
                <w:szCs w:val="28"/>
              </w:rPr>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5DEDCFA1" w14:textId="77777777" w:rsidR="0056367E" w:rsidRPr="0056367E" w:rsidRDefault="0056367E" w:rsidP="0056367E">
            <w:pPr>
              <w:jc w:val="center"/>
              <w:rPr>
                <w:snapToGrid w:val="0"/>
                <w:color w:val="000000"/>
              </w:rPr>
            </w:pPr>
            <w:r w:rsidRPr="0056367E">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07433785" w14:textId="77777777" w:rsidR="0056367E" w:rsidRPr="0056367E" w:rsidRDefault="0056367E" w:rsidP="0056367E">
            <w:pPr>
              <w:jc w:val="center"/>
              <w:rPr>
                <w:snapToGrid w:val="0"/>
                <w:color w:val="000000"/>
              </w:rPr>
            </w:pPr>
            <w:r w:rsidRPr="0056367E">
              <w:rPr>
                <w:snapToGrid w:val="0"/>
                <w:color w:val="000000"/>
              </w:rPr>
              <w:t>-3 109</w:t>
            </w:r>
          </w:p>
        </w:tc>
        <w:tc>
          <w:tcPr>
            <w:tcW w:w="1701" w:type="dxa"/>
            <w:tcBorders>
              <w:top w:val="nil"/>
              <w:left w:val="single" w:sz="4" w:space="0" w:color="auto"/>
              <w:bottom w:val="single" w:sz="4" w:space="0" w:color="auto"/>
              <w:right w:val="single" w:sz="4" w:space="0" w:color="auto"/>
            </w:tcBorders>
            <w:shd w:val="clear" w:color="auto" w:fill="auto"/>
            <w:vAlign w:val="center"/>
          </w:tcPr>
          <w:p w14:paraId="38B5AF9A" w14:textId="77777777" w:rsidR="0056367E" w:rsidRPr="0056367E" w:rsidRDefault="0056367E" w:rsidP="0056367E">
            <w:pPr>
              <w:jc w:val="center"/>
              <w:rPr>
                <w:snapToGrid w:val="0"/>
                <w:color w:val="000000"/>
              </w:rPr>
            </w:pPr>
            <w:r w:rsidRPr="0056367E">
              <w:rPr>
                <w:snapToGrid w:val="0"/>
                <w:color w:val="000000"/>
              </w:rPr>
              <w:t>-3 109</w:t>
            </w:r>
          </w:p>
        </w:tc>
      </w:tr>
      <w:tr w:rsidR="0056367E" w:rsidRPr="0056367E" w14:paraId="4B883731" w14:textId="77777777" w:rsidTr="0056367E">
        <w:trPr>
          <w:cantSplit/>
          <w:trHeight w:val="488"/>
        </w:trPr>
        <w:tc>
          <w:tcPr>
            <w:tcW w:w="658" w:type="dxa"/>
            <w:shd w:val="clear" w:color="auto" w:fill="auto"/>
            <w:vAlign w:val="center"/>
            <w:hideMark/>
          </w:tcPr>
          <w:p w14:paraId="02AD59D2" w14:textId="77777777" w:rsidR="0056367E" w:rsidRPr="0056367E" w:rsidRDefault="0056367E" w:rsidP="0056367E">
            <w:pPr>
              <w:jc w:val="center"/>
              <w:rPr>
                <w:snapToGrid w:val="0"/>
                <w:szCs w:val="28"/>
              </w:rPr>
            </w:pPr>
            <w:r w:rsidRPr="0056367E">
              <w:rPr>
                <w:snapToGrid w:val="0"/>
                <w:szCs w:val="28"/>
              </w:rPr>
              <w:t>10</w:t>
            </w:r>
          </w:p>
        </w:tc>
        <w:tc>
          <w:tcPr>
            <w:tcW w:w="3878" w:type="dxa"/>
            <w:shd w:val="clear" w:color="auto" w:fill="auto"/>
            <w:vAlign w:val="center"/>
            <w:hideMark/>
          </w:tcPr>
          <w:p w14:paraId="4F5B8675" w14:textId="77777777" w:rsidR="0056367E" w:rsidRPr="0056367E" w:rsidRDefault="0056367E" w:rsidP="0056367E">
            <w:pPr>
              <w:rPr>
                <w:snapToGrid w:val="0"/>
                <w:szCs w:val="28"/>
              </w:rPr>
            </w:pPr>
            <w:r w:rsidRPr="0056367E">
              <w:rPr>
                <w:snapToGrid w:val="0"/>
                <w:szCs w:val="28"/>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0542270D" w14:textId="77777777" w:rsidR="0056367E" w:rsidRPr="0056367E" w:rsidRDefault="0056367E" w:rsidP="0056367E">
            <w:pPr>
              <w:jc w:val="center"/>
              <w:rPr>
                <w:snapToGrid w:val="0"/>
                <w:color w:val="000000"/>
              </w:rPr>
            </w:pPr>
            <w:r w:rsidRPr="0056367E">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55E0E175" w14:textId="77777777" w:rsidR="0056367E" w:rsidRPr="0056367E" w:rsidRDefault="0056367E" w:rsidP="0056367E">
            <w:pPr>
              <w:jc w:val="center"/>
              <w:rPr>
                <w:snapToGrid w:val="0"/>
                <w:color w:val="000000"/>
              </w:rPr>
            </w:pPr>
            <w:r w:rsidRPr="0056367E">
              <w:rPr>
                <w:snapToGrid w:val="0"/>
                <w:color w:val="000000"/>
              </w:rPr>
              <w:t>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F362723" w14:textId="77777777" w:rsidR="0056367E" w:rsidRPr="0056367E" w:rsidRDefault="0056367E" w:rsidP="0056367E">
            <w:pPr>
              <w:jc w:val="center"/>
              <w:rPr>
                <w:snapToGrid w:val="0"/>
                <w:color w:val="000000"/>
              </w:rPr>
            </w:pPr>
            <w:r w:rsidRPr="0056367E">
              <w:rPr>
                <w:snapToGrid w:val="0"/>
                <w:color w:val="000000"/>
              </w:rPr>
              <w:t>0</w:t>
            </w:r>
          </w:p>
        </w:tc>
      </w:tr>
      <w:tr w:rsidR="0056367E" w:rsidRPr="0056367E" w14:paraId="2F70E75F" w14:textId="77777777" w:rsidTr="0056367E">
        <w:trPr>
          <w:trHeight w:val="336"/>
        </w:trPr>
        <w:tc>
          <w:tcPr>
            <w:tcW w:w="658" w:type="dxa"/>
            <w:shd w:val="clear" w:color="auto" w:fill="auto"/>
            <w:vAlign w:val="center"/>
          </w:tcPr>
          <w:p w14:paraId="43BA2599" w14:textId="77777777" w:rsidR="0056367E" w:rsidRPr="0056367E" w:rsidRDefault="0056367E" w:rsidP="0056367E">
            <w:pPr>
              <w:jc w:val="center"/>
              <w:rPr>
                <w:snapToGrid w:val="0"/>
                <w:szCs w:val="28"/>
              </w:rPr>
            </w:pPr>
            <w:r w:rsidRPr="0056367E">
              <w:rPr>
                <w:snapToGrid w:val="0"/>
                <w:szCs w:val="28"/>
              </w:rPr>
              <w:t>11</w:t>
            </w:r>
          </w:p>
        </w:tc>
        <w:tc>
          <w:tcPr>
            <w:tcW w:w="3878" w:type="dxa"/>
            <w:shd w:val="clear" w:color="auto" w:fill="auto"/>
            <w:vAlign w:val="center"/>
          </w:tcPr>
          <w:p w14:paraId="57412D68" w14:textId="77777777" w:rsidR="0056367E" w:rsidRPr="0056367E" w:rsidRDefault="0056367E" w:rsidP="0056367E">
            <w:pPr>
              <w:rPr>
                <w:snapToGrid w:val="0"/>
                <w:szCs w:val="28"/>
              </w:rPr>
            </w:pPr>
            <w:r w:rsidRPr="0056367E">
              <w:rPr>
                <w:snapToGrid w:val="0"/>
                <w:szCs w:val="28"/>
              </w:rPr>
              <w:t>Корректировка НВВ связанная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7A77CBEA" w14:textId="77777777" w:rsidR="0056367E" w:rsidRPr="0056367E" w:rsidRDefault="0056367E" w:rsidP="0056367E">
            <w:pPr>
              <w:jc w:val="center"/>
              <w:rPr>
                <w:snapToGrid w:val="0"/>
                <w:color w:val="000000"/>
              </w:rPr>
            </w:pPr>
            <w:r w:rsidRPr="0056367E">
              <w:rPr>
                <w:snapToGrid w:val="0"/>
                <w:color w:val="000000"/>
              </w:rPr>
              <w:t>0</w:t>
            </w:r>
          </w:p>
        </w:tc>
        <w:tc>
          <w:tcPr>
            <w:tcW w:w="1560" w:type="dxa"/>
            <w:tcBorders>
              <w:top w:val="nil"/>
              <w:left w:val="nil"/>
              <w:bottom w:val="single" w:sz="4" w:space="0" w:color="auto"/>
              <w:right w:val="single" w:sz="4" w:space="0" w:color="auto"/>
            </w:tcBorders>
            <w:shd w:val="clear" w:color="auto" w:fill="auto"/>
            <w:vAlign w:val="center"/>
          </w:tcPr>
          <w:p w14:paraId="60D6C7BE" w14:textId="77777777" w:rsidR="0056367E" w:rsidRPr="0056367E" w:rsidRDefault="0056367E" w:rsidP="0056367E">
            <w:pPr>
              <w:jc w:val="center"/>
              <w:rPr>
                <w:snapToGrid w:val="0"/>
                <w:color w:val="000000"/>
              </w:rPr>
            </w:pPr>
            <w:r w:rsidRPr="0056367E">
              <w:rPr>
                <w:snapToGrid w:val="0"/>
                <w:color w:val="000000"/>
              </w:rPr>
              <w:t>-1 008</w:t>
            </w:r>
          </w:p>
        </w:tc>
        <w:tc>
          <w:tcPr>
            <w:tcW w:w="1701" w:type="dxa"/>
            <w:tcBorders>
              <w:top w:val="nil"/>
              <w:left w:val="single" w:sz="4" w:space="0" w:color="auto"/>
              <w:bottom w:val="single" w:sz="4" w:space="0" w:color="auto"/>
              <w:right w:val="single" w:sz="4" w:space="0" w:color="auto"/>
            </w:tcBorders>
            <w:shd w:val="clear" w:color="auto" w:fill="auto"/>
            <w:vAlign w:val="center"/>
          </w:tcPr>
          <w:p w14:paraId="2AB9A80E" w14:textId="77777777" w:rsidR="0056367E" w:rsidRPr="0056367E" w:rsidRDefault="0056367E" w:rsidP="0056367E">
            <w:pPr>
              <w:jc w:val="center"/>
              <w:rPr>
                <w:snapToGrid w:val="0"/>
                <w:color w:val="000000"/>
              </w:rPr>
            </w:pPr>
            <w:r w:rsidRPr="0056367E">
              <w:rPr>
                <w:snapToGrid w:val="0"/>
                <w:color w:val="000000"/>
              </w:rPr>
              <w:t>-1 008</w:t>
            </w:r>
          </w:p>
        </w:tc>
      </w:tr>
      <w:tr w:rsidR="0056367E" w:rsidRPr="0056367E" w14:paraId="56B53113" w14:textId="77777777" w:rsidTr="0056367E">
        <w:trPr>
          <w:trHeight w:val="337"/>
        </w:trPr>
        <w:tc>
          <w:tcPr>
            <w:tcW w:w="658" w:type="dxa"/>
            <w:shd w:val="clear" w:color="auto" w:fill="auto"/>
            <w:vAlign w:val="center"/>
            <w:hideMark/>
          </w:tcPr>
          <w:p w14:paraId="1968E987" w14:textId="77777777" w:rsidR="0056367E" w:rsidRPr="0056367E" w:rsidRDefault="0056367E" w:rsidP="0056367E">
            <w:pPr>
              <w:jc w:val="center"/>
              <w:rPr>
                <w:snapToGrid w:val="0"/>
                <w:szCs w:val="28"/>
              </w:rPr>
            </w:pPr>
            <w:r w:rsidRPr="0056367E">
              <w:rPr>
                <w:snapToGrid w:val="0"/>
                <w:szCs w:val="28"/>
              </w:rPr>
              <w:t>12</w:t>
            </w:r>
          </w:p>
        </w:tc>
        <w:tc>
          <w:tcPr>
            <w:tcW w:w="3878" w:type="dxa"/>
            <w:shd w:val="clear" w:color="auto" w:fill="auto"/>
            <w:vAlign w:val="center"/>
            <w:hideMark/>
          </w:tcPr>
          <w:p w14:paraId="68D3947E" w14:textId="77777777" w:rsidR="0056367E" w:rsidRPr="0056367E" w:rsidRDefault="0056367E" w:rsidP="0056367E">
            <w:pPr>
              <w:rPr>
                <w:snapToGrid w:val="0"/>
                <w:szCs w:val="28"/>
              </w:rPr>
            </w:pPr>
            <w:r w:rsidRPr="0056367E">
              <w:rPr>
                <w:snapToGrid w:val="0"/>
                <w:szCs w:val="28"/>
              </w:rPr>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17F4854F" w14:textId="77777777" w:rsidR="0056367E" w:rsidRPr="0056367E" w:rsidRDefault="0056367E" w:rsidP="0056367E">
            <w:pPr>
              <w:jc w:val="center"/>
              <w:rPr>
                <w:snapToGrid w:val="0"/>
                <w:color w:val="000000"/>
              </w:rPr>
            </w:pPr>
            <w:r w:rsidRPr="0056367E">
              <w:rPr>
                <w:snapToGrid w:val="0"/>
                <w:color w:val="000000"/>
              </w:rPr>
              <w:t>249 286</w:t>
            </w:r>
          </w:p>
        </w:tc>
        <w:tc>
          <w:tcPr>
            <w:tcW w:w="1560" w:type="dxa"/>
            <w:tcBorders>
              <w:top w:val="nil"/>
              <w:left w:val="nil"/>
              <w:bottom w:val="single" w:sz="4" w:space="0" w:color="auto"/>
              <w:right w:val="single" w:sz="4" w:space="0" w:color="auto"/>
            </w:tcBorders>
            <w:shd w:val="clear" w:color="auto" w:fill="auto"/>
            <w:vAlign w:val="center"/>
          </w:tcPr>
          <w:p w14:paraId="1AAAF1E1" w14:textId="77777777" w:rsidR="0056367E" w:rsidRPr="0056367E" w:rsidRDefault="0056367E" w:rsidP="0056367E">
            <w:pPr>
              <w:jc w:val="center"/>
              <w:rPr>
                <w:snapToGrid w:val="0"/>
                <w:color w:val="000000"/>
              </w:rPr>
            </w:pPr>
            <w:r w:rsidRPr="0056367E">
              <w:rPr>
                <w:snapToGrid w:val="0"/>
                <w:color w:val="000000"/>
              </w:rPr>
              <w:t>235 440</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0E17D6" w14:textId="77777777" w:rsidR="0056367E" w:rsidRPr="0056367E" w:rsidRDefault="0056367E" w:rsidP="0056367E">
            <w:pPr>
              <w:jc w:val="center"/>
              <w:rPr>
                <w:snapToGrid w:val="0"/>
                <w:color w:val="000000"/>
              </w:rPr>
            </w:pPr>
            <w:r w:rsidRPr="0056367E">
              <w:rPr>
                <w:snapToGrid w:val="0"/>
                <w:color w:val="000000"/>
              </w:rPr>
              <w:t>-13 846</w:t>
            </w:r>
          </w:p>
        </w:tc>
      </w:tr>
    </w:tbl>
    <w:p w14:paraId="002898EC" w14:textId="77777777" w:rsidR="0056367E" w:rsidRPr="0056367E" w:rsidRDefault="0056367E" w:rsidP="0056367E">
      <w:pPr>
        <w:tabs>
          <w:tab w:val="left" w:pos="1890"/>
        </w:tabs>
        <w:ind w:firstLine="720"/>
        <w:jc w:val="both"/>
        <w:rPr>
          <w:snapToGrid w:val="0"/>
          <w:sz w:val="28"/>
          <w:szCs w:val="28"/>
        </w:rPr>
      </w:pPr>
    </w:p>
    <w:p w14:paraId="307F423E" w14:textId="77777777" w:rsidR="0056367E" w:rsidRPr="0056367E" w:rsidRDefault="0056367E" w:rsidP="0056367E">
      <w:pPr>
        <w:tabs>
          <w:tab w:val="left" w:pos="1890"/>
        </w:tabs>
        <w:ind w:firstLine="720"/>
        <w:jc w:val="both"/>
        <w:rPr>
          <w:snapToGrid w:val="0"/>
          <w:sz w:val="28"/>
          <w:szCs w:val="28"/>
        </w:rPr>
      </w:pPr>
      <w:r w:rsidRPr="0056367E">
        <w:rPr>
          <w:snapToGrid w:val="0"/>
          <w:sz w:val="28"/>
          <w:szCs w:val="28"/>
        </w:rPr>
        <w:br w:type="page"/>
      </w:r>
      <w:r w:rsidRPr="0056367E">
        <w:rPr>
          <w:snapToGrid w:val="0"/>
          <w:sz w:val="28"/>
          <w:szCs w:val="28"/>
        </w:rPr>
        <w:lastRenderedPageBreak/>
        <w:t xml:space="preserve">Расчет необходимой валовой выручки произведен в соответствии </w:t>
      </w:r>
      <w:r w:rsidRPr="0056367E">
        <w:rPr>
          <w:snapToGrid w:val="0"/>
          <w:sz w:val="28"/>
          <w:szCs w:val="28"/>
        </w:rPr>
        <w:br/>
        <w:t xml:space="preserve">с Методическими указаниями по расчету регулируемых цен (тарифов) </w:t>
      </w:r>
      <w:r w:rsidRPr="0056367E">
        <w:rPr>
          <w:snapToGrid w:val="0"/>
          <w:sz w:val="28"/>
          <w:szCs w:val="28"/>
        </w:rPr>
        <w:br/>
        <w:t xml:space="preserve">в сфере теплоснабжения, утвержденными Приказом ФСТ России </w:t>
      </w:r>
      <w:r w:rsidRPr="0056367E">
        <w:rPr>
          <w:snapToGrid w:val="0"/>
          <w:sz w:val="28"/>
          <w:szCs w:val="28"/>
        </w:rPr>
        <w:br/>
        <w:t>от 13.06.2013 № 760-э.</w:t>
      </w:r>
    </w:p>
    <w:p w14:paraId="1D1D1A52" w14:textId="77777777" w:rsidR="0056367E" w:rsidRPr="0056367E" w:rsidRDefault="0056367E" w:rsidP="0056367E">
      <w:pPr>
        <w:tabs>
          <w:tab w:val="left" w:pos="1890"/>
        </w:tabs>
        <w:ind w:firstLine="720"/>
        <w:jc w:val="both"/>
        <w:rPr>
          <w:snapToGrid w:val="0"/>
          <w:sz w:val="28"/>
          <w:szCs w:val="28"/>
        </w:rPr>
      </w:pPr>
    </w:p>
    <w:p w14:paraId="00877CD5" w14:textId="77777777" w:rsidR="0056367E" w:rsidRPr="0056367E" w:rsidRDefault="0056367E" w:rsidP="0056367E">
      <w:pPr>
        <w:keepNext/>
        <w:keepLines/>
        <w:jc w:val="center"/>
        <w:outlineLvl w:val="1"/>
        <w:rPr>
          <w:rFonts w:eastAsia="Calibri"/>
          <w:b/>
          <w:sz w:val="28"/>
          <w:szCs w:val="28"/>
          <w:lang w:eastAsia="en-US"/>
        </w:rPr>
      </w:pPr>
      <w:bookmarkStart w:id="101" w:name="_Toc24891747"/>
      <w:bookmarkStart w:id="102" w:name="_Toc21094971"/>
      <w:r w:rsidRPr="0056367E">
        <w:rPr>
          <w:rFonts w:eastAsia="Calibri"/>
          <w:b/>
          <w:sz w:val="28"/>
          <w:szCs w:val="28"/>
          <w:lang w:eastAsia="en-US"/>
        </w:rPr>
        <w:t>Тарифы ООО «ТК «Актив» на тепловую энергию</w:t>
      </w:r>
      <w:bookmarkEnd w:id="101"/>
      <w:r w:rsidRPr="0056367E">
        <w:rPr>
          <w:rFonts w:eastAsia="Calibri"/>
          <w:b/>
          <w:sz w:val="28"/>
          <w:szCs w:val="28"/>
          <w:lang w:eastAsia="en-US"/>
        </w:rPr>
        <w:t xml:space="preserve"> на 2021 год </w:t>
      </w:r>
      <w:bookmarkEnd w:id="102"/>
    </w:p>
    <w:p w14:paraId="68CC9DF7" w14:textId="77777777" w:rsidR="0056367E" w:rsidRPr="0056367E" w:rsidRDefault="0056367E" w:rsidP="0056367E">
      <w:pPr>
        <w:ind w:firstLine="851"/>
        <w:jc w:val="both"/>
        <w:rPr>
          <w:sz w:val="28"/>
          <w:szCs w:val="28"/>
        </w:rPr>
      </w:pPr>
    </w:p>
    <w:p w14:paraId="0CD4FB7B" w14:textId="77777777" w:rsidR="0056367E" w:rsidRPr="0056367E" w:rsidRDefault="0056367E" w:rsidP="0056367E">
      <w:pPr>
        <w:ind w:firstLine="709"/>
        <w:jc w:val="both"/>
        <w:rPr>
          <w:sz w:val="28"/>
          <w:szCs w:val="28"/>
        </w:rPr>
      </w:pPr>
      <w:r w:rsidRPr="0056367E">
        <w:rPr>
          <w:sz w:val="28"/>
          <w:szCs w:val="28"/>
        </w:rPr>
        <w:t xml:space="preserve">Тарифы </w:t>
      </w:r>
      <w:r w:rsidRPr="0056367E">
        <w:rPr>
          <w:snapToGrid w:val="0"/>
          <w:sz w:val="28"/>
          <w:szCs w:val="28"/>
        </w:rPr>
        <w:t>на тепловую энергию</w:t>
      </w:r>
      <w:r w:rsidRPr="0056367E">
        <w:rPr>
          <w:sz w:val="28"/>
          <w:szCs w:val="28"/>
        </w:rPr>
        <w:t>, реализуемую на потребительском рынке, на основании скорректированной необходимой валовой выручки на 2021 год рассчитаны следующим образом:</w:t>
      </w:r>
    </w:p>
    <w:p w14:paraId="61C04817" w14:textId="77777777" w:rsidR="0056367E" w:rsidRPr="0056367E" w:rsidRDefault="0056367E" w:rsidP="00F33E51">
      <w:pPr>
        <w:numPr>
          <w:ilvl w:val="0"/>
          <w:numId w:val="15"/>
        </w:numPr>
        <w:ind w:right="-284"/>
        <w:jc w:val="right"/>
        <w:rPr>
          <w:snapToGrid w:val="0"/>
          <w:sz w:val="28"/>
          <w:szCs w:val="28"/>
        </w:rPr>
      </w:pPr>
    </w:p>
    <w:tbl>
      <w:tblPr>
        <w:tblW w:w="9493" w:type="dxa"/>
        <w:tblInd w:w="113" w:type="dxa"/>
        <w:tblLook w:val="04A0" w:firstRow="1" w:lastRow="0" w:firstColumn="1" w:lastColumn="0" w:noHBand="0" w:noVBand="1"/>
      </w:tblPr>
      <w:tblGrid>
        <w:gridCol w:w="2263"/>
        <w:gridCol w:w="2127"/>
        <w:gridCol w:w="1984"/>
        <w:gridCol w:w="1276"/>
        <w:gridCol w:w="1843"/>
      </w:tblGrid>
      <w:tr w:rsidR="0056367E" w:rsidRPr="0056367E" w14:paraId="230A7290" w14:textId="77777777" w:rsidTr="0056367E">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9A9337" w14:textId="77777777" w:rsidR="0056367E" w:rsidRPr="0056367E" w:rsidRDefault="0056367E" w:rsidP="0056367E">
            <w:pPr>
              <w:jc w:val="center"/>
              <w:rPr>
                <w:b/>
                <w:bCs/>
              </w:rPr>
            </w:pPr>
            <w:r w:rsidRPr="0056367E">
              <w:rPr>
                <w:b/>
                <w:bCs/>
              </w:rPr>
              <w:t>2021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D0E7E4B" w14:textId="77777777" w:rsidR="0056367E" w:rsidRPr="0056367E" w:rsidRDefault="0056367E" w:rsidP="0056367E">
            <w:pPr>
              <w:jc w:val="center"/>
            </w:pPr>
            <w:r w:rsidRPr="0056367E">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400FF0DE" w14:textId="77777777" w:rsidR="0056367E" w:rsidRPr="0056367E" w:rsidRDefault="0056367E" w:rsidP="0056367E">
            <w:pPr>
              <w:jc w:val="center"/>
            </w:pPr>
            <w:r w:rsidRPr="0056367E">
              <w:t xml:space="preserve">Тариф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984486" w14:textId="77777777" w:rsidR="0056367E" w:rsidRPr="0056367E" w:rsidRDefault="0056367E" w:rsidP="0056367E">
            <w:pPr>
              <w:jc w:val="center"/>
            </w:pPr>
            <w:r w:rsidRPr="0056367E">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2899448" w14:textId="77777777" w:rsidR="0056367E" w:rsidRPr="0056367E" w:rsidRDefault="0056367E" w:rsidP="0056367E">
            <w:pPr>
              <w:jc w:val="center"/>
            </w:pPr>
            <w:r w:rsidRPr="0056367E">
              <w:t>НВВ</w:t>
            </w:r>
          </w:p>
        </w:tc>
      </w:tr>
      <w:tr w:rsidR="0056367E" w:rsidRPr="0056367E" w14:paraId="123F3601" w14:textId="77777777" w:rsidTr="0056367E">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62D9C112" w14:textId="77777777" w:rsidR="0056367E" w:rsidRPr="0056367E" w:rsidRDefault="0056367E" w:rsidP="0056367E">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56D0C9AC" w14:textId="77777777" w:rsidR="0056367E" w:rsidRPr="0056367E" w:rsidRDefault="0056367E" w:rsidP="0056367E">
            <w:pPr>
              <w:jc w:val="center"/>
            </w:pPr>
            <w:r w:rsidRPr="0056367E">
              <w:t>тыс. Гкал</w:t>
            </w:r>
          </w:p>
        </w:tc>
        <w:tc>
          <w:tcPr>
            <w:tcW w:w="1984" w:type="dxa"/>
            <w:tcBorders>
              <w:top w:val="nil"/>
              <w:left w:val="nil"/>
              <w:bottom w:val="single" w:sz="4" w:space="0" w:color="auto"/>
              <w:right w:val="single" w:sz="4" w:space="0" w:color="auto"/>
            </w:tcBorders>
            <w:shd w:val="clear" w:color="auto" w:fill="auto"/>
            <w:vAlign w:val="center"/>
            <w:hideMark/>
          </w:tcPr>
          <w:p w14:paraId="22D5A82C" w14:textId="77777777" w:rsidR="0056367E" w:rsidRPr="0056367E" w:rsidRDefault="0056367E" w:rsidP="0056367E">
            <w:pPr>
              <w:jc w:val="center"/>
            </w:pPr>
            <w:r w:rsidRPr="0056367E">
              <w:t>руб./Гкал</w:t>
            </w:r>
          </w:p>
        </w:tc>
        <w:tc>
          <w:tcPr>
            <w:tcW w:w="1276" w:type="dxa"/>
            <w:tcBorders>
              <w:top w:val="nil"/>
              <w:left w:val="nil"/>
              <w:bottom w:val="single" w:sz="4" w:space="0" w:color="auto"/>
              <w:right w:val="single" w:sz="4" w:space="0" w:color="auto"/>
            </w:tcBorders>
            <w:shd w:val="clear" w:color="auto" w:fill="auto"/>
            <w:vAlign w:val="center"/>
            <w:hideMark/>
          </w:tcPr>
          <w:p w14:paraId="79A16DE8" w14:textId="77777777" w:rsidR="0056367E" w:rsidRPr="0056367E" w:rsidRDefault="0056367E" w:rsidP="0056367E">
            <w:pPr>
              <w:jc w:val="center"/>
            </w:pPr>
            <w:r w:rsidRPr="0056367E">
              <w:t>%</w:t>
            </w:r>
          </w:p>
        </w:tc>
        <w:tc>
          <w:tcPr>
            <w:tcW w:w="1843" w:type="dxa"/>
            <w:tcBorders>
              <w:top w:val="nil"/>
              <w:left w:val="nil"/>
              <w:bottom w:val="single" w:sz="4" w:space="0" w:color="auto"/>
              <w:right w:val="single" w:sz="4" w:space="0" w:color="auto"/>
            </w:tcBorders>
            <w:shd w:val="clear" w:color="auto" w:fill="auto"/>
            <w:vAlign w:val="center"/>
            <w:hideMark/>
          </w:tcPr>
          <w:p w14:paraId="410259E3" w14:textId="77777777" w:rsidR="0056367E" w:rsidRPr="0056367E" w:rsidRDefault="0056367E" w:rsidP="0056367E">
            <w:pPr>
              <w:jc w:val="center"/>
            </w:pPr>
            <w:r w:rsidRPr="0056367E">
              <w:t>тыс. руб.</w:t>
            </w:r>
          </w:p>
        </w:tc>
      </w:tr>
      <w:tr w:rsidR="0056367E" w:rsidRPr="0056367E" w14:paraId="6C22504B" w14:textId="77777777" w:rsidTr="0056367E">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1E07845B" w14:textId="77777777" w:rsidR="0056367E" w:rsidRPr="0056367E" w:rsidRDefault="0056367E" w:rsidP="0056367E">
            <w:pPr>
              <w:jc w:val="center"/>
            </w:pPr>
            <w:r w:rsidRPr="0056367E">
              <w:t>январь - июнь</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216D4F2F" w14:textId="77777777" w:rsidR="0056367E" w:rsidRPr="0056367E" w:rsidRDefault="0056367E" w:rsidP="0056367E">
            <w:pPr>
              <w:jc w:val="center"/>
            </w:pPr>
            <w:r w:rsidRPr="0056367E">
              <w:rPr>
                <w:snapToGrid w:val="0"/>
              </w:rPr>
              <w:t>37,058</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983736C" w14:textId="77777777" w:rsidR="0056367E" w:rsidRPr="0056367E" w:rsidRDefault="0056367E" w:rsidP="0056367E">
            <w:pPr>
              <w:jc w:val="center"/>
              <w:rPr>
                <w:snapToGrid w:val="0"/>
              </w:rPr>
            </w:pPr>
            <w:r w:rsidRPr="0056367E">
              <w:rPr>
                <w:snapToGrid w:val="0"/>
              </w:rPr>
              <w:t>3 209,26</w:t>
            </w:r>
          </w:p>
        </w:tc>
        <w:tc>
          <w:tcPr>
            <w:tcW w:w="1276" w:type="dxa"/>
            <w:tcBorders>
              <w:top w:val="nil"/>
              <w:left w:val="nil"/>
              <w:bottom w:val="single" w:sz="4" w:space="0" w:color="auto"/>
              <w:right w:val="single" w:sz="4" w:space="0" w:color="auto"/>
            </w:tcBorders>
            <w:shd w:val="clear" w:color="auto" w:fill="auto"/>
            <w:vAlign w:val="center"/>
            <w:hideMark/>
          </w:tcPr>
          <w:p w14:paraId="42EFDCA9" w14:textId="77777777" w:rsidR="0056367E" w:rsidRPr="0056367E" w:rsidRDefault="0056367E" w:rsidP="0056367E">
            <w:pPr>
              <w:jc w:val="center"/>
              <w:rPr>
                <w:snapToGrid w:val="0"/>
              </w:rPr>
            </w:pPr>
            <w:r w:rsidRPr="0056367E">
              <w:rPr>
                <w:snapToGrid w:val="0"/>
              </w:rPr>
              <w:t>0,00%</w:t>
            </w:r>
          </w:p>
        </w:tc>
        <w:tc>
          <w:tcPr>
            <w:tcW w:w="1843" w:type="dxa"/>
            <w:tcBorders>
              <w:top w:val="nil"/>
              <w:left w:val="nil"/>
              <w:bottom w:val="single" w:sz="4" w:space="0" w:color="auto"/>
              <w:right w:val="single" w:sz="4" w:space="0" w:color="auto"/>
            </w:tcBorders>
            <w:shd w:val="clear" w:color="auto" w:fill="auto"/>
            <w:vAlign w:val="center"/>
            <w:hideMark/>
          </w:tcPr>
          <w:p w14:paraId="06F124ED" w14:textId="77777777" w:rsidR="0056367E" w:rsidRPr="0056367E" w:rsidRDefault="0056367E" w:rsidP="0056367E">
            <w:pPr>
              <w:jc w:val="center"/>
              <w:rPr>
                <w:snapToGrid w:val="0"/>
              </w:rPr>
            </w:pPr>
            <w:r w:rsidRPr="0056367E">
              <w:rPr>
                <w:snapToGrid w:val="0"/>
              </w:rPr>
              <w:t>118 929</w:t>
            </w:r>
          </w:p>
        </w:tc>
      </w:tr>
      <w:tr w:rsidR="0056367E" w:rsidRPr="0056367E" w14:paraId="4241B4CB" w14:textId="77777777" w:rsidTr="0056367E">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B6F2FEC" w14:textId="77777777" w:rsidR="0056367E" w:rsidRPr="0056367E" w:rsidRDefault="0056367E" w:rsidP="0056367E">
            <w:pPr>
              <w:ind w:right="-124" w:hanging="113"/>
              <w:jc w:val="center"/>
            </w:pPr>
            <w:r w:rsidRPr="0056367E">
              <w:t>июль - декабрь</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738E797A" w14:textId="77777777" w:rsidR="0056367E" w:rsidRPr="0056367E" w:rsidRDefault="0056367E" w:rsidP="0056367E">
            <w:pPr>
              <w:jc w:val="center"/>
              <w:rPr>
                <w:snapToGrid w:val="0"/>
              </w:rPr>
            </w:pPr>
            <w:r w:rsidRPr="0056367E">
              <w:rPr>
                <w:snapToGrid w:val="0"/>
              </w:rPr>
              <w:t>31,568</w:t>
            </w:r>
          </w:p>
        </w:tc>
        <w:tc>
          <w:tcPr>
            <w:tcW w:w="1984" w:type="dxa"/>
            <w:tcBorders>
              <w:top w:val="nil"/>
              <w:left w:val="nil"/>
              <w:bottom w:val="single" w:sz="4" w:space="0" w:color="auto"/>
              <w:right w:val="single" w:sz="4" w:space="0" w:color="auto"/>
            </w:tcBorders>
            <w:shd w:val="clear" w:color="auto" w:fill="auto"/>
            <w:vAlign w:val="center"/>
            <w:hideMark/>
          </w:tcPr>
          <w:p w14:paraId="3BD72A31" w14:textId="77777777" w:rsidR="0056367E" w:rsidRPr="0056367E" w:rsidRDefault="0056367E" w:rsidP="0056367E">
            <w:pPr>
              <w:jc w:val="center"/>
              <w:rPr>
                <w:snapToGrid w:val="0"/>
              </w:rPr>
            </w:pPr>
            <w:r w:rsidRPr="0056367E">
              <w:rPr>
                <w:snapToGrid w:val="0"/>
              </w:rPr>
              <w:t>3 690,81</w:t>
            </w:r>
          </w:p>
        </w:tc>
        <w:tc>
          <w:tcPr>
            <w:tcW w:w="1276" w:type="dxa"/>
            <w:tcBorders>
              <w:top w:val="nil"/>
              <w:left w:val="nil"/>
              <w:bottom w:val="single" w:sz="4" w:space="0" w:color="auto"/>
              <w:right w:val="single" w:sz="4" w:space="0" w:color="auto"/>
            </w:tcBorders>
            <w:shd w:val="clear" w:color="auto" w:fill="auto"/>
            <w:vAlign w:val="center"/>
            <w:hideMark/>
          </w:tcPr>
          <w:p w14:paraId="487A70CB" w14:textId="77777777" w:rsidR="0056367E" w:rsidRPr="0056367E" w:rsidRDefault="0056367E" w:rsidP="0056367E">
            <w:pPr>
              <w:jc w:val="center"/>
              <w:rPr>
                <w:snapToGrid w:val="0"/>
              </w:rPr>
            </w:pPr>
            <w:r w:rsidRPr="0056367E">
              <w:rPr>
                <w:snapToGrid w:val="0"/>
              </w:rPr>
              <w:t>15,00%</w:t>
            </w:r>
          </w:p>
        </w:tc>
        <w:tc>
          <w:tcPr>
            <w:tcW w:w="1843" w:type="dxa"/>
            <w:tcBorders>
              <w:top w:val="nil"/>
              <w:left w:val="nil"/>
              <w:bottom w:val="single" w:sz="4" w:space="0" w:color="auto"/>
              <w:right w:val="single" w:sz="4" w:space="0" w:color="auto"/>
            </w:tcBorders>
            <w:shd w:val="clear" w:color="auto" w:fill="auto"/>
            <w:vAlign w:val="center"/>
            <w:hideMark/>
          </w:tcPr>
          <w:p w14:paraId="1C45F12B" w14:textId="77777777" w:rsidR="0056367E" w:rsidRPr="0056367E" w:rsidRDefault="0056367E" w:rsidP="0056367E">
            <w:pPr>
              <w:jc w:val="center"/>
              <w:rPr>
                <w:snapToGrid w:val="0"/>
              </w:rPr>
            </w:pPr>
            <w:r w:rsidRPr="0056367E">
              <w:rPr>
                <w:snapToGrid w:val="0"/>
              </w:rPr>
              <w:t>116 511</w:t>
            </w:r>
          </w:p>
        </w:tc>
      </w:tr>
      <w:tr w:rsidR="0056367E" w:rsidRPr="0056367E" w14:paraId="4A261273" w14:textId="77777777" w:rsidTr="0056367E">
        <w:trPr>
          <w:trHeight w:val="73"/>
        </w:trPr>
        <w:tc>
          <w:tcPr>
            <w:tcW w:w="2263" w:type="dxa"/>
            <w:tcBorders>
              <w:top w:val="nil"/>
              <w:left w:val="nil"/>
              <w:bottom w:val="single" w:sz="4" w:space="0" w:color="auto"/>
              <w:right w:val="nil"/>
            </w:tcBorders>
            <w:shd w:val="clear" w:color="auto" w:fill="auto"/>
            <w:vAlign w:val="center"/>
            <w:hideMark/>
          </w:tcPr>
          <w:p w14:paraId="6DC1B618" w14:textId="77777777" w:rsidR="0056367E" w:rsidRPr="0056367E" w:rsidRDefault="0056367E" w:rsidP="0056367E">
            <w:pPr>
              <w:jc w:val="center"/>
            </w:pPr>
          </w:p>
        </w:tc>
        <w:tc>
          <w:tcPr>
            <w:tcW w:w="2127" w:type="dxa"/>
            <w:tcBorders>
              <w:top w:val="nil"/>
              <w:left w:val="nil"/>
              <w:bottom w:val="single" w:sz="4" w:space="0" w:color="auto"/>
              <w:right w:val="nil"/>
            </w:tcBorders>
            <w:shd w:val="clear" w:color="auto" w:fill="auto"/>
            <w:vAlign w:val="center"/>
            <w:hideMark/>
          </w:tcPr>
          <w:p w14:paraId="3B73BB91" w14:textId="77777777" w:rsidR="0056367E" w:rsidRPr="0056367E" w:rsidRDefault="0056367E" w:rsidP="0056367E">
            <w:pPr>
              <w:jc w:val="center"/>
            </w:pPr>
          </w:p>
        </w:tc>
        <w:tc>
          <w:tcPr>
            <w:tcW w:w="1984" w:type="dxa"/>
            <w:tcBorders>
              <w:top w:val="nil"/>
              <w:left w:val="nil"/>
              <w:bottom w:val="single" w:sz="4" w:space="0" w:color="auto"/>
              <w:right w:val="nil"/>
            </w:tcBorders>
            <w:shd w:val="clear" w:color="auto" w:fill="auto"/>
            <w:vAlign w:val="center"/>
            <w:hideMark/>
          </w:tcPr>
          <w:p w14:paraId="61EF8576" w14:textId="77777777" w:rsidR="0056367E" w:rsidRPr="0056367E" w:rsidRDefault="0056367E" w:rsidP="0056367E">
            <w:pPr>
              <w:jc w:val="center"/>
            </w:pPr>
          </w:p>
        </w:tc>
        <w:tc>
          <w:tcPr>
            <w:tcW w:w="1276" w:type="dxa"/>
            <w:tcBorders>
              <w:top w:val="nil"/>
              <w:left w:val="nil"/>
              <w:bottom w:val="single" w:sz="4" w:space="0" w:color="auto"/>
              <w:right w:val="nil"/>
            </w:tcBorders>
            <w:shd w:val="clear" w:color="auto" w:fill="auto"/>
            <w:vAlign w:val="center"/>
            <w:hideMark/>
          </w:tcPr>
          <w:p w14:paraId="3CDFED43" w14:textId="77777777" w:rsidR="0056367E" w:rsidRPr="0056367E" w:rsidRDefault="0056367E" w:rsidP="0056367E">
            <w:pPr>
              <w:jc w:val="center"/>
            </w:pPr>
          </w:p>
        </w:tc>
        <w:tc>
          <w:tcPr>
            <w:tcW w:w="1843" w:type="dxa"/>
            <w:tcBorders>
              <w:top w:val="nil"/>
              <w:left w:val="nil"/>
              <w:bottom w:val="single" w:sz="4" w:space="0" w:color="auto"/>
              <w:right w:val="nil"/>
            </w:tcBorders>
            <w:shd w:val="clear" w:color="auto" w:fill="auto"/>
            <w:hideMark/>
          </w:tcPr>
          <w:p w14:paraId="759E04AB" w14:textId="77777777" w:rsidR="0056367E" w:rsidRPr="0056367E" w:rsidRDefault="0056367E" w:rsidP="0056367E">
            <w:pPr>
              <w:jc w:val="center"/>
            </w:pPr>
          </w:p>
        </w:tc>
      </w:tr>
      <w:tr w:rsidR="0056367E" w:rsidRPr="0056367E" w14:paraId="18F3364E" w14:textId="77777777" w:rsidTr="0056367E">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19EA935" w14:textId="77777777" w:rsidR="0056367E" w:rsidRPr="0056367E" w:rsidRDefault="0056367E" w:rsidP="0056367E">
            <w:pPr>
              <w:jc w:val="center"/>
              <w:rPr>
                <w:b/>
                <w:bCs/>
              </w:rPr>
            </w:pPr>
            <w:r w:rsidRPr="0056367E">
              <w:rPr>
                <w:b/>
                <w:bCs/>
              </w:rPr>
              <w:t>год</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E3185" w14:textId="77777777" w:rsidR="0056367E" w:rsidRPr="0056367E" w:rsidRDefault="0056367E" w:rsidP="0056367E">
            <w:pPr>
              <w:jc w:val="center"/>
              <w:rPr>
                <w:b/>
                <w:bCs/>
              </w:rPr>
            </w:pPr>
            <w:r w:rsidRPr="0056367E">
              <w:rPr>
                <w:b/>
                <w:bCs/>
                <w:snapToGrid w:val="0"/>
              </w:rPr>
              <w:t>68,626</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374E77EF" w14:textId="77777777" w:rsidR="0056367E" w:rsidRPr="0056367E" w:rsidRDefault="0056367E" w:rsidP="0056367E">
            <w:pPr>
              <w:jc w:val="center"/>
              <w:rPr>
                <w:b/>
                <w:bCs/>
                <w:snapToGrid w:val="0"/>
              </w:rPr>
            </w:pPr>
            <w:r w:rsidRPr="0056367E">
              <w:rPr>
                <w:b/>
                <w:bCs/>
                <w:snapToGrid w:val="0"/>
              </w:rPr>
              <w:t>3 430,77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85BE3A4" w14:textId="77777777" w:rsidR="0056367E" w:rsidRPr="0056367E" w:rsidRDefault="0056367E" w:rsidP="0056367E">
            <w:pPr>
              <w:jc w:val="center"/>
              <w:rPr>
                <w:b/>
                <w:bCs/>
                <w:snapToGrid w:val="0"/>
              </w:rPr>
            </w:pPr>
            <w:r w:rsidRPr="0056367E">
              <w:rPr>
                <w:b/>
                <w:bCs/>
                <w:snapToGrid w:val="0"/>
              </w:rPr>
              <w:t>6,90%</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38DFEC" w14:textId="77777777" w:rsidR="0056367E" w:rsidRPr="0056367E" w:rsidRDefault="0056367E" w:rsidP="0056367E">
            <w:pPr>
              <w:jc w:val="center"/>
              <w:rPr>
                <w:b/>
                <w:bCs/>
                <w:snapToGrid w:val="0"/>
              </w:rPr>
            </w:pPr>
            <w:r w:rsidRPr="0056367E">
              <w:rPr>
                <w:b/>
                <w:bCs/>
                <w:snapToGrid w:val="0"/>
              </w:rPr>
              <w:t>235 440</w:t>
            </w:r>
          </w:p>
        </w:tc>
      </w:tr>
    </w:tbl>
    <w:p w14:paraId="45771272" w14:textId="77777777" w:rsidR="0056367E" w:rsidRPr="0056367E" w:rsidRDefault="0056367E" w:rsidP="0056367E">
      <w:pPr>
        <w:rPr>
          <w:snapToGrid w:val="0"/>
          <w:sz w:val="28"/>
          <w:szCs w:val="28"/>
        </w:rPr>
      </w:pPr>
    </w:p>
    <w:p w14:paraId="040B7D87" w14:textId="77777777" w:rsidR="0056367E" w:rsidRPr="0056367E" w:rsidRDefault="0056367E" w:rsidP="0056367E">
      <w:pPr>
        <w:ind w:firstLine="709"/>
        <w:jc w:val="both"/>
        <w:rPr>
          <w:snapToGrid w:val="0"/>
          <w:sz w:val="28"/>
          <w:szCs w:val="28"/>
        </w:rPr>
      </w:pPr>
    </w:p>
    <w:p w14:paraId="47DB5CEA" w14:textId="77777777" w:rsidR="0056367E" w:rsidRPr="0056367E" w:rsidRDefault="0056367E" w:rsidP="0056367E">
      <w:pPr>
        <w:keepNext/>
        <w:keepLines/>
        <w:jc w:val="center"/>
        <w:outlineLvl w:val="1"/>
        <w:rPr>
          <w:rFonts w:eastAsia="Calibri"/>
          <w:b/>
          <w:sz w:val="28"/>
          <w:szCs w:val="28"/>
          <w:lang w:eastAsia="en-US"/>
        </w:rPr>
      </w:pPr>
      <w:bookmarkStart w:id="103" w:name="_Toc24891748"/>
      <w:r w:rsidRPr="0056367E">
        <w:rPr>
          <w:rFonts w:eastAsia="Calibri"/>
          <w:b/>
          <w:sz w:val="28"/>
          <w:szCs w:val="28"/>
          <w:lang w:eastAsia="en-US"/>
        </w:rPr>
        <w:t>Расчет тарифов ООО «ТК «Актив» на горячую воду в открытой системе горячего водоснабжения (теплоснабжения)</w:t>
      </w:r>
      <w:bookmarkEnd w:id="103"/>
    </w:p>
    <w:p w14:paraId="458851AD" w14:textId="77777777" w:rsidR="0056367E" w:rsidRPr="0056367E" w:rsidRDefault="0056367E" w:rsidP="0056367E">
      <w:pPr>
        <w:ind w:firstLine="709"/>
        <w:jc w:val="both"/>
        <w:rPr>
          <w:snapToGrid w:val="0"/>
          <w:sz w:val="28"/>
          <w:szCs w:val="28"/>
        </w:rPr>
      </w:pPr>
    </w:p>
    <w:p w14:paraId="19B23D6E" w14:textId="77777777" w:rsidR="0056367E" w:rsidRPr="0056367E" w:rsidRDefault="0056367E" w:rsidP="0056367E">
      <w:pPr>
        <w:ind w:firstLine="709"/>
        <w:jc w:val="both"/>
        <w:rPr>
          <w:snapToGrid w:val="0"/>
          <w:sz w:val="28"/>
          <w:szCs w:val="28"/>
        </w:rPr>
      </w:pPr>
      <w:r w:rsidRPr="0056367E">
        <w:rPr>
          <w:snapToGrid w:val="0"/>
          <w:sz w:val="28"/>
          <w:szCs w:val="28"/>
        </w:rPr>
        <w:t>Предприятие ООО «ТК «Актив» предоставляет коммунальную услугу</w:t>
      </w:r>
      <w:r w:rsidRPr="0056367E">
        <w:rPr>
          <w:snapToGrid w:val="0"/>
          <w:sz w:val="28"/>
          <w:szCs w:val="28"/>
        </w:rPr>
        <w:br/>
        <w:t>по горячему водоснабжению на территории Киселевского городского округа</w:t>
      </w:r>
      <w:r w:rsidRPr="0056367E">
        <w:rPr>
          <w:snapToGrid w:val="0"/>
          <w:sz w:val="28"/>
          <w:szCs w:val="28"/>
        </w:rPr>
        <w:br/>
        <w:t>в открытой системе горячего водоснабжения (теплоснабжения).</w:t>
      </w:r>
    </w:p>
    <w:p w14:paraId="65EB67CC" w14:textId="77777777" w:rsidR="0056367E" w:rsidRPr="0056367E" w:rsidRDefault="0056367E" w:rsidP="0056367E">
      <w:pPr>
        <w:tabs>
          <w:tab w:val="left" w:pos="0"/>
          <w:tab w:val="left" w:pos="9900"/>
        </w:tabs>
        <w:ind w:right="-1" w:firstLine="709"/>
        <w:jc w:val="both"/>
        <w:rPr>
          <w:snapToGrid w:val="0"/>
          <w:color w:val="000000"/>
          <w:sz w:val="28"/>
          <w:szCs w:val="28"/>
        </w:rPr>
      </w:pPr>
      <w:r w:rsidRPr="0056367E">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56367E">
        <w:rPr>
          <w:snapToGrid w:val="0"/>
          <w:color w:val="000000"/>
          <w:sz w:val="28"/>
          <w:szCs w:val="28"/>
        </w:rPr>
        <w:br/>
        <w:t xml:space="preserve">«О ценообразовании в сфере теплоснабжения», органы регулирования устанавливают двухкомпонентный тариф на горячую воду в открытой системе теплоснабжения (горячего водоснабжения), который состоит из компонента </w:t>
      </w:r>
      <w:r w:rsidRPr="0056367E">
        <w:rPr>
          <w:snapToGrid w:val="0"/>
          <w:color w:val="000000"/>
          <w:sz w:val="28"/>
          <w:szCs w:val="28"/>
        </w:rPr>
        <w:br/>
        <w:t>на теплоноситель и компонента на тепловую энергию.</w:t>
      </w:r>
    </w:p>
    <w:p w14:paraId="12F9D7DA" w14:textId="77777777" w:rsidR="0056367E" w:rsidRPr="0056367E" w:rsidRDefault="0056367E" w:rsidP="0056367E">
      <w:pPr>
        <w:tabs>
          <w:tab w:val="left" w:pos="0"/>
          <w:tab w:val="left" w:pos="9900"/>
        </w:tabs>
        <w:ind w:right="-1" w:firstLine="709"/>
        <w:jc w:val="both"/>
        <w:rPr>
          <w:snapToGrid w:val="0"/>
          <w:color w:val="000000"/>
          <w:sz w:val="28"/>
          <w:szCs w:val="28"/>
        </w:rPr>
      </w:pPr>
      <w:r w:rsidRPr="0056367E">
        <w:rPr>
          <w:iCs/>
          <w:snapToGrid w:val="0"/>
          <w:color w:val="000000"/>
          <w:sz w:val="28"/>
          <w:szCs w:val="28"/>
        </w:rPr>
        <w:t>Вся вода, используемая в системе горячего водоснабжения, дополнительную обработку не проходит,</w:t>
      </w:r>
      <w:r w:rsidRPr="0056367E">
        <w:rPr>
          <w:snapToGrid w:val="0"/>
          <w:color w:val="000000"/>
          <w:sz w:val="28"/>
          <w:szCs w:val="28"/>
        </w:rPr>
        <w:t xml:space="preserve"> соответственно стоимость теплоносителя принимается равной стоимости исходной воды (стр. 16). </w:t>
      </w:r>
    </w:p>
    <w:p w14:paraId="15DA7866" w14:textId="77777777" w:rsidR="0056367E" w:rsidRPr="0056367E" w:rsidRDefault="0056367E" w:rsidP="0056367E">
      <w:pPr>
        <w:tabs>
          <w:tab w:val="left" w:pos="0"/>
          <w:tab w:val="left" w:pos="9900"/>
        </w:tabs>
        <w:ind w:right="-1" w:firstLine="709"/>
        <w:jc w:val="both"/>
        <w:rPr>
          <w:snapToGrid w:val="0"/>
          <w:color w:val="000000"/>
          <w:sz w:val="28"/>
          <w:szCs w:val="28"/>
        </w:rPr>
      </w:pPr>
      <w:r w:rsidRPr="0056367E">
        <w:rPr>
          <w:snapToGrid w:val="0"/>
          <w:color w:val="000000"/>
          <w:sz w:val="28"/>
          <w:szCs w:val="28"/>
        </w:rPr>
        <w:t xml:space="preserve">Учитывая тот факт, что согласно п.15 Основ ценообразования № 1075 «Тарифы на тепловую энергию (мощность), тарифы на теплоноситель, поставляемый теплоснабжающими организациями потребителям и другим теплоснабжающим организациям, тарифы на услуги по передаче тепловой энергии и теплоносителя, а также тарифы на горячую воду, поставляемую теплоснабжающими организациями потребителям и другим теплоснабжающим организациям с использованием открытых систем теплоснабжения (горячего водоснабжения), устанавливаются с календарной разбивкой по полугодиям исходя из не превышения величины указанных тарифов без учета налога на добавленную стоимость в первом полугодии очередного расчетного годового </w:t>
      </w:r>
      <w:r w:rsidRPr="0056367E">
        <w:rPr>
          <w:snapToGrid w:val="0"/>
          <w:color w:val="000000"/>
          <w:sz w:val="28"/>
          <w:szCs w:val="28"/>
        </w:rPr>
        <w:lastRenderedPageBreak/>
        <w:t>периода регулирования над величиной соответствующих тарифов без учета налога на добавленную стоимость</w:t>
      </w:r>
      <w:r w:rsidRPr="0056367E">
        <w:rPr>
          <w:snapToGrid w:val="0"/>
          <w:color w:val="000000"/>
          <w:sz w:val="28"/>
          <w:szCs w:val="28"/>
        </w:rPr>
        <w:br/>
        <w:t>во втором полугодии предшествующего годового периода регулирования</w:t>
      </w:r>
      <w:r w:rsidRPr="0056367E">
        <w:rPr>
          <w:snapToGrid w:val="0"/>
          <w:color w:val="000000"/>
          <w:sz w:val="28"/>
          <w:szCs w:val="28"/>
        </w:rPr>
        <w:br/>
        <w:t>по состоянию на 31 декабря», эксперты предлагают.</w:t>
      </w:r>
    </w:p>
    <w:p w14:paraId="7949AF5A" w14:textId="77777777" w:rsidR="0056367E" w:rsidRPr="0056367E" w:rsidRDefault="0056367E" w:rsidP="0056367E">
      <w:pPr>
        <w:tabs>
          <w:tab w:val="left" w:pos="0"/>
          <w:tab w:val="left" w:pos="9900"/>
        </w:tabs>
        <w:ind w:right="-1" w:firstLine="709"/>
        <w:jc w:val="both"/>
        <w:rPr>
          <w:snapToGrid w:val="0"/>
          <w:color w:val="000000"/>
          <w:sz w:val="28"/>
          <w:szCs w:val="28"/>
        </w:rPr>
      </w:pPr>
      <w:r w:rsidRPr="0056367E">
        <w:rPr>
          <w:snapToGrid w:val="0"/>
          <w:color w:val="000000"/>
          <w:sz w:val="28"/>
          <w:szCs w:val="28"/>
        </w:rPr>
        <w:t>В целях расчета тарифов на горячую воду с 01.01.2021 года принять тариф на теплоноситель в размере 24,33 руб. куб. м. Разницу в деньгах, возникающую в связи с принятием в расчет более низкого тарифа</w:t>
      </w:r>
      <w:r w:rsidRPr="0056367E">
        <w:rPr>
          <w:snapToGrid w:val="0"/>
          <w:color w:val="000000"/>
          <w:sz w:val="28"/>
          <w:szCs w:val="28"/>
        </w:rPr>
        <w:br/>
        <w:t>на теплоноситель в первом полугодии 2021 года предусмотреть в цене теплоносителя на второе полугодие 2021 года.</w:t>
      </w:r>
    </w:p>
    <w:p w14:paraId="1AD908C8" w14:textId="77777777" w:rsidR="0056367E" w:rsidRPr="0056367E" w:rsidRDefault="0056367E" w:rsidP="0056367E">
      <w:pPr>
        <w:tabs>
          <w:tab w:val="left" w:pos="0"/>
          <w:tab w:val="left" w:pos="9900"/>
        </w:tabs>
        <w:ind w:right="-1" w:firstLine="709"/>
        <w:jc w:val="both"/>
        <w:rPr>
          <w:snapToGrid w:val="0"/>
          <w:color w:val="000000"/>
          <w:sz w:val="28"/>
          <w:szCs w:val="28"/>
        </w:rPr>
      </w:pPr>
      <w:r w:rsidRPr="0056367E">
        <w:rPr>
          <w:snapToGrid w:val="0"/>
          <w:color w:val="000000"/>
          <w:sz w:val="28"/>
          <w:szCs w:val="28"/>
        </w:rPr>
        <w:t xml:space="preserve">Таким образом цену на теплоноситель в 2021 году предлагается принять на уровне: </w:t>
      </w:r>
    </w:p>
    <w:p w14:paraId="1332A884" w14:textId="77777777" w:rsidR="0056367E" w:rsidRPr="0056367E" w:rsidRDefault="0056367E" w:rsidP="0056367E">
      <w:pPr>
        <w:tabs>
          <w:tab w:val="left" w:pos="0"/>
          <w:tab w:val="left" w:pos="9900"/>
        </w:tabs>
        <w:ind w:right="-1" w:firstLine="709"/>
        <w:jc w:val="both"/>
        <w:rPr>
          <w:snapToGrid w:val="0"/>
          <w:color w:val="000000"/>
          <w:sz w:val="28"/>
          <w:szCs w:val="28"/>
        </w:rPr>
      </w:pPr>
      <w:r w:rsidRPr="0056367E">
        <w:rPr>
          <w:snapToGrid w:val="0"/>
          <w:color w:val="000000"/>
          <w:sz w:val="28"/>
          <w:szCs w:val="28"/>
        </w:rPr>
        <w:t>с 01.01.2021 года – 24,33 руб. куб. м; с 01.07.2021 – 39,91 руб. куб. м.</w:t>
      </w:r>
    </w:p>
    <w:p w14:paraId="19778AD9" w14:textId="77777777" w:rsidR="0056367E" w:rsidRPr="0056367E" w:rsidRDefault="0056367E" w:rsidP="0056367E">
      <w:pPr>
        <w:tabs>
          <w:tab w:val="left" w:pos="0"/>
          <w:tab w:val="left" w:pos="9900"/>
        </w:tabs>
        <w:ind w:right="-1" w:firstLine="709"/>
        <w:jc w:val="both"/>
        <w:rPr>
          <w:snapToGrid w:val="0"/>
          <w:color w:val="000000"/>
          <w:sz w:val="28"/>
          <w:szCs w:val="28"/>
        </w:rPr>
      </w:pPr>
    </w:p>
    <w:p w14:paraId="1A1677D5" w14:textId="77777777" w:rsidR="0056367E" w:rsidRPr="0056367E" w:rsidRDefault="0056367E" w:rsidP="0056367E">
      <w:pPr>
        <w:tabs>
          <w:tab w:val="left" w:pos="0"/>
          <w:tab w:val="left" w:pos="9900"/>
        </w:tabs>
        <w:ind w:right="-1" w:firstLine="709"/>
        <w:jc w:val="both"/>
        <w:rPr>
          <w:snapToGrid w:val="0"/>
          <w:color w:val="000000"/>
          <w:sz w:val="28"/>
          <w:szCs w:val="28"/>
        </w:rPr>
      </w:pPr>
      <w:r w:rsidRPr="0056367E">
        <w:rPr>
          <w:snapToGrid w:val="0"/>
          <w:color w:val="000000"/>
          <w:sz w:val="28"/>
          <w:szCs w:val="28"/>
        </w:rPr>
        <w:t>Норматив расхода тепловой энергии, необходимый для осуществления горячего водоснабжения ООО «ТК «Актив» принят в соответствии</w:t>
      </w:r>
      <w:r w:rsidRPr="0056367E">
        <w:rPr>
          <w:snapToGrid w:val="0"/>
          <w:color w:val="000000"/>
          <w:sz w:val="28"/>
          <w:szCs w:val="28"/>
        </w:rPr>
        <w:br/>
        <w:t>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w:t>
      </w:r>
      <w:r w:rsidRPr="0056367E">
        <w:rPr>
          <w:snapToGrid w:val="0"/>
          <w:color w:val="000000"/>
          <w:sz w:val="28"/>
          <w:szCs w:val="28"/>
        </w:rPr>
        <w:br/>
        <w:t>для предоставления коммунальной услуги по горячему водоснабжению</w:t>
      </w:r>
      <w:r w:rsidRPr="0056367E">
        <w:rPr>
          <w:snapToGrid w:val="0"/>
          <w:color w:val="000000"/>
          <w:sz w:val="28"/>
          <w:szCs w:val="28"/>
        </w:rPr>
        <w:br/>
        <w:t>на территории Кемеровской области»:</w:t>
      </w:r>
    </w:p>
    <w:p w14:paraId="6AFFE76A" w14:textId="77777777" w:rsidR="0056367E" w:rsidRPr="0056367E" w:rsidRDefault="0056367E" w:rsidP="0056367E">
      <w:pPr>
        <w:tabs>
          <w:tab w:val="left" w:pos="0"/>
          <w:tab w:val="left" w:pos="9900"/>
        </w:tabs>
        <w:ind w:right="-1" w:firstLine="709"/>
        <w:jc w:val="both"/>
        <w:rPr>
          <w:snapToGrid w:val="0"/>
          <w:color w:val="000000"/>
          <w:sz w:val="28"/>
          <w:szCs w:val="28"/>
        </w:rPr>
      </w:pPr>
      <w:r w:rsidRPr="0056367E">
        <w:rPr>
          <w:snapToGrid w:val="0"/>
          <w:color w:val="000000"/>
          <w:sz w:val="28"/>
          <w:szCs w:val="28"/>
        </w:rPr>
        <w:br w:type="page"/>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56367E" w:rsidRPr="0056367E" w14:paraId="77D82985" w14:textId="77777777" w:rsidTr="0056367E">
        <w:trPr>
          <w:trHeight w:val="420"/>
          <w:jc w:val="center"/>
        </w:trPr>
        <w:tc>
          <w:tcPr>
            <w:tcW w:w="4676" w:type="dxa"/>
            <w:gridSpan w:val="2"/>
            <w:shd w:val="clear" w:color="auto" w:fill="auto"/>
            <w:vAlign w:val="center"/>
          </w:tcPr>
          <w:p w14:paraId="765DC0D2" w14:textId="77777777" w:rsidR="0056367E" w:rsidRPr="0056367E" w:rsidRDefault="0056367E" w:rsidP="0056367E">
            <w:pPr>
              <w:jc w:val="center"/>
              <w:rPr>
                <w:snapToGrid w:val="0"/>
                <w:szCs w:val="28"/>
              </w:rPr>
            </w:pPr>
            <w:r w:rsidRPr="0056367E">
              <w:rPr>
                <w:snapToGrid w:val="0"/>
                <w:color w:val="000000"/>
                <w:sz w:val="28"/>
                <w:szCs w:val="28"/>
              </w:rPr>
              <w:lastRenderedPageBreak/>
              <w:br w:type="page"/>
            </w:r>
            <w:r w:rsidRPr="0056367E">
              <w:rPr>
                <w:snapToGrid w:val="0"/>
                <w:color w:val="000000"/>
                <w:sz w:val="28"/>
                <w:szCs w:val="28"/>
              </w:rPr>
              <w:br w:type="page"/>
            </w:r>
            <w:r w:rsidRPr="0056367E">
              <w:rPr>
                <w:snapToGrid w:val="0"/>
                <w:szCs w:val="28"/>
              </w:rPr>
              <w:t>С изолированными стояками</w:t>
            </w:r>
          </w:p>
        </w:tc>
        <w:tc>
          <w:tcPr>
            <w:tcW w:w="4675" w:type="dxa"/>
            <w:gridSpan w:val="2"/>
            <w:shd w:val="clear" w:color="auto" w:fill="auto"/>
            <w:vAlign w:val="center"/>
            <w:hideMark/>
          </w:tcPr>
          <w:p w14:paraId="05BB271D" w14:textId="77777777" w:rsidR="0056367E" w:rsidRPr="0056367E" w:rsidRDefault="0056367E" w:rsidP="0056367E">
            <w:pPr>
              <w:jc w:val="center"/>
              <w:rPr>
                <w:snapToGrid w:val="0"/>
                <w:szCs w:val="28"/>
              </w:rPr>
            </w:pPr>
            <w:r w:rsidRPr="0056367E">
              <w:rPr>
                <w:snapToGrid w:val="0"/>
                <w:szCs w:val="28"/>
              </w:rPr>
              <w:t>С неизолированными стояками</w:t>
            </w:r>
          </w:p>
        </w:tc>
      </w:tr>
      <w:tr w:rsidR="0056367E" w:rsidRPr="0056367E" w14:paraId="5EA8AC07" w14:textId="77777777" w:rsidTr="0056367E">
        <w:trPr>
          <w:trHeight w:val="255"/>
          <w:jc w:val="center"/>
        </w:trPr>
        <w:tc>
          <w:tcPr>
            <w:tcW w:w="2410" w:type="dxa"/>
            <w:shd w:val="clear" w:color="auto" w:fill="auto"/>
            <w:vAlign w:val="center"/>
            <w:hideMark/>
          </w:tcPr>
          <w:p w14:paraId="3ABDD70A" w14:textId="77777777" w:rsidR="0056367E" w:rsidRPr="0056367E" w:rsidRDefault="0056367E" w:rsidP="0056367E">
            <w:pPr>
              <w:jc w:val="center"/>
              <w:rPr>
                <w:snapToGrid w:val="0"/>
                <w:szCs w:val="28"/>
              </w:rPr>
            </w:pPr>
            <w:r w:rsidRPr="0056367E">
              <w:rPr>
                <w:snapToGrid w:val="0"/>
                <w:szCs w:val="28"/>
              </w:rPr>
              <w:t xml:space="preserve">с </w:t>
            </w:r>
            <w:r w:rsidRPr="0056367E">
              <w:rPr>
                <w:snapToGrid w:val="0"/>
                <w:szCs w:val="28"/>
              </w:rPr>
              <w:br/>
              <w:t>полотенцесушителем</w:t>
            </w:r>
          </w:p>
        </w:tc>
        <w:tc>
          <w:tcPr>
            <w:tcW w:w="2266" w:type="dxa"/>
            <w:shd w:val="clear" w:color="auto" w:fill="auto"/>
            <w:vAlign w:val="center"/>
            <w:hideMark/>
          </w:tcPr>
          <w:p w14:paraId="1FEF8110" w14:textId="77777777" w:rsidR="0056367E" w:rsidRPr="0056367E" w:rsidRDefault="0056367E" w:rsidP="0056367E">
            <w:pPr>
              <w:jc w:val="center"/>
              <w:rPr>
                <w:snapToGrid w:val="0"/>
                <w:szCs w:val="28"/>
              </w:rPr>
            </w:pPr>
            <w:r w:rsidRPr="0056367E">
              <w:rPr>
                <w:snapToGrid w:val="0"/>
                <w:szCs w:val="28"/>
              </w:rPr>
              <w:t>без полотенцесушителя</w:t>
            </w:r>
          </w:p>
        </w:tc>
        <w:tc>
          <w:tcPr>
            <w:tcW w:w="2409" w:type="dxa"/>
            <w:shd w:val="clear" w:color="auto" w:fill="auto"/>
            <w:vAlign w:val="center"/>
            <w:hideMark/>
          </w:tcPr>
          <w:p w14:paraId="423701E7" w14:textId="77777777" w:rsidR="0056367E" w:rsidRPr="0056367E" w:rsidRDefault="0056367E" w:rsidP="0056367E">
            <w:pPr>
              <w:jc w:val="center"/>
              <w:rPr>
                <w:snapToGrid w:val="0"/>
                <w:szCs w:val="28"/>
              </w:rPr>
            </w:pPr>
            <w:r w:rsidRPr="0056367E">
              <w:rPr>
                <w:snapToGrid w:val="0"/>
                <w:szCs w:val="28"/>
              </w:rPr>
              <w:t xml:space="preserve">с </w:t>
            </w:r>
            <w:r w:rsidRPr="0056367E">
              <w:rPr>
                <w:snapToGrid w:val="0"/>
                <w:szCs w:val="28"/>
              </w:rPr>
              <w:br/>
              <w:t>полотенцесушителем</w:t>
            </w:r>
          </w:p>
        </w:tc>
        <w:tc>
          <w:tcPr>
            <w:tcW w:w="2266" w:type="dxa"/>
            <w:shd w:val="clear" w:color="auto" w:fill="auto"/>
            <w:vAlign w:val="center"/>
            <w:hideMark/>
          </w:tcPr>
          <w:p w14:paraId="5350D282" w14:textId="77777777" w:rsidR="0056367E" w:rsidRPr="0056367E" w:rsidRDefault="0056367E" w:rsidP="0056367E">
            <w:pPr>
              <w:jc w:val="center"/>
              <w:rPr>
                <w:snapToGrid w:val="0"/>
                <w:szCs w:val="28"/>
              </w:rPr>
            </w:pPr>
            <w:r w:rsidRPr="0056367E">
              <w:rPr>
                <w:snapToGrid w:val="0"/>
                <w:szCs w:val="28"/>
              </w:rPr>
              <w:t>без полотенцесушителя</w:t>
            </w:r>
          </w:p>
        </w:tc>
      </w:tr>
      <w:tr w:rsidR="0056367E" w:rsidRPr="0056367E" w14:paraId="2FF0EA8F" w14:textId="77777777" w:rsidTr="0056367E">
        <w:trPr>
          <w:trHeight w:val="255"/>
          <w:jc w:val="center"/>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7DC6A7A" w14:textId="77777777" w:rsidR="0056367E" w:rsidRPr="0056367E" w:rsidRDefault="0056367E" w:rsidP="0056367E">
            <w:pPr>
              <w:spacing w:line="276" w:lineRule="auto"/>
              <w:jc w:val="center"/>
              <w:rPr>
                <w:snapToGrid w:val="0"/>
              </w:rPr>
            </w:pPr>
            <w:r w:rsidRPr="0056367E">
              <w:rPr>
                <w:snapToGrid w:val="0"/>
              </w:rPr>
              <w:t>0,0544</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2DED8D4F" w14:textId="77777777" w:rsidR="0056367E" w:rsidRPr="0056367E" w:rsidRDefault="0056367E" w:rsidP="0056367E">
            <w:pPr>
              <w:spacing w:line="276" w:lineRule="auto"/>
              <w:jc w:val="center"/>
              <w:rPr>
                <w:snapToGrid w:val="0"/>
              </w:rPr>
            </w:pPr>
            <w:r w:rsidRPr="0056367E">
              <w:rPr>
                <w:snapToGrid w:val="0"/>
              </w:rPr>
              <w:t>0,0536</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D52D204" w14:textId="77777777" w:rsidR="0056367E" w:rsidRPr="0056367E" w:rsidRDefault="0056367E" w:rsidP="0056367E">
            <w:pPr>
              <w:spacing w:line="276" w:lineRule="auto"/>
              <w:jc w:val="center"/>
              <w:rPr>
                <w:snapToGrid w:val="0"/>
              </w:rPr>
            </w:pPr>
            <w:r w:rsidRPr="0056367E">
              <w:rPr>
                <w:snapToGrid w:val="0"/>
              </w:rPr>
              <w:t>0,058</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tcPr>
          <w:p w14:paraId="3D4F8D6A" w14:textId="77777777" w:rsidR="0056367E" w:rsidRPr="0056367E" w:rsidRDefault="0056367E" w:rsidP="0056367E">
            <w:pPr>
              <w:spacing w:line="276" w:lineRule="auto"/>
              <w:jc w:val="center"/>
              <w:rPr>
                <w:snapToGrid w:val="0"/>
              </w:rPr>
            </w:pPr>
            <w:r w:rsidRPr="0056367E">
              <w:rPr>
                <w:snapToGrid w:val="0"/>
              </w:rPr>
              <w:t>0,0548</w:t>
            </w:r>
          </w:p>
        </w:tc>
      </w:tr>
    </w:tbl>
    <w:p w14:paraId="48633BA0" w14:textId="77777777" w:rsidR="0056367E" w:rsidRPr="0056367E" w:rsidRDefault="0056367E" w:rsidP="0056367E">
      <w:pPr>
        <w:tabs>
          <w:tab w:val="left" w:pos="0"/>
          <w:tab w:val="left" w:pos="9900"/>
        </w:tabs>
        <w:ind w:right="-1" w:firstLine="709"/>
        <w:jc w:val="both"/>
        <w:rPr>
          <w:snapToGrid w:val="0"/>
          <w:color w:val="000000"/>
          <w:sz w:val="28"/>
          <w:szCs w:val="28"/>
        </w:rPr>
      </w:pPr>
    </w:p>
    <w:p w14:paraId="21F35480" w14:textId="14F2E440" w:rsidR="0056367E" w:rsidRPr="0056367E" w:rsidRDefault="0056367E" w:rsidP="0056367E">
      <w:pPr>
        <w:ind w:firstLine="851"/>
        <w:jc w:val="both"/>
        <w:rPr>
          <w:bCs/>
          <w:snapToGrid w:val="0"/>
          <w:sz w:val="28"/>
          <w:szCs w:val="28"/>
        </w:rPr>
      </w:pPr>
      <w:r w:rsidRPr="0056367E">
        <w:rPr>
          <w:bCs/>
          <w:snapToGrid w:val="0"/>
          <w:sz w:val="28"/>
          <w:szCs w:val="28"/>
        </w:rPr>
        <w:t>Компонент на тепловую энергию для ООО «ТК «Актив», реализуемую</w:t>
      </w:r>
      <w:r w:rsidRPr="0056367E">
        <w:rPr>
          <w:bCs/>
          <w:snapToGrid w:val="0"/>
          <w:sz w:val="28"/>
          <w:szCs w:val="28"/>
        </w:rPr>
        <w:br/>
        <w:t>на потребительском рынке Киселевского городского округа, установлен постановлением региональной энергетической комиссии Кемеровской области от 06.02.2018 № 30 (в редакции постановлений региональной энергетической комиссии Кемеровской области от 13.11.2018 № 349, от 28.10.2019 № 342,</w:t>
      </w:r>
      <w:r w:rsidRPr="0056367E">
        <w:rPr>
          <w:bCs/>
          <w:snapToGrid w:val="0"/>
          <w:sz w:val="28"/>
          <w:szCs w:val="28"/>
        </w:rPr>
        <w:br/>
        <w:t xml:space="preserve">от </w:t>
      </w:r>
      <w:r w:rsidR="00F33E51">
        <w:rPr>
          <w:bCs/>
          <w:snapToGrid w:val="0"/>
          <w:sz w:val="28"/>
          <w:szCs w:val="28"/>
        </w:rPr>
        <w:t>24</w:t>
      </w:r>
      <w:r w:rsidRPr="0056367E">
        <w:rPr>
          <w:bCs/>
          <w:snapToGrid w:val="0"/>
          <w:sz w:val="28"/>
          <w:szCs w:val="28"/>
        </w:rPr>
        <w:t xml:space="preserve">.11.2020 № </w:t>
      </w:r>
      <w:r w:rsidR="00F33E51">
        <w:rPr>
          <w:bCs/>
          <w:snapToGrid w:val="0"/>
          <w:sz w:val="28"/>
          <w:szCs w:val="28"/>
        </w:rPr>
        <w:t>412</w:t>
      </w:r>
      <w:r w:rsidRPr="0056367E">
        <w:rPr>
          <w:bCs/>
          <w:snapToGrid w:val="0"/>
          <w:sz w:val="28"/>
          <w:szCs w:val="28"/>
        </w:rPr>
        <w:t>).</w:t>
      </w:r>
    </w:p>
    <w:p w14:paraId="0EFD7125" w14:textId="3431C17C" w:rsidR="0056367E" w:rsidRPr="0056367E" w:rsidRDefault="0056367E" w:rsidP="0056367E">
      <w:pPr>
        <w:ind w:firstLine="851"/>
        <w:jc w:val="both"/>
        <w:rPr>
          <w:bCs/>
          <w:snapToGrid w:val="0"/>
          <w:sz w:val="28"/>
          <w:szCs w:val="28"/>
        </w:rPr>
      </w:pPr>
      <w:r w:rsidRPr="0056367E">
        <w:rPr>
          <w:bCs/>
          <w:snapToGrid w:val="0"/>
          <w:sz w:val="28"/>
          <w:szCs w:val="28"/>
        </w:rPr>
        <w:t>Компонент на теплоноситель для ООО «ТК «Актив», реализуемый</w:t>
      </w:r>
      <w:r w:rsidRPr="0056367E">
        <w:rPr>
          <w:bCs/>
          <w:snapToGrid w:val="0"/>
          <w:sz w:val="28"/>
          <w:szCs w:val="28"/>
        </w:rPr>
        <w:br/>
        <w:t>на потребительском рынке Киселевского городского округа, установлен постановлением региональной энергетической комиссии Кемеровской области от 06.02.2018 № 31 (в редакции постановлений региональной энергетической комиссии Кемеровской области от 13.11.2018 № 350, от 28.10.2019 № 343,</w:t>
      </w:r>
      <w:r w:rsidRPr="0056367E">
        <w:rPr>
          <w:bCs/>
          <w:snapToGrid w:val="0"/>
          <w:sz w:val="28"/>
          <w:szCs w:val="28"/>
        </w:rPr>
        <w:br/>
        <w:t xml:space="preserve">от </w:t>
      </w:r>
      <w:r w:rsidR="00F33E51">
        <w:rPr>
          <w:bCs/>
          <w:snapToGrid w:val="0"/>
          <w:sz w:val="28"/>
          <w:szCs w:val="28"/>
        </w:rPr>
        <w:t>24</w:t>
      </w:r>
      <w:r w:rsidRPr="0056367E">
        <w:rPr>
          <w:bCs/>
          <w:snapToGrid w:val="0"/>
          <w:sz w:val="28"/>
          <w:szCs w:val="28"/>
        </w:rPr>
        <w:t xml:space="preserve">.11.2020 № </w:t>
      </w:r>
      <w:r w:rsidR="00F33E51">
        <w:rPr>
          <w:bCs/>
          <w:snapToGrid w:val="0"/>
          <w:sz w:val="28"/>
          <w:szCs w:val="28"/>
        </w:rPr>
        <w:t>413</w:t>
      </w:r>
      <w:r w:rsidRPr="0056367E">
        <w:rPr>
          <w:bCs/>
          <w:snapToGrid w:val="0"/>
          <w:sz w:val="28"/>
          <w:szCs w:val="28"/>
        </w:rPr>
        <w:t>).</w:t>
      </w:r>
    </w:p>
    <w:p w14:paraId="2BEA4639" w14:textId="77777777" w:rsidR="0056367E" w:rsidRPr="0056367E" w:rsidRDefault="0056367E" w:rsidP="0056367E">
      <w:pPr>
        <w:ind w:firstLine="851"/>
        <w:jc w:val="both"/>
        <w:rPr>
          <w:snapToGrid w:val="0"/>
          <w:sz w:val="28"/>
          <w:szCs w:val="28"/>
        </w:rPr>
      </w:pPr>
      <w:r w:rsidRPr="0056367E">
        <w:rPr>
          <w:snapToGrid w:val="0"/>
          <w:sz w:val="28"/>
          <w:szCs w:val="28"/>
        </w:rPr>
        <w:t>На основании вышеуказанного эксперты предлагают принять, тарифы на горячую воду</w:t>
      </w:r>
      <w:r w:rsidRPr="0056367E">
        <w:rPr>
          <w:snapToGrid w:val="0"/>
          <w:color w:val="000000"/>
          <w:sz w:val="28"/>
          <w:szCs w:val="28"/>
        </w:rPr>
        <w:t xml:space="preserve"> в открытой системе горячего водоснабжения</w:t>
      </w:r>
      <w:r w:rsidRPr="0056367E">
        <w:rPr>
          <w:snapToGrid w:val="0"/>
          <w:sz w:val="28"/>
          <w:szCs w:val="28"/>
        </w:rPr>
        <w:t xml:space="preserve"> (</w:t>
      </w:r>
      <w:r w:rsidRPr="0056367E">
        <w:rPr>
          <w:snapToGrid w:val="0"/>
          <w:color w:val="000000"/>
          <w:sz w:val="28"/>
          <w:szCs w:val="28"/>
        </w:rPr>
        <w:t xml:space="preserve">теплоснабжения) </w:t>
      </w:r>
      <w:r w:rsidRPr="0056367E">
        <w:rPr>
          <w:snapToGrid w:val="0"/>
          <w:sz w:val="28"/>
          <w:szCs w:val="28"/>
        </w:rPr>
        <w:t>на 2021 год для ООО «ТК «Актив» в следующем виде:</w:t>
      </w:r>
    </w:p>
    <w:p w14:paraId="5594D1DF" w14:textId="77777777" w:rsidR="0056367E" w:rsidRPr="0056367E" w:rsidRDefault="0056367E" w:rsidP="0056367E">
      <w:pPr>
        <w:tabs>
          <w:tab w:val="left" w:pos="1890"/>
        </w:tabs>
        <w:ind w:right="-1"/>
        <w:jc w:val="center"/>
        <w:rPr>
          <w:snapToGrid w:val="0"/>
          <w:sz w:val="28"/>
          <w:szCs w:val="28"/>
        </w:rPr>
        <w:sectPr w:rsidR="0056367E" w:rsidRPr="0056367E" w:rsidSect="0056367E">
          <w:headerReference w:type="default" r:id="rId56"/>
          <w:pgSz w:w="11906" w:h="16838"/>
          <w:pgMar w:top="851" w:right="991" w:bottom="567" w:left="1418" w:header="720" w:footer="720" w:gutter="0"/>
          <w:cols w:space="720"/>
          <w:titlePg/>
          <w:docGrid w:linePitch="381"/>
        </w:sectPr>
      </w:pPr>
    </w:p>
    <w:p w14:paraId="494437B2" w14:textId="77777777" w:rsidR="0056367E" w:rsidRPr="0056367E" w:rsidRDefault="0056367E" w:rsidP="00F33E51">
      <w:pPr>
        <w:numPr>
          <w:ilvl w:val="0"/>
          <w:numId w:val="15"/>
        </w:numPr>
        <w:ind w:right="-284"/>
        <w:jc w:val="right"/>
        <w:rPr>
          <w:b/>
          <w:snapToGrid w:val="0"/>
          <w:sz w:val="28"/>
          <w:szCs w:val="28"/>
        </w:rPr>
      </w:pPr>
    </w:p>
    <w:p w14:paraId="59197FC7" w14:textId="77777777" w:rsidR="0056367E" w:rsidRPr="0056367E" w:rsidRDefault="0056367E" w:rsidP="0056367E">
      <w:pPr>
        <w:spacing w:after="240"/>
        <w:jc w:val="center"/>
        <w:rPr>
          <w:b/>
          <w:snapToGrid w:val="0"/>
          <w:sz w:val="28"/>
          <w:szCs w:val="28"/>
        </w:rPr>
      </w:pPr>
      <w:r w:rsidRPr="0056367E">
        <w:rPr>
          <w:b/>
          <w:snapToGrid w:val="0"/>
          <w:sz w:val="28"/>
          <w:szCs w:val="28"/>
        </w:rPr>
        <w:t xml:space="preserve">Тарифы на горячую воду ООО «ТК «Актив», </w:t>
      </w:r>
      <w:r w:rsidRPr="0056367E">
        <w:rPr>
          <w:b/>
          <w:snapToGrid w:val="0"/>
          <w:sz w:val="28"/>
          <w:szCs w:val="28"/>
        </w:rPr>
        <w:br/>
        <w:t>реализуемую в открытой системе горячего водоснабжения</w:t>
      </w:r>
      <w:r w:rsidRPr="0056367E">
        <w:rPr>
          <w:snapToGrid w:val="0"/>
          <w:sz w:val="28"/>
          <w:szCs w:val="28"/>
        </w:rPr>
        <w:t xml:space="preserve"> (</w:t>
      </w:r>
      <w:r w:rsidRPr="0056367E">
        <w:rPr>
          <w:b/>
          <w:snapToGrid w:val="0"/>
          <w:sz w:val="28"/>
          <w:szCs w:val="28"/>
        </w:rPr>
        <w:t xml:space="preserve">теплоснабжения) </w:t>
      </w:r>
      <w:r w:rsidRPr="0056367E">
        <w:rPr>
          <w:b/>
          <w:snapToGrid w:val="0"/>
          <w:sz w:val="28"/>
          <w:szCs w:val="28"/>
        </w:rPr>
        <w:br/>
        <w:t xml:space="preserve">на потребительском рынке </w:t>
      </w:r>
      <w:r w:rsidRPr="0056367E">
        <w:rPr>
          <w:b/>
          <w:bCs/>
          <w:snapToGrid w:val="0"/>
          <w:sz w:val="28"/>
          <w:szCs w:val="28"/>
        </w:rPr>
        <w:t>Киселевского городского округа</w:t>
      </w:r>
      <w:r w:rsidRPr="0056367E">
        <w:rPr>
          <w:b/>
          <w:snapToGrid w:val="0"/>
          <w:sz w:val="28"/>
          <w:szCs w:val="28"/>
        </w:rPr>
        <w:t xml:space="preserve"> на 2021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56367E" w:rsidRPr="0056367E" w14:paraId="331612C2" w14:textId="77777777" w:rsidTr="0056367E">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47E683" w14:textId="77777777" w:rsidR="0056367E" w:rsidRPr="0056367E" w:rsidRDefault="0056367E" w:rsidP="0056367E">
            <w:pPr>
              <w:jc w:val="center"/>
              <w:rPr>
                <w:snapToGrid w:val="0"/>
                <w:sz w:val="22"/>
                <w:szCs w:val="22"/>
              </w:rPr>
            </w:pPr>
            <w:r w:rsidRPr="0056367E">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62F4AC" w14:textId="77777777" w:rsidR="0056367E" w:rsidRPr="0056367E" w:rsidRDefault="0056367E" w:rsidP="0056367E">
            <w:pPr>
              <w:jc w:val="center"/>
              <w:rPr>
                <w:snapToGrid w:val="0"/>
                <w:sz w:val="22"/>
                <w:szCs w:val="22"/>
              </w:rPr>
            </w:pPr>
            <w:r w:rsidRPr="0056367E">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E515674" w14:textId="77777777" w:rsidR="0056367E" w:rsidRPr="0056367E" w:rsidRDefault="0056367E" w:rsidP="0056367E">
            <w:pPr>
              <w:jc w:val="center"/>
              <w:rPr>
                <w:snapToGrid w:val="0"/>
                <w:sz w:val="22"/>
                <w:szCs w:val="22"/>
              </w:rPr>
            </w:pPr>
            <w:r w:rsidRPr="0056367E">
              <w:rPr>
                <w:snapToGrid w:val="0"/>
                <w:sz w:val="22"/>
                <w:szCs w:val="22"/>
              </w:rPr>
              <w:t>Тариф на горячую воду для населения, руб./м</w:t>
            </w:r>
            <w:r w:rsidRPr="0056367E">
              <w:rPr>
                <w:snapToGrid w:val="0"/>
                <w:sz w:val="22"/>
                <w:szCs w:val="22"/>
                <w:vertAlign w:val="superscript"/>
              </w:rPr>
              <w:t xml:space="preserve">3 </w:t>
            </w:r>
            <w:r w:rsidRPr="0056367E">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116E9688" w14:textId="77777777" w:rsidR="0056367E" w:rsidRPr="0056367E" w:rsidRDefault="0056367E" w:rsidP="0056367E">
            <w:pPr>
              <w:jc w:val="center"/>
              <w:rPr>
                <w:snapToGrid w:val="0"/>
                <w:sz w:val="22"/>
                <w:szCs w:val="22"/>
              </w:rPr>
            </w:pPr>
            <w:r w:rsidRPr="0056367E">
              <w:rPr>
                <w:snapToGrid w:val="0"/>
                <w:sz w:val="22"/>
                <w:szCs w:val="22"/>
              </w:rPr>
              <w:t>Тариф на горячую воду для прочих потребителей, руб./ м</w:t>
            </w:r>
            <w:r w:rsidRPr="0056367E">
              <w:rPr>
                <w:snapToGrid w:val="0"/>
                <w:sz w:val="22"/>
                <w:szCs w:val="22"/>
                <w:vertAlign w:val="superscript"/>
              </w:rPr>
              <w:t>3</w:t>
            </w:r>
            <w:r w:rsidRPr="0056367E">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919295" w14:textId="77777777" w:rsidR="0056367E" w:rsidRPr="0056367E" w:rsidRDefault="0056367E" w:rsidP="0056367E">
            <w:pPr>
              <w:jc w:val="center"/>
              <w:rPr>
                <w:snapToGrid w:val="0"/>
                <w:sz w:val="22"/>
                <w:szCs w:val="22"/>
              </w:rPr>
            </w:pPr>
            <w:r w:rsidRPr="0056367E">
              <w:rPr>
                <w:snapToGrid w:val="0"/>
                <w:sz w:val="22"/>
                <w:szCs w:val="22"/>
              </w:rPr>
              <w:t>Компонент на теплоно-ситель, руб./м</w:t>
            </w:r>
            <w:r w:rsidRPr="0056367E">
              <w:rPr>
                <w:snapToGrid w:val="0"/>
                <w:sz w:val="22"/>
                <w:szCs w:val="22"/>
                <w:vertAlign w:val="superscript"/>
              </w:rPr>
              <w:t>3</w:t>
            </w:r>
            <w:r w:rsidRPr="0056367E">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1DB13A4B" w14:textId="77777777" w:rsidR="0056367E" w:rsidRPr="0056367E" w:rsidRDefault="0056367E" w:rsidP="0056367E">
            <w:pPr>
              <w:jc w:val="center"/>
              <w:rPr>
                <w:snapToGrid w:val="0"/>
                <w:sz w:val="22"/>
                <w:szCs w:val="22"/>
              </w:rPr>
            </w:pPr>
            <w:r w:rsidRPr="0056367E">
              <w:rPr>
                <w:snapToGrid w:val="0"/>
                <w:sz w:val="22"/>
                <w:szCs w:val="22"/>
              </w:rPr>
              <w:t>Компонент на тепловую энергию</w:t>
            </w:r>
          </w:p>
        </w:tc>
      </w:tr>
      <w:tr w:rsidR="0056367E" w:rsidRPr="0056367E" w14:paraId="221417F4" w14:textId="77777777" w:rsidTr="0056367E">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0DA6933" w14:textId="77777777" w:rsidR="0056367E" w:rsidRPr="0056367E" w:rsidRDefault="0056367E" w:rsidP="0056367E">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0602C9BC" w14:textId="77777777" w:rsidR="0056367E" w:rsidRPr="0056367E" w:rsidRDefault="0056367E" w:rsidP="0056367E">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401DCAE" w14:textId="77777777" w:rsidR="0056367E" w:rsidRPr="0056367E" w:rsidRDefault="0056367E" w:rsidP="0056367E">
            <w:pPr>
              <w:jc w:val="center"/>
              <w:rPr>
                <w:snapToGrid w:val="0"/>
                <w:sz w:val="22"/>
                <w:szCs w:val="22"/>
              </w:rPr>
            </w:pPr>
            <w:r w:rsidRPr="0056367E">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67BDF92" w14:textId="77777777" w:rsidR="0056367E" w:rsidRPr="0056367E" w:rsidRDefault="0056367E" w:rsidP="0056367E">
            <w:pPr>
              <w:ind w:left="-122" w:right="-120"/>
              <w:jc w:val="center"/>
              <w:rPr>
                <w:snapToGrid w:val="0"/>
                <w:sz w:val="22"/>
                <w:szCs w:val="22"/>
              </w:rPr>
            </w:pPr>
            <w:r w:rsidRPr="0056367E">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93CAE25" w14:textId="77777777" w:rsidR="0056367E" w:rsidRPr="0056367E" w:rsidRDefault="0056367E" w:rsidP="0056367E">
            <w:pPr>
              <w:jc w:val="center"/>
              <w:rPr>
                <w:snapToGrid w:val="0"/>
                <w:sz w:val="22"/>
                <w:szCs w:val="22"/>
              </w:rPr>
            </w:pPr>
            <w:r w:rsidRPr="0056367E">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7F18D92" w14:textId="77777777" w:rsidR="0056367E" w:rsidRPr="0056367E" w:rsidRDefault="0056367E" w:rsidP="0056367E">
            <w:pPr>
              <w:ind w:left="-76" w:right="-167"/>
              <w:jc w:val="center"/>
              <w:rPr>
                <w:snapToGrid w:val="0"/>
                <w:sz w:val="22"/>
                <w:szCs w:val="22"/>
              </w:rPr>
            </w:pPr>
            <w:r w:rsidRPr="0056367E">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8D0E27F" w14:textId="77777777" w:rsidR="0056367E" w:rsidRPr="0056367E" w:rsidRDefault="0056367E" w:rsidP="0056367E">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208DEE6A" w14:textId="77777777" w:rsidR="0056367E" w:rsidRPr="0056367E" w:rsidRDefault="0056367E" w:rsidP="0056367E">
            <w:pPr>
              <w:jc w:val="center"/>
              <w:rPr>
                <w:snapToGrid w:val="0"/>
                <w:sz w:val="22"/>
                <w:szCs w:val="22"/>
              </w:rPr>
            </w:pPr>
            <w:r w:rsidRPr="0056367E">
              <w:rPr>
                <w:snapToGrid w:val="0"/>
                <w:sz w:val="22"/>
                <w:szCs w:val="22"/>
              </w:rPr>
              <w:t xml:space="preserve">Односта-вочный, руб./Гкал </w:t>
            </w:r>
            <w:r w:rsidRPr="0056367E">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00002EE8" w14:textId="77777777" w:rsidR="0056367E" w:rsidRPr="0056367E" w:rsidRDefault="0056367E" w:rsidP="0056367E">
            <w:pPr>
              <w:jc w:val="center"/>
              <w:rPr>
                <w:snapToGrid w:val="0"/>
                <w:sz w:val="22"/>
                <w:szCs w:val="22"/>
              </w:rPr>
            </w:pPr>
            <w:r w:rsidRPr="0056367E">
              <w:rPr>
                <w:snapToGrid w:val="0"/>
                <w:sz w:val="22"/>
                <w:szCs w:val="22"/>
              </w:rPr>
              <w:t>Двухставочный</w:t>
            </w:r>
          </w:p>
        </w:tc>
      </w:tr>
      <w:tr w:rsidR="0056367E" w:rsidRPr="0056367E" w14:paraId="067D68A7" w14:textId="77777777" w:rsidTr="0056367E">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77E7C2C8" w14:textId="77777777" w:rsidR="0056367E" w:rsidRPr="0056367E" w:rsidRDefault="0056367E" w:rsidP="0056367E">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12863CD" w14:textId="77777777" w:rsidR="0056367E" w:rsidRPr="0056367E" w:rsidRDefault="0056367E" w:rsidP="0056367E">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55896DBD" w14:textId="77777777" w:rsidR="0056367E" w:rsidRPr="0056367E" w:rsidRDefault="0056367E" w:rsidP="0056367E">
            <w:pPr>
              <w:jc w:val="center"/>
              <w:rPr>
                <w:snapToGrid w:val="0"/>
                <w:sz w:val="22"/>
                <w:szCs w:val="22"/>
              </w:rPr>
            </w:pPr>
            <w:r w:rsidRPr="0056367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443C354" w14:textId="77777777" w:rsidR="0056367E" w:rsidRPr="0056367E" w:rsidRDefault="0056367E" w:rsidP="0056367E">
            <w:pPr>
              <w:jc w:val="center"/>
              <w:rPr>
                <w:snapToGrid w:val="0"/>
                <w:sz w:val="22"/>
                <w:szCs w:val="22"/>
              </w:rPr>
            </w:pPr>
            <w:r w:rsidRPr="0056367E">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06A934ED" w14:textId="77777777" w:rsidR="0056367E" w:rsidRPr="0056367E" w:rsidRDefault="0056367E" w:rsidP="0056367E">
            <w:pPr>
              <w:jc w:val="center"/>
              <w:rPr>
                <w:snapToGrid w:val="0"/>
                <w:sz w:val="22"/>
                <w:szCs w:val="22"/>
              </w:rPr>
            </w:pPr>
            <w:r w:rsidRPr="0056367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24601F8C" w14:textId="77777777" w:rsidR="0056367E" w:rsidRPr="0056367E" w:rsidRDefault="0056367E" w:rsidP="0056367E">
            <w:pPr>
              <w:jc w:val="center"/>
              <w:rPr>
                <w:snapToGrid w:val="0"/>
                <w:sz w:val="22"/>
                <w:szCs w:val="22"/>
              </w:rPr>
            </w:pPr>
            <w:r w:rsidRPr="0056367E">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16A70139" w14:textId="77777777" w:rsidR="0056367E" w:rsidRPr="0056367E" w:rsidRDefault="0056367E" w:rsidP="0056367E">
            <w:pPr>
              <w:jc w:val="center"/>
              <w:rPr>
                <w:snapToGrid w:val="0"/>
                <w:sz w:val="22"/>
                <w:szCs w:val="22"/>
              </w:rPr>
            </w:pPr>
            <w:r w:rsidRPr="0056367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FE6A680" w14:textId="77777777" w:rsidR="0056367E" w:rsidRPr="0056367E" w:rsidRDefault="0056367E" w:rsidP="0056367E">
            <w:pPr>
              <w:jc w:val="center"/>
              <w:rPr>
                <w:snapToGrid w:val="0"/>
                <w:sz w:val="22"/>
                <w:szCs w:val="22"/>
              </w:rPr>
            </w:pPr>
            <w:r w:rsidRPr="0056367E">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E8E3837" w14:textId="77777777" w:rsidR="0056367E" w:rsidRPr="0056367E" w:rsidRDefault="0056367E" w:rsidP="0056367E">
            <w:pPr>
              <w:jc w:val="center"/>
              <w:rPr>
                <w:snapToGrid w:val="0"/>
                <w:sz w:val="22"/>
                <w:szCs w:val="22"/>
              </w:rPr>
            </w:pPr>
            <w:r w:rsidRPr="0056367E">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10F8D44" w14:textId="77777777" w:rsidR="0056367E" w:rsidRPr="0056367E" w:rsidRDefault="0056367E" w:rsidP="0056367E">
            <w:pPr>
              <w:jc w:val="center"/>
              <w:rPr>
                <w:snapToGrid w:val="0"/>
                <w:sz w:val="22"/>
                <w:szCs w:val="22"/>
              </w:rPr>
            </w:pPr>
            <w:r w:rsidRPr="0056367E">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2CAB4A23" w14:textId="77777777" w:rsidR="0056367E" w:rsidRPr="0056367E" w:rsidRDefault="0056367E" w:rsidP="0056367E">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4247F1CA" w14:textId="77777777" w:rsidR="0056367E" w:rsidRPr="0056367E" w:rsidRDefault="0056367E" w:rsidP="0056367E">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5D139A63" w14:textId="77777777" w:rsidR="0056367E" w:rsidRPr="0056367E" w:rsidRDefault="0056367E" w:rsidP="0056367E">
            <w:pPr>
              <w:ind w:right="-110"/>
              <w:jc w:val="center"/>
              <w:rPr>
                <w:snapToGrid w:val="0"/>
                <w:sz w:val="22"/>
                <w:szCs w:val="22"/>
              </w:rPr>
            </w:pPr>
            <w:r w:rsidRPr="0056367E">
              <w:rPr>
                <w:snapToGrid w:val="0"/>
                <w:sz w:val="22"/>
                <w:szCs w:val="22"/>
              </w:rPr>
              <w:t>Ставка за мощность, тыс. руб./Гкал/</w:t>
            </w:r>
            <w:r w:rsidRPr="0056367E">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5416B728" w14:textId="77777777" w:rsidR="0056367E" w:rsidRPr="0056367E" w:rsidRDefault="0056367E" w:rsidP="0056367E">
            <w:pPr>
              <w:jc w:val="center"/>
              <w:rPr>
                <w:snapToGrid w:val="0"/>
                <w:sz w:val="22"/>
                <w:szCs w:val="22"/>
              </w:rPr>
            </w:pPr>
            <w:r w:rsidRPr="0056367E">
              <w:rPr>
                <w:snapToGrid w:val="0"/>
                <w:sz w:val="22"/>
                <w:szCs w:val="22"/>
              </w:rPr>
              <w:t>Ставка за тепловую энергию, руб./Гкал</w:t>
            </w:r>
          </w:p>
        </w:tc>
      </w:tr>
      <w:tr w:rsidR="0056367E" w:rsidRPr="0056367E" w14:paraId="2219D637" w14:textId="77777777" w:rsidTr="0056367E">
        <w:trPr>
          <w:trHeight w:val="284"/>
          <w:jc w:val="center"/>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14249075" w14:textId="77777777" w:rsidR="0056367E" w:rsidRPr="0056367E" w:rsidRDefault="0056367E" w:rsidP="0056367E">
            <w:pPr>
              <w:jc w:val="center"/>
              <w:rPr>
                <w:snapToGrid w:val="0"/>
                <w:sz w:val="22"/>
                <w:szCs w:val="22"/>
              </w:rPr>
            </w:pPr>
            <w:r w:rsidRPr="0056367E">
              <w:rPr>
                <w:snapToGrid w:val="0"/>
                <w:sz w:val="22"/>
                <w:szCs w:val="22"/>
              </w:rPr>
              <w:t>ООО «ТК «Актив»</w:t>
            </w:r>
          </w:p>
        </w:tc>
        <w:tc>
          <w:tcPr>
            <w:tcW w:w="1476" w:type="dxa"/>
            <w:tcBorders>
              <w:top w:val="nil"/>
              <w:left w:val="nil"/>
              <w:bottom w:val="single" w:sz="4" w:space="0" w:color="auto"/>
              <w:right w:val="single" w:sz="4" w:space="0" w:color="auto"/>
            </w:tcBorders>
            <w:shd w:val="clear" w:color="auto" w:fill="auto"/>
            <w:vAlign w:val="center"/>
            <w:hideMark/>
          </w:tcPr>
          <w:p w14:paraId="59C69E69" w14:textId="77777777" w:rsidR="0056367E" w:rsidRPr="0056367E" w:rsidRDefault="0056367E" w:rsidP="0056367E">
            <w:pPr>
              <w:jc w:val="center"/>
              <w:rPr>
                <w:snapToGrid w:val="0"/>
                <w:sz w:val="22"/>
                <w:szCs w:val="22"/>
              </w:rPr>
            </w:pPr>
            <w:r w:rsidRPr="0056367E">
              <w:rPr>
                <w:snapToGrid w:val="0"/>
                <w:sz w:val="22"/>
                <w:szCs w:val="22"/>
              </w:rPr>
              <w:t>с 01.01.2021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33B80E0B" w14:textId="77777777" w:rsidR="0056367E" w:rsidRPr="0056367E" w:rsidRDefault="0056367E" w:rsidP="0056367E">
            <w:pPr>
              <w:jc w:val="center"/>
              <w:rPr>
                <w:sz w:val="22"/>
                <w:szCs w:val="22"/>
              </w:rPr>
            </w:pPr>
            <w:r w:rsidRPr="0056367E">
              <w:rPr>
                <w:snapToGrid w:val="0"/>
                <w:sz w:val="22"/>
                <w:szCs w:val="22"/>
              </w:rPr>
              <w:t>238,70</w:t>
            </w:r>
          </w:p>
        </w:tc>
        <w:tc>
          <w:tcPr>
            <w:tcW w:w="910" w:type="dxa"/>
            <w:tcBorders>
              <w:top w:val="single" w:sz="4" w:space="0" w:color="auto"/>
              <w:left w:val="nil"/>
              <w:bottom w:val="single" w:sz="4" w:space="0" w:color="auto"/>
              <w:right w:val="single" w:sz="4" w:space="0" w:color="auto"/>
            </w:tcBorders>
            <w:shd w:val="clear" w:color="auto" w:fill="auto"/>
            <w:vAlign w:val="bottom"/>
          </w:tcPr>
          <w:p w14:paraId="36FF850D" w14:textId="77777777" w:rsidR="0056367E" w:rsidRPr="0056367E" w:rsidRDefault="0056367E" w:rsidP="0056367E">
            <w:pPr>
              <w:jc w:val="center"/>
              <w:rPr>
                <w:snapToGrid w:val="0"/>
                <w:sz w:val="22"/>
                <w:szCs w:val="22"/>
              </w:rPr>
            </w:pPr>
            <w:r w:rsidRPr="0056367E">
              <w:rPr>
                <w:snapToGrid w:val="0"/>
                <w:sz w:val="22"/>
                <w:szCs w:val="22"/>
              </w:rPr>
              <w:t>235,62</w:t>
            </w:r>
          </w:p>
        </w:tc>
        <w:tc>
          <w:tcPr>
            <w:tcW w:w="910" w:type="dxa"/>
            <w:tcBorders>
              <w:top w:val="single" w:sz="4" w:space="0" w:color="auto"/>
              <w:left w:val="nil"/>
              <w:bottom w:val="single" w:sz="4" w:space="0" w:color="auto"/>
              <w:right w:val="single" w:sz="4" w:space="0" w:color="auto"/>
            </w:tcBorders>
            <w:shd w:val="clear" w:color="auto" w:fill="auto"/>
            <w:vAlign w:val="bottom"/>
          </w:tcPr>
          <w:p w14:paraId="03A02163" w14:textId="77777777" w:rsidR="0056367E" w:rsidRPr="0056367E" w:rsidRDefault="0056367E" w:rsidP="0056367E">
            <w:pPr>
              <w:jc w:val="center"/>
              <w:rPr>
                <w:snapToGrid w:val="0"/>
                <w:sz w:val="22"/>
                <w:szCs w:val="22"/>
              </w:rPr>
            </w:pPr>
            <w:r w:rsidRPr="0056367E">
              <w:rPr>
                <w:snapToGrid w:val="0"/>
                <w:sz w:val="22"/>
                <w:szCs w:val="22"/>
              </w:rPr>
              <w:t>252,56</w:t>
            </w:r>
          </w:p>
        </w:tc>
        <w:tc>
          <w:tcPr>
            <w:tcW w:w="910" w:type="dxa"/>
            <w:tcBorders>
              <w:top w:val="single" w:sz="4" w:space="0" w:color="auto"/>
              <w:left w:val="nil"/>
              <w:bottom w:val="single" w:sz="4" w:space="0" w:color="auto"/>
              <w:right w:val="single" w:sz="4" w:space="0" w:color="auto"/>
            </w:tcBorders>
            <w:shd w:val="clear" w:color="auto" w:fill="auto"/>
            <w:vAlign w:val="bottom"/>
          </w:tcPr>
          <w:p w14:paraId="312D8864" w14:textId="77777777" w:rsidR="0056367E" w:rsidRPr="0056367E" w:rsidRDefault="0056367E" w:rsidP="0056367E">
            <w:pPr>
              <w:jc w:val="center"/>
              <w:rPr>
                <w:snapToGrid w:val="0"/>
                <w:sz w:val="22"/>
                <w:szCs w:val="22"/>
              </w:rPr>
            </w:pPr>
            <w:r w:rsidRPr="0056367E">
              <w:rPr>
                <w:snapToGrid w:val="0"/>
                <w:sz w:val="22"/>
                <w:szCs w:val="22"/>
              </w:rPr>
              <w:t>240,24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tcPr>
          <w:p w14:paraId="3AD62B5C" w14:textId="77777777" w:rsidR="0056367E" w:rsidRPr="0056367E" w:rsidRDefault="0056367E" w:rsidP="0056367E">
            <w:pPr>
              <w:jc w:val="center"/>
              <w:rPr>
                <w:sz w:val="22"/>
                <w:szCs w:val="22"/>
              </w:rPr>
            </w:pPr>
            <w:r w:rsidRPr="0056367E">
              <w:rPr>
                <w:snapToGrid w:val="0"/>
                <w:sz w:val="22"/>
                <w:szCs w:val="22"/>
              </w:rPr>
              <w:t>198,91</w:t>
            </w:r>
          </w:p>
        </w:tc>
        <w:tc>
          <w:tcPr>
            <w:tcW w:w="910" w:type="dxa"/>
            <w:tcBorders>
              <w:top w:val="single" w:sz="4" w:space="0" w:color="auto"/>
              <w:left w:val="nil"/>
              <w:bottom w:val="single" w:sz="4" w:space="0" w:color="auto"/>
              <w:right w:val="single" w:sz="4" w:space="0" w:color="auto"/>
            </w:tcBorders>
            <w:shd w:val="clear" w:color="auto" w:fill="auto"/>
            <w:vAlign w:val="bottom"/>
          </w:tcPr>
          <w:p w14:paraId="454A49C1" w14:textId="77777777" w:rsidR="0056367E" w:rsidRPr="0056367E" w:rsidRDefault="0056367E" w:rsidP="0056367E">
            <w:pPr>
              <w:jc w:val="center"/>
              <w:rPr>
                <w:snapToGrid w:val="0"/>
                <w:sz w:val="22"/>
                <w:szCs w:val="22"/>
              </w:rPr>
            </w:pPr>
            <w:r w:rsidRPr="0056367E">
              <w:rPr>
                <w:snapToGrid w:val="0"/>
                <w:sz w:val="22"/>
                <w:szCs w:val="22"/>
              </w:rPr>
              <w:t>196,35</w:t>
            </w:r>
          </w:p>
        </w:tc>
        <w:tc>
          <w:tcPr>
            <w:tcW w:w="910" w:type="dxa"/>
            <w:tcBorders>
              <w:top w:val="single" w:sz="4" w:space="0" w:color="auto"/>
              <w:left w:val="nil"/>
              <w:bottom w:val="single" w:sz="4" w:space="0" w:color="auto"/>
              <w:right w:val="single" w:sz="4" w:space="0" w:color="auto"/>
            </w:tcBorders>
            <w:shd w:val="clear" w:color="auto" w:fill="auto"/>
            <w:vAlign w:val="bottom"/>
          </w:tcPr>
          <w:p w14:paraId="4DFC4914" w14:textId="77777777" w:rsidR="0056367E" w:rsidRPr="0056367E" w:rsidRDefault="0056367E" w:rsidP="0056367E">
            <w:pPr>
              <w:jc w:val="center"/>
              <w:rPr>
                <w:snapToGrid w:val="0"/>
                <w:sz w:val="22"/>
                <w:szCs w:val="22"/>
              </w:rPr>
            </w:pPr>
            <w:r w:rsidRPr="0056367E">
              <w:rPr>
                <w:snapToGrid w:val="0"/>
                <w:sz w:val="22"/>
                <w:szCs w:val="22"/>
              </w:rPr>
              <w:t>210,47</w:t>
            </w:r>
          </w:p>
        </w:tc>
        <w:tc>
          <w:tcPr>
            <w:tcW w:w="910" w:type="dxa"/>
            <w:tcBorders>
              <w:top w:val="single" w:sz="4" w:space="0" w:color="auto"/>
              <w:left w:val="nil"/>
              <w:bottom w:val="single" w:sz="4" w:space="0" w:color="auto"/>
              <w:right w:val="single" w:sz="4" w:space="0" w:color="auto"/>
            </w:tcBorders>
            <w:shd w:val="clear" w:color="auto" w:fill="auto"/>
            <w:vAlign w:val="bottom"/>
          </w:tcPr>
          <w:p w14:paraId="628C678B" w14:textId="77777777" w:rsidR="0056367E" w:rsidRPr="0056367E" w:rsidRDefault="0056367E" w:rsidP="0056367E">
            <w:pPr>
              <w:jc w:val="center"/>
              <w:rPr>
                <w:snapToGrid w:val="0"/>
                <w:sz w:val="22"/>
                <w:szCs w:val="22"/>
              </w:rPr>
            </w:pPr>
            <w:r w:rsidRPr="0056367E">
              <w:rPr>
                <w:snapToGrid w:val="0"/>
                <w:sz w:val="22"/>
                <w:szCs w:val="22"/>
              </w:rPr>
              <w:t>200,20</w:t>
            </w:r>
          </w:p>
        </w:tc>
        <w:tc>
          <w:tcPr>
            <w:tcW w:w="1365" w:type="dxa"/>
            <w:tcBorders>
              <w:top w:val="nil"/>
              <w:left w:val="single" w:sz="4" w:space="0" w:color="auto"/>
              <w:bottom w:val="single" w:sz="4" w:space="0" w:color="auto"/>
              <w:right w:val="single" w:sz="4" w:space="0" w:color="auto"/>
            </w:tcBorders>
            <w:shd w:val="clear" w:color="auto" w:fill="auto"/>
            <w:vAlign w:val="bottom"/>
          </w:tcPr>
          <w:p w14:paraId="3F6D3330" w14:textId="77777777" w:rsidR="0056367E" w:rsidRPr="0056367E" w:rsidRDefault="0056367E" w:rsidP="0056367E">
            <w:pPr>
              <w:ind w:right="20"/>
              <w:jc w:val="center"/>
              <w:rPr>
                <w:snapToGrid w:val="0"/>
                <w:sz w:val="22"/>
                <w:szCs w:val="22"/>
              </w:rPr>
            </w:pPr>
            <w:r w:rsidRPr="0056367E">
              <w:rPr>
                <w:snapToGrid w:val="0"/>
                <w:sz w:val="22"/>
                <w:szCs w:val="22"/>
              </w:rPr>
              <w:t>24,33</w:t>
            </w:r>
          </w:p>
        </w:tc>
        <w:tc>
          <w:tcPr>
            <w:tcW w:w="1451" w:type="dxa"/>
            <w:tcBorders>
              <w:top w:val="nil"/>
              <w:left w:val="single" w:sz="4" w:space="0" w:color="auto"/>
              <w:bottom w:val="single" w:sz="4" w:space="0" w:color="auto"/>
              <w:right w:val="single" w:sz="4" w:space="0" w:color="auto"/>
            </w:tcBorders>
            <w:shd w:val="clear" w:color="auto" w:fill="auto"/>
            <w:vAlign w:val="bottom"/>
          </w:tcPr>
          <w:p w14:paraId="5B517D4C" w14:textId="77777777" w:rsidR="0056367E" w:rsidRPr="0056367E" w:rsidRDefault="0056367E" w:rsidP="0056367E">
            <w:pPr>
              <w:ind w:left="-110" w:right="-86"/>
              <w:jc w:val="center"/>
              <w:rPr>
                <w:snapToGrid w:val="0"/>
                <w:sz w:val="22"/>
                <w:szCs w:val="22"/>
              </w:rPr>
            </w:pPr>
            <w:r w:rsidRPr="0056367E">
              <w:rPr>
                <w:snapToGrid w:val="0"/>
                <w:sz w:val="22"/>
                <w:szCs w:val="22"/>
              </w:rPr>
              <w:t>3 209,26</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6040A3AD" w14:textId="77777777" w:rsidR="0056367E" w:rsidRPr="0056367E" w:rsidRDefault="0056367E" w:rsidP="0056367E">
            <w:pPr>
              <w:jc w:val="center"/>
              <w:rPr>
                <w:snapToGrid w:val="0"/>
                <w:sz w:val="22"/>
                <w:szCs w:val="28"/>
              </w:rPr>
            </w:pPr>
            <w:r w:rsidRPr="0056367E">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2AD4003C" w14:textId="77777777" w:rsidR="0056367E" w:rsidRPr="0056367E" w:rsidRDefault="0056367E" w:rsidP="0056367E">
            <w:pPr>
              <w:jc w:val="center"/>
              <w:rPr>
                <w:snapToGrid w:val="0"/>
                <w:sz w:val="22"/>
                <w:szCs w:val="28"/>
              </w:rPr>
            </w:pPr>
            <w:r w:rsidRPr="0056367E">
              <w:rPr>
                <w:snapToGrid w:val="0"/>
                <w:sz w:val="22"/>
                <w:szCs w:val="28"/>
              </w:rPr>
              <w:t>х</w:t>
            </w:r>
          </w:p>
        </w:tc>
      </w:tr>
      <w:tr w:rsidR="0056367E" w:rsidRPr="0056367E" w14:paraId="6A9FE5A6" w14:textId="77777777" w:rsidTr="0056367E">
        <w:trPr>
          <w:trHeight w:val="284"/>
          <w:jc w:val="center"/>
        </w:trPr>
        <w:tc>
          <w:tcPr>
            <w:tcW w:w="1961" w:type="dxa"/>
            <w:vMerge/>
            <w:tcBorders>
              <w:top w:val="nil"/>
              <w:left w:val="single" w:sz="4" w:space="0" w:color="auto"/>
              <w:bottom w:val="single" w:sz="4" w:space="0" w:color="auto"/>
              <w:right w:val="single" w:sz="4" w:space="0" w:color="auto"/>
            </w:tcBorders>
            <w:vAlign w:val="center"/>
            <w:hideMark/>
          </w:tcPr>
          <w:p w14:paraId="543BBC58" w14:textId="77777777" w:rsidR="0056367E" w:rsidRPr="0056367E" w:rsidRDefault="0056367E" w:rsidP="0056367E">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12B556EF" w14:textId="77777777" w:rsidR="0056367E" w:rsidRPr="0056367E" w:rsidRDefault="0056367E" w:rsidP="0056367E">
            <w:pPr>
              <w:jc w:val="center"/>
              <w:rPr>
                <w:snapToGrid w:val="0"/>
                <w:sz w:val="22"/>
                <w:szCs w:val="22"/>
              </w:rPr>
            </w:pPr>
            <w:r w:rsidRPr="0056367E">
              <w:rPr>
                <w:snapToGrid w:val="0"/>
                <w:sz w:val="22"/>
                <w:szCs w:val="22"/>
              </w:rPr>
              <w:t>с 01.07.2021</w:t>
            </w:r>
          </w:p>
        </w:tc>
        <w:tc>
          <w:tcPr>
            <w:tcW w:w="910" w:type="dxa"/>
            <w:tcBorders>
              <w:top w:val="nil"/>
              <w:left w:val="single" w:sz="4" w:space="0" w:color="auto"/>
              <w:bottom w:val="single" w:sz="4" w:space="0" w:color="auto"/>
              <w:right w:val="single" w:sz="4" w:space="0" w:color="auto"/>
            </w:tcBorders>
            <w:shd w:val="clear" w:color="auto" w:fill="auto"/>
            <w:vAlign w:val="bottom"/>
          </w:tcPr>
          <w:p w14:paraId="51D4D5EE" w14:textId="77777777" w:rsidR="0056367E" w:rsidRPr="0056367E" w:rsidRDefault="0056367E" w:rsidP="0056367E">
            <w:pPr>
              <w:jc w:val="center"/>
              <w:rPr>
                <w:sz w:val="22"/>
                <w:szCs w:val="22"/>
              </w:rPr>
            </w:pPr>
            <w:r w:rsidRPr="0056367E">
              <w:rPr>
                <w:snapToGrid w:val="0"/>
                <w:sz w:val="22"/>
                <w:szCs w:val="22"/>
              </w:rPr>
              <w:t>288,83</w:t>
            </w:r>
          </w:p>
        </w:tc>
        <w:tc>
          <w:tcPr>
            <w:tcW w:w="910" w:type="dxa"/>
            <w:tcBorders>
              <w:top w:val="nil"/>
              <w:left w:val="nil"/>
              <w:bottom w:val="single" w:sz="4" w:space="0" w:color="auto"/>
              <w:right w:val="single" w:sz="4" w:space="0" w:color="auto"/>
            </w:tcBorders>
            <w:shd w:val="clear" w:color="auto" w:fill="auto"/>
            <w:vAlign w:val="bottom"/>
          </w:tcPr>
          <w:p w14:paraId="6D1FF3C2" w14:textId="77777777" w:rsidR="0056367E" w:rsidRPr="0056367E" w:rsidRDefault="0056367E" w:rsidP="0056367E">
            <w:pPr>
              <w:jc w:val="center"/>
              <w:rPr>
                <w:snapToGrid w:val="0"/>
                <w:sz w:val="22"/>
                <w:szCs w:val="22"/>
              </w:rPr>
            </w:pPr>
            <w:r w:rsidRPr="0056367E">
              <w:rPr>
                <w:snapToGrid w:val="0"/>
                <w:sz w:val="22"/>
                <w:szCs w:val="22"/>
              </w:rPr>
              <w:t>285,28</w:t>
            </w:r>
          </w:p>
        </w:tc>
        <w:tc>
          <w:tcPr>
            <w:tcW w:w="910" w:type="dxa"/>
            <w:tcBorders>
              <w:top w:val="nil"/>
              <w:left w:val="nil"/>
              <w:bottom w:val="single" w:sz="4" w:space="0" w:color="auto"/>
              <w:right w:val="single" w:sz="4" w:space="0" w:color="auto"/>
            </w:tcBorders>
            <w:shd w:val="clear" w:color="auto" w:fill="auto"/>
            <w:vAlign w:val="bottom"/>
          </w:tcPr>
          <w:p w14:paraId="7DD753AE" w14:textId="77777777" w:rsidR="0056367E" w:rsidRPr="0056367E" w:rsidRDefault="0056367E" w:rsidP="0056367E">
            <w:pPr>
              <w:jc w:val="center"/>
              <w:rPr>
                <w:snapToGrid w:val="0"/>
                <w:sz w:val="22"/>
                <w:szCs w:val="22"/>
              </w:rPr>
            </w:pPr>
            <w:r w:rsidRPr="0056367E">
              <w:rPr>
                <w:snapToGrid w:val="0"/>
                <w:sz w:val="22"/>
                <w:szCs w:val="22"/>
              </w:rPr>
              <w:t>304,77</w:t>
            </w:r>
          </w:p>
        </w:tc>
        <w:tc>
          <w:tcPr>
            <w:tcW w:w="910" w:type="dxa"/>
            <w:tcBorders>
              <w:top w:val="nil"/>
              <w:left w:val="nil"/>
              <w:bottom w:val="single" w:sz="4" w:space="0" w:color="auto"/>
              <w:right w:val="single" w:sz="4" w:space="0" w:color="auto"/>
            </w:tcBorders>
            <w:shd w:val="clear" w:color="auto" w:fill="auto"/>
            <w:vAlign w:val="bottom"/>
          </w:tcPr>
          <w:p w14:paraId="48B2444E" w14:textId="77777777" w:rsidR="0056367E" w:rsidRPr="0056367E" w:rsidRDefault="0056367E" w:rsidP="0056367E">
            <w:pPr>
              <w:jc w:val="center"/>
              <w:rPr>
                <w:snapToGrid w:val="0"/>
                <w:sz w:val="22"/>
                <w:szCs w:val="22"/>
              </w:rPr>
            </w:pPr>
            <w:r w:rsidRPr="0056367E">
              <w:rPr>
                <w:snapToGrid w:val="0"/>
                <w:sz w:val="22"/>
                <w:szCs w:val="22"/>
              </w:rPr>
              <w:t>290,60</w:t>
            </w:r>
          </w:p>
        </w:tc>
        <w:tc>
          <w:tcPr>
            <w:tcW w:w="910" w:type="dxa"/>
            <w:tcBorders>
              <w:top w:val="nil"/>
              <w:left w:val="single" w:sz="4" w:space="0" w:color="auto"/>
              <w:bottom w:val="single" w:sz="4" w:space="0" w:color="auto"/>
              <w:right w:val="single" w:sz="4" w:space="0" w:color="auto"/>
            </w:tcBorders>
            <w:shd w:val="clear" w:color="auto" w:fill="auto"/>
            <w:vAlign w:val="bottom"/>
          </w:tcPr>
          <w:p w14:paraId="79F3352E" w14:textId="77777777" w:rsidR="0056367E" w:rsidRPr="0056367E" w:rsidRDefault="0056367E" w:rsidP="0056367E">
            <w:pPr>
              <w:jc w:val="center"/>
              <w:rPr>
                <w:sz w:val="22"/>
                <w:szCs w:val="22"/>
              </w:rPr>
            </w:pPr>
            <w:r w:rsidRPr="0056367E">
              <w:rPr>
                <w:snapToGrid w:val="0"/>
                <w:sz w:val="22"/>
                <w:szCs w:val="22"/>
              </w:rPr>
              <w:t>240,69</w:t>
            </w:r>
          </w:p>
        </w:tc>
        <w:tc>
          <w:tcPr>
            <w:tcW w:w="910" w:type="dxa"/>
            <w:tcBorders>
              <w:top w:val="nil"/>
              <w:left w:val="nil"/>
              <w:bottom w:val="single" w:sz="4" w:space="0" w:color="auto"/>
              <w:right w:val="single" w:sz="4" w:space="0" w:color="auto"/>
            </w:tcBorders>
            <w:shd w:val="clear" w:color="auto" w:fill="auto"/>
            <w:vAlign w:val="bottom"/>
          </w:tcPr>
          <w:p w14:paraId="024C258B" w14:textId="77777777" w:rsidR="0056367E" w:rsidRPr="0056367E" w:rsidRDefault="0056367E" w:rsidP="0056367E">
            <w:pPr>
              <w:jc w:val="center"/>
              <w:rPr>
                <w:snapToGrid w:val="0"/>
                <w:sz w:val="22"/>
                <w:szCs w:val="22"/>
              </w:rPr>
            </w:pPr>
            <w:r w:rsidRPr="0056367E">
              <w:rPr>
                <w:snapToGrid w:val="0"/>
                <w:sz w:val="22"/>
                <w:szCs w:val="22"/>
              </w:rPr>
              <w:t>237,74</w:t>
            </w:r>
          </w:p>
        </w:tc>
        <w:tc>
          <w:tcPr>
            <w:tcW w:w="910" w:type="dxa"/>
            <w:tcBorders>
              <w:top w:val="nil"/>
              <w:left w:val="nil"/>
              <w:bottom w:val="single" w:sz="4" w:space="0" w:color="auto"/>
              <w:right w:val="single" w:sz="4" w:space="0" w:color="auto"/>
            </w:tcBorders>
            <w:shd w:val="clear" w:color="auto" w:fill="auto"/>
            <w:vAlign w:val="bottom"/>
          </w:tcPr>
          <w:p w14:paraId="3E48F47A" w14:textId="77777777" w:rsidR="0056367E" w:rsidRPr="0056367E" w:rsidRDefault="0056367E" w:rsidP="0056367E">
            <w:pPr>
              <w:jc w:val="center"/>
              <w:rPr>
                <w:snapToGrid w:val="0"/>
                <w:sz w:val="22"/>
                <w:szCs w:val="22"/>
              </w:rPr>
            </w:pPr>
            <w:r w:rsidRPr="0056367E">
              <w:rPr>
                <w:snapToGrid w:val="0"/>
                <w:sz w:val="22"/>
                <w:szCs w:val="22"/>
              </w:rPr>
              <w:t>253,98</w:t>
            </w:r>
          </w:p>
        </w:tc>
        <w:tc>
          <w:tcPr>
            <w:tcW w:w="910" w:type="dxa"/>
            <w:tcBorders>
              <w:top w:val="nil"/>
              <w:left w:val="nil"/>
              <w:bottom w:val="single" w:sz="4" w:space="0" w:color="auto"/>
              <w:right w:val="single" w:sz="4" w:space="0" w:color="auto"/>
            </w:tcBorders>
            <w:shd w:val="clear" w:color="auto" w:fill="auto"/>
            <w:vAlign w:val="bottom"/>
          </w:tcPr>
          <w:p w14:paraId="0FD7C1E5" w14:textId="77777777" w:rsidR="0056367E" w:rsidRPr="0056367E" w:rsidRDefault="0056367E" w:rsidP="0056367E">
            <w:pPr>
              <w:jc w:val="center"/>
              <w:rPr>
                <w:snapToGrid w:val="0"/>
                <w:sz w:val="22"/>
                <w:szCs w:val="22"/>
              </w:rPr>
            </w:pPr>
            <w:r w:rsidRPr="0056367E">
              <w:rPr>
                <w:snapToGrid w:val="0"/>
                <w:sz w:val="22"/>
                <w:szCs w:val="22"/>
              </w:rPr>
              <w:t>242,17</w:t>
            </w:r>
          </w:p>
        </w:tc>
        <w:tc>
          <w:tcPr>
            <w:tcW w:w="1365" w:type="dxa"/>
            <w:tcBorders>
              <w:top w:val="nil"/>
              <w:left w:val="single" w:sz="4" w:space="0" w:color="auto"/>
              <w:bottom w:val="single" w:sz="4" w:space="0" w:color="auto"/>
              <w:right w:val="single" w:sz="4" w:space="0" w:color="auto"/>
            </w:tcBorders>
            <w:shd w:val="clear" w:color="auto" w:fill="auto"/>
            <w:vAlign w:val="bottom"/>
          </w:tcPr>
          <w:p w14:paraId="633622F0" w14:textId="77777777" w:rsidR="0056367E" w:rsidRPr="0056367E" w:rsidRDefault="0056367E" w:rsidP="0056367E">
            <w:pPr>
              <w:ind w:right="20"/>
              <w:jc w:val="center"/>
              <w:rPr>
                <w:snapToGrid w:val="0"/>
                <w:sz w:val="22"/>
                <w:szCs w:val="22"/>
              </w:rPr>
            </w:pPr>
            <w:r w:rsidRPr="0056367E">
              <w:rPr>
                <w:snapToGrid w:val="0"/>
                <w:sz w:val="22"/>
                <w:szCs w:val="22"/>
              </w:rPr>
              <w:t>39,91</w:t>
            </w:r>
          </w:p>
        </w:tc>
        <w:tc>
          <w:tcPr>
            <w:tcW w:w="1451" w:type="dxa"/>
            <w:tcBorders>
              <w:top w:val="nil"/>
              <w:left w:val="single" w:sz="4" w:space="0" w:color="auto"/>
              <w:bottom w:val="single" w:sz="4" w:space="0" w:color="auto"/>
              <w:right w:val="single" w:sz="4" w:space="0" w:color="auto"/>
            </w:tcBorders>
            <w:shd w:val="clear" w:color="auto" w:fill="auto"/>
            <w:vAlign w:val="bottom"/>
          </w:tcPr>
          <w:p w14:paraId="2EE74C99" w14:textId="77777777" w:rsidR="0056367E" w:rsidRPr="0056367E" w:rsidRDefault="0056367E" w:rsidP="0056367E">
            <w:pPr>
              <w:ind w:left="-110" w:right="-86"/>
              <w:jc w:val="center"/>
              <w:rPr>
                <w:snapToGrid w:val="0"/>
                <w:sz w:val="22"/>
                <w:szCs w:val="22"/>
              </w:rPr>
            </w:pPr>
            <w:r w:rsidRPr="0056367E">
              <w:rPr>
                <w:snapToGrid w:val="0"/>
                <w:sz w:val="22"/>
                <w:szCs w:val="22"/>
              </w:rPr>
              <w:t xml:space="preserve">3 690,81 </w:t>
            </w:r>
          </w:p>
        </w:tc>
        <w:tc>
          <w:tcPr>
            <w:tcW w:w="1209" w:type="dxa"/>
            <w:tcBorders>
              <w:top w:val="nil"/>
              <w:left w:val="nil"/>
              <w:bottom w:val="single" w:sz="4" w:space="0" w:color="auto"/>
              <w:right w:val="single" w:sz="4" w:space="0" w:color="auto"/>
            </w:tcBorders>
            <w:shd w:val="clear" w:color="auto" w:fill="auto"/>
            <w:vAlign w:val="center"/>
            <w:hideMark/>
          </w:tcPr>
          <w:p w14:paraId="7A724346" w14:textId="77777777" w:rsidR="0056367E" w:rsidRPr="0056367E" w:rsidRDefault="0056367E" w:rsidP="0056367E">
            <w:pPr>
              <w:jc w:val="center"/>
              <w:rPr>
                <w:snapToGrid w:val="0"/>
                <w:sz w:val="22"/>
                <w:szCs w:val="28"/>
              </w:rPr>
            </w:pPr>
            <w:r w:rsidRPr="0056367E">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0C8BCF64" w14:textId="77777777" w:rsidR="0056367E" w:rsidRPr="0056367E" w:rsidRDefault="0056367E" w:rsidP="0056367E">
            <w:pPr>
              <w:jc w:val="center"/>
              <w:rPr>
                <w:snapToGrid w:val="0"/>
                <w:sz w:val="22"/>
                <w:szCs w:val="28"/>
              </w:rPr>
            </w:pPr>
            <w:r w:rsidRPr="0056367E">
              <w:rPr>
                <w:snapToGrid w:val="0"/>
                <w:sz w:val="22"/>
                <w:szCs w:val="28"/>
              </w:rPr>
              <w:t>х</w:t>
            </w:r>
          </w:p>
        </w:tc>
      </w:tr>
    </w:tbl>
    <w:p w14:paraId="133A0599" w14:textId="77777777" w:rsidR="0056367E" w:rsidRPr="0056367E" w:rsidRDefault="0056367E" w:rsidP="0056367E">
      <w:pPr>
        <w:rPr>
          <w:snapToGrid w:val="0"/>
          <w:sz w:val="28"/>
          <w:szCs w:val="28"/>
        </w:rPr>
      </w:pPr>
    </w:p>
    <w:p w14:paraId="33F56E76" w14:textId="77777777" w:rsidR="0056367E" w:rsidRPr="0056367E" w:rsidRDefault="0056367E" w:rsidP="0056367E">
      <w:pPr>
        <w:rPr>
          <w:snapToGrid w:val="0"/>
          <w:sz w:val="28"/>
          <w:szCs w:val="28"/>
        </w:rPr>
      </w:pPr>
    </w:p>
    <w:p w14:paraId="699B8154" w14:textId="77777777" w:rsidR="0056367E" w:rsidRPr="0056367E" w:rsidRDefault="0056367E" w:rsidP="0056367E">
      <w:pPr>
        <w:ind w:right="-1"/>
        <w:contextualSpacing/>
        <w:jc w:val="both"/>
        <w:rPr>
          <w:sz w:val="28"/>
          <w:szCs w:val="28"/>
        </w:rPr>
      </w:pPr>
    </w:p>
    <w:p w14:paraId="0DBD52E7" w14:textId="77777777" w:rsidR="0056367E" w:rsidRPr="0056367E" w:rsidRDefault="0056367E" w:rsidP="0056367E">
      <w:pPr>
        <w:spacing w:before="240" w:after="60"/>
        <w:outlineLvl w:val="0"/>
        <w:rPr>
          <w:b/>
          <w:sz w:val="28"/>
          <w:szCs w:val="20"/>
        </w:rPr>
        <w:sectPr w:rsidR="0056367E" w:rsidRPr="0056367E" w:rsidSect="0056367E">
          <w:headerReference w:type="default" r:id="rId57"/>
          <w:footerReference w:type="even" r:id="rId58"/>
          <w:pgSz w:w="16838" w:h="11906" w:orient="landscape"/>
          <w:pgMar w:top="1701" w:right="851" w:bottom="284" w:left="851" w:header="709" w:footer="709" w:gutter="0"/>
          <w:cols w:space="708"/>
          <w:titlePg/>
          <w:docGrid w:linePitch="381"/>
        </w:sectPr>
      </w:pPr>
    </w:p>
    <w:p w14:paraId="33222429" w14:textId="77777777" w:rsidR="0056367E" w:rsidRPr="0056367E" w:rsidRDefault="0056367E" w:rsidP="0056367E">
      <w:pPr>
        <w:spacing w:before="240" w:after="60"/>
        <w:jc w:val="center"/>
        <w:outlineLvl w:val="0"/>
        <w:rPr>
          <w:b/>
          <w:sz w:val="28"/>
          <w:szCs w:val="20"/>
        </w:rPr>
      </w:pPr>
      <w:bookmarkStart w:id="104" w:name="_Toc21094972"/>
      <w:bookmarkStart w:id="105" w:name="_Toc23163017"/>
      <w:r w:rsidRPr="0056367E">
        <w:rPr>
          <w:b/>
          <w:sz w:val="28"/>
          <w:szCs w:val="20"/>
        </w:rPr>
        <w:lastRenderedPageBreak/>
        <w:t xml:space="preserve">Сравнительный анализ динамики расходов </w:t>
      </w:r>
      <w:r w:rsidRPr="0056367E">
        <w:rPr>
          <w:b/>
          <w:sz w:val="28"/>
          <w:szCs w:val="20"/>
        </w:rPr>
        <w:br/>
        <w:t xml:space="preserve">в сравнении с предыдущими периодами регулирования </w:t>
      </w:r>
      <w:bookmarkEnd w:id="104"/>
      <w:bookmarkEnd w:id="105"/>
      <w:r w:rsidRPr="0056367E">
        <w:rPr>
          <w:b/>
          <w:sz w:val="28"/>
          <w:szCs w:val="20"/>
        </w:rPr>
        <w:br/>
        <w:t xml:space="preserve">ООО «ТК «Актив»  </w:t>
      </w:r>
    </w:p>
    <w:p w14:paraId="3FD2143C" w14:textId="77777777" w:rsidR="0056367E" w:rsidRPr="0056367E" w:rsidRDefault="0056367E" w:rsidP="0056367E">
      <w:pPr>
        <w:rPr>
          <w:snapToGrid w:val="0"/>
          <w:sz w:val="28"/>
          <w:szCs w:val="28"/>
        </w:rPr>
      </w:pPr>
    </w:p>
    <w:p w14:paraId="795F0561" w14:textId="77777777" w:rsidR="0056367E" w:rsidRPr="0056367E" w:rsidRDefault="0056367E" w:rsidP="0056367E">
      <w:pPr>
        <w:jc w:val="center"/>
        <w:rPr>
          <w:b/>
          <w:snapToGrid w:val="0"/>
          <w:sz w:val="28"/>
        </w:rPr>
      </w:pPr>
      <w:r w:rsidRPr="0056367E">
        <w:rPr>
          <w:b/>
          <w:snapToGrid w:val="0"/>
          <w:sz w:val="28"/>
        </w:rPr>
        <w:t>Расходы на тепловую энергию</w:t>
      </w:r>
    </w:p>
    <w:p w14:paraId="4D5E544C" w14:textId="77777777" w:rsidR="0056367E" w:rsidRPr="0056367E" w:rsidRDefault="0056367E" w:rsidP="0056367E">
      <w:pPr>
        <w:jc w:val="center"/>
        <w:rPr>
          <w:snapToGrid w:val="0"/>
          <w:sz w:val="28"/>
          <w:szCs w:val="28"/>
        </w:rPr>
      </w:pPr>
    </w:p>
    <w:p w14:paraId="36D4BD67" w14:textId="77777777" w:rsidR="0056367E" w:rsidRPr="0056367E" w:rsidRDefault="0056367E" w:rsidP="00F33E51">
      <w:pPr>
        <w:numPr>
          <w:ilvl w:val="0"/>
          <w:numId w:val="15"/>
        </w:numPr>
        <w:tabs>
          <w:tab w:val="left" w:pos="1890"/>
        </w:tabs>
        <w:ind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701"/>
        <w:gridCol w:w="63"/>
        <w:gridCol w:w="1764"/>
        <w:gridCol w:w="1872"/>
        <w:gridCol w:w="1573"/>
      </w:tblGrid>
      <w:tr w:rsidR="0056367E" w:rsidRPr="0056367E" w14:paraId="46A50112" w14:textId="77777777" w:rsidTr="0056367E">
        <w:trPr>
          <w:trHeight w:val="705"/>
        </w:trPr>
        <w:tc>
          <w:tcPr>
            <w:tcW w:w="11084" w:type="dxa"/>
            <w:gridSpan w:val="7"/>
            <w:tcBorders>
              <w:top w:val="nil"/>
              <w:left w:val="nil"/>
              <w:bottom w:val="nil"/>
              <w:right w:val="nil"/>
            </w:tcBorders>
            <w:shd w:val="clear" w:color="auto" w:fill="auto"/>
            <w:noWrap/>
            <w:vAlign w:val="center"/>
            <w:hideMark/>
          </w:tcPr>
          <w:p w14:paraId="1A72F16F" w14:textId="77777777" w:rsidR="0056367E" w:rsidRPr="0056367E" w:rsidRDefault="0056367E" w:rsidP="0056367E">
            <w:pPr>
              <w:ind w:right="1337"/>
              <w:jc w:val="center"/>
              <w:rPr>
                <w:bCs/>
                <w:snapToGrid w:val="0"/>
                <w:sz w:val="20"/>
                <w:szCs w:val="28"/>
              </w:rPr>
            </w:pPr>
            <w:r w:rsidRPr="0056367E">
              <w:rPr>
                <w:bCs/>
                <w:snapToGrid w:val="0"/>
                <w:sz w:val="28"/>
                <w:szCs w:val="28"/>
              </w:rPr>
              <w:t>Реестр операционных (подконтрольных) расходов</w:t>
            </w:r>
          </w:p>
        </w:tc>
      </w:tr>
      <w:tr w:rsidR="0056367E" w:rsidRPr="0056367E" w14:paraId="37B0F028" w14:textId="77777777" w:rsidTr="0056367E">
        <w:trPr>
          <w:trHeight w:val="300"/>
        </w:trPr>
        <w:tc>
          <w:tcPr>
            <w:tcW w:w="750" w:type="dxa"/>
            <w:tcBorders>
              <w:top w:val="nil"/>
              <w:left w:val="nil"/>
              <w:bottom w:val="nil"/>
              <w:right w:val="nil"/>
            </w:tcBorders>
            <w:shd w:val="clear" w:color="auto" w:fill="auto"/>
            <w:vAlign w:val="center"/>
            <w:hideMark/>
          </w:tcPr>
          <w:p w14:paraId="4326EFE6" w14:textId="77777777" w:rsidR="0056367E" w:rsidRPr="0056367E" w:rsidRDefault="0056367E" w:rsidP="0056367E">
            <w:pPr>
              <w:rPr>
                <w:b/>
                <w:bCs/>
                <w:snapToGrid w:val="0"/>
                <w:sz w:val="20"/>
                <w:szCs w:val="28"/>
              </w:rPr>
            </w:pPr>
          </w:p>
        </w:tc>
        <w:tc>
          <w:tcPr>
            <w:tcW w:w="3361" w:type="dxa"/>
            <w:tcBorders>
              <w:top w:val="nil"/>
              <w:left w:val="nil"/>
              <w:bottom w:val="nil"/>
              <w:right w:val="nil"/>
            </w:tcBorders>
            <w:shd w:val="clear" w:color="auto" w:fill="auto"/>
            <w:vAlign w:val="center"/>
            <w:hideMark/>
          </w:tcPr>
          <w:p w14:paraId="47CE14A9" w14:textId="77777777" w:rsidR="0056367E" w:rsidRPr="0056367E" w:rsidRDefault="0056367E" w:rsidP="0056367E">
            <w:pPr>
              <w:jc w:val="center"/>
              <w:rPr>
                <w:snapToGrid w:val="0"/>
                <w:sz w:val="20"/>
                <w:szCs w:val="28"/>
              </w:rPr>
            </w:pPr>
          </w:p>
        </w:tc>
        <w:tc>
          <w:tcPr>
            <w:tcW w:w="1701" w:type="dxa"/>
            <w:tcBorders>
              <w:top w:val="nil"/>
              <w:left w:val="nil"/>
              <w:bottom w:val="nil"/>
              <w:right w:val="nil"/>
            </w:tcBorders>
            <w:shd w:val="clear" w:color="auto" w:fill="auto"/>
            <w:vAlign w:val="center"/>
            <w:hideMark/>
          </w:tcPr>
          <w:p w14:paraId="47FB6386" w14:textId="77777777" w:rsidR="0056367E" w:rsidRPr="0056367E" w:rsidRDefault="0056367E" w:rsidP="0056367E">
            <w:pPr>
              <w:jc w:val="center"/>
              <w:rPr>
                <w:snapToGrid w:val="0"/>
                <w:sz w:val="20"/>
                <w:szCs w:val="28"/>
              </w:rPr>
            </w:pPr>
          </w:p>
        </w:tc>
        <w:tc>
          <w:tcPr>
            <w:tcW w:w="1827" w:type="dxa"/>
            <w:gridSpan w:val="2"/>
            <w:tcBorders>
              <w:top w:val="nil"/>
              <w:left w:val="nil"/>
              <w:bottom w:val="nil"/>
              <w:right w:val="nil"/>
            </w:tcBorders>
            <w:shd w:val="clear" w:color="auto" w:fill="auto"/>
            <w:vAlign w:val="center"/>
            <w:hideMark/>
          </w:tcPr>
          <w:p w14:paraId="1225D423" w14:textId="77777777" w:rsidR="0056367E" w:rsidRPr="0056367E" w:rsidRDefault="0056367E" w:rsidP="0056367E">
            <w:pPr>
              <w:jc w:val="center"/>
              <w:rPr>
                <w:snapToGrid w:val="0"/>
                <w:sz w:val="20"/>
                <w:szCs w:val="28"/>
              </w:rPr>
            </w:pPr>
          </w:p>
        </w:tc>
        <w:tc>
          <w:tcPr>
            <w:tcW w:w="1872" w:type="dxa"/>
            <w:tcBorders>
              <w:top w:val="nil"/>
              <w:left w:val="nil"/>
              <w:bottom w:val="nil"/>
              <w:right w:val="nil"/>
            </w:tcBorders>
            <w:shd w:val="clear" w:color="auto" w:fill="auto"/>
            <w:vAlign w:val="center"/>
            <w:hideMark/>
          </w:tcPr>
          <w:p w14:paraId="50480EFE" w14:textId="77777777" w:rsidR="0056367E" w:rsidRPr="0056367E" w:rsidRDefault="0056367E" w:rsidP="0056367E">
            <w:pPr>
              <w:jc w:val="right"/>
              <w:rPr>
                <w:snapToGrid w:val="0"/>
                <w:sz w:val="20"/>
                <w:szCs w:val="28"/>
              </w:rPr>
            </w:pPr>
            <w:r w:rsidRPr="0056367E">
              <w:rPr>
                <w:snapToGrid w:val="0"/>
                <w:sz w:val="20"/>
                <w:szCs w:val="28"/>
              </w:rPr>
              <w:t>тыс. руб.</w:t>
            </w:r>
          </w:p>
        </w:tc>
        <w:tc>
          <w:tcPr>
            <w:tcW w:w="1573" w:type="dxa"/>
            <w:tcBorders>
              <w:top w:val="nil"/>
              <w:left w:val="nil"/>
              <w:bottom w:val="nil"/>
              <w:right w:val="nil"/>
            </w:tcBorders>
            <w:shd w:val="clear" w:color="auto" w:fill="auto"/>
            <w:vAlign w:val="center"/>
            <w:hideMark/>
          </w:tcPr>
          <w:p w14:paraId="7773FCAA" w14:textId="77777777" w:rsidR="0056367E" w:rsidRPr="0056367E" w:rsidRDefault="0056367E" w:rsidP="0056367E">
            <w:pPr>
              <w:jc w:val="right"/>
              <w:rPr>
                <w:snapToGrid w:val="0"/>
                <w:sz w:val="20"/>
                <w:szCs w:val="28"/>
              </w:rPr>
            </w:pPr>
          </w:p>
        </w:tc>
      </w:tr>
      <w:tr w:rsidR="0056367E" w:rsidRPr="0056367E" w14:paraId="1A7B03F7" w14:textId="77777777" w:rsidTr="0056367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FA05AD" w14:textId="77777777" w:rsidR="0056367E" w:rsidRPr="0056367E" w:rsidRDefault="0056367E" w:rsidP="0056367E">
            <w:pPr>
              <w:jc w:val="center"/>
              <w:rPr>
                <w:snapToGrid w:val="0"/>
                <w:sz w:val="20"/>
                <w:szCs w:val="28"/>
              </w:rPr>
            </w:pPr>
            <w:r w:rsidRPr="0056367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B87AD7" w14:textId="77777777" w:rsidR="0056367E" w:rsidRPr="0056367E" w:rsidRDefault="0056367E" w:rsidP="0056367E">
            <w:pPr>
              <w:jc w:val="center"/>
              <w:rPr>
                <w:snapToGrid w:val="0"/>
                <w:sz w:val="20"/>
                <w:szCs w:val="28"/>
              </w:rPr>
            </w:pPr>
            <w:r w:rsidRPr="0056367E">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6B4D5E66" w14:textId="77777777" w:rsidR="0056367E" w:rsidRPr="0056367E" w:rsidRDefault="0056367E" w:rsidP="0056367E">
            <w:pPr>
              <w:jc w:val="center"/>
              <w:rPr>
                <w:snapToGrid w:val="0"/>
                <w:sz w:val="20"/>
                <w:szCs w:val="28"/>
              </w:rPr>
            </w:pPr>
            <w:r w:rsidRPr="0056367E">
              <w:rPr>
                <w:snapToGrid w:val="0"/>
                <w:sz w:val="20"/>
                <w:szCs w:val="28"/>
              </w:rPr>
              <w:t>Утверждено на 2020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122B5629" w14:textId="77777777" w:rsidR="0056367E" w:rsidRPr="0056367E" w:rsidRDefault="0056367E" w:rsidP="0056367E">
            <w:pPr>
              <w:jc w:val="center"/>
              <w:rPr>
                <w:snapToGrid w:val="0"/>
                <w:sz w:val="20"/>
                <w:szCs w:val="28"/>
              </w:rPr>
            </w:pPr>
            <w:r w:rsidRPr="0056367E">
              <w:rPr>
                <w:snapToGrid w:val="0"/>
                <w:sz w:val="20"/>
                <w:szCs w:val="28"/>
              </w:rPr>
              <w:t xml:space="preserve">Предложение экспертов </w:t>
            </w:r>
          </w:p>
          <w:p w14:paraId="239513FA" w14:textId="77777777" w:rsidR="0056367E" w:rsidRPr="0056367E" w:rsidRDefault="0056367E" w:rsidP="0056367E">
            <w:pPr>
              <w:jc w:val="center"/>
              <w:rPr>
                <w:snapToGrid w:val="0"/>
                <w:sz w:val="20"/>
                <w:szCs w:val="28"/>
              </w:rPr>
            </w:pPr>
            <w:r w:rsidRPr="0056367E">
              <w:rPr>
                <w:snapToGrid w:val="0"/>
                <w:sz w:val="20"/>
                <w:szCs w:val="28"/>
              </w:rPr>
              <w:t>на 2021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C1053" w14:textId="77777777" w:rsidR="0056367E" w:rsidRPr="0056367E" w:rsidRDefault="0056367E" w:rsidP="0056367E">
            <w:pPr>
              <w:jc w:val="center"/>
              <w:rPr>
                <w:snapToGrid w:val="0"/>
                <w:sz w:val="20"/>
                <w:szCs w:val="28"/>
              </w:rPr>
            </w:pPr>
            <w:r w:rsidRPr="0056367E">
              <w:rPr>
                <w:snapToGrid w:val="0"/>
                <w:sz w:val="20"/>
                <w:szCs w:val="28"/>
              </w:rPr>
              <w:t>Динамика расходов</w:t>
            </w:r>
          </w:p>
        </w:tc>
      </w:tr>
      <w:tr w:rsidR="0056367E" w:rsidRPr="0056367E" w14:paraId="596494D7"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3DCF7" w14:textId="77777777" w:rsidR="0056367E" w:rsidRPr="0056367E" w:rsidRDefault="0056367E" w:rsidP="0056367E">
            <w:pPr>
              <w:jc w:val="center"/>
              <w:rPr>
                <w:snapToGrid w:val="0"/>
                <w:sz w:val="20"/>
                <w:szCs w:val="28"/>
              </w:rPr>
            </w:pPr>
            <w:r w:rsidRPr="0056367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50DF73" w14:textId="77777777" w:rsidR="0056367E" w:rsidRPr="0056367E" w:rsidRDefault="0056367E" w:rsidP="0056367E">
            <w:pPr>
              <w:rPr>
                <w:snapToGrid w:val="0"/>
                <w:sz w:val="20"/>
                <w:szCs w:val="28"/>
              </w:rPr>
            </w:pPr>
            <w:r w:rsidRPr="0056367E">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991207" w14:textId="77777777" w:rsidR="0056367E" w:rsidRPr="0056367E" w:rsidRDefault="0056367E" w:rsidP="0056367E">
            <w:pPr>
              <w:jc w:val="center"/>
              <w:rPr>
                <w:color w:val="000000"/>
              </w:rPr>
            </w:pPr>
            <w:r w:rsidRPr="0056367E">
              <w:rPr>
                <w:snapToGrid w:val="0"/>
                <w:color w:val="000000"/>
                <w:sz w:val="28"/>
                <w:szCs w:val="28"/>
              </w:rPr>
              <w:t>6 612</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38554274" w14:textId="77777777" w:rsidR="0056367E" w:rsidRPr="0056367E" w:rsidRDefault="0056367E" w:rsidP="0056367E">
            <w:pPr>
              <w:jc w:val="center"/>
              <w:rPr>
                <w:color w:val="000000"/>
              </w:rPr>
            </w:pPr>
            <w:r w:rsidRPr="0056367E">
              <w:rPr>
                <w:snapToGrid w:val="0"/>
                <w:color w:val="000000"/>
                <w:sz w:val="28"/>
                <w:szCs w:val="28"/>
              </w:rPr>
              <w:t>8 184</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39E3208D" w14:textId="77777777" w:rsidR="0056367E" w:rsidRPr="0056367E" w:rsidRDefault="0056367E" w:rsidP="0056367E">
            <w:pPr>
              <w:jc w:val="center"/>
              <w:rPr>
                <w:color w:val="000000"/>
              </w:rPr>
            </w:pPr>
            <w:r w:rsidRPr="0056367E">
              <w:rPr>
                <w:snapToGrid w:val="0"/>
                <w:color w:val="000000"/>
                <w:sz w:val="28"/>
                <w:szCs w:val="28"/>
              </w:rPr>
              <w:t>1 572</w:t>
            </w:r>
          </w:p>
        </w:tc>
      </w:tr>
      <w:tr w:rsidR="0056367E" w:rsidRPr="0056367E" w14:paraId="3CE16B35"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EF139" w14:textId="77777777" w:rsidR="0056367E" w:rsidRPr="0056367E" w:rsidRDefault="0056367E" w:rsidP="0056367E">
            <w:pPr>
              <w:jc w:val="center"/>
              <w:rPr>
                <w:snapToGrid w:val="0"/>
                <w:sz w:val="20"/>
                <w:szCs w:val="28"/>
              </w:rPr>
            </w:pPr>
            <w:r w:rsidRPr="0056367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68C784" w14:textId="77777777" w:rsidR="0056367E" w:rsidRPr="0056367E" w:rsidRDefault="0056367E" w:rsidP="0056367E">
            <w:pPr>
              <w:rPr>
                <w:snapToGrid w:val="0"/>
                <w:sz w:val="20"/>
                <w:szCs w:val="28"/>
              </w:rPr>
            </w:pPr>
            <w:r w:rsidRPr="0056367E">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ABAC216" w14:textId="77777777" w:rsidR="0056367E" w:rsidRPr="0056367E" w:rsidRDefault="0056367E" w:rsidP="0056367E">
            <w:pPr>
              <w:jc w:val="center"/>
              <w:rPr>
                <w:snapToGrid w:val="0"/>
                <w:color w:val="000000"/>
                <w:sz w:val="28"/>
                <w:szCs w:val="28"/>
              </w:rPr>
            </w:pPr>
            <w:r w:rsidRPr="0056367E">
              <w:rPr>
                <w:snapToGrid w:val="0"/>
                <w:color w:val="000000"/>
                <w:sz w:val="28"/>
                <w:szCs w:val="28"/>
              </w:rPr>
              <w:t>11 023</w:t>
            </w:r>
          </w:p>
        </w:tc>
        <w:tc>
          <w:tcPr>
            <w:tcW w:w="1764" w:type="dxa"/>
            <w:tcBorders>
              <w:top w:val="nil"/>
              <w:left w:val="single" w:sz="4" w:space="0" w:color="auto"/>
              <w:bottom w:val="single" w:sz="4" w:space="0" w:color="auto"/>
              <w:right w:val="single" w:sz="4" w:space="0" w:color="auto"/>
            </w:tcBorders>
            <w:shd w:val="clear" w:color="auto" w:fill="auto"/>
            <w:vAlign w:val="center"/>
          </w:tcPr>
          <w:p w14:paraId="59B49A20" w14:textId="77777777" w:rsidR="0056367E" w:rsidRPr="0056367E" w:rsidRDefault="0056367E" w:rsidP="0056367E">
            <w:pPr>
              <w:jc w:val="center"/>
              <w:rPr>
                <w:snapToGrid w:val="0"/>
                <w:color w:val="000000"/>
                <w:sz w:val="28"/>
                <w:szCs w:val="28"/>
              </w:rPr>
            </w:pPr>
            <w:r w:rsidRPr="0056367E">
              <w:rPr>
                <w:snapToGrid w:val="0"/>
                <w:color w:val="000000"/>
                <w:sz w:val="28"/>
                <w:szCs w:val="28"/>
              </w:rPr>
              <w:t>13 644</w:t>
            </w:r>
          </w:p>
        </w:tc>
        <w:tc>
          <w:tcPr>
            <w:tcW w:w="1872" w:type="dxa"/>
            <w:tcBorders>
              <w:top w:val="nil"/>
              <w:left w:val="single" w:sz="4" w:space="0" w:color="auto"/>
              <w:bottom w:val="single" w:sz="4" w:space="0" w:color="auto"/>
              <w:right w:val="single" w:sz="4" w:space="0" w:color="auto"/>
            </w:tcBorders>
            <w:shd w:val="clear" w:color="auto" w:fill="auto"/>
            <w:vAlign w:val="center"/>
          </w:tcPr>
          <w:p w14:paraId="0089ADE9" w14:textId="77777777" w:rsidR="0056367E" w:rsidRPr="0056367E" w:rsidRDefault="0056367E" w:rsidP="0056367E">
            <w:pPr>
              <w:jc w:val="center"/>
              <w:rPr>
                <w:snapToGrid w:val="0"/>
                <w:color w:val="000000"/>
                <w:sz w:val="28"/>
                <w:szCs w:val="28"/>
              </w:rPr>
            </w:pPr>
            <w:r w:rsidRPr="0056367E">
              <w:rPr>
                <w:snapToGrid w:val="0"/>
                <w:color w:val="000000"/>
                <w:sz w:val="28"/>
                <w:szCs w:val="28"/>
              </w:rPr>
              <w:t>2 621</w:t>
            </w:r>
          </w:p>
        </w:tc>
      </w:tr>
      <w:tr w:rsidR="0056367E" w:rsidRPr="0056367E" w14:paraId="69F9392B"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AA680" w14:textId="77777777" w:rsidR="0056367E" w:rsidRPr="0056367E" w:rsidRDefault="0056367E" w:rsidP="0056367E">
            <w:pPr>
              <w:jc w:val="center"/>
              <w:rPr>
                <w:snapToGrid w:val="0"/>
                <w:sz w:val="20"/>
                <w:szCs w:val="28"/>
              </w:rPr>
            </w:pPr>
            <w:r w:rsidRPr="0056367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323E11" w14:textId="77777777" w:rsidR="0056367E" w:rsidRPr="0056367E" w:rsidRDefault="0056367E" w:rsidP="0056367E">
            <w:pPr>
              <w:rPr>
                <w:snapToGrid w:val="0"/>
                <w:sz w:val="20"/>
                <w:szCs w:val="28"/>
              </w:rPr>
            </w:pPr>
            <w:r w:rsidRPr="0056367E">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383C32E" w14:textId="77777777" w:rsidR="0056367E" w:rsidRPr="0056367E" w:rsidRDefault="0056367E" w:rsidP="0056367E">
            <w:pPr>
              <w:jc w:val="center"/>
              <w:rPr>
                <w:snapToGrid w:val="0"/>
                <w:color w:val="000000"/>
                <w:sz w:val="28"/>
                <w:szCs w:val="28"/>
              </w:rPr>
            </w:pPr>
            <w:r w:rsidRPr="0056367E">
              <w:rPr>
                <w:snapToGrid w:val="0"/>
                <w:color w:val="000000"/>
                <w:sz w:val="28"/>
                <w:szCs w:val="28"/>
              </w:rPr>
              <w:t>72 319</w:t>
            </w:r>
          </w:p>
        </w:tc>
        <w:tc>
          <w:tcPr>
            <w:tcW w:w="1764" w:type="dxa"/>
            <w:tcBorders>
              <w:top w:val="nil"/>
              <w:left w:val="single" w:sz="4" w:space="0" w:color="auto"/>
              <w:bottom w:val="single" w:sz="4" w:space="0" w:color="auto"/>
              <w:right w:val="single" w:sz="4" w:space="0" w:color="auto"/>
            </w:tcBorders>
            <w:shd w:val="clear" w:color="auto" w:fill="auto"/>
            <w:vAlign w:val="center"/>
          </w:tcPr>
          <w:p w14:paraId="30E38D9C" w14:textId="77777777" w:rsidR="0056367E" w:rsidRPr="0056367E" w:rsidRDefault="0056367E" w:rsidP="0056367E">
            <w:pPr>
              <w:jc w:val="center"/>
              <w:rPr>
                <w:snapToGrid w:val="0"/>
                <w:color w:val="000000"/>
                <w:sz w:val="28"/>
                <w:szCs w:val="28"/>
              </w:rPr>
            </w:pPr>
            <w:r w:rsidRPr="0056367E">
              <w:rPr>
                <w:snapToGrid w:val="0"/>
                <w:color w:val="000000"/>
                <w:sz w:val="28"/>
                <w:szCs w:val="28"/>
              </w:rPr>
              <w:t>89 515</w:t>
            </w:r>
          </w:p>
        </w:tc>
        <w:tc>
          <w:tcPr>
            <w:tcW w:w="1872" w:type="dxa"/>
            <w:tcBorders>
              <w:top w:val="nil"/>
              <w:left w:val="single" w:sz="4" w:space="0" w:color="auto"/>
              <w:bottom w:val="single" w:sz="4" w:space="0" w:color="auto"/>
              <w:right w:val="single" w:sz="4" w:space="0" w:color="auto"/>
            </w:tcBorders>
            <w:shd w:val="clear" w:color="auto" w:fill="auto"/>
            <w:vAlign w:val="center"/>
          </w:tcPr>
          <w:p w14:paraId="24BC619B" w14:textId="77777777" w:rsidR="0056367E" w:rsidRPr="0056367E" w:rsidRDefault="0056367E" w:rsidP="0056367E">
            <w:pPr>
              <w:jc w:val="center"/>
              <w:rPr>
                <w:snapToGrid w:val="0"/>
                <w:color w:val="000000"/>
                <w:sz w:val="28"/>
                <w:szCs w:val="28"/>
              </w:rPr>
            </w:pPr>
            <w:r w:rsidRPr="0056367E">
              <w:rPr>
                <w:snapToGrid w:val="0"/>
                <w:color w:val="000000"/>
                <w:sz w:val="28"/>
                <w:szCs w:val="28"/>
              </w:rPr>
              <w:t>17 196</w:t>
            </w:r>
          </w:p>
        </w:tc>
      </w:tr>
      <w:tr w:rsidR="0056367E" w:rsidRPr="0056367E" w14:paraId="2DE8A3AE" w14:textId="77777777" w:rsidTr="0056367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319DD" w14:textId="77777777" w:rsidR="0056367E" w:rsidRPr="0056367E" w:rsidRDefault="0056367E" w:rsidP="0056367E">
            <w:pPr>
              <w:jc w:val="center"/>
              <w:rPr>
                <w:snapToGrid w:val="0"/>
                <w:sz w:val="20"/>
                <w:szCs w:val="28"/>
              </w:rPr>
            </w:pPr>
            <w:r w:rsidRPr="0056367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D3F4B3" w14:textId="77777777" w:rsidR="0056367E" w:rsidRPr="0056367E" w:rsidRDefault="0056367E" w:rsidP="0056367E">
            <w:pPr>
              <w:rPr>
                <w:snapToGrid w:val="0"/>
                <w:sz w:val="20"/>
                <w:szCs w:val="28"/>
              </w:rPr>
            </w:pPr>
            <w:r w:rsidRPr="0056367E">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A5F4075" w14:textId="77777777" w:rsidR="0056367E" w:rsidRPr="0056367E" w:rsidRDefault="0056367E" w:rsidP="0056367E">
            <w:pPr>
              <w:jc w:val="center"/>
              <w:rPr>
                <w:snapToGrid w:val="0"/>
                <w:color w:val="000000"/>
                <w:sz w:val="28"/>
                <w:szCs w:val="28"/>
              </w:rPr>
            </w:pPr>
            <w:r w:rsidRPr="0056367E">
              <w:rPr>
                <w:snapToGrid w:val="0"/>
                <w:color w:val="000000"/>
                <w:sz w:val="28"/>
                <w:szCs w:val="28"/>
              </w:rPr>
              <w:t>2 608</w:t>
            </w:r>
          </w:p>
        </w:tc>
        <w:tc>
          <w:tcPr>
            <w:tcW w:w="1764" w:type="dxa"/>
            <w:tcBorders>
              <w:top w:val="nil"/>
              <w:left w:val="single" w:sz="4" w:space="0" w:color="auto"/>
              <w:bottom w:val="single" w:sz="4" w:space="0" w:color="auto"/>
              <w:right w:val="single" w:sz="4" w:space="0" w:color="auto"/>
            </w:tcBorders>
            <w:shd w:val="clear" w:color="auto" w:fill="auto"/>
            <w:vAlign w:val="center"/>
          </w:tcPr>
          <w:p w14:paraId="7338A2A4" w14:textId="77777777" w:rsidR="0056367E" w:rsidRPr="0056367E" w:rsidRDefault="0056367E" w:rsidP="0056367E">
            <w:pPr>
              <w:jc w:val="center"/>
              <w:rPr>
                <w:snapToGrid w:val="0"/>
                <w:color w:val="000000"/>
                <w:sz w:val="28"/>
                <w:szCs w:val="28"/>
              </w:rPr>
            </w:pPr>
            <w:r w:rsidRPr="0056367E">
              <w:rPr>
                <w:snapToGrid w:val="0"/>
                <w:color w:val="000000"/>
                <w:sz w:val="28"/>
                <w:szCs w:val="28"/>
              </w:rPr>
              <w:t>3 228</w:t>
            </w:r>
          </w:p>
        </w:tc>
        <w:tc>
          <w:tcPr>
            <w:tcW w:w="1872" w:type="dxa"/>
            <w:tcBorders>
              <w:top w:val="nil"/>
              <w:left w:val="single" w:sz="4" w:space="0" w:color="auto"/>
              <w:bottom w:val="single" w:sz="4" w:space="0" w:color="auto"/>
              <w:right w:val="single" w:sz="4" w:space="0" w:color="auto"/>
            </w:tcBorders>
            <w:shd w:val="clear" w:color="auto" w:fill="auto"/>
            <w:vAlign w:val="center"/>
          </w:tcPr>
          <w:p w14:paraId="5EC45B1F" w14:textId="77777777" w:rsidR="0056367E" w:rsidRPr="0056367E" w:rsidRDefault="0056367E" w:rsidP="0056367E">
            <w:pPr>
              <w:jc w:val="center"/>
              <w:rPr>
                <w:snapToGrid w:val="0"/>
                <w:color w:val="000000"/>
                <w:sz w:val="28"/>
                <w:szCs w:val="28"/>
              </w:rPr>
            </w:pPr>
            <w:r w:rsidRPr="0056367E">
              <w:rPr>
                <w:snapToGrid w:val="0"/>
                <w:color w:val="000000"/>
                <w:sz w:val="28"/>
                <w:szCs w:val="28"/>
              </w:rPr>
              <w:t>620</w:t>
            </w:r>
          </w:p>
        </w:tc>
      </w:tr>
      <w:tr w:rsidR="0056367E" w:rsidRPr="0056367E" w14:paraId="1DDB1524" w14:textId="77777777" w:rsidTr="0056367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DC27DF" w14:textId="77777777" w:rsidR="0056367E" w:rsidRPr="0056367E" w:rsidRDefault="0056367E" w:rsidP="0056367E">
            <w:pPr>
              <w:jc w:val="center"/>
              <w:rPr>
                <w:snapToGrid w:val="0"/>
                <w:sz w:val="20"/>
                <w:szCs w:val="28"/>
              </w:rPr>
            </w:pPr>
            <w:r w:rsidRPr="0056367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F271CD" w14:textId="77777777" w:rsidR="0056367E" w:rsidRPr="0056367E" w:rsidRDefault="0056367E" w:rsidP="0056367E">
            <w:pPr>
              <w:rPr>
                <w:snapToGrid w:val="0"/>
                <w:sz w:val="20"/>
                <w:szCs w:val="28"/>
              </w:rPr>
            </w:pPr>
            <w:r w:rsidRPr="0056367E">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8048C80" w14:textId="77777777" w:rsidR="0056367E" w:rsidRPr="0056367E" w:rsidRDefault="0056367E" w:rsidP="0056367E">
            <w:pPr>
              <w:jc w:val="center"/>
              <w:rPr>
                <w:snapToGrid w:val="0"/>
                <w:color w:val="000000"/>
                <w:sz w:val="28"/>
                <w:szCs w:val="28"/>
              </w:rPr>
            </w:pPr>
            <w:r w:rsidRPr="0056367E">
              <w:rPr>
                <w:snapToGrid w:val="0"/>
                <w:color w:val="000000"/>
                <w:sz w:val="28"/>
                <w:szCs w:val="28"/>
              </w:rPr>
              <w:t>898</w:t>
            </w:r>
          </w:p>
        </w:tc>
        <w:tc>
          <w:tcPr>
            <w:tcW w:w="1764" w:type="dxa"/>
            <w:tcBorders>
              <w:top w:val="nil"/>
              <w:left w:val="single" w:sz="4" w:space="0" w:color="auto"/>
              <w:bottom w:val="single" w:sz="4" w:space="0" w:color="auto"/>
              <w:right w:val="single" w:sz="4" w:space="0" w:color="auto"/>
            </w:tcBorders>
            <w:shd w:val="clear" w:color="auto" w:fill="auto"/>
            <w:vAlign w:val="center"/>
          </w:tcPr>
          <w:p w14:paraId="618F1232" w14:textId="77777777" w:rsidR="0056367E" w:rsidRPr="0056367E" w:rsidRDefault="0056367E" w:rsidP="0056367E">
            <w:pPr>
              <w:jc w:val="center"/>
              <w:rPr>
                <w:snapToGrid w:val="0"/>
                <w:color w:val="000000"/>
                <w:sz w:val="28"/>
                <w:szCs w:val="28"/>
              </w:rPr>
            </w:pPr>
            <w:r w:rsidRPr="0056367E">
              <w:rPr>
                <w:snapToGrid w:val="0"/>
                <w:color w:val="000000"/>
                <w:sz w:val="28"/>
                <w:szCs w:val="28"/>
              </w:rPr>
              <w:t>1 111</w:t>
            </w:r>
          </w:p>
        </w:tc>
        <w:tc>
          <w:tcPr>
            <w:tcW w:w="1872" w:type="dxa"/>
            <w:tcBorders>
              <w:top w:val="nil"/>
              <w:left w:val="single" w:sz="4" w:space="0" w:color="auto"/>
              <w:bottom w:val="single" w:sz="4" w:space="0" w:color="auto"/>
              <w:right w:val="single" w:sz="4" w:space="0" w:color="auto"/>
            </w:tcBorders>
            <w:shd w:val="clear" w:color="auto" w:fill="auto"/>
            <w:vAlign w:val="center"/>
          </w:tcPr>
          <w:p w14:paraId="48B9E034" w14:textId="77777777" w:rsidR="0056367E" w:rsidRPr="0056367E" w:rsidRDefault="0056367E" w:rsidP="0056367E">
            <w:pPr>
              <w:jc w:val="center"/>
              <w:rPr>
                <w:snapToGrid w:val="0"/>
                <w:color w:val="000000"/>
                <w:sz w:val="28"/>
                <w:szCs w:val="28"/>
              </w:rPr>
            </w:pPr>
            <w:r w:rsidRPr="0056367E">
              <w:rPr>
                <w:snapToGrid w:val="0"/>
                <w:color w:val="000000"/>
                <w:sz w:val="28"/>
                <w:szCs w:val="28"/>
              </w:rPr>
              <w:t>214</w:t>
            </w:r>
          </w:p>
        </w:tc>
      </w:tr>
      <w:tr w:rsidR="0056367E" w:rsidRPr="0056367E" w14:paraId="3C3C3A3A"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6CF48" w14:textId="77777777" w:rsidR="0056367E" w:rsidRPr="0056367E" w:rsidRDefault="0056367E" w:rsidP="0056367E">
            <w:pPr>
              <w:jc w:val="center"/>
              <w:rPr>
                <w:snapToGrid w:val="0"/>
                <w:sz w:val="20"/>
                <w:szCs w:val="28"/>
              </w:rPr>
            </w:pPr>
            <w:r w:rsidRPr="0056367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0AE8C0" w14:textId="77777777" w:rsidR="0056367E" w:rsidRPr="0056367E" w:rsidRDefault="0056367E" w:rsidP="0056367E">
            <w:pPr>
              <w:rPr>
                <w:snapToGrid w:val="0"/>
                <w:sz w:val="20"/>
                <w:szCs w:val="28"/>
              </w:rPr>
            </w:pPr>
            <w:r w:rsidRPr="0056367E">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39007AA"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4782A640"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7A30C681"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74DE1595"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2842E" w14:textId="77777777" w:rsidR="0056367E" w:rsidRPr="0056367E" w:rsidRDefault="0056367E" w:rsidP="0056367E">
            <w:pPr>
              <w:jc w:val="center"/>
              <w:rPr>
                <w:snapToGrid w:val="0"/>
                <w:sz w:val="20"/>
                <w:szCs w:val="28"/>
              </w:rPr>
            </w:pPr>
            <w:r w:rsidRPr="0056367E">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E5D2FF" w14:textId="77777777" w:rsidR="0056367E" w:rsidRPr="0056367E" w:rsidRDefault="0056367E" w:rsidP="0056367E">
            <w:pPr>
              <w:rPr>
                <w:snapToGrid w:val="0"/>
                <w:sz w:val="20"/>
                <w:szCs w:val="28"/>
              </w:rPr>
            </w:pPr>
            <w:r w:rsidRPr="0056367E">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3DC44E6" w14:textId="77777777" w:rsidR="0056367E" w:rsidRPr="0056367E" w:rsidRDefault="0056367E" w:rsidP="0056367E">
            <w:pPr>
              <w:jc w:val="center"/>
              <w:rPr>
                <w:snapToGrid w:val="0"/>
                <w:color w:val="000000"/>
                <w:sz w:val="28"/>
                <w:szCs w:val="28"/>
              </w:rPr>
            </w:pPr>
            <w:r w:rsidRPr="0056367E">
              <w:rPr>
                <w:snapToGrid w:val="0"/>
                <w:color w:val="000000"/>
                <w:sz w:val="28"/>
                <w:szCs w:val="28"/>
              </w:rPr>
              <w:t>142</w:t>
            </w:r>
          </w:p>
        </w:tc>
        <w:tc>
          <w:tcPr>
            <w:tcW w:w="1764" w:type="dxa"/>
            <w:tcBorders>
              <w:top w:val="nil"/>
              <w:left w:val="single" w:sz="4" w:space="0" w:color="auto"/>
              <w:bottom w:val="single" w:sz="4" w:space="0" w:color="auto"/>
              <w:right w:val="single" w:sz="4" w:space="0" w:color="auto"/>
            </w:tcBorders>
            <w:shd w:val="clear" w:color="auto" w:fill="auto"/>
            <w:vAlign w:val="center"/>
          </w:tcPr>
          <w:p w14:paraId="044BF13E" w14:textId="77777777" w:rsidR="0056367E" w:rsidRPr="0056367E" w:rsidRDefault="0056367E" w:rsidP="0056367E">
            <w:pPr>
              <w:jc w:val="center"/>
              <w:rPr>
                <w:snapToGrid w:val="0"/>
                <w:color w:val="000000"/>
                <w:sz w:val="28"/>
                <w:szCs w:val="28"/>
              </w:rPr>
            </w:pPr>
            <w:r w:rsidRPr="0056367E">
              <w:rPr>
                <w:snapToGrid w:val="0"/>
                <w:color w:val="000000"/>
                <w:sz w:val="28"/>
                <w:szCs w:val="28"/>
              </w:rPr>
              <w:t>176</w:t>
            </w:r>
          </w:p>
        </w:tc>
        <w:tc>
          <w:tcPr>
            <w:tcW w:w="1872" w:type="dxa"/>
            <w:tcBorders>
              <w:top w:val="nil"/>
              <w:left w:val="single" w:sz="4" w:space="0" w:color="auto"/>
              <w:bottom w:val="single" w:sz="4" w:space="0" w:color="auto"/>
              <w:right w:val="single" w:sz="4" w:space="0" w:color="auto"/>
            </w:tcBorders>
            <w:shd w:val="clear" w:color="auto" w:fill="auto"/>
            <w:vAlign w:val="center"/>
          </w:tcPr>
          <w:p w14:paraId="70728826" w14:textId="77777777" w:rsidR="0056367E" w:rsidRPr="0056367E" w:rsidRDefault="0056367E" w:rsidP="0056367E">
            <w:pPr>
              <w:jc w:val="center"/>
              <w:rPr>
                <w:snapToGrid w:val="0"/>
                <w:color w:val="000000"/>
                <w:sz w:val="28"/>
                <w:szCs w:val="28"/>
              </w:rPr>
            </w:pPr>
            <w:r w:rsidRPr="0056367E">
              <w:rPr>
                <w:snapToGrid w:val="0"/>
                <w:color w:val="000000"/>
                <w:sz w:val="28"/>
                <w:szCs w:val="28"/>
              </w:rPr>
              <w:t>34</w:t>
            </w:r>
          </w:p>
        </w:tc>
      </w:tr>
      <w:tr w:rsidR="0056367E" w:rsidRPr="0056367E" w14:paraId="4E87C0B2"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EF808" w14:textId="77777777" w:rsidR="0056367E" w:rsidRPr="0056367E" w:rsidRDefault="0056367E" w:rsidP="0056367E">
            <w:pPr>
              <w:jc w:val="center"/>
              <w:rPr>
                <w:snapToGrid w:val="0"/>
                <w:sz w:val="20"/>
                <w:szCs w:val="28"/>
              </w:rPr>
            </w:pPr>
            <w:r w:rsidRPr="0056367E">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AE0AF9" w14:textId="77777777" w:rsidR="0056367E" w:rsidRPr="0056367E" w:rsidRDefault="0056367E" w:rsidP="0056367E">
            <w:pPr>
              <w:rPr>
                <w:snapToGrid w:val="0"/>
                <w:sz w:val="20"/>
                <w:szCs w:val="28"/>
              </w:rPr>
            </w:pPr>
            <w:r w:rsidRPr="0056367E">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7E7B18B"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3E931F73"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2D2A6595"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765A1010"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85603" w14:textId="77777777" w:rsidR="0056367E" w:rsidRPr="0056367E" w:rsidRDefault="0056367E" w:rsidP="0056367E">
            <w:pPr>
              <w:jc w:val="center"/>
              <w:rPr>
                <w:snapToGrid w:val="0"/>
                <w:sz w:val="20"/>
                <w:szCs w:val="28"/>
              </w:rPr>
            </w:pPr>
            <w:r w:rsidRPr="0056367E">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0899C3" w14:textId="77777777" w:rsidR="0056367E" w:rsidRPr="0056367E" w:rsidRDefault="0056367E" w:rsidP="0056367E">
            <w:pPr>
              <w:rPr>
                <w:snapToGrid w:val="0"/>
                <w:sz w:val="20"/>
                <w:szCs w:val="28"/>
              </w:rPr>
            </w:pPr>
            <w:r w:rsidRPr="0056367E">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6FFC487" w14:textId="77777777" w:rsidR="0056367E" w:rsidRPr="0056367E" w:rsidRDefault="0056367E" w:rsidP="0056367E">
            <w:pPr>
              <w:jc w:val="center"/>
              <w:rPr>
                <w:snapToGrid w:val="0"/>
                <w:color w:val="000000"/>
                <w:sz w:val="28"/>
                <w:szCs w:val="28"/>
              </w:rPr>
            </w:pPr>
            <w:r w:rsidRPr="0056367E">
              <w:rPr>
                <w:snapToGrid w:val="0"/>
                <w:color w:val="000000"/>
                <w:sz w:val="28"/>
                <w:szCs w:val="28"/>
              </w:rPr>
              <w:t>1 202</w:t>
            </w:r>
          </w:p>
        </w:tc>
        <w:tc>
          <w:tcPr>
            <w:tcW w:w="1764" w:type="dxa"/>
            <w:tcBorders>
              <w:top w:val="nil"/>
              <w:left w:val="single" w:sz="4" w:space="0" w:color="auto"/>
              <w:bottom w:val="single" w:sz="4" w:space="0" w:color="auto"/>
              <w:right w:val="single" w:sz="4" w:space="0" w:color="auto"/>
            </w:tcBorders>
            <w:shd w:val="clear" w:color="auto" w:fill="auto"/>
            <w:vAlign w:val="center"/>
          </w:tcPr>
          <w:p w14:paraId="0D233E19" w14:textId="77777777" w:rsidR="0056367E" w:rsidRPr="0056367E" w:rsidRDefault="0056367E" w:rsidP="0056367E">
            <w:pPr>
              <w:jc w:val="center"/>
              <w:rPr>
                <w:snapToGrid w:val="0"/>
                <w:color w:val="000000"/>
                <w:sz w:val="28"/>
                <w:szCs w:val="28"/>
              </w:rPr>
            </w:pPr>
            <w:r w:rsidRPr="0056367E">
              <w:rPr>
                <w:snapToGrid w:val="0"/>
                <w:color w:val="000000"/>
                <w:sz w:val="28"/>
                <w:szCs w:val="28"/>
              </w:rPr>
              <w:t>1 487</w:t>
            </w:r>
          </w:p>
        </w:tc>
        <w:tc>
          <w:tcPr>
            <w:tcW w:w="1872" w:type="dxa"/>
            <w:tcBorders>
              <w:top w:val="nil"/>
              <w:left w:val="single" w:sz="4" w:space="0" w:color="auto"/>
              <w:bottom w:val="single" w:sz="4" w:space="0" w:color="auto"/>
              <w:right w:val="single" w:sz="4" w:space="0" w:color="auto"/>
            </w:tcBorders>
            <w:shd w:val="clear" w:color="auto" w:fill="auto"/>
            <w:vAlign w:val="center"/>
          </w:tcPr>
          <w:p w14:paraId="1C11EA66" w14:textId="77777777" w:rsidR="0056367E" w:rsidRPr="0056367E" w:rsidRDefault="0056367E" w:rsidP="0056367E">
            <w:pPr>
              <w:jc w:val="center"/>
              <w:rPr>
                <w:snapToGrid w:val="0"/>
                <w:color w:val="000000"/>
                <w:sz w:val="28"/>
                <w:szCs w:val="28"/>
              </w:rPr>
            </w:pPr>
            <w:r w:rsidRPr="0056367E">
              <w:rPr>
                <w:snapToGrid w:val="0"/>
                <w:color w:val="000000"/>
                <w:sz w:val="28"/>
                <w:szCs w:val="28"/>
              </w:rPr>
              <w:t>286</w:t>
            </w:r>
          </w:p>
        </w:tc>
      </w:tr>
      <w:tr w:rsidR="0056367E" w:rsidRPr="0056367E" w14:paraId="7A5757DF"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71AD0" w14:textId="77777777" w:rsidR="0056367E" w:rsidRPr="0056367E" w:rsidRDefault="0056367E" w:rsidP="0056367E">
            <w:pPr>
              <w:jc w:val="center"/>
              <w:rPr>
                <w:snapToGrid w:val="0"/>
                <w:sz w:val="20"/>
                <w:szCs w:val="28"/>
              </w:rPr>
            </w:pPr>
            <w:r w:rsidRPr="0056367E">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3C9813" w14:textId="77777777" w:rsidR="0056367E" w:rsidRPr="0056367E" w:rsidRDefault="0056367E" w:rsidP="0056367E">
            <w:pPr>
              <w:rPr>
                <w:snapToGrid w:val="0"/>
                <w:sz w:val="20"/>
                <w:szCs w:val="28"/>
              </w:rPr>
            </w:pPr>
            <w:r w:rsidRPr="0056367E">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2A2C3C8" w14:textId="77777777" w:rsidR="0056367E" w:rsidRPr="0056367E" w:rsidRDefault="0056367E" w:rsidP="0056367E">
            <w:pPr>
              <w:jc w:val="center"/>
              <w:rPr>
                <w:snapToGrid w:val="0"/>
                <w:color w:val="000000"/>
                <w:sz w:val="28"/>
                <w:szCs w:val="28"/>
              </w:rPr>
            </w:pPr>
            <w:r w:rsidRPr="0056367E">
              <w:rPr>
                <w:snapToGrid w:val="0"/>
                <w:color w:val="000000"/>
                <w:sz w:val="28"/>
                <w:szCs w:val="28"/>
              </w:rPr>
              <w:t>4 420</w:t>
            </w:r>
          </w:p>
        </w:tc>
        <w:tc>
          <w:tcPr>
            <w:tcW w:w="1764" w:type="dxa"/>
            <w:tcBorders>
              <w:top w:val="nil"/>
              <w:left w:val="single" w:sz="4" w:space="0" w:color="auto"/>
              <w:bottom w:val="single" w:sz="4" w:space="0" w:color="auto"/>
              <w:right w:val="single" w:sz="4" w:space="0" w:color="auto"/>
            </w:tcBorders>
            <w:shd w:val="clear" w:color="auto" w:fill="auto"/>
            <w:vAlign w:val="center"/>
          </w:tcPr>
          <w:p w14:paraId="593D8FF2" w14:textId="77777777" w:rsidR="0056367E" w:rsidRPr="0056367E" w:rsidRDefault="0056367E" w:rsidP="0056367E">
            <w:pPr>
              <w:jc w:val="center"/>
              <w:rPr>
                <w:snapToGrid w:val="0"/>
                <w:color w:val="000000"/>
                <w:sz w:val="28"/>
                <w:szCs w:val="28"/>
              </w:rPr>
            </w:pPr>
            <w:r w:rsidRPr="0056367E">
              <w:rPr>
                <w:snapToGrid w:val="0"/>
                <w:color w:val="000000"/>
                <w:sz w:val="28"/>
                <w:szCs w:val="28"/>
              </w:rPr>
              <w:t>5 470</w:t>
            </w:r>
          </w:p>
        </w:tc>
        <w:tc>
          <w:tcPr>
            <w:tcW w:w="1872" w:type="dxa"/>
            <w:tcBorders>
              <w:top w:val="nil"/>
              <w:left w:val="single" w:sz="4" w:space="0" w:color="auto"/>
              <w:bottom w:val="single" w:sz="4" w:space="0" w:color="auto"/>
              <w:right w:val="single" w:sz="4" w:space="0" w:color="auto"/>
            </w:tcBorders>
            <w:shd w:val="clear" w:color="auto" w:fill="auto"/>
            <w:vAlign w:val="center"/>
          </w:tcPr>
          <w:p w14:paraId="29C80AE9" w14:textId="77777777" w:rsidR="0056367E" w:rsidRPr="0056367E" w:rsidRDefault="0056367E" w:rsidP="0056367E">
            <w:pPr>
              <w:jc w:val="center"/>
              <w:rPr>
                <w:snapToGrid w:val="0"/>
                <w:color w:val="000000"/>
                <w:sz w:val="28"/>
                <w:szCs w:val="28"/>
              </w:rPr>
            </w:pPr>
            <w:r w:rsidRPr="0056367E">
              <w:rPr>
                <w:snapToGrid w:val="0"/>
                <w:color w:val="000000"/>
                <w:sz w:val="28"/>
                <w:szCs w:val="28"/>
              </w:rPr>
              <w:t>1 051</w:t>
            </w:r>
          </w:p>
        </w:tc>
      </w:tr>
      <w:tr w:rsidR="0056367E" w:rsidRPr="0056367E" w14:paraId="75DF439A"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3D2EDF1" w14:textId="77777777" w:rsidR="0056367E" w:rsidRPr="0056367E" w:rsidRDefault="0056367E" w:rsidP="0056367E">
            <w:pPr>
              <w:jc w:val="center"/>
              <w:rPr>
                <w:snapToGrid w:val="0"/>
                <w:sz w:val="20"/>
                <w:szCs w:val="28"/>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4DFEE7A1" w14:textId="77777777" w:rsidR="0056367E" w:rsidRPr="0056367E" w:rsidRDefault="0056367E" w:rsidP="0056367E">
            <w:pPr>
              <w:rPr>
                <w:snapToGrid w:val="0"/>
                <w:sz w:val="20"/>
                <w:szCs w:val="28"/>
              </w:rPr>
            </w:pPr>
            <w:r w:rsidRPr="0056367E">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708E45A" w14:textId="77777777" w:rsidR="0056367E" w:rsidRPr="0056367E" w:rsidRDefault="0056367E" w:rsidP="0056367E">
            <w:pPr>
              <w:jc w:val="center"/>
              <w:rPr>
                <w:snapToGrid w:val="0"/>
                <w:color w:val="000000"/>
                <w:sz w:val="28"/>
                <w:szCs w:val="28"/>
              </w:rPr>
            </w:pPr>
            <w:r w:rsidRPr="0056367E">
              <w:rPr>
                <w:snapToGrid w:val="0"/>
                <w:color w:val="000000"/>
                <w:sz w:val="28"/>
                <w:szCs w:val="28"/>
              </w:rPr>
              <w:t>99 223</w:t>
            </w:r>
          </w:p>
        </w:tc>
        <w:tc>
          <w:tcPr>
            <w:tcW w:w="1764" w:type="dxa"/>
            <w:tcBorders>
              <w:top w:val="nil"/>
              <w:left w:val="single" w:sz="4" w:space="0" w:color="auto"/>
              <w:bottom w:val="single" w:sz="4" w:space="0" w:color="auto"/>
              <w:right w:val="single" w:sz="4" w:space="0" w:color="auto"/>
            </w:tcBorders>
            <w:shd w:val="clear" w:color="auto" w:fill="auto"/>
            <w:vAlign w:val="center"/>
          </w:tcPr>
          <w:p w14:paraId="3B2D3ADF" w14:textId="77777777" w:rsidR="0056367E" w:rsidRPr="0056367E" w:rsidRDefault="0056367E" w:rsidP="0056367E">
            <w:pPr>
              <w:jc w:val="center"/>
              <w:rPr>
                <w:snapToGrid w:val="0"/>
                <w:color w:val="000000"/>
                <w:sz w:val="28"/>
                <w:szCs w:val="28"/>
              </w:rPr>
            </w:pPr>
            <w:r w:rsidRPr="0056367E">
              <w:rPr>
                <w:snapToGrid w:val="0"/>
                <w:color w:val="000000"/>
                <w:sz w:val="28"/>
                <w:szCs w:val="28"/>
              </w:rPr>
              <w:t>122 816</w:t>
            </w:r>
          </w:p>
        </w:tc>
        <w:tc>
          <w:tcPr>
            <w:tcW w:w="1872" w:type="dxa"/>
            <w:tcBorders>
              <w:top w:val="nil"/>
              <w:left w:val="single" w:sz="4" w:space="0" w:color="auto"/>
              <w:bottom w:val="single" w:sz="4" w:space="0" w:color="auto"/>
              <w:right w:val="single" w:sz="4" w:space="0" w:color="auto"/>
            </w:tcBorders>
            <w:shd w:val="clear" w:color="auto" w:fill="auto"/>
            <w:vAlign w:val="center"/>
          </w:tcPr>
          <w:p w14:paraId="51383F3F" w14:textId="77777777" w:rsidR="0056367E" w:rsidRPr="0056367E" w:rsidRDefault="0056367E" w:rsidP="0056367E">
            <w:pPr>
              <w:jc w:val="center"/>
              <w:rPr>
                <w:snapToGrid w:val="0"/>
                <w:color w:val="000000"/>
                <w:sz w:val="28"/>
                <w:szCs w:val="28"/>
              </w:rPr>
            </w:pPr>
            <w:r w:rsidRPr="0056367E">
              <w:rPr>
                <w:snapToGrid w:val="0"/>
                <w:color w:val="000000"/>
                <w:sz w:val="28"/>
                <w:szCs w:val="28"/>
              </w:rPr>
              <w:t>23 593</w:t>
            </w:r>
          </w:p>
        </w:tc>
      </w:tr>
      <w:tr w:rsidR="0056367E" w:rsidRPr="0056367E" w14:paraId="3A091706" w14:textId="77777777" w:rsidTr="0056367E">
        <w:trPr>
          <w:trHeight w:val="300"/>
        </w:trPr>
        <w:tc>
          <w:tcPr>
            <w:tcW w:w="750" w:type="dxa"/>
            <w:tcBorders>
              <w:top w:val="nil"/>
              <w:left w:val="nil"/>
              <w:bottom w:val="nil"/>
              <w:right w:val="nil"/>
            </w:tcBorders>
            <w:shd w:val="clear" w:color="auto" w:fill="auto"/>
            <w:vAlign w:val="center"/>
            <w:hideMark/>
          </w:tcPr>
          <w:p w14:paraId="1131647B" w14:textId="77777777" w:rsidR="0056367E" w:rsidRPr="0056367E" w:rsidRDefault="0056367E" w:rsidP="0056367E">
            <w:pPr>
              <w:rPr>
                <w:snapToGrid w:val="0"/>
                <w:sz w:val="20"/>
                <w:szCs w:val="28"/>
              </w:rPr>
            </w:pPr>
          </w:p>
        </w:tc>
        <w:tc>
          <w:tcPr>
            <w:tcW w:w="3361" w:type="dxa"/>
            <w:tcBorders>
              <w:top w:val="nil"/>
              <w:left w:val="nil"/>
              <w:bottom w:val="nil"/>
              <w:right w:val="nil"/>
            </w:tcBorders>
            <w:shd w:val="clear" w:color="auto" w:fill="auto"/>
            <w:vAlign w:val="center"/>
            <w:hideMark/>
          </w:tcPr>
          <w:p w14:paraId="2EE88E23" w14:textId="77777777" w:rsidR="0056367E" w:rsidRPr="0056367E" w:rsidRDefault="0056367E" w:rsidP="0056367E">
            <w:pPr>
              <w:rPr>
                <w:snapToGrid w:val="0"/>
                <w:sz w:val="20"/>
                <w:szCs w:val="28"/>
              </w:rPr>
            </w:pPr>
          </w:p>
        </w:tc>
        <w:tc>
          <w:tcPr>
            <w:tcW w:w="1701" w:type="dxa"/>
            <w:tcBorders>
              <w:top w:val="nil"/>
              <w:left w:val="nil"/>
              <w:bottom w:val="nil"/>
              <w:right w:val="nil"/>
            </w:tcBorders>
            <w:shd w:val="clear" w:color="auto" w:fill="auto"/>
            <w:vAlign w:val="center"/>
            <w:hideMark/>
          </w:tcPr>
          <w:p w14:paraId="2AA1AB2F" w14:textId="77777777" w:rsidR="0056367E" w:rsidRPr="0056367E" w:rsidRDefault="0056367E" w:rsidP="0056367E">
            <w:pPr>
              <w:rPr>
                <w:snapToGrid w:val="0"/>
                <w:sz w:val="20"/>
                <w:szCs w:val="28"/>
              </w:rPr>
            </w:pPr>
          </w:p>
        </w:tc>
        <w:tc>
          <w:tcPr>
            <w:tcW w:w="1827" w:type="dxa"/>
            <w:gridSpan w:val="2"/>
            <w:tcBorders>
              <w:top w:val="nil"/>
              <w:left w:val="nil"/>
              <w:bottom w:val="nil"/>
              <w:right w:val="nil"/>
            </w:tcBorders>
            <w:shd w:val="clear" w:color="auto" w:fill="auto"/>
            <w:vAlign w:val="center"/>
            <w:hideMark/>
          </w:tcPr>
          <w:p w14:paraId="1730F515" w14:textId="77777777" w:rsidR="0056367E" w:rsidRPr="0056367E" w:rsidRDefault="0056367E" w:rsidP="0056367E">
            <w:pPr>
              <w:rPr>
                <w:snapToGrid w:val="0"/>
                <w:sz w:val="20"/>
                <w:szCs w:val="28"/>
              </w:rPr>
            </w:pPr>
          </w:p>
        </w:tc>
        <w:tc>
          <w:tcPr>
            <w:tcW w:w="1872" w:type="dxa"/>
            <w:tcBorders>
              <w:top w:val="nil"/>
              <w:left w:val="nil"/>
              <w:bottom w:val="nil"/>
              <w:right w:val="nil"/>
            </w:tcBorders>
            <w:shd w:val="clear" w:color="auto" w:fill="auto"/>
            <w:vAlign w:val="center"/>
            <w:hideMark/>
          </w:tcPr>
          <w:p w14:paraId="4C36D349" w14:textId="77777777" w:rsidR="0056367E" w:rsidRPr="0056367E" w:rsidRDefault="0056367E" w:rsidP="0056367E">
            <w:pPr>
              <w:rPr>
                <w:snapToGrid w:val="0"/>
                <w:sz w:val="20"/>
                <w:szCs w:val="28"/>
              </w:rPr>
            </w:pPr>
          </w:p>
        </w:tc>
        <w:tc>
          <w:tcPr>
            <w:tcW w:w="1573" w:type="dxa"/>
            <w:tcBorders>
              <w:top w:val="nil"/>
              <w:left w:val="nil"/>
              <w:bottom w:val="nil"/>
              <w:right w:val="nil"/>
            </w:tcBorders>
            <w:shd w:val="clear" w:color="auto" w:fill="auto"/>
            <w:vAlign w:val="center"/>
            <w:hideMark/>
          </w:tcPr>
          <w:p w14:paraId="6E547B3F" w14:textId="77777777" w:rsidR="0056367E" w:rsidRPr="0056367E" w:rsidRDefault="0056367E" w:rsidP="0056367E">
            <w:pPr>
              <w:rPr>
                <w:snapToGrid w:val="0"/>
                <w:sz w:val="20"/>
                <w:szCs w:val="28"/>
              </w:rPr>
            </w:pPr>
          </w:p>
        </w:tc>
      </w:tr>
    </w:tbl>
    <w:p w14:paraId="09C513D4" w14:textId="77777777" w:rsidR="0056367E" w:rsidRPr="0056367E" w:rsidRDefault="0056367E" w:rsidP="00F33E51">
      <w:pPr>
        <w:numPr>
          <w:ilvl w:val="0"/>
          <w:numId w:val="15"/>
        </w:numPr>
        <w:tabs>
          <w:tab w:val="left" w:pos="1890"/>
        </w:tabs>
        <w:spacing w:line="360" w:lineRule="auto"/>
        <w:ind w:right="-285"/>
        <w:jc w:val="right"/>
        <w:rPr>
          <w:snapToGrid w:val="0"/>
          <w:sz w:val="28"/>
          <w:szCs w:val="28"/>
        </w:rPr>
      </w:pPr>
      <w:r w:rsidRPr="0056367E">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6367E" w:rsidRPr="0056367E" w14:paraId="48A3973B" w14:textId="77777777" w:rsidTr="0056367E">
        <w:trPr>
          <w:trHeight w:val="315"/>
        </w:trPr>
        <w:tc>
          <w:tcPr>
            <w:tcW w:w="9212" w:type="dxa"/>
            <w:gridSpan w:val="7"/>
            <w:tcBorders>
              <w:top w:val="nil"/>
              <w:left w:val="nil"/>
              <w:bottom w:val="nil"/>
              <w:right w:val="nil"/>
            </w:tcBorders>
            <w:shd w:val="clear" w:color="auto" w:fill="auto"/>
            <w:noWrap/>
            <w:vAlign w:val="center"/>
            <w:hideMark/>
          </w:tcPr>
          <w:p w14:paraId="68966CE7" w14:textId="77777777" w:rsidR="0056367E" w:rsidRPr="0056367E" w:rsidRDefault="0056367E" w:rsidP="0056367E">
            <w:pPr>
              <w:jc w:val="center"/>
              <w:rPr>
                <w:snapToGrid w:val="0"/>
                <w:sz w:val="20"/>
                <w:szCs w:val="28"/>
              </w:rPr>
            </w:pPr>
            <w:r w:rsidRPr="0056367E">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6DDCBF4B" w14:textId="77777777" w:rsidR="0056367E" w:rsidRPr="0056367E" w:rsidRDefault="0056367E" w:rsidP="0056367E">
            <w:pPr>
              <w:rPr>
                <w:snapToGrid w:val="0"/>
                <w:sz w:val="20"/>
                <w:szCs w:val="28"/>
              </w:rPr>
            </w:pPr>
          </w:p>
        </w:tc>
      </w:tr>
      <w:tr w:rsidR="0056367E" w:rsidRPr="0056367E" w14:paraId="61D7BE4C" w14:textId="77777777" w:rsidTr="0056367E">
        <w:trPr>
          <w:trHeight w:val="300"/>
        </w:trPr>
        <w:tc>
          <w:tcPr>
            <w:tcW w:w="750" w:type="dxa"/>
            <w:tcBorders>
              <w:top w:val="nil"/>
              <w:left w:val="nil"/>
              <w:bottom w:val="nil"/>
              <w:right w:val="nil"/>
            </w:tcBorders>
            <w:shd w:val="clear" w:color="auto" w:fill="auto"/>
            <w:noWrap/>
            <w:vAlign w:val="center"/>
            <w:hideMark/>
          </w:tcPr>
          <w:p w14:paraId="46ED9D5B" w14:textId="77777777" w:rsidR="0056367E" w:rsidRPr="0056367E" w:rsidRDefault="0056367E" w:rsidP="0056367E">
            <w:pPr>
              <w:rPr>
                <w:snapToGrid w:val="0"/>
                <w:sz w:val="20"/>
                <w:szCs w:val="28"/>
              </w:rPr>
            </w:pPr>
          </w:p>
        </w:tc>
        <w:tc>
          <w:tcPr>
            <w:tcW w:w="3361" w:type="dxa"/>
            <w:tcBorders>
              <w:top w:val="nil"/>
              <w:left w:val="nil"/>
              <w:bottom w:val="nil"/>
              <w:right w:val="nil"/>
            </w:tcBorders>
            <w:shd w:val="clear" w:color="auto" w:fill="auto"/>
            <w:noWrap/>
            <w:vAlign w:val="center"/>
            <w:hideMark/>
          </w:tcPr>
          <w:p w14:paraId="24BA8D9E" w14:textId="77777777" w:rsidR="0056367E" w:rsidRPr="0056367E" w:rsidRDefault="0056367E" w:rsidP="0056367E">
            <w:pPr>
              <w:rPr>
                <w:snapToGrid w:val="0"/>
                <w:sz w:val="20"/>
                <w:szCs w:val="28"/>
              </w:rPr>
            </w:pPr>
          </w:p>
        </w:tc>
        <w:tc>
          <w:tcPr>
            <w:tcW w:w="1573" w:type="dxa"/>
            <w:tcBorders>
              <w:top w:val="nil"/>
              <w:left w:val="nil"/>
              <w:bottom w:val="nil"/>
              <w:right w:val="nil"/>
            </w:tcBorders>
            <w:shd w:val="clear" w:color="auto" w:fill="auto"/>
            <w:noWrap/>
            <w:vAlign w:val="center"/>
            <w:hideMark/>
          </w:tcPr>
          <w:p w14:paraId="23D7ACE8" w14:textId="77777777" w:rsidR="0056367E" w:rsidRPr="0056367E" w:rsidRDefault="0056367E" w:rsidP="0056367E">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24111733" w14:textId="77777777" w:rsidR="0056367E" w:rsidRPr="0056367E" w:rsidRDefault="0056367E" w:rsidP="0056367E">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3EB3CDFA" w14:textId="77777777" w:rsidR="0056367E" w:rsidRPr="0056367E" w:rsidRDefault="0056367E" w:rsidP="0056367E">
            <w:pPr>
              <w:jc w:val="right"/>
              <w:rPr>
                <w:snapToGrid w:val="0"/>
                <w:sz w:val="20"/>
                <w:szCs w:val="28"/>
              </w:rPr>
            </w:pPr>
            <w:r w:rsidRPr="0056367E">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12F1D07B" w14:textId="77777777" w:rsidR="0056367E" w:rsidRPr="0056367E" w:rsidRDefault="0056367E" w:rsidP="0056367E">
            <w:pPr>
              <w:rPr>
                <w:snapToGrid w:val="0"/>
                <w:sz w:val="20"/>
                <w:szCs w:val="28"/>
              </w:rPr>
            </w:pPr>
          </w:p>
        </w:tc>
      </w:tr>
      <w:tr w:rsidR="0056367E" w:rsidRPr="0056367E" w14:paraId="1607DF51" w14:textId="77777777" w:rsidTr="0056367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AC4B9E" w14:textId="77777777" w:rsidR="0056367E" w:rsidRPr="0056367E" w:rsidRDefault="0056367E" w:rsidP="0056367E">
            <w:pPr>
              <w:jc w:val="center"/>
              <w:rPr>
                <w:snapToGrid w:val="0"/>
                <w:sz w:val="20"/>
                <w:szCs w:val="28"/>
              </w:rPr>
            </w:pPr>
            <w:r w:rsidRPr="0056367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DDB65A" w14:textId="77777777" w:rsidR="0056367E" w:rsidRPr="0056367E" w:rsidRDefault="0056367E" w:rsidP="0056367E">
            <w:pPr>
              <w:jc w:val="center"/>
              <w:rPr>
                <w:snapToGrid w:val="0"/>
                <w:sz w:val="20"/>
                <w:szCs w:val="28"/>
              </w:rPr>
            </w:pPr>
            <w:r w:rsidRPr="0056367E">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CA97F40" w14:textId="77777777" w:rsidR="0056367E" w:rsidRPr="0056367E" w:rsidRDefault="0056367E" w:rsidP="0056367E">
            <w:pPr>
              <w:jc w:val="center"/>
              <w:rPr>
                <w:snapToGrid w:val="0"/>
                <w:sz w:val="20"/>
                <w:szCs w:val="28"/>
              </w:rPr>
            </w:pPr>
            <w:r w:rsidRPr="0056367E">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D838AF3" w14:textId="77777777" w:rsidR="0056367E" w:rsidRPr="0056367E" w:rsidRDefault="0056367E" w:rsidP="0056367E">
            <w:pPr>
              <w:jc w:val="center"/>
              <w:rPr>
                <w:snapToGrid w:val="0"/>
                <w:sz w:val="20"/>
                <w:szCs w:val="28"/>
              </w:rPr>
            </w:pPr>
            <w:r w:rsidRPr="0056367E">
              <w:rPr>
                <w:snapToGrid w:val="0"/>
                <w:sz w:val="20"/>
                <w:szCs w:val="28"/>
              </w:rPr>
              <w:t xml:space="preserve">Предложение экспертов </w:t>
            </w:r>
          </w:p>
          <w:p w14:paraId="2A7657CF" w14:textId="77777777" w:rsidR="0056367E" w:rsidRPr="0056367E" w:rsidRDefault="0056367E" w:rsidP="0056367E">
            <w:pPr>
              <w:jc w:val="center"/>
              <w:rPr>
                <w:snapToGrid w:val="0"/>
                <w:sz w:val="20"/>
                <w:szCs w:val="28"/>
              </w:rPr>
            </w:pPr>
            <w:r w:rsidRPr="0056367E">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135746" w14:textId="77777777" w:rsidR="0056367E" w:rsidRPr="0056367E" w:rsidRDefault="0056367E" w:rsidP="0056367E">
            <w:pPr>
              <w:jc w:val="center"/>
              <w:rPr>
                <w:snapToGrid w:val="0"/>
                <w:sz w:val="20"/>
                <w:szCs w:val="28"/>
              </w:rPr>
            </w:pPr>
            <w:r w:rsidRPr="0056367E">
              <w:rPr>
                <w:snapToGrid w:val="0"/>
                <w:sz w:val="20"/>
                <w:szCs w:val="28"/>
              </w:rPr>
              <w:t>Динамика расходов</w:t>
            </w:r>
          </w:p>
        </w:tc>
      </w:tr>
      <w:tr w:rsidR="0056367E" w:rsidRPr="0056367E" w14:paraId="7DC8D9E7" w14:textId="77777777" w:rsidTr="0056367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ED375" w14:textId="77777777" w:rsidR="0056367E" w:rsidRPr="0056367E" w:rsidRDefault="0056367E" w:rsidP="0056367E">
            <w:pPr>
              <w:jc w:val="center"/>
              <w:rPr>
                <w:snapToGrid w:val="0"/>
                <w:sz w:val="20"/>
                <w:szCs w:val="28"/>
              </w:rPr>
            </w:pPr>
            <w:r w:rsidRPr="0056367E">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D30FB7" w14:textId="77777777" w:rsidR="0056367E" w:rsidRPr="0056367E" w:rsidRDefault="0056367E" w:rsidP="0056367E">
            <w:pPr>
              <w:rPr>
                <w:snapToGrid w:val="0"/>
                <w:sz w:val="20"/>
                <w:szCs w:val="28"/>
              </w:rPr>
            </w:pPr>
            <w:r w:rsidRPr="0056367E">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0E9BA6" w14:textId="77777777" w:rsidR="0056367E" w:rsidRPr="0056367E" w:rsidRDefault="0056367E" w:rsidP="0056367E">
            <w:pPr>
              <w:jc w:val="center"/>
              <w:rPr>
                <w:color w:val="000000"/>
              </w:rPr>
            </w:pPr>
            <w:r w:rsidRPr="0056367E">
              <w:rPr>
                <w:snapToGrid w:val="0"/>
                <w:color w:val="000000"/>
                <w:sz w:val="28"/>
                <w:szCs w:val="28"/>
              </w:rPr>
              <w:t>392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57603AD" w14:textId="77777777" w:rsidR="0056367E" w:rsidRPr="0056367E" w:rsidRDefault="0056367E" w:rsidP="0056367E">
            <w:pPr>
              <w:jc w:val="center"/>
              <w:rPr>
                <w:color w:val="000000"/>
              </w:rPr>
            </w:pPr>
            <w:r w:rsidRPr="0056367E">
              <w:rPr>
                <w:snapToGrid w:val="0"/>
                <w:color w:val="000000"/>
                <w:sz w:val="28"/>
                <w:szCs w:val="28"/>
              </w:rPr>
              <w:t>668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77CB8E" w14:textId="77777777" w:rsidR="0056367E" w:rsidRPr="0056367E" w:rsidRDefault="0056367E" w:rsidP="0056367E">
            <w:pPr>
              <w:jc w:val="center"/>
              <w:rPr>
                <w:color w:val="000000"/>
              </w:rPr>
            </w:pPr>
            <w:r w:rsidRPr="0056367E">
              <w:rPr>
                <w:snapToGrid w:val="0"/>
                <w:color w:val="000000"/>
                <w:sz w:val="28"/>
                <w:szCs w:val="28"/>
              </w:rPr>
              <w:t>276</w:t>
            </w:r>
          </w:p>
        </w:tc>
      </w:tr>
      <w:tr w:rsidR="0056367E" w:rsidRPr="0056367E" w14:paraId="2E8AE09B"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C7286" w14:textId="77777777" w:rsidR="0056367E" w:rsidRPr="0056367E" w:rsidRDefault="0056367E" w:rsidP="0056367E">
            <w:pPr>
              <w:jc w:val="center"/>
              <w:rPr>
                <w:snapToGrid w:val="0"/>
                <w:sz w:val="20"/>
                <w:szCs w:val="28"/>
              </w:rPr>
            </w:pPr>
            <w:r w:rsidRPr="0056367E">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EA23F0A" w14:textId="77777777" w:rsidR="0056367E" w:rsidRPr="0056367E" w:rsidRDefault="0056367E" w:rsidP="0056367E">
            <w:pPr>
              <w:rPr>
                <w:snapToGrid w:val="0"/>
                <w:sz w:val="20"/>
                <w:szCs w:val="28"/>
              </w:rPr>
            </w:pPr>
            <w:r w:rsidRPr="0056367E">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15963F6"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D5C9BA0"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4CB18FF"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744D97F8"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7586D" w14:textId="77777777" w:rsidR="0056367E" w:rsidRPr="0056367E" w:rsidRDefault="0056367E" w:rsidP="0056367E">
            <w:pPr>
              <w:jc w:val="center"/>
              <w:rPr>
                <w:snapToGrid w:val="0"/>
                <w:sz w:val="20"/>
                <w:szCs w:val="28"/>
              </w:rPr>
            </w:pPr>
            <w:r w:rsidRPr="0056367E">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0681755" w14:textId="77777777" w:rsidR="0056367E" w:rsidRPr="0056367E" w:rsidRDefault="0056367E" w:rsidP="0056367E">
            <w:pPr>
              <w:rPr>
                <w:snapToGrid w:val="0"/>
                <w:sz w:val="20"/>
                <w:szCs w:val="28"/>
              </w:rPr>
            </w:pPr>
            <w:r w:rsidRPr="0056367E">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453C12A"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C264553"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33E3395"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458D900F" w14:textId="77777777" w:rsidTr="0056367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BF1D0" w14:textId="77777777" w:rsidR="0056367E" w:rsidRPr="0056367E" w:rsidRDefault="0056367E" w:rsidP="0056367E">
            <w:pPr>
              <w:jc w:val="center"/>
              <w:rPr>
                <w:snapToGrid w:val="0"/>
                <w:sz w:val="20"/>
                <w:szCs w:val="28"/>
              </w:rPr>
            </w:pPr>
            <w:r w:rsidRPr="0056367E">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08A7FB" w14:textId="77777777" w:rsidR="0056367E" w:rsidRPr="0056367E" w:rsidRDefault="0056367E" w:rsidP="0056367E">
            <w:pPr>
              <w:jc w:val="both"/>
              <w:rPr>
                <w:snapToGrid w:val="0"/>
                <w:sz w:val="20"/>
                <w:szCs w:val="28"/>
              </w:rPr>
            </w:pPr>
            <w:r w:rsidRPr="0056367E">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D2125D9" w14:textId="77777777" w:rsidR="0056367E" w:rsidRPr="0056367E" w:rsidRDefault="0056367E" w:rsidP="0056367E">
            <w:pPr>
              <w:jc w:val="center"/>
              <w:rPr>
                <w:snapToGrid w:val="0"/>
                <w:color w:val="000000"/>
                <w:sz w:val="28"/>
                <w:szCs w:val="28"/>
              </w:rPr>
            </w:pPr>
            <w:r w:rsidRPr="0056367E">
              <w:rPr>
                <w:snapToGrid w:val="0"/>
                <w:color w:val="000000"/>
                <w:sz w:val="28"/>
                <w:szCs w:val="28"/>
              </w:rPr>
              <w:t>152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BB5AB42" w14:textId="77777777" w:rsidR="0056367E" w:rsidRPr="0056367E" w:rsidRDefault="0056367E" w:rsidP="0056367E">
            <w:pPr>
              <w:jc w:val="center"/>
              <w:rPr>
                <w:snapToGrid w:val="0"/>
                <w:color w:val="000000"/>
                <w:sz w:val="28"/>
                <w:szCs w:val="28"/>
              </w:rPr>
            </w:pPr>
            <w:r w:rsidRPr="0056367E">
              <w:rPr>
                <w:snapToGrid w:val="0"/>
                <w:color w:val="000000"/>
                <w:sz w:val="28"/>
                <w:szCs w:val="28"/>
              </w:rPr>
              <w:t>155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377CA03" w14:textId="77777777" w:rsidR="0056367E" w:rsidRPr="0056367E" w:rsidRDefault="0056367E" w:rsidP="0056367E">
            <w:pPr>
              <w:jc w:val="center"/>
              <w:rPr>
                <w:snapToGrid w:val="0"/>
                <w:color w:val="000000"/>
                <w:sz w:val="28"/>
                <w:szCs w:val="28"/>
              </w:rPr>
            </w:pPr>
            <w:r w:rsidRPr="0056367E">
              <w:rPr>
                <w:snapToGrid w:val="0"/>
                <w:color w:val="000000"/>
                <w:sz w:val="28"/>
                <w:szCs w:val="28"/>
              </w:rPr>
              <w:t>3</w:t>
            </w:r>
          </w:p>
        </w:tc>
      </w:tr>
      <w:tr w:rsidR="0056367E" w:rsidRPr="0056367E" w14:paraId="090B3DDB" w14:textId="77777777" w:rsidTr="0056367E">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C676A" w14:textId="77777777" w:rsidR="0056367E" w:rsidRPr="0056367E" w:rsidRDefault="0056367E" w:rsidP="0056367E">
            <w:pPr>
              <w:jc w:val="center"/>
              <w:rPr>
                <w:snapToGrid w:val="0"/>
                <w:sz w:val="20"/>
                <w:szCs w:val="28"/>
              </w:rPr>
            </w:pPr>
            <w:r w:rsidRPr="0056367E">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7830CA" w14:textId="77777777" w:rsidR="0056367E" w:rsidRPr="0056367E" w:rsidRDefault="0056367E" w:rsidP="0056367E">
            <w:pPr>
              <w:jc w:val="both"/>
              <w:rPr>
                <w:snapToGrid w:val="0"/>
                <w:sz w:val="20"/>
                <w:szCs w:val="28"/>
              </w:rPr>
            </w:pPr>
            <w:r w:rsidRPr="0056367E">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9F482B5"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44744F9"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D2E01E4"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7E62B81C"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0AC9D" w14:textId="77777777" w:rsidR="0056367E" w:rsidRPr="0056367E" w:rsidRDefault="0056367E" w:rsidP="0056367E">
            <w:pPr>
              <w:jc w:val="center"/>
              <w:rPr>
                <w:snapToGrid w:val="0"/>
                <w:sz w:val="20"/>
                <w:szCs w:val="28"/>
              </w:rPr>
            </w:pPr>
            <w:r w:rsidRPr="0056367E">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FAC367" w14:textId="77777777" w:rsidR="0056367E" w:rsidRPr="0056367E" w:rsidRDefault="0056367E" w:rsidP="0056367E">
            <w:pPr>
              <w:jc w:val="both"/>
              <w:rPr>
                <w:snapToGrid w:val="0"/>
                <w:sz w:val="20"/>
                <w:szCs w:val="28"/>
              </w:rPr>
            </w:pPr>
            <w:r w:rsidRPr="0056367E">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326FB05"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978B5EC"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6E80709"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6942DB3B"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E1431" w14:textId="77777777" w:rsidR="0056367E" w:rsidRPr="0056367E" w:rsidRDefault="0056367E" w:rsidP="0056367E">
            <w:pPr>
              <w:jc w:val="center"/>
              <w:rPr>
                <w:snapToGrid w:val="0"/>
                <w:sz w:val="20"/>
                <w:szCs w:val="28"/>
              </w:rPr>
            </w:pPr>
            <w:r w:rsidRPr="0056367E">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49965C1" w14:textId="77777777" w:rsidR="0056367E" w:rsidRPr="0056367E" w:rsidRDefault="0056367E" w:rsidP="0056367E">
            <w:pPr>
              <w:rPr>
                <w:snapToGrid w:val="0"/>
                <w:sz w:val="20"/>
                <w:szCs w:val="28"/>
              </w:rPr>
            </w:pPr>
            <w:r w:rsidRPr="0056367E">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BE181AA" w14:textId="77777777" w:rsidR="0056367E" w:rsidRPr="0056367E" w:rsidRDefault="0056367E" w:rsidP="0056367E">
            <w:pPr>
              <w:jc w:val="center"/>
              <w:rPr>
                <w:snapToGrid w:val="0"/>
                <w:color w:val="000000"/>
                <w:sz w:val="28"/>
                <w:szCs w:val="28"/>
              </w:rPr>
            </w:pPr>
            <w:r w:rsidRPr="0056367E">
              <w:rPr>
                <w:snapToGrid w:val="0"/>
                <w:color w:val="000000"/>
                <w:sz w:val="28"/>
                <w:szCs w:val="28"/>
              </w:rPr>
              <w:t>152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5384DD2" w14:textId="77777777" w:rsidR="0056367E" w:rsidRPr="0056367E" w:rsidRDefault="0056367E" w:rsidP="0056367E">
            <w:pPr>
              <w:jc w:val="center"/>
              <w:rPr>
                <w:snapToGrid w:val="0"/>
                <w:color w:val="000000"/>
                <w:sz w:val="28"/>
                <w:szCs w:val="28"/>
              </w:rPr>
            </w:pPr>
            <w:r w:rsidRPr="0056367E">
              <w:rPr>
                <w:snapToGrid w:val="0"/>
                <w:color w:val="000000"/>
                <w:sz w:val="28"/>
                <w:szCs w:val="28"/>
              </w:rPr>
              <w:t>155</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C0E3CE5" w14:textId="77777777" w:rsidR="0056367E" w:rsidRPr="0056367E" w:rsidRDefault="0056367E" w:rsidP="0056367E">
            <w:pPr>
              <w:jc w:val="center"/>
              <w:rPr>
                <w:snapToGrid w:val="0"/>
                <w:color w:val="000000"/>
                <w:sz w:val="28"/>
                <w:szCs w:val="28"/>
              </w:rPr>
            </w:pPr>
            <w:r w:rsidRPr="0056367E">
              <w:rPr>
                <w:snapToGrid w:val="0"/>
                <w:color w:val="000000"/>
                <w:sz w:val="28"/>
                <w:szCs w:val="28"/>
              </w:rPr>
              <w:t>3</w:t>
            </w:r>
          </w:p>
        </w:tc>
      </w:tr>
      <w:tr w:rsidR="0056367E" w:rsidRPr="0056367E" w14:paraId="34292EB9"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4F8F" w14:textId="77777777" w:rsidR="0056367E" w:rsidRPr="0056367E" w:rsidRDefault="0056367E" w:rsidP="0056367E">
            <w:pPr>
              <w:jc w:val="center"/>
              <w:rPr>
                <w:snapToGrid w:val="0"/>
                <w:sz w:val="20"/>
                <w:szCs w:val="28"/>
              </w:rPr>
            </w:pPr>
            <w:r w:rsidRPr="0056367E">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B5F4B9" w14:textId="77777777" w:rsidR="0056367E" w:rsidRPr="0056367E" w:rsidRDefault="0056367E" w:rsidP="0056367E">
            <w:pPr>
              <w:jc w:val="both"/>
              <w:rPr>
                <w:snapToGrid w:val="0"/>
                <w:sz w:val="20"/>
                <w:szCs w:val="28"/>
              </w:rPr>
            </w:pPr>
            <w:r w:rsidRPr="0056367E">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7A1387" w14:textId="77777777" w:rsidR="0056367E" w:rsidRPr="0056367E" w:rsidRDefault="0056367E" w:rsidP="0056367E">
            <w:pPr>
              <w:jc w:val="center"/>
              <w:rPr>
                <w:color w:val="000000"/>
              </w:rPr>
            </w:pPr>
            <w:r w:rsidRPr="0056367E">
              <w:rPr>
                <w:snapToGrid w:val="0"/>
                <w:color w:val="000000"/>
                <w:sz w:val="28"/>
                <w:szCs w:val="28"/>
              </w:rPr>
              <w:t>15 123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4C1656" w14:textId="77777777" w:rsidR="0056367E" w:rsidRPr="0056367E" w:rsidRDefault="0056367E" w:rsidP="0056367E">
            <w:pPr>
              <w:jc w:val="center"/>
              <w:rPr>
                <w:color w:val="000000"/>
              </w:rPr>
            </w:pPr>
            <w:r w:rsidRPr="0056367E">
              <w:rPr>
                <w:snapToGrid w:val="0"/>
                <w:color w:val="000000"/>
                <w:sz w:val="28"/>
                <w:szCs w:val="28"/>
              </w:rPr>
              <w:t>26 524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019120" w14:textId="77777777" w:rsidR="0056367E" w:rsidRPr="0056367E" w:rsidRDefault="0056367E" w:rsidP="0056367E">
            <w:pPr>
              <w:jc w:val="center"/>
              <w:rPr>
                <w:color w:val="000000"/>
              </w:rPr>
            </w:pPr>
            <w:r w:rsidRPr="0056367E">
              <w:rPr>
                <w:snapToGrid w:val="0"/>
                <w:color w:val="000000"/>
                <w:sz w:val="28"/>
                <w:szCs w:val="28"/>
              </w:rPr>
              <w:t>11 401</w:t>
            </w:r>
          </w:p>
        </w:tc>
      </w:tr>
      <w:tr w:rsidR="0056367E" w:rsidRPr="0056367E" w14:paraId="2676DF5F"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24E98" w14:textId="77777777" w:rsidR="0056367E" w:rsidRPr="0056367E" w:rsidRDefault="0056367E" w:rsidP="0056367E">
            <w:pPr>
              <w:jc w:val="center"/>
              <w:rPr>
                <w:snapToGrid w:val="0"/>
                <w:sz w:val="20"/>
                <w:szCs w:val="28"/>
              </w:rPr>
            </w:pPr>
            <w:r w:rsidRPr="0056367E">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BDE4F7" w14:textId="77777777" w:rsidR="0056367E" w:rsidRPr="0056367E" w:rsidRDefault="0056367E" w:rsidP="0056367E">
            <w:pPr>
              <w:jc w:val="both"/>
              <w:rPr>
                <w:snapToGrid w:val="0"/>
                <w:sz w:val="20"/>
                <w:szCs w:val="28"/>
              </w:rPr>
            </w:pPr>
            <w:r w:rsidRPr="0056367E">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C059B5B"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E25B60E"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7C61DEE"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3492C615" w14:textId="77777777" w:rsidTr="0056367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403EC" w14:textId="77777777" w:rsidR="0056367E" w:rsidRPr="0056367E" w:rsidRDefault="0056367E" w:rsidP="0056367E">
            <w:pPr>
              <w:jc w:val="center"/>
              <w:rPr>
                <w:snapToGrid w:val="0"/>
                <w:sz w:val="20"/>
                <w:szCs w:val="28"/>
              </w:rPr>
            </w:pPr>
            <w:r w:rsidRPr="0056367E">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F7485B" w14:textId="77777777" w:rsidR="0056367E" w:rsidRPr="0056367E" w:rsidRDefault="0056367E" w:rsidP="0056367E">
            <w:pPr>
              <w:jc w:val="both"/>
              <w:rPr>
                <w:snapToGrid w:val="0"/>
                <w:sz w:val="20"/>
                <w:szCs w:val="28"/>
              </w:rPr>
            </w:pPr>
            <w:r w:rsidRPr="0056367E">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59F99CF" w14:textId="77777777" w:rsidR="0056367E" w:rsidRPr="0056367E" w:rsidRDefault="0056367E" w:rsidP="0056367E">
            <w:pPr>
              <w:jc w:val="center"/>
              <w:rPr>
                <w:snapToGrid w:val="0"/>
                <w:color w:val="000000"/>
                <w:sz w:val="28"/>
                <w:szCs w:val="28"/>
              </w:rPr>
            </w:pPr>
            <w:r w:rsidRPr="0056367E">
              <w:rPr>
                <w:snapToGrid w:val="0"/>
                <w:color w:val="000000"/>
                <w:sz w:val="28"/>
                <w:szCs w:val="28"/>
              </w:rPr>
              <w:t>4 852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6DC705F" w14:textId="77777777" w:rsidR="0056367E" w:rsidRPr="0056367E" w:rsidRDefault="0056367E" w:rsidP="0056367E">
            <w:pPr>
              <w:jc w:val="center"/>
              <w:rPr>
                <w:snapToGrid w:val="0"/>
                <w:color w:val="000000"/>
                <w:sz w:val="28"/>
                <w:szCs w:val="28"/>
              </w:rPr>
            </w:pPr>
            <w:r w:rsidRPr="0056367E">
              <w:rPr>
                <w:snapToGrid w:val="0"/>
                <w:color w:val="000000"/>
                <w:sz w:val="28"/>
                <w:szCs w:val="28"/>
              </w:rPr>
              <w:t>7 843</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1CF9BA5" w14:textId="77777777" w:rsidR="0056367E" w:rsidRPr="0056367E" w:rsidRDefault="0056367E" w:rsidP="0056367E">
            <w:pPr>
              <w:jc w:val="center"/>
              <w:rPr>
                <w:snapToGrid w:val="0"/>
                <w:color w:val="000000"/>
                <w:sz w:val="28"/>
                <w:szCs w:val="28"/>
              </w:rPr>
            </w:pPr>
            <w:r w:rsidRPr="0056367E">
              <w:rPr>
                <w:snapToGrid w:val="0"/>
                <w:color w:val="000000"/>
                <w:sz w:val="28"/>
                <w:szCs w:val="28"/>
              </w:rPr>
              <w:t>2 991</w:t>
            </w:r>
          </w:p>
        </w:tc>
      </w:tr>
      <w:tr w:rsidR="0056367E" w:rsidRPr="0056367E" w14:paraId="3AE892C4" w14:textId="77777777" w:rsidTr="0056367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5F5DB" w14:textId="77777777" w:rsidR="0056367E" w:rsidRPr="0056367E" w:rsidRDefault="0056367E" w:rsidP="0056367E">
            <w:pPr>
              <w:jc w:val="center"/>
              <w:rPr>
                <w:snapToGrid w:val="0"/>
                <w:sz w:val="20"/>
                <w:szCs w:val="28"/>
              </w:rPr>
            </w:pPr>
            <w:r w:rsidRPr="0056367E">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E75D7C8" w14:textId="77777777" w:rsidR="0056367E" w:rsidRPr="0056367E" w:rsidRDefault="0056367E" w:rsidP="0056367E">
            <w:pPr>
              <w:jc w:val="both"/>
              <w:rPr>
                <w:snapToGrid w:val="0"/>
                <w:sz w:val="20"/>
                <w:szCs w:val="28"/>
              </w:rPr>
            </w:pPr>
            <w:r w:rsidRPr="0056367E">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9E3EBFE"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7E17565"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F6182EC"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6B151419"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34CC9" w14:textId="77777777" w:rsidR="0056367E" w:rsidRPr="0056367E" w:rsidRDefault="0056367E" w:rsidP="0056367E">
            <w:pPr>
              <w:jc w:val="center"/>
              <w:rPr>
                <w:snapToGrid w:val="0"/>
                <w:sz w:val="20"/>
                <w:szCs w:val="28"/>
              </w:rPr>
            </w:pPr>
            <w:r w:rsidRPr="0056367E">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1B57DDC" w14:textId="77777777" w:rsidR="0056367E" w:rsidRPr="0056367E" w:rsidRDefault="0056367E" w:rsidP="0056367E">
            <w:pPr>
              <w:rPr>
                <w:snapToGrid w:val="0"/>
                <w:sz w:val="20"/>
                <w:szCs w:val="28"/>
              </w:rPr>
            </w:pPr>
            <w:r w:rsidRPr="0056367E">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AAA154C" w14:textId="77777777" w:rsidR="0056367E" w:rsidRPr="0056367E" w:rsidRDefault="0056367E" w:rsidP="0056367E">
            <w:pPr>
              <w:jc w:val="center"/>
              <w:rPr>
                <w:snapToGrid w:val="0"/>
                <w:color w:val="000000"/>
                <w:sz w:val="28"/>
                <w:szCs w:val="28"/>
              </w:rPr>
            </w:pPr>
            <w:r w:rsidRPr="0056367E">
              <w:rPr>
                <w:snapToGrid w:val="0"/>
                <w:color w:val="000000"/>
                <w:sz w:val="28"/>
                <w:szCs w:val="28"/>
              </w:rPr>
              <w:t>20 671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9FFDD2C" w14:textId="77777777" w:rsidR="0056367E" w:rsidRPr="0056367E" w:rsidRDefault="0056367E" w:rsidP="0056367E">
            <w:pPr>
              <w:jc w:val="center"/>
              <w:rPr>
                <w:snapToGrid w:val="0"/>
                <w:color w:val="000000"/>
                <w:sz w:val="28"/>
                <w:szCs w:val="28"/>
              </w:rPr>
            </w:pPr>
            <w:r w:rsidRPr="0056367E">
              <w:rPr>
                <w:snapToGrid w:val="0"/>
                <w:color w:val="000000"/>
                <w:sz w:val="28"/>
                <w:szCs w:val="28"/>
              </w:rPr>
              <w:t>35 190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7D4D5A5" w14:textId="77777777" w:rsidR="0056367E" w:rsidRPr="0056367E" w:rsidRDefault="0056367E" w:rsidP="0056367E">
            <w:pPr>
              <w:jc w:val="center"/>
              <w:rPr>
                <w:snapToGrid w:val="0"/>
                <w:color w:val="000000"/>
                <w:sz w:val="28"/>
                <w:szCs w:val="28"/>
              </w:rPr>
            </w:pPr>
            <w:r w:rsidRPr="0056367E">
              <w:rPr>
                <w:snapToGrid w:val="0"/>
                <w:color w:val="000000"/>
                <w:sz w:val="28"/>
                <w:szCs w:val="28"/>
              </w:rPr>
              <w:t>14 519</w:t>
            </w:r>
          </w:p>
        </w:tc>
      </w:tr>
      <w:tr w:rsidR="0056367E" w:rsidRPr="0056367E" w14:paraId="08180420"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0F846" w14:textId="77777777" w:rsidR="0056367E" w:rsidRPr="0056367E" w:rsidRDefault="0056367E" w:rsidP="0056367E">
            <w:pPr>
              <w:jc w:val="center"/>
              <w:rPr>
                <w:snapToGrid w:val="0"/>
                <w:sz w:val="20"/>
                <w:szCs w:val="28"/>
              </w:rPr>
            </w:pPr>
            <w:r w:rsidRPr="0056367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A314C33" w14:textId="77777777" w:rsidR="0056367E" w:rsidRPr="0056367E" w:rsidRDefault="0056367E" w:rsidP="0056367E">
            <w:pPr>
              <w:rPr>
                <w:snapToGrid w:val="0"/>
                <w:sz w:val="20"/>
                <w:szCs w:val="28"/>
              </w:rPr>
            </w:pPr>
            <w:r w:rsidRPr="0056367E">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0453843" w14:textId="77777777" w:rsidR="0056367E" w:rsidRPr="0056367E" w:rsidRDefault="0056367E" w:rsidP="0056367E">
            <w:pPr>
              <w:jc w:val="center"/>
              <w:rPr>
                <w:snapToGrid w:val="0"/>
                <w:color w:val="000000"/>
                <w:sz w:val="28"/>
                <w:szCs w:val="28"/>
              </w:rPr>
            </w:pPr>
            <w:r w:rsidRPr="0056367E">
              <w:rPr>
                <w:snapToGrid w:val="0"/>
                <w:color w:val="000000"/>
                <w:sz w:val="28"/>
                <w:szCs w:val="28"/>
              </w:rPr>
              <w:t>1 422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A8C465F" w14:textId="77777777" w:rsidR="0056367E" w:rsidRPr="0056367E" w:rsidRDefault="0056367E" w:rsidP="0056367E">
            <w:pPr>
              <w:jc w:val="center"/>
              <w:rPr>
                <w:snapToGrid w:val="0"/>
                <w:color w:val="000000"/>
                <w:sz w:val="28"/>
                <w:szCs w:val="28"/>
              </w:rPr>
            </w:pPr>
            <w:r w:rsidRPr="0056367E">
              <w:rPr>
                <w:snapToGrid w:val="0"/>
                <w:color w:val="000000"/>
                <w:sz w:val="28"/>
                <w:szCs w:val="28"/>
              </w:rPr>
              <w:t>329</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27470CB" w14:textId="77777777" w:rsidR="0056367E" w:rsidRPr="0056367E" w:rsidRDefault="0056367E" w:rsidP="0056367E">
            <w:pPr>
              <w:jc w:val="center"/>
              <w:rPr>
                <w:snapToGrid w:val="0"/>
                <w:color w:val="000000"/>
                <w:sz w:val="28"/>
                <w:szCs w:val="28"/>
              </w:rPr>
            </w:pPr>
            <w:r w:rsidRPr="0056367E">
              <w:rPr>
                <w:snapToGrid w:val="0"/>
                <w:color w:val="000000"/>
                <w:sz w:val="28"/>
                <w:szCs w:val="28"/>
              </w:rPr>
              <w:t>-1 093</w:t>
            </w:r>
          </w:p>
        </w:tc>
      </w:tr>
      <w:tr w:rsidR="0056367E" w:rsidRPr="0056367E" w14:paraId="525B81DC" w14:textId="77777777" w:rsidTr="0056367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2F414" w14:textId="77777777" w:rsidR="0056367E" w:rsidRPr="0056367E" w:rsidRDefault="0056367E" w:rsidP="0056367E">
            <w:pPr>
              <w:jc w:val="center"/>
              <w:rPr>
                <w:snapToGrid w:val="0"/>
                <w:sz w:val="20"/>
                <w:szCs w:val="28"/>
              </w:rPr>
            </w:pPr>
            <w:r w:rsidRPr="0056367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B3A5C70" w14:textId="77777777" w:rsidR="0056367E" w:rsidRPr="0056367E" w:rsidRDefault="0056367E" w:rsidP="0056367E">
            <w:pPr>
              <w:jc w:val="both"/>
              <w:rPr>
                <w:snapToGrid w:val="0"/>
                <w:sz w:val="20"/>
                <w:szCs w:val="28"/>
              </w:rPr>
            </w:pPr>
            <w:r w:rsidRPr="0056367E">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8F8FEDE"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3565DBE"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3572CB8"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5DF5A53B"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91A7CC" w14:textId="77777777" w:rsidR="0056367E" w:rsidRPr="0056367E" w:rsidRDefault="0056367E" w:rsidP="0056367E">
            <w:pPr>
              <w:jc w:val="center"/>
              <w:rPr>
                <w:snapToGrid w:val="0"/>
                <w:sz w:val="20"/>
                <w:szCs w:val="28"/>
              </w:rPr>
            </w:pPr>
            <w:r w:rsidRPr="0056367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DEEC8A" w14:textId="77777777" w:rsidR="0056367E" w:rsidRPr="0056367E" w:rsidRDefault="0056367E" w:rsidP="0056367E">
            <w:pPr>
              <w:jc w:val="both"/>
              <w:rPr>
                <w:snapToGrid w:val="0"/>
                <w:sz w:val="20"/>
                <w:szCs w:val="28"/>
              </w:rPr>
            </w:pPr>
            <w:r w:rsidRPr="0056367E">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C254326" w14:textId="77777777" w:rsidR="0056367E" w:rsidRPr="0056367E" w:rsidRDefault="0056367E" w:rsidP="0056367E">
            <w:pPr>
              <w:jc w:val="center"/>
              <w:rPr>
                <w:snapToGrid w:val="0"/>
                <w:color w:val="000000"/>
                <w:sz w:val="28"/>
                <w:szCs w:val="28"/>
              </w:rPr>
            </w:pPr>
            <w:r w:rsidRPr="0056367E">
              <w:rPr>
                <w:snapToGrid w:val="0"/>
                <w:color w:val="000000"/>
                <w:sz w:val="28"/>
                <w:szCs w:val="28"/>
              </w:rPr>
              <w:t>22 093</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C8DDA8E" w14:textId="77777777" w:rsidR="0056367E" w:rsidRPr="0056367E" w:rsidRDefault="0056367E" w:rsidP="0056367E">
            <w:pPr>
              <w:jc w:val="center"/>
              <w:rPr>
                <w:snapToGrid w:val="0"/>
                <w:color w:val="000000"/>
                <w:sz w:val="28"/>
                <w:szCs w:val="28"/>
              </w:rPr>
            </w:pPr>
            <w:r w:rsidRPr="0056367E">
              <w:rPr>
                <w:snapToGrid w:val="0"/>
                <w:color w:val="000000"/>
                <w:sz w:val="28"/>
                <w:szCs w:val="28"/>
              </w:rPr>
              <w:t>35 519</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9063394" w14:textId="77777777" w:rsidR="0056367E" w:rsidRPr="0056367E" w:rsidRDefault="0056367E" w:rsidP="0056367E">
            <w:pPr>
              <w:jc w:val="center"/>
              <w:rPr>
                <w:snapToGrid w:val="0"/>
                <w:color w:val="000000"/>
                <w:sz w:val="28"/>
                <w:szCs w:val="28"/>
              </w:rPr>
            </w:pPr>
            <w:r w:rsidRPr="0056367E">
              <w:rPr>
                <w:snapToGrid w:val="0"/>
                <w:color w:val="000000"/>
                <w:sz w:val="28"/>
                <w:szCs w:val="28"/>
              </w:rPr>
              <w:t>13 426</w:t>
            </w:r>
          </w:p>
        </w:tc>
      </w:tr>
      <w:tr w:rsidR="0056367E" w:rsidRPr="0056367E" w14:paraId="0314B3E7" w14:textId="77777777" w:rsidTr="0056367E">
        <w:trPr>
          <w:trHeight w:val="300"/>
        </w:trPr>
        <w:tc>
          <w:tcPr>
            <w:tcW w:w="750" w:type="dxa"/>
            <w:tcBorders>
              <w:top w:val="nil"/>
              <w:left w:val="nil"/>
              <w:bottom w:val="nil"/>
              <w:right w:val="nil"/>
            </w:tcBorders>
            <w:shd w:val="clear" w:color="auto" w:fill="auto"/>
            <w:vAlign w:val="center"/>
            <w:hideMark/>
          </w:tcPr>
          <w:p w14:paraId="33D0BAED" w14:textId="77777777" w:rsidR="0056367E" w:rsidRPr="0056367E" w:rsidRDefault="0056367E" w:rsidP="0056367E">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99FDE8D" w14:textId="77777777" w:rsidR="0056367E" w:rsidRPr="0056367E" w:rsidRDefault="0056367E" w:rsidP="0056367E">
            <w:pPr>
              <w:rPr>
                <w:snapToGrid w:val="0"/>
                <w:sz w:val="20"/>
                <w:szCs w:val="28"/>
              </w:rPr>
            </w:pPr>
          </w:p>
        </w:tc>
        <w:tc>
          <w:tcPr>
            <w:tcW w:w="1573" w:type="dxa"/>
            <w:tcBorders>
              <w:top w:val="nil"/>
              <w:left w:val="nil"/>
              <w:bottom w:val="nil"/>
              <w:right w:val="nil"/>
            </w:tcBorders>
            <w:shd w:val="clear" w:color="auto" w:fill="auto"/>
            <w:vAlign w:val="center"/>
            <w:hideMark/>
          </w:tcPr>
          <w:p w14:paraId="3529B9DD" w14:textId="77777777" w:rsidR="0056367E" w:rsidRPr="0056367E" w:rsidRDefault="0056367E" w:rsidP="0056367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CCC29AE" w14:textId="77777777" w:rsidR="0056367E" w:rsidRPr="0056367E" w:rsidRDefault="0056367E" w:rsidP="0056367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F67BC3F" w14:textId="77777777" w:rsidR="0056367E" w:rsidRPr="0056367E" w:rsidRDefault="0056367E" w:rsidP="0056367E">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29AD9408" w14:textId="77777777" w:rsidR="0056367E" w:rsidRPr="0056367E" w:rsidRDefault="0056367E" w:rsidP="0056367E">
            <w:pPr>
              <w:rPr>
                <w:snapToGrid w:val="0"/>
                <w:sz w:val="20"/>
                <w:szCs w:val="28"/>
              </w:rPr>
            </w:pPr>
          </w:p>
        </w:tc>
      </w:tr>
    </w:tbl>
    <w:p w14:paraId="4C4652D9" w14:textId="77777777" w:rsidR="0056367E" w:rsidRPr="0056367E" w:rsidRDefault="0056367E" w:rsidP="00F33E51">
      <w:pPr>
        <w:numPr>
          <w:ilvl w:val="0"/>
          <w:numId w:val="15"/>
        </w:numPr>
        <w:tabs>
          <w:tab w:val="left" w:pos="1890"/>
        </w:tabs>
        <w:spacing w:line="360" w:lineRule="auto"/>
        <w:ind w:right="-285"/>
        <w:jc w:val="right"/>
        <w:rPr>
          <w:snapToGrid w:val="0"/>
          <w:sz w:val="28"/>
          <w:szCs w:val="28"/>
        </w:rPr>
      </w:pPr>
      <w:r w:rsidRPr="0056367E">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6367E" w:rsidRPr="0056367E" w14:paraId="34530045" w14:textId="77777777" w:rsidTr="0056367E">
        <w:trPr>
          <w:trHeight w:val="630"/>
        </w:trPr>
        <w:tc>
          <w:tcPr>
            <w:tcW w:w="11084" w:type="dxa"/>
            <w:gridSpan w:val="9"/>
            <w:tcBorders>
              <w:top w:val="nil"/>
              <w:left w:val="nil"/>
              <w:bottom w:val="nil"/>
              <w:right w:val="nil"/>
            </w:tcBorders>
            <w:shd w:val="clear" w:color="auto" w:fill="auto"/>
            <w:noWrap/>
            <w:vAlign w:val="center"/>
            <w:hideMark/>
          </w:tcPr>
          <w:p w14:paraId="40E535F0" w14:textId="77777777" w:rsidR="0056367E" w:rsidRPr="0056367E" w:rsidRDefault="0056367E" w:rsidP="0056367E">
            <w:pPr>
              <w:ind w:right="1478"/>
              <w:jc w:val="center"/>
              <w:rPr>
                <w:bCs/>
                <w:snapToGrid w:val="0"/>
                <w:sz w:val="20"/>
                <w:szCs w:val="28"/>
              </w:rPr>
            </w:pPr>
            <w:r w:rsidRPr="0056367E">
              <w:rPr>
                <w:bCs/>
                <w:snapToGrid w:val="0"/>
                <w:sz w:val="28"/>
                <w:szCs w:val="28"/>
              </w:rPr>
              <w:lastRenderedPageBreak/>
              <w:t xml:space="preserve">Реестр расходов на приобретение энергетических ресурсов, холодной воды </w:t>
            </w:r>
            <w:r w:rsidRPr="0056367E">
              <w:rPr>
                <w:bCs/>
                <w:snapToGrid w:val="0"/>
                <w:sz w:val="28"/>
                <w:szCs w:val="28"/>
              </w:rPr>
              <w:br/>
              <w:t>и теплоносителя</w:t>
            </w:r>
          </w:p>
        </w:tc>
      </w:tr>
      <w:tr w:rsidR="0056367E" w:rsidRPr="0056367E" w14:paraId="6C4DBA34" w14:textId="77777777" w:rsidTr="0056367E">
        <w:trPr>
          <w:trHeight w:val="300"/>
        </w:trPr>
        <w:tc>
          <w:tcPr>
            <w:tcW w:w="750" w:type="dxa"/>
            <w:tcBorders>
              <w:top w:val="nil"/>
              <w:left w:val="nil"/>
              <w:bottom w:val="nil"/>
              <w:right w:val="nil"/>
            </w:tcBorders>
            <w:shd w:val="clear" w:color="auto" w:fill="auto"/>
            <w:vAlign w:val="center"/>
            <w:hideMark/>
          </w:tcPr>
          <w:p w14:paraId="6F3E26DD" w14:textId="77777777" w:rsidR="0056367E" w:rsidRPr="0056367E" w:rsidRDefault="0056367E" w:rsidP="0056367E">
            <w:pPr>
              <w:rPr>
                <w:b/>
                <w:bCs/>
                <w:snapToGrid w:val="0"/>
                <w:sz w:val="20"/>
                <w:szCs w:val="28"/>
              </w:rPr>
            </w:pPr>
          </w:p>
        </w:tc>
        <w:tc>
          <w:tcPr>
            <w:tcW w:w="3361" w:type="dxa"/>
            <w:tcBorders>
              <w:top w:val="nil"/>
              <w:left w:val="nil"/>
              <w:bottom w:val="nil"/>
              <w:right w:val="nil"/>
            </w:tcBorders>
            <w:shd w:val="clear" w:color="auto" w:fill="auto"/>
            <w:vAlign w:val="center"/>
            <w:hideMark/>
          </w:tcPr>
          <w:p w14:paraId="3E65D748" w14:textId="77777777" w:rsidR="0056367E" w:rsidRPr="0056367E" w:rsidRDefault="0056367E" w:rsidP="0056367E">
            <w:pPr>
              <w:rPr>
                <w:snapToGrid w:val="0"/>
                <w:sz w:val="20"/>
                <w:szCs w:val="28"/>
              </w:rPr>
            </w:pPr>
          </w:p>
        </w:tc>
        <w:tc>
          <w:tcPr>
            <w:tcW w:w="1573" w:type="dxa"/>
            <w:tcBorders>
              <w:top w:val="nil"/>
              <w:left w:val="nil"/>
              <w:bottom w:val="nil"/>
              <w:right w:val="nil"/>
            </w:tcBorders>
            <w:shd w:val="clear" w:color="auto" w:fill="auto"/>
            <w:vAlign w:val="center"/>
            <w:hideMark/>
          </w:tcPr>
          <w:p w14:paraId="6400CDAE" w14:textId="77777777" w:rsidR="0056367E" w:rsidRPr="0056367E" w:rsidRDefault="0056367E" w:rsidP="0056367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DDF74F7" w14:textId="77777777" w:rsidR="0056367E" w:rsidRPr="0056367E" w:rsidRDefault="0056367E" w:rsidP="0056367E">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096D8A8" w14:textId="77777777" w:rsidR="0056367E" w:rsidRPr="0056367E" w:rsidRDefault="0056367E" w:rsidP="0056367E">
            <w:pPr>
              <w:jc w:val="right"/>
              <w:rPr>
                <w:snapToGrid w:val="0"/>
                <w:sz w:val="20"/>
                <w:szCs w:val="28"/>
              </w:rPr>
            </w:pPr>
            <w:r w:rsidRPr="0056367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6029653" w14:textId="77777777" w:rsidR="0056367E" w:rsidRPr="0056367E" w:rsidRDefault="0056367E" w:rsidP="0056367E">
            <w:pPr>
              <w:rPr>
                <w:snapToGrid w:val="0"/>
                <w:sz w:val="20"/>
                <w:szCs w:val="28"/>
              </w:rPr>
            </w:pPr>
          </w:p>
        </w:tc>
      </w:tr>
      <w:tr w:rsidR="0056367E" w:rsidRPr="0056367E" w14:paraId="0E320A93" w14:textId="77777777" w:rsidTr="0056367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D44BD" w14:textId="77777777" w:rsidR="0056367E" w:rsidRPr="0056367E" w:rsidRDefault="0056367E" w:rsidP="0056367E">
            <w:pPr>
              <w:jc w:val="center"/>
              <w:rPr>
                <w:snapToGrid w:val="0"/>
                <w:sz w:val="20"/>
                <w:szCs w:val="28"/>
              </w:rPr>
            </w:pPr>
            <w:r w:rsidRPr="0056367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572FD93" w14:textId="77777777" w:rsidR="0056367E" w:rsidRPr="0056367E" w:rsidRDefault="0056367E" w:rsidP="0056367E">
            <w:pPr>
              <w:jc w:val="center"/>
              <w:rPr>
                <w:snapToGrid w:val="0"/>
                <w:sz w:val="20"/>
                <w:szCs w:val="28"/>
              </w:rPr>
            </w:pPr>
            <w:r w:rsidRPr="0056367E">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776AE12" w14:textId="77777777" w:rsidR="0056367E" w:rsidRPr="0056367E" w:rsidRDefault="0056367E" w:rsidP="0056367E">
            <w:pPr>
              <w:jc w:val="center"/>
              <w:rPr>
                <w:snapToGrid w:val="0"/>
                <w:sz w:val="20"/>
                <w:szCs w:val="28"/>
              </w:rPr>
            </w:pPr>
            <w:r w:rsidRPr="0056367E">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F00AED2" w14:textId="77777777" w:rsidR="0056367E" w:rsidRPr="0056367E" w:rsidRDefault="0056367E" w:rsidP="0056367E">
            <w:pPr>
              <w:jc w:val="center"/>
              <w:rPr>
                <w:snapToGrid w:val="0"/>
                <w:sz w:val="20"/>
                <w:szCs w:val="28"/>
              </w:rPr>
            </w:pPr>
            <w:r w:rsidRPr="0056367E">
              <w:rPr>
                <w:snapToGrid w:val="0"/>
                <w:sz w:val="20"/>
                <w:szCs w:val="28"/>
              </w:rPr>
              <w:t xml:space="preserve">Предложение экспертов </w:t>
            </w:r>
          </w:p>
          <w:p w14:paraId="183F96AB" w14:textId="77777777" w:rsidR="0056367E" w:rsidRPr="0056367E" w:rsidRDefault="0056367E" w:rsidP="0056367E">
            <w:pPr>
              <w:jc w:val="center"/>
              <w:rPr>
                <w:snapToGrid w:val="0"/>
                <w:sz w:val="20"/>
                <w:szCs w:val="28"/>
              </w:rPr>
            </w:pPr>
            <w:r w:rsidRPr="0056367E">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83D292" w14:textId="77777777" w:rsidR="0056367E" w:rsidRPr="0056367E" w:rsidRDefault="0056367E" w:rsidP="0056367E">
            <w:pPr>
              <w:jc w:val="center"/>
              <w:rPr>
                <w:snapToGrid w:val="0"/>
                <w:sz w:val="20"/>
                <w:szCs w:val="28"/>
              </w:rPr>
            </w:pPr>
            <w:r w:rsidRPr="0056367E">
              <w:rPr>
                <w:snapToGrid w:val="0"/>
                <w:sz w:val="20"/>
                <w:szCs w:val="28"/>
              </w:rPr>
              <w:t>Динамика расходов</w:t>
            </w:r>
          </w:p>
        </w:tc>
      </w:tr>
      <w:tr w:rsidR="0056367E" w:rsidRPr="0056367E" w14:paraId="11BA5E1C"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C7395" w14:textId="77777777" w:rsidR="0056367E" w:rsidRPr="0056367E" w:rsidRDefault="0056367E" w:rsidP="0056367E">
            <w:pPr>
              <w:jc w:val="center"/>
              <w:rPr>
                <w:snapToGrid w:val="0"/>
                <w:sz w:val="20"/>
                <w:szCs w:val="28"/>
              </w:rPr>
            </w:pPr>
            <w:r w:rsidRPr="0056367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E7AEE3A" w14:textId="77777777" w:rsidR="0056367E" w:rsidRPr="0056367E" w:rsidRDefault="0056367E" w:rsidP="0056367E">
            <w:pPr>
              <w:rPr>
                <w:snapToGrid w:val="0"/>
                <w:sz w:val="20"/>
                <w:szCs w:val="28"/>
              </w:rPr>
            </w:pPr>
            <w:r w:rsidRPr="0056367E">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1EB68" w14:textId="77777777" w:rsidR="0056367E" w:rsidRPr="0056367E" w:rsidRDefault="0056367E" w:rsidP="0056367E">
            <w:pPr>
              <w:jc w:val="center"/>
              <w:rPr>
                <w:color w:val="000000"/>
              </w:rPr>
            </w:pPr>
            <w:r w:rsidRPr="0056367E">
              <w:rPr>
                <w:snapToGrid w:val="0"/>
                <w:color w:val="000000"/>
                <w:sz w:val="28"/>
                <w:szCs w:val="28"/>
              </w:rPr>
              <w:t>22 132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80C16E" w14:textId="77777777" w:rsidR="0056367E" w:rsidRPr="0056367E" w:rsidRDefault="0056367E" w:rsidP="0056367E">
            <w:pPr>
              <w:jc w:val="center"/>
              <w:rPr>
                <w:color w:val="000000"/>
              </w:rPr>
            </w:pPr>
            <w:r w:rsidRPr="0056367E">
              <w:rPr>
                <w:snapToGrid w:val="0"/>
                <w:color w:val="000000"/>
                <w:sz w:val="28"/>
                <w:szCs w:val="28"/>
              </w:rPr>
              <w:t>30 137</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899232" w14:textId="77777777" w:rsidR="0056367E" w:rsidRPr="0056367E" w:rsidRDefault="0056367E" w:rsidP="0056367E">
            <w:pPr>
              <w:jc w:val="center"/>
              <w:rPr>
                <w:color w:val="000000"/>
              </w:rPr>
            </w:pPr>
            <w:r w:rsidRPr="0056367E">
              <w:rPr>
                <w:snapToGrid w:val="0"/>
                <w:color w:val="000000"/>
                <w:sz w:val="28"/>
                <w:szCs w:val="28"/>
              </w:rPr>
              <w:t>8 005</w:t>
            </w:r>
          </w:p>
        </w:tc>
      </w:tr>
      <w:tr w:rsidR="0056367E" w:rsidRPr="0056367E" w14:paraId="0CF84230"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918C3" w14:textId="77777777" w:rsidR="0056367E" w:rsidRPr="0056367E" w:rsidRDefault="0056367E" w:rsidP="0056367E">
            <w:pPr>
              <w:jc w:val="center"/>
              <w:rPr>
                <w:snapToGrid w:val="0"/>
                <w:sz w:val="20"/>
                <w:szCs w:val="28"/>
              </w:rPr>
            </w:pPr>
            <w:r w:rsidRPr="0056367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F7BA59" w14:textId="77777777" w:rsidR="0056367E" w:rsidRPr="0056367E" w:rsidRDefault="0056367E" w:rsidP="0056367E">
            <w:pPr>
              <w:jc w:val="both"/>
              <w:rPr>
                <w:snapToGrid w:val="0"/>
                <w:sz w:val="20"/>
                <w:szCs w:val="28"/>
              </w:rPr>
            </w:pPr>
            <w:r w:rsidRPr="0056367E">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B4A313" w14:textId="77777777" w:rsidR="0056367E" w:rsidRPr="0056367E" w:rsidRDefault="0056367E" w:rsidP="0056367E">
            <w:pPr>
              <w:jc w:val="center"/>
              <w:rPr>
                <w:snapToGrid w:val="0"/>
                <w:color w:val="000000"/>
                <w:sz w:val="28"/>
                <w:szCs w:val="28"/>
              </w:rPr>
            </w:pPr>
            <w:r w:rsidRPr="0056367E">
              <w:rPr>
                <w:snapToGrid w:val="0"/>
                <w:color w:val="000000"/>
                <w:sz w:val="28"/>
                <w:szCs w:val="28"/>
              </w:rPr>
              <w:t>17 620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6E0F954" w14:textId="77777777" w:rsidR="0056367E" w:rsidRPr="0056367E" w:rsidRDefault="0056367E" w:rsidP="0056367E">
            <w:pPr>
              <w:jc w:val="center"/>
              <w:rPr>
                <w:snapToGrid w:val="0"/>
                <w:color w:val="000000"/>
                <w:sz w:val="28"/>
                <w:szCs w:val="28"/>
              </w:rPr>
            </w:pPr>
            <w:r w:rsidRPr="0056367E">
              <w:rPr>
                <w:snapToGrid w:val="0"/>
                <w:color w:val="000000"/>
                <w:sz w:val="28"/>
                <w:szCs w:val="28"/>
              </w:rPr>
              <w:t>23 770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FC9D4DF" w14:textId="77777777" w:rsidR="0056367E" w:rsidRPr="0056367E" w:rsidRDefault="0056367E" w:rsidP="0056367E">
            <w:pPr>
              <w:jc w:val="center"/>
              <w:rPr>
                <w:snapToGrid w:val="0"/>
                <w:color w:val="000000"/>
                <w:sz w:val="28"/>
                <w:szCs w:val="28"/>
              </w:rPr>
            </w:pPr>
            <w:r w:rsidRPr="0056367E">
              <w:rPr>
                <w:snapToGrid w:val="0"/>
                <w:color w:val="000000"/>
                <w:sz w:val="28"/>
                <w:szCs w:val="28"/>
              </w:rPr>
              <w:t>6 150</w:t>
            </w:r>
          </w:p>
        </w:tc>
      </w:tr>
      <w:tr w:rsidR="0056367E" w:rsidRPr="0056367E" w14:paraId="724E77C9"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FD061" w14:textId="77777777" w:rsidR="0056367E" w:rsidRPr="0056367E" w:rsidRDefault="0056367E" w:rsidP="0056367E">
            <w:pPr>
              <w:jc w:val="center"/>
              <w:rPr>
                <w:snapToGrid w:val="0"/>
                <w:sz w:val="20"/>
                <w:szCs w:val="28"/>
              </w:rPr>
            </w:pPr>
            <w:r w:rsidRPr="0056367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B9E1C6" w14:textId="77777777" w:rsidR="0056367E" w:rsidRPr="0056367E" w:rsidRDefault="0056367E" w:rsidP="0056367E">
            <w:pPr>
              <w:jc w:val="both"/>
              <w:rPr>
                <w:snapToGrid w:val="0"/>
                <w:sz w:val="20"/>
                <w:szCs w:val="28"/>
              </w:rPr>
            </w:pPr>
            <w:r w:rsidRPr="0056367E">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E1715D0"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6AC9ED5"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7563C26"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49CF80FD"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564F22" w14:textId="77777777" w:rsidR="0056367E" w:rsidRPr="0056367E" w:rsidRDefault="0056367E" w:rsidP="0056367E">
            <w:pPr>
              <w:jc w:val="center"/>
              <w:rPr>
                <w:snapToGrid w:val="0"/>
                <w:sz w:val="20"/>
                <w:szCs w:val="28"/>
              </w:rPr>
            </w:pPr>
            <w:r w:rsidRPr="0056367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526A198" w14:textId="77777777" w:rsidR="0056367E" w:rsidRPr="0056367E" w:rsidRDefault="0056367E" w:rsidP="0056367E">
            <w:pPr>
              <w:jc w:val="both"/>
              <w:rPr>
                <w:snapToGrid w:val="0"/>
                <w:sz w:val="20"/>
                <w:szCs w:val="28"/>
              </w:rPr>
            </w:pPr>
            <w:r w:rsidRPr="0056367E">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61220AE" w14:textId="77777777" w:rsidR="0056367E" w:rsidRPr="0056367E" w:rsidRDefault="0056367E" w:rsidP="0056367E">
            <w:pPr>
              <w:jc w:val="center"/>
              <w:rPr>
                <w:snapToGrid w:val="0"/>
                <w:color w:val="000000"/>
                <w:sz w:val="28"/>
                <w:szCs w:val="28"/>
              </w:rPr>
            </w:pPr>
            <w:r w:rsidRPr="0056367E">
              <w:rPr>
                <w:snapToGrid w:val="0"/>
                <w:color w:val="000000"/>
                <w:sz w:val="28"/>
                <w:szCs w:val="28"/>
              </w:rPr>
              <w:t>552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7C9298" w14:textId="77777777" w:rsidR="0056367E" w:rsidRPr="0056367E" w:rsidRDefault="0056367E" w:rsidP="0056367E">
            <w:pPr>
              <w:jc w:val="center"/>
              <w:rPr>
                <w:snapToGrid w:val="0"/>
                <w:color w:val="000000"/>
                <w:sz w:val="28"/>
                <w:szCs w:val="28"/>
              </w:rPr>
            </w:pPr>
            <w:r w:rsidRPr="0056367E">
              <w:rPr>
                <w:snapToGrid w:val="0"/>
                <w:color w:val="000000"/>
                <w:sz w:val="28"/>
                <w:szCs w:val="28"/>
              </w:rPr>
              <w:t>1 009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610B3D4" w14:textId="77777777" w:rsidR="0056367E" w:rsidRPr="0056367E" w:rsidRDefault="0056367E" w:rsidP="0056367E">
            <w:pPr>
              <w:jc w:val="center"/>
              <w:rPr>
                <w:snapToGrid w:val="0"/>
                <w:color w:val="000000"/>
                <w:sz w:val="28"/>
                <w:szCs w:val="28"/>
              </w:rPr>
            </w:pPr>
            <w:r w:rsidRPr="0056367E">
              <w:rPr>
                <w:snapToGrid w:val="0"/>
                <w:color w:val="000000"/>
                <w:sz w:val="28"/>
                <w:szCs w:val="28"/>
              </w:rPr>
              <w:t>457</w:t>
            </w:r>
          </w:p>
        </w:tc>
      </w:tr>
      <w:tr w:rsidR="0056367E" w:rsidRPr="0056367E" w14:paraId="3AC1DEA4"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453DC" w14:textId="77777777" w:rsidR="0056367E" w:rsidRPr="0056367E" w:rsidRDefault="0056367E" w:rsidP="0056367E">
            <w:pPr>
              <w:jc w:val="center"/>
              <w:rPr>
                <w:snapToGrid w:val="0"/>
                <w:sz w:val="20"/>
                <w:szCs w:val="28"/>
              </w:rPr>
            </w:pPr>
            <w:r w:rsidRPr="0056367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61F29E" w14:textId="77777777" w:rsidR="0056367E" w:rsidRPr="0056367E" w:rsidRDefault="0056367E" w:rsidP="0056367E">
            <w:pPr>
              <w:jc w:val="both"/>
              <w:rPr>
                <w:snapToGrid w:val="0"/>
                <w:sz w:val="20"/>
                <w:szCs w:val="28"/>
              </w:rPr>
            </w:pPr>
            <w:r w:rsidRPr="0056367E">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A56D1E"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257E9F1"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1B6BEC8"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0348E951"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70734" w14:textId="77777777" w:rsidR="0056367E" w:rsidRPr="0056367E" w:rsidRDefault="0056367E" w:rsidP="0056367E">
            <w:pPr>
              <w:jc w:val="center"/>
              <w:rPr>
                <w:snapToGrid w:val="0"/>
                <w:sz w:val="20"/>
                <w:szCs w:val="28"/>
              </w:rPr>
            </w:pPr>
            <w:r w:rsidRPr="0056367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2C369F" w14:textId="77777777" w:rsidR="0056367E" w:rsidRPr="0056367E" w:rsidRDefault="0056367E" w:rsidP="0056367E">
            <w:pPr>
              <w:rPr>
                <w:snapToGrid w:val="0"/>
                <w:sz w:val="20"/>
                <w:szCs w:val="28"/>
              </w:rPr>
            </w:pPr>
            <w:r w:rsidRPr="0056367E">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0385EB5" w14:textId="77777777" w:rsidR="0056367E" w:rsidRPr="0056367E" w:rsidRDefault="0056367E" w:rsidP="0056367E">
            <w:pPr>
              <w:jc w:val="center"/>
              <w:rPr>
                <w:snapToGrid w:val="0"/>
                <w:color w:val="000000"/>
                <w:sz w:val="28"/>
                <w:szCs w:val="28"/>
              </w:rPr>
            </w:pPr>
            <w:r w:rsidRPr="0056367E">
              <w:rPr>
                <w:snapToGrid w:val="0"/>
                <w:color w:val="000000"/>
                <w:sz w:val="28"/>
                <w:szCs w:val="28"/>
              </w:rPr>
              <w:t>40 304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9623A3" w14:textId="77777777" w:rsidR="0056367E" w:rsidRPr="0056367E" w:rsidRDefault="0056367E" w:rsidP="0056367E">
            <w:pPr>
              <w:jc w:val="center"/>
              <w:rPr>
                <w:snapToGrid w:val="0"/>
                <w:color w:val="000000"/>
                <w:sz w:val="28"/>
                <w:szCs w:val="28"/>
              </w:rPr>
            </w:pPr>
            <w:r w:rsidRPr="0056367E">
              <w:rPr>
                <w:snapToGrid w:val="0"/>
                <w:color w:val="000000"/>
                <w:sz w:val="28"/>
                <w:szCs w:val="28"/>
              </w:rPr>
              <w:t>54 916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3E214E8" w14:textId="77777777" w:rsidR="0056367E" w:rsidRPr="0056367E" w:rsidRDefault="0056367E" w:rsidP="0056367E">
            <w:pPr>
              <w:jc w:val="center"/>
              <w:rPr>
                <w:snapToGrid w:val="0"/>
                <w:color w:val="000000"/>
                <w:sz w:val="28"/>
                <w:szCs w:val="28"/>
              </w:rPr>
            </w:pPr>
            <w:r w:rsidRPr="0056367E">
              <w:rPr>
                <w:snapToGrid w:val="0"/>
                <w:color w:val="000000"/>
                <w:sz w:val="28"/>
                <w:szCs w:val="28"/>
              </w:rPr>
              <w:t>14 612</w:t>
            </w:r>
          </w:p>
        </w:tc>
      </w:tr>
      <w:tr w:rsidR="0056367E" w:rsidRPr="0056367E" w14:paraId="3BF569D9" w14:textId="77777777" w:rsidTr="0056367E">
        <w:trPr>
          <w:trHeight w:val="300"/>
        </w:trPr>
        <w:tc>
          <w:tcPr>
            <w:tcW w:w="750" w:type="dxa"/>
            <w:tcBorders>
              <w:top w:val="nil"/>
              <w:left w:val="nil"/>
              <w:bottom w:val="nil"/>
              <w:right w:val="nil"/>
            </w:tcBorders>
            <w:shd w:val="clear" w:color="auto" w:fill="auto"/>
            <w:vAlign w:val="center"/>
            <w:hideMark/>
          </w:tcPr>
          <w:p w14:paraId="1F2B8485" w14:textId="77777777" w:rsidR="0056367E" w:rsidRPr="0056367E" w:rsidRDefault="0056367E" w:rsidP="0056367E">
            <w:pPr>
              <w:jc w:val="center"/>
              <w:rPr>
                <w:snapToGrid w:val="0"/>
                <w:color w:val="FF0000"/>
                <w:sz w:val="20"/>
                <w:szCs w:val="28"/>
                <w:highlight w:val="yellow"/>
              </w:rPr>
            </w:pPr>
          </w:p>
        </w:tc>
        <w:tc>
          <w:tcPr>
            <w:tcW w:w="3361" w:type="dxa"/>
            <w:tcBorders>
              <w:top w:val="nil"/>
              <w:left w:val="nil"/>
              <w:bottom w:val="nil"/>
              <w:right w:val="nil"/>
            </w:tcBorders>
            <w:shd w:val="clear" w:color="auto" w:fill="auto"/>
            <w:vAlign w:val="center"/>
            <w:hideMark/>
          </w:tcPr>
          <w:p w14:paraId="6387AFB8" w14:textId="77777777" w:rsidR="0056367E" w:rsidRPr="0056367E" w:rsidRDefault="0056367E" w:rsidP="0056367E">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676D08AC" w14:textId="77777777" w:rsidR="0056367E" w:rsidRPr="0056367E" w:rsidRDefault="0056367E" w:rsidP="0056367E">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5CF29EBA" w14:textId="77777777" w:rsidR="0056367E" w:rsidRPr="0056367E" w:rsidRDefault="0056367E" w:rsidP="0056367E">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62C02327" w14:textId="77777777" w:rsidR="0056367E" w:rsidRPr="0056367E" w:rsidRDefault="0056367E" w:rsidP="0056367E">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00118A5B" w14:textId="77777777" w:rsidR="0056367E" w:rsidRPr="0056367E" w:rsidRDefault="0056367E" w:rsidP="0056367E">
            <w:pPr>
              <w:jc w:val="center"/>
              <w:rPr>
                <w:snapToGrid w:val="0"/>
                <w:sz w:val="20"/>
                <w:szCs w:val="28"/>
                <w:highlight w:val="yellow"/>
              </w:rPr>
            </w:pPr>
          </w:p>
        </w:tc>
      </w:tr>
      <w:tr w:rsidR="0056367E" w:rsidRPr="0056367E" w14:paraId="3B7883B0" w14:textId="77777777" w:rsidTr="0056367E">
        <w:trPr>
          <w:trHeight w:val="300"/>
        </w:trPr>
        <w:tc>
          <w:tcPr>
            <w:tcW w:w="750" w:type="dxa"/>
            <w:tcBorders>
              <w:top w:val="nil"/>
              <w:left w:val="nil"/>
              <w:bottom w:val="nil"/>
              <w:right w:val="nil"/>
            </w:tcBorders>
            <w:shd w:val="clear" w:color="auto" w:fill="auto"/>
            <w:vAlign w:val="center"/>
            <w:hideMark/>
          </w:tcPr>
          <w:p w14:paraId="50EA8ACA" w14:textId="77777777" w:rsidR="0056367E" w:rsidRPr="0056367E" w:rsidRDefault="0056367E" w:rsidP="0056367E">
            <w:pPr>
              <w:rPr>
                <w:snapToGrid w:val="0"/>
                <w:sz w:val="20"/>
                <w:szCs w:val="28"/>
                <w:highlight w:val="yellow"/>
              </w:rPr>
            </w:pPr>
          </w:p>
        </w:tc>
        <w:tc>
          <w:tcPr>
            <w:tcW w:w="3361" w:type="dxa"/>
            <w:tcBorders>
              <w:top w:val="nil"/>
              <w:left w:val="nil"/>
              <w:bottom w:val="nil"/>
              <w:right w:val="nil"/>
            </w:tcBorders>
            <w:shd w:val="clear" w:color="auto" w:fill="auto"/>
            <w:vAlign w:val="center"/>
            <w:hideMark/>
          </w:tcPr>
          <w:p w14:paraId="50DB5082" w14:textId="77777777" w:rsidR="0056367E" w:rsidRPr="0056367E" w:rsidRDefault="0056367E" w:rsidP="0056367E">
            <w:pPr>
              <w:rPr>
                <w:snapToGrid w:val="0"/>
                <w:sz w:val="20"/>
                <w:szCs w:val="28"/>
                <w:highlight w:val="yellow"/>
              </w:rPr>
            </w:pPr>
          </w:p>
        </w:tc>
        <w:tc>
          <w:tcPr>
            <w:tcW w:w="1573" w:type="dxa"/>
            <w:tcBorders>
              <w:top w:val="nil"/>
              <w:left w:val="nil"/>
              <w:bottom w:val="nil"/>
              <w:right w:val="nil"/>
            </w:tcBorders>
            <w:shd w:val="clear" w:color="auto" w:fill="auto"/>
            <w:vAlign w:val="center"/>
            <w:hideMark/>
          </w:tcPr>
          <w:p w14:paraId="08AC5F00" w14:textId="77777777" w:rsidR="0056367E" w:rsidRPr="0056367E" w:rsidRDefault="0056367E" w:rsidP="0056367E">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57C53952" w14:textId="77777777" w:rsidR="0056367E" w:rsidRPr="0056367E" w:rsidRDefault="0056367E" w:rsidP="0056367E">
            <w:pPr>
              <w:jc w:val="center"/>
              <w:rPr>
                <w:snapToGrid w:val="0"/>
                <w:sz w:val="20"/>
                <w:szCs w:val="28"/>
                <w:highlight w:val="yellow"/>
              </w:rPr>
            </w:pPr>
          </w:p>
        </w:tc>
        <w:tc>
          <w:tcPr>
            <w:tcW w:w="1764" w:type="dxa"/>
            <w:gridSpan w:val="2"/>
            <w:tcBorders>
              <w:top w:val="nil"/>
              <w:left w:val="nil"/>
              <w:bottom w:val="nil"/>
              <w:right w:val="nil"/>
            </w:tcBorders>
            <w:shd w:val="clear" w:color="auto" w:fill="auto"/>
            <w:vAlign w:val="center"/>
            <w:hideMark/>
          </w:tcPr>
          <w:p w14:paraId="4434F314" w14:textId="77777777" w:rsidR="0056367E" w:rsidRPr="0056367E" w:rsidRDefault="0056367E" w:rsidP="0056367E">
            <w:pPr>
              <w:jc w:val="center"/>
              <w:rPr>
                <w:snapToGrid w:val="0"/>
                <w:sz w:val="20"/>
                <w:szCs w:val="28"/>
                <w:highlight w:val="yellow"/>
              </w:rPr>
            </w:pPr>
          </w:p>
        </w:tc>
        <w:tc>
          <w:tcPr>
            <w:tcW w:w="1872" w:type="dxa"/>
            <w:gridSpan w:val="2"/>
            <w:tcBorders>
              <w:top w:val="nil"/>
              <w:left w:val="nil"/>
              <w:bottom w:val="nil"/>
              <w:right w:val="nil"/>
            </w:tcBorders>
            <w:shd w:val="clear" w:color="auto" w:fill="auto"/>
            <w:vAlign w:val="center"/>
            <w:hideMark/>
          </w:tcPr>
          <w:p w14:paraId="3E5E1C82" w14:textId="77777777" w:rsidR="0056367E" w:rsidRPr="0056367E" w:rsidRDefault="0056367E" w:rsidP="0056367E">
            <w:pPr>
              <w:jc w:val="center"/>
              <w:rPr>
                <w:snapToGrid w:val="0"/>
                <w:sz w:val="20"/>
                <w:szCs w:val="28"/>
                <w:highlight w:val="yellow"/>
              </w:rPr>
            </w:pPr>
          </w:p>
        </w:tc>
      </w:tr>
    </w:tbl>
    <w:p w14:paraId="1960D653" w14:textId="77777777" w:rsidR="0056367E" w:rsidRPr="0056367E" w:rsidRDefault="0056367E" w:rsidP="00F33E51">
      <w:pPr>
        <w:numPr>
          <w:ilvl w:val="0"/>
          <w:numId w:val="15"/>
        </w:numPr>
        <w:tabs>
          <w:tab w:val="left" w:pos="1890"/>
        </w:tabs>
        <w:spacing w:line="360" w:lineRule="auto"/>
        <w:ind w:right="-285"/>
        <w:jc w:val="right"/>
        <w:rPr>
          <w:snapToGrid w:val="0"/>
          <w:sz w:val="28"/>
          <w:szCs w:val="28"/>
        </w:rPr>
      </w:pPr>
      <w:r w:rsidRPr="0056367E">
        <w:rPr>
          <w:snapToGrid w:val="0"/>
          <w:sz w:val="28"/>
          <w:szCs w:val="28"/>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6367E" w:rsidRPr="0056367E" w14:paraId="5440F67E" w14:textId="77777777" w:rsidTr="0056367E">
        <w:trPr>
          <w:trHeight w:val="315"/>
        </w:trPr>
        <w:tc>
          <w:tcPr>
            <w:tcW w:w="9212" w:type="dxa"/>
            <w:gridSpan w:val="7"/>
            <w:tcBorders>
              <w:top w:val="nil"/>
              <w:left w:val="nil"/>
              <w:bottom w:val="nil"/>
              <w:right w:val="nil"/>
            </w:tcBorders>
            <w:shd w:val="clear" w:color="auto" w:fill="auto"/>
            <w:noWrap/>
            <w:vAlign w:val="center"/>
            <w:hideMark/>
          </w:tcPr>
          <w:p w14:paraId="330AEA65" w14:textId="77777777" w:rsidR="0056367E" w:rsidRPr="0056367E" w:rsidRDefault="0056367E" w:rsidP="0056367E">
            <w:pPr>
              <w:ind w:right="-394"/>
              <w:jc w:val="center"/>
              <w:rPr>
                <w:bCs/>
                <w:snapToGrid w:val="0"/>
                <w:sz w:val="28"/>
                <w:szCs w:val="28"/>
              </w:rPr>
            </w:pPr>
            <w:r w:rsidRPr="0056367E">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4CF0007" w14:textId="77777777" w:rsidR="0056367E" w:rsidRPr="0056367E" w:rsidRDefault="0056367E" w:rsidP="0056367E">
            <w:pPr>
              <w:jc w:val="center"/>
              <w:rPr>
                <w:snapToGrid w:val="0"/>
                <w:sz w:val="20"/>
                <w:szCs w:val="28"/>
              </w:rPr>
            </w:pPr>
          </w:p>
        </w:tc>
      </w:tr>
      <w:tr w:rsidR="0056367E" w:rsidRPr="0056367E" w14:paraId="14125FB2" w14:textId="77777777" w:rsidTr="0056367E">
        <w:trPr>
          <w:trHeight w:val="300"/>
        </w:trPr>
        <w:tc>
          <w:tcPr>
            <w:tcW w:w="750" w:type="dxa"/>
            <w:tcBorders>
              <w:top w:val="nil"/>
              <w:left w:val="nil"/>
              <w:bottom w:val="nil"/>
              <w:right w:val="nil"/>
            </w:tcBorders>
            <w:shd w:val="clear" w:color="auto" w:fill="auto"/>
            <w:vAlign w:val="center"/>
            <w:hideMark/>
          </w:tcPr>
          <w:p w14:paraId="5B3D1378" w14:textId="77777777" w:rsidR="0056367E" w:rsidRPr="0056367E" w:rsidRDefault="0056367E" w:rsidP="0056367E">
            <w:pPr>
              <w:rPr>
                <w:snapToGrid w:val="0"/>
                <w:sz w:val="20"/>
                <w:szCs w:val="28"/>
              </w:rPr>
            </w:pPr>
          </w:p>
        </w:tc>
        <w:tc>
          <w:tcPr>
            <w:tcW w:w="3361" w:type="dxa"/>
            <w:tcBorders>
              <w:top w:val="nil"/>
              <w:left w:val="nil"/>
              <w:bottom w:val="nil"/>
              <w:right w:val="nil"/>
            </w:tcBorders>
            <w:shd w:val="clear" w:color="auto" w:fill="auto"/>
            <w:vAlign w:val="center"/>
            <w:hideMark/>
          </w:tcPr>
          <w:p w14:paraId="5120B850" w14:textId="77777777" w:rsidR="0056367E" w:rsidRPr="0056367E" w:rsidRDefault="0056367E" w:rsidP="0056367E">
            <w:pPr>
              <w:rPr>
                <w:snapToGrid w:val="0"/>
                <w:sz w:val="20"/>
                <w:szCs w:val="28"/>
              </w:rPr>
            </w:pPr>
          </w:p>
        </w:tc>
        <w:tc>
          <w:tcPr>
            <w:tcW w:w="1573" w:type="dxa"/>
            <w:tcBorders>
              <w:top w:val="nil"/>
              <w:left w:val="nil"/>
              <w:bottom w:val="nil"/>
              <w:right w:val="nil"/>
            </w:tcBorders>
            <w:shd w:val="clear" w:color="auto" w:fill="auto"/>
            <w:vAlign w:val="center"/>
            <w:hideMark/>
          </w:tcPr>
          <w:p w14:paraId="6F4BA71B" w14:textId="77777777" w:rsidR="0056367E" w:rsidRPr="0056367E" w:rsidRDefault="0056367E" w:rsidP="0056367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456B30A" w14:textId="77777777" w:rsidR="0056367E" w:rsidRPr="0056367E" w:rsidRDefault="0056367E" w:rsidP="0056367E">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D1F66C4" w14:textId="77777777" w:rsidR="0056367E" w:rsidRPr="0056367E" w:rsidRDefault="0056367E" w:rsidP="0056367E">
            <w:pPr>
              <w:jc w:val="right"/>
              <w:rPr>
                <w:snapToGrid w:val="0"/>
                <w:sz w:val="20"/>
                <w:szCs w:val="28"/>
              </w:rPr>
            </w:pPr>
            <w:r w:rsidRPr="0056367E">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8B648C4" w14:textId="77777777" w:rsidR="0056367E" w:rsidRPr="0056367E" w:rsidRDefault="0056367E" w:rsidP="0056367E">
            <w:pPr>
              <w:jc w:val="center"/>
              <w:rPr>
                <w:snapToGrid w:val="0"/>
                <w:sz w:val="20"/>
                <w:szCs w:val="28"/>
              </w:rPr>
            </w:pPr>
          </w:p>
        </w:tc>
      </w:tr>
      <w:tr w:rsidR="0056367E" w:rsidRPr="0056367E" w14:paraId="2CCA5FB2" w14:textId="77777777" w:rsidTr="0056367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DF700" w14:textId="77777777" w:rsidR="0056367E" w:rsidRPr="0056367E" w:rsidRDefault="0056367E" w:rsidP="0056367E">
            <w:pPr>
              <w:jc w:val="center"/>
              <w:rPr>
                <w:snapToGrid w:val="0"/>
                <w:sz w:val="20"/>
                <w:szCs w:val="28"/>
              </w:rPr>
            </w:pPr>
            <w:r w:rsidRPr="0056367E">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296B7B" w14:textId="77777777" w:rsidR="0056367E" w:rsidRPr="0056367E" w:rsidRDefault="0056367E" w:rsidP="0056367E">
            <w:pPr>
              <w:jc w:val="center"/>
              <w:rPr>
                <w:snapToGrid w:val="0"/>
                <w:sz w:val="20"/>
                <w:szCs w:val="28"/>
              </w:rPr>
            </w:pPr>
            <w:r w:rsidRPr="0056367E">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B0D152A" w14:textId="77777777" w:rsidR="0056367E" w:rsidRPr="0056367E" w:rsidRDefault="0056367E" w:rsidP="0056367E">
            <w:pPr>
              <w:jc w:val="center"/>
              <w:rPr>
                <w:snapToGrid w:val="0"/>
                <w:sz w:val="20"/>
                <w:szCs w:val="28"/>
              </w:rPr>
            </w:pPr>
            <w:r w:rsidRPr="0056367E">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FF1D10A" w14:textId="77777777" w:rsidR="0056367E" w:rsidRPr="0056367E" w:rsidRDefault="0056367E" w:rsidP="0056367E">
            <w:pPr>
              <w:jc w:val="center"/>
              <w:rPr>
                <w:snapToGrid w:val="0"/>
                <w:sz w:val="20"/>
                <w:szCs w:val="28"/>
              </w:rPr>
            </w:pPr>
            <w:r w:rsidRPr="0056367E">
              <w:rPr>
                <w:snapToGrid w:val="0"/>
                <w:sz w:val="20"/>
                <w:szCs w:val="28"/>
              </w:rPr>
              <w:t xml:space="preserve">Предложение экспертов </w:t>
            </w:r>
          </w:p>
          <w:p w14:paraId="1AED2BE0" w14:textId="77777777" w:rsidR="0056367E" w:rsidRPr="0056367E" w:rsidRDefault="0056367E" w:rsidP="0056367E">
            <w:pPr>
              <w:jc w:val="center"/>
              <w:rPr>
                <w:snapToGrid w:val="0"/>
                <w:sz w:val="20"/>
                <w:szCs w:val="28"/>
              </w:rPr>
            </w:pPr>
            <w:r w:rsidRPr="0056367E">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8EF8B" w14:textId="77777777" w:rsidR="0056367E" w:rsidRPr="0056367E" w:rsidRDefault="0056367E" w:rsidP="0056367E">
            <w:pPr>
              <w:jc w:val="center"/>
              <w:rPr>
                <w:snapToGrid w:val="0"/>
                <w:sz w:val="20"/>
                <w:szCs w:val="28"/>
              </w:rPr>
            </w:pPr>
            <w:r w:rsidRPr="0056367E">
              <w:rPr>
                <w:snapToGrid w:val="0"/>
                <w:sz w:val="20"/>
                <w:szCs w:val="28"/>
              </w:rPr>
              <w:t>Динамика расходов</w:t>
            </w:r>
          </w:p>
        </w:tc>
      </w:tr>
      <w:tr w:rsidR="0056367E" w:rsidRPr="0056367E" w14:paraId="6EF8845D"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5EBFB" w14:textId="77777777" w:rsidR="0056367E" w:rsidRPr="0056367E" w:rsidRDefault="0056367E" w:rsidP="0056367E">
            <w:pPr>
              <w:jc w:val="center"/>
              <w:rPr>
                <w:snapToGrid w:val="0"/>
                <w:sz w:val="20"/>
                <w:szCs w:val="28"/>
              </w:rPr>
            </w:pPr>
            <w:r w:rsidRPr="0056367E">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FADE7D" w14:textId="77777777" w:rsidR="0056367E" w:rsidRPr="0056367E" w:rsidRDefault="0056367E" w:rsidP="0056367E">
            <w:pPr>
              <w:rPr>
                <w:snapToGrid w:val="0"/>
                <w:sz w:val="20"/>
                <w:szCs w:val="28"/>
              </w:rPr>
            </w:pPr>
            <w:r w:rsidRPr="0056367E">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6473D" w14:textId="77777777" w:rsidR="0056367E" w:rsidRPr="0056367E" w:rsidRDefault="0056367E" w:rsidP="0056367E">
            <w:pPr>
              <w:jc w:val="center"/>
              <w:rPr>
                <w:color w:val="000000"/>
              </w:rPr>
            </w:pPr>
            <w:r w:rsidRPr="0056367E">
              <w:rPr>
                <w:snapToGrid w:val="0"/>
                <w:color w:val="000000"/>
                <w:sz w:val="28"/>
                <w:szCs w:val="28"/>
              </w:rPr>
              <w:t>99 259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57C33A" w14:textId="77777777" w:rsidR="0056367E" w:rsidRPr="0056367E" w:rsidRDefault="0056367E" w:rsidP="0056367E">
            <w:pPr>
              <w:jc w:val="center"/>
              <w:rPr>
                <w:color w:val="000000"/>
              </w:rPr>
            </w:pPr>
            <w:r w:rsidRPr="0056367E">
              <w:rPr>
                <w:snapToGrid w:val="0"/>
                <w:color w:val="000000"/>
                <w:sz w:val="28"/>
                <w:szCs w:val="28"/>
              </w:rPr>
              <w:t>122 816</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980A1" w14:textId="77777777" w:rsidR="0056367E" w:rsidRPr="0056367E" w:rsidRDefault="0056367E" w:rsidP="0056367E">
            <w:pPr>
              <w:jc w:val="center"/>
              <w:rPr>
                <w:color w:val="000000"/>
              </w:rPr>
            </w:pPr>
            <w:r w:rsidRPr="0056367E">
              <w:rPr>
                <w:snapToGrid w:val="0"/>
                <w:color w:val="000000"/>
                <w:sz w:val="28"/>
                <w:szCs w:val="28"/>
              </w:rPr>
              <w:t>23 557</w:t>
            </w:r>
          </w:p>
        </w:tc>
      </w:tr>
      <w:tr w:rsidR="0056367E" w:rsidRPr="0056367E" w14:paraId="4FFBCF25"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AE8DB" w14:textId="77777777" w:rsidR="0056367E" w:rsidRPr="0056367E" w:rsidRDefault="0056367E" w:rsidP="0056367E">
            <w:pPr>
              <w:jc w:val="center"/>
              <w:rPr>
                <w:snapToGrid w:val="0"/>
                <w:sz w:val="20"/>
                <w:szCs w:val="28"/>
              </w:rPr>
            </w:pPr>
            <w:r w:rsidRPr="0056367E">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C40A2E" w14:textId="77777777" w:rsidR="0056367E" w:rsidRPr="0056367E" w:rsidRDefault="0056367E" w:rsidP="0056367E">
            <w:pPr>
              <w:jc w:val="both"/>
              <w:rPr>
                <w:snapToGrid w:val="0"/>
                <w:sz w:val="20"/>
                <w:szCs w:val="28"/>
              </w:rPr>
            </w:pPr>
            <w:r w:rsidRPr="0056367E">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DC73A6A" w14:textId="77777777" w:rsidR="0056367E" w:rsidRPr="0056367E" w:rsidRDefault="0056367E" w:rsidP="0056367E">
            <w:pPr>
              <w:jc w:val="center"/>
              <w:rPr>
                <w:snapToGrid w:val="0"/>
                <w:color w:val="000000"/>
                <w:sz w:val="28"/>
                <w:szCs w:val="28"/>
              </w:rPr>
            </w:pPr>
            <w:r w:rsidRPr="0056367E">
              <w:rPr>
                <w:snapToGrid w:val="0"/>
                <w:color w:val="000000"/>
                <w:sz w:val="28"/>
                <w:szCs w:val="28"/>
              </w:rPr>
              <w:t>22 093</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F18B4B8" w14:textId="77777777" w:rsidR="0056367E" w:rsidRPr="0056367E" w:rsidRDefault="0056367E" w:rsidP="0056367E">
            <w:pPr>
              <w:jc w:val="center"/>
              <w:rPr>
                <w:snapToGrid w:val="0"/>
                <w:color w:val="000000"/>
                <w:sz w:val="28"/>
                <w:szCs w:val="28"/>
              </w:rPr>
            </w:pPr>
            <w:r w:rsidRPr="0056367E">
              <w:rPr>
                <w:snapToGrid w:val="0"/>
                <w:color w:val="000000"/>
                <w:sz w:val="28"/>
                <w:szCs w:val="28"/>
              </w:rPr>
              <w:t>35 519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1D9EA3B" w14:textId="77777777" w:rsidR="0056367E" w:rsidRPr="0056367E" w:rsidRDefault="0056367E" w:rsidP="0056367E">
            <w:pPr>
              <w:jc w:val="center"/>
              <w:rPr>
                <w:snapToGrid w:val="0"/>
                <w:color w:val="000000"/>
                <w:sz w:val="28"/>
                <w:szCs w:val="28"/>
              </w:rPr>
            </w:pPr>
            <w:r w:rsidRPr="0056367E">
              <w:rPr>
                <w:snapToGrid w:val="0"/>
                <w:color w:val="000000"/>
                <w:sz w:val="28"/>
                <w:szCs w:val="28"/>
              </w:rPr>
              <w:t>13 426</w:t>
            </w:r>
          </w:p>
        </w:tc>
      </w:tr>
      <w:tr w:rsidR="0056367E" w:rsidRPr="0056367E" w14:paraId="0AFBE686" w14:textId="77777777" w:rsidTr="0056367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6A612" w14:textId="77777777" w:rsidR="0056367E" w:rsidRPr="0056367E" w:rsidRDefault="0056367E" w:rsidP="0056367E">
            <w:pPr>
              <w:jc w:val="center"/>
              <w:rPr>
                <w:snapToGrid w:val="0"/>
                <w:sz w:val="20"/>
                <w:szCs w:val="28"/>
              </w:rPr>
            </w:pPr>
            <w:r w:rsidRPr="0056367E">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5DBC08" w14:textId="77777777" w:rsidR="0056367E" w:rsidRPr="0056367E" w:rsidRDefault="0056367E" w:rsidP="0056367E">
            <w:pPr>
              <w:jc w:val="both"/>
              <w:rPr>
                <w:snapToGrid w:val="0"/>
                <w:sz w:val="20"/>
                <w:szCs w:val="28"/>
              </w:rPr>
            </w:pPr>
            <w:r w:rsidRPr="0056367E">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036149" w14:textId="77777777" w:rsidR="0056367E" w:rsidRPr="0056367E" w:rsidRDefault="0056367E" w:rsidP="0056367E">
            <w:pPr>
              <w:jc w:val="center"/>
              <w:rPr>
                <w:snapToGrid w:val="0"/>
                <w:color w:val="000000"/>
                <w:sz w:val="28"/>
                <w:szCs w:val="28"/>
              </w:rPr>
            </w:pPr>
            <w:r w:rsidRPr="0056367E">
              <w:rPr>
                <w:snapToGrid w:val="0"/>
                <w:color w:val="000000"/>
                <w:sz w:val="28"/>
                <w:szCs w:val="28"/>
              </w:rPr>
              <w:t>40 304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B81A50" w14:textId="77777777" w:rsidR="0056367E" w:rsidRPr="0056367E" w:rsidRDefault="0056367E" w:rsidP="0056367E">
            <w:pPr>
              <w:jc w:val="center"/>
              <w:rPr>
                <w:snapToGrid w:val="0"/>
                <w:color w:val="000000"/>
                <w:sz w:val="28"/>
                <w:szCs w:val="28"/>
              </w:rPr>
            </w:pPr>
            <w:r w:rsidRPr="0056367E">
              <w:rPr>
                <w:snapToGrid w:val="0"/>
                <w:color w:val="000000"/>
                <w:sz w:val="28"/>
                <w:szCs w:val="28"/>
              </w:rPr>
              <w:t>54 916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BD66560" w14:textId="77777777" w:rsidR="0056367E" w:rsidRPr="0056367E" w:rsidRDefault="0056367E" w:rsidP="0056367E">
            <w:pPr>
              <w:jc w:val="center"/>
              <w:rPr>
                <w:snapToGrid w:val="0"/>
                <w:color w:val="000000"/>
                <w:sz w:val="28"/>
                <w:szCs w:val="28"/>
              </w:rPr>
            </w:pPr>
            <w:r w:rsidRPr="0056367E">
              <w:rPr>
                <w:snapToGrid w:val="0"/>
                <w:color w:val="000000"/>
                <w:sz w:val="28"/>
                <w:szCs w:val="28"/>
              </w:rPr>
              <w:t>14 612</w:t>
            </w:r>
          </w:p>
        </w:tc>
      </w:tr>
      <w:tr w:rsidR="0056367E" w:rsidRPr="0056367E" w14:paraId="1F29307E"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76390" w14:textId="77777777" w:rsidR="0056367E" w:rsidRPr="0056367E" w:rsidRDefault="0056367E" w:rsidP="0056367E">
            <w:pPr>
              <w:jc w:val="center"/>
              <w:rPr>
                <w:snapToGrid w:val="0"/>
                <w:sz w:val="20"/>
                <w:szCs w:val="28"/>
              </w:rPr>
            </w:pPr>
            <w:r w:rsidRPr="0056367E">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43970F" w14:textId="77777777" w:rsidR="0056367E" w:rsidRPr="0056367E" w:rsidRDefault="0056367E" w:rsidP="0056367E">
            <w:pPr>
              <w:jc w:val="both"/>
              <w:rPr>
                <w:snapToGrid w:val="0"/>
                <w:sz w:val="20"/>
                <w:szCs w:val="28"/>
              </w:rPr>
            </w:pPr>
            <w:r w:rsidRPr="0056367E">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406C4C9" w14:textId="77777777" w:rsidR="0056367E" w:rsidRPr="0056367E" w:rsidRDefault="0056367E" w:rsidP="0056367E">
            <w:pPr>
              <w:jc w:val="center"/>
              <w:rPr>
                <w:snapToGrid w:val="0"/>
                <w:color w:val="000000"/>
                <w:sz w:val="28"/>
                <w:szCs w:val="28"/>
              </w:rPr>
            </w:pPr>
            <w:r w:rsidRPr="0056367E">
              <w:rPr>
                <w:snapToGrid w:val="0"/>
                <w:color w:val="000000"/>
                <w:sz w:val="28"/>
                <w:szCs w:val="28"/>
              </w:rPr>
              <w:t>5 686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B81E8C" w14:textId="77777777" w:rsidR="0056367E" w:rsidRPr="0056367E" w:rsidRDefault="0056367E" w:rsidP="0056367E">
            <w:pPr>
              <w:jc w:val="center"/>
              <w:rPr>
                <w:snapToGrid w:val="0"/>
                <w:color w:val="000000"/>
                <w:sz w:val="28"/>
                <w:szCs w:val="28"/>
              </w:rPr>
            </w:pPr>
            <w:r w:rsidRPr="0056367E">
              <w:rPr>
                <w:snapToGrid w:val="0"/>
                <w:color w:val="000000"/>
                <w:sz w:val="28"/>
                <w:szCs w:val="28"/>
              </w:rPr>
              <w:t>1 317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5C78BE4B" w14:textId="77777777" w:rsidR="0056367E" w:rsidRPr="0056367E" w:rsidRDefault="0056367E" w:rsidP="0056367E">
            <w:pPr>
              <w:jc w:val="center"/>
              <w:rPr>
                <w:snapToGrid w:val="0"/>
                <w:color w:val="000000"/>
                <w:sz w:val="28"/>
                <w:szCs w:val="28"/>
              </w:rPr>
            </w:pPr>
            <w:r w:rsidRPr="0056367E">
              <w:rPr>
                <w:snapToGrid w:val="0"/>
                <w:color w:val="000000"/>
                <w:sz w:val="28"/>
                <w:szCs w:val="28"/>
              </w:rPr>
              <w:t>-4 370</w:t>
            </w:r>
          </w:p>
        </w:tc>
      </w:tr>
      <w:tr w:rsidR="0056367E" w:rsidRPr="0056367E" w14:paraId="48E52766"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6252C" w14:textId="77777777" w:rsidR="0056367E" w:rsidRPr="0056367E" w:rsidRDefault="0056367E" w:rsidP="0056367E">
            <w:pPr>
              <w:jc w:val="center"/>
              <w:rPr>
                <w:snapToGrid w:val="0"/>
                <w:sz w:val="20"/>
                <w:szCs w:val="28"/>
              </w:rPr>
            </w:pPr>
            <w:r w:rsidRPr="0056367E">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3CC2D4" w14:textId="77777777" w:rsidR="0056367E" w:rsidRPr="0056367E" w:rsidRDefault="0056367E" w:rsidP="0056367E">
            <w:pPr>
              <w:jc w:val="both"/>
              <w:rPr>
                <w:snapToGrid w:val="0"/>
                <w:sz w:val="20"/>
                <w:szCs w:val="28"/>
              </w:rPr>
            </w:pPr>
            <w:r w:rsidRPr="0056367E">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0B218B"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E12CC3B"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231BB25"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3D6F6D0A" w14:textId="77777777" w:rsidTr="0056367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54D4D" w14:textId="77777777" w:rsidR="0056367E" w:rsidRPr="0056367E" w:rsidRDefault="0056367E" w:rsidP="0056367E">
            <w:pPr>
              <w:jc w:val="center"/>
              <w:rPr>
                <w:snapToGrid w:val="0"/>
                <w:sz w:val="20"/>
                <w:szCs w:val="28"/>
              </w:rPr>
            </w:pPr>
            <w:r w:rsidRPr="0056367E">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41333E7" w14:textId="77777777" w:rsidR="0056367E" w:rsidRPr="0056367E" w:rsidRDefault="0056367E" w:rsidP="0056367E">
            <w:pPr>
              <w:jc w:val="both"/>
              <w:rPr>
                <w:snapToGrid w:val="0"/>
                <w:sz w:val="20"/>
                <w:szCs w:val="28"/>
              </w:rPr>
            </w:pPr>
            <w:r w:rsidRPr="0056367E">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FBAEFD9"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19023E3"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1BD7CF3"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3CF64713" w14:textId="77777777" w:rsidTr="0056367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6EEA6" w14:textId="77777777" w:rsidR="0056367E" w:rsidRPr="0056367E" w:rsidRDefault="0056367E" w:rsidP="0056367E">
            <w:pPr>
              <w:jc w:val="center"/>
              <w:rPr>
                <w:snapToGrid w:val="0"/>
                <w:sz w:val="20"/>
                <w:szCs w:val="28"/>
              </w:rPr>
            </w:pPr>
            <w:r w:rsidRPr="0056367E">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EE4439" w14:textId="77777777" w:rsidR="0056367E" w:rsidRPr="0056367E" w:rsidRDefault="0056367E" w:rsidP="0056367E">
            <w:pPr>
              <w:jc w:val="both"/>
              <w:rPr>
                <w:snapToGrid w:val="0"/>
                <w:sz w:val="20"/>
                <w:szCs w:val="28"/>
              </w:rPr>
            </w:pPr>
            <w:r w:rsidRPr="0056367E">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9BC2A87" w14:textId="77777777" w:rsidR="0056367E" w:rsidRPr="0056367E" w:rsidRDefault="0056367E" w:rsidP="0056367E">
            <w:pPr>
              <w:jc w:val="center"/>
              <w:rPr>
                <w:snapToGrid w:val="0"/>
                <w:color w:val="000000"/>
                <w:sz w:val="28"/>
                <w:szCs w:val="28"/>
              </w:rPr>
            </w:pPr>
            <w:r w:rsidRPr="0056367E">
              <w:rPr>
                <w:snapToGrid w:val="0"/>
                <w:color w:val="000000"/>
                <w:sz w:val="28"/>
                <w:szCs w:val="28"/>
              </w:rPr>
              <w:t>25 001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B8657E" w14:textId="77777777" w:rsidR="0056367E" w:rsidRPr="0056367E" w:rsidRDefault="0056367E" w:rsidP="0056367E">
            <w:pPr>
              <w:jc w:val="center"/>
              <w:rPr>
                <w:snapToGrid w:val="0"/>
                <w:color w:val="000000"/>
                <w:sz w:val="28"/>
                <w:szCs w:val="28"/>
              </w:rPr>
            </w:pPr>
            <w:r w:rsidRPr="0056367E">
              <w:rPr>
                <w:snapToGrid w:val="0"/>
                <w:color w:val="000000"/>
                <w:sz w:val="28"/>
                <w:szCs w:val="28"/>
              </w:rPr>
              <w:t>24 989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71A748F" w14:textId="77777777" w:rsidR="0056367E" w:rsidRPr="0056367E" w:rsidRDefault="0056367E" w:rsidP="0056367E">
            <w:pPr>
              <w:jc w:val="center"/>
              <w:rPr>
                <w:snapToGrid w:val="0"/>
                <w:color w:val="000000"/>
                <w:sz w:val="28"/>
                <w:szCs w:val="28"/>
              </w:rPr>
            </w:pPr>
            <w:r w:rsidRPr="0056367E">
              <w:rPr>
                <w:snapToGrid w:val="0"/>
                <w:color w:val="000000"/>
                <w:sz w:val="28"/>
                <w:szCs w:val="28"/>
              </w:rPr>
              <w:t>-12</w:t>
            </w:r>
          </w:p>
        </w:tc>
      </w:tr>
      <w:tr w:rsidR="0056367E" w:rsidRPr="0056367E" w14:paraId="163EB713" w14:textId="77777777" w:rsidTr="0056367E">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1756C" w14:textId="77777777" w:rsidR="0056367E" w:rsidRPr="0056367E" w:rsidRDefault="0056367E" w:rsidP="0056367E">
            <w:pPr>
              <w:jc w:val="center"/>
              <w:rPr>
                <w:snapToGrid w:val="0"/>
                <w:sz w:val="20"/>
                <w:szCs w:val="28"/>
              </w:rPr>
            </w:pPr>
            <w:r w:rsidRPr="0056367E">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D2A20C" w14:textId="77777777" w:rsidR="0056367E" w:rsidRPr="0056367E" w:rsidRDefault="0056367E" w:rsidP="0056367E">
            <w:pPr>
              <w:jc w:val="both"/>
              <w:rPr>
                <w:snapToGrid w:val="0"/>
                <w:sz w:val="20"/>
                <w:szCs w:val="28"/>
              </w:rPr>
            </w:pPr>
            <w:r w:rsidRPr="0056367E">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9FA332"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94459F5"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E3BC699"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338B5365" w14:textId="77777777" w:rsidTr="0056367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1FF0F" w14:textId="77777777" w:rsidR="0056367E" w:rsidRPr="0056367E" w:rsidRDefault="0056367E" w:rsidP="0056367E">
            <w:pPr>
              <w:jc w:val="center"/>
              <w:rPr>
                <w:snapToGrid w:val="0"/>
                <w:sz w:val="20"/>
                <w:szCs w:val="28"/>
              </w:rPr>
            </w:pPr>
            <w:r w:rsidRPr="0056367E">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A2D445" w14:textId="77777777" w:rsidR="0056367E" w:rsidRPr="0056367E" w:rsidRDefault="0056367E" w:rsidP="0056367E">
            <w:pPr>
              <w:jc w:val="both"/>
              <w:rPr>
                <w:snapToGrid w:val="0"/>
                <w:sz w:val="20"/>
                <w:szCs w:val="28"/>
              </w:rPr>
            </w:pPr>
            <w:r w:rsidRPr="0056367E">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B60B3F"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9DA41DC" w14:textId="77777777" w:rsidR="0056367E" w:rsidRPr="0056367E" w:rsidRDefault="0056367E" w:rsidP="0056367E">
            <w:pPr>
              <w:jc w:val="center"/>
              <w:rPr>
                <w:snapToGrid w:val="0"/>
                <w:color w:val="000000"/>
                <w:sz w:val="28"/>
                <w:szCs w:val="28"/>
              </w:rPr>
            </w:pPr>
            <w:r w:rsidRPr="0056367E">
              <w:rPr>
                <w:snapToGrid w:val="0"/>
                <w:color w:val="000000"/>
                <w:sz w:val="28"/>
                <w:szCs w:val="28"/>
              </w:rPr>
              <w:t>-3 109</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51D63D2" w14:textId="77777777" w:rsidR="0056367E" w:rsidRPr="0056367E" w:rsidRDefault="0056367E" w:rsidP="0056367E">
            <w:pPr>
              <w:jc w:val="center"/>
              <w:rPr>
                <w:snapToGrid w:val="0"/>
                <w:color w:val="000000"/>
                <w:sz w:val="28"/>
                <w:szCs w:val="28"/>
              </w:rPr>
            </w:pPr>
            <w:r w:rsidRPr="0056367E">
              <w:rPr>
                <w:snapToGrid w:val="0"/>
                <w:color w:val="000000"/>
                <w:sz w:val="28"/>
                <w:szCs w:val="28"/>
              </w:rPr>
              <w:t>-3 109</w:t>
            </w:r>
          </w:p>
        </w:tc>
      </w:tr>
      <w:tr w:rsidR="0056367E" w:rsidRPr="0056367E" w14:paraId="4688CE10" w14:textId="77777777" w:rsidTr="0056367E">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B16F2" w14:textId="77777777" w:rsidR="0056367E" w:rsidRPr="0056367E" w:rsidRDefault="0056367E" w:rsidP="0056367E">
            <w:pPr>
              <w:jc w:val="center"/>
              <w:rPr>
                <w:snapToGrid w:val="0"/>
                <w:sz w:val="20"/>
                <w:szCs w:val="28"/>
              </w:rPr>
            </w:pPr>
            <w:r w:rsidRPr="0056367E">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B7BFFCE" w14:textId="77777777" w:rsidR="0056367E" w:rsidRPr="0056367E" w:rsidRDefault="0056367E" w:rsidP="0056367E">
            <w:pPr>
              <w:jc w:val="both"/>
              <w:rPr>
                <w:snapToGrid w:val="0"/>
                <w:sz w:val="20"/>
                <w:szCs w:val="28"/>
              </w:rPr>
            </w:pPr>
            <w:r w:rsidRPr="0056367E">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115D07"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82AA233"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69D2B09" w14:textId="77777777" w:rsidR="0056367E" w:rsidRPr="0056367E" w:rsidRDefault="0056367E" w:rsidP="0056367E">
            <w:pPr>
              <w:jc w:val="center"/>
              <w:rPr>
                <w:snapToGrid w:val="0"/>
                <w:color w:val="000000"/>
                <w:sz w:val="28"/>
                <w:szCs w:val="28"/>
              </w:rPr>
            </w:pPr>
            <w:r w:rsidRPr="0056367E">
              <w:rPr>
                <w:snapToGrid w:val="0"/>
                <w:color w:val="000000"/>
                <w:sz w:val="28"/>
                <w:szCs w:val="28"/>
              </w:rPr>
              <w:t>0</w:t>
            </w:r>
          </w:p>
        </w:tc>
      </w:tr>
      <w:tr w:rsidR="0056367E" w:rsidRPr="0056367E" w14:paraId="3C11C4A4" w14:textId="77777777" w:rsidTr="0056367E">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5614D5" w14:textId="77777777" w:rsidR="0056367E" w:rsidRPr="0056367E" w:rsidRDefault="0056367E" w:rsidP="0056367E">
            <w:pPr>
              <w:jc w:val="center"/>
              <w:rPr>
                <w:snapToGrid w:val="0"/>
                <w:sz w:val="20"/>
                <w:szCs w:val="28"/>
              </w:rPr>
            </w:pPr>
            <w:r w:rsidRPr="0056367E">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669DAC3" w14:textId="77777777" w:rsidR="0056367E" w:rsidRPr="0056367E" w:rsidRDefault="0056367E" w:rsidP="0056367E">
            <w:pPr>
              <w:rPr>
                <w:snapToGrid w:val="0"/>
                <w:sz w:val="20"/>
                <w:szCs w:val="28"/>
              </w:rPr>
            </w:pPr>
            <w:r w:rsidRPr="0056367E">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5FA4B32" w14:textId="77777777" w:rsidR="0056367E" w:rsidRPr="0056367E" w:rsidRDefault="0056367E" w:rsidP="0056367E">
            <w:pPr>
              <w:jc w:val="center"/>
              <w:rPr>
                <w:snapToGrid w:val="0"/>
                <w:color w:val="000000"/>
                <w:sz w:val="28"/>
                <w:szCs w:val="28"/>
              </w:rPr>
            </w:pPr>
            <w:r w:rsidRPr="0056367E">
              <w:rPr>
                <w:snapToGrid w:val="0"/>
                <w:color w:val="000000"/>
                <w:sz w:val="28"/>
                <w:szCs w:val="28"/>
              </w:rPr>
              <w:t>-34 019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3ADA2" w14:textId="77777777" w:rsidR="0056367E" w:rsidRPr="0056367E" w:rsidRDefault="0056367E" w:rsidP="0056367E">
            <w:pPr>
              <w:jc w:val="center"/>
              <w:rPr>
                <w:color w:val="000000"/>
                <w:sz w:val="28"/>
                <w:szCs w:val="28"/>
              </w:rPr>
            </w:pPr>
            <w:r w:rsidRPr="0056367E">
              <w:rPr>
                <w:snapToGrid w:val="0"/>
                <w:color w:val="000000"/>
                <w:sz w:val="28"/>
                <w:szCs w:val="28"/>
              </w:rPr>
              <w:t>-1 008</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8EBFA" w14:textId="77777777" w:rsidR="0056367E" w:rsidRPr="0056367E" w:rsidRDefault="0056367E" w:rsidP="0056367E">
            <w:pPr>
              <w:jc w:val="center"/>
              <w:rPr>
                <w:color w:val="000000"/>
                <w:sz w:val="28"/>
                <w:szCs w:val="28"/>
              </w:rPr>
            </w:pPr>
            <w:r w:rsidRPr="0056367E">
              <w:rPr>
                <w:snapToGrid w:val="0"/>
                <w:color w:val="000000"/>
                <w:sz w:val="28"/>
                <w:szCs w:val="28"/>
              </w:rPr>
              <w:t>33 011</w:t>
            </w:r>
          </w:p>
        </w:tc>
      </w:tr>
      <w:tr w:rsidR="0056367E" w:rsidRPr="0056367E" w14:paraId="75C5AAFF" w14:textId="77777777" w:rsidTr="0056367E">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193DC" w14:textId="77777777" w:rsidR="0056367E" w:rsidRPr="0056367E" w:rsidRDefault="0056367E" w:rsidP="0056367E">
            <w:pPr>
              <w:jc w:val="center"/>
              <w:rPr>
                <w:snapToGrid w:val="0"/>
                <w:sz w:val="20"/>
                <w:szCs w:val="28"/>
              </w:rPr>
            </w:pPr>
            <w:r w:rsidRPr="0056367E">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7820EF4" w14:textId="77777777" w:rsidR="0056367E" w:rsidRPr="0056367E" w:rsidRDefault="0056367E" w:rsidP="0056367E">
            <w:pPr>
              <w:jc w:val="both"/>
              <w:rPr>
                <w:snapToGrid w:val="0"/>
                <w:sz w:val="20"/>
                <w:szCs w:val="28"/>
              </w:rPr>
            </w:pPr>
            <w:r w:rsidRPr="0056367E">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3846AAD" w14:textId="77777777" w:rsidR="0056367E" w:rsidRPr="0056367E" w:rsidRDefault="0056367E" w:rsidP="0056367E">
            <w:pPr>
              <w:jc w:val="center"/>
              <w:rPr>
                <w:snapToGrid w:val="0"/>
                <w:color w:val="000000"/>
                <w:sz w:val="28"/>
                <w:szCs w:val="28"/>
              </w:rPr>
            </w:pPr>
            <w:r w:rsidRPr="0056367E">
              <w:rPr>
                <w:snapToGrid w:val="0"/>
                <w:color w:val="000000"/>
                <w:sz w:val="28"/>
                <w:szCs w:val="28"/>
              </w:rPr>
              <w:t>158 324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9FD45FE" w14:textId="77777777" w:rsidR="0056367E" w:rsidRPr="0056367E" w:rsidRDefault="0056367E" w:rsidP="0056367E">
            <w:pPr>
              <w:jc w:val="center"/>
              <w:rPr>
                <w:snapToGrid w:val="0"/>
                <w:color w:val="000000"/>
                <w:sz w:val="28"/>
                <w:szCs w:val="28"/>
              </w:rPr>
            </w:pPr>
            <w:r w:rsidRPr="0056367E">
              <w:rPr>
                <w:snapToGrid w:val="0"/>
                <w:color w:val="000000"/>
                <w:sz w:val="28"/>
                <w:szCs w:val="28"/>
              </w:rPr>
              <w:t>235 440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472DE43" w14:textId="77777777" w:rsidR="0056367E" w:rsidRPr="0056367E" w:rsidRDefault="0056367E" w:rsidP="0056367E">
            <w:pPr>
              <w:jc w:val="center"/>
              <w:rPr>
                <w:snapToGrid w:val="0"/>
                <w:color w:val="000000"/>
                <w:sz w:val="28"/>
                <w:szCs w:val="28"/>
              </w:rPr>
            </w:pPr>
            <w:r w:rsidRPr="0056367E">
              <w:rPr>
                <w:snapToGrid w:val="0"/>
                <w:color w:val="000000"/>
                <w:sz w:val="28"/>
                <w:szCs w:val="28"/>
              </w:rPr>
              <w:t>77 116</w:t>
            </w:r>
          </w:p>
        </w:tc>
      </w:tr>
    </w:tbl>
    <w:p w14:paraId="3B3DDFD0" w14:textId="77777777" w:rsidR="0056367E" w:rsidRPr="0056367E" w:rsidRDefault="0056367E" w:rsidP="0056367E">
      <w:pPr>
        <w:jc w:val="center"/>
        <w:rPr>
          <w:snapToGrid w:val="0"/>
          <w:sz w:val="28"/>
        </w:rPr>
      </w:pPr>
    </w:p>
    <w:p w14:paraId="02D0C4AB" w14:textId="77777777" w:rsidR="0056367E" w:rsidRPr="0056367E" w:rsidRDefault="0056367E" w:rsidP="0056367E">
      <w:pPr>
        <w:rPr>
          <w:snapToGrid w:val="0"/>
          <w:sz w:val="28"/>
        </w:rPr>
      </w:pPr>
    </w:p>
    <w:p w14:paraId="545A5B1D" w14:textId="77777777" w:rsidR="00E32B7B" w:rsidRDefault="00E32B7B" w:rsidP="0025759B">
      <w:pPr>
        <w:tabs>
          <w:tab w:val="left" w:pos="5580"/>
          <w:tab w:val="left" w:pos="9498"/>
        </w:tabs>
        <w:ind w:right="-569"/>
      </w:pPr>
    </w:p>
    <w:p w14:paraId="55A431FE" w14:textId="77777777" w:rsidR="00922F99" w:rsidRDefault="00922F99" w:rsidP="0025759B">
      <w:pPr>
        <w:tabs>
          <w:tab w:val="left" w:pos="5580"/>
          <w:tab w:val="left" w:pos="9498"/>
        </w:tabs>
        <w:ind w:right="-569"/>
      </w:pPr>
    </w:p>
    <w:p w14:paraId="3AE43200" w14:textId="296653A9" w:rsidR="00922F99" w:rsidRDefault="00922F99" w:rsidP="0025759B">
      <w:pPr>
        <w:tabs>
          <w:tab w:val="left" w:pos="5580"/>
          <w:tab w:val="left" w:pos="9498"/>
        </w:tabs>
        <w:ind w:right="-569"/>
        <w:sectPr w:rsidR="00922F99" w:rsidSect="00922F99">
          <w:pgSz w:w="11906" w:h="16838"/>
          <w:pgMar w:top="1134" w:right="567" w:bottom="1134" w:left="1134" w:header="709" w:footer="584" w:gutter="0"/>
          <w:pgNumType w:start="9"/>
          <w:cols w:space="708"/>
          <w:docGrid w:linePitch="360"/>
        </w:sectPr>
      </w:pPr>
    </w:p>
    <w:p w14:paraId="6FFEE0CA" w14:textId="62D6C63B" w:rsidR="00300F3C" w:rsidRDefault="00300F3C" w:rsidP="00300F3C">
      <w:pPr>
        <w:tabs>
          <w:tab w:val="left" w:pos="5580"/>
          <w:tab w:val="left" w:pos="9498"/>
        </w:tabs>
        <w:ind w:left="-1245" w:right="-569" w:firstLine="7624"/>
      </w:pPr>
      <w:r>
        <w:lastRenderedPageBreak/>
        <w:t>Приложение № 9 к протоколу № 76</w:t>
      </w:r>
    </w:p>
    <w:p w14:paraId="2002988D" w14:textId="77777777" w:rsidR="00300F3C" w:rsidRDefault="00300F3C" w:rsidP="00300F3C">
      <w:pPr>
        <w:tabs>
          <w:tab w:val="left" w:pos="5580"/>
          <w:tab w:val="left" w:pos="9498"/>
        </w:tabs>
        <w:ind w:left="-1245" w:right="-569" w:firstLine="7624"/>
      </w:pPr>
      <w:r>
        <w:t>заседания Правления Региональной</w:t>
      </w:r>
    </w:p>
    <w:p w14:paraId="1EA313BE" w14:textId="77777777" w:rsidR="00300F3C" w:rsidRDefault="00300F3C" w:rsidP="00300F3C">
      <w:pPr>
        <w:tabs>
          <w:tab w:val="left" w:pos="5580"/>
          <w:tab w:val="left" w:pos="9498"/>
        </w:tabs>
        <w:ind w:left="-1245" w:right="-569" w:firstLine="7624"/>
      </w:pPr>
      <w:r>
        <w:t>энергетической комиссии</w:t>
      </w:r>
    </w:p>
    <w:p w14:paraId="7139348A" w14:textId="21DDDBC5" w:rsidR="00300F3C" w:rsidRDefault="00300F3C" w:rsidP="00300F3C">
      <w:pPr>
        <w:tabs>
          <w:tab w:val="left" w:pos="5580"/>
          <w:tab w:val="left" w:pos="9498"/>
        </w:tabs>
        <w:ind w:left="-1245" w:right="-569" w:firstLine="7624"/>
      </w:pPr>
      <w:r>
        <w:t>Кузбасса от 24.11.2020</w:t>
      </w:r>
    </w:p>
    <w:p w14:paraId="5744CCC3" w14:textId="77777777" w:rsidR="00300F3C" w:rsidRDefault="00300F3C" w:rsidP="00300F3C">
      <w:pPr>
        <w:tabs>
          <w:tab w:val="left" w:pos="5580"/>
          <w:tab w:val="left" w:pos="9498"/>
        </w:tabs>
        <w:ind w:left="-1245" w:right="-569" w:firstLine="7624"/>
      </w:pPr>
    </w:p>
    <w:p w14:paraId="5D300E0A" w14:textId="77777777" w:rsidR="00300F3C" w:rsidRPr="00905D7B" w:rsidRDefault="00300F3C" w:rsidP="00300F3C">
      <w:pPr>
        <w:ind w:right="-143"/>
        <w:jc w:val="center"/>
        <w:rPr>
          <w:b/>
          <w:bCs/>
          <w:sz w:val="28"/>
          <w:szCs w:val="28"/>
        </w:rPr>
      </w:pPr>
      <w:r w:rsidRPr="00AC7BF9">
        <w:rPr>
          <w:b/>
          <w:bCs/>
          <w:sz w:val="28"/>
          <w:szCs w:val="28"/>
        </w:rPr>
        <w:t xml:space="preserve">Долгосрочные тарифы </w:t>
      </w:r>
      <w:r w:rsidRPr="00642B80">
        <w:rPr>
          <w:b/>
          <w:bCs/>
          <w:sz w:val="28"/>
          <w:szCs w:val="28"/>
        </w:rPr>
        <w:t xml:space="preserve">ООО «Тепловая Компания «Актив» </w:t>
      </w:r>
      <w:r w:rsidRPr="00AC7BF9">
        <w:rPr>
          <w:b/>
          <w:bCs/>
          <w:sz w:val="28"/>
          <w:szCs w:val="28"/>
        </w:rPr>
        <w:t>на тепловую энергию, реализуемую</w:t>
      </w:r>
      <w:r>
        <w:rPr>
          <w:b/>
          <w:bCs/>
          <w:sz w:val="28"/>
          <w:szCs w:val="28"/>
        </w:rPr>
        <w:t xml:space="preserve"> </w:t>
      </w:r>
      <w:r w:rsidRPr="00AC7BF9">
        <w:rPr>
          <w:b/>
          <w:bCs/>
          <w:sz w:val="28"/>
          <w:szCs w:val="28"/>
        </w:rPr>
        <w:t xml:space="preserve">на </w:t>
      </w:r>
      <w:r w:rsidRPr="00C42F55">
        <w:rPr>
          <w:b/>
          <w:bCs/>
          <w:sz w:val="28"/>
          <w:szCs w:val="28"/>
          <w:lang w:val="x-none"/>
        </w:rPr>
        <w:t>потребительском рынке</w:t>
      </w:r>
      <w:r w:rsidRPr="00C42F55">
        <w:rPr>
          <w:b/>
          <w:bCs/>
          <w:sz w:val="28"/>
          <w:szCs w:val="28"/>
        </w:rPr>
        <w:t xml:space="preserve"> г. Киселевска</w:t>
      </w:r>
      <w:r>
        <w:rPr>
          <w:b/>
          <w:bCs/>
          <w:sz w:val="28"/>
          <w:szCs w:val="28"/>
        </w:rPr>
        <w:t xml:space="preserve"> </w:t>
      </w:r>
      <w:r>
        <w:rPr>
          <w:b/>
          <w:bCs/>
          <w:sz w:val="28"/>
          <w:szCs w:val="28"/>
        </w:rPr>
        <w:br/>
      </w:r>
      <w:r w:rsidRPr="00AC7BF9">
        <w:rPr>
          <w:b/>
          <w:bCs/>
          <w:sz w:val="28"/>
          <w:szCs w:val="28"/>
        </w:rPr>
        <w:t xml:space="preserve">на период с </w:t>
      </w:r>
      <w:r w:rsidRPr="00C42F55">
        <w:rPr>
          <w:b/>
          <w:bCs/>
          <w:sz w:val="28"/>
          <w:szCs w:val="28"/>
        </w:rPr>
        <w:t>07.02.2018 по 31.12.2024</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300F3C" w:rsidRPr="001064EB" w14:paraId="061A71A5" w14:textId="77777777" w:rsidTr="00E126F1">
        <w:tc>
          <w:tcPr>
            <w:tcW w:w="1559" w:type="dxa"/>
            <w:vMerge w:val="restart"/>
            <w:shd w:val="clear" w:color="auto" w:fill="auto"/>
            <w:vAlign w:val="center"/>
          </w:tcPr>
          <w:p w14:paraId="17976AE7" w14:textId="77777777" w:rsidR="00300F3C" w:rsidRPr="001064EB" w:rsidRDefault="00300F3C" w:rsidP="00E126F1">
            <w:pPr>
              <w:ind w:right="-2"/>
              <w:jc w:val="center"/>
              <w:rPr>
                <w:sz w:val="23"/>
                <w:szCs w:val="23"/>
              </w:rPr>
            </w:pPr>
            <w:r w:rsidRPr="001064EB">
              <w:rPr>
                <w:sz w:val="23"/>
                <w:szCs w:val="23"/>
              </w:rPr>
              <w:t>Наименова</w:t>
            </w:r>
            <w:r>
              <w:rPr>
                <w:sz w:val="23"/>
                <w:szCs w:val="23"/>
              </w:rPr>
              <w:t>-</w:t>
            </w:r>
            <w:r w:rsidRPr="001064EB">
              <w:rPr>
                <w:sz w:val="23"/>
                <w:szCs w:val="23"/>
              </w:rPr>
              <w:t>ние регули-руемой организации</w:t>
            </w:r>
          </w:p>
        </w:tc>
        <w:tc>
          <w:tcPr>
            <w:tcW w:w="1980" w:type="dxa"/>
            <w:vMerge w:val="restart"/>
            <w:shd w:val="clear" w:color="auto" w:fill="auto"/>
            <w:vAlign w:val="center"/>
          </w:tcPr>
          <w:p w14:paraId="26ECEE85" w14:textId="77777777" w:rsidR="00300F3C" w:rsidRPr="001064EB" w:rsidRDefault="00300F3C" w:rsidP="00E126F1">
            <w:pPr>
              <w:ind w:right="-2"/>
              <w:jc w:val="center"/>
              <w:rPr>
                <w:sz w:val="23"/>
                <w:szCs w:val="23"/>
              </w:rPr>
            </w:pPr>
            <w:r w:rsidRPr="001064EB">
              <w:rPr>
                <w:sz w:val="23"/>
                <w:szCs w:val="23"/>
              </w:rPr>
              <w:t>Вид тарифа</w:t>
            </w:r>
          </w:p>
        </w:tc>
        <w:tc>
          <w:tcPr>
            <w:tcW w:w="1559" w:type="dxa"/>
            <w:vMerge w:val="restart"/>
            <w:shd w:val="clear" w:color="auto" w:fill="auto"/>
            <w:vAlign w:val="center"/>
          </w:tcPr>
          <w:p w14:paraId="6A872C8C" w14:textId="77777777" w:rsidR="00300F3C" w:rsidRPr="001064EB" w:rsidRDefault="00300F3C" w:rsidP="00E126F1">
            <w:pPr>
              <w:ind w:right="-2"/>
              <w:jc w:val="center"/>
              <w:rPr>
                <w:sz w:val="23"/>
                <w:szCs w:val="23"/>
              </w:rPr>
            </w:pPr>
            <w:r w:rsidRPr="001064EB">
              <w:rPr>
                <w:sz w:val="23"/>
                <w:szCs w:val="23"/>
              </w:rPr>
              <w:t>Период</w:t>
            </w:r>
          </w:p>
        </w:tc>
        <w:tc>
          <w:tcPr>
            <w:tcW w:w="1003" w:type="dxa"/>
            <w:vMerge w:val="restart"/>
            <w:shd w:val="clear" w:color="auto" w:fill="auto"/>
            <w:vAlign w:val="center"/>
          </w:tcPr>
          <w:p w14:paraId="5EC4D498" w14:textId="77777777" w:rsidR="00300F3C" w:rsidRPr="001064EB" w:rsidRDefault="00300F3C" w:rsidP="00E126F1">
            <w:pPr>
              <w:ind w:right="-2"/>
              <w:jc w:val="center"/>
              <w:rPr>
                <w:sz w:val="23"/>
                <w:szCs w:val="23"/>
              </w:rPr>
            </w:pPr>
            <w:r w:rsidRPr="001064EB">
              <w:rPr>
                <w:sz w:val="23"/>
                <w:szCs w:val="23"/>
              </w:rPr>
              <w:t>Вода</w:t>
            </w:r>
          </w:p>
        </w:tc>
        <w:tc>
          <w:tcPr>
            <w:tcW w:w="3544" w:type="dxa"/>
            <w:gridSpan w:val="4"/>
            <w:shd w:val="clear" w:color="auto" w:fill="auto"/>
            <w:vAlign w:val="center"/>
          </w:tcPr>
          <w:p w14:paraId="401CADF9" w14:textId="77777777" w:rsidR="00300F3C" w:rsidRPr="001064EB" w:rsidRDefault="00300F3C" w:rsidP="00E126F1">
            <w:pPr>
              <w:ind w:right="-2"/>
              <w:jc w:val="center"/>
              <w:rPr>
                <w:sz w:val="23"/>
                <w:szCs w:val="23"/>
              </w:rPr>
            </w:pPr>
            <w:r w:rsidRPr="001064EB">
              <w:rPr>
                <w:sz w:val="23"/>
                <w:szCs w:val="23"/>
              </w:rPr>
              <w:t>Отборный пар давлением</w:t>
            </w:r>
          </w:p>
        </w:tc>
        <w:tc>
          <w:tcPr>
            <w:tcW w:w="957" w:type="dxa"/>
            <w:vMerge w:val="restart"/>
            <w:shd w:val="clear" w:color="auto" w:fill="auto"/>
            <w:vAlign w:val="center"/>
          </w:tcPr>
          <w:p w14:paraId="274B12BC" w14:textId="77777777" w:rsidR="00300F3C" w:rsidRPr="001064EB" w:rsidRDefault="00300F3C" w:rsidP="00E126F1">
            <w:pPr>
              <w:ind w:left="-108" w:right="-2" w:firstLine="29"/>
              <w:jc w:val="center"/>
              <w:rPr>
                <w:sz w:val="23"/>
                <w:szCs w:val="23"/>
              </w:rPr>
            </w:pPr>
            <w:r w:rsidRPr="001064EB">
              <w:rPr>
                <w:sz w:val="23"/>
                <w:szCs w:val="23"/>
              </w:rPr>
              <w:t>Острый и редуци-рован-ный пар</w:t>
            </w:r>
          </w:p>
        </w:tc>
      </w:tr>
      <w:tr w:rsidR="00300F3C" w:rsidRPr="001064EB" w14:paraId="49C58A95" w14:textId="77777777" w:rsidTr="00E126F1">
        <w:tc>
          <w:tcPr>
            <w:tcW w:w="1559" w:type="dxa"/>
            <w:vMerge/>
            <w:shd w:val="clear" w:color="auto" w:fill="auto"/>
            <w:vAlign w:val="center"/>
          </w:tcPr>
          <w:p w14:paraId="3F867506" w14:textId="77777777" w:rsidR="00300F3C" w:rsidRPr="001064EB" w:rsidRDefault="00300F3C" w:rsidP="00E126F1">
            <w:pPr>
              <w:ind w:right="-2"/>
              <w:jc w:val="center"/>
              <w:rPr>
                <w:sz w:val="23"/>
                <w:szCs w:val="23"/>
              </w:rPr>
            </w:pPr>
          </w:p>
        </w:tc>
        <w:tc>
          <w:tcPr>
            <w:tcW w:w="1980" w:type="dxa"/>
            <w:vMerge/>
            <w:shd w:val="clear" w:color="auto" w:fill="auto"/>
            <w:vAlign w:val="center"/>
          </w:tcPr>
          <w:p w14:paraId="244435DB" w14:textId="77777777" w:rsidR="00300F3C" w:rsidRPr="001064EB" w:rsidRDefault="00300F3C" w:rsidP="00E126F1">
            <w:pPr>
              <w:ind w:right="-2"/>
              <w:jc w:val="center"/>
              <w:rPr>
                <w:sz w:val="23"/>
                <w:szCs w:val="23"/>
              </w:rPr>
            </w:pPr>
          </w:p>
        </w:tc>
        <w:tc>
          <w:tcPr>
            <w:tcW w:w="1559" w:type="dxa"/>
            <w:vMerge/>
            <w:shd w:val="clear" w:color="auto" w:fill="auto"/>
            <w:vAlign w:val="center"/>
          </w:tcPr>
          <w:p w14:paraId="67D2E1C1" w14:textId="77777777" w:rsidR="00300F3C" w:rsidRPr="001064EB" w:rsidRDefault="00300F3C" w:rsidP="00E126F1">
            <w:pPr>
              <w:ind w:left="-108" w:right="-2"/>
              <w:jc w:val="center"/>
              <w:rPr>
                <w:sz w:val="23"/>
                <w:szCs w:val="23"/>
              </w:rPr>
            </w:pPr>
          </w:p>
        </w:tc>
        <w:tc>
          <w:tcPr>
            <w:tcW w:w="1003" w:type="dxa"/>
            <w:vMerge/>
            <w:shd w:val="clear" w:color="auto" w:fill="auto"/>
            <w:vAlign w:val="center"/>
          </w:tcPr>
          <w:p w14:paraId="202BA918" w14:textId="77777777" w:rsidR="00300F3C" w:rsidRPr="001064EB" w:rsidRDefault="00300F3C" w:rsidP="00E126F1">
            <w:pPr>
              <w:ind w:left="-174" w:right="-2"/>
              <w:jc w:val="center"/>
              <w:rPr>
                <w:sz w:val="23"/>
                <w:szCs w:val="23"/>
              </w:rPr>
            </w:pPr>
          </w:p>
        </w:tc>
        <w:tc>
          <w:tcPr>
            <w:tcW w:w="850" w:type="dxa"/>
            <w:shd w:val="clear" w:color="auto" w:fill="auto"/>
            <w:vAlign w:val="center"/>
          </w:tcPr>
          <w:p w14:paraId="4602BA7C" w14:textId="77777777" w:rsidR="00300F3C" w:rsidRPr="001064EB" w:rsidRDefault="00300F3C" w:rsidP="00E126F1">
            <w:pPr>
              <w:ind w:right="-2"/>
              <w:jc w:val="center"/>
              <w:rPr>
                <w:sz w:val="23"/>
                <w:szCs w:val="23"/>
                <w:vertAlign w:val="superscript"/>
              </w:rPr>
            </w:pPr>
            <w:r w:rsidRPr="001064EB">
              <w:rPr>
                <w:sz w:val="23"/>
                <w:szCs w:val="23"/>
              </w:rPr>
              <w:t>от 1,2 до 2,5 кг/см</w:t>
            </w:r>
            <w:r w:rsidRPr="001064EB">
              <w:rPr>
                <w:sz w:val="23"/>
                <w:szCs w:val="23"/>
                <w:vertAlign w:val="superscript"/>
              </w:rPr>
              <w:t>2</w:t>
            </w:r>
          </w:p>
        </w:tc>
        <w:tc>
          <w:tcPr>
            <w:tcW w:w="835" w:type="dxa"/>
            <w:shd w:val="clear" w:color="auto" w:fill="auto"/>
            <w:vAlign w:val="center"/>
          </w:tcPr>
          <w:p w14:paraId="71B90CCC" w14:textId="77777777" w:rsidR="00300F3C" w:rsidRPr="001064EB" w:rsidRDefault="00300F3C" w:rsidP="00E126F1">
            <w:pPr>
              <w:ind w:right="-2"/>
              <w:jc w:val="center"/>
              <w:rPr>
                <w:sz w:val="23"/>
                <w:szCs w:val="23"/>
              </w:rPr>
            </w:pPr>
            <w:r w:rsidRPr="001064EB">
              <w:rPr>
                <w:sz w:val="23"/>
                <w:szCs w:val="23"/>
              </w:rPr>
              <w:t>от 2,5 до 7,0 кг/см</w:t>
            </w:r>
            <w:r w:rsidRPr="001064EB">
              <w:rPr>
                <w:sz w:val="23"/>
                <w:szCs w:val="23"/>
                <w:vertAlign w:val="superscript"/>
              </w:rPr>
              <w:t>2</w:t>
            </w:r>
          </w:p>
        </w:tc>
        <w:tc>
          <w:tcPr>
            <w:tcW w:w="1009" w:type="dxa"/>
            <w:shd w:val="clear" w:color="auto" w:fill="auto"/>
            <w:vAlign w:val="center"/>
          </w:tcPr>
          <w:p w14:paraId="632CE192" w14:textId="77777777" w:rsidR="00300F3C" w:rsidRPr="001064EB" w:rsidRDefault="00300F3C" w:rsidP="00E126F1">
            <w:pPr>
              <w:ind w:right="-2"/>
              <w:jc w:val="center"/>
              <w:rPr>
                <w:sz w:val="23"/>
                <w:szCs w:val="23"/>
              </w:rPr>
            </w:pPr>
            <w:r w:rsidRPr="001064EB">
              <w:rPr>
                <w:sz w:val="23"/>
                <w:szCs w:val="23"/>
              </w:rPr>
              <w:t>от 7,0 до 13,0 кг/см</w:t>
            </w:r>
            <w:r w:rsidRPr="001064EB">
              <w:rPr>
                <w:sz w:val="23"/>
                <w:szCs w:val="23"/>
                <w:vertAlign w:val="superscript"/>
              </w:rPr>
              <w:t>2</w:t>
            </w:r>
          </w:p>
        </w:tc>
        <w:tc>
          <w:tcPr>
            <w:tcW w:w="850" w:type="dxa"/>
            <w:shd w:val="clear" w:color="auto" w:fill="auto"/>
            <w:vAlign w:val="center"/>
          </w:tcPr>
          <w:p w14:paraId="4BD69ACB" w14:textId="77777777" w:rsidR="00300F3C" w:rsidRPr="001064EB" w:rsidRDefault="00300F3C" w:rsidP="00E126F1">
            <w:pPr>
              <w:ind w:right="-2" w:hanging="108"/>
              <w:jc w:val="center"/>
              <w:rPr>
                <w:sz w:val="23"/>
                <w:szCs w:val="23"/>
              </w:rPr>
            </w:pPr>
            <w:r w:rsidRPr="001064EB">
              <w:rPr>
                <w:sz w:val="23"/>
                <w:szCs w:val="23"/>
              </w:rPr>
              <w:t>свыше 13,0 кг/см</w:t>
            </w:r>
            <w:r w:rsidRPr="001064EB">
              <w:rPr>
                <w:sz w:val="23"/>
                <w:szCs w:val="23"/>
                <w:vertAlign w:val="superscript"/>
              </w:rPr>
              <w:t>2</w:t>
            </w:r>
          </w:p>
        </w:tc>
        <w:tc>
          <w:tcPr>
            <w:tcW w:w="957" w:type="dxa"/>
            <w:vMerge/>
            <w:shd w:val="clear" w:color="auto" w:fill="auto"/>
            <w:vAlign w:val="center"/>
          </w:tcPr>
          <w:p w14:paraId="02FD4826" w14:textId="77777777" w:rsidR="00300F3C" w:rsidRPr="001064EB" w:rsidRDefault="00300F3C" w:rsidP="00E126F1">
            <w:pPr>
              <w:ind w:right="-2"/>
              <w:jc w:val="center"/>
              <w:rPr>
                <w:sz w:val="23"/>
                <w:szCs w:val="23"/>
              </w:rPr>
            </w:pPr>
          </w:p>
        </w:tc>
      </w:tr>
      <w:tr w:rsidR="00300F3C" w:rsidRPr="001064EB" w14:paraId="334751A1" w14:textId="77777777" w:rsidTr="00E126F1">
        <w:trPr>
          <w:trHeight w:val="505"/>
        </w:trPr>
        <w:tc>
          <w:tcPr>
            <w:tcW w:w="1559" w:type="dxa"/>
            <w:vMerge w:val="restart"/>
            <w:shd w:val="clear" w:color="auto" w:fill="auto"/>
            <w:vAlign w:val="center"/>
          </w:tcPr>
          <w:p w14:paraId="3A62597D" w14:textId="77777777" w:rsidR="00300F3C" w:rsidRPr="00622579" w:rsidRDefault="00300F3C" w:rsidP="00E126F1">
            <w:pPr>
              <w:tabs>
                <w:tab w:val="left" w:pos="0"/>
                <w:tab w:val="left" w:pos="427"/>
                <w:tab w:val="left" w:pos="679"/>
              </w:tabs>
              <w:ind w:right="-104" w:hanging="113"/>
              <w:jc w:val="center"/>
            </w:pPr>
            <w:r w:rsidRPr="00642B80">
              <w:rPr>
                <w:bCs/>
              </w:rPr>
              <w:t>ООО «Тепловая Компания «Актив»</w:t>
            </w:r>
            <w:r>
              <w:rPr>
                <w:bCs/>
              </w:rPr>
              <w:t xml:space="preserve"> </w:t>
            </w:r>
          </w:p>
        </w:tc>
        <w:tc>
          <w:tcPr>
            <w:tcW w:w="9043" w:type="dxa"/>
            <w:gridSpan w:val="8"/>
            <w:shd w:val="clear" w:color="auto" w:fill="auto"/>
            <w:vAlign w:val="center"/>
          </w:tcPr>
          <w:p w14:paraId="6A0FD558" w14:textId="77777777" w:rsidR="00300F3C" w:rsidRDefault="00300F3C" w:rsidP="00E126F1">
            <w:pPr>
              <w:ind w:right="-994"/>
              <w:jc w:val="center"/>
              <w:rPr>
                <w:sz w:val="23"/>
                <w:szCs w:val="23"/>
              </w:rPr>
            </w:pPr>
            <w:r w:rsidRPr="001064EB">
              <w:rPr>
                <w:sz w:val="23"/>
                <w:szCs w:val="23"/>
              </w:rPr>
              <w:t>Для потребителей, в случае отсутствия дифференциации тарифов</w:t>
            </w:r>
          </w:p>
          <w:p w14:paraId="7C786F00" w14:textId="77777777" w:rsidR="00300F3C" w:rsidRPr="001064EB" w:rsidRDefault="00300F3C" w:rsidP="00E126F1">
            <w:pPr>
              <w:ind w:right="-994"/>
              <w:jc w:val="center"/>
              <w:rPr>
                <w:sz w:val="23"/>
                <w:szCs w:val="23"/>
              </w:rPr>
            </w:pPr>
            <w:r w:rsidRPr="001064EB">
              <w:rPr>
                <w:sz w:val="23"/>
                <w:szCs w:val="23"/>
              </w:rPr>
              <w:t>по схеме</w:t>
            </w:r>
            <w:r>
              <w:rPr>
                <w:sz w:val="23"/>
                <w:szCs w:val="23"/>
              </w:rPr>
              <w:t xml:space="preserve"> </w:t>
            </w:r>
            <w:r w:rsidRPr="001064EB">
              <w:rPr>
                <w:sz w:val="23"/>
                <w:szCs w:val="23"/>
              </w:rPr>
              <w:t>подключения</w:t>
            </w:r>
            <w:r>
              <w:rPr>
                <w:sz w:val="23"/>
                <w:szCs w:val="23"/>
              </w:rPr>
              <w:t xml:space="preserve"> </w:t>
            </w:r>
            <w:r w:rsidRPr="0019443D">
              <w:rPr>
                <w:sz w:val="23"/>
                <w:szCs w:val="23"/>
              </w:rPr>
              <w:t>(без НДС)</w:t>
            </w:r>
          </w:p>
        </w:tc>
      </w:tr>
      <w:tr w:rsidR="00300F3C" w:rsidRPr="001064EB" w14:paraId="01253C38" w14:textId="77777777" w:rsidTr="00E126F1">
        <w:tc>
          <w:tcPr>
            <w:tcW w:w="1559" w:type="dxa"/>
            <w:vMerge/>
            <w:shd w:val="clear" w:color="auto" w:fill="auto"/>
            <w:vAlign w:val="center"/>
          </w:tcPr>
          <w:p w14:paraId="5213666D" w14:textId="77777777" w:rsidR="00300F3C" w:rsidRPr="001064EB" w:rsidRDefault="00300F3C" w:rsidP="00E126F1">
            <w:pPr>
              <w:ind w:right="-2"/>
              <w:jc w:val="center"/>
              <w:rPr>
                <w:sz w:val="23"/>
                <w:szCs w:val="23"/>
              </w:rPr>
            </w:pPr>
          </w:p>
        </w:tc>
        <w:tc>
          <w:tcPr>
            <w:tcW w:w="1980" w:type="dxa"/>
            <w:vMerge w:val="restart"/>
            <w:shd w:val="clear" w:color="auto" w:fill="auto"/>
            <w:vAlign w:val="center"/>
          </w:tcPr>
          <w:p w14:paraId="4D4D54BD" w14:textId="77777777" w:rsidR="00300F3C" w:rsidRPr="001064EB" w:rsidRDefault="00300F3C" w:rsidP="00E126F1">
            <w:pPr>
              <w:ind w:right="-2"/>
              <w:jc w:val="center"/>
              <w:rPr>
                <w:sz w:val="23"/>
                <w:szCs w:val="23"/>
              </w:rPr>
            </w:pPr>
            <w:r w:rsidRPr="001064EB">
              <w:rPr>
                <w:sz w:val="23"/>
                <w:szCs w:val="23"/>
              </w:rPr>
              <w:t>Одноставочный</w:t>
            </w:r>
          </w:p>
          <w:p w14:paraId="2AB8BB24" w14:textId="77777777" w:rsidR="00300F3C" w:rsidRPr="001064EB" w:rsidRDefault="00300F3C" w:rsidP="00E126F1">
            <w:pPr>
              <w:ind w:right="-2"/>
              <w:jc w:val="center"/>
              <w:rPr>
                <w:sz w:val="23"/>
                <w:szCs w:val="23"/>
              </w:rPr>
            </w:pPr>
            <w:r w:rsidRPr="001064EB">
              <w:rPr>
                <w:sz w:val="23"/>
                <w:szCs w:val="23"/>
              </w:rPr>
              <w:t>руб./Гкал</w:t>
            </w:r>
          </w:p>
        </w:tc>
        <w:tc>
          <w:tcPr>
            <w:tcW w:w="1559" w:type="dxa"/>
            <w:shd w:val="clear" w:color="auto" w:fill="auto"/>
            <w:vAlign w:val="center"/>
          </w:tcPr>
          <w:p w14:paraId="0BF01DD0" w14:textId="77777777" w:rsidR="00300F3C" w:rsidRPr="001064EB" w:rsidRDefault="00300F3C" w:rsidP="00E126F1">
            <w:pPr>
              <w:jc w:val="center"/>
              <w:rPr>
                <w:sz w:val="23"/>
                <w:szCs w:val="23"/>
              </w:rPr>
            </w:pPr>
            <w:r>
              <w:t>с 07.02.2018</w:t>
            </w:r>
          </w:p>
        </w:tc>
        <w:tc>
          <w:tcPr>
            <w:tcW w:w="1003" w:type="dxa"/>
            <w:shd w:val="clear" w:color="auto" w:fill="auto"/>
            <w:vAlign w:val="center"/>
          </w:tcPr>
          <w:p w14:paraId="15B45DDA" w14:textId="77777777" w:rsidR="00300F3C" w:rsidRPr="001064EB" w:rsidRDefault="00300F3C" w:rsidP="00E126F1">
            <w:pPr>
              <w:ind w:left="-108" w:right="-98"/>
              <w:jc w:val="center"/>
              <w:rPr>
                <w:sz w:val="23"/>
                <w:szCs w:val="23"/>
              </w:rPr>
            </w:pPr>
            <w:r>
              <w:t>2 370,71</w:t>
            </w:r>
          </w:p>
        </w:tc>
        <w:tc>
          <w:tcPr>
            <w:tcW w:w="850" w:type="dxa"/>
            <w:shd w:val="clear" w:color="auto" w:fill="auto"/>
            <w:vAlign w:val="center"/>
          </w:tcPr>
          <w:p w14:paraId="43812AE5" w14:textId="77777777" w:rsidR="00300F3C" w:rsidRPr="001064EB" w:rsidRDefault="00300F3C" w:rsidP="00E126F1">
            <w:pPr>
              <w:ind w:right="-2"/>
              <w:jc w:val="center"/>
              <w:rPr>
                <w:sz w:val="23"/>
                <w:szCs w:val="23"/>
                <w:lang w:val="en-US"/>
              </w:rPr>
            </w:pPr>
            <w:r w:rsidRPr="001064EB">
              <w:rPr>
                <w:sz w:val="23"/>
                <w:szCs w:val="23"/>
                <w:lang w:val="en-US"/>
              </w:rPr>
              <w:t>x</w:t>
            </w:r>
          </w:p>
        </w:tc>
        <w:tc>
          <w:tcPr>
            <w:tcW w:w="835" w:type="dxa"/>
            <w:shd w:val="clear" w:color="auto" w:fill="auto"/>
            <w:vAlign w:val="center"/>
          </w:tcPr>
          <w:p w14:paraId="4D575D98"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2BAE7839"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5F46DAAD"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3C4012FD"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45704CA9" w14:textId="77777777" w:rsidTr="00E126F1">
        <w:tc>
          <w:tcPr>
            <w:tcW w:w="1559" w:type="dxa"/>
            <w:vMerge/>
            <w:shd w:val="clear" w:color="auto" w:fill="auto"/>
            <w:vAlign w:val="center"/>
          </w:tcPr>
          <w:p w14:paraId="0C83EEB0" w14:textId="77777777" w:rsidR="00300F3C" w:rsidRPr="001064EB" w:rsidRDefault="00300F3C" w:rsidP="00E126F1">
            <w:pPr>
              <w:ind w:right="-2"/>
              <w:jc w:val="center"/>
              <w:rPr>
                <w:sz w:val="23"/>
                <w:szCs w:val="23"/>
              </w:rPr>
            </w:pPr>
          </w:p>
        </w:tc>
        <w:tc>
          <w:tcPr>
            <w:tcW w:w="1980" w:type="dxa"/>
            <w:vMerge/>
            <w:shd w:val="clear" w:color="auto" w:fill="auto"/>
            <w:vAlign w:val="center"/>
          </w:tcPr>
          <w:p w14:paraId="3C688E36" w14:textId="77777777" w:rsidR="00300F3C" w:rsidRPr="001064EB" w:rsidRDefault="00300F3C" w:rsidP="00E126F1">
            <w:pPr>
              <w:ind w:right="-2"/>
              <w:jc w:val="center"/>
              <w:rPr>
                <w:sz w:val="23"/>
                <w:szCs w:val="23"/>
              </w:rPr>
            </w:pPr>
          </w:p>
        </w:tc>
        <w:tc>
          <w:tcPr>
            <w:tcW w:w="1559" w:type="dxa"/>
            <w:shd w:val="clear" w:color="auto" w:fill="auto"/>
            <w:vAlign w:val="center"/>
          </w:tcPr>
          <w:p w14:paraId="12247C68" w14:textId="77777777" w:rsidR="00300F3C" w:rsidRPr="001064EB" w:rsidRDefault="00300F3C" w:rsidP="00E126F1">
            <w:pPr>
              <w:jc w:val="center"/>
              <w:rPr>
                <w:sz w:val="23"/>
                <w:szCs w:val="23"/>
              </w:rPr>
            </w:pPr>
            <w:r>
              <w:t>с 01.07.2018</w:t>
            </w:r>
          </w:p>
        </w:tc>
        <w:tc>
          <w:tcPr>
            <w:tcW w:w="1003" w:type="dxa"/>
            <w:shd w:val="clear" w:color="auto" w:fill="auto"/>
            <w:vAlign w:val="center"/>
          </w:tcPr>
          <w:p w14:paraId="1CC56837" w14:textId="77777777" w:rsidR="00300F3C" w:rsidRPr="001064EB" w:rsidRDefault="00300F3C" w:rsidP="00E126F1">
            <w:pPr>
              <w:ind w:left="-108" w:right="-98"/>
              <w:jc w:val="center"/>
              <w:rPr>
                <w:sz w:val="23"/>
                <w:szCs w:val="23"/>
              </w:rPr>
            </w:pPr>
            <w:r>
              <w:t>2 370,71</w:t>
            </w:r>
          </w:p>
        </w:tc>
        <w:tc>
          <w:tcPr>
            <w:tcW w:w="850" w:type="dxa"/>
            <w:shd w:val="clear" w:color="auto" w:fill="auto"/>
            <w:vAlign w:val="center"/>
          </w:tcPr>
          <w:p w14:paraId="5C3BD5ED"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7E8ADE07"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3074B931"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08F15004"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2C975A4F"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153A6594" w14:textId="77777777" w:rsidTr="00E126F1">
        <w:trPr>
          <w:trHeight w:val="189"/>
        </w:trPr>
        <w:tc>
          <w:tcPr>
            <w:tcW w:w="1559" w:type="dxa"/>
            <w:vMerge/>
            <w:shd w:val="clear" w:color="auto" w:fill="auto"/>
            <w:vAlign w:val="center"/>
          </w:tcPr>
          <w:p w14:paraId="0039BF92" w14:textId="77777777" w:rsidR="00300F3C" w:rsidRPr="001064EB" w:rsidRDefault="00300F3C" w:rsidP="00E126F1">
            <w:pPr>
              <w:ind w:right="-2"/>
              <w:jc w:val="center"/>
              <w:rPr>
                <w:sz w:val="23"/>
                <w:szCs w:val="23"/>
              </w:rPr>
            </w:pPr>
          </w:p>
        </w:tc>
        <w:tc>
          <w:tcPr>
            <w:tcW w:w="1980" w:type="dxa"/>
            <w:vMerge/>
            <w:shd w:val="clear" w:color="auto" w:fill="auto"/>
            <w:vAlign w:val="center"/>
          </w:tcPr>
          <w:p w14:paraId="42770527" w14:textId="77777777" w:rsidR="00300F3C" w:rsidRPr="001064EB" w:rsidRDefault="00300F3C" w:rsidP="00E126F1">
            <w:pPr>
              <w:ind w:right="-2"/>
              <w:jc w:val="center"/>
              <w:rPr>
                <w:sz w:val="23"/>
                <w:szCs w:val="23"/>
              </w:rPr>
            </w:pPr>
          </w:p>
        </w:tc>
        <w:tc>
          <w:tcPr>
            <w:tcW w:w="1559" w:type="dxa"/>
            <w:shd w:val="clear" w:color="auto" w:fill="auto"/>
            <w:vAlign w:val="center"/>
          </w:tcPr>
          <w:p w14:paraId="6B0D7D16" w14:textId="77777777" w:rsidR="00300F3C" w:rsidRPr="001064EB" w:rsidRDefault="00300F3C" w:rsidP="00E126F1">
            <w:pPr>
              <w:jc w:val="center"/>
              <w:rPr>
                <w:sz w:val="23"/>
                <w:szCs w:val="23"/>
              </w:rPr>
            </w:pPr>
            <w:r>
              <w:t>с 01.01.2019</w:t>
            </w:r>
          </w:p>
        </w:tc>
        <w:tc>
          <w:tcPr>
            <w:tcW w:w="1003" w:type="dxa"/>
            <w:shd w:val="clear" w:color="auto" w:fill="auto"/>
            <w:vAlign w:val="center"/>
          </w:tcPr>
          <w:p w14:paraId="7F84ADFF" w14:textId="77777777" w:rsidR="00300F3C" w:rsidRPr="001064EB" w:rsidRDefault="00300F3C" w:rsidP="00E126F1">
            <w:pPr>
              <w:ind w:left="-108" w:right="-98"/>
              <w:jc w:val="center"/>
              <w:rPr>
                <w:sz w:val="23"/>
                <w:szCs w:val="23"/>
              </w:rPr>
            </w:pPr>
            <w:r>
              <w:t>2 370,71</w:t>
            </w:r>
          </w:p>
        </w:tc>
        <w:tc>
          <w:tcPr>
            <w:tcW w:w="850" w:type="dxa"/>
            <w:shd w:val="clear" w:color="auto" w:fill="auto"/>
            <w:vAlign w:val="center"/>
          </w:tcPr>
          <w:p w14:paraId="20141D54"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3EB5E593"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63350BDF"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05155131"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1DD87CD9"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3A79A78E" w14:textId="77777777" w:rsidTr="00E126F1">
        <w:trPr>
          <w:trHeight w:val="189"/>
        </w:trPr>
        <w:tc>
          <w:tcPr>
            <w:tcW w:w="1559" w:type="dxa"/>
            <w:vMerge/>
            <w:shd w:val="clear" w:color="auto" w:fill="auto"/>
            <w:vAlign w:val="center"/>
          </w:tcPr>
          <w:p w14:paraId="7C57A2F2" w14:textId="77777777" w:rsidR="00300F3C" w:rsidRPr="001064EB" w:rsidRDefault="00300F3C" w:rsidP="00E126F1">
            <w:pPr>
              <w:ind w:right="-2"/>
              <w:jc w:val="center"/>
              <w:rPr>
                <w:sz w:val="23"/>
                <w:szCs w:val="23"/>
              </w:rPr>
            </w:pPr>
          </w:p>
        </w:tc>
        <w:tc>
          <w:tcPr>
            <w:tcW w:w="1980" w:type="dxa"/>
            <w:vMerge/>
            <w:shd w:val="clear" w:color="auto" w:fill="auto"/>
            <w:vAlign w:val="center"/>
          </w:tcPr>
          <w:p w14:paraId="4913295B" w14:textId="77777777" w:rsidR="00300F3C" w:rsidRPr="001064EB" w:rsidRDefault="00300F3C" w:rsidP="00E126F1">
            <w:pPr>
              <w:ind w:right="-2"/>
              <w:jc w:val="center"/>
              <w:rPr>
                <w:sz w:val="23"/>
                <w:szCs w:val="23"/>
              </w:rPr>
            </w:pPr>
          </w:p>
        </w:tc>
        <w:tc>
          <w:tcPr>
            <w:tcW w:w="1559" w:type="dxa"/>
            <w:shd w:val="clear" w:color="auto" w:fill="auto"/>
            <w:vAlign w:val="center"/>
          </w:tcPr>
          <w:p w14:paraId="7F26633E" w14:textId="77777777" w:rsidR="00300F3C" w:rsidRPr="001064EB" w:rsidRDefault="00300F3C" w:rsidP="00E126F1">
            <w:pPr>
              <w:jc w:val="center"/>
              <w:rPr>
                <w:sz w:val="23"/>
                <w:szCs w:val="23"/>
              </w:rPr>
            </w:pPr>
            <w:r>
              <w:t>с 01.07.2019</w:t>
            </w:r>
          </w:p>
        </w:tc>
        <w:tc>
          <w:tcPr>
            <w:tcW w:w="1003" w:type="dxa"/>
            <w:shd w:val="clear" w:color="auto" w:fill="auto"/>
            <w:vAlign w:val="center"/>
          </w:tcPr>
          <w:p w14:paraId="7EBA43E5" w14:textId="77777777" w:rsidR="00300F3C" w:rsidRPr="009337E4" w:rsidRDefault="00300F3C" w:rsidP="00E126F1">
            <w:pPr>
              <w:ind w:left="-108" w:right="-98"/>
              <w:jc w:val="center"/>
              <w:rPr>
                <w:sz w:val="23"/>
                <w:szCs w:val="23"/>
                <w:lang w:val="en-US"/>
              </w:rPr>
            </w:pPr>
            <w:r>
              <w:t>2 963,39</w:t>
            </w:r>
          </w:p>
        </w:tc>
        <w:tc>
          <w:tcPr>
            <w:tcW w:w="850" w:type="dxa"/>
            <w:shd w:val="clear" w:color="auto" w:fill="auto"/>
            <w:vAlign w:val="center"/>
          </w:tcPr>
          <w:p w14:paraId="4ACBAA7E"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025878D2"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171FC9FD"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39949D25"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155D61B2"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325C9BA4" w14:textId="77777777" w:rsidTr="00E126F1">
        <w:trPr>
          <w:trHeight w:val="189"/>
        </w:trPr>
        <w:tc>
          <w:tcPr>
            <w:tcW w:w="1559" w:type="dxa"/>
            <w:vMerge/>
            <w:shd w:val="clear" w:color="auto" w:fill="auto"/>
            <w:vAlign w:val="center"/>
          </w:tcPr>
          <w:p w14:paraId="681DCDC6" w14:textId="77777777" w:rsidR="00300F3C" w:rsidRPr="001064EB" w:rsidRDefault="00300F3C" w:rsidP="00E126F1">
            <w:pPr>
              <w:ind w:right="-2"/>
              <w:jc w:val="center"/>
              <w:rPr>
                <w:sz w:val="23"/>
                <w:szCs w:val="23"/>
              </w:rPr>
            </w:pPr>
          </w:p>
        </w:tc>
        <w:tc>
          <w:tcPr>
            <w:tcW w:w="1980" w:type="dxa"/>
            <w:vMerge/>
            <w:shd w:val="clear" w:color="auto" w:fill="auto"/>
            <w:vAlign w:val="center"/>
          </w:tcPr>
          <w:p w14:paraId="5A6C00F1" w14:textId="77777777" w:rsidR="00300F3C" w:rsidRPr="001064EB" w:rsidRDefault="00300F3C" w:rsidP="00E126F1">
            <w:pPr>
              <w:ind w:right="-2"/>
              <w:jc w:val="center"/>
              <w:rPr>
                <w:sz w:val="23"/>
                <w:szCs w:val="23"/>
              </w:rPr>
            </w:pPr>
          </w:p>
        </w:tc>
        <w:tc>
          <w:tcPr>
            <w:tcW w:w="1559" w:type="dxa"/>
            <w:shd w:val="clear" w:color="auto" w:fill="auto"/>
            <w:vAlign w:val="center"/>
          </w:tcPr>
          <w:p w14:paraId="7C6CF97C" w14:textId="77777777" w:rsidR="00300F3C" w:rsidRPr="001064EB" w:rsidRDefault="00300F3C" w:rsidP="00E126F1">
            <w:pPr>
              <w:jc w:val="center"/>
              <w:rPr>
                <w:sz w:val="23"/>
                <w:szCs w:val="23"/>
              </w:rPr>
            </w:pPr>
            <w:r>
              <w:t>с 01.01.2020</w:t>
            </w:r>
          </w:p>
        </w:tc>
        <w:tc>
          <w:tcPr>
            <w:tcW w:w="1003" w:type="dxa"/>
            <w:shd w:val="clear" w:color="auto" w:fill="auto"/>
            <w:vAlign w:val="center"/>
          </w:tcPr>
          <w:p w14:paraId="7BAC0560" w14:textId="77777777" w:rsidR="00300F3C" w:rsidRPr="001064EB" w:rsidRDefault="00300F3C" w:rsidP="00E126F1">
            <w:pPr>
              <w:ind w:left="-108" w:right="-98"/>
              <w:jc w:val="center"/>
              <w:rPr>
                <w:sz w:val="23"/>
                <w:szCs w:val="23"/>
              </w:rPr>
            </w:pPr>
            <w:r>
              <w:t>2 963,39</w:t>
            </w:r>
          </w:p>
        </w:tc>
        <w:tc>
          <w:tcPr>
            <w:tcW w:w="850" w:type="dxa"/>
            <w:shd w:val="clear" w:color="auto" w:fill="auto"/>
            <w:vAlign w:val="center"/>
          </w:tcPr>
          <w:p w14:paraId="1157337B"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595EB60C"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217AC553"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7DF0C841"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193F7448"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2EDF3897" w14:textId="77777777" w:rsidTr="00E126F1">
        <w:trPr>
          <w:trHeight w:val="189"/>
        </w:trPr>
        <w:tc>
          <w:tcPr>
            <w:tcW w:w="1559" w:type="dxa"/>
            <w:vMerge/>
            <w:shd w:val="clear" w:color="auto" w:fill="auto"/>
            <w:vAlign w:val="center"/>
          </w:tcPr>
          <w:p w14:paraId="25CB9FDF" w14:textId="77777777" w:rsidR="00300F3C" w:rsidRPr="001064EB" w:rsidRDefault="00300F3C" w:rsidP="00E126F1">
            <w:pPr>
              <w:ind w:right="-2"/>
              <w:jc w:val="center"/>
              <w:rPr>
                <w:sz w:val="23"/>
                <w:szCs w:val="23"/>
              </w:rPr>
            </w:pPr>
          </w:p>
        </w:tc>
        <w:tc>
          <w:tcPr>
            <w:tcW w:w="1980" w:type="dxa"/>
            <w:vMerge/>
            <w:shd w:val="clear" w:color="auto" w:fill="auto"/>
            <w:vAlign w:val="center"/>
          </w:tcPr>
          <w:p w14:paraId="0FC0F7D2" w14:textId="77777777" w:rsidR="00300F3C" w:rsidRPr="001064EB" w:rsidRDefault="00300F3C" w:rsidP="00E126F1">
            <w:pPr>
              <w:ind w:right="-2"/>
              <w:jc w:val="center"/>
              <w:rPr>
                <w:sz w:val="23"/>
                <w:szCs w:val="23"/>
              </w:rPr>
            </w:pPr>
          </w:p>
        </w:tc>
        <w:tc>
          <w:tcPr>
            <w:tcW w:w="1559" w:type="dxa"/>
            <w:shd w:val="clear" w:color="auto" w:fill="auto"/>
            <w:vAlign w:val="center"/>
          </w:tcPr>
          <w:p w14:paraId="78EFE38A" w14:textId="77777777" w:rsidR="00300F3C" w:rsidRPr="001064EB" w:rsidRDefault="00300F3C" w:rsidP="00E126F1">
            <w:pPr>
              <w:jc w:val="center"/>
              <w:rPr>
                <w:sz w:val="23"/>
                <w:szCs w:val="23"/>
              </w:rPr>
            </w:pPr>
            <w:r w:rsidRPr="0035383D">
              <w:t>с 0</w:t>
            </w:r>
            <w:r>
              <w:t>1.07.2020</w:t>
            </w:r>
          </w:p>
        </w:tc>
        <w:tc>
          <w:tcPr>
            <w:tcW w:w="1003" w:type="dxa"/>
            <w:shd w:val="clear" w:color="auto" w:fill="auto"/>
            <w:vAlign w:val="center"/>
          </w:tcPr>
          <w:p w14:paraId="25F92470" w14:textId="77777777" w:rsidR="00300F3C" w:rsidRPr="001064EB" w:rsidRDefault="00300F3C" w:rsidP="00E126F1">
            <w:pPr>
              <w:ind w:left="-108" w:right="-98"/>
              <w:jc w:val="center"/>
              <w:rPr>
                <w:sz w:val="23"/>
                <w:szCs w:val="23"/>
              </w:rPr>
            </w:pPr>
            <w:r>
              <w:t>3 209,26</w:t>
            </w:r>
          </w:p>
        </w:tc>
        <w:tc>
          <w:tcPr>
            <w:tcW w:w="850" w:type="dxa"/>
            <w:shd w:val="clear" w:color="auto" w:fill="auto"/>
            <w:vAlign w:val="center"/>
          </w:tcPr>
          <w:p w14:paraId="61F7A78A"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74E34494"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4DCACDBD"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78439BC1"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54BB41FC"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3D95DE4C" w14:textId="77777777" w:rsidTr="00E126F1">
        <w:trPr>
          <w:trHeight w:val="189"/>
        </w:trPr>
        <w:tc>
          <w:tcPr>
            <w:tcW w:w="1559" w:type="dxa"/>
            <w:vMerge/>
            <w:shd w:val="clear" w:color="auto" w:fill="auto"/>
            <w:vAlign w:val="center"/>
          </w:tcPr>
          <w:p w14:paraId="448ABCBE" w14:textId="77777777" w:rsidR="00300F3C" w:rsidRPr="001064EB" w:rsidRDefault="00300F3C" w:rsidP="00E126F1">
            <w:pPr>
              <w:ind w:right="-2"/>
              <w:jc w:val="center"/>
              <w:rPr>
                <w:sz w:val="23"/>
                <w:szCs w:val="23"/>
              </w:rPr>
            </w:pPr>
          </w:p>
        </w:tc>
        <w:tc>
          <w:tcPr>
            <w:tcW w:w="1980" w:type="dxa"/>
            <w:vMerge/>
            <w:shd w:val="clear" w:color="auto" w:fill="auto"/>
            <w:vAlign w:val="center"/>
          </w:tcPr>
          <w:p w14:paraId="19778E3B" w14:textId="77777777" w:rsidR="00300F3C" w:rsidRPr="001064EB" w:rsidRDefault="00300F3C" w:rsidP="00E126F1">
            <w:pPr>
              <w:ind w:right="-2"/>
              <w:jc w:val="center"/>
              <w:rPr>
                <w:sz w:val="23"/>
                <w:szCs w:val="23"/>
              </w:rPr>
            </w:pPr>
          </w:p>
        </w:tc>
        <w:tc>
          <w:tcPr>
            <w:tcW w:w="1559" w:type="dxa"/>
            <w:shd w:val="clear" w:color="auto" w:fill="auto"/>
            <w:vAlign w:val="center"/>
          </w:tcPr>
          <w:p w14:paraId="1A9832AC" w14:textId="77777777" w:rsidR="00300F3C" w:rsidRPr="0035383D" w:rsidRDefault="00300F3C" w:rsidP="00E126F1">
            <w:pPr>
              <w:jc w:val="center"/>
            </w:pPr>
            <w:r>
              <w:t>с 01.01.2021</w:t>
            </w:r>
          </w:p>
        </w:tc>
        <w:tc>
          <w:tcPr>
            <w:tcW w:w="1003" w:type="dxa"/>
            <w:shd w:val="clear" w:color="auto" w:fill="auto"/>
            <w:vAlign w:val="center"/>
          </w:tcPr>
          <w:p w14:paraId="5BDC9DAA" w14:textId="77777777" w:rsidR="00300F3C" w:rsidRDefault="00300F3C" w:rsidP="00E126F1">
            <w:pPr>
              <w:ind w:left="-108" w:right="-98"/>
              <w:jc w:val="center"/>
            </w:pPr>
            <w:r>
              <w:t>3 209,26</w:t>
            </w:r>
          </w:p>
        </w:tc>
        <w:tc>
          <w:tcPr>
            <w:tcW w:w="850" w:type="dxa"/>
            <w:shd w:val="clear" w:color="auto" w:fill="auto"/>
            <w:vAlign w:val="center"/>
          </w:tcPr>
          <w:p w14:paraId="399970E7" w14:textId="77777777" w:rsidR="00300F3C" w:rsidRPr="001064EB" w:rsidRDefault="00300F3C" w:rsidP="00E126F1">
            <w:pPr>
              <w:jc w:val="center"/>
              <w:rPr>
                <w:sz w:val="23"/>
                <w:szCs w:val="23"/>
              </w:rPr>
            </w:pPr>
            <w:r w:rsidRPr="001064EB">
              <w:rPr>
                <w:sz w:val="23"/>
                <w:szCs w:val="23"/>
                <w:lang w:val="en-US"/>
              </w:rPr>
              <w:t>x</w:t>
            </w:r>
          </w:p>
        </w:tc>
        <w:tc>
          <w:tcPr>
            <w:tcW w:w="835" w:type="dxa"/>
            <w:shd w:val="clear" w:color="auto" w:fill="auto"/>
            <w:vAlign w:val="center"/>
          </w:tcPr>
          <w:p w14:paraId="4E8D2835"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184C4E60"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4267798A"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16AE739C"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151BD9AF" w14:textId="77777777" w:rsidTr="00E126F1">
        <w:trPr>
          <w:trHeight w:val="189"/>
        </w:trPr>
        <w:tc>
          <w:tcPr>
            <w:tcW w:w="1559" w:type="dxa"/>
            <w:vMerge/>
            <w:shd w:val="clear" w:color="auto" w:fill="auto"/>
            <w:vAlign w:val="center"/>
          </w:tcPr>
          <w:p w14:paraId="397DCD0C" w14:textId="77777777" w:rsidR="00300F3C" w:rsidRPr="001064EB" w:rsidRDefault="00300F3C" w:rsidP="00E126F1">
            <w:pPr>
              <w:ind w:right="-2"/>
              <w:jc w:val="center"/>
              <w:rPr>
                <w:sz w:val="23"/>
                <w:szCs w:val="23"/>
              </w:rPr>
            </w:pPr>
          </w:p>
        </w:tc>
        <w:tc>
          <w:tcPr>
            <w:tcW w:w="1980" w:type="dxa"/>
            <w:vMerge/>
            <w:shd w:val="clear" w:color="auto" w:fill="auto"/>
            <w:vAlign w:val="center"/>
          </w:tcPr>
          <w:p w14:paraId="2A300B1F" w14:textId="77777777" w:rsidR="00300F3C" w:rsidRPr="001064EB" w:rsidRDefault="00300F3C" w:rsidP="00E126F1">
            <w:pPr>
              <w:ind w:right="-2"/>
              <w:jc w:val="center"/>
              <w:rPr>
                <w:sz w:val="23"/>
                <w:szCs w:val="23"/>
              </w:rPr>
            </w:pPr>
          </w:p>
        </w:tc>
        <w:tc>
          <w:tcPr>
            <w:tcW w:w="1559" w:type="dxa"/>
            <w:shd w:val="clear" w:color="auto" w:fill="auto"/>
            <w:vAlign w:val="center"/>
          </w:tcPr>
          <w:p w14:paraId="10275BDD" w14:textId="77777777" w:rsidR="00300F3C" w:rsidRPr="0035383D" w:rsidRDefault="00300F3C" w:rsidP="00E126F1">
            <w:pPr>
              <w:jc w:val="center"/>
            </w:pPr>
            <w:r w:rsidRPr="0035383D">
              <w:t>с 0</w:t>
            </w:r>
            <w:r>
              <w:t>1.07.2021</w:t>
            </w:r>
          </w:p>
        </w:tc>
        <w:tc>
          <w:tcPr>
            <w:tcW w:w="1003" w:type="dxa"/>
            <w:shd w:val="clear" w:color="auto" w:fill="auto"/>
            <w:vAlign w:val="center"/>
          </w:tcPr>
          <w:p w14:paraId="50FBD838" w14:textId="77777777" w:rsidR="00300F3C" w:rsidRDefault="00300F3C" w:rsidP="00E126F1">
            <w:pPr>
              <w:ind w:left="-108" w:right="-98"/>
              <w:jc w:val="center"/>
            </w:pPr>
            <w:r>
              <w:t>3 690,81</w:t>
            </w:r>
          </w:p>
        </w:tc>
        <w:tc>
          <w:tcPr>
            <w:tcW w:w="850" w:type="dxa"/>
            <w:shd w:val="clear" w:color="auto" w:fill="auto"/>
            <w:vAlign w:val="center"/>
          </w:tcPr>
          <w:p w14:paraId="68A2B941"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45A9D572"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1F6E404C"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63A55AD4"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599A7232"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718CF117" w14:textId="77777777" w:rsidTr="00E126F1">
        <w:trPr>
          <w:trHeight w:val="189"/>
        </w:trPr>
        <w:tc>
          <w:tcPr>
            <w:tcW w:w="1559" w:type="dxa"/>
            <w:vMerge/>
            <w:shd w:val="clear" w:color="auto" w:fill="auto"/>
            <w:vAlign w:val="center"/>
          </w:tcPr>
          <w:p w14:paraId="687AC92A" w14:textId="77777777" w:rsidR="00300F3C" w:rsidRPr="001064EB" w:rsidRDefault="00300F3C" w:rsidP="00E126F1">
            <w:pPr>
              <w:ind w:right="-2"/>
              <w:jc w:val="center"/>
              <w:rPr>
                <w:sz w:val="23"/>
                <w:szCs w:val="23"/>
              </w:rPr>
            </w:pPr>
          </w:p>
        </w:tc>
        <w:tc>
          <w:tcPr>
            <w:tcW w:w="1980" w:type="dxa"/>
            <w:vMerge/>
            <w:shd w:val="clear" w:color="auto" w:fill="auto"/>
            <w:vAlign w:val="center"/>
          </w:tcPr>
          <w:p w14:paraId="4984521C" w14:textId="77777777" w:rsidR="00300F3C" w:rsidRPr="001064EB" w:rsidRDefault="00300F3C" w:rsidP="00E126F1">
            <w:pPr>
              <w:ind w:right="-2"/>
              <w:jc w:val="center"/>
              <w:rPr>
                <w:sz w:val="23"/>
                <w:szCs w:val="23"/>
              </w:rPr>
            </w:pPr>
          </w:p>
        </w:tc>
        <w:tc>
          <w:tcPr>
            <w:tcW w:w="1559" w:type="dxa"/>
            <w:shd w:val="clear" w:color="auto" w:fill="auto"/>
            <w:vAlign w:val="center"/>
          </w:tcPr>
          <w:p w14:paraId="744ECDB1" w14:textId="77777777" w:rsidR="00300F3C" w:rsidRPr="0035383D" w:rsidRDefault="00300F3C" w:rsidP="00E126F1">
            <w:pPr>
              <w:jc w:val="center"/>
            </w:pPr>
            <w:r>
              <w:t>с 01.01.2022</w:t>
            </w:r>
          </w:p>
        </w:tc>
        <w:tc>
          <w:tcPr>
            <w:tcW w:w="1003" w:type="dxa"/>
            <w:shd w:val="clear" w:color="auto" w:fill="auto"/>
            <w:vAlign w:val="center"/>
          </w:tcPr>
          <w:p w14:paraId="0E35F11F" w14:textId="77777777" w:rsidR="00300F3C" w:rsidRDefault="00300F3C" w:rsidP="00E126F1">
            <w:pPr>
              <w:ind w:left="-108" w:right="-98"/>
              <w:jc w:val="center"/>
            </w:pPr>
            <w:r>
              <w:t>2 654,24</w:t>
            </w:r>
          </w:p>
        </w:tc>
        <w:tc>
          <w:tcPr>
            <w:tcW w:w="850" w:type="dxa"/>
            <w:shd w:val="clear" w:color="auto" w:fill="auto"/>
            <w:vAlign w:val="center"/>
          </w:tcPr>
          <w:p w14:paraId="466FE271"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4D4EDB06"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65354414"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4781975F"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5198E4C3"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68F34BDA" w14:textId="77777777" w:rsidTr="00E126F1">
        <w:trPr>
          <w:trHeight w:val="189"/>
        </w:trPr>
        <w:tc>
          <w:tcPr>
            <w:tcW w:w="1559" w:type="dxa"/>
            <w:vMerge/>
            <w:shd w:val="clear" w:color="auto" w:fill="auto"/>
            <w:vAlign w:val="center"/>
          </w:tcPr>
          <w:p w14:paraId="470A00E8" w14:textId="77777777" w:rsidR="00300F3C" w:rsidRPr="001064EB" w:rsidRDefault="00300F3C" w:rsidP="00E126F1">
            <w:pPr>
              <w:ind w:right="-2"/>
              <w:jc w:val="center"/>
              <w:rPr>
                <w:sz w:val="23"/>
                <w:szCs w:val="23"/>
              </w:rPr>
            </w:pPr>
          </w:p>
        </w:tc>
        <w:tc>
          <w:tcPr>
            <w:tcW w:w="1980" w:type="dxa"/>
            <w:vMerge/>
            <w:shd w:val="clear" w:color="auto" w:fill="auto"/>
            <w:vAlign w:val="center"/>
          </w:tcPr>
          <w:p w14:paraId="65D1A05E" w14:textId="77777777" w:rsidR="00300F3C" w:rsidRPr="001064EB" w:rsidRDefault="00300F3C" w:rsidP="00E126F1">
            <w:pPr>
              <w:ind w:right="-2"/>
              <w:jc w:val="center"/>
              <w:rPr>
                <w:sz w:val="23"/>
                <w:szCs w:val="23"/>
              </w:rPr>
            </w:pPr>
          </w:p>
        </w:tc>
        <w:tc>
          <w:tcPr>
            <w:tcW w:w="1559" w:type="dxa"/>
            <w:shd w:val="clear" w:color="auto" w:fill="auto"/>
            <w:vAlign w:val="center"/>
          </w:tcPr>
          <w:p w14:paraId="3602190E" w14:textId="77777777" w:rsidR="00300F3C" w:rsidRPr="0035383D" w:rsidRDefault="00300F3C" w:rsidP="00E126F1">
            <w:pPr>
              <w:jc w:val="center"/>
            </w:pPr>
            <w:r w:rsidRPr="0035383D">
              <w:t>с 0</w:t>
            </w:r>
            <w:r>
              <w:t>1.07.2022</w:t>
            </w:r>
          </w:p>
        </w:tc>
        <w:tc>
          <w:tcPr>
            <w:tcW w:w="1003" w:type="dxa"/>
            <w:shd w:val="clear" w:color="auto" w:fill="auto"/>
            <w:vAlign w:val="center"/>
          </w:tcPr>
          <w:p w14:paraId="0987FEF0" w14:textId="77777777" w:rsidR="00300F3C" w:rsidRDefault="00300F3C" w:rsidP="00E126F1">
            <w:pPr>
              <w:ind w:left="-108" w:right="-98"/>
              <w:jc w:val="center"/>
            </w:pPr>
            <w:r>
              <w:t>2 694,28</w:t>
            </w:r>
          </w:p>
        </w:tc>
        <w:tc>
          <w:tcPr>
            <w:tcW w:w="850" w:type="dxa"/>
            <w:shd w:val="clear" w:color="auto" w:fill="auto"/>
            <w:vAlign w:val="center"/>
          </w:tcPr>
          <w:p w14:paraId="414BF04A"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194E1C14"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6497F2E5"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344E2DE8"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3643FAA5"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5D6E95BE" w14:textId="77777777" w:rsidTr="00E126F1">
        <w:trPr>
          <w:trHeight w:val="189"/>
        </w:trPr>
        <w:tc>
          <w:tcPr>
            <w:tcW w:w="1559" w:type="dxa"/>
            <w:vMerge/>
            <w:shd w:val="clear" w:color="auto" w:fill="auto"/>
            <w:vAlign w:val="center"/>
          </w:tcPr>
          <w:p w14:paraId="58B1E813" w14:textId="77777777" w:rsidR="00300F3C" w:rsidRPr="001064EB" w:rsidRDefault="00300F3C" w:rsidP="00E126F1">
            <w:pPr>
              <w:ind w:right="-2"/>
              <w:jc w:val="center"/>
              <w:rPr>
                <w:sz w:val="23"/>
                <w:szCs w:val="23"/>
              </w:rPr>
            </w:pPr>
          </w:p>
        </w:tc>
        <w:tc>
          <w:tcPr>
            <w:tcW w:w="1980" w:type="dxa"/>
            <w:vMerge/>
            <w:shd w:val="clear" w:color="auto" w:fill="auto"/>
            <w:vAlign w:val="center"/>
          </w:tcPr>
          <w:p w14:paraId="3C2100BC" w14:textId="77777777" w:rsidR="00300F3C" w:rsidRPr="001064EB" w:rsidRDefault="00300F3C" w:rsidP="00E126F1">
            <w:pPr>
              <w:ind w:right="-2"/>
              <w:jc w:val="center"/>
              <w:rPr>
                <w:sz w:val="23"/>
                <w:szCs w:val="23"/>
              </w:rPr>
            </w:pPr>
          </w:p>
        </w:tc>
        <w:tc>
          <w:tcPr>
            <w:tcW w:w="1559" w:type="dxa"/>
            <w:shd w:val="clear" w:color="auto" w:fill="auto"/>
            <w:vAlign w:val="center"/>
          </w:tcPr>
          <w:p w14:paraId="59261259" w14:textId="77777777" w:rsidR="00300F3C" w:rsidRPr="0035383D" w:rsidRDefault="00300F3C" w:rsidP="00E126F1">
            <w:pPr>
              <w:jc w:val="center"/>
            </w:pPr>
            <w:r>
              <w:t>с 01.01.2023</w:t>
            </w:r>
          </w:p>
        </w:tc>
        <w:tc>
          <w:tcPr>
            <w:tcW w:w="1003" w:type="dxa"/>
            <w:shd w:val="clear" w:color="auto" w:fill="auto"/>
            <w:vAlign w:val="center"/>
          </w:tcPr>
          <w:p w14:paraId="249AC94F" w14:textId="77777777" w:rsidR="00300F3C" w:rsidRDefault="00300F3C" w:rsidP="00E126F1">
            <w:pPr>
              <w:ind w:left="-108" w:right="-98"/>
              <w:jc w:val="center"/>
            </w:pPr>
            <w:r>
              <w:t>2 694,28</w:t>
            </w:r>
          </w:p>
        </w:tc>
        <w:tc>
          <w:tcPr>
            <w:tcW w:w="850" w:type="dxa"/>
            <w:shd w:val="clear" w:color="auto" w:fill="auto"/>
            <w:vAlign w:val="center"/>
          </w:tcPr>
          <w:p w14:paraId="6129A188"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1526C356"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0B20876C"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79F7F127"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37EB6AD7"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72FCB429" w14:textId="77777777" w:rsidTr="00E126F1">
        <w:trPr>
          <w:trHeight w:val="189"/>
        </w:trPr>
        <w:tc>
          <w:tcPr>
            <w:tcW w:w="1559" w:type="dxa"/>
            <w:vMerge/>
            <w:shd w:val="clear" w:color="auto" w:fill="auto"/>
            <w:vAlign w:val="center"/>
          </w:tcPr>
          <w:p w14:paraId="7673797B" w14:textId="77777777" w:rsidR="00300F3C" w:rsidRPr="001064EB" w:rsidRDefault="00300F3C" w:rsidP="00E126F1">
            <w:pPr>
              <w:ind w:right="-2"/>
              <w:jc w:val="center"/>
              <w:rPr>
                <w:sz w:val="23"/>
                <w:szCs w:val="23"/>
              </w:rPr>
            </w:pPr>
          </w:p>
        </w:tc>
        <w:tc>
          <w:tcPr>
            <w:tcW w:w="1980" w:type="dxa"/>
            <w:vMerge/>
            <w:shd w:val="clear" w:color="auto" w:fill="auto"/>
            <w:vAlign w:val="center"/>
          </w:tcPr>
          <w:p w14:paraId="47084D42" w14:textId="77777777" w:rsidR="00300F3C" w:rsidRPr="001064EB" w:rsidRDefault="00300F3C" w:rsidP="00E126F1">
            <w:pPr>
              <w:ind w:right="-2"/>
              <w:jc w:val="center"/>
              <w:rPr>
                <w:sz w:val="23"/>
                <w:szCs w:val="23"/>
              </w:rPr>
            </w:pPr>
          </w:p>
        </w:tc>
        <w:tc>
          <w:tcPr>
            <w:tcW w:w="1559" w:type="dxa"/>
            <w:shd w:val="clear" w:color="auto" w:fill="auto"/>
            <w:vAlign w:val="center"/>
          </w:tcPr>
          <w:p w14:paraId="2488B445" w14:textId="77777777" w:rsidR="00300F3C" w:rsidRPr="0035383D" w:rsidRDefault="00300F3C" w:rsidP="00E126F1">
            <w:pPr>
              <w:jc w:val="center"/>
            </w:pPr>
            <w:r w:rsidRPr="0035383D">
              <w:t>с 0</w:t>
            </w:r>
            <w:r>
              <w:t>1.07.2023</w:t>
            </w:r>
          </w:p>
        </w:tc>
        <w:tc>
          <w:tcPr>
            <w:tcW w:w="1003" w:type="dxa"/>
            <w:shd w:val="clear" w:color="auto" w:fill="auto"/>
            <w:vAlign w:val="center"/>
          </w:tcPr>
          <w:p w14:paraId="2B7885FF" w14:textId="77777777" w:rsidR="00300F3C" w:rsidRDefault="00300F3C" w:rsidP="00E126F1">
            <w:pPr>
              <w:ind w:left="-108" w:right="-98"/>
              <w:jc w:val="center"/>
            </w:pPr>
            <w:r>
              <w:t>2 823,42</w:t>
            </w:r>
          </w:p>
        </w:tc>
        <w:tc>
          <w:tcPr>
            <w:tcW w:w="850" w:type="dxa"/>
            <w:shd w:val="clear" w:color="auto" w:fill="auto"/>
            <w:vAlign w:val="center"/>
          </w:tcPr>
          <w:p w14:paraId="49B953B0"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65CC6EC9"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6EC30BC7"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4BA7CDAC"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7F8A2D67"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48A4956F" w14:textId="77777777" w:rsidTr="00E126F1">
        <w:trPr>
          <w:trHeight w:val="189"/>
        </w:trPr>
        <w:tc>
          <w:tcPr>
            <w:tcW w:w="1559" w:type="dxa"/>
            <w:vMerge/>
            <w:shd w:val="clear" w:color="auto" w:fill="auto"/>
            <w:vAlign w:val="center"/>
          </w:tcPr>
          <w:p w14:paraId="639890E3" w14:textId="77777777" w:rsidR="00300F3C" w:rsidRPr="001064EB" w:rsidRDefault="00300F3C" w:rsidP="00E126F1">
            <w:pPr>
              <w:ind w:right="-2"/>
              <w:jc w:val="center"/>
              <w:rPr>
                <w:sz w:val="23"/>
                <w:szCs w:val="23"/>
              </w:rPr>
            </w:pPr>
          </w:p>
        </w:tc>
        <w:tc>
          <w:tcPr>
            <w:tcW w:w="1980" w:type="dxa"/>
            <w:vMerge/>
            <w:shd w:val="clear" w:color="auto" w:fill="auto"/>
            <w:vAlign w:val="center"/>
          </w:tcPr>
          <w:p w14:paraId="6EFB4860" w14:textId="77777777" w:rsidR="00300F3C" w:rsidRPr="001064EB" w:rsidRDefault="00300F3C" w:rsidP="00E126F1">
            <w:pPr>
              <w:ind w:right="-2"/>
              <w:jc w:val="center"/>
              <w:rPr>
                <w:sz w:val="23"/>
                <w:szCs w:val="23"/>
              </w:rPr>
            </w:pPr>
          </w:p>
        </w:tc>
        <w:tc>
          <w:tcPr>
            <w:tcW w:w="1559" w:type="dxa"/>
            <w:shd w:val="clear" w:color="auto" w:fill="auto"/>
            <w:vAlign w:val="center"/>
          </w:tcPr>
          <w:p w14:paraId="39148B01" w14:textId="77777777" w:rsidR="00300F3C" w:rsidRPr="0035383D" w:rsidRDefault="00300F3C" w:rsidP="00E126F1">
            <w:pPr>
              <w:jc w:val="center"/>
            </w:pPr>
            <w:r>
              <w:t>с 01.01.2024</w:t>
            </w:r>
          </w:p>
        </w:tc>
        <w:tc>
          <w:tcPr>
            <w:tcW w:w="1003" w:type="dxa"/>
            <w:shd w:val="clear" w:color="auto" w:fill="auto"/>
            <w:vAlign w:val="center"/>
          </w:tcPr>
          <w:p w14:paraId="64257037" w14:textId="77777777" w:rsidR="00300F3C" w:rsidRDefault="00300F3C" w:rsidP="00E126F1">
            <w:pPr>
              <w:ind w:left="-108" w:right="-98"/>
              <w:jc w:val="center"/>
            </w:pPr>
            <w:r>
              <w:t>2 823,42</w:t>
            </w:r>
          </w:p>
        </w:tc>
        <w:tc>
          <w:tcPr>
            <w:tcW w:w="850" w:type="dxa"/>
            <w:shd w:val="clear" w:color="auto" w:fill="auto"/>
            <w:vAlign w:val="center"/>
          </w:tcPr>
          <w:p w14:paraId="0B4ED96E"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6AF81691"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4A86AF10"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2BF6D25A"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36F0A2DC"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6F9051CC" w14:textId="77777777" w:rsidTr="00E126F1">
        <w:trPr>
          <w:trHeight w:val="189"/>
        </w:trPr>
        <w:tc>
          <w:tcPr>
            <w:tcW w:w="1559" w:type="dxa"/>
            <w:vMerge/>
            <w:shd w:val="clear" w:color="auto" w:fill="auto"/>
            <w:vAlign w:val="center"/>
          </w:tcPr>
          <w:p w14:paraId="6D05900C" w14:textId="77777777" w:rsidR="00300F3C" w:rsidRPr="001064EB" w:rsidRDefault="00300F3C" w:rsidP="00E126F1">
            <w:pPr>
              <w:ind w:right="-2"/>
              <w:jc w:val="center"/>
              <w:rPr>
                <w:sz w:val="23"/>
                <w:szCs w:val="23"/>
              </w:rPr>
            </w:pPr>
          </w:p>
        </w:tc>
        <w:tc>
          <w:tcPr>
            <w:tcW w:w="1980" w:type="dxa"/>
            <w:vMerge/>
            <w:shd w:val="clear" w:color="auto" w:fill="auto"/>
            <w:vAlign w:val="center"/>
          </w:tcPr>
          <w:p w14:paraId="09741C91" w14:textId="77777777" w:rsidR="00300F3C" w:rsidRPr="001064EB" w:rsidRDefault="00300F3C" w:rsidP="00E126F1">
            <w:pPr>
              <w:ind w:right="-2"/>
              <w:jc w:val="center"/>
              <w:rPr>
                <w:sz w:val="23"/>
                <w:szCs w:val="23"/>
              </w:rPr>
            </w:pPr>
          </w:p>
        </w:tc>
        <w:tc>
          <w:tcPr>
            <w:tcW w:w="1559" w:type="dxa"/>
            <w:shd w:val="clear" w:color="auto" w:fill="auto"/>
            <w:vAlign w:val="center"/>
          </w:tcPr>
          <w:p w14:paraId="4678920F" w14:textId="77777777" w:rsidR="00300F3C" w:rsidRPr="0035383D" w:rsidRDefault="00300F3C" w:rsidP="00E126F1">
            <w:pPr>
              <w:jc w:val="center"/>
            </w:pPr>
            <w:r w:rsidRPr="0035383D">
              <w:t>с 0</w:t>
            </w:r>
            <w:r>
              <w:t>1.07.2024</w:t>
            </w:r>
          </w:p>
        </w:tc>
        <w:tc>
          <w:tcPr>
            <w:tcW w:w="1003" w:type="dxa"/>
            <w:shd w:val="clear" w:color="auto" w:fill="auto"/>
            <w:vAlign w:val="center"/>
          </w:tcPr>
          <w:p w14:paraId="1A8829CF" w14:textId="77777777" w:rsidR="00300F3C" w:rsidRDefault="00300F3C" w:rsidP="00E126F1">
            <w:pPr>
              <w:ind w:left="-108" w:right="-98"/>
              <w:jc w:val="center"/>
            </w:pPr>
            <w:r>
              <w:t>2 849,19</w:t>
            </w:r>
          </w:p>
        </w:tc>
        <w:tc>
          <w:tcPr>
            <w:tcW w:w="850" w:type="dxa"/>
            <w:shd w:val="clear" w:color="auto" w:fill="auto"/>
            <w:vAlign w:val="center"/>
          </w:tcPr>
          <w:p w14:paraId="74B8B44D"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6CE9E076"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6354FDAF"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4E95154A"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485E953E"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262ABC01" w14:textId="77777777" w:rsidTr="00E126F1">
        <w:trPr>
          <w:trHeight w:val="334"/>
        </w:trPr>
        <w:tc>
          <w:tcPr>
            <w:tcW w:w="1559" w:type="dxa"/>
            <w:vMerge/>
            <w:shd w:val="clear" w:color="auto" w:fill="auto"/>
            <w:vAlign w:val="center"/>
          </w:tcPr>
          <w:p w14:paraId="0E9EFCFE" w14:textId="77777777" w:rsidR="00300F3C" w:rsidRPr="001064EB" w:rsidRDefault="00300F3C" w:rsidP="00E126F1">
            <w:pPr>
              <w:ind w:right="-2"/>
              <w:jc w:val="center"/>
              <w:rPr>
                <w:sz w:val="23"/>
                <w:szCs w:val="23"/>
              </w:rPr>
            </w:pPr>
          </w:p>
        </w:tc>
        <w:tc>
          <w:tcPr>
            <w:tcW w:w="1980" w:type="dxa"/>
            <w:shd w:val="clear" w:color="auto" w:fill="auto"/>
            <w:vAlign w:val="center"/>
          </w:tcPr>
          <w:p w14:paraId="045C55BF" w14:textId="77777777" w:rsidR="00300F3C" w:rsidRPr="001064EB" w:rsidRDefault="00300F3C" w:rsidP="00E126F1">
            <w:pPr>
              <w:ind w:right="-2"/>
              <w:jc w:val="center"/>
              <w:rPr>
                <w:sz w:val="23"/>
                <w:szCs w:val="23"/>
              </w:rPr>
            </w:pPr>
            <w:r w:rsidRPr="001064EB">
              <w:rPr>
                <w:sz w:val="23"/>
                <w:szCs w:val="23"/>
              </w:rPr>
              <w:t>Двухставочный</w:t>
            </w:r>
          </w:p>
        </w:tc>
        <w:tc>
          <w:tcPr>
            <w:tcW w:w="1559" w:type="dxa"/>
            <w:shd w:val="clear" w:color="auto" w:fill="auto"/>
            <w:vAlign w:val="center"/>
          </w:tcPr>
          <w:p w14:paraId="65524013" w14:textId="77777777" w:rsidR="00300F3C" w:rsidRPr="001064EB" w:rsidRDefault="00300F3C" w:rsidP="00E126F1">
            <w:pPr>
              <w:jc w:val="center"/>
              <w:rPr>
                <w:sz w:val="23"/>
                <w:szCs w:val="23"/>
              </w:rPr>
            </w:pPr>
            <w:r w:rsidRPr="001064EB">
              <w:rPr>
                <w:sz w:val="23"/>
                <w:szCs w:val="23"/>
              </w:rPr>
              <w:t>x</w:t>
            </w:r>
          </w:p>
        </w:tc>
        <w:tc>
          <w:tcPr>
            <w:tcW w:w="1003" w:type="dxa"/>
            <w:shd w:val="clear" w:color="auto" w:fill="auto"/>
            <w:vAlign w:val="center"/>
          </w:tcPr>
          <w:p w14:paraId="1F7101E1" w14:textId="77777777" w:rsidR="00300F3C" w:rsidRPr="001064EB" w:rsidRDefault="00300F3C" w:rsidP="00E126F1">
            <w:pPr>
              <w:ind w:left="-108" w:right="-98"/>
              <w:jc w:val="center"/>
              <w:rPr>
                <w:sz w:val="23"/>
                <w:szCs w:val="23"/>
              </w:rPr>
            </w:pPr>
            <w:r w:rsidRPr="001064EB">
              <w:rPr>
                <w:sz w:val="23"/>
                <w:szCs w:val="23"/>
              </w:rPr>
              <w:t>x</w:t>
            </w:r>
          </w:p>
        </w:tc>
        <w:tc>
          <w:tcPr>
            <w:tcW w:w="850" w:type="dxa"/>
            <w:shd w:val="clear" w:color="auto" w:fill="auto"/>
            <w:vAlign w:val="center"/>
          </w:tcPr>
          <w:p w14:paraId="4D61DA92"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3E0AF7F8"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45D7B245"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7EDEDE59"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47050201"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7A995E4F" w14:textId="77777777" w:rsidTr="00E126F1">
        <w:tc>
          <w:tcPr>
            <w:tcW w:w="1559" w:type="dxa"/>
            <w:vMerge/>
            <w:shd w:val="clear" w:color="auto" w:fill="auto"/>
            <w:vAlign w:val="center"/>
          </w:tcPr>
          <w:p w14:paraId="507B2B75" w14:textId="77777777" w:rsidR="00300F3C" w:rsidRPr="001064EB" w:rsidRDefault="00300F3C" w:rsidP="00E126F1">
            <w:pPr>
              <w:ind w:right="-2"/>
              <w:jc w:val="center"/>
              <w:rPr>
                <w:sz w:val="23"/>
                <w:szCs w:val="23"/>
              </w:rPr>
            </w:pPr>
          </w:p>
        </w:tc>
        <w:tc>
          <w:tcPr>
            <w:tcW w:w="1980" w:type="dxa"/>
            <w:shd w:val="clear" w:color="auto" w:fill="auto"/>
            <w:vAlign w:val="center"/>
          </w:tcPr>
          <w:p w14:paraId="203F1115" w14:textId="77777777" w:rsidR="00300F3C" w:rsidRPr="001064EB" w:rsidRDefault="00300F3C" w:rsidP="00E126F1">
            <w:pPr>
              <w:ind w:left="-105" w:right="-103"/>
              <w:jc w:val="center"/>
              <w:rPr>
                <w:sz w:val="23"/>
                <w:szCs w:val="23"/>
              </w:rPr>
            </w:pPr>
            <w:r w:rsidRPr="001064EB">
              <w:rPr>
                <w:sz w:val="23"/>
                <w:szCs w:val="23"/>
              </w:rPr>
              <w:t>Ставка за тепловую энергию, руб./Гкал</w:t>
            </w:r>
          </w:p>
        </w:tc>
        <w:tc>
          <w:tcPr>
            <w:tcW w:w="1559" w:type="dxa"/>
            <w:shd w:val="clear" w:color="auto" w:fill="auto"/>
            <w:vAlign w:val="center"/>
          </w:tcPr>
          <w:p w14:paraId="2E7F037C" w14:textId="77777777" w:rsidR="00300F3C" w:rsidRPr="001064EB" w:rsidRDefault="00300F3C" w:rsidP="00E126F1">
            <w:pPr>
              <w:jc w:val="center"/>
              <w:rPr>
                <w:sz w:val="23"/>
                <w:szCs w:val="23"/>
              </w:rPr>
            </w:pPr>
            <w:r w:rsidRPr="001064EB">
              <w:rPr>
                <w:sz w:val="23"/>
                <w:szCs w:val="23"/>
              </w:rPr>
              <w:t>x</w:t>
            </w:r>
          </w:p>
        </w:tc>
        <w:tc>
          <w:tcPr>
            <w:tcW w:w="1003" w:type="dxa"/>
            <w:shd w:val="clear" w:color="auto" w:fill="auto"/>
            <w:vAlign w:val="center"/>
          </w:tcPr>
          <w:p w14:paraId="59B57001" w14:textId="77777777" w:rsidR="00300F3C" w:rsidRPr="001064EB" w:rsidRDefault="00300F3C" w:rsidP="00E126F1">
            <w:pPr>
              <w:ind w:left="-108" w:right="-98"/>
              <w:jc w:val="center"/>
              <w:rPr>
                <w:sz w:val="23"/>
                <w:szCs w:val="23"/>
              </w:rPr>
            </w:pPr>
            <w:r w:rsidRPr="001064EB">
              <w:rPr>
                <w:sz w:val="23"/>
                <w:szCs w:val="23"/>
              </w:rPr>
              <w:t>x</w:t>
            </w:r>
          </w:p>
        </w:tc>
        <w:tc>
          <w:tcPr>
            <w:tcW w:w="850" w:type="dxa"/>
            <w:shd w:val="clear" w:color="auto" w:fill="auto"/>
            <w:vAlign w:val="center"/>
          </w:tcPr>
          <w:p w14:paraId="2096CCE7"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543F7B08"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225FB5D4"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4CCF4A46"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47614B7A"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6A7ED96B" w14:textId="77777777" w:rsidTr="00E126F1">
        <w:trPr>
          <w:trHeight w:val="690"/>
        </w:trPr>
        <w:tc>
          <w:tcPr>
            <w:tcW w:w="1559" w:type="dxa"/>
            <w:vMerge/>
            <w:shd w:val="clear" w:color="auto" w:fill="auto"/>
            <w:vAlign w:val="center"/>
          </w:tcPr>
          <w:p w14:paraId="68C3F87B" w14:textId="77777777" w:rsidR="00300F3C" w:rsidRPr="001064EB" w:rsidRDefault="00300F3C" w:rsidP="00E126F1">
            <w:pPr>
              <w:ind w:right="-2"/>
              <w:jc w:val="center"/>
              <w:rPr>
                <w:sz w:val="23"/>
                <w:szCs w:val="23"/>
              </w:rPr>
            </w:pPr>
          </w:p>
        </w:tc>
        <w:tc>
          <w:tcPr>
            <w:tcW w:w="1980" w:type="dxa"/>
            <w:shd w:val="clear" w:color="auto" w:fill="auto"/>
            <w:vAlign w:val="center"/>
          </w:tcPr>
          <w:p w14:paraId="41206338" w14:textId="77777777" w:rsidR="00300F3C" w:rsidRPr="001064EB" w:rsidRDefault="00300F3C" w:rsidP="00E126F1">
            <w:pPr>
              <w:ind w:right="-2"/>
              <w:jc w:val="center"/>
              <w:rPr>
                <w:sz w:val="23"/>
                <w:szCs w:val="23"/>
              </w:rPr>
            </w:pPr>
            <w:r w:rsidRPr="001064EB">
              <w:rPr>
                <w:sz w:val="23"/>
                <w:szCs w:val="23"/>
              </w:rPr>
              <w:t>Ставка за содер-жание тепловой мощности тыс. руб./Гкал/ч в мес.</w:t>
            </w:r>
          </w:p>
        </w:tc>
        <w:tc>
          <w:tcPr>
            <w:tcW w:w="1559" w:type="dxa"/>
            <w:shd w:val="clear" w:color="auto" w:fill="auto"/>
            <w:vAlign w:val="center"/>
          </w:tcPr>
          <w:p w14:paraId="128B41B3" w14:textId="77777777" w:rsidR="00300F3C" w:rsidRPr="001064EB" w:rsidRDefault="00300F3C" w:rsidP="00E126F1">
            <w:pPr>
              <w:jc w:val="center"/>
              <w:rPr>
                <w:sz w:val="23"/>
                <w:szCs w:val="23"/>
              </w:rPr>
            </w:pPr>
            <w:r w:rsidRPr="001064EB">
              <w:rPr>
                <w:sz w:val="23"/>
                <w:szCs w:val="23"/>
              </w:rPr>
              <w:t>x</w:t>
            </w:r>
          </w:p>
        </w:tc>
        <w:tc>
          <w:tcPr>
            <w:tcW w:w="1003" w:type="dxa"/>
            <w:shd w:val="clear" w:color="auto" w:fill="auto"/>
            <w:vAlign w:val="center"/>
          </w:tcPr>
          <w:p w14:paraId="03642827" w14:textId="77777777" w:rsidR="00300F3C" w:rsidRPr="001064EB" w:rsidRDefault="00300F3C" w:rsidP="00E126F1">
            <w:pPr>
              <w:ind w:left="-108" w:right="-98"/>
              <w:jc w:val="center"/>
              <w:rPr>
                <w:sz w:val="23"/>
                <w:szCs w:val="23"/>
              </w:rPr>
            </w:pPr>
            <w:r w:rsidRPr="001064EB">
              <w:rPr>
                <w:sz w:val="23"/>
                <w:szCs w:val="23"/>
              </w:rPr>
              <w:t>x</w:t>
            </w:r>
          </w:p>
        </w:tc>
        <w:tc>
          <w:tcPr>
            <w:tcW w:w="850" w:type="dxa"/>
            <w:shd w:val="clear" w:color="auto" w:fill="auto"/>
            <w:vAlign w:val="center"/>
          </w:tcPr>
          <w:p w14:paraId="34651585"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24F74F62" w14:textId="77777777" w:rsidR="00300F3C" w:rsidRPr="001064EB" w:rsidRDefault="00300F3C" w:rsidP="00E126F1">
            <w:pPr>
              <w:ind w:right="-2"/>
              <w:jc w:val="center"/>
              <w:rPr>
                <w:sz w:val="23"/>
                <w:szCs w:val="23"/>
              </w:rPr>
            </w:pPr>
            <w:r w:rsidRPr="001064EB">
              <w:rPr>
                <w:sz w:val="23"/>
                <w:szCs w:val="23"/>
                <w:lang w:val="en-US"/>
              </w:rPr>
              <w:t>x</w:t>
            </w:r>
          </w:p>
        </w:tc>
        <w:tc>
          <w:tcPr>
            <w:tcW w:w="1009" w:type="dxa"/>
            <w:shd w:val="clear" w:color="auto" w:fill="auto"/>
            <w:vAlign w:val="center"/>
          </w:tcPr>
          <w:p w14:paraId="3EAD21B1" w14:textId="77777777" w:rsidR="00300F3C" w:rsidRPr="001064EB" w:rsidRDefault="00300F3C" w:rsidP="00E126F1">
            <w:pPr>
              <w:ind w:right="-2"/>
              <w:jc w:val="center"/>
              <w:rPr>
                <w:sz w:val="23"/>
                <w:szCs w:val="23"/>
              </w:rPr>
            </w:pPr>
            <w:r w:rsidRPr="001064EB">
              <w:rPr>
                <w:sz w:val="23"/>
                <w:szCs w:val="23"/>
                <w:lang w:val="en-US"/>
              </w:rPr>
              <w:t>x</w:t>
            </w:r>
          </w:p>
        </w:tc>
        <w:tc>
          <w:tcPr>
            <w:tcW w:w="850" w:type="dxa"/>
            <w:shd w:val="clear" w:color="auto" w:fill="auto"/>
            <w:vAlign w:val="center"/>
          </w:tcPr>
          <w:p w14:paraId="12F25AE5" w14:textId="77777777" w:rsidR="00300F3C" w:rsidRPr="001064EB" w:rsidRDefault="00300F3C" w:rsidP="00E126F1">
            <w:pPr>
              <w:ind w:right="-2"/>
              <w:jc w:val="center"/>
              <w:rPr>
                <w:sz w:val="23"/>
                <w:szCs w:val="23"/>
              </w:rPr>
            </w:pPr>
            <w:r w:rsidRPr="001064EB">
              <w:rPr>
                <w:sz w:val="23"/>
                <w:szCs w:val="23"/>
                <w:lang w:val="en-US"/>
              </w:rPr>
              <w:t>x</w:t>
            </w:r>
          </w:p>
        </w:tc>
        <w:tc>
          <w:tcPr>
            <w:tcW w:w="957" w:type="dxa"/>
            <w:shd w:val="clear" w:color="auto" w:fill="auto"/>
            <w:vAlign w:val="center"/>
          </w:tcPr>
          <w:p w14:paraId="7695C3A0" w14:textId="77777777" w:rsidR="00300F3C" w:rsidRPr="001064EB" w:rsidRDefault="00300F3C" w:rsidP="00E126F1">
            <w:pPr>
              <w:ind w:right="-2"/>
              <w:jc w:val="center"/>
              <w:rPr>
                <w:sz w:val="23"/>
                <w:szCs w:val="23"/>
              </w:rPr>
            </w:pPr>
            <w:r w:rsidRPr="001064EB">
              <w:rPr>
                <w:sz w:val="23"/>
                <w:szCs w:val="23"/>
                <w:lang w:val="en-US"/>
              </w:rPr>
              <w:t>x</w:t>
            </w:r>
          </w:p>
        </w:tc>
      </w:tr>
      <w:tr w:rsidR="00300F3C" w:rsidRPr="001064EB" w14:paraId="48E53208" w14:textId="77777777" w:rsidTr="00E126F1">
        <w:tc>
          <w:tcPr>
            <w:tcW w:w="1559" w:type="dxa"/>
            <w:vMerge/>
            <w:shd w:val="clear" w:color="auto" w:fill="auto"/>
            <w:vAlign w:val="center"/>
          </w:tcPr>
          <w:p w14:paraId="1F67C74C" w14:textId="77777777" w:rsidR="00300F3C" w:rsidRPr="001064EB" w:rsidRDefault="00300F3C" w:rsidP="00E126F1">
            <w:pPr>
              <w:ind w:right="-2"/>
              <w:jc w:val="center"/>
              <w:rPr>
                <w:sz w:val="23"/>
                <w:szCs w:val="23"/>
              </w:rPr>
            </w:pPr>
          </w:p>
        </w:tc>
        <w:tc>
          <w:tcPr>
            <w:tcW w:w="9043" w:type="dxa"/>
            <w:gridSpan w:val="8"/>
            <w:shd w:val="clear" w:color="auto" w:fill="auto"/>
            <w:vAlign w:val="center"/>
          </w:tcPr>
          <w:p w14:paraId="6B5577E3" w14:textId="77777777" w:rsidR="00300F3C" w:rsidRPr="001064EB" w:rsidRDefault="00300F3C" w:rsidP="00E126F1">
            <w:pPr>
              <w:ind w:right="-2"/>
              <w:jc w:val="center"/>
              <w:rPr>
                <w:sz w:val="23"/>
                <w:szCs w:val="23"/>
              </w:rPr>
            </w:pPr>
            <w:r>
              <w:rPr>
                <w:sz w:val="23"/>
                <w:szCs w:val="23"/>
              </w:rPr>
              <w:t xml:space="preserve">Население </w:t>
            </w:r>
            <w:r w:rsidRPr="0019443D">
              <w:rPr>
                <w:sz w:val="23"/>
                <w:szCs w:val="23"/>
              </w:rPr>
              <w:t>(тарифы указываются с учетом НДС) *</w:t>
            </w:r>
          </w:p>
        </w:tc>
      </w:tr>
      <w:tr w:rsidR="00300F3C" w:rsidRPr="001064EB" w14:paraId="06238BCA" w14:textId="77777777" w:rsidTr="00E126F1">
        <w:trPr>
          <w:trHeight w:val="225"/>
        </w:trPr>
        <w:tc>
          <w:tcPr>
            <w:tcW w:w="1559" w:type="dxa"/>
            <w:vMerge/>
            <w:shd w:val="clear" w:color="auto" w:fill="auto"/>
            <w:vAlign w:val="center"/>
          </w:tcPr>
          <w:p w14:paraId="1BBD2C68" w14:textId="77777777" w:rsidR="00300F3C" w:rsidRPr="001064EB" w:rsidRDefault="00300F3C" w:rsidP="00E126F1">
            <w:pPr>
              <w:ind w:right="-2"/>
              <w:jc w:val="center"/>
              <w:rPr>
                <w:sz w:val="23"/>
                <w:szCs w:val="23"/>
              </w:rPr>
            </w:pPr>
          </w:p>
        </w:tc>
        <w:tc>
          <w:tcPr>
            <w:tcW w:w="1980" w:type="dxa"/>
            <w:vMerge w:val="restart"/>
            <w:shd w:val="clear" w:color="auto" w:fill="auto"/>
            <w:vAlign w:val="center"/>
          </w:tcPr>
          <w:p w14:paraId="435D60E8" w14:textId="77777777" w:rsidR="00300F3C" w:rsidRPr="001064EB" w:rsidRDefault="00300F3C" w:rsidP="00E126F1">
            <w:pPr>
              <w:ind w:right="-2"/>
              <w:jc w:val="center"/>
              <w:rPr>
                <w:sz w:val="23"/>
                <w:szCs w:val="23"/>
              </w:rPr>
            </w:pPr>
            <w:r w:rsidRPr="001064EB">
              <w:rPr>
                <w:sz w:val="23"/>
                <w:szCs w:val="23"/>
              </w:rPr>
              <w:t>Одноставочный</w:t>
            </w:r>
          </w:p>
          <w:p w14:paraId="705B76ED" w14:textId="77777777" w:rsidR="00300F3C" w:rsidRPr="001064EB" w:rsidRDefault="00300F3C" w:rsidP="00E126F1">
            <w:pPr>
              <w:ind w:right="-2"/>
              <w:jc w:val="center"/>
              <w:rPr>
                <w:sz w:val="23"/>
                <w:szCs w:val="23"/>
              </w:rPr>
            </w:pPr>
            <w:r w:rsidRPr="001064EB">
              <w:rPr>
                <w:sz w:val="23"/>
                <w:szCs w:val="23"/>
              </w:rPr>
              <w:t>руб./Гкал</w:t>
            </w:r>
          </w:p>
        </w:tc>
        <w:tc>
          <w:tcPr>
            <w:tcW w:w="1559" w:type="dxa"/>
            <w:shd w:val="clear" w:color="auto" w:fill="auto"/>
            <w:vAlign w:val="center"/>
          </w:tcPr>
          <w:p w14:paraId="7FEE4958" w14:textId="77777777" w:rsidR="00300F3C" w:rsidRPr="001064EB" w:rsidRDefault="00300F3C" w:rsidP="00E126F1">
            <w:pPr>
              <w:jc w:val="center"/>
              <w:rPr>
                <w:sz w:val="23"/>
                <w:szCs w:val="23"/>
              </w:rPr>
            </w:pPr>
            <w:r>
              <w:t>с 07.02.2018</w:t>
            </w:r>
          </w:p>
        </w:tc>
        <w:tc>
          <w:tcPr>
            <w:tcW w:w="1003" w:type="dxa"/>
            <w:shd w:val="clear" w:color="auto" w:fill="auto"/>
            <w:vAlign w:val="center"/>
          </w:tcPr>
          <w:p w14:paraId="7380C0DB" w14:textId="77777777" w:rsidR="00300F3C" w:rsidRPr="001064EB" w:rsidRDefault="00300F3C" w:rsidP="00E126F1">
            <w:pPr>
              <w:ind w:left="-108" w:right="-98"/>
              <w:jc w:val="center"/>
              <w:rPr>
                <w:sz w:val="23"/>
                <w:szCs w:val="23"/>
              </w:rPr>
            </w:pPr>
            <w:r>
              <w:t>2 797,44</w:t>
            </w:r>
          </w:p>
        </w:tc>
        <w:tc>
          <w:tcPr>
            <w:tcW w:w="850" w:type="dxa"/>
            <w:shd w:val="clear" w:color="auto" w:fill="auto"/>
            <w:vAlign w:val="center"/>
          </w:tcPr>
          <w:p w14:paraId="2D73968F" w14:textId="77777777" w:rsidR="00300F3C" w:rsidRPr="001064EB" w:rsidRDefault="00300F3C" w:rsidP="00E126F1">
            <w:pPr>
              <w:ind w:right="-2"/>
              <w:jc w:val="center"/>
              <w:rPr>
                <w:sz w:val="23"/>
                <w:szCs w:val="23"/>
              </w:rPr>
            </w:pPr>
            <w:r w:rsidRPr="001064EB">
              <w:rPr>
                <w:sz w:val="23"/>
                <w:szCs w:val="23"/>
                <w:lang w:val="en-US"/>
              </w:rPr>
              <w:t>x</w:t>
            </w:r>
          </w:p>
        </w:tc>
        <w:tc>
          <w:tcPr>
            <w:tcW w:w="835" w:type="dxa"/>
            <w:shd w:val="clear" w:color="auto" w:fill="auto"/>
            <w:vAlign w:val="center"/>
          </w:tcPr>
          <w:p w14:paraId="4663AF4F" w14:textId="77777777" w:rsidR="00300F3C" w:rsidRPr="001064EB" w:rsidRDefault="00300F3C" w:rsidP="00E126F1">
            <w:pPr>
              <w:ind w:right="-2"/>
              <w:jc w:val="center"/>
              <w:rPr>
                <w:sz w:val="23"/>
                <w:szCs w:val="23"/>
              </w:rPr>
            </w:pPr>
            <w:r w:rsidRPr="001064EB">
              <w:rPr>
                <w:sz w:val="23"/>
                <w:szCs w:val="23"/>
                <w:lang w:val="en-US"/>
              </w:rPr>
              <w:t>x</w:t>
            </w:r>
          </w:p>
        </w:tc>
        <w:tc>
          <w:tcPr>
            <w:tcW w:w="1009" w:type="dxa"/>
            <w:shd w:val="clear" w:color="auto" w:fill="auto"/>
            <w:vAlign w:val="center"/>
          </w:tcPr>
          <w:p w14:paraId="79494ED9"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0C62E348"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48B5EBCA"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7A281953" w14:textId="77777777" w:rsidTr="00E126F1">
        <w:trPr>
          <w:trHeight w:val="180"/>
        </w:trPr>
        <w:tc>
          <w:tcPr>
            <w:tcW w:w="1559" w:type="dxa"/>
            <w:vMerge/>
            <w:shd w:val="clear" w:color="auto" w:fill="auto"/>
            <w:vAlign w:val="center"/>
          </w:tcPr>
          <w:p w14:paraId="1CB66AF9" w14:textId="77777777" w:rsidR="00300F3C" w:rsidRPr="001064EB" w:rsidRDefault="00300F3C" w:rsidP="00E126F1">
            <w:pPr>
              <w:ind w:right="-2"/>
              <w:jc w:val="center"/>
              <w:rPr>
                <w:sz w:val="23"/>
                <w:szCs w:val="23"/>
              </w:rPr>
            </w:pPr>
          </w:p>
        </w:tc>
        <w:tc>
          <w:tcPr>
            <w:tcW w:w="1980" w:type="dxa"/>
            <w:vMerge/>
            <w:shd w:val="clear" w:color="auto" w:fill="auto"/>
            <w:vAlign w:val="center"/>
          </w:tcPr>
          <w:p w14:paraId="1D329AD7" w14:textId="77777777" w:rsidR="00300F3C" w:rsidRPr="001064EB" w:rsidRDefault="00300F3C" w:rsidP="00E126F1">
            <w:pPr>
              <w:ind w:right="-2"/>
              <w:jc w:val="center"/>
              <w:rPr>
                <w:sz w:val="23"/>
                <w:szCs w:val="23"/>
              </w:rPr>
            </w:pPr>
          </w:p>
        </w:tc>
        <w:tc>
          <w:tcPr>
            <w:tcW w:w="1559" w:type="dxa"/>
            <w:shd w:val="clear" w:color="auto" w:fill="auto"/>
            <w:vAlign w:val="center"/>
          </w:tcPr>
          <w:p w14:paraId="396AEF6A" w14:textId="77777777" w:rsidR="00300F3C" w:rsidRPr="001064EB" w:rsidRDefault="00300F3C" w:rsidP="00E126F1">
            <w:pPr>
              <w:jc w:val="center"/>
              <w:rPr>
                <w:sz w:val="23"/>
                <w:szCs w:val="23"/>
              </w:rPr>
            </w:pPr>
            <w:r>
              <w:t>с 01.07.2018</w:t>
            </w:r>
          </w:p>
        </w:tc>
        <w:tc>
          <w:tcPr>
            <w:tcW w:w="1003" w:type="dxa"/>
            <w:shd w:val="clear" w:color="auto" w:fill="auto"/>
            <w:vAlign w:val="center"/>
          </w:tcPr>
          <w:p w14:paraId="566F9005" w14:textId="77777777" w:rsidR="00300F3C" w:rsidRPr="001064EB" w:rsidRDefault="00300F3C" w:rsidP="00E126F1">
            <w:pPr>
              <w:ind w:left="-108" w:right="-98"/>
              <w:jc w:val="center"/>
              <w:rPr>
                <w:sz w:val="23"/>
                <w:szCs w:val="23"/>
              </w:rPr>
            </w:pPr>
            <w:r>
              <w:t>2 797,44</w:t>
            </w:r>
          </w:p>
        </w:tc>
        <w:tc>
          <w:tcPr>
            <w:tcW w:w="850" w:type="dxa"/>
            <w:shd w:val="clear" w:color="auto" w:fill="auto"/>
            <w:vAlign w:val="center"/>
          </w:tcPr>
          <w:p w14:paraId="10F4F9D8"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212187C5"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1E62622A"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3F5CB7AE"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62FF608E"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7086D339" w14:textId="77777777" w:rsidTr="00E126F1">
        <w:trPr>
          <w:trHeight w:val="135"/>
        </w:trPr>
        <w:tc>
          <w:tcPr>
            <w:tcW w:w="1559" w:type="dxa"/>
            <w:vMerge/>
            <w:shd w:val="clear" w:color="auto" w:fill="auto"/>
            <w:vAlign w:val="center"/>
          </w:tcPr>
          <w:p w14:paraId="6F607B03" w14:textId="77777777" w:rsidR="00300F3C" w:rsidRPr="001064EB" w:rsidRDefault="00300F3C" w:rsidP="00E126F1">
            <w:pPr>
              <w:ind w:right="-2"/>
              <w:jc w:val="center"/>
              <w:rPr>
                <w:sz w:val="23"/>
                <w:szCs w:val="23"/>
              </w:rPr>
            </w:pPr>
          </w:p>
        </w:tc>
        <w:tc>
          <w:tcPr>
            <w:tcW w:w="1980" w:type="dxa"/>
            <w:vMerge/>
            <w:shd w:val="clear" w:color="auto" w:fill="auto"/>
            <w:vAlign w:val="center"/>
          </w:tcPr>
          <w:p w14:paraId="635C17A7" w14:textId="77777777" w:rsidR="00300F3C" w:rsidRPr="001064EB" w:rsidRDefault="00300F3C" w:rsidP="00E126F1">
            <w:pPr>
              <w:ind w:right="-2"/>
              <w:jc w:val="center"/>
              <w:rPr>
                <w:sz w:val="23"/>
                <w:szCs w:val="23"/>
              </w:rPr>
            </w:pPr>
          </w:p>
        </w:tc>
        <w:tc>
          <w:tcPr>
            <w:tcW w:w="1559" w:type="dxa"/>
            <w:shd w:val="clear" w:color="auto" w:fill="auto"/>
            <w:vAlign w:val="center"/>
          </w:tcPr>
          <w:p w14:paraId="5F043B5B" w14:textId="77777777" w:rsidR="00300F3C" w:rsidRPr="001064EB" w:rsidRDefault="00300F3C" w:rsidP="00E126F1">
            <w:pPr>
              <w:jc w:val="center"/>
              <w:rPr>
                <w:sz w:val="23"/>
                <w:szCs w:val="23"/>
              </w:rPr>
            </w:pPr>
            <w:r>
              <w:t>с 01.01.2019</w:t>
            </w:r>
          </w:p>
        </w:tc>
        <w:tc>
          <w:tcPr>
            <w:tcW w:w="1003" w:type="dxa"/>
            <w:shd w:val="clear" w:color="auto" w:fill="auto"/>
            <w:vAlign w:val="center"/>
          </w:tcPr>
          <w:p w14:paraId="4065FC28" w14:textId="77777777" w:rsidR="00300F3C" w:rsidRPr="001064EB" w:rsidRDefault="00300F3C" w:rsidP="00E126F1">
            <w:pPr>
              <w:ind w:left="-108" w:right="-98"/>
              <w:jc w:val="center"/>
              <w:rPr>
                <w:sz w:val="23"/>
                <w:szCs w:val="23"/>
              </w:rPr>
            </w:pPr>
            <w:r>
              <w:t>2 844,85</w:t>
            </w:r>
          </w:p>
        </w:tc>
        <w:tc>
          <w:tcPr>
            <w:tcW w:w="850" w:type="dxa"/>
            <w:shd w:val="clear" w:color="auto" w:fill="auto"/>
            <w:vAlign w:val="center"/>
          </w:tcPr>
          <w:p w14:paraId="23876C2A"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1D4D54BC"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3AB88318"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5389FE8B"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6FF6F7A1"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57230BB7" w14:textId="77777777" w:rsidTr="00E126F1">
        <w:trPr>
          <w:trHeight w:val="135"/>
        </w:trPr>
        <w:tc>
          <w:tcPr>
            <w:tcW w:w="1559" w:type="dxa"/>
            <w:vMerge/>
            <w:shd w:val="clear" w:color="auto" w:fill="auto"/>
            <w:vAlign w:val="center"/>
          </w:tcPr>
          <w:p w14:paraId="7F6215BC" w14:textId="77777777" w:rsidR="00300F3C" w:rsidRPr="001064EB" w:rsidRDefault="00300F3C" w:rsidP="00E126F1">
            <w:pPr>
              <w:ind w:right="-2"/>
              <w:jc w:val="center"/>
              <w:rPr>
                <w:sz w:val="23"/>
                <w:szCs w:val="23"/>
              </w:rPr>
            </w:pPr>
          </w:p>
        </w:tc>
        <w:tc>
          <w:tcPr>
            <w:tcW w:w="1980" w:type="dxa"/>
            <w:vMerge/>
            <w:shd w:val="clear" w:color="auto" w:fill="auto"/>
            <w:vAlign w:val="center"/>
          </w:tcPr>
          <w:p w14:paraId="70E8BA04" w14:textId="77777777" w:rsidR="00300F3C" w:rsidRPr="001064EB" w:rsidRDefault="00300F3C" w:rsidP="00E126F1">
            <w:pPr>
              <w:ind w:right="-2"/>
              <w:jc w:val="center"/>
              <w:rPr>
                <w:sz w:val="23"/>
                <w:szCs w:val="23"/>
              </w:rPr>
            </w:pPr>
          </w:p>
        </w:tc>
        <w:tc>
          <w:tcPr>
            <w:tcW w:w="1559" w:type="dxa"/>
            <w:shd w:val="clear" w:color="auto" w:fill="auto"/>
            <w:vAlign w:val="center"/>
          </w:tcPr>
          <w:p w14:paraId="2B351AE0" w14:textId="77777777" w:rsidR="00300F3C" w:rsidRPr="001064EB" w:rsidRDefault="00300F3C" w:rsidP="00E126F1">
            <w:pPr>
              <w:jc w:val="center"/>
              <w:rPr>
                <w:sz w:val="23"/>
                <w:szCs w:val="23"/>
              </w:rPr>
            </w:pPr>
            <w:r>
              <w:t>с 01.07.2019</w:t>
            </w:r>
          </w:p>
        </w:tc>
        <w:tc>
          <w:tcPr>
            <w:tcW w:w="1003" w:type="dxa"/>
            <w:shd w:val="clear" w:color="auto" w:fill="auto"/>
            <w:vAlign w:val="center"/>
          </w:tcPr>
          <w:p w14:paraId="2F54BAC0" w14:textId="77777777" w:rsidR="00300F3C" w:rsidRPr="001064EB" w:rsidRDefault="00300F3C" w:rsidP="00E126F1">
            <w:pPr>
              <w:ind w:left="-108" w:right="-98"/>
              <w:jc w:val="center"/>
              <w:rPr>
                <w:sz w:val="23"/>
                <w:szCs w:val="23"/>
              </w:rPr>
            </w:pPr>
            <w:r>
              <w:t>3 556,07</w:t>
            </w:r>
          </w:p>
        </w:tc>
        <w:tc>
          <w:tcPr>
            <w:tcW w:w="850" w:type="dxa"/>
            <w:shd w:val="clear" w:color="auto" w:fill="auto"/>
            <w:vAlign w:val="center"/>
          </w:tcPr>
          <w:p w14:paraId="608D1424" w14:textId="77777777" w:rsidR="00300F3C" w:rsidRPr="001064EB" w:rsidRDefault="00300F3C" w:rsidP="00E126F1">
            <w:pPr>
              <w:jc w:val="center"/>
              <w:rPr>
                <w:sz w:val="23"/>
                <w:szCs w:val="23"/>
              </w:rPr>
            </w:pPr>
            <w:r w:rsidRPr="001064EB">
              <w:rPr>
                <w:sz w:val="23"/>
                <w:szCs w:val="23"/>
              </w:rPr>
              <w:t>x</w:t>
            </w:r>
          </w:p>
        </w:tc>
        <w:tc>
          <w:tcPr>
            <w:tcW w:w="835" w:type="dxa"/>
            <w:shd w:val="clear" w:color="auto" w:fill="auto"/>
            <w:vAlign w:val="center"/>
          </w:tcPr>
          <w:p w14:paraId="1F4A925B"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0ADD6868"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6AFB0BDC"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3C02EBF6" w14:textId="77777777" w:rsidR="00300F3C" w:rsidRPr="001064EB" w:rsidRDefault="00300F3C" w:rsidP="00E126F1">
            <w:pPr>
              <w:ind w:right="-2"/>
              <w:jc w:val="center"/>
              <w:rPr>
                <w:sz w:val="23"/>
                <w:szCs w:val="23"/>
                <w:lang w:val="en-US"/>
              </w:rPr>
            </w:pPr>
            <w:r w:rsidRPr="001064EB">
              <w:rPr>
                <w:sz w:val="23"/>
                <w:szCs w:val="23"/>
                <w:lang w:val="en-US"/>
              </w:rPr>
              <w:t>x</w:t>
            </w:r>
          </w:p>
        </w:tc>
      </w:tr>
      <w:tr w:rsidR="00300F3C" w:rsidRPr="001064EB" w14:paraId="1909B8C7" w14:textId="77777777" w:rsidTr="00E126F1">
        <w:trPr>
          <w:trHeight w:val="135"/>
        </w:trPr>
        <w:tc>
          <w:tcPr>
            <w:tcW w:w="1559" w:type="dxa"/>
            <w:vMerge/>
            <w:shd w:val="clear" w:color="auto" w:fill="auto"/>
            <w:vAlign w:val="center"/>
          </w:tcPr>
          <w:p w14:paraId="76855307" w14:textId="77777777" w:rsidR="00300F3C" w:rsidRPr="001064EB" w:rsidRDefault="00300F3C" w:rsidP="00E126F1">
            <w:pPr>
              <w:ind w:right="-2"/>
              <w:jc w:val="center"/>
              <w:rPr>
                <w:sz w:val="23"/>
                <w:szCs w:val="23"/>
              </w:rPr>
            </w:pPr>
          </w:p>
        </w:tc>
        <w:tc>
          <w:tcPr>
            <w:tcW w:w="1980" w:type="dxa"/>
            <w:vMerge/>
            <w:shd w:val="clear" w:color="auto" w:fill="auto"/>
            <w:vAlign w:val="center"/>
          </w:tcPr>
          <w:p w14:paraId="73CF34CB" w14:textId="77777777" w:rsidR="00300F3C" w:rsidRPr="001064EB" w:rsidRDefault="00300F3C" w:rsidP="00E126F1">
            <w:pPr>
              <w:ind w:right="-2"/>
              <w:jc w:val="center"/>
              <w:rPr>
                <w:sz w:val="23"/>
                <w:szCs w:val="23"/>
              </w:rPr>
            </w:pPr>
          </w:p>
        </w:tc>
        <w:tc>
          <w:tcPr>
            <w:tcW w:w="1559" w:type="dxa"/>
            <w:shd w:val="clear" w:color="auto" w:fill="auto"/>
            <w:vAlign w:val="center"/>
          </w:tcPr>
          <w:p w14:paraId="6F293652" w14:textId="77777777" w:rsidR="00300F3C" w:rsidRPr="001064EB" w:rsidRDefault="00300F3C" w:rsidP="00E126F1">
            <w:pPr>
              <w:jc w:val="center"/>
              <w:rPr>
                <w:sz w:val="23"/>
                <w:szCs w:val="23"/>
              </w:rPr>
            </w:pPr>
            <w:r>
              <w:t>с 01.01.2020</w:t>
            </w:r>
          </w:p>
        </w:tc>
        <w:tc>
          <w:tcPr>
            <w:tcW w:w="1003" w:type="dxa"/>
            <w:shd w:val="clear" w:color="auto" w:fill="auto"/>
            <w:vAlign w:val="center"/>
          </w:tcPr>
          <w:p w14:paraId="1B15DB42" w14:textId="77777777" w:rsidR="00300F3C" w:rsidRPr="001064EB" w:rsidRDefault="00300F3C" w:rsidP="00E126F1">
            <w:pPr>
              <w:ind w:left="-108" w:right="-98"/>
              <w:jc w:val="center"/>
              <w:rPr>
                <w:sz w:val="23"/>
                <w:szCs w:val="23"/>
              </w:rPr>
            </w:pPr>
            <w:r>
              <w:t>3 556,07</w:t>
            </w:r>
          </w:p>
        </w:tc>
        <w:tc>
          <w:tcPr>
            <w:tcW w:w="850" w:type="dxa"/>
            <w:shd w:val="clear" w:color="auto" w:fill="auto"/>
            <w:vAlign w:val="center"/>
          </w:tcPr>
          <w:p w14:paraId="30892302" w14:textId="77777777" w:rsidR="00300F3C" w:rsidRPr="001064EB" w:rsidRDefault="00300F3C" w:rsidP="00E126F1">
            <w:pPr>
              <w:ind w:right="-2"/>
              <w:jc w:val="center"/>
              <w:rPr>
                <w:sz w:val="23"/>
                <w:szCs w:val="23"/>
                <w:lang w:val="en-US"/>
              </w:rPr>
            </w:pPr>
            <w:r w:rsidRPr="001064EB">
              <w:rPr>
                <w:sz w:val="23"/>
                <w:szCs w:val="23"/>
                <w:lang w:val="en-US"/>
              </w:rPr>
              <w:t>x</w:t>
            </w:r>
          </w:p>
        </w:tc>
        <w:tc>
          <w:tcPr>
            <w:tcW w:w="835" w:type="dxa"/>
            <w:shd w:val="clear" w:color="auto" w:fill="auto"/>
            <w:vAlign w:val="center"/>
          </w:tcPr>
          <w:p w14:paraId="1810C7C4"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56CC5AFB"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78CB3289"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265EAC6E" w14:textId="77777777" w:rsidR="00300F3C" w:rsidRPr="001064EB" w:rsidRDefault="00300F3C" w:rsidP="00E126F1">
            <w:pPr>
              <w:jc w:val="center"/>
              <w:rPr>
                <w:sz w:val="23"/>
                <w:szCs w:val="23"/>
              </w:rPr>
            </w:pPr>
            <w:r w:rsidRPr="001064EB">
              <w:rPr>
                <w:sz w:val="23"/>
                <w:szCs w:val="23"/>
              </w:rPr>
              <w:t>x</w:t>
            </w:r>
          </w:p>
        </w:tc>
      </w:tr>
      <w:tr w:rsidR="00300F3C" w:rsidRPr="001064EB" w14:paraId="6ED61F24" w14:textId="77777777" w:rsidTr="00E126F1">
        <w:trPr>
          <w:trHeight w:val="135"/>
        </w:trPr>
        <w:tc>
          <w:tcPr>
            <w:tcW w:w="1559" w:type="dxa"/>
            <w:vMerge/>
            <w:shd w:val="clear" w:color="auto" w:fill="auto"/>
            <w:vAlign w:val="center"/>
          </w:tcPr>
          <w:p w14:paraId="25026257" w14:textId="77777777" w:rsidR="00300F3C" w:rsidRPr="001064EB" w:rsidRDefault="00300F3C" w:rsidP="00E126F1">
            <w:pPr>
              <w:ind w:right="-2"/>
              <w:jc w:val="center"/>
              <w:rPr>
                <w:sz w:val="23"/>
                <w:szCs w:val="23"/>
              </w:rPr>
            </w:pPr>
          </w:p>
        </w:tc>
        <w:tc>
          <w:tcPr>
            <w:tcW w:w="1980" w:type="dxa"/>
            <w:vMerge/>
            <w:shd w:val="clear" w:color="auto" w:fill="auto"/>
            <w:vAlign w:val="center"/>
          </w:tcPr>
          <w:p w14:paraId="67837859" w14:textId="77777777" w:rsidR="00300F3C" w:rsidRPr="001064EB" w:rsidRDefault="00300F3C" w:rsidP="00E126F1">
            <w:pPr>
              <w:ind w:right="-2"/>
              <w:jc w:val="center"/>
              <w:rPr>
                <w:sz w:val="23"/>
                <w:szCs w:val="23"/>
              </w:rPr>
            </w:pPr>
          </w:p>
        </w:tc>
        <w:tc>
          <w:tcPr>
            <w:tcW w:w="1559" w:type="dxa"/>
            <w:shd w:val="clear" w:color="auto" w:fill="auto"/>
            <w:vAlign w:val="center"/>
          </w:tcPr>
          <w:p w14:paraId="39ACD8E1" w14:textId="77777777" w:rsidR="00300F3C" w:rsidRPr="001064EB" w:rsidRDefault="00300F3C" w:rsidP="00E126F1">
            <w:pPr>
              <w:jc w:val="center"/>
              <w:rPr>
                <w:sz w:val="23"/>
                <w:szCs w:val="23"/>
              </w:rPr>
            </w:pPr>
            <w:r w:rsidRPr="0035383D">
              <w:t>с 0</w:t>
            </w:r>
            <w:r>
              <w:t>1.07.2020</w:t>
            </w:r>
          </w:p>
        </w:tc>
        <w:tc>
          <w:tcPr>
            <w:tcW w:w="1003" w:type="dxa"/>
            <w:shd w:val="clear" w:color="auto" w:fill="auto"/>
            <w:vAlign w:val="center"/>
          </w:tcPr>
          <w:p w14:paraId="370914D1" w14:textId="77777777" w:rsidR="00300F3C" w:rsidRPr="001064EB" w:rsidRDefault="00300F3C" w:rsidP="00E126F1">
            <w:pPr>
              <w:ind w:left="-108" w:right="-98"/>
              <w:jc w:val="center"/>
              <w:rPr>
                <w:sz w:val="23"/>
                <w:szCs w:val="23"/>
              </w:rPr>
            </w:pPr>
            <w:r>
              <w:t>3 851,11</w:t>
            </w:r>
          </w:p>
        </w:tc>
        <w:tc>
          <w:tcPr>
            <w:tcW w:w="850" w:type="dxa"/>
            <w:shd w:val="clear" w:color="auto" w:fill="auto"/>
            <w:vAlign w:val="center"/>
          </w:tcPr>
          <w:p w14:paraId="72707109" w14:textId="77777777" w:rsidR="00300F3C" w:rsidRPr="001064EB" w:rsidRDefault="00300F3C" w:rsidP="00E126F1">
            <w:pPr>
              <w:ind w:right="-2"/>
              <w:jc w:val="center"/>
              <w:rPr>
                <w:sz w:val="23"/>
                <w:szCs w:val="23"/>
                <w:lang w:val="en-US"/>
              </w:rPr>
            </w:pPr>
            <w:r w:rsidRPr="001064EB">
              <w:rPr>
                <w:sz w:val="23"/>
                <w:szCs w:val="23"/>
                <w:lang w:val="en-US"/>
              </w:rPr>
              <w:t>x</w:t>
            </w:r>
          </w:p>
        </w:tc>
        <w:tc>
          <w:tcPr>
            <w:tcW w:w="835" w:type="dxa"/>
            <w:shd w:val="clear" w:color="auto" w:fill="auto"/>
            <w:vAlign w:val="center"/>
          </w:tcPr>
          <w:p w14:paraId="5EAD61AD"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3C8909FB"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7050BDBE"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648C20E0" w14:textId="77777777" w:rsidR="00300F3C" w:rsidRPr="001064EB" w:rsidRDefault="00300F3C" w:rsidP="00E126F1">
            <w:pPr>
              <w:jc w:val="center"/>
              <w:rPr>
                <w:sz w:val="23"/>
                <w:szCs w:val="23"/>
              </w:rPr>
            </w:pPr>
            <w:r w:rsidRPr="001064EB">
              <w:rPr>
                <w:sz w:val="23"/>
                <w:szCs w:val="23"/>
              </w:rPr>
              <w:t>x</w:t>
            </w:r>
          </w:p>
        </w:tc>
      </w:tr>
      <w:tr w:rsidR="00300F3C" w:rsidRPr="001064EB" w14:paraId="6AC241D3" w14:textId="77777777" w:rsidTr="00E126F1">
        <w:trPr>
          <w:trHeight w:val="135"/>
        </w:trPr>
        <w:tc>
          <w:tcPr>
            <w:tcW w:w="1559" w:type="dxa"/>
            <w:shd w:val="clear" w:color="auto" w:fill="auto"/>
            <w:vAlign w:val="center"/>
          </w:tcPr>
          <w:p w14:paraId="2775AC41" w14:textId="77777777" w:rsidR="00300F3C" w:rsidRPr="001064EB" w:rsidRDefault="00300F3C" w:rsidP="00E126F1">
            <w:pPr>
              <w:ind w:right="-2"/>
              <w:jc w:val="center"/>
              <w:rPr>
                <w:sz w:val="23"/>
                <w:szCs w:val="23"/>
              </w:rPr>
            </w:pPr>
            <w:r>
              <w:rPr>
                <w:sz w:val="23"/>
                <w:szCs w:val="23"/>
              </w:rPr>
              <w:t>1</w:t>
            </w:r>
          </w:p>
        </w:tc>
        <w:tc>
          <w:tcPr>
            <w:tcW w:w="1980" w:type="dxa"/>
            <w:shd w:val="clear" w:color="auto" w:fill="auto"/>
            <w:vAlign w:val="center"/>
          </w:tcPr>
          <w:p w14:paraId="685DFCF9" w14:textId="77777777" w:rsidR="00300F3C" w:rsidRPr="001064EB" w:rsidRDefault="00300F3C" w:rsidP="00E126F1">
            <w:pPr>
              <w:ind w:right="-2"/>
              <w:jc w:val="center"/>
              <w:rPr>
                <w:sz w:val="23"/>
                <w:szCs w:val="23"/>
              </w:rPr>
            </w:pPr>
            <w:r>
              <w:rPr>
                <w:sz w:val="23"/>
                <w:szCs w:val="23"/>
              </w:rPr>
              <w:t>2</w:t>
            </w:r>
          </w:p>
        </w:tc>
        <w:tc>
          <w:tcPr>
            <w:tcW w:w="1559" w:type="dxa"/>
            <w:shd w:val="clear" w:color="auto" w:fill="auto"/>
            <w:vAlign w:val="center"/>
          </w:tcPr>
          <w:p w14:paraId="78BEC19B" w14:textId="77777777" w:rsidR="00300F3C" w:rsidRPr="0035383D" w:rsidRDefault="00300F3C" w:rsidP="00E126F1">
            <w:pPr>
              <w:jc w:val="center"/>
            </w:pPr>
            <w:r>
              <w:t>3</w:t>
            </w:r>
          </w:p>
        </w:tc>
        <w:tc>
          <w:tcPr>
            <w:tcW w:w="1003" w:type="dxa"/>
            <w:shd w:val="clear" w:color="auto" w:fill="auto"/>
            <w:vAlign w:val="center"/>
          </w:tcPr>
          <w:p w14:paraId="49165FC1" w14:textId="77777777" w:rsidR="00300F3C" w:rsidRDefault="00300F3C" w:rsidP="00E126F1">
            <w:pPr>
              <w:ind w:hanging="108"/>
              <w:jc w:val="center"/>
            </w:pPr>
            <w:r>
              <w:t>4</w:t>
            </w:r>
          </w:p>
        </w:tc>
        <w:tc>
          <w:tcPr>
            <w:tcW w:w="850" w:type="dxa"/>
            <w:shd w:val="clear" w:color="auto" w:fill="auto"/>
            <w:vAlign w:val="center"/>
          </w:tcPr>
          <w:p w14:paraId="7A64401C" w14:textId="77777777" w:rsidR="00300F3C" w:rsidRPr="00C42F55" w:rsidRDefault="00300F3C" w:rsidP="00E126F1">
            <w:pPr>
              <w:ind w:right="-2"/>
              <w:jc w:val="center"/>
              <w:rPr>
                <w:sz w:val="23"/>
                <w:szCs w:val="23"/>
              </w:rPr>
            </w:pPr>
            <w:r>
              <w:rPr>
                <w:sz w:val="23"/>
                <w:szCs w:val="23"/>
              </w:rPr>
              <w:t>5</w:t>
            </w:r>
          </w:p>
        </w:tc>
        <w:tc>
          <w:tcPr>
            <w:tcW w:w="835" w:type="dxa"/>
            <w:shd w:val="clear" w:color="auto" w:fill="auto"/>
            <w:vAlign w:val="center"/>
          </w:tcPr>
          <w:p w14:paraId="72FC5992" w14:textId="77777777" w:rsidR="00300F3C" w:rsidRPr="00C42F55" w:rsidRDefault="00300F3C" w:rsidP="00E126F1">
            <w:pPr>
              <w:ind w:right="-2"/>
              <w:jc w:val="center"/>
              <w:rPr>
                <w:sz w:val="23"/>
                <w:szCs w:val="23"/>
              </w:rPr>
            </w:pPr>
            <w:r>
              <w:rPr>
                <w:sz w:val="23"/>
                <w:szCs w:val="23"/>
              </w:rPr>
              <w:t>6</w:t>
            </w:r>
          </w:p>
        </w:tc>
        <w:tc>
          <w:tcPr>
            <w:tcW w:w="1009" w:type="dxa"/>
            <w:shd w:val="clear" w:color="auto" w:fill="auto"/>
            <w:vAlign w:val="center"/>
          </w:tcPr>
          <w:p w14:paraId="5605295A" w14:textId="77777777" w:rsidR="00300F3C" w:rsidRPr="00C42F55" w:rsidRDefault="00300F3C" w:rsidP="00E126F1">
            <w:pPr>
              <w:ind w:right="-2"/>
              <w:jc w:val="center"/>
              <w:rPr>
                <w:sz w:val="23"/>
                <w:szCs w:val="23"/>
              </w:rPr>
            </w:pPr>
            <w:r>
              <w:rPr>
                <w:sz w:val="23"/>
                <w:szCs w:val="23"/>
              </w:rPr>
              <w:t>7</w:t>
            </w:r>
          </w:p>
        </w:tc>
        <w:tc>
          <w:tcPr>
            <w:tcW w:w="850" w:type="dxa"/>
            <w:shd w:val="clear" w:color="auto" w:fill="auto"/>
            <w:vAlign w:val="center"/>
          </w:tcPr>
          <w:p w14:paraId="1F105084" w14:textId="77777777" w:rsidR="00300F3C" w:rsidRPr="00C42F55" w:rsidRDefault="00300F3C" w:rsidP="00E126F1">
            <w:pPr>
              <w:ind w:right="-2"/>
              <w:jc w:val="center"/>
              <w:rPr>
                <w:sz w:val="23"/>
                <w:szCs w:val="23"/>
              </w:rPr>
            </w:pPr>
            <w:r>
              <w:rPr>
                <w:sz w:val="23"/>
                <w:szCs w:val="23"/>
              </w:rPr>
              <w:t>8</w:t>
            </w:r>
          </w:p>
        </w:tc>
        <w:tc>
          <w:tcPr>
            <w:tcW w:w="957" w:type="dxa"/>
            <w:shd w:val="clear" w:color="auto" w:fill="auto"/>
            <w:vAlign w:val="center"/>
          </w:tcPr>
          <w:p w14:paraId="4FEDA43B" w14:textId="77777777" w:rsidR="00300F3C" w:rsidRPr="001064EB" w:rsidRDefault="00300F3C" w:rsidP="00E126F1">
            <w:pPr>
              <w:jc w:val="center"/>
              <w:rPr>
                <w:sz w:val="23"/>
                <w:szCs w:val="23"/>
              </w:rPr>
            </w:pPr>
            <w:r>
              <w:rPr>
                <w:sz w:val="23"/>
                <w:szCs w:val="23"/>
              </w:rPr>
              <w:t>9</w:t>
            </w:r>
          </w:p>
        </w:tc>
      </w:tr>
      <w:tr w:rsidR="00300F3C" w:rsidRPr="001064EB" w14:paraId="76CF6B2B" w14:textId="77777777" w:rsidTr="00E126F1">
        <w:trPr>
          <w:trHeight w:val="135"/>
        </w:trPr>
        <w:tc>
          <w:tcPr>
            <w:tcW w:w="1559" w:type="dxa"/>
            <w:vMerge w:val="restart"/>
            <w:shd w:val="clear" w:color="auto" w:fill="auto"/>
            <w:vAlign w:val="center"/>
          </w:tcPr>
          <w:p w14:paraId="3964260D" w14:textId="77777777" w:rsidR="00300F3C" w:rsidRPr="001064EB" w:rsidRDefault="00300F3C" w:rsidP="00E126F1">
            <w:pPr>
              <w:ind w:right="-2"/>
              <w:jc w:val="center"/>
              <w:rPr>
                <w:sz w:val="23"/>
                <w:szCs w:val="23"/>
              </w:rPr>
            </w:pPr>
          </w:p>
        </w:tc>
        <w:tc>
          <w:tcPr>
            <w:tcW w:w="1980" w:type="dxa"/>
            <w:vMerge w:val="restart"/>
            <w:shd w:val="clear" w:color="auto" w:fill="auto"/>
            <w:vAlign w:val="center"/>
          </w:tcPr>
          <w:p w14:paraId="521497DD" w14:textId="77777777" w:rsidR="00300F3C" w:rsidRPr="001064EB" w:rsidRDefault="00300F3C" w:rsidP="00E126F1">
            <w:pPr>
              <w:ind w:right="-2"/>
              <w:jc w:val="center"/>
              <w:rPr>
                <w:sz w:val="23"/>
                <w:szCs w:val="23"/>
              </w:rPr>
            </w:pPr>
          </w:p>
        </w:tc>
        <w:tc>
          <w:tcPr>
            <w:tcW w:w="1559" w:type="dxa"/>
            <w:shd w:val="clear" w:color="auto" w:fill="auto"/>
            <w:vAlign w:val="center"/>
          </w:tcPr>
          <w:p w14:paraId="7B12DCA3" w14:textId="77777777" w:rsidR="00300F3C" w:rsidRPr="0035383D" w:rsidRDefault="00300F3C" w:rsidP="00E126F1">
            <w:pPr>
              <w:jc w:val="center"/>
            </w:pPr>
            <w:r>
              <w:t>с 01.01.2021</w:t>
            </w:r>
          </w:p>
        </w:tc>
        <w:tc>
          <w:tcPr>
            <w:tcW w:w="1003" w:type="dxa"/>
            <w:shd w:val="clear" w:color="auto" w:fill="auto"/>
            <w:vAlign w:val="center"/>
          </w:tcPr>
          <w:p w14:paraId="1DA753E0" w14:textId="77777777" w:rsidR="00300F3C" w:rsidRDefault="00300F3C" w:rsidP="00E126F1">
            <w:pPr>
              <w:ind w:left="-108" w:right="-98"/>
              <w:jc w:val="center"/>
            </w:pPr>
            <w:r>
              <w:t>3 851,11</w:t>
            </w:r>
          </w:p>
        </w:tc>
        <w:tc>
          <w:tcPr>
            <w:tcW w:w="850" w:type="dxa"/>
            <w:shd w:val="clear" w:color="auto" w:fill="auto"/>
            <w:vAlign w:val="center"/>
          </w:tcPr>
          <w:p w14:paraId="37497930" w14:textId="77777777" w:rsidR="00300F3C" w:rsidRPr="001064EB" w:rsidRDefault="00300F3C" w:rsidP="00E126F1">
            <w:pPr>
              <w:ind w:right="-2"/>
              <w:jc w:val="center"/>
              <w:rPr>
                <w:sz w:val="23"/>
                <w:szCs w:val="23"/>
                <w:lang w:val="en-US"/>
              </w:rPr>
            </w:pPr>
            <w:r w:rsidRPr="001064EB">
              <w:rPr>
                <w:sz w:val="23"/>
                <w:szCs w:val="23"/>
                <w:lang w:val="en-US"/>
              </w:rPr>
              <w:t>x</w:t>
            </w:r>
          </w:p>
        </w:tc>
        <w:tc>
          <w:tcPr>
            <w:tcW w:w="835" w:type="dxa"/>
            <w:shd w:val="clear" w:color="auto" w:fill="auto"/>
            <w:vAlign w:val="center"/>
          </w:tcPr>
          <w:p w14:paraId="18BB04DA"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59B5CD93"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2E9C6AF4"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41BFD15B" w14:textId="77777777" w:rsidR="00300F3C" w:rsidRPr="001064EB" w:rsidRDefault="00300F3C" w:rsidP="00E126F1">
            <w:pPr>
              <w:jc w:val="center"/>
              <w:rPr>
                <w:sz w:val="23"/>
                <w:szCs w:val="23"/>
              </w:rPr>
            </w:pPr>
            <w:r w:rsidRPr="001064EB">
              <w:rPr>
                <w:sz w:val="23"/>
                <w:szCs w:val="23"/>
                <w:lang w:val="en-US"/>
              </w:rPr>
              <w:t>x</w:t>
            </w:r>
          </w:p>
        </w:tc>
      </w:tr>
      <w:tr w:rsidR="00300F3C" w:rsidRPr="001064EB" w14:paraId="3EF71E0E" w14:textId="77777777" w:rsidTr="00E126F1">
        <w:trPr>
          <w:trHeight w:val="135"/>
        </w:trPr>
        <w:tc>
          <w:tcPr>
            <w:tcW w:w="1559" w:type="dxa"/>
            <w:vMerge/>
            <w:shd w:val="clear" w:color="auto" w:fill="auto"/>
            <w:vAlign w:val="center"/>
          </w:tcPr>
          <w:p w14:paraId="0E4F4C08" w14:textId="77777777" w:rsidR="00300F3C" w:rsidRPr="001064EB" w:rsidRDefault="00300F3C" w:rsidP="00E126F1">
            <w:pPr>
              <w:ind w:right="-2"/>
              <w:jc w:val="center"/>
              <w:rPr>
                <w:sz w:val="23"/>
                <w:szCs w:val="23"/>
              </w:rPr>
            </w:pPr>
          </w:p>
        </w:tc>
        <w:tc>
          <w:tcPr>
            <w:tcW w:w="1980" w:type="dxa"/>
            <w:vMerge/>
            <w:shd w:val="clear" w:color="auto" w:fill="auto"/>
            <w:vAlign w:val="center"/>
          </w:tcPr>
          <w:p w14:paraId="132488AE" w14:textId="77777777" w:rsidR="00300F3C" w:rsidRPr="001064EB" w:rsidRDefault="00300F3C" w:rsidP="00E126F1">
            <w:pPr>
              <w:ind w:right="-2"/>
              <w:jc w:val="center"/>
              <w:rPr>
                <w:sz w:val="23"/>
                <w:szCs w:val="23"/>
              </w:rPr>
            </w:pPr>
          </w:p>
        </w:tc>
        <w:tc>
          <w:tcPr>
            <w:tcW w:w="1559" w:type="dxa"/>
            <w:shd w:val="clear" w:color="auto" w:fill="auto"/>
            <w:vAlign w:val="center"/>
          </w:tcPr>
          <w:p w14:paraId="7B9C3068" w14:textId="77777777" w:rsidR="00300F3C" w:rsidRPr="0035383D" w:rsidRDefault="00300F3C" w:rsidP="00E126F1">
            <w:pPr>
              <w:jc w:val="center"/>
            </w:pPr>
            <w:r w:rsidRPr="0035383D">
              <w:t>с 0</w:t>
            </w:r>
            <w:r>
              <w:t>1.07.2021</w:t>
            </w:r>
          </w:p>
        </w:tc>
        <w:tc>
          <w:tcPr>
            <w:tcW w:w="1003" w:type="dxa"/>
            <w:shd w:val="clear" w:color="auto" w:fill="auto"/>
            <w:vAlign w:val="center"/>
          </w:tcPr>
          <w:p w14:paraId="31FA04A3" w14:textId="77777777" w:rsidR="00300F3C" w:rsidRDefault="00300F3C" w:rsidP="00E126F1">
            <w:pPr>
              <w:ind w:left="-108" w:right="-98"/>
              <w:jc w:val="center"/>
            </w:pPr>
            <w:r>
              <w:t>4 428,97</w:t>
            </w:r>
          </w:p>
        </w:tc>
        <w:tc>
          <w:tcPr>
            <w:tcW w:w="850" w:type="dxa"/>
            <w:shd w:val="clear" w:color="auto" w:fill="auto"/>
            <w:vAlign w:val="center"/>
          </w:tcPr>
          <w:p w14:paraId="5F90A89F" w14:textId="77777777" w:rsidR="00300F3C" w:rsidRPr="001064EB" w:rsidRDefault="00300F3C" w:rsidP="00E126F1">
            <w:pPr>
              <w:ind w:right="-2"/>
              <w:jc w:val="center"/>
              <w:rPr>
                <w:sz w:val="23"/>
                <w:szCs w:val="23"/>
                <w:lang w:val="en-US"/>
              </w:rPr>
            </w:pPr>
            <w:r w:rsidRPr="001064EB">
              <w:rPr>
                <w:sz w:val="23"/>
                <w:szCs w:val="23"/>
              </w:rPr>
              <w:t>x</w:t>
            </w:r>
          </w:p>
        </w:tc>
        <w:tc>
          <w:tcPr>
            <w:tcW w:w="835" w:type="dxa"/>
            <w:shd w:val="clear" w:color="auto" w:fill="auto"/>
            <w:vAlign w:val="center"/>
          </w:tcPr>
          <w:p w14:paraId="4BA1B992"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1658FFC4"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6F58C0FE"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3AF0B25B" w14:textId="77777777" w:rsidR="00300F3C" w:rsidRPr="001064EB" w:rsidRDefault="00300F3C" w:rsidP="00E126F1">
            <w:pPr>
              <w:jc w:val="center"/>
              <w:rPr>
                <w:sz w:val="23"/>
                <w:szCs w:val="23"/>
              </w:rPr>
            </w:pPr>
            <w:r w:rsidRPr="001064EB">
              <w:rPr>
                <w:sz w:val="23"/>
                <w:szCs w:val="23"/>
                <w:lang w:val="en-US"/>
              </w:rPr>
              <w:t>x</w:t>
            </w:r>
          </w:p>
        </w:tc>
      </w:tr>
      <w:tr w:rsidR="00300F3C" w:rsidRPr="001064EB" w14:paraId="79634DA9" w14:textId="77777777" w:rsidTr="00E126F1">
        <w:trPr>
          <w:trHeight w:val="135"/>
        </w:trPr>
        <w:tc>
          <w:tcPr>
            <w:tcW w:w="1559" w:type="dxa"/>
            <w:vMerge/>
            <w:shd w:val="clear" w:color="auto" w:fill="auto"/>
            <w:vAlign w:val="center"/>
          </w:tcPr>
          <w:p w14:paraId="2948E67D" w14:textId="77777777" w:rsidR="00300F3C" w:rsidRPr="001064EB" w:rsidRDefault="00300F3C" w:rsidP="00E126F1">
            <w:pPr>
              <w:ind w:right="-2"/>
              <w:jc w:val="center"/>
              <w:rPr>
                <w:sz w:val="23"/>
                <w:szCs w:val="23"/>
              </w:rPr>
            </w:pPr>
          </w:p>
        </w:tc>
        <w:tc>
          <w:tcPr>
            <w:tcW w:w="1980" w:type="dxa"/>
            <w:vMerge/>
            <w:shd w:val="clear" w:color="auto" w:fill="auto"/>
            <w:vAlign w:val="center"/>
          </w:tcPr>
          <w:p w14:paraId="6CBF165C" w14:textId="77777777" w:rsidR="00300F3C" w:rsidRPr="001064EB" w:rsidRDefault="00300F3C" w:rsidP="00E126F1">
            <w:pPr>
              <w:ind w:right="-2"/>
              <w:jc w:val="center"/>
              <w:rPr>
                <w:sz w:val="23"/>
                <w:szCs w:val="23"/>
              </w:rPr>
            </w:pPr>
          </w:p>
        </w:tc>
        <w:tc>
          <w:tcPr>
            <w:tcW w:w="1559" w:type="dxa"/>
            <w:shd w:val="clear" w:color="auto" w:fill="auto"/>
            <w:vAlign w:val="center"/>
          </w:tcPr>
          <w:p w14:paraId="79C9B62A" w14:textId="77777777" w:rsidR="00300F3C" w:rsidRPr="0035383D" w:rsidRDefault="00300F3C" w:rsidP="00E126F1">
            <w:pPr>
              <w:jc w:val="center"/>
            </w:pPr>
            <w:r>
              <w:t>с 01.01.2022</w:t>
            </w:r>
          </w:p>
        </w:tc>
        <w:tc>
          <w:tcPr>
            <w:tcW w:w="1003" w:type="dxa"/>
            <w:shd w:val="clear" w:color="auto" w:fill="auto"/>
            <w:vAlign w:val="center"/>
          </w:tcPr>
          <w:p w14:paraId="4A5E5514" w14:textId="77777777" w:rsidR="00300F3C" w:rsidRDefault="00300F3C" w:rsidP="00E126F1">
            <w:pPr>
              <w:ind w:left="-108" w:right="-98"/>
              <w:jc w:val="center"/>
            </w:pPr>
            <w:r>
              <w:t>3 132,00</w:t>
            </w:r>
          </w:p>
        </w:tc>
        <w:tc>
          <w:tcPr>
            <w:tcW w:w="850" w:type="dxa"/>
            <w:shd w:val="clear" w:color="auto" w:fill="auto"/>
            <w:vAlign w:val="center"/>
          </w:tcPr>
          <w:p w14:paraId="1FF2C8CB" w14:textId="77777777" w:rsidR="00300F3C" w:rsidRPr="001064EB" w:rsidRDefault="00300F3C" w:rsidP="00E126F1">
            <w:pPr>
              <w:ind w:right="-2"/>
              <w:jc w:val="center"/>
              <w:rPr>
                <w:sz w:val="23"/>
                <w:szCs w:val="23"/>
                <w:lang w:val="en-US"/>
              </w:rPr>
            </w:pPr>
            <w:r w:rsidRPr="001064EB">
              <w:rPr>
                <w:sz w:val="23"/>
                <w:szCs w:val="23"/>
              </w:rPr>
              <w:t>x</w:t>
            </w:r>
          </w:p>
        </w:tc>
        <w:tc>
          <w:tcPr>
            <w:tcW w:w="835" w:type="dxa"/>
            <w:shd w:val="clear" w:color="auto" w:fill="auto"/>
            <w:vAlign w:val="center"/>
          </w:tcPr>
          <w:p w14:paraId="400DD622"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6DDCADA4"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45FE5DDF"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4A640010" w14:textId="77777777" w:rsidR="00300F3C" w:rsidRPr="001064EB" w:rsidRDefault="00300F3C" w:rsidP="00E126F1">
            <w:pPr>
              <w:jc w:val="center"/>
              <w:rPr>
                <w:sz w:val="23"/>
                <w:szCs w:val="23"/>
              </w:rPr>
            </w:pPr>
            <w:r w:rsidRPr="001064EB">
              <w:rPr>
                <w:sz w:val="23"/>
                <w:szCs w:val="23"/>
                <w:lang w:val="en-US"/>
              </w:rPr>
              <w:t>x</w:t>
            </w:r>
          </w:p>
        </w:tc>
      </w:tr>
      <w:tr w:rsidR="00300F3C" w:rsidRPr="001064EB" w14:paraId="0DDA8248" w14:textId="77777777" w:rsidTr="00E126F1">
        <w:trPr>
          <w:trHeight w:val="135"/>
        </w:trPr>
        <w:tc>
          <w:tcPr>
            <w:tcW w:w="1559" w:type="dxa"/>
            <w:vMerge/>
            <w:shd w:val="clear" w:color="auto" w:fill="auto"/>
            <w:vAlign w:val="center"/>
          </w:tcPr>
          <w:p w14:paraId="71A74327" w14:textId="77777777" w:rsidR="00300F3C" w:rsidRPr="001064EB" w:rsidRDefault="00300F3C" w:rsidP="00E126F1">
            <w:pPr>
              <w:ind w:right="-2"/>
              <w:jc w:val="center"/>
              <w:rPr>
                <w:sz w:val="23"/>
                <w:szCs w:val="23"/>
              </w:rPr>
            </w:pPr>
          </w:p>
        </w:tc>
        <w:tc>
          <w:tcPr>
            <w:tcW w:w="1980" w:type="dxa"/>
            <w:vMerge/>
            <w:shd w:val="clear" w:color="auto" w:fill="auto"/>
            <w:vAlign w:val="center"/>
          </w:tcPr>
          <w:p w14:paraId="38C82BA0" w14:textId="77777777" w:rsidR="00300F3C" w:rsidRPr="001064EB" w:rsidRDefault="00300F3C" w:rsidP="00E126F1">
            <w:pPr>
              <w:ind w:right="-2"/>
              <w:jc w:val="center"/>
              <w:rPr>
                <w:sz w:val="23"/>
                <w:szCs w:val="23"/>
              </w:rPr>
            </w:pPr>
          </w:p>
        </w:tc>
        <w:tc>
          <w:tcPr>
            <w:tcW w:w="1559" w:type="dxa"/>
            <w:shd w:val="clear" w:color="auto" w:fill="auto"/>
            <w:vAlign w:val="center"/>
          </w:tcPr>
          <w:p w14:paraId="723E67B9" w14:textId="77777777" w:rsidR="00300F3C" w:rsidRPr="0035383D" w:rsidRDefault="00300F3C" w:rsidP="00E126F1">
            <w:pPr>
              <w:jc w:val="center"/>
            </w:pPr>
            <w:r w:rsidRPr="0035383D">
              <w:t>с 0</w:t>
            </w:r>
            <w:r>
              <w:t>1.07.2022</w:t>
            </w:r>
          </w:p>
        </w:tc>
        <w:tc>
          <w:tcPr>
            <w:tcW w:w="1003" w:type="dxa"/>
            <w:shd w:val="clear" w:color="auto" w:fill="auto"/>
            <w:vAlign w:val="center"/>
          </w:tcPr>
          <w:p w14:paraId="5F1E12CD" w14:textId="77777777" w:rsidR="00300F3C" w:rsidRDefault="00300F3C" w:rsidP="00E126F1">
            <w:pPr>
              <w:ind w:left="-108" w:right="-98"/>
              <w:jc w:val="center"/>
            </w:pPr>
            <w:r>
              <w:t>3 179,25</w:t>
            </w:r>
          </w:p>
        </w:tc>
        <w:tc>
          <w:tcPr>
            <w:tcW w:w="850" w:type="dxa"/>
            <w:shd w:val="clear" w:color="auto" w:fill="auto"/>
            <w:vAlign w:val="center"/>
          </w:tcPr>
          <w:p w14:paraId="1FC42036" w14:textId="77777777" w:rsidR="00300F3C" w:rsidRPr="001064EB" w:rsidRDefault="00300F3C" w:rsidP="00E126F1">
            <w:pPr>
              <w:ind w:right="-2"/>
              <w:jc w:val="center"/>
              <w:rPr>
                <w:sz w:val="23"/>
                <w:szCs w:val="23"/>
                <w:lang w:val="en-US"/>
              </w:rPr>
            </w:pPr>
            <w:r w:rsidRPr="001064EB">
              <w:rPr>
                <w:sz w:val="23"/>
                <w:szCs w:val="23"/>
              </w:rPr>
              <w:t>x</w:t>
            </w:r>
          </w:p>
        </w:tc>
        <w:tc>
          <w:tcPr>
            <w:tcW w:w="835" w:type="dxa"/>
            <w:shd w:val="clear" w:color="auto" w:fill="auto"/>
            <w:vAlign w:val="center"/>
          </w:tcPr>
          <w:p w14:paraId="42147402"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25B35A01"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6C9093B4"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017F5B34" w14:textId="77777777" w:rsidR="00300F3C" w:rsidRPr="001064EB" w:rsidRDefault="00300F3C" w:rsidP="00E126F1">
            <w:pPr>
              <w:jc w:val="center"/>
              <w:rPr>
                <w:sz w:val="23"/>
                <w:szCs w:val="23"/>
              </w:rPr>
            </w:pPr>
            <w:r w:rsidRPr="001064EB">
              <w:rPr>
                <w:sz w:val="23"/>
                <w:szCs w:val="23"/>
                <w:lang w:val="en-US"/>
              </w:rPr>
              <w:t>x</w:t>
            </w:r>
          </w:p>
        </w:tc>
      </w:tr>
      <w:tr w:rsidR="00300F3C" w:rsidRPr="001064EB" w14:paraId="377EF6E7" w14:textId="77777777" w:rsidTr="00E126F1">
        <w:trPr>
          <w:trHeight w:val="135"/>
        </w:trPr>
        <w:tc>
          <w:tcPr>
            <w:tcW w:w="1559" w:type="dxa"/>
            <w:vMerge/>
            <w:shd w:val="clear" w:color="auto" w:fill="auto"/>
            <w:vAlign w:val="center"/>
          </w:tcPr>
          <w:p w14:paraId="12C4B3F7" w14:textId="77777777" w:rsidR="00300F3C" w:rsidRPr="001064EB" w:rsidRDefault="00300F3C" w:rsidP="00E126F1">
            <w:pPr>
              <w:ind w:right="-2"/>
              <w:jc w:val="center"/>
              <w:rPr>
                <w:sz w:val="23"/>
                <w:szCs w:val="23"/>
              </w:rPr>
            </w:pPr>
          </w:p>
        </w:tc>
        <w:tc>
          <w:tcPr>
            <w:tcW w:w="1980" w:type="dxa"/>
            <w:vMerge/>
            <w:shd w:val="clear" w:color="auto" w:fill="auto"/>
            <w:vAlign w:val="center"/>
          </w:tcPr>
          <w:p w14:paraId="1F38C55D" w14:textId="77777777" w:rsidR="00300F3C" w:rsidRPr="001064EB" w:rsidRDefault="00300F3C" w:rsidP="00E126F1">
            <w:pPr>
              <w:ind w:right="-2"/>
              <w:jc w:val="center"/>
              <w:rPr>
                <w:sz w:val="23"/>
                <w:szCs w:val="23"/>
              </w:rPr>
            </w:pPr>
          </w:p>
        </w:tc>
        <w:tc>
          <w:tcPr>
            <w:tcW w:w="1559" w:type="dxa"/>
            <w:shd w:val="clear" w:color="auto" w:fill="auto"/>
            <w:vAlign w:val="center"/>
          </w:tcPr>
          <w:p w14:paraId="5FF84C93" w14:textId="77777777" w:rsidR="00300F3C" w:rsidRPr="0035383D" w:rsidRDefault="00300F3C" w:rsidP="00E126F1">
            <w:pPr>
              <w:jc w:val="center"/>
            </w:pPr>
            <w:r>
              <w:t>с 01.01.2023</w:t>
            </w:r>
          </w:p>
        </w:tc>
        <w:tc>
          <w:tcPr>
            <w:tcW w:w="1003" w:type="dxa"/>
            <w:shd w:val="clear" w:color="auto" w:fill="auto"/>
            <w:vAlign w:val="center"/>
          </w:tcPr>
          <w:p w14:paraId="539E860B" w14:textId="77777777" w:rsidR="00300F3C" w:rsidRDefault="00300F3C" w:rsidP="00E126F1">
            <w:pPr>
              <w:ind w:left="-108" w:right="-98"/>
              <w:jc w:val="center"/>
            </w:pPr>
            <w:r>
              <w:t>3 179,25</w:t>
            </w:r>
          </w:p>
        </w:tc>
        <w:tc>
          <w:tcPr>
            <w:tcW w:w="850" w:type="dxa"/>
            <w:shd w:val="clear" w:color="auto" w:fill="auto"/>
            <w:vAlign w:val="center"/>
          </w:tcPr>
          <w:p w14:paraId="0389460A" w14:textId="77777777" w:rsidR="00300F3C" w:rsidRPr="001064EB" w:rsidRDefault="00300F3C" w:rsidP="00E126F1">
            <w:pPr>
              <w:ind w:right="-2"/>
              <w:jc w:val="center"/>
              <w:rPr>
                <w:sz w:val="23"/>
                <w:szCs w:val="23"/>
                <w:lang w:val="en-US"/>
              </w:rPr>
            </w:pPr>
            <w:r w:rsidRPr="001064EB">
              <w:rPr>
                <w:sz w:val="23"/>
                <w:szCs w:val="23"/>
                <w:lang w:val="en-US"/>
              </w:rPr>
              <w:t>x</w:t>
            </w:r>
          </w:p>
        </w:tc>
        <w:tc>
          <w:tcPr>
            <w:tcW w:w="835" w:type="dxa"/>
            <w:shd w:val="clear" w:color="auto" w:fill="auto"/>
            <w:vAlign w:val="center"/>
          </w:tcPr>
          <w:p w14:paraId="4450B2A4"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66E22294"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0C558247"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47739098" w14:textId="77777777" w:rsidR="00300F3C" w:rsidRPr="001064EB" w:rsidRDefault="00300F3C" w:rsidP="00E126F1">
            <w:pPr>
              <w:jc w:val="center"/>
              <w:rPr>
                <w:sz w:val="23"/>
                <w:szCs w:val="23"/>
              </w:rPr>
            </w:pPr>
            <w:r w:rsidRPr="001064EB">
              <w:rPr>
                <w:sz w:val="23"/>
                <w:szCs w:val="23"/>
              </w:rPr>
              <w:t>x</w:t>
            </w:r>
          </w:p>
        </w:tc>
      </w:tr>
      <w:tr w:rsidR="00300F3C" w:rsidRPr="001064EB" w14:paraId="20BF326B" w14:textId="77777777" w:rsidTr="00E126F1">
        <w:trPr>
          <w:trHeight w:val="135"/>
        </w:trPr>
        <w:tc>
          <w:tcPr>
            <w:tcW w:w="1559" w:type="dxa"/>
            <w:vMerge/>
            <w:shd w:val="clear" w:color="auto" w:fill="auto"/>
            <w:vAlign w:val="center"/>
          </w:tcPr>
          <w:p w14:paraId="1CD2D409" w14:textId="77777777" w:rsidR="00300F3C" w:rsidRPr="001064EB" w:rsidRDefault="00300F3C" w:rsidP="00E126F1">
            <w:pPr>
              <w:ind w:right="-2"/>
              <w:jc w:val="center"/>
              <w:rPr>
                <w:sz w:val="23"/>
                <w:szCs w:val="23"/>
              </w:rPr>
            </w:pPr>
          </w:p>
        </w:tc>
        <w:tc>
          <w:tcPr>
            <w:tcW w:w="1980" w:type="dxa"/>
            <w:vMerge/>
            <w:shd w:val="clear" w:color="auto" w:fill="auto"/>
            <w:vAlign w:val="center"/>
          </w:tcPr>
          <w:p w14:paraId="5F1D281F" w14:textId="77777777" w:rsidR="00300F3C" w:rsidRPr="001064EB" w:rsidRDefault="00300F3C" w:rsidP="00E126F1">
            <w:pPr>
              <w:ind w:right="-2"/>
              <w:jc w:val="center"/>
              <w:rPr>
                <w:sz w:val="23"/>
                <w:szCs w:val="23"/>
              </w:rPr>
            </w:pPr>
          </w:p>
        </w:tc>
        <w:tc>
          <w:tcPr>
            <w:tcW w:w="1559" w:type="dxa"/>
            <w:shd w:val="clear" w:color="auto" w:fill="auto"/>
            <w:vAlign w:val="center"/>
          </w:tcPr>
          <w:p w14:paraId="7C9918B5" w14:textId="77777777" w:rsidR="00300F3C" w:rsidRPr="0035383D" w:rsidRDefault="00300F3C" w:rsidP="00E126F1">
            <w:pPr>
              <w:jc w:val="center"/>
            </w:pPr>
            <w:r w:rsidRPr="0035383D">
              <w:t>с 0</w:t>
            </w:r>
            <w:r>
              <w:t>1.07.2023</w:t>
            </w:r>
          </w:p>
        </w:tc>
        <w:tc>
          <w:tcPr>
            <w:tcW w:w="1003" w:type="dxa"/>
            <w:shd w:val="clear" w:color="auto" w:fill="auto"/>
            <w:vAlign w:val="center"/>
          </w:tcPr>
          <w:p w14:paraId="1855C3BA" w14:textId="77777777" w:rsidR="00300F3C" w:rsidRDefault="00300F3C" w:rsidP="00E126F1">
            <w:pPr>
              <w:ind w:left="-108" w:right="-98"/>
              <w:jc w:val="center"/>
            </w:pPr>
            <w:r>
              <w:t>3 331,64</w:t>
            </w:r>
          </w:p>
        </w:tc>
        <w:tc>
          <w:tcPr>
            <w:tcW w:w="850" w:type="dxa"/>
            <w:shd w:val="clear" w:color="auto" w:fill="auto"/>
            <w:vAlign w:val="center"/>
          </w:tcPr>
          <w:p w14:paraId="2D4286AC" w14:textId="77777777" w:rsidR="00300F3C" w:rsidRPr="001064EB" w:rsidRDefault="00300F3C" w:rsidP="00E126F1">
            <w:pPr>
              <w:ind w:right="-2"/>
              <w:jc w:val="center"/>
              <w:rPr>
                <w:sz w:val="23"/>
                <w:szCs w:val="23"/>
                <w:lang w:val="en-US"/>
              </w:rPr>
            </w:pPr>
            <w:r w:rsidRPr="001064EB">
              <w:rPr>
                <w:sz w:val="23"/>
                <w:szCs w:val="23"/>
                <w:lang w:val="en-US"/>
              </w:rPr>
              <w:t>x</w:t>
            </w:r>
          </w:p>
        </w:tc>
        <w:tc>
          <w:tcPr>
            <w:tcW w:w="835" w:type="dxa"/>
            <w:shd w:val="clear" w:color="auto" w:fill="auto"/>
            <w:vAlign w:val="center"/>
          </w:tcPr>
          <w:p w14:paraId="6C352EA0"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4F4AAE87"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7F165B5D"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17BBF553" w14:textId="77777777" w:rsidR="00300F3C" w:rsidRPr="001064EB" w:rsidRDefault="00300F3C" w:rsidP="00E126F1">
            <w:pPr>
              <w:jc w:val="center"/>
              <w:rPr>
                <w:sz w:val="23"/>
                <w:szCs w:val="23"/>
              </w:rPr>
            </w:pPr>
            <w:r w:rsidRPr="001064EB">
              <w:rPr>
                <w:sz w:val="23"/>
                <w:szCs w:val="23"/>
              </w:rPr>
              <w:t>x</w:t>
            </w:r>
          </w:p>
        </w:tc>
      </w:tr>
      <w:tr w:rsidR="00300F3C" w:rsidRPr="001064EB" w14:paraId="3E4E1D01" w14:textId="77777777" w:rsidTr="00E126F1">
        <w:trPr>
          <w:trHeight w:val="135"/>
        </w:trPr>
        <w:tc>
          <w:tcPr>
            <w:tcW w:w="1559" w:type="dxa"/>
            <w:vMerge/>
            <w:shd w:val="clear" w:color="auto" w:fill="auto"/>
            <w:vAlign w:val="center"/>
          </w:tcPr>
          <w:p w14:paraId="61FDEE5D" w14:textId="77777777" w:rsidR="00300F3C" w:rsidRPr="001064EB" w:rsidRDefault="00300F3C" w:rsidP="00E126F1">
            <w:pPr>
              <w:ind w:right="-2"/>
              <w:jc w:val="center"/>
              <w:rPr>
                <w:sz w:val="23"/>
                <w:szCs w:val="23"/>
              </w:rPr>
            </w:pPr>
          </w:p>
        </w:tc>
        <w:tc>
          <w:tcPr>
            <w:tcW w:w="1980" w:type="dxa"/>
            <w:vMerge/>
            <w:shd w:val="clear" w:color="auto" w:fill="auto"/>
            <w:vAlign w:val="center"/>
          </w:tcPr>
          <w:p w14:paraId="65AE482A" w14:textId="77777777" w:rsidR="00300F3C" w:rsidRPr="001064EB" w:rsidRDefault="00300F3C" w:rsidP="00E126F1">
            <w:pPr>
              <w:ind w:right="-2"/>
              <w:jc w:val="center"/>
              <w:rPr>
                <w:sz w:val="23"/>
                <w:szCs w:val="23"/>
              </w:rPr>
            </w:pPr>
          </w:p>
        </w:tc>
        <w:tc>
          <w:tcPr>
            <w:tcW w:w="1559" w:type="dxa"/>
            <w:shd w:val="clear" w:color="auto" w:fill="auto"/>
            <w:vAlign w:val="center"/>
          </w:tcPr>
          <w:p w14:paraId="6A13600D" w14:textId="77777777" w:rsidR="00300F3C" w:rsidRPr="0035383D" w:rsidRDefault="00300F3C" w:rsidP="00E126F1">
            <w:pPr>
              <w:jc w:val="center"/>
            </w:pPr>
            <w:r>
              <w:t>с 01.01.2024</w:t>
            </w:r>
          </w:p>
        </w:tc>
        <w:tc>
          <w:tcPr>
            <w:tcW w:w="1003" w:type="dxa"/>
            <w:shd w:val="clear" w:color="auto" w:fill="auto"/>
            <w:vAlign w:val="center"/>
          </w:tcPr>
          <w:p w14:paraId="0458C90A" w14:textId="77777777" w:rsidR="00300F3C" w:rsidRDefault="00300F3C" w:rsidP="00E126F1">
            <w:pPr>
              <w:ind w:left="-108" w:right="-98"/>
              <w:jc w:val="center"/>
            </w:pPr>
            <w:r>
              <w:t>3 331,64</w:t>
            </w:r>
          </w:p>
        </w:tc>
        <w:tc>
          <w:tcPr>
            <w:tcW w:w="850" w:type="dxa"/>
            <w:shd w:val="clear" w:color="auto" w:fill="auto"/>
            <w:vAlign w:val="center"/>
          </w:tcPr>
          <w:p w14:paraId="5D2530D7" w14:textId="77777777" w:rsidR="00300F3C" w:rsidRPr="001064EB" w:rsidRDefault="00300F3C" w:rsidP="00E126F1">
            <w:pPr>
              <w:ind w:right="-2"/>
              <w:jc w:val="center"/>
              <w:rPr>
                <w:sz w:val="23"/>
                <w:szCs w:val="23"/>
                <w:lang w:val="en-US"/>
              </w:rPr>
            </w:pPr>
            <w:r w:rsidRPr="001064EB">
              <w:rPr>
                <w:sz w:val="23"/>
                <w:szCs w:val="23"/>
                <w:lang w:val="en-US"/>
              </w:rPr>
              <w:t>x</w:t>
            </w:r>
          </w:p>
        </w:tc>
        <w:tc>
          <w:tcPr>
            <w:tcW w:w="835" w:type="dxa"/>
            <w:shd w:val="clear" w:color="auto" w:fill="auto"/>
            <w:vAlign w:val="center"/>
          </w:tcPr>
          <w:p w14:paraId="76CF8863"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12B02778"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0AE6D07B"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53D8C6C4" w14:textId="77777777" w:rsidR="00300F3C" w:rsidRPr="001064EB" w:rsidRDefault="00300F3C" w:rsidP="00E126F1">
            <w:pPr>
              <w:jc w:val="center"/>
              <w:rPr>
                <w:sz w:val="23"/>
                <w:szCs w:val="23"/>
              </w:rPr>
            </w:pPr>
            <w:r w:rsidRPr="001064EB">
              <w:rPr>
                <w:sz w:val="23"/>
                <w:szCs w:val="23"/>
              </w:rPr>
              <w:t>x</w:t>
            </w:r>
          </w:p>
        </w:tc>
      </w:tr>
      <w:tr w:rsidR="00300F3C" w:rsidRPr="001064EB" w14:paraId="20682887" w14:textId="77777777" w:rsidTr="00E126F1">
        <w:trPr>
          <w:trHeight w:val="135"/>
        </w:trPr>
        <w:tc>
          <w:tcPr>
            <w:tcW w:w="1559" w:type="dxa"/>
            <w:vMerge/>
            <w:shd w:val="clear" w:color="auto" w:fill="auto"/>
            <w:vAlign w:val="center"/>
          </w:tcPr>
          <w:p w14:paraId="55BB73FF" w14:textId="77777777" w:rsidR="00300F3C" w:rsidRPr="001064EB" w:rsidRDefault="00300F3C" w:rsidP="00E126F1">
            <w:pPr>
              <w:ind w:right="-2"/>
              <w:jc w:val="center"/>
              <w:rPr>
                <w:sz w:val="23"/>
                <w:szCs w:val="23"/>
              </w:rPr>
            </w:pPr>
          </w:p>
        </w:tc>
        <w:tc>
          <w:tcPr>
            <w:tcW w:w="1980" w:type="dxa"/>
            <w:vMerge/>
            <w:shd w:val="clear" w:color="auto" w:fill="auto"/>
            <w:vAlign w:val="center"/>
          </w:tcPr>
          <w:p w14:paraId="135DE62A" w14:textId="77777777" w:rsidR="00300F3C" w:rsidRPr="001064EB" w:rsidRDefault="00300F3C" w:rsidP="00E126F1">
            <w:pPr>
              <w:ind w:right="-2"/>
              <w:jc w:val="center"/>
              <w:rPr>
                <w:sz w:val="23"/>
                <w:szCs w:val="23"/>
              </w:rPr>
            </w:pPr>
          </w:p>
        </w:tc>
        <w:tc>
          <w:tcPr>
            <w:tcW w:w="1559" w:type="dxa"/>
            <w:shd w:val="clear" w:color="auto" w:fill="auto"/>
            <w:vAlign w:val="center"/>
          </w:tcPr>
          <w:p w14:paraId="14539BA6" w14:textId="77777777" w:rsidR="00300F3C" w:rsidRPr="0035383D" w:rsidRDefault="00300F3C" w:rsidP="00E126F1">
            <w:pPr>
              <w:jc w:val="center"/>
            </w:pPr>
            <w:r w:rsidRPr="0035383D">
              <w:t>с 0</w:t>
            </w:r>
            <w:r>
              <w:t>1.07.2024</w:t>
            </w:r>
          </w:p>
        </w:tc>
        <w:tc>
          <w:tcPr>
            <w:tcW w:w="1003" w:type="dxa"/>
            <w:shd w:val="clear" w:color="auto" w:fill="auto"/>
            <w:vAlign w:val="center"/>
          </w:tcPr>
          <w:p w14:paraId="6686E03B" w14:textId="77777777" w:rsidR="00300F3C" w:rsidRDefault="00300F3C" w:rsidP="00E126F1">
            <w:pPr>
              <w:ind w:left="-108" w:right="-98"/>
              <w:jc w:val="center"/>
            </w:pPr>
            <w:r>
              <w:t>3 362,04</w:t>
            </w:r>
          </w:p>
        </w:tc>
        <w:tc>
          <w:tcPr>
            <w:tcW w:w="850" w:type="dxa"/>
            <w:shd w:val="clear" w:color="auto" w:fill="auto"/>
            <w:vAlign w:val="center"/>
          </w:tcPr>
          <w:p w14:paraId="5F5528B9" w14:textId="77777777" w:rsidR="00300F3C" w:rsidRPr="001064EB" w:rsidRDefault="00300F3C" w:rsidP="00E126F1">
            <w:pPr>
              <w:ind w:right="-2"/>
              <w:jc w:val="center"/>
              <w:rPr>
                <w:sz w:val="23"/>
                <w:szCs w:val="23"/>
                <w:lang w:val="en-US"/>
              </w:rPr>
            </w:pPr>
            <w:r w:rsidRPr="001064EB">
              <w:rPr>
                <w:sz w:val="23"/>
                <w:szCs w:val="23"/>
                <w:lang w:val="en-US"/>
              </w:rPr>
              <w:t>x</w:t>
            </w:r>
          </w:p>
        </w:tc>
        <w:tc>
          <w:tcPr>
            <w:tcW w:w="835" w:type="dxa"/>
            <w:shd w:val="clear" w:color="auto" w:fill="auto"/>
            <w:vAlign w:val="center"/>
          </w:tcPr>
          <w:p w14:paraId="6108339F"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12B1429E"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3555516F"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2521E558" w14:textId="77777777" w:rsidR="00300F3C" w:rsidRPr="001064EB" w:rsidRDefault="00300F3C" w:rsidP="00E126F1">
            <w:pPr>
              <w:jc w:val="center"/>
              <w:rPr>
                <w:sz w:val="23"/>
                <w:szCs w:val="23"/>
              </w:rPr>
            </w:pPr>
            <w:r w:rsidRPr="001064EB">
              <w:rPr>
                <w:sz w:val="23"/>
                <w:szCs w:val="23"/>
              </w:rPr>
              <w:t>x</w:t>
            </w:r>
          </w:p>
        </w:tc>
      </w:tr>
      <w:tr w:rsidR="00300F3C" w:rsidRPr="001064EB" w14:paraId="6D2BF48D" w14:textId="77777777" w:rsidTr="00E126F1">
        <w:trPr>
          <w:trHeight w:val="135"/>
        </w:trPr>
        <w:tc>
          <w:tcPr>
            <w:tcW w:w="1559" w:type="dxa"/>
            <w:vMerge/>
            <w:shd w:val="clear" w:color="auto" w:fill="auto"/>
            <w:vAlign w:val="center"/>
          </w:tcPr>
          <w:p w14:paraId="56E7886D" w14:textId="77777777" w:rsidR="00300F3C" w:rsidRPr="001064EB" w:rsidRDefault="00300F3C" w:rsidP="00E126F1">
            <w:pPr>
              <w:ind w:right="-2"/>
              <w:jc w:val="center"/>
              <w:rPr>
                <w:sz w:val="23"/>
                <w:szCs w:val="23"/>
              </w:rPr>
            </w:pPr>
          </w:p>
        </w:tc>
        <w:tc>
          <w:tcPr>
            <w:tcW w:w="1980" w:type="dxa"/>
            <w:shd w:val="clear" w:color="auto" w:fill="auto"/>
            <w:vAlign w:val="center"/>
          </w:tcPr>
          <w:p w14:paraId="0B699F15" w14:textId="77777777" w:rsidR="00300F3C" w:rsidRPr="001064EB" w:rsidRDefault="00300F3C" w:rsidP="00E126F1">
            <w:pPr>
              <w:ind w:right="-2"/>
              <w:jc w:val="center"/>
              <w:rPr>
                <w:sz w:val="23"/>
                <w:szCs w:val="23"/>
              </w:rPr>
            </w:pPr>
            <w:r w:rsidRPr="001064EB">
              <w:rPr>
                <w:sz w:val="23"/>
                <w:szCs w:val="23"/>
              </w:rPr>
              <w:t>Двухставочный</w:t>
            </w:r>
          </w:p>
        </w:tc>
        <w:tc>
          <w:tcPr>
            <w:tcW w:w="1559" w:type="dxa"/>
            <w:shd w:val="clear" w:color="auto" w:fill="auto"/>
            <w:vAlign w:val="center"/>
          </w:tcPr>
          <w:p w14:paraId="6E08A82A" w14:textId="77777777" w:rsidR="00300F3C" w:rsidRPr="001064EB" w:rsidRDefault="00300F3C" w:rsidP="00E126F1">
            <w:pPr>
              <w:jc w:val="center"/>
              <w:rPr>
                <w:sz w:val="23"/>
                <w:szCs w:val="23"/>
              </w:rPr>
            </w:pPr>
            <w:r w:rsidRPr="001064EB">
              <w:rPr>
                <w:sz w:val="23"/>
                <w:szCs w:val="23"/>
              </w:rPr>
              <w:t>x</w:t>
            </w:r>
          </w:p>
        </w:tc>
        <w:tc>
          <w:tcPr>
            <w:tcW w:w="1003" w:type="dxa"/>
            <w:shd w:val="clear" w:color="auto" w:fill="auto"/>
            <w:vAlign w:val="center"/>
          </w:tcPr>
          <w:p w14:paraId="5D2854A8" w14:textId="77777777" w:rsidR="00300F3C" w:rsidRPr="001064EB" w:rsidRDefault="00300F3C" w:rsidP="00E126F1">
            <w:pPr>
              <w:ind w:left="-108" w:right="-98"/>
              <w:jc w:val="center"/>
              <w:rPr>
                <w:sz w:val="23"/>
                <w:szCs w:val="23"/>
              </w:rPr>
            </w:pPr>
            <w:r w:rsidRPr="001064EB">
              <w:rPr>
                <w:sz w:val="23"/>
                <w:szCs w:val="23"/>
              </w:rPr>
              <w:t>x</w:t>
            </w:r>
          </w:p>
        </w:tc>
        <w:tc>
          <w:tcPr>
            <w:tcW w:w="850" w:type="dxa"/>
            <w:shd w:val="clear" w:color="auto" w:fill="auto"/>
            <w:vAlign w:val="center"/>
          </w:tcPr>
          <w:p w14:paraId="6F44A58B" w14:textId="77777777" w:rsidR="00300F3C" w:rsidRPr="001064EB" w:rsidRDefault="00300F3C" w:rsidP="00E126F1">
            <w:pPr>
              <w:ind w:right="-2"/>
              <w:jc w:val="center"/>
              <w:rPr>
                <w:sz w:val="23"/>
                <w:szCs w:val="23"/>
                <w:lang w:val="en-US"/>
              </w:rPr>
            </w:pPr>
            <w:r w:rsidRPr="001064EB">
              <w:rPr>
                <w:sz w:val="23"/>
                <w:szCs w:val="23"/>
              </w:rPr>
              <w:t>x</w:t>
            </w:r>
          </w:p>
        </w:tc>
        <w:tc>
          <w:tcPr>
            <w:tcW w:w="835" w:type="dxa"/>
            <w:shd w:val="clear" w:color="auto" w:fill="auto"/>
            <w:vAlign w:val="center"/>
          </w:tcPr>
          <w:p w14:paraId="378FB0A5"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shd w:val="clear" w:color="auto" w:fill="auto"/>
            <w:vAlign w:val="center"/>
          </w:tcPr>
          <w:p w14:paraId="1E787A31"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shd w:val="clear" w:color="auto" w:fill="auto"/>
            <w:vAlign w:val="center"/>
          </w:tcPr>
          <w:p w14:paraId="0EF471E3"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shd w:val="clear" w:color="auto" w:fill="auto"/>
            <w:vAlign w:val="center"/>
          </w:tcPr>
          <w:p w14:paraId="52C1BAE6" w14:textId="77777777" w:rsidR="00300F3C" w:rsidRPr="001064EB" w:rsidRDefault="00300F3C" w:rsidP="00E126F1">
            <w:pPr>
              <w:jc w:val="center"/>
              <w:rPr>
                <w:sz w:val="23"/>
                <w:szCs w:val="23"/>
              </w:rPr>
            </w:pPr>
            <w:r w:rsidRPr="001064EB">
              <w:rPr>
                <w:sz w:val="23"/>
                <w:szCs w:val="23"/>
                <w:lang w:val="en-US"/>
              </w:rPr>
              <w:t>x</w:t>
            </w:r>
          </w:p>
        </w:tc>
      </w:tr>
      <w:tr w:rsidR="00300F3C" w:rsidRPr="001064EB" w14:paraId="2CBFF278" w14:textId="77777777" w:rsidTr="00E126F1">
        <w:trPr>
          <w:trHeight w:val="135"/>
        </w:trPr>
        <w:tc>
          <w:tcPr>
            <w:tcW w:w="1559" w:type="dxa"/>
            <w:vMerge/>
            <w:shd w:val="clear" w:color="auto" w:fill="auto"/>
            <w:vAlign w:val="center"/>
          </w:tcPr>
          <w:p w14:paraId="4A51ADBF" w14:textId="77777777" w:rsidR="00300F3C" w:rsidRPr="001064EB" w:rsidRDefault="00300F3C" w:rsidP="00E126F1">
            <w:pPr>
              <w:ind w:right="-2"/>
              <w:jc w:val="center"/>
              <w:rPr>
                <w:sz w:val="23"/>
                <w:szCs w:val="23"/>
              </w:rPr>
            </w:pPr>
          </w:p>
        </w:tc>
        <w:tc>
          <w:tcPr>
            <w:tcW w:w="1980" w:type="dxa"/>
            <w:tcBorders>
              <w:bottom w:val="single" w:sz="4" w:space="0" w:color="auto"/>
            </w:tcBorders>
            <w:shd w:val="clear" w:color="auto" w:fill="auto"/>
            <w:vAlign w:val="center"/>
          </w:tcPr>
          <w:p w14:paraId="3A836136" w14:textId="77777777" w:rsidR="00300F3C" w:rsidRPr="001064EB" w:rsidRDefault="00300F3C" w:rsidP="00E126F1">
            <w:pPr>
              <w:ind w:left="-105" w:right="-103"/>
              <w:jc w:val="center"/>
              <w:rPr>
                <w:sz w:val="23"/>
                <w:szCs w:val="23"/>
              </w:rPr>
            </w:pPr>
            <w:r w:rsidRPr="001064EB">
              <w:rPr>
                <w:sz w:val="23"/>
                <w:szCs w:val="23"/>
              </w:rPr>
              <w:t>Ставка за тепловую энергию, руб./Гкал</w:t>
            </w:r>
          </w:p>
        </w:tc>
        <w:tc>
          <w:tcPr>
            <w:tcW w:w="1559" w:type="dxa"/>
            <w:tcBorders>
              <w:bottom w:val="single" w:sz="4" w:space="0" w:color="auto"/>
            </w:tcBorders>
            <w:shd w:val="clear" w:color="auto" w:fill="auto"/>
            <w:vAlign w:val="center"/>
          </w:tcPr>
          <w:p w14:paraId="5D3532E0" w14:textId="77777777" w:rsidR="00300F3C" w:rsidRPr="001064EB" w:rsidRDefault="00300F3C" w:rsidP="00E126F1">
            <w:pPr>
              <w:jc w:val="center"/>
              <w:rPr>
                <w:sz w:val="23"/>
                <w:szCs w:val="23"/>
              </w:rPr>
            </w:pPr>
            <w:r w:rsidRPr="001064EB">
              <w:rPr>
                <w:sz w:val="23"/>
                <w:szCs w:val="23"/>
              </w:rPr>
              <w:t>x</w:t>
            </w:r>
          </w:p>
        </w:tc>
        <w:tc>
          <w:tcPr>
            <w:tcW w:w="1003" w:type="dxa"/>
            <w:tcBorders>
              <w:bottom w:val="single" w:sz="4" w:space="0" w:color="auto"/>
            </w:tcBorders>
            <w:shd w:val="clear" w:color="auto" w:fill="auto"/>
            <w:vAlign w:val="center"/>
          </w:tcPr>
          <w:p w14:paraId="5CEDA88B" w14:textId="77777777" w:rsidR="00300F3C" w:rsidRPr="001064EB" w:rsidRDefault="00300F3C" w:rsidP="00E126F1">
            <w:pPr>
              <w:ind w:left="-108" w:right="-98"/>
              <w:jc w:val="center"/>
              <w:rPr>
                <w:sz w:val="23"/>
                <w:szCs w:val="23"/>
              </w:rPr>
            </w:pPr>
            <w:r w:rsidRPr="001064EB">
              <w:rPr>
                <w:sz w:val="23"/>
                <w:szCs w:val="23"/>
              </w:rPr>
              <w:t>x</w:t>
            </w:r>
          </w:p>
        </w:tc>
        <w:tc>
          <w:tcPr>
            <w:tcW w:w="850" w:type="dxa"/>
            <w:tcBorders>
              <w:bottom w:val="single" w:sz="4" w:space="0" w:color="auto"/>
            </w:tcBorders>
            <w:shd w:val="clear" w:color="auto" w:fill="auto"/>
            <w:vAlign w:val="center"/>
          </w:tcPr>
          <w:p w14:paraId="2467CF4A" w14:textId="77777777" w:rsidR="00300F3C" w:rsidRPr="001064EB" w:rsidRDefault="00300F3C" w:rsidP="00E126F1">
            <w:pPr>
              <w:ind w:right="-2"/>
              <w:jc w:val="center"/>
              <w:rPr>
                <w:sz w:val="23"/>
                <w:szCs w:val="23"/>
                <w:lang w:val="en-US"/>
              </w:rPr>
            </w:pPr>
            <w:r w:rsidRPr="001064EB">
              <w:rPr>
                <w:sz w:val="23"/>
                <w:szCs w:val="23"/>
              </w:rPr>
              <w:t>x</w:t>
            </w:r>
          </w:p>
        </w:tc>
        <w:tc>
          <w:tcPr>
            <w:tcW w:w="835" w:type="dxa"/>
            <w:tcBorders>
              <w:bottom w:val="single" w:sz="4" w:space="0" w:color="auto"/>
            </w:tcBorders>
            <w:shd w:val="clear" w:color="auto" w:fill="auto"/>
            <w:vAlign w:val="center"/>
          </w:tcPr>
          <w:p w14:paraId="3D8807D9"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tcBorders>
              <w:bottom w:val="single" w:sz="4" w:space="0" w:color="auto"/>
            </w:tcBorders>
            <w:shd w:val="clear" w:color="auto" w:fill="auto"/>
            <w:vAlign w:val="center"/>
          </w:tcPr>
          <w:p w14:paraId="26A1F1FD"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tcBorders>
              <w:bottom w:val="single" w:sz="4" w:space="0" w:color="auto"/>
            </w:tcBorders>
            <w:shd w:val="clear" w:color="auto" w:fill="auto"/>
            <w:vAlign w:val="center"/>
          </w:tcPr>
          <w:p w14:paraId="2DCD4ECD"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tcBorders>
              <w:bottom w:val="single" w:sz="4" w:space="0" w:color="auto"/>
            </w:tcBorders>
            <w:shd w:val="clear" w:color="auto" w:fill="auto"/>
            <w:vAlign w:val="center"/>
          </w:tcPr>
          <w:p w14:paraId="3854EAC9" w14:textId="77777777" w:rsidR="00300F3C" w:rsidRPr="001064EB" w:rsidRDefault="00300F3C" w:rsidP="00E126F1">
            <w:pPr>
              <w:jc w:val="center"/>
              <w:rPr>
                <w:sz w:val="23"/>
                <w:szCs w:val="23"/>
              </w:rPr>
            </w:pPr>
            <w:r w:rsidRPr="001064EB">
              <w:rPr>
                <w:sz w:val="23"/>
                <w:szCs w:val="23"/>
                <w:lang w:val="en-US"/>
              </w:rPr>
              <w:t>x</w:t>
            </w:r>
          </w:p>
        </w:tc>
      </w:tr>
      <w:tr w:rsidR="00300F3C" w:rsidRPr="001064EB" w14:paraId="31D3ECFC" w14:textId="77777777" w:rsidTr="00E126F1">
        <w:trPr>
          <w:trHeight w:val="135"/>
        </w:trPr>
        <w:tc>
          <w:tcPr>
            <w:tcW w:w="1559" w:type="dxa"/>
            <w:vMerge/>
            <w:shd w:val="clear" w:color="auto" w:fill="auto"/>
            <w:vAlign w:val="center"/>
          </w:tcPr>
          <w:p w14:paraId="5AC5AA14" w14:textId="77777777" w:rsidR="00300F3C" w:rsidRPr="001064EB" w:rsidRDefault="00300F3C" w:rsidP="00E126F1">
            <w:pPr>
              <w:ind w:right="-2"/>
              <w:jc w:val="center"/>
              <w:rPr>
                <w:sz w:val="23"/>
                <w:szCs w:val="23"/>
              </w:rPr>
            </w:pPr>
          </w:p>
        </w:tc>
        <w:tc>
          <w:tcPr>
            <w:tcW w:w="1980" w:type="dxa"/>
            <w:tcBorders>
              <w:top w:val="single" w:sz="4" w:space="0" w:color="auto"/>
            </w:tcBorders>
            <w:shd w:val="clear" w:color="auto" w:fill="auto"/>
            <w:vAlign w:val="center"/>
          </w:tcPr>
          <w:p w14:paraId="6C1A9BDA" w14:textId="77777777" w:rsidR="00300F3C" w:rsidRPr="001064EB" w:rsidRDefault="00300F3C" w:rsidP="00E126F1">
            <w:pPr>
              <w:ind w:right="-2"/>
              <w:jc w:val="center"/>
              <w:rPr>
                <w:sz w:val="23"/>
                <w:szCs w:val="23"/>
              </w:rPr>
            </w:pPr>
            <w:r w:rsidRPr="001064EB">
              <w:rPr>
                <w:sz w:val="23"/>
                <w:szCs w:val="23"/>
              </w:rPr>
              <w:t xml:space="preserve">Ставка за содер-жание тепловой </w:t>
            </w:r>
          </w:p>
          <w:p w14:paraId="53D9EB30" w14:textId="77777777" w:rsidR="00300F3C" w:rsidRPr="001064EB" w:rsidRDefault="00300F3C" w:rsidP="00E126F1">
            <w:pPr>
              <w:ind w:right="-2"/>
              <w:jc w:val="center"/>
              <w:rPr>
                <w:sz w:val="23"/>
                <w:szCs w:val="23"/>
              </w:rPr>
            </w:pPr>
            <w:r w:rsidRPr="001064EB">
              <w:rPr>
                <w:sz w:val="23"/>
                <w:szCs w:val="23"/>
              </w:rPr>
              <w:t>мощности тыс. руб./Гкал/ч в мес.</w:t>
            </w:r>
          </w:p>
        </w:tc>
        <w:tc>
          <w:tcPr>
            <w:tcW w:w="1559" w:type="dxa"/>
            <w:tcBorders>
              <w:top w:val="single" w:sz="4" w:space="0" w:color="auto"/>
            </w:tcBorders>
            <w:shd w:val="clear" w:color="auto" w:fill="auto"/>
            <w:vAlign w:val="center"/>
          </w:tcPr>
          <w:p w14:paraId="6A2066FA" w14:textId="77777777" w:rsidR="00300F3C" w:rsidRPr="001064EB" w:rsidRDefault="00300F3C" w:rsidP="00E126F1">
            <w:pPr>
              <w:jc w:val="center"/>
              <w:rPr>
                <w:sz w:val="23"/>
                <w:szCs w:val="23"/>
              </w:rPr>
            </w:pPr>
            <w:r w:rsidRPr="001064EB">
              <w:rPr>
                <w:sz w:val="23"/>
                <w:szCs w:val="23"/>
              </w:rPr>
              <w:t>x</w:t>
            </w:r>
          </w:p>
        </w:tc>
        <w:tc>
          <w:tcPr>
            <w:tcW w:w="1003" w:type="dxa"/>
            <w:tcBorders>
              <w:top w:val="single" w:sz="4" w:space="0" w:color="auto"/>
            </w:tcBorders>
            <w:shd w:val="clear" w:color="auto" w:fill="auto"/>
            <w:vAlign w:val="center"/>
          </w:tcPr>
          <w:p w14:paraId="781B7D27" w14:textId="77777777" w:rsidR="00300F3C" w:rsidRPr="001064EB" w:rsidRDefault="00300F3C" w:rsidP="00E126F1">
            <w:pPr>
              <w:ind w:left="-108" w:right="-98"/>
              <w:jc w:val="center"/>
              <w:rPr>
                <w:sz w:val="23"/>
                <w:szCs w:val="23"/>
              </w:rPr>
            </w:pPr>
            <w:r w:rsidRPr="001064EB">
              <w:rPr>
                <w:sz w:val="23"/>
                <w:szCs w:val="23"/>
              </w:rPr>
              <w:t>x</w:t>
            </w:r>
          </w:p>
        </w:tc>
        <w:tc>
          <w:tcPr>
            <w:tcW w:w="850" w:type="dxa"/>
            <w:tcBorders>
              <w:top w:val="single" w:sz="4" w:space="0" w:color="auto"/>
            </w:tcBorders>
            <w:shd w:val="clear" w:color="auto" w:fill="auto"/>
            <w:vAlign w:val="center"/>
          </w:tcPr>
          <w:p w14:paraId="519D366E" w14:textId="77777777" w:rsidR="00300F3C" w:rsidRPr="001064EB" w:rsidRDefault="00300F3C" w:rsidP="00E126F1">
            <w:pPr>
              <w:ind w:right="-2"/>
              <w:jc w:val="center"/>
              <w:rPr>
                <w:sz w:val="23"/>
                <w:szCs w:val="23"/>
                <w:lang w:val="en-US"/>
              </w:rPr>
            </w:pPr>
            <w:r w:rsidRPr="001064EB">
              <w:rPr>
                <w:sz w:val="23"/>
                <w:szCs w:val="23"/>
              </w:rPr>
              <w:t>x</w:t>
            </w:r>
          </w:p>
        </w:tc>
        <w:tc>
          <w:tcPr>
            <w:tcW w:w="835" w:type="dxa"/>
            <w:tcBorders>
              <w:top w:val="single" w:sz="4" w:space="0" w:color="auto"/>
            </w:tcBorders>
            <w:shd w:val="clear" w:color="auto" w:fill="auto"/>
            <w:vAlign w:val="center"/>
          </w:tcPr>
          <w:p w14:paraId="173DFE25" w14:textId="77777777" w:rsidR="00300F3C" w:rsidRPr="001064EB" w:rsidRDefault="00300F3C" w:rsidP="00E126F1">
            <w:pPr>
              <w:ind w:right="-2"/>
              <w:jc w:val="center"/>
              <w:rPr>
                <w:sz w:val="23"/>
                <w:szCs w:val="23"/>
                <w:lang w:val="en-US"/>
              </w:rPr>
            </w:pPr>
            <w:r w:rsidRPr="001064EB">
              <w:rPr>
                <w:sz w:val="23"/>
                <w:szCs w:val="23"/>
                <w:lang w:val="en-US"/>
              </w:rPr>
              <w:t>x</w:t>
            </w:r>
          </w:p>
        </w:tc>
        <w:tc>
          <w:tcPr>
            <w:tcW w:w="1009" w:type="dxa"/>
            <w:tcBorders>
              <w:top w:val="single" w:sz="4" w:space="0" w:color="auto"/>
            </w:tcBorders>
            <w:shd w:val="clear" w:color="auto" w:fill="auto"/>
            <w:vAlign w:val="center"/>
          </w:tcPr>
          <w:p w14:paraId="404B7F4C" w14:textId="77777777" w:rsidR="00300F3C" w:rsidRPr="001064EB" w:rsidRDefault="00300F3C" w:rsidP="00E126F1">
            <w:pPr>
              <w:ind w:right="-2"/>
              <w:jc w:val="center"/>
              <w:rPr>
                <w:sz w:val="23"/>
                <w:szCs w:val="23"/>
                <w:lang w:val="en-US"/>
              </w:rPr>
            </w:pPr>
            <w:r w:rsidRPr="001064EB">
              <w:rPr>
                <w:sz w:val="23"/>
                <w:szCs w:val="23"/>
                <w:lang w:val="en-US"/>
              </w:rPr>
              <w:t>x</w:t>
            </w:r>
          </w:p>
        </w:tc>
        <w:tc>
          <w:tcPr>
            <w:tcW w:w="850" w:type="dxa"/>
            <w:tcBorders>
              <w:top w:val="single" w:sz="4" w:space="0" w:color="auto"/>
            </w:tcBorders>
            <w:shd w:val="clear" w:color="auto" w:fill="auto"/>
            <w:vAlign w:val="center"/>
          </w:tcPr>
          <w:p w14:paraId="2B5F66BE" w14:textId="77777777" w:rsidR="00300F3C" w:rsidRPr="001064EB" w:rsidRDefault="00300F3C" w:rsidP="00E126F1">
            <w:pPr>
              <w:ind w:right="-2"/>
              <w:jc w:val="center"/>
              <w:rPr>
                <w:sz w:val="23"/>
                <w:szCs w:val="23"/>
                <w:lang w:val="en-US"/>
              </w:rPr>
            </w:pPr>
            <w:r w:rsidRPr="001064EB">
              <w:rPr>
                <w:sz w:val="23"/>
                <w:szCs w:val="23"/>
                <w:lang w:val="en-US"/>
              </w:rPr>
              <w:t>x</w:t>
            </w:r>
          </w:p>
        </w:tc>
        <w:tc>
          <w:tcPr>
            <w:tcW w:w="957" w:type="dxa"/>
            <w:tcBorders>
              <w:top w:val="single" w:sz="4" w:space="0" w:color="auto"/>
            </w:tcBorders>
            <w:shd w:val="clear" w:color="auto" w:fill="auto"/>
            <w:vAlign w:val="center"/>
          </w:tcPr>
          <w:p w14:paraId="05F56297" w14:textId="77777777" w:rsidR="00300F3C" w:rsidRPr="001064EB" w:rsidRDefault="00300F3C" w:rsidP="00E126F1">
            <w:pPr>
              <w:jc w:val="center"/>
              <w:rPr>
                <w:sz w:val="23"/>
                <w:szCs w:val="23"/>
              </w:rPr>
            </w:pPr>
            <w:r w:rsidRPr="001064EB">
              <w:rPr>
                <w:sz w:val="23"/>
                <w:szCs w:val="23"/>
                <w:lang w:val="en-US"/>
              </w:rPr>
              <w:t>x</w:t>
            </w:r>
          </w:p>
        </w:tc>
      </w:tr>
    </w:tbl>
    <w:p w14:paraId="2A3746E1" w14:textId="77777777" w:rsidR="00300F3C" w:rsidRPr="0095668D" w:rsidRDefault="00300F3C" w:rsidP="00300F3C">
      <w:pPr>
        <w:ind w:left="-1276"/>
      </w:pPr>
    </w:p>
    <w:p w14:paraId="25A6FC95" w14:textId="77777777" w:rsidR="00300F3C" w:rsidRDefault="00300F3C" w:rsidP="00300F3C">
      <w:pPr>
        <w:ind w:left="-851" w:right="169" w:firstLine="426"/>
        <w:jc w:val="both"/>
      </w:pPr>
      <w:r w:rsidRPr="00622579">
        <w:t xml:space="preserve">* </w:t>
      </w:r>
      <w:r w:rsidRPr="00B83273">
        <w:t>Выделяется в целях реализации пункта 6 статьи 168 Налогового кодекса Российской Федерации (часть вторая).</w:t>
      </w:r>
    </w:p>
    <w:p w14:paraId="1234A79D" w14:textId="77777777" w:rsidR="00300F3C" w:rsidRPr="00B83273" w:rsidRDefault="00300F3C" w:rsidP="00300F3C">
      <w:pPr>
        <w:ind w:left="-851" w:right="169" w:firstLine="426"/>
        <w:jc w:val="right"/>
      </w:pPr>
      <w:r>
        <w:t>».</w:t>
      </w:r>
    </w:p>
    <w:p w14:paraId="6F698AB0" w14:textId="77777777" w:rsidR="00300F3C" w:rsidRDefault="00300F3C" w:rsidP="00300F3C">
      <w:pPr>
        <w:tabs>
          <w:tab w:val="left" w:pos="5580"/>
          <w:tab w:val="left" w:pos="9498"/>
        </w:tabs>
        <w:ind w:right="-569"/>
        <w:sectPr w:rsidR="00300F3C" w:rsidSect="00922F99">
          <w:pgSz w:w="11906" w:h="16838"/>
          <w:pgMar w:top="1134" w:right="567" w:bottom="1134" w:left="1134" w:header="709" w:footer="584" w:gutter="0"/>
          <w:pgNumType w:start="9"/>
          <w:cols w:space="708"/>
          <w:docGrid w:linePitch="360"/>
        </w:sectPr>
      </w:pPr>
    </w:p>
    <w:p w14:paraId="3EFA87FC" w14:textId="7173CCB6" w:rsidR="00300F3C" w:rsidRDefault="00300F3C" w:rsidP="00300F3C">
      <w:pPr>
        <w:tabs>
          <w:tab w:val="left" w:pos="5580"/>
          <w:tab w:val="left" w:pos="9498"/>
        </w:tabs>
        <w:ind w:left="-1245" w:right="-569" w:firstLine="7624"/>
      </w:pPr>
      <w:r>
        <w:lastRenderedPageBreak/>
        <w:t>Приложение № 10 к протоколу № 76</w:t>
      </w:r>
    </w:p>
    <w:p w14:paraId="2C3FA6BD" w14:textId="77777777" w:rsidR="00300F3C" w:rsidRDefault="00300F3C" w:rsidP="00300F3C">
      <w:pPr>
        <w:tabs>
          <w:tab w:val="left" w:pos="5580"/>
          <w:tab w:val="left" w:pos="9498"/>
        </w:tabs>
        <w:ind w:left="-1245" w:right="-569" w:firstLine="7624"/>
      </w:pPr>
      <w:r>
        <w:t>заседания Правления Региональной</w:t>
      </w:r>
    </w:p>
    <w:p w14:paraId="20EC727C" w14:textId="77777777" w:rsidR="00300F3C" w:rsidRDefault="00300F3C" w:rsidP="00300F3C">
      <w:pPr>
        <w:tabs>
          <w:tab w:val="left" w:pos="5580"/>
          <w:tab w:val="left" w:pos="9498"/>
        </w:tabs>
        <w:ind w:left="-1245" w:right="-569" w:firstLine="7624"/>
      </w:pPr>
      <w:r>
        <w:t>энергетической комиссии</w:t>
      </w:r>
    </w:p>
    <w:p w14:paraId="29F0C003" w14:textId="3E2908FB" w:rsidR="00300F3C" w:rsidRDefault="00300F3C" w:rsidP="00300F3C">
      <w:pPr>
        <w:tabs>
          <w:tab w:val="left" w:pos="5580"/>
          <w:tab w:val="left" w:pos="9498"/>
        </w:tabs>
        <w:ind w:left="-1245" w:right="-569" w:firstLine="7624"/>
      </w:pPr>
      <w:r>
        <w:t>Кузбасса от 24.11.2020</w:t>
      </w:r>
    </w:p>
    <w:p w14:paraId="474A574E" w14:textId="77777777" w:rsidR="00C91906" w:rsidRDefault="00C91906" w:rsidP="00300F3C">
      <w:pPr>
        <w:tabs>
          <w:tab w:val="left" w:pos="5580"/>
          <w:tab w:val="left" w:pos="9498"/>
        </w:tabs>
        <w:ind w:left="-1245" w:right="-569" w:firstLine="7624"/>
      </w:pPr>
    </w:p>
    <w:p w14:paraId="11EB880B" w14:textId="77777777" w:rsidR="00C91906" w:rsidRPr="006C4E8F" w:rsidRDefault="00C91906" w:rsidP="00C91906">
      <w:pPr>
        <w:ind w:right="-143"/>
        <w:jc w:val="center"/>
        <w:rPr>
          <w:b/>
          <w:bCs/>
          <w:sz w:val="28"/>
          <w:szCs w:val="28"/>
        </w:rPr>
      </w:pPr>
      <w:r w:rsidRPr="001473D2">
        <w:rPr>
          <w:b/>
          <w:bCs/>
          <w:sz w:val="28"/>
          <w:szCs w:val="28"/>
        </w:rPr>
        <w:t xml:space="preserve">Тарифы ООО «Тепловая Компания «Актив» </w:t>
      </w:r>
      <w:r>
        <w:rPr>
          <w:b/>
          <w:bCs/>
          <w:sz w:val="28"/>
          <w:szCs w:val="28"/>
        </w:rPr>
        <w:br/>
      </w:r>
      <w:r w:rsidRPr="001473D2">
        <w:rPr>
          <w:b/>
          <w:bCs/>
          <w:sz w:val="28"/>
          <w:szCs w:val="28"/>
        </w:rPr>
        <w:t>на теплоноситель,</w:t>
      </w:r>
      <w:r>
        <w:rPr>
          <w:b/>
          <w:bCs/>
          <w:sz w:val="28"/>
          <w:szCs w:val="28"/>
        </w:rPr>
        <w:t xml:space="preserve"> </w:t>
      </w:r>
      <w:r w:rsidRPr="001473D2">
        <w:rPr>
          <w:b/>
          <w:bCs/>
          <w:sz w:val="28"/>
          <w:szCs w:val="28"/>
        </w:rPr>
        <w:t>реализуемы</w:t>
      </w:r>
      <w:r>
        <w:rPr>
          <w:b/>
          <w:bCs/>
          <w:sz w:val="28"/>
          <w:szCs w:val="28"/>
        </w:rPr>
        <w:t xml:space="preserve">й </w:t>
      </w:r>
      <w:r w:rsidRPr="001473D2">
        <w:rPr>
          <w:b/>
          <w:bCs/>
          <w:sz w:val="28"/>
          <w:szCs w:val="28"/>
        </w:rPr>
        <w:t>на потребительском рынке г. Киселевска,</w:t>
      </w:r>
      <w:r>
        <w:rPr>
          <w:b/>
          <w:bCs/>
          <w:sz w:val="28"/>
          <w:szCs w:val="28"/>
        </w:rPr>
        <w:br/>
      </w:r>
      <w:r w:rsidRPr="001473D2">
        <w:rPr>
          <w:b/>
          <w:bCs/>
          <w:sz w:val="28"/>
          <w:szCs w:val="28"/>
        </w:rPr>
        <w:t>на период с 07.02.2018 по 31.12.2024</w:t>
      </w:r>
      <w:r>
        <w:rPr>
          <w:b/>
          <w:bCs/>
          <w:sz w:val="28"/>
          <w:szCs w:val="28"/>
        </w:rPr>
        <w:t xml:space="preserve"> </w:t>
      </w:r>
    </w:p>
    <w:p w14:paraId="13CEBFD4" w14:textId="77777777" w:rsidR="00C91906" w:rsidRDefault="00C91906" w:rsidP="00C91906">
      <w:pPr>
        <w:ind w:right="169" w:firstLine="1418"/>
        <w:jc w:val="right"/>
      </w:pPr>
      <w:r w:rsidRPr="006C4E8F">
        <w:rPr>
          <w:bCs/>
        </w:rPr>
        <w:t>(без НДС)</w:t>
      </w:r>
    </w:p>
    <w:tbl>
      <w:tblPr>
        <w:tblpPr w:leftFromText="180" w:rightFromText="180" w:vertAnchor="text" w:horzAnchor="margin" w:tblpY="2"/>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72"/>
        <w:gridCol w:w="1757"/>
        <w:gridCol w:w="1486"/>
        <w:gridCol w:w="1483"/>
      </w:tblGrid>
      <w:tr w:rsidR="00C91906" w:rsidRPr="00766408" w14:paraId="789497F8" w14:textId="77777777" w:rsidTr="00E126F1">
        <w:trPr>
          <w:trHeight w:val="278"/>
        </w:trPr>
        <w:tc>
          <w:tcPr>
            <w:tcW w:w="2552" w:type="dxa"/>
            <w:vMerge w:val="restart"/>
            <w:shd w:val="clear" w:color="auto" w:fill="auto"/>
            <w:vAlign w:val="center"/>
          </w:tcPr>
          <w:p w14:paraId="7DA1D378" w14:textId="77777777" w:rsidR="00C91906" w:rsidRPr="00766408" w:rsidRDefault="00C91906" w:rsidP="00E126F1">
            <w:pPr>
              <w:ind w:right="-2"/>
              <w:jc w:val="center"/>
            </w:pPr>
            <w:r w:rsidRPr="00766408">
              <w:t>Наименование регулируемой организации</w:t>
            </w:r>
          </w:p>
        </w:tc>
        <w:tc>
          <w:tcPr>
            <w:tcW w:w="2072" w:type="dxa"/>
            <w:vMerge w:val="restart"/>
            <w:shd w:val="clear" w:color="auto" w:fill="auto"/>
            <w:vAlign w:val="center"/>
          </w:tcPr>
          <w:p w14:paraId="443AB049" w14:textId="77777777" w:rsidR="00C91906" w:rsidRPr="00766408" w:rsidRDefault="00C91906" w:rsidP="00E126F1">
            <w:pPr>
              <w:ind w:right="-2"/>
              <w:jc w:val="center"/>
            </w:pPr>
            <w:r w:rsidRPr="00766408">
              <w:t>Вид тарифа</w:t>
            </w:r>
          </w:p>
        </w:tc>
        <w:tc>
          <w:tcPr>
            <w:tcW w:w="1757" w:type="dxa"/>
            <w:vMerge w:val="restart"/>
            <w:shd w:val="clear" w:color="auto" w:fill="auto"/>
            <w:vAlign w:val="center"/>
          </w:tcPr>
          <w:p w14:paraId="1A89A695" w14:textId="77777777" w:rsidR="00C91906" w:rsidRPr="00766408" w:rsidRDefault="00C91906" w:rsidP="00E126F1">
            <w:pPr>
              <w:ind w:right="-2"/>
              <w:jc w:val="center"/>
            </w:pPr>
            <w:r w:rsidRPr="00766408">
              <w:t>Период</w:t>
            </w:r>
          </w:p>
        </w:tc>
        <w:tc>
          <w:tcPr>
            <w:tcW w:w="2969" w:type="dxa"/>
            <w:gridSpan w:val="2"/>
            <w:shd w:val="clear" w:color="auto" w:fill="auto"/>
            <w:vAlign w:val="center"/>
          </w:tcPr>
          <w:p w14:paraId="2DC84F3D" w14:textId="77777777" w:rsidR="00C91906" w:rsidRPr="00766408" w:rsidRDefault="00C91906" w:rsidP="00E126F1">
            <w:pPr>
              <w:ind w:right="-2"/>
              <w:jc w:val="center"/>
            </w:pPr>
            <w:r w:rsidRPr="00766408">
              <w:t>Вид теплоносителя</w:t>
            </w:r>
          </w:p>
        </w:tc>
      </w:tr>
      <w:tr w:rsidR="00C91906" w:rsidRPr="00766408" w14:paraId="13AB37A0" w14:textId="77777777" w:rsidTr="00E126F1">
        <w:trPr>
          <w:trHeight w:val="745"/>
        </w:trPr>
        <w:tc>
          <w:tcPr>
            <w:tcW w:w="2552" w:type="dxa"/>
            <w:vMerge/>
            <w:shd w:val="clear" w:color="auto" w:fill="auto"/>
          </w:tcPr>
          <w:p w14:paraId="779709DD" w14:textId="77777777" w:rsidR="00C91906" w:rsidRPr="00766408" w:rsidRDefault="00C91906" w:rsidP="00E126F1">
            <w:pPr>
              <w:ind w:right="-2"/>
              <w:jc w:val="center"/>
            </w:pPr>
          </w:p>
        </w:tc>
        <w:tc>
          <w:tcPr>
            <w:tcW w:w="2072" w:type="dxa"/>
            <w:vMerge/>
            <w:shd w:val="clear" w:color="auto" w:fill="auto"/>
            <w:vAlign w:val="center"/>
          </w:tcPr>
          <w:p w14:paraId="78625E64" w14:textId="77777777" w:rsidR="00C91906" w:rsidRPr="00766408" w:rsidRDefault="00C91906" w:rsidP="00E126F1">
            <w:pPr>
              <w:ind w:right="-2"/>
              <w:jc w:val="center"/>
            </w:pPr>
          </w:p>
        </w:tc>
        <w:tc>
          <w:tcPr>
            <w:tcW w:w="1757" w:type="dxa"/>
            <w:vMerge/>
            <w:shd w:val="clear" w:color="auto" w:fill="auto"/>
          </w:tcPr>
          <w:p w14:paraId="70CC0CF3" w14:textId="77777777" w:rsidR="00C91906" w:rsidRPr="00766408" w:rsidRDefault="00C91906" w:rsidP="00E126F1">
            <w:pPr>
              <w:ind w:right="-2"/>
              <w:jc w:val="center"/>
            </w:pPr>
          </w:p>
        </w:tc>
        <w:tc>
          <w:tcPr>
            <w:tcW w:w="1486" w:type="dxa"/>
            <w:shd w:val="clear" w:color="auto" w:fill="auto"/>
            <w:vAlign w:val="center"/>
          </w:tcPr>
          <w:p w14:paraId="5F19B266" w14:textId="77777777" w:rsidR="00C91906" w:rsidRPr="00766408" w:rsidRDefault="00C91906" w:rsidP="00E126F1">
            <w:pPr>
              <w:ind w:right="-2"/>
              <w:jc w:val="center"/>
            </w:pPr>
            <w:r w:rsidRPr="00766408">
              <w:t>вода</w:t>
            </w:r>
          </w:p>
        </w:tc>
        <w:tc>
          <w:tcPr>
            <w:tcW w:w="1483" w:type="dxa"/>
            <w:shd w:val="clear" w:color="auto" w:fill="auto"/>
            <w:vAlign w:val="center"/>
          </w:tcPr>
          <w:p w14:paraId="77DDD116" w14:textId="77777777" w:rsidR="00C91906" w:rsidRPr="00766408" w:rsidRDefault="00C91906" w:rsidP="00E126F1">
            <w:pPr>
              <w:ind w:right="-2"/>
              <w:jc w:val="center"/>
            </w:pPr>
            <w:r w:rsidRPr="00766408">
              <w:t>пар</w:t>
            </w:r>
          </w:p>
        </w:tc>
      </w:tr>
      <w:tr w:rsidR="00C91906" w:rsidRPr="00766408" w14:paraId="3D1700C6" w14:textId="77777777" w:rsidTr="00E126F1">
        <w:trPr>
          <w:trHeight w:val="229"/>
        </w:trPr>
        <w:tc>
          <w:tcPr>
            <w:tcW w:w="2552" w:type="dxa"/>
            <w:shd w:val="clear" w:color="auto" w:fill="auto"/>
          </w:tcPr>
          <w:p w14:paraId="2A81A7B4" w14:textId="77777777" w:rsidR="00C91906" w:rsidRPr="00766408" w:rsidRDefault="00C91906" w:rsidP="00E126F1">
            <w:pPr>
              <w:ind w:right="-2"/>
              <w:jc w:val="center"/>
            </w:pPr>
            <w:r w:rsidRPr="00766408">
              <w:t>1</w:t>
            </w:r>
          </w:p>
        </w:tc>
        <w:tc>
          <w:tcPr>
            <w:tcW w:w="2072" w:type="dxa"/>
            <w:shd w:val="clear" w:color="auto" w:fill="auto"/>
            <w:vAlign w:val="center"/>
          </w:tcPr>
          <w:p w14:paraId="4B0B6F2B" w14:textId="77777777" w:rsidR="00C91906" w:rsidRPr="00766408" w:rsidRDefault="00C91906" w:rsidP="00E126F1">
            <w:pPr>
              <w:ind w:right="-2"/>
              <w:jc w:val="center"/>
            </w:pPr>
            <w:r w:rsidRPr="00766408">
              <w:t>2</w:t>
            </w:r>
          </w:p>
        </w:tc>
        <w:tc>
          <w:tcPr>
            <w:tcW w:w="1757" w:type="dxa"/>
            <w:shd w:val="clear" w:color="auto" w:fill="auto"/>
          </w:tcPr>
          <w:p w14:paraId="10B4A91A" w14:textId="77777777" w:rsidR="00C91906" w:rsidRPr="00766408" w:rsidRDefault="00C91906" w:rsidP="00E126F1">
            <w:pPr>
              <w:ind w:right="-2"/>
              <w:jc w:val="center"/>
            </w:pPr>
            <w:r w:rsidRPr="00766408">
              <w:t>3</w:t>
            </w:r>
          </w:p>
        </w:tc>
        <w:tc>
          <w:tcPr>
            <w:tcW w:w="1486" w:type="dxa"/>
            <w:shd w:val="clear" w:color="auto" w:fill="auto"/>
            <w:vAlign w:val="center"/>
          </w:tcPr>
          <w:p w14:paraId="7DC8142C" w14:textId="77777777" w:rsidR="00C91906" w:rsidRPr="00766408" w:rsidRDefault="00C91906" w:rsidP="00E126F1">
            <w:pPr>
              <w:ind w:right="-2"/>
              <w:jc w:val="center"/>
            </w:pPr>
            <w:r w:rsidRPr="00766408">
              <w:t>4</w:t>
            </w:r>
          </w:p>
        </w:tc>
        <w:tc>
          <w:tcPr>
            <w:tcW w:w="1483" w:type="dxa"/>
            <w:shd w:val="clear" w:color="auto" w:fill="auto"/>
            <w:vAlign w:val="center"/>
          </w:tcPr>
          <w:p w14:paraId="7FBAD1FE" w14:textId="77777777" w:rsidR="00C91906" w:rsidRPr="00766408" w:rsidRDefault="00C91906" w:rsidP="00E126F1">
            <w:pPr>
              <w:ind w:right="-2"/>
              <w:jc w:val="center"/>
            </w:pPr>
            <w:r w:rsidRPr="00766408">
              <w:t>5</w:t>
            </w:r>
          </w:p>
        </w:tc>
      </w:tr>
      <w:tr w:rsidR="00C91906" w:rsidRPr="00766408" w14:paraId="2099B1CC" w14:textId="77777777" w:rsidTr="00E126F1">
        <w:trPr>
          <w:trHeight w:val="834"/>
        </w:trPr>
        <w:tc>
          <w:tcPr>
            <w:tcW w:w="2552" w:type="dxa"/>
            <w:vMerge w:val="restart"/>
            <w:shd w:val="clear" w:color="auto" w:fill="auto"/>
            <w:vAlign w:val="center"/>
          </w:tcPr>
          <w:p w14:paraId="36857D61" w14:textId="77777777" w:rsidR="00C91906" w:rsidRPr="001473D2" w:rsidRDefault="00C91906" w:rsidP="00E126F1">
            <w:pPr>
              <w:tabs>
                <w:tab w:val="left" w:pos="667"/>
              </w:tabs>
              <w:ind w:right="-2"/>
              <w:jc w:val="center"/>
            </w:pPr>
            <w:r w:rsidRPr="001473D2">
              <w:rPr>
                <w:bCs/>
              </w:rPr>
              <w:t xml:space="preserve">ООО «Тепловая Компания «Актив» </w:t>
            </w:r>
          </w:p>
        </w:tc>
        <w:tc>
          <w:tcPr>
            <w:tcW w:w="6798" w:type="dxa"/>
            <w:gridSpan w:val="4"/>
            <w:shd w:val="clear" w:color="auto" w:fill="auto"/>
            <w:vAlign w:val="center"/>
          </w:tcPr>
          <w:p w14:paraId="3A27B6B9" w14:textId="77777777" w:rsidR="00C91906" w:rsidRPr="00766408" w:rsidRDefault="00C91906" w:rsidP="00E126F1">
            <w:pPr>
              <w:ind w:right="-2"/>
              <w:jc w:val="center"/>
            </w:pPr>
            <w:r w:rsidRPr="00766408">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C91906" w:rsidRPr="00766408" w14:paraId="54CB289F" w14:textId="77777777" w:rsidTr="00E126F1">
        <w:trPr>
          <w:trHeight w:val="242"/>
        </w:trPr>
        <w:tc>
          <w:tcPr>
            <w:tcW w:w="2552" w:type="dxa"/>
            <w:vMerge/>
            <w:shd w:val="clear" w:color="auto" w:fill="auto"/>
            <w:vAlign w:val="center"/>
          </w:tcPr>
          <w:p w14:paraId="4346A9BD" w14:textId="77777777" w:rsidR="00C91906" w:rsidRPr="00766408" w:rsidRDefault="00C91906" w:rsidP="00E126F1">
            <w:pPr>
              <w:ind w:right="-2"/>
            </w:pPr>
          </w:p>
        </w:tc>
        <w:tc>
          <w:tcPr>
            <w:tcW w:w="2072" w:type="dxa"/>
            <w:vMerge w:val="restart"/>
            <w:shd w:val="clear" w:color="auto" w:fill="auto"/>
            <w:vAlign w:val="center"/>
          </w:tcPr>
          <w:p w14:paraId="08EA8E35" w14:textId="77777777" w:rsidR="00C91906" w:rsidRPr="00766408" w:rsidRDefault="00C91906" w:rsidP="00E126F1">
            <w:pPr>
              <w:ind w:right="-2"/>
              <w:jc w:val="center"/>
            </w:pPr>
            <w:r w:rsidRPr="00766408">
              <w:t>Одноставочный</w:t>
            </w:r>
          </w:p>
          <w:p w14:paraId="295E32DD" w14:textId="77777777" w:rsidR="00C91906" w:rsidRPr="00766408" w:rsidRDefault="00C91906" w:rsidP="00E126F1">
            <w:pPr>
              <w:ind w:right="-2"/>
              <w:jc w:val="center"/>
            </w:pPr>
            <w:r w:rsidRPr="00766408">
              <w:t>руб./ м</w:t>
            </w:r>
            <w:r w:rsidRPr="00766408">
              <w:rPr>
                <w:vertAlign w:val="superscript"/>
              </w:rPr>
              <w:t>3</w:t>
            </w:r>
          </w:p>
        </w:tc>
        <w:tc>
          <w:tcPr>
            <w:tcW w:w="1757" w:type="dxa"/>
            <w:shd w:val="clear" w:color="auto" w:fill="auto"/>
            <w:vAlign w:val="center"/>
          </w:tcPr>
          <w:p w14:paraId="1DD21730" w14:textId="77777777" w:rsidR="00C91906" w:rsidRPr="00766408" w:rsidRDefault="00C91906" w:rsidP="00E126F1">
            <w:pPr>
              <w:ind w:right="-2"/>
              <w:jc w:val="center"/>
            </w:pPr>
            <w:r>
              <w:t>с 07.02.2018</w:t>
            </w:r>
          </w:p>
        </w:tc>
        <w:tc>
          <w:tcPr>
            <w:tcW w:w="1486" w:type="dxa"/>
            <w:shd w:val="clear" w:color="auto" w:fill="auto"/>
            <w:vAlign w:val="center"/>
          </w:tcPr>
          <w:p w14:paraId="1FD04A2E" w14:textId="77777777" w:rsidR="00C91906" w:rsidRPr="00766408" w:rsidRDefault="00C91906" w:rsidP="00E126F1">
            <w:pPr>
              <w:ind w:right="-2"/>
              <w:jc w:val="center"/>
            </w:pPr>
            <w:r>
              <w:t>22,12</w:t>
            </w:r>
          </w:p>
        </w:tc>
        <w:tc>
          <w:tcPr>
            <w:tcW w:w="1483" w:type="dxa"/>
            <w:shd w:val="clear" w:color="auto" w:fill="auto"/>
            <w:vAlign w:val="center"/>
          </w:tcPr>
          <w:p w14:paraId="14BA93F7" w14:textId="77777777" w:rsidR="00C91906" w:rsidRPr="00766408" w:rsidRDefault="00C91906" w:rsidP="00E126F1">
            <w:pPr>
              <w:ind w:right="-2"/>
              <w:jc w:val="center"/>
            </w:pPr>
            <w:r w:rsidRPr="00766408">
              <w:t>х</w:t>
            </w:r>
          </w:p>
        </w:tc>
      </w:tr>
      <w:tr w:rsidR="00C91906" w:rsidRPr="00766408" w14:paraId="3E0160E4" w14:textId="77777777" w:rsidTr="00E126F1">
        <w:trPr>
          <w:trHeight w:val="256"/>
        </w:trPr>
        <w:tc>
          <w:tcPr>
            <w:tcW w:w="2552" w:type="dxa"/>
            <w:vMerge/>
            <w:shd w:val="clear" w:color="auto" w:fill="auto"/>
            <w:vAlign w:val="center"/>
          </w:tcPr>
          <w:p w14:paraId="10E236F4" w14:textId="77777777" w:rsidR="00C91906" w:rsidRPr="00766408" w:rsidRDefault="00C91906" w:rsidP="00E126F1">
            <w:pPr>
              <w:ind w:right="-2"/>
            </w:pPr>
          </w:p>
        </w:tc>
        <w:tc>
          <w:tcPr>
            <w:tcW w:w="2072" w:type="dxa"/>
            <w:vMerge/>
            <w:shd w:val="clear" w:color="auto" w:fill="auto"/>
            <w:vAlign w:val="center"/>
          </w:tcPr>
          <w:p w14:paraId="5162E44A" w14:textId="77777777" w:rsidR="00C91906" w:rsidRPr="00766408" w:rsidRDefault="00C91906" w:rsidP="00E126F1">
            <w:pPr>
              <w:ind w:right="-2"/>
              <w:jc w:val="center"/>
            </w:pPr>
          </w:p>
        </w:tc>
        <w:tc>
          <w:tcPr>
            <w:tcW w:w="1757" w:type="dxa"/>
            <w:shd w:val="clear" w:color="auto" w:fill="auto"/>
            <w:vAlign w:val="center"/>
          </w:tcPr>
          <w:p w14:paraId="59DCC6D2" w14:textId="77777777" w:rsidR="00C91906" w:rsidRPr="00766408" w:rsidRDefault="00C91906" w:rsidP="00E126F1">
            <w:pPr>
              <w:ind w:right="-2"/>
              <w:jc w:val="center"/>
            </w:pPr>
            <w:r>
              <w:t>с 01.07.2018</w:t>
            </w:r>
          </w:p>
        </w:tc>
        <w:tc>
          <w:tcPr>
            <w:tcW w:w="1486" w:type="dxa"/>
            <w:shd w:val="clear" w:color="auto" w:fill="auto"/>
            <w:vAlign w:val="center"/>
          </w:tcPr>
          <w:p w14:paraId="05C43B43" w14:textId="77777777" w:rsidR="00C91906" w:rsidRPr="00766408" w:rsidRDefault="00C91906" w:rsidP="00E126F1">
            <w:pPr>
              <w:ind w:right="-2"/>
              <w:jc w:val="center"/>
            </w:pPr>
            <w:r>
              <w:t>22,98</w:t>
            </w:r>
          </w:p>
        </w:tc>
        <w:tc>
          <w:tcPr>
            <w:tcW w:w="1483" w:type="dxa"/>
            <w:shd w:val="clear" w:color="auto" w:fill="auto"/>
            <w:vAlign w:val="center"/>
          </w:tcPr>
          <w:p w14:paraId="54222C11" w14:textId="77777777" w:rsidR="00C91906" w:rsidRPr="00766408" w:rsidRDefault="00C91906" w:rsidP="00E126F1">
            <w:pPr>
              <w:ind w:right="-2"/>
              <w:jc w:val="center"/>
            </w:pPr>
            <w:r w:rsidRPr="00766408">
              <w:t>х</w:t>
            </w:r>
          </w:p>
        </w:tc>
      </w:tr>
      <w:tr w:rsidR="00C91906" w:rsidRPr="00766408" w14:paraId="3F759852" w14:textId="77777777" w:rsidTr="00E126F1">
        <w:trPr>
          <w:trHeight w:val="235"/>
        </w:trPr>
        <w:tc>
          <w:tcPr>
            <w:tcW w:w="2552" w:type="dxa"/>
            <w:vMerge/>
            <w:shd w:val="clear" w:color="auto" w:fill="auto"/>
            <w:vAlign w:val="center"/>
          </w:tcPr>
          <w:p w14:paraId="55EEE710" w14:textId="77777777" w:rsidR="00C91906" w:rsidRPr="00766408" w:rsidRDefault="00C91906" w:rsidP="00E126F1">
            <w:pPr>
              <w:ind w:right="-2"/>
            </w:pPr>
          </w:p>
        </w:tc>
        <w:tc>
          <w:tcPr>
            <w:tcW w:w="2072" w:type="dxa"/>
            <w:vMerge/>
            <w:shd w:val="clear" w:color="auto" w:fill="auto"/>
            <w:vAlign w:val="center"/>
          </w:tcPr>
          <w:p w14:paraId="492341A7" w14:textId="77777777" w:rsidR="00C91906" w:rsidRPr="00766408" w:rsidRDefault="00C91906" w:rsidP="00E126F1">
            <w:pPr>
              <w:ind w:right="-2"/>
              <w:jc w:val="center"/>
            </w:pPr>
          </w:p>
        </w:tc>
        <w:tc>
          <w:tcPr>
            <w:tcW w:w="1757" w:type="dxa"/>
            <w:shd w:val="clear" w:color="auto" w:fill="auto"/>
            <w:vAlign w:val="center"/>
          </w:tcPr>
          <w:p w14:paraId="689A92A2" w14:textId="77777777" w:rsidR="00C91906" w:rsidRPr="00766408" w:rsidRDefault="00C91906" w:rsidP="00E126F1">
            <w:pPr>
              <w:ind w:right="-2"/>
              <w:jc w:val="center"/>
            </w:pPr>
            <w:r>
              <w:t>с 01.01.2019</w:t>
            </w:r>
          </w:p>
        </w:tc>
        <w:tc>
          <w:tcPr>
            <w:tcW w:w="1486" w:type="dxa"/>
            <w:shd w:val="clear" w:color="auto" w:fill="auto"/>
            <w:vAlign w:val="center"/>
          </w:tcPr>
          <w:p w14:paraId="0CF8516F" w14:textId="77777777" w:rsidR="00C91906" w:rsidRPr="00766408" w:rsidRDefault="00C91906" w:rsidP="00E126F1">
            <w:pPr>
              <w:ind w:right="-2"/>
              <w:jc w:val="center"/>
            </w:pPr>
            <w:r>
              <w:t>22,91</w:t>
            </w:r>
          </w:p>
        </w:tc>
        <w:tc>
          <w:tcPr>
            <w:tcW w:w="1483" w:type="dxa"/>
            <w:shd w:val="clear" w:color="auto" w:fill="auto"/>
            <w:vAlign w:val="center"/>
          </w:tcPr>
          <w:p w14:paraId="2D58B71D" w14:textId="77777777" w:rsidR="00C91906" w:rsidRPr="00766408" w:rsidRDefault="00C91906" w:rsidP="00E126F1">
            <w:pPr>
              <w:ind w:right="-2"/>
              <w:jc w:val="center"/>
            </w:pPr>
            <w:r w:rsidRPr="00766408">
              <w:t>х</w:t>
            </w:r>
          </w:p>
        </w:tc>
      </w:tr>
      <w:tr w:rsidR="00C91906" w:rsidRPr="00766408" w14:paraId="74480B37" w14:textId="77777777" w:rsidTr="00E126F1">
        <w:trPr>
          <w:trHeight w:val="265"/>
        </w:trPr>
        <w:tc>
          <w:tcPr>
            <w:tcW w:w="2552" w:type="dxa"/>
            <w:vMerge/>
            <w:shd w:val="clear" w:color="auto" w:fill="auto"/>
            <w:vAlign w:val="center"/>
          </w:tcPr>
          <w:p w14:paraId="1D6151E4" w14:textId="77777777" w:rsidR="00C91906" w:rsidRPr="00766408" w:rsidRDefault="00C91906" w:rsidP="00E126F1">
            <w:pPr>
              <w:ind w:right="-2"/>
            </w:pPr>
          </w:p>
        </w:tc>
        <w:tc>
          <w:tcPr>
            <w:tcW w:w="2072" w:type="dxa"/>
            <w:vMerge/>
            <w:shd w:val="clear" w:color="auto" w:fill="auto"/>
            <w:vAlign w:val="center"/>
          </w:tcPr>
          <w:p w14:paraId="398F51F9" w14:textId="77777777" w:rsidR="00C91906" w:rsidRPr="00766408" w:rsidRDefault="00C91906" w:rsidP="00E126F1">
            <w:pPr>
              <w:ind w:right="-2"/>
              <w:jc w:val="center"/>
            </w:pPr>
          </w:p>
        </w:tc>
        <w:tc>
          <w:tcPr>
            <w:tcW w:w="1757" w:type="dxa"/>
            <w:shd w:val="clear" w:color="auto" w:fill="auto"/>
            <w:vAlign w:val="center"/>
          </w:tcPr>
          <w:p w14:paraId="4A48957F" w14:textId="77777777" w:rsidR="00C91906" w:rsidRPr="00766408" w:rsidRDefault="00C91906" w:rsidP="00E126F1">
            <w:pPr>
              <w:ind w:right="-2"/>
              <w:jc w:val="center"/>
            </w:pPr>
            <w:r>
              <w:t>с 01.07.2019</w:t>
            </w:r>
          </w:p>
        </w:tc>
        <w:tc>
          <w:tcPr>
            <w:tcW w:w="1486" w:type="dxa"/>
            <w:shd w:val="clear" w:color="auto" w:fill="auto"/>
            <w:vAlign w:val="center"/>
          </w:tcPr>
          <w:p w14:paraId="5D9C1362" w14:textId="77777777" w:rsidR="00C91906" w:rsidRPr="00766408" w:rsidRDefault="00C91906" w:rsidP="00E126F1">
            <w:pPr>
              <w:ind w:right="-2"/>
              <w:jc w:val="center"/>
            </w:pPr>
            <w:r>
              <w:t>22,91</w:t>
            </w:r>
          </w:p>
        </w:tc>
        <w:tc>
          <w:tcPr>
            <w:tcW w:w="1483" w:type="dxa"/>
            <w:shd w:val="clear" w:color="auto" w:fill="auto"/>
            <w:vAlign w:val="center"/>
          </w:tcPr>
          <w:p w14:paraId="47A0862B" w14:textId="77777777" w:rsidR="00C91906" w:rsidRPr="00766408" w:rsidRDefault="00C91906" w:rsidP="00E126F1">
            <w:pPr>
              <w:ind w:right="-2"/>
              <w:jc w:val="center"/>
            </w:pPr>
            <w:r w:rsidRPr="00766408">
              <w:t>х</w:t>
            </w:r>
          </w:p>
        </w:tc>
      </w:tr>
      <w:tr w:rsidR="00C91906" w:rsidRPr="00766408" w14:paraId="1CAF00BF" w14:textId="77777777" w:rsidTr="00E126F1">
        <w:trPr>
          <w:trHeight w:val="255"/>
        </w:trPr>
        <w:tc>
          <w:tcPr>
            <w:tcW w:w="2552" w:type="dxa"/>
            <w:vMerge/>
            <w:shd w:val="clear" w:color="auto" w:fill="auto"/>
            <w:vAlign w:val="center"/>
          </w:tcPr>
          <w:p w14:paraId="0AE336E4" w14:textId="77777777" w:rsidR="00C91906" w:rsidRPr="00766408" w:rsidRDefault="00C91906" w:rsidP="00E126F1">
            <w:pPr>
              <w:ind w:right="-2"/>
            </w:pPr>
          </w:p>
        </w:tc>
        <w:tc>
          <w:tcPr>
            <w:tcW w:w="2072" w:type="dxa"/>
            <w:vMerge/>
            <w:shd w:val="clear" w:color="auto" w:fill="auto"/>
            <w:vAlign w:val="center"/>
          </w:tcPr>
          <w:p w14:paraId="49BD90AF" w14:textId="77777777" w:rsidR="00C91906" w:rsidRPr="00766408" w:rsidRDefault="00C91906" w:rsidP="00E126F1">
            <w:pPr>
              <w:ind w:right="-2"/>
              <w:jc w:val="center"/>
            </w:pPr>
          </w:p>
        </w:tc>
        <w:tc>
          <w:tcPr>
            <w:tcW w:w="1757" w:type="dxa"/>
            <w:shd w:val="clear" w:color="auto" w:fill="auto"/>
            <w:vAlign w:val="center"/>
          </w:tcPr>
          <w:p w14:paraId="08646AD6" w14:textId="77777777" w:rsidR="00C91906" w:rsidRPr="00766408" w:rsidRDefault="00C91906" w:rsidP="00E126F1">
            <w:pPr>
              <w:ind w:right="-2"/>
              <w:jc w:val="center"/>
            </w:pPr>
            <w:r>
              <w:t>с 01.01.2020</w:t>
            </w:r>
          </w:p>
        </w:tc>
        <w:tc>
          <w:tcPr>
            <w:tcW w:w="1486" w:type="dxa"/>
            <w:shd w:val="clear" w:color="auto" w:fill="auto"/>
            <w:vAlign w:val="center"/>
          </w:tcPr>
          <w:p w14:paraId="0F633E61" w14:textId="77777777" w:rsidR="00C91906" w:rsidRPr="00766408" w:rsidRDefault="00C91906" w:rsidP="00E126F1">
            <w:pPr>
              <w:ind w:right="-2"/>
              <w:jc w:val="center"/>
            </w:pPr>
            <w:r>
              <w:t>22,91</w:t>
            </w:r>
          </w:p>
        </w:tc>
        <w:tc>
          <w:tcPr>
            <w:tcW w:w="1483" w:type="dxa"/>
            <w:shd w:val="clear" w:color="auto" w:fill="auto"/>
            <w:vAlign w:val="center"/>
          </w:tcPr>
          <w:p w14:paraId="6D5CD046" w14:textId="77777777" w:rsidR="00C91906" w:rsidRPr="00766408" w:rsidRDefault="00C91906" w:rsidP="00E126F1">
            <w:pPr>
              <w:ind w:right="-2"/>
              <w:jc w:val="center"/>
            </w:pPr>
            <w:r w:rsidRPr="00766408">
              <w:t>х</w:t>
            </w:r>
          </w:p>
        </w:tc>
      </w:tr>
      <w:tr w:rsidR="00C91906" w:rsidRPr="00766408" w14:paraId="5FB36EAD" w14:textId="77777777" w:rsidTr="00E126F1">
        <w:trPr>
          <w:trHeight w:val="259"/>
        </w:trPr>
        <w:tc>
          <w:tcPr>
            <w:tcW w:w="2552" w:type="dxa"/>
            <w:vMerge/>
            <w:shd w:val="clear" w:color="auto" w:fill="auto"/>
            <w:vAlign w:val="center"/>
          </w:tcPr>
          <w:p w14:paraId="00BC67D9" w14:textId="77777777" w:rsidR="00C91906" w:rsidRPr="00766408" w:rsidRDefault="00C91906" w:rsidP="00E126F1">
            <w:pPr>
              <w:ind w:right="-2"/>
            </w:pPr>
          </w:p>
        </w:tc>
        <w:tc>
          <w:tcPr>
            <w:tcW w:w="2072" w:type="dxa"/>
            <w:vMerge/>
            <w:shd w:val="clear" w:color="auto" w:fill="auto"/>
            <w:vAlign w:val="center"/>
          </w:tcPr>
          <w:p w14:paraId="56E895BF" w14:textId="77777777" w:rsidR="00C91906" w:rsidRPr="00766408" w:rsidRDefault="00C91906" w:rsidP="00E126F1">
            <w:pPr>
              <w:ind w:right="-2"/>
              <w:jc w:val="center"/>
            </w:pPr>
          </w:p>
        </w:tc>
        <w:tc>
          <w:tcPr>
            <w:tcW w:w="1757" w:type="dxa"/>
            <w:shd w:val="clear" w:color="auto" w:fill="auto"/>
            <w:vAlign w:val="center"/>
          </w:tcPr>
          <w:p w14:paraId="33C596C8" w14:textId="77777777" w:rsidR="00C91906" w:rsidRPr="00766408" w:rsidRDefault="00C91906" w:rsidP="00E126F1">
            <w:pPr>
              <w:ind w:right="-2"/>
              <w:jc w:val="center"/>
            </w:pPr>
            <w:r w:rsidRPr="0035383D">
              <w:t>с 0</w:t>
            </w:r>
            <w:r>
              <w:t>1.07.2020</w:t>
            </w:r>
          </w:p>
        </w:tc>
        <w:tc>
          <w:tcPr>
            <w:tcW w:w="1486" w:type="dxa"/>
            <w:shd w:val="clear" w:color="auto" w:fill="auto"/>
            <w:vAlign w:val="center"/>
          </w:tcPr>
          <w:p w14:paraId="3E364628" w14:textId="77777777" w:rsidR="00C91906" w:rsidRPr="00766408" w:rsidRDefault="00C91906" w:rsidP="00E126F1">
            <w:pPr>
              <w:ind w:right="-2"/>
              <w:jc w:val="center"/>
            </w:pPr>
            <w:r>
              <w:t>24,33</w:t>
            </w:r>
          </w:p>
        </w:tc>
        <w:tc>
          <w:tcPr>
            <w:tcW w:w="1483" w:type="dxa"/>
            <w:shd w:val="clear" w:color="auto" w:fill="auto"/>
            <w:vAlign w:val="center"/>
          </w:tcPr>
          <w:p w14:paraId="432E3BA8" w14:textId="77777777" w:rsidR="00C91906" w:rsidRPr="00766408" w:rsidRDefault="00C91906" w:rsidP="00E126F1">
            <w:pPr>
              <w:ind w:right="-2"/>
              <w:jc w:val="center"/>
            </w:pPr>
            <w:r w:rsidRPr="00766408">
              <w:t>х</w:t>
            </w:r>
          </w:p>
        </w:tc>
      </w:tr>
      <w:tr w:rsidR="00C91906" w:rsidRPr="00766408" w14:paraId="0546F578" w14:textId="77777777" w:rsidTr="00E126F1">
        <w:trPr>
          <w:trHeight w:val="259"/>
        </w:trPr>
        <w:tc>
          <w:tcPr>
            <w:tcW w:w="2552" w:type="dxa"/>
            <w:vMerge/>
            <w:shd w:val="clear" w:color="auto" w:fill="auto"/>
            <w:vAlign w:val="center"/>
          </w:tcPr>
          <w:p w14:paraId="01A9CA1A" w14:textId="77777777" w:rsidR="00C91906" w:rsidRPr="00766408" w:rsidRDefault="00C91906" w:rsidP="00E126F1">
            <w:pPr>
              <w:ind w:right="-2"/>
            </w:pPr>
          </w:p>
        </w:tc>
        <w:tc>
          <w:tcPr>
            <w:tcW w:w="2072" w:type="dxa"/>
            <w:vMerge/>
            <w:shd w:val="clear" w:color="auto" w:fill="auto"/>
            <w:vAlign w:val="center"/>
          </w:tcPr>
          <w:p w14:paraId="69BB0675" w14:textId="77777777" w:rsidR="00C91906" w:rsidRPr="00766408" w:rsidRDefault="00C91906" w:rsidP="00E126F1">
            <w:pPr>
              <w:ind w:right="-2"/>
              <w:jc w:val="center"/>
            </w:pPr>
          </w:p>
        </w:tc>
        <w:tc>
          <w:tcPr>
            <w:tcW w:w="1757" w:type="dxa"/>
            <w:shd w:val="clear" w:color="auto" w:fill="auto"/>
            <w:vAlign w:val="center"/>
          </w:tcPr>
          <w:p w14:paraId="46F3AD7E" w14:textId="77777777" w:rsidR="00C91906" w:rsidRPr="00766408" w:rsidRDefault="00C91906" w:rsidP="00E126F1">
            <w:pPr>
              <w:ind w:right="-2"/>
              <w:jc w:val="center"/>
            </w:pPr>
            <w:r>
              <w:t>с 01.01.2021</w:t>
            </w:r>
          </w:p>
        </w:tc>
        <w:tc>
          <w:tcPr>
            <w:tcW w:w="1486" w:type="dxa"/>
            <w:shd w:val="clear" w:color="auto" w:fill="auto"/>
            <w:vAlign w:val="center"/>
          </w:tcPr>
          <w:p w14:paraId="0D538ACD" w14:textId="77777777" w:rsidR="00C91906" w:rsidRDefault="00C91906" w:rsidP="00E126F1">
            <w:pPr>
              <w:ind w:right="-2"/>
              <w:jc w:val="center"/>
            </w:pPr>
            <w:r>
              <w:t>24,33</w:t>
            </w:r>
          </w:p>
        </w:tc>
        <w:tc>
          <w:tcPr>
            <w:tcW w:w="1483" w:type="dxa"/>
            <w:shd w:val="clear" w:color="auto" w:fill="auto"/>
          </w:tcPr>
          <w:p w14:paraId="59008DA6" w14:textId="77777777" w:rsidR="00C91906" w:rsidRPr="00766408" w:rsidRDefault="00C91906" w:rsidP="00E126F1">
            <w:pPr>
              <w:ind w:right="-2"/>
              <w:jc w:val="center"/>
            </w:pPr>
            <w:r w:rsidRPr="00A60D05">
              <w:t>х</w:t>
            </w:r>
          </w:p>
        </w:tc>
      </w:tr>
      <w:tr w:rsidR="00C91906" w:rsidRPr="00766408" w14:paraId="0B0B1BA7" w14:textId="77777777" w:rsidTr="00E126F1">
        <w:trPr>
          <w:trHeight w:val="259"/>
        </w:trPr>
        <w:tc>
          <w:tcPr>
            <w:tcW w:w="2552" w:type="dxa"/>
            <w:vMerge/>
            <w:shd w:val="clear" w:color="auto" w:fill="auto"/>
            <w:vAlign w:val="center"/>
          </w:tcPr>
          <w:p w14:paraId="0E43C01C" w14:textId="77777777" w:rsidR="00C91906" w:rsidRPr="00766408" w:rsidRDefault="00C91906" w:rsidP="00E126F1">
            <w:pPr>
              <w:ind w:right="-2"/>
            </w:pPr>
          </w:p>
        </w:tc>
        <w:tc>
          <w:tcPr>
            <w:tcW w:w="2072" w:type="dxa"/>
            <w:vMerge/>
            <w:shd w:val="clear" w:color="auto" w:fill="auto"/>
            <w:vAlign w:val="center"/>
          </w:tcPr>
          <w:p w14:paraId="582D9889" w14:textId="77777777" w:rsidR="00C91906" w:rsidRPr="00766408" w:rsidRDefault="00C91906" w:rsidP="00E126F1">
            <w:pPr>
              <w:ind w:right="-2"/>
              <w:jc w:val="center"/>
            </w:pPr>
          </w:p>
        </w:tc>
        <w:tc>
          <w:tcPr>
            <w:tcW w:w="1757" w:type="dxa"/>
            <w:shd w:val="clear" w:color="auto" w:fill="auto"/>
            <w:vAlign w:val="center"/>
          </w:tcPr>
          <w:p w14:paraId="6841999B" w14:textId="77777777" w:rsidR="00C91906" w:rsidRPr="00766408" w:rsidRDefault="00C91906" w:rsidP="00E126F1">
            <w:pPr>
              <w:ind w:right="-2"/>
              <w:jc w:val="center"/>
            </w:pPr>
            <w:r w:rsidRPr="0035383D">
              <w:t>с 0</w:t>
            </w:r>
            <w:r>
              <w:t>1.07.2021</w:t>
            </w:r>
          </w:p>
        </w:tc>
        <w:tc>
          <w:tcPr>
            <w:tcW w:w="1486" w:type="dxa"/>
            <w:shd w:val="clear" w:color="auto" w:fill="auto"/>
            <w:vAlign w:val="center"/>
          </w:tcPr>
          <w:p w14:paraId="37AEC758" w14:textId="77777777" w:rsidR="00C91906" w:rsidRDefault="00C91906" w:rsidP="00E126F1">
            <w:pPr>
              <w:ind w:right="-2"/>
              <w:jc w:val="center"/>
            </w:pPr>
            <w:r>
              <w:t>39,91</w:t>
            </w:r>
          </w:p>
        </w:tc>
        <w:tc>
          <w:tcPr>
            <w:tcW w:w="1483" w:type="dxa"/>
            <w:shd w:val="clear" w:color="auto" w:fill="auto"/>
          </w:tcPr>
          <w:p w14:paraId="4722545C" w14:textId="77777777" w:rsidR="00C91906" w:rsidRPr="00766408" w:rsidRDefault="00C91906" w:rsidP="00E126F1">
            <w:pPr>
              <w:ind w:right="-2"/>
              <w:jc w:val="center"/>
            </w:pPr>
            <w:r w:rsidRPr="00A60D05">
              <w:t>х</w:t>
            </w:r>
          </w:p>
        </w:tc>
      </w:tr>
      <w:tr w:rsidR="00C91906" w:rsidRPr="00766408" w14:paraId="140EF5ED" w14:textId="77777777" w:rsidTr="00E126F1">
        <w:trPr>
          <w:trHeight w:val="259"/>
        </w:trPr>
        <w:tc>
          <w:tcPr>
            <w:tcW w:w="2552" w:type="dxa"/>
            <w:vMerge/>
            <w:shd w:val="clear" w:color="auto" w:fill="auto"/>
            <w:vAlign w:val="center"/>
          </w:tcPr>
          <w:p w14:paraId="44307B0F" w14:textId="77777777" w:rsidR="00C91906" w:rsidRPr="00766408" w:rsidRDefault="00C91906" w:rsidP="00E126F1">
            <w:pPr>
              <w:ind w:right="-2"/>
            </w:pPr>
          </w:p>
        </w:tc>
        <w:tc>
          <w:tcPr>
            <w:tcW w:w="2072" w:type="dxa"/>
            <w:vMerge/>
            <w:shd w:val="clear" w:color="auto" w:fill="auto"/>
            <w:vAlign w:val="center"/>
          </w:tcPr>
          <w:p w14:paraId="12EDBA6E" w14:textId="77777777" w:rsidR="00C91906" w:rsidRPr="00766408" w:rsidRDefault="00C91906" w:rsidP="00E126F1">
            <w:pPr>
              <w:ind w:right="-2"/>
              <w:jc w:val="center"/>
            </w:pPr>
          </w:p>
        </w:tc>
        <w:tc>
          <w:tcPr>
            <w:tcW w:w="1757" w:type="dxa"/>
            <w:shd w:val="clear" w:color="auto" w:fill="auto"/>
            <w:vAlign w:val="center"/>
          </w:tcPr>
          <w:p w14:paraId="4515C87B" w14:textId="77777777" w:rsidR="00C91906" w:rsidRPr="00766408" w:rsidRDefault="00C91906" w:rsidP="00E126F1">
            <w:pPr>
              <w:ind w:right="-2"/>
              <w:jc w:val="center"/>
            </w:pPr>
            <w:r>
              <w:t>с 01.01.2022</w:t>
            </w:r>
          </w:p>
        </w:tc>
        <w:tc>
          <w:tcPr>
            <w:tcW w:w="1486" w:type="dxa"/>
            <w:shd w:val="clear" w:color="auto" w:fill="auto"/>
            <w:vAlign w:val="center"/>
          </w:tcPr>
          <w:p w14:paraId="6FB8EB33" w14:textId="77777777" w:rsidR="00C91906" w:rsidRDefault="00C91906" w:rsidP="00E126F1">
            <w:pPr>
              <w:ind w:right="-2"/>
              <w:jc w:val="center"/>
            </w:pPr>
            <w:r>
              <w:t>25,30</w:t>
            </w:r>
          </w:p>
        </w:tc>
        <w:tc>
          <w:tcPr>
            <w:tcW w:w="1483" w:type="dxa"/>
            <w:shd w:val="clear" w:color="auto" w:fill="auto"/>
          </w:tcPr>
          <w:p w14:paraId="2423FF89" w14:textId="77777777" w:rsidR="00C91906" w:rsidRPr="00766408" w:rsidRDefault="00C91906" w:rsidP="00E126F1">
            <w:pPr>
              <w:ind w:right="-2"/>
              <w:jc w:val="center"/>
            </w:pPr>
            <w:r w:rsidRPr="00A60D05">
              <w:t>х</w:t>
            </w:r>
          </w:p>
        </w:tc>
      </w:tr>
      <w:tr w:rsidR="00C91906" w:rsidRPr="00766408" w14:paraId="4E321D5B" w14:textId="77777777" w:rsidTr="00E126F1">
        <w:trPr>
          <w:trHeight w:val="259"/>
        </w:trPr>
        <w:tc>
          <w:tcPr>
            <w:tcW w:w="2552" w:type="dxa"/>
            <w:vMerge/>
            <w:shd w:val="clear" w:color="auto" w:fill="auto"/>
            <w:vAlign w:val="center"/>
          </w:tcPr>
          <w:p w14:paraId="1CFD3FB2" w14:textId="77777777" w:rsidR="00C91906" w:rsidRPr="00766408" w:rsidRDefault="00C91906" w:rsidP="00E126F1">
            <w:pPr>
              <w:ind w:right="-2"/>
            </w:pPr>
          </w:p>
        </w:tc>
        <w:tc>
          <w:tcPr>
            <w:tcW w:w="2072" w:type="dxa"/>
            <w:vMerge/>
            <w:shd w:val="clear" w:color="auto" w:fill="auto"/>
            <w:vAlign w:val="center"/>
          </w:tcPr>
          <w:p w14:paraId="3A8144CA" w14:textId="77777777" w:rsidR="00C91906" w:rsidRPr="00766408" w:rsidRDefault="00C91906" w:rsidP="00E126F1">
            <w:pPr>
              <w:ind w:right="-2"/>
              <w:jc w:val="center"/>
            </w:pPr>
          </w:p>
        </w:tc>
        <w:tc>
          <w:tcPr>
            <w:tcW w:w="1757" w:type="dxa"/>
            <w:shd w:val="clear" w:color="auto" w:fill="auto"/>
            <w:vAlign w:val="center"/>
          </w:tcPr>
          <w:p w14:paraId="0C38CAE9" w14:textId="77777777" w:rsidR="00C91906" w:rsidRPr="00766408" w:rsidRDefault="00C91906" w:rsidP="00E126F1">
            <w:pPr>
              <w:ind w:right="-2"/>
              <w:jc w:val="center"/>
            </w:pPr>
            <w:r w:rsidRPr="0035383D">
              <w:t>с 0</w:t>
            </w:r>
            <w:r>
              <w:t>1.07.2022</w:t>
            </w:r>
          </w:p>
        </w:tc>
        <w:tc>
          <w:tcPr>
            <w:tcW w:w="1486" w:type="dxa"/>
            <w:shd w:val="clear" w:color="auto" w:fill="auto"/>
            <w:vAlign w:val="center"/>
          </w:tcPr>
          <w:p w14:paraId="79CCF1BB" w14:textId="77777777" w:rsidR="00C91906" w:rsidRDefault="00C91906" w:rsidP="00E126F1">
            <w:pPr>
              <w:ind w:right="-2"/>
              <w:jc w:val="center"/>
            </w:pPr>
            <w:r>
              <w:t>26,31</w:t>
            </w:r>
          </w:p>
        </w:tc>
        <w:tc>
          <w:tcPr>
            <w:tcW w:w="1483" w:type="dxa"/>
            <w:shd w:val="clear" w:color="auto" w:fill="auto"/>
          </w:tcPr>
          <w:p w14:paraId="46628FC4" w14:textId="77777777" w:rsidR="00C91906" w:rsidRPr="00766408" w:rsidRDefault="00C91906" w:rsidP="00E126F1">
            <w:pPr>
              <w:ind w:right="-2"/>
              <w:jc w:val="center"/>
            </w:pPr>
            <w:r w:rsidRPr="00A60D05">
              <w:t>х</w:t>
            </w:r>
          </w:p>
        </w:tc>
      </w:tr>
      <w:tr w:rsidR="00C91906" w:rsidRPr="00766408" w14:paraId="6DE8E123" w14:textId="77777777" w:rsidTr="00E126F1">
        <w:trPr>
          <w:trHeight w:val="259"/>
        </w:trPr>
        <w:tc>
          <w:tcPr>
            <w:tcW w:w="2552" w:type="dxa"/>
            <w:vMerge/>
            <w:shd w:val="clear" w:color="auto" w:fill="auto"/>
            <w:vAlign w:val="center"/>
          </w:tcPr>
          <w:p w14:paraId="739D0D03" w14:textId="77777777" w:rsidR="00C91906" w:rsidRPr="00766408" w:rsidRDefault="00C91906" w:rsidP="00E126F1">
            <w:pPr>
              <w:ind w:right="-2"/>
            </w:pPr>
          </w:p>
        </w:tc>
        <w:tc>
          <w:tcPr>
            <w:tcW w:w="2072" w:type="dxa"/>
            <w:vMerge/>
            <w:shd w:val="clear" w:color="auto" w:fill="auto"/>
            <w:vAlign w:val="center"/>
          </w:tcPr>
          <w:p w14:paraId="6B092DF0" w14:textId="77777777" w:rsidR="00C91906" w:rsidRPr="00766408" w:rsidRDefault="00C91906" w:rsidP="00E126F1">
            <w:pPr>
              <w:ind w:right="-2"/>
              <w:jc w:val="center"/>
            </w:pPr>
          </w:p>
        </w:tc>
        <w:tc>
          <w:tcPr>
            <w:tcW w:w="1757" w:type="dxa"/>
            <w:shd w:val="clear" w:color="auto" w:fill="auto"/>
            <w:vAlign w:val="center"/>
          </w:tcPr>
          <w:p w14:paraId="5A344825" w14:textId="77777777" w:rsidR="00C91906" w:rsidRPr="00766408" w:rsidRDefault="00C91906" w:rsidP="00E126F1">
            <w:pPr>
              <w:ind w:right="-2"/>
              <w:jc w:val="center"/>
            </w:pPr>
            <w:r>
              <w:t>с 01.01.2023</w:t>
            </w:r>
          </w:p>
        </w:tc>
        <w:tc>
          <w:tcPr>
            <w:tcW w:w="1486" w:type="dxa"/>
            <w:shd w:val="clear" w:color="auto" w:fill="auto"/>
            <w:vAlign w:val="center"/>
          </w:tcPr>
          <w:p w14:paraId="22C0AC4E" w14:textId="77777777" w:rsidR="00C91906" w:rsidRDefault="00C91906" w:rsidP="00E126F1">
            <w:pPr>
              <w:ind w:right="-2"/>
              <w:jc w:val="center"/>
            </w:pPr>
            <w:r>
              <w:t>26,31</w:t>
            </w:r>
          </w:p>
        </w:tc>
        <w:tc>
          <w:tcPr>
            <w:tcW w:w="1483" w:type="dxa"/>
            <w:shd w:val="clear" w:color="auto" w:fill="auto"/>
          </w:tcPr>
          <w:p w14:paraId="549EDF49" w14:textId="77777777" w:rsidR="00C91906" w:rsidRPr="00766408" w:rsidRDefault="00C91906" w:rsidP="00E126F1">
            <w:pPr>
              <w:ind w:right="-2"/>
              <w:jc w:val="center"/>
            </w:pPr>
            <w:r w:rsidRPr="00A60D05">
              <w:t>х</w:t>
            </w:r>
          </w:p>
        </w:tc>
      </w:tr>
      <w:tr w:rsidR="00C91906" w:rsidRPr="00766408" w14:paraId="09DDADC0" w14:textId="77777777" w:rsidTr="00E126F1">
        <w:trPr>
          <w:trHeight w:val="259"/>
        </w:trPr>
        <w:tc>
          <w:tcPr>
            <w:tcW w:w="2552" w:type="dxa"/>
            <w:vMerge/>
            <w:shd w:val="clear" w:color="auto" w:fill="auto"/>
            <w:vAlign w:val="center"/>
          </w:tcPr>
          <w:p w14:paraId="1A11F1F4" w14:textId="77777777" w:rsidR="00C91906" w:rsidRPr="00766408" w:rsidRDefault="00C91906" w:rsidP="00E126F1">
            <w:pPr>
              <w:ind w:right="-2"/>
            </w:pPr>
          </w:p>
        </w:tc>
        <w:tc>
          <w:tcPr>
            <w:tcW w:w="2072" w:type="dxa"/>
            <w:vMerge/>
            <w:shd w:val="clear" w:color="auto" w:fill="auto"/>
            <w:vAlign w:val="center"/>
          </w:tcPr>
          <w:p w14:paraId="3D7BE965" w14:textId="77777777" w:rsidR="00C91906" w:rsidRPr="00766408" w:rsidRDefault="00C91906" w:rsidP="00E126F1">
            <w:pPr>
              <w:ind w:right="-2"/>
              <w:jc w:val="center"/>
            </w:pPr>
          </w:p>
        </w:tc>
        <w:tc>
          <w:tcPr>
            <w:tcW w:w="1757" w:type="dxa"/>
            <w:shd w:val="clear" w:color="auto" w:fill="auto"/>
            <w:vAlign w:val="center"/>
          </w:tcPr>
          <w:p w14:paraId="55B593AB" w14:textId="77777777" w:rsidR="00C91906" w:rsidRPr="00766408" w:rsidRDefault="00C91906" w:rsidP="00E126F1">
            <w:pPr>
              <w:ind w:right="-2"/>
              <w:jc w:val="center"/>
            </w:pPr>
            <w:r w:rsidRPr="0035383D">
              <w:t>с 0</w:t>
            </w:r>
            <w:r>
              <w:t>1.07.2023</w:t>
            </w:r>
          </w:p>
        </w:tc>
        <w:tc>
          <w:tcPr>
            <w:tcW w:w="1486" w:type="dxa"/>
            <w:shd w:val="clear" w:color="auto" w:fill="auto"/>
            <w:vAlign w:val="center"/>
          </w:tcPr>
          <w:p w14:paraId="31EEE801" w14:textId="77777777" w:rsidR="00C91906" w:rsidRDefault="00C91906" w:rsidP="00E126F1">
            <w:pPr>
              <w:ind w:right="-2"/>
              <w:jc w:val="center"/>
            </w:pPr>
            <w:r>
              <w:t>27,36</w:t>
            </w:r>
          </w:p>
        </w:tc>
        <w:tc>
          <w:tcPr>
            <w:tcW w:w="1483" w:type="dxa"/>
            <w:shd w:val="clear" w:color="auto" w:fill="auto"/>
          </w:tcPr>
          <w:p w14:paraId="354742E2" w14:textId="77777777" w:rsidR="00C91906" w:rsidRPr="00766408" w:rsidRDefault="00C91906" w:rsidP="00E126F1">
            <w:pPr>
              <w:ind w:right="-2"/>
              <w:jc w:val="center"/>
            </w:pPr>
            <w:r w:rsidRPr="00A60D05">
              <w:t>х</w:t>
            </w:r>
          </w:p>
        </w:tc>
      </w:tr>
      <w:tr w:rsidR="00C91906" w:rsidRPr="00766408" w14:paraId="54BB1000" w14:textId="77777777" w:rsidTr="00E126F1">
        <w:trPr>
          <w:trHeight w:val="259"/>
        </w:trPr>
        <w:tc>
          <w:tcPr>
            <w:tcW w:w="2552" w:type="dxa"/>
            <w:vMerge/>
            <w:shd w:val="clear" w:color="auto" w:fill="auto"/>
            <w:vAlign w:val="center"/>
          </w:tcPr>
          <w:p w14:paraId="185F4378" w14:textId="77777777" w:rsidR="00C91906" w:rsidRPr="00766408" w:rsidRDefault="00C91906" w:rsidP="00E126F1">
            <w:pPr>
              <w:ind w:right="-2"/>
            </w:pPr>
          </w:p>
        </w:tc>
        <w:tc>
          <w:tcPr>
            <w:tcW w:w="2072" w:type="dxa"/>
            <w:vMerge/>
            <w:shd w:val="clear" w:color="auto" w:fill="auto"/>
            <w:vAlign w:val="center"/>
          </w:tcPr>
          <w:p w14:paraId="19AC0639" w14:textId="77777777" w:rsidR="00C91906" w:rsidRPr="00766408" w:rsidRDefault="00C91906" w:rsidP="00E126F1">
            <w:pPr>
              <w:ind w:right="-2"/>
              <w:jc w:val="center"/>
            </w:pPr>
          </w:p>
        </w:tc>
        <w:tc>
          <w:tcPr>
            <w:tcW w:w="1757" w:type="dxa"/>
            <w:shd w:val="clear" w:color="auto" w:fill="auto"/>
            <w:vAlign w:val="center"/>
          </w:tcPr>
          <w:p w14:paraId="777771F3" w14:textId="77777777" w:rsidR="00C91906" w:rsidRPr="00766408" w:rsidRDefault="00C91906" w:rsidP="00E126F1">
            <w:pPr>
              <w:ind w:right="-2"/>
              <w:jc w:val="center"/>
            </w:pPr>
            <w:r>
              <w:t>с 01.01.2024</w:t>
            </w:r>
          </w:p>
        </w:tc>
        <w:tc>
          <w:tcPr>
            <w:tcW w:w="1486" w:type="dxa"/>
            <w:shd w:val="clear" w:color="auto" w:fill="auto"/>
            <w:vAlign w:val="center"/>
          </w:tcPr>
          <w:p w14:paraId="3C5B6ECA" w14:textId="77777777" w:rsidR="00C91906" w:rsidRDefault="00C91906" w:rsidP="00E126F1">
            <w:pPr>
              <w:ind w:right="-2"/>
              <w:jc w:val="center"/>
            </w:pPr>
            <w:r>
              <w:t>27,36</w:t>
            </w:r>
          </w:p>
        </w:tc>
        <w:tc>
          <w:tcPr>
            <w:tcW w:w="1483" w:type="dxa"/>
            <w:shd w:val="clear" w:color="auto" w:fill="auto"/>
          </w:tcPr>
          <w:p w14:paraId="1AB60A6F" w14:textId="77777777" w:rsidR="00C91906" w:rsidRPr="00766408" w:rsidRDefault="00C91906" w:rsidP="00E126F1">
            <w:pPr>
              <w:ind w:right="-2"/>
              <w:jc w:val="center"/>
            </w:pPr>
            <w:r w:rsidRPr="00A60D05">
              <w:t>х</w:t>
            </w:r>
          </w:p>
        </w:tc>
      </w:tr>
      <w:tr w:rsidR="00C91906" w:rsidRPr="00766408" w14:paraId="2E61A732" w14:textId="77777777" w:rsidTr="00E126F1">
        <w:trPr>
          <w:trHeight w:val="259"/>
        </w:trPr>
        <w:tc>
          <w:tcPr>
            <w:tcW w:w="2552" w:type="dxa"/>
            <w:vMerge/>
            <w:shd w:val="clear" w:color="auto" w:fill="auto"/>
            <w:vAlign w:val="center"/>
          </w:tcPr>
          <w:p w14:paraId="2761BB60" w14:textId="77777777" w:rsidR="00C91906" w:rsidRPr="00766408" w:rsidRDefault="00C91906" w:rsidP="00E126F1">
            <w:pPr>
              <w:ind w:right="-2"/>
            </w:pPr>
          </w:p>
        </w:tc>
        <w:tc>
          <w:tcPr>
            <w:tcW w:w="2072" w:type="dxa"/>
            <w:vMerge/>
            <w:shd w:val="clear" w:color="auto" w:fill="auto"/>
            <w:vAlign w:val="center"/>
          </w:tcPr>
          <w:p w14:paraId="6B5E1083" w14:textId="77777777" w:rsidR="00C91906" w:rsidRPr="00766408" w:rsidRDefault="00C91906" w:rsidP="00E126F1">
            <w:pPr>
              <w:ind w:right="-2"/>
              <w:jc w:val="center"/>
            </w:pPr>
          </w:p>
        </w:tc>
        <w:tc>
          <w:tcPr>
            <w:tcW w:w="1757" w:type="dxa"/>
            <w:shd w:val="clear" w:color="auto" w:fill="auto"/>
            <w:vAlign w:val="center"/>
          </w:tcPr>
          <w:p w14:paraId="12AC6C1A" w14:textId="77777777" w:rsidR="00C91906" w:rsidRPr="00766408" w:rsidRDefault="00C91906" w:rsidP="00E126F1">
            <w:pPr>
              <w:ind w:right="-2"/>
              <w:jc w:val="center"/>
            </w:pPr>
            <w:r w:rsidRPr="0035383D">
              <w:t>с 0</w:t>
            </w:r>
            <w:r>
              <w:t>1.07.2024</w:t>
            </w:r>
          </w:p>
        </w:tc>
        <w:tc>
          <w:tcPr>
            <w:tcW w:w="1486" w:type="dxa"/>
            <w:shd w:val="clear" w:color="auto" w:fill="auto"/>
            <w:vAlign w:val="center"/>
          </w:tcPr>
          <w:p w14:paraId="7BBBD451" w14:textId="77777777" w:rsidR="00C91906" w:rsidRDefault="00C91906" w:rsidP="00E126F1">
            <w:pPr>
              <w:ind w:right="-2"/>
              <w:jc w:val="center"/>
            </w:pPr>
            <w:r>
              <w:t>28,45</w:t>
            </w:r>
          </w:p>
        </w:tc>
        <w:tc>
          <w:tcPr>
            <w:tcW w:w="1483" w:type="dxa"/>
            <w:shd w:val="clear" w:color="auto" w:fill="auto"/>
          </w:tcPr>
          <w:p w14:paraId="6FCD3470" w14:textId="77777777" w:rsidR="00C91906" w:rsidRPr="00766408" w:rsidRDefault="00C91906" w:rsidP="00E126F1">
            <w:pPr>
              <w:ind w:right="-2"/>
              <w:jc w:val="center"/>
            </w:pPr>
            <w:r w:rsidRPr="00A60D05">
              <w:t>х</w:t>
            </w:r>
          </w:p>
        </w:tc>
      </w:tr>
      <w:tr w:rsidR="00C91906" w:rsidRPr="00766408" w14:paraId="30B256AF" w14:textId="77777777" w:rsidTr="00E126F1">
        <w:trPr>
          <w:trHeight w:val="290"/>
        </w:trPr>
        <w:tc>
          <w:tcPr>
            <w:tcW w:w="2552" w:type="dxa"/>
            <w:vMerge/>
            <w:shd w:val="clear" w:color="auto" w:fill="auto"/>
            <w:vAlign w:val="center"/>
          </w:tcPr>
          <w:p w14:paraId="73580267" w14:textId="77777777" w:rsidR="00C91906" w:rsidRPr="00766408" w:rsidRDefault="00C91906" w:rsidP="00E126F1">
            <w:pPr>
              <w:ind w:right="-2"/>
            </w:pPr>
          </w:p>
        </w:tc>
        <w:tc>
          <w:tcPr>
            <w:tcW w:w="6798" w:type="dxa"/>
            <w:gridSpan w:val="4"/>
            <w:shd w:val="clear" w:color="auto" w:fill="auto"/>
            <w:vAlign w:val="center"/>
          </w:tcPr>
          <w:p w14:paraId="12611013" w14:textId="77777777" w:rsidR="00C91906" w:rsidRPr="00766408" w:rsidRDefault="00C91906" w:rsidP="00E126F1">
            <w:pPr>
              <w:ind w:right="-2"/>
              <w:jc w:val="center"/>
            </w:pPr>
            <w:r w:rsidRPr="00766408">
              <w:t>Тариф на теплоноситель, поставляемый потребителям</w:t>
            </w:r>
          </w:p>
        </w:tc>
      </w:tr>
      <w:tr w:rsidR="00C91906" w:rsidRPr="00766408" w14:paraId="53EC7136" w14:textId="77777777" w:rsidTr="00E126F1">
        <w:trPr>
          <w:trHeight w:val="227"/>
        </w:trPr>
        <w:tc>
          <w:tcPr>
            <w:tcW w:w="2552" w:type="dxa"/>
            <w:vMerge/>
            <w:shd w:val="clear" w:color="auto" w:fill="auto"/>
            <w:vAlign w:val="center"/>
          </w:tcPr>
          <w:p w14:paraId="44B450BD" w14:textId="77777777" w:rsidR="00C91906" w:rsidRPr="00766408" w:rsidRDefault="00C91906" w:rsidP="00E126F1">
            <w:pPr>
              <w:ind w:right="-2"/>
            </w:pPr>
          </w:p>
        </w:tc>
        <w:tc>
          <w:tcPr>
            <w:tcW w:w="2072" w:type="dxa"/>
            <w:vMerge w:val="restart"/>
            <w:shd w:val="clear" w:color="auto" w:fill="auto"/>
            <w:vAlign w:val="center"/>
          </w:tcPr>
          <w:p w14:paraId="548A4258" w14:textId="77777777" w:rsidR="00C91906" w:rsidRPr="00766408" w:rsidRDefault="00C91906" w:rsidP="00E126F1">
            <w:pPr>
              <w:ind w:right="-2"/>
              <w:jc w:val="center"/>
            </w:pPr>
            <w:r w:rsidRPr="00766408">
              <w:t>Одноставочный</w:t>
            </w:r>
          </w:p>
          <w:p w14:paraId="57200215" w14:textId="77777777" w:rsidR="00C91906" w:rsidRPr="00766408" w:rsidRDefault="00C91906" w:rsidP="00E126F1">
            <w:pPr>
              <w:ind w:right="-2"/>
              <w:jc w:val="center"/>
            </w:pPr>
            <w:r w:rsidRPr="00766408">
              <w:t>руб./ м</w:t>
            </w:r>
            <w:r w:rsidRPr="00766408">
              <w:rPr>
                <w:vertAlign w:val="superscript"/>
              </w:rPr>
              <w:t>3</w:t>
            </w:r>
          </w:p>
        </w:tc>
        <w:tc>
          <w:tcPr>
            <w:tcW w:w="1757" w:type="dxa"/>
            <w:shd w:val="clear" w:color="auto" w:fill="auto"/>
            <w:vAlign w:val="center"/>
          </w:tcPr>
          <w:p w14:paraId="01FCD0DA" w14:textId="77777777" w:rsidR="00C91906" w:rsidRPr="00766408" w:rsidRDefault="00C91906" w:rsidP="00E126F1">
            <w:pPr>
              <w:ind w:right="-2"/>
              <w:jc w:val="center"/>
            </w:pPr>
            <w:r w:rsidRPr="00766408">
              <w:t>с 0</w:t>
            </w:r>
            <w:r>
              <w:t>7</w:t>
            </w:r>
            <w:r w:rsidRPr="00766408">
              <w:t>.0</w:t>
            </w:r>
            <w:r>
              <w:t>2</w:t>
            </w:r>
            <w:r w:rsidRPr="00766408">
              <w:t>.20</w:t>
            </w:r>
            <w:r>
              <w:t>18</w:t>
            </w:r>
          </w:p>
        </w:tc>
        <w:tc>
          <w:tcPr>
            <w:tcW w:w="1486" w:type="dxa"/>
            <w:shd w:val="clear" w:color="auto" w:fill="auto"/>
            <w:vAlign w:val="center"/>
          </w:tcPr>
          <w:p w14:paraId="5AE4D9EA" w14:textId="77777777" w:rsidR="00C91906" w:rsidRPr="00766408" w:rsidRDefault="00C91906" w:rsidP="00E126F1">
            <w:pPr>
              <w:ind w:right="-2"/>
              <w:jc w:val="center"/>
            </w:pPr>
            <w:r>
              <w:t>22,12</w:t>
            </w:r>
          </w:p>
        </w:tc>
        <w:tc>
          <w:tcPr>
            <w:tcW w:w="1483" w:type="dxa"/>
            <w:shd w:val="clear" w:color="auto" w:fill="auto"/>
            <w:vAlign w:val="center"/>
          </w:tcPr>
          <w:p w14:paraId="1888D1FC" w14:textId="77777777" w:rsidR="00C91906" w:rsidRPr="00766408" w:rsidRDefault="00C91906" w:rsidP="00E126F1">
            <w:pPr>
              <w:ind w:right="-2"/>
              <w:jc w:val="center"/>
            </w:pPr>
            <w:r w:rsidRPr="00766408">
              <w:t>х</w:t>
            </w:r>
          </w:p>
        </w:tc>
      </w:tr>
      <w:tr w:rsidR="00C91906" w:rsidRPr="00766408" w14:paraId="4C8FC804" w14:textId="77777777" w:rsidTr="00E126F1">
        <w:trPr>
          <w:trHeight w:val="283"/>
        </w:trPr>
        <w:tc>
          <w:tcPr>
            <w:tcW w:w="2552" w:type="dxa"/>
            <w:vMerge/>
            <w:shd w:val="clear" w:color="auto" w:fill="auto"/>
            <w:vAlign w:val="center"/>
          </w:tcPr>
          <w:p w14:paraId="30BFF517" w14:textId="77777777" w:rsidR="00C91906" w:rsidRPr="00766408" w:rsidRDefault="00C91906" w:rsidP="00E126F1">
            <w:pPr>
              <w:ind w:right="-2"/>
            </w:pPr>
          </w:p>
        </w:tc>
        <w:tc>
          <w:tcPr>
            <w:tcW w:w="2072" w:type="dxa"/>
            <w:vMerge/>
            <w:shd w:val="clear" w:color="auto" w:fill="auto"/>
            <w:vAlign w:val="center"/>
          </w:tcPr>
          <w:p w14:paraId="4F2A5057" w14:textId="77777777" w:rsidR="00C91906" w:rsidRPr="00766408" w:rsidRDefault="00C91906" w:rsidP="00E126F1">
            <w:pPr>
              <w:ind w:right="-2"/>
              <w:jc w:val="center"/>
            </w:pPr>
          </w:p>
        </w:tc>
        <w:tc>
          <w:tcPr>
            <w:tcW w:w="1757" w:type="dxa"/>
            <w:shd w:val="clear" w:color="auto" w:fill="auto"/>
            <w:vAlign w:val="center"/>
          </w:tcPr>
          <w:p w14:paraId="25590368" w14:textId="77777777" w:rsidR="00C91906" w:rsidRPr="00766408" w:rsidRDefault="00C91906" w:rsidP="00E126F1">
            <w:pPr>
              <w:ind w:right="-2"/>
              <w:jc w:val="center"/>
            </w:pPr>
            <w:r w:rsidRPr="00766408">
              <w:t>с 01.07.20</w:t>
            </w:r>
            <w:r>
              <w:t>18</w:t>
            </w:r>
          </w:p>
        </w:tc>
        <w:tc>
          <w:tcPr>
            <w:tcW w:w="1486" w:type="dxa"/>
            <w:shd w:val="clear" w:color="auto" w:fill="auto"/>
            <w:vAlign w:val="center"/>
          </w:tcPr>
          <w:p w14:paraId="62E4728A" w14:textId="77777777" w:rsidR="00C91906" w:rsidRPr="00766408" w:rsidRDefault="00C91906" w:rsidP="00E126F1">
            <w:pPr>
              <w:ind w:right="-2"/>
              <w:jc w:val="center"/>
            </w:pPr>
            <w:r>
              <w:t>22,98</w:t>
            </w:r>
          </w:p>
        </w:tc>
        <w:tc>
          <w:tcPr>
            <w:tcW w:w="1483" w:type="dxa"/>
            <w:shd w:val="clear" w:color="auto" w:fill="auto"/>
            <w:vAlign w:val="center"/>
          </w:tcPr>
          <w:p w14:paraId="710AF617" w14:textId="77777777" w:rsidR="00C91906" w:rsidRPr="00766408" w:rsidRDefault="00C91906" w:rsidP="00E126F1">
            <w:pPr>
              <w:ind w:right="-2"/>
              <w:jc w:val="center"/>
            </w:pPr>
            <w:r w:rsidRPr="00766408">
              <w:t>х</w:t>
            </w:r>
          </w:p>
        </w:tc>
      </w:tr>
      <w:tr w:rsidR="00C91906" w:rsidRPr="00766408" w14:paraId="46C64782" w14:textId="77777777" w:rsidTr="00E126F1">
        <w:trPr>
          <w:trHeight w:val="214"/>
        </w:trPr>
        <w:tc>
          <w:tcPr>
            <w:tcW w:w="2552" w:type="dxa"/>
            <w:vMerge/>
            <w:shd w:val="clear" w:color="auto" w:fill="auto"/>
            <w:vAlign w:val="center"/>
          </w:tcPr>
          <w:p w14:paraId="42F91E70" w14:textId="77777777" w:rsidR="00C91906" w:rsidRPr="00766408" w:rsidRDefault="00C91906" w:rsidP="00E126F1">
            <w:pPr>
              <w:ind w:right="-2"/>
            </w:pPr>
          </w:p>
        </w:tc>
        <w:tc>
          <w:tcPr>
            <w:tcW w:w="2072" w:type="dxa"/>
            <w:vMerge/>
            <w:shd w:val="clear" w:color="auto" w:fill="auto"/>
            <w:vAlign w:val="center"/>
          </w:tcPr>
          <w:p w14:paraId="6A11987C" w14:textId="77777777" w:rsidR="00C91906" w:rsidRPr="00766408" w:rsidRDefault="00C91906" w:rsidP="00E126F1">
            <w:pPr>
              <w:ind w:right="-2"/>
              <w:jc w:val="center"/>
            </w:pPr>
          </w:p>
        </w:tc>
        <w:tc>
          <w:tcPr>
            <w:tcW w:w="1757" w:type="dxa"/>
            <w:shd w:val="clear" w:color="auto" w:fill="auto"/>
            <w:vAlign w:val="center"/>
          </w:tcPr>
          <w:p w14:paraId="4013B92B" w14:textId="77777777" w:rsidR="00C91906" w:rsidRPr="00766408" w:rsidRDefault="00C91906" w:rsidP="00E126F1">
            <w:pPr>
              <w:ind w:right="-2"/>
              <w:jc w:val="center"/>
            </w:pPr>
            <w:r w:rsidRPr="00766408">
              <w:t>с 01.01.20</w:t>
            </w:r>
            <w:r>
              <w:t>19</w:t>
            </w:r>
          </w:p>
        </w:tc>
        <w:tc>
          <w:tcPr>
            <w:tcW w:w="1486" w:type="dxa"/>
            <w:shd w:val="clear" w:color="auto" w:fill="auto"/>
            <w:vAlign w:val="center"/>
          </w:tcPr>
          <w:p w14:paraId="4FB38495" w14:textId="77777777" w:rsidR="00C91906" w:rsidRPr="00766408" w:rsidRDefault="00C91906" w:rsidP="00E126F1">
            <w:pPr>
              <w:ind w:right="-2"/>
              <w:jc w:val="center"/>
            </w:pPr>
            <w:r>
              <w:t>22,91</w:t>
            </w:r>
          </w:p>
        </w:tc>
        <w:tc>
          <w:tcPr>
            <w:tcW w:w="1483" w:type="dxa"/>
            <w:shd w:val="clear" w:color="auto" w:fill="auto"/>
            <w:vAlign w:val="center"/>
          </w:tcPr>
          <w:p w14:paraId="34F2196D" w14:textId="77777777" w:rsidR="00C91906" w:rsidRPr="00766408" w:rsidRDefault="00C91906" w:rsidP="00E126F1">
            <w:pPr>
              <w:ind w:right="-2"/>
              <w:jc w:val="center"/>
            </w:pPr>
            <w:r w:rsidRPr="00766408">
              <w:t>х</w:t>
            </w:r>
          </w:p>
        </w:tc>
      </w:tr>
      <w:tr w:rsidR="00C91906" w:rsidRPr="00766408" w14:paraId="314D7D84" w14:textId="77777777" w:rsidTr="00E126F1">
        <w:trPr>
          <w:trHeight w:val="205"/>
        </w:trPr>
        <w:tc>
          <w:tcPr>
            <w:tcW w:w="2552" w:type="dxa"/>
            <w:vMerge/>
            <w:shd w:val="clear" w:color="auto" w:fill="auto"/>
            <w:vAlign w:val="center"/>
          </w:tcPr>
          <w:p w14:paraId="3FB2290F" w14:textId="77777777" w:rsidR="00C91906" w:rsidRPr="00766408" w:rsidRDefault="00C91906" w:rsidP="00E126F1">
            <w:pPr>
              <w:ind w:right="-2"/>
            </w:pPr>
          </w:p>
        </w:tc>
        <w:tc>
          <w:tcPr>
            <w:tcW w:w="2072" w:type="dxa"/>
            <w:vMerge/>
            <w:shd w:val="clear" w:color="auto" w:fill="auto"/>
            <w:vAlign w:val="center"/>
          </w:tcPr>
          <w:p w14:paraId="30DDEE54" w14:textId="77777777" w:rsidR="00C91906" w:rsidRPr="00766408" w:rsidRDefault="00C91906" w:rsidP="00E126F1">
            <w:pPr>
              <w:ind w:right="-2"/>
              <w:jc w:val="center"/>
            </w:pPr>
          </w:p>
        </w:tc>
        <w:tc>
          <w:tcPr>
            <w:tcW w:w="1757" w:type="dxa"/>
            <w:shd w:val="clear" w:color="auto" w:fill="auto"/>
            <w:vAlign w:val="center"/>
          </w:tcPr>
          <w:p w14:paraId="4D0CEA1A" w14:textId="77777777" w:rsidR="00C91906" w:rsidRPr="00766408" w:rsidRDefault="00C91906" w:rsidP="00E126F1">
            <w:pPr>
              <w:ind w:right="-2"/>
              <w:jc w:val="center"/>
            </w:pPr>
            <w:r w:rsidRPr="00766408">
              <w:t>с 01.07.20</w:t>
            </w:r>
            <w:r>
              <w:t>19</w:t>
            </w:r>
          </w:p>
        </w:tc>
        <w:tc>
          <w:tcPr>
            <w:tcW w:w="1486" w:type="dxa"/>
            <w:shd w:val="clear" w:color="auto" w:fill="auto"/>
            <w:vAlign w:val="center"/>
          </w:tcPr>
          <w:p w14:paraId="037DBC45" w14:textId="77777777" w:rsidR="00C91906" w:rsidRPr="00766408" w:rsidRDefault="00C91906" w:rsidP="00E126F1">
            <w:pPr>
              <w:ind w:right="-2"/>
              <w:jc w:val="center"/>
            </w:pPr>
            <w:r>
              <w:t>22,91</w:t>
            </w:r>
          </w:p>
        </w:tc>
        <w:tc>
          <w:tcPr>
            <w:tcW w:w="1483" w:type="dxa"/>
            <w:shd w:val="clear" w:color="auto" w:fill="auto"/>
            <w:vAlign w:val="center"/>
          </w:tcPr>
          <w:p w14:paraId="09AC47DC" w14:textId="77777777" w:rsidR="00C91906" w:rsidRPr="00766408" w:rsidRDefault="00C91906" w:rsidP="00E126F1">
            <w:pPr>
              <w:ind w:right="-2"/>
              <w:jc w:val="center"/>
            </w:pPr>
            <w:r w:rsidRPr="00766408">
              <w:t>х</w:t>
            </w:r>
          </w:p>
        </w:tc>
      </w:tr>
      <w:tr w:rsidR="00C91906" w:rsidRPr="00766408" w14:paraId="528E30C5" w14:textId="77777777" w:rsidTr="00E126F1">
        <w:trPr>
          <w:trHeight w:val="194"/>
        </w:trPr>
        <w:tc>
          <w:tcPr>
            <w:tcW w:w="2552" w:type="dxa"/>
            <w:vMerge/>
            <w:shd w:val="clear" w:color="auto" w:fill="auto"/>
            <w:vAlign w:val="center"/>
          </w:tcPr>
          <w:p w14:paraId="04D50C72" w14:textId="77777777" w:rsidR="00C91906" w:rsidRPr="00766408" w:rsidRDefault="00C91906" w:rsidP="00E126F1">
            <w:pPr>
              <w:ind w:right="-2"/>
            </w:pPr>
          </w:p>
        </w:tc>
        <w:tc>
          <w:tcPr>
            <w:tcW w:w="2072" w:type="dxa"/>
            <w:vMerge/>
            <w:shd w:val="clear" w:color="auto" w:fill="auto"/>
            <w:vAlign w:val="center"/>
          </w:tcPr>
          <w:p w14:paraId="7C4B1C92" w14:textId="77777777" w:rsidR="00C91906" w:rsidRPr="00766408" w:rsidRDefault="00C91906" w:rsidP="00E126F1">
            <w:pPr>
              <w:ind w:right="-2"/>
              <w:jc w:val="center"/>
              <w:rPr>
                <w:vertAlign w:val="superscript"/>
              </w:rPr>
            </w:pPr>
          </w:p>
        </w:tc>
        <w:tc>
          <w:tcPr>
            <w:tcW w:w="1757" w:type="dxa"/>
            <w:shd w:val="clear" w:color="auto" w:fill="auto"/>
            <w:vAlign w:val="center"/>
          </w:tcPr>
          <w:p w14:paraId="6893FEDA" w14:textId="77777777" w:rsidR="00C91906" w:rsidRPr="00766408" w:rsidRDefault="00C91906" w:rsidP="00E126F1">
            <w:pPr>
              <w:ind w:right="-2"/>
              <w:jc w:val="center"/>
            </w:pPr>
            <w:r w:rsidRPr="00766408">
              <w:t>с 01.01.202</w:t>
            </w:r>
            <w:r>
              <w:t>0</w:t>
            </w:r>
          </w:p>
        </w:tc>
        <w:tc>
          <w:tcPr>
            <w:tcW w:w="1486" w:type="dxa"/>
            <w:shd w:val="clear" w:color="auto" w:fill="auto"/>
            <w:vAlign w:val="center"/>
          </w:tcPr>
          <w:p w14:paraId="10A4EE1B" w14:textId="77777777" w:rsidR="00C91906" w:rsidRPr="00766408" w:rsidRDefault="00C91906" w:rsidP="00E126F1">
            <w:pPr>
              <w:ind w:right="-2"/>
              <w:jc w:val="center"/>
            </w:pPr>
            <w:r>
              <w:t>22,91</w:t>
            </w:r>
          </w:p>
        </w:tc>
        <w:tc>
          <w:tcPr>
            <w:tcW w:w="1483" w:type="dxa"/>
            <w:shd w:val="clear" w:color="auto" w:fill="auto"/>
            <w:vAlign w:val="center"/>
          </w:tcPr>
          <w:p w14:paraId="224F2D6B" w14:textId="77777777" w:rsidR="00C91906" w:rsidRPr="00766408" w:rsidRDefault="00C91906" w:rsidP="00E126F1">
            <w:pPr>
              <w:ind w:right="-2"/>
              <w:jc w:val="center"/>
            </w:pPr>
            <w:r w:rsidRPr="00766408">
              <w:t>х</w:t>
            </w:r>
          </w:p>
        </w:tc>
      </w:tr>
      <w:tr w:rsidR="00C91906" w:rsidRPr="00766408" w14:paraId="27F60657" w14:textId="77777777" w:rsidTr="00E126F1">
        <w:trPr>
          <w:trHeight w:val="213"/>
        </w:trPr>
        <w:tc>
          <w:tcPr>
            <w:tcW w:w="2552" w:type="dxa"/>
            <w:vMerge/>
            <w:shd w:val="clear" w:color="auto" w:fill="auto"/>
            <w:vAlign w:val="center"/>
          </w:tcPr>
          <w:p w14:paraId="33F1D9AC" w14:textId="77777777" w:rsidR="00C91906" w:rsidRPr="00766408" w:rsidRDefault="00C91906" w:rsidP="00E126F1">
            <w:pPr>
              <w:ind w:right="-2"/>
            </w:pPr>
          </w:p>
        </w:tc>
        <w:tc>
          <w:tcPr>
            <w:tcW w:w="2072" w:type="dxa"/>
            <w:vMerge/>
            <w:shd w:val="clear" w:color="auto" w:fill="auto"/>
            <w:vAlign w:val="center"/>
          </w:tcPr>
          <w:p w14:paraId="603868BC" w14:textId="77777777" w:rsidR="00C91906" w:rsidRPr="00766408" w:rsidRDefault="00C91906" w:rsidP="00E126F1">
            <w:pPr>
              <w:ind w:right="-2"/>
              <w:jc w:val="center"/>
            </w:pPr>
          </w:p>
        </w:tc>
        <w:tc>
          <w:tcPr>
            <w:tcW w:w="1757" w:type="dxa"/>
            <w:shd w:val="clear" w:color="auto" w:fill="auto"/>
            <w:vAlign w:val="center"/>
          </w:tcPr>
          <w:p w14:paraId="6F16D88C" w14:textId="77777777" w:rsidR="00C91906" w:rsidRPr="00766408" w:rsidRDefault="00C91906" w:rsidP="00E126F1">
            <w:pPr>
              <w:ind w:right="-2"/>
              <w:jc w:val="center"/>
            </w:pPr>
            <w:r w:rsidRPr="00766408">
              <w:t>с 01.07.202</w:t>
            </w:r>
            <w:r>
              <w:t>0</w:t>
            </w:r>
          </w:p>
        </w:tc>
        <w:tc>
          <w:tcPr>
            <w:tcW w:w="1486" w:type="dxa"/>
            <w:shd w:val="clear" w:color="auto" w:fill="auto"/>
            <w:vAlign w:val="center"/>
          </w:tcPr>
          <w:p w14:paraId="5A7E7469" w14:textId="77777777" w:rsidR="00C91906" w:rsidRPr="00766408" w:rsidRDefault="00C91906" w:rsidP="00E126F1">
            <w:pPr>
              <w:ind w:right="-2"/>
              <w:jc w:val="center"/>
            </w:pPr>
            <w:r>
              <w:t>24,33</w:t>
            </w:r>
          </w:p>
        </w:tc>
        <w:tc>
          <w:tcPr>
            <w:tcW w:w="1483" w:type="dxa"/>
            <w:shd w:val="clear" w:color="auto" w:fill="auto"/>
            <w:vAlign w:val="center"/>
          </w:tcPr>
          <w:p w14:paraId="4044BC3B" w14:textId="77777777" w:rsidR="00C91906" w:rsidRPr="00766408" w:rsidRDefault="00C91906" w:rsidP="00E126F1">
            <w:pPr>
              <w:ind w:right="-2"/>
              <w:jc w:val="center"/>
            </w:pPr>
            <w:r w:rsidRPr="00766408">
              <w:t>х</w:t>
            </w:r>
          </w:p>
        </w:tc>
      </w:tr>
      <w:tr w:rsidR="00C91906" w:rsidRPr="00766408" w14:paraId="7ACE76C4" w14:textId="77777777" w:rsidTr="00E126F1">
        <w:trPr>
          <w:trHeight w:val="213"/>
        </w:trPr>
        <w:tc>
          <w:tcPr>
            <w:tcW w:w="2552" w:type="dxa"/>
            <w:vMerge/>
            <w:shd w:val="clear" w:color="auto" w:fill="auto"/>
            <w:vAlign w:val="center"/>
          </w:tcPr>
          <w:p w14:paraId="245E0875" w14:textId="77777777" w:rsidR="00C91906" w:rsidRPr="00766408" w:rsidRDefault="00C91906" w:rsidP="00E126F1">
            <w:pPr>
              <w:ind w:right="-2"/>
            </w:pPr>
          </w:p>
        </w:tc>
        <w:tc>
          <w:tcPr>
            <w:tcW w:w="2072" w:type="dxa"/>
            <w:vMerge/>
            <w:shd w:val="clear" w:color="auto" w:fill="auto"/>
            <w:vAlign w:val="center"/>
          </w:tcPr>
          <w:p w14:paraId="4677239B" w14:textId="77777777" w:rsidR="00C91906" w:rsidRPr="00766408" w:rsidRDefault="00C91906" w:rsidP="00E126F1">
            <w:pPr>
              <w:ind w:right="-2"/>
              <w:jc w:val="center"/>
            </w:pPr>
          </w:p>
        </w:tc>
        <w:tc>
          <w:tcPr>
            <w:tcW w:w="1757" w:type="dxa"/>
            <w:shd w:val="clear" w:color="auto" w:fill="auto"/>
            <w:vAlign w:val="center"/>
          </w:tcPr>
          <w:p w14:paraId="639DC680" w14:textId="77777777" w:rsidR="00C91906" w:rsidRPr="00766408" w:rsidRDefault="00C91906" w:rsidP="00E126F1">
            <w:pPr>
              <w:ind w:right="-2"/>
              <w:jc w:val="center"/>
            </w:pPr>
            <w:r w:rsidRPr="00766408">
              <w:t>с 01.01.202</w:t>
            </w:r>
            <w:r>
              <w:t>1</w:t>
            </w:r>
          </w:p>
        </w:tc>
        <w:tc>
          <w:tcPr>
            <w:tcW w:w="1486" w:type="dxa"/>
            <w:shd w:val="clear" w:color="auto" w:fill="auto"/>
            <w:vAlign w:val="center"/>
          </w:tcPr>
          <w:p w14:paraId="36D50A7F" w14:textId="77777777" w:rsidR="00C91906" w:rsidRDefault="00C91906" w:rsidP="00E126F1">
            <w:pPr>
              <w:ind w:right="-2"/>
              <w:jc w:val="center"/>
            </w:pPr>
            <w:r>
              <w:t>24,33</w:t>
            </w:r>
          </w:p>
        </w:tc>
        <w:tc>
          <w:tcPr>
            <w:tcW w:w="1483" w:type="dxa"/>
            <w:shd w:val="clear" w:color="auto" w:fill="auto"/>
          </w:tcPr>
          <w:p w14:paraId="2600767E" w14:textId="77777777" w:rsidR="00C91906" w:rsidRPr="00766408" w:rsidRDefault="00C91906" w:rsidP="00E126F1">
            <w:pPr>
              <w:ind w:right="-2"/>
              <w:jc w:val="center"/>
            </w:pPr>
            <w:r w:rsidRPr="000970F2">
              <w:t>х</w:t>
            </w:r>
          </w:p>
        </w:tc>
      </w:tr>
      <w:tr w:rsidR="00C91906" w:rsidRPr="00766408" w14:paraId="6750681F" w14:textId="77777777" w:rsidTr="00E126F1">
        <w:trPr>
          <w:trHeight w:val="213"/>
        </w:trPr>
        <w:tc>
          <w:tcPr>
            <w:tcW w:w="2552" w:type="dxa"/>
            <w:vMerge/>
            <w:shd w:val="clear" w:color="auto" w:fill="auto"/>
            <w:vAlign w:val="center"/>
          </w:tcPr>
          <w:p w14:paraId="5DAF49D8" w14:textId="77777777" w:rsidR="00C91906" w:rsidRPr="00766408" w:rsidRDefault="00C91906" w:rsidP="00E126F1">
            <w:pPr>
              <w:ind w:right="-2"/>
            </w:pPr>
          </w:p>
        </w:tc>
        <w:tc>
          <w:tcPr>
            <w:tcW w:w="2072" w:type="dxa"/>
            <w:vMerge/>
            <w:shd w:val="clear" w:color="auto" w:fill="auto"/>
            <w:vAlign w:val="center"/>
          </w:tcPr>
          <w:p w14:paraId="28B0BB10" w14:textId="77777777" w:rsidR="00C91906" w:rsidRPr="00766408" w:rsidRDefault="00C91906" w:rsidP="00E126F1">
            <w:pPr>
              <w:ind w:right="-2"/>
              <w:jc w:val="center"/>
            </w:pPr>
          </w:p>
        </w:tc>
        <w:tc>
          <w:tcPr>
            <w:tcW w:w="1757" w:type="dxa"/>
            <w:shd w:val="clear" w:color="auto" w:fill="auto"/>
            <w:vAlign w:val="center"/>
          </w:tcPr>
          <w:p w14:paraId="1F051541" w14:textId="77777777" w:rsidR="00C91906" w:rsidRPr="00766408" w:rsidRDefault="00C91906" w:rsidP="00E126F1">
            <w:pPr>
              <w:ind w:right="-2"/>
              <w:jc w:val="center"/>
            </w:pPr>
            <w:r w:rsidRPr="00766408">
              <w:t>с 01.07.202</w:t>
            </w:r>
            <w:r>
              <w:t>1</w:t>
            </w:r>
          </w:p>
        </w:tc>
        <w:tc>
          <w:tcPr>
            <w:tcW w:w="1486" w:type="dxa"/>
            <w:shd w:val="clear" w:color="auto" w:fill="auto"/>
            <w:vAlign w:val="center"/>
          </w:tcPr>
          <w:p w14:paraId="210D1A2F" w14:textId="77777777" w:rsidR="00C91906" w:rsidRDefault="00C91906" w:rsidP="00E126F1">
            <w:pPr>
              <w:ind w:right="-2"/>
              <w:jc w:val="center"/>
            </w:pPr>
            <w:r>
              <w:t>39,91</w:t>
            </w:r>
          </w:p>
        </w:tc>
        <w:tc>
          <w:tcPr>
            <w:tcW w:w="1483" w:type="dxa"/>
            <w:shd w:val="clear" w:color="auto" w:fill="auto"/>
          </w:tcPr>
          <w:p w14:paraId="0EB24010" w14:textId="77777777" w:rsidR="00C91906" w:rsidRPr="00766408" w:rsidRDefault="00C91906" w:rsidP="00E126F1">
            <w:pPr>
              <w:ind w:right="-2"/>
              <w:jc w:val="center"/>
            </w:pPr>
            <w:r w:rsidRPr="000970F2">
              <w:t>х</w:t>
            </w:r>
          </w:p>
        </w:tc>
      </w:tr>
      <w:tr w:rsidR="00C91906" w:rsidRPr="00766408" w14:paraId="18B67F0F" w14:textId="77777777" w:rsidTr="00E126F1">
        <w:trPr>
          <w:trHeight w:val="213"/>
        </w:trPr>
        <w:tc>
          <w:tcPr>
            <w:tcW w:w="2552" w:type="dxa"/>
            <w:vMerge/>
            <w:shd w:val="clear" w:color="auto" w:fill="auto"/>
            <w:vAlign w:val="center"/>
          </w:tcPr>
          <w:p w14:paraId="12B763F4" w14:textId="77777777" w:rsidR="00C91906" w:rsidRPr="00766408" w:rsidRDefault="00C91906" w:rsidP="00E126F1">
            <w:pPr>
              <w:ind w:right="-2"/>
            </w:pPr>
          </w:p>
        </w:tc>
        <w:tc>
          <w:tcPr>
            <w:tcW w:w="2072" w:type="dxa"/>
            <w:vMerge/>
            <w:shd w:val="clear" w:color="auto" w:fill="auto"/>
            <w:vAlign w:val="center"/>
          </w:tcPr>
          <w:p w14:paraId="20823054" w14:textId="77777777" w:rsidR="00C91906" w:rsidRPr="00766408" w:rsidRDefault="00C91906" w:rsidP="00E126F1">
            <w:pPr>
              <w:ind w:right="-2"/>
              <w:jc w:val="center"/>
            </w:pPr>
          </w:p>
        </w:tc>
        <w:tc>
          <w:tcPr>
            <w:tcW w:w="1757" w:type="dxa"/>
            <w:shd w:val="clear" w:color="auto" w:fill="auto"/>
            <w:vAlign w:val="center"/>
          </w:tcPr>
          <w:p w14:paraId="3D84D232" w14:textId="77777777" w:rsidR="00C91906" w:rsidRPr="00766408" w:rsidRDefault="00C91906" w:rsidP="00E126F1">
            <w:pPr>
              <w:ind w:right="-2"/>
              <w:jc w:val="center"/>
            </w:pPr>
            <w:r w:rsidRPr="00766408">
              <w:t>с 01.01.202</w:t>
            </w:r>
            <w:r>
              <w:t>2</w:t>
            </w:r>
          </w:p>
        </w:tc>
        <w:tc>
          <w:tcPr>
            <w:tcW w:w="1486" w:type="dxa"/>
            <w:shd w:val="clear" w:color="auto" w:fill="auto"/>
            <w:vAlign w:val="center"/>
          </w:tcPr>
          <w:p w14:paraId="2B808D2D" w14:textId="77777777" w:rsidR="00C91906" w:rsidRDefault="00C91906" w:rsidP="00E126F1">
            <w:pPr>
              <w:ind w:right="-2"/>
              <w:jc w:val="center"/>
            </w:pPr>
            <w:r>
              <w:t>25,30</w:t>
            </w:r>
          </w:p>
        </w:tc>
        <w:tc>
          <w:tcPr>
            <w:tcW w:w="1483" w:type="dxa"/>
            <w:shd w:val="clear" w:color="auto" w:fill="auto"/>
          </w:tcPr>
          <w:p w14:paraId="7DB4B5FC" w14:textId="77777777" w:rsidR="00C91906" w:rsidRPr="00766408" w:rsidRDefault="00C91906" w:rsidP="00E126F1">
            <w:pPr>
              <w:ind w:right="-2"/>
              <w:jc w:val="center"/>
            </w:pPr>
            <w:r w:rsidRPr="000970F2">
              <w:t>х</w:t>
            </w:r>
          </w:p>
        </w:tc>
      </w:tr>
      <w:tr w:rsidR="00C91906" w:rsidRPr="00766408" w14:paraId="177F362B" w14:textId="77777777" w:rsidTr="00E126F1">
        <w:trPr>
          <w:trHeight w:val="213"/>
        </w:trPr>
        <w:tc>
          <w:tcPr>
            <w:tcW w:w="2552" w:type="dxa"/>
            <w:vMerge/>
            <w:shd w:val="clear" w:color="auto" w:fill="auto"/>
            <w:vAlign w:val="center"/>
          </w:tcPr>
          <w:p w14:paraId="2C351554" w14:textId="77777777" w:rsidR="00C91906" w:rsidRPr="00766408" w:rsidRDefault="00C91906" w:rsidP="00E126F1">
            <w:pPr>
              <w:ind w:right="-2"/>
            </w:pPr>
          </w:p>
        </w:tc>
        <w:tc>
          <w:tcPr>
            <w:tcW w:w="2072" w:type="dxa"/>
            <w:vMerge/>
            <w:shd w:val="clear" w:color="auto" w:fill="auto"/>
            <w:vAlign w:val="center"/>
          </w:tcPr>
          <w:p w14:paraId="0B7FF7CF" w14:textId="77777777" w:rsidR="00C91906" w:rsidRPr="00766408" w:rsidRDefault="00C91906" w:rsidP="00E126F1">
            <w:pPr>
              <w:ind w:right="-2"/>
              <w:jc w:val="center"/>
            </w:pPr>
          </w:p>
        </w:tc>
        <w:tc>
          <w:tcPr>
            <w:tcW w:w="1757" w:type="dxa"/>
            <w:shd w:val="clear" w:color="auto" w:fill="auto"/>
            <w:vAlign w:val="center"/>
          </w:tcPr>
          <w:p w14:paraId="47526DD5" w14:textId="77777777" w:rsidR="00C91906" w:rsidRPr="00766408" w:rsidRDefault="00C91906" w:rsidP="00E126F1">
            <w:pPr>
              <w:ind w:right="-2"/>
              <w:jc w:val="center"/>
            </w:pPr>
            <w:r w:rsidRPr="00766408">
              <w:t>с 01.07.202</w:t>
            </w:r>
            <w:r>
              <w:t>2</w:t>
            </w:r>
          </w:p>
        </w:tc>
        <w:tc>
          <w:tcPr>
            <w:tcW w:w="1486" w:type="dxa"/>
            <w:shd w:val="clear" w:color="auto" w:fill="auto"/>
            <w:vAlign w:val="center"/>
          </w:tcPr>
          <w:p w14:paraId="404C4F9B" w14:textId="77777777" w:rsidR="00C91906" w:rsidRDefault="00C91906" w:rsidP="00E126F1">
            <w:pPr>
              <w:ind w:right="-2"/>
              <w:jc w:val="center"/>
            </w:pPr>
            <w:r>
              <w:t>26,31</w:t>
            </w:r>
          </w:p>
        </w:tc>
        <w:tc>
          <w:tcPr>
            <w:tcW w:w="1483" w:type="dxa"/>
            <w:shd w:val="clear" w:color="auto" w:fill="auto"/>
          </w:tcPr>
          <w:p w14:paraId="4A96D53C" w14:textId="77777777" w:rsidR="00C91906" w:rsidRPr="00766408" w:rsidRDefault="00C91906" w:rsidP="00E126F1">
            <w:pPr>
              <w:ind w:right="-2"/>
              <w:jc w:val="center"/>
            </w:pPr>
            <w:r w:rsidRPr="000970F2">
              <w:t>х</w:t>
            </w:r>
          </w:p>
        </w:tc>
      </w:tr>
    </w:tbl>
    <w:p w14:paraId="064DBB29" w14:textId="77777777" w:rsidR="00C91906" w:rsidRDefault="00C91906" w:rsidP="00C91906">
      <w:r>
        <w:br w:type="page"/>
      </w:r>
    </w:p>
    <w:tbl>
      <w:tblPr>
        <w:tblpPr w:leftFromText="180" w:rightFromText="180" w:vertAnchor="text" w:horzAnchor="margin" w:tblpY="2"/>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072"/>
        <w:gridCol w:w="1757"/>
        <w:gridCol w:w="1486"/>
        <w:gridCol w:w="1483"/>
      </w:tblGrid>
      <w:tr w:rsidR="00C91906" w:rsidRPr="00766408" w14:paraId="4CA12584" w14:textId="77777777" w:rsidTr="00E126F1">
        <w:trPr>
          <w:trHeight w:val="213"/>
        </w:trPr>
        <w:tc>
          <w:tcPr>
            <w:tcW w:w="2552" w:type="dxa"/>
            <w:shd w:val="clear" w:color="auto" w:fill="auto"/>
            <w:vAlign w:val="center"/>
          </w:tcPr>
          <w:p w14:paraId="6F11B576" w14:textId="77777777" w:rsidR="00C91906" w:rsidRPr="00766408" w:rsidRDefault="00C91906" w:rsidP="00E126F1">
            <w:pPr>
              <w:ind w:right="-2"/>
              <w:jc w:val="center"/>
            </w:pPr>
            <w:r>
              <w:lastRenderedPageBreak/>
              <w:t>1</w:t>
            </w:r>
          </w:p>
        </w:tc>
        <w:tc>
          <w:tcPr>
            <w:tcW w:w="2072" w:type="dxa"/>
            <w:shd w:val="clear" w:color="auto" w:fill="auto"/>
            <w:vAlign w:val="center"/>
          </w:tcPr>
          <w:p w14:paraId="156B5818" w14:textId="77777777" w:rsidR="00C91906" w:rsidRPr="00766408" w:rsidRDefault="00C91906" w:rsidP="00E126F1">
            <w:pPr>
              <w:ind w:right="-2"/>
              <w:jc w:val="center"/>
            </w:pPr>
            <w:r>
              <w:t>2</w:t>
            </w:r>
          </w:p>
        </w:tc>
        <w:tc>
          <w:tcPr>
            <w:tcW w:w="1757" w:type="dxa"/>
            <w:shd w:val="clear" w:color="auto" w:fill="auto"/>
            <w:vAlign w:val="center"/>
          </w:tcPr>
          <w:p w14:paraId="521F5DAB" w14:textId="77777777" w:rsidR="00C91906" w:rsidRPr="00766408" w:rsidRDefault="00C91906" w:rsidP="00E126F1">
            <w:pPr>
              <w:ind w:right="-2"/>
              <w:jc w:val="center"/>
            </w:pPr>
            <w:r>
              <w:t>3</w:t>
            </w:r>
          </w:p>
        </w:tc>
        <w:tc>
          <w:tcPr>
            <w:tcW w:w="1486" w:type="dxa"/>
            <w:shd w:val="clear" w:color="auto" w:fill="auto"/>
            <w:vAlign w:val="center"/>
          </w:tcPr>
          <w:p w14:paraId="185957DE" w14:textId="77777777" w:rsidR="00C91906" w:rsidRDefault="00C91906" w:rsidP="00E126F1">
            <w:pPr>
              <w:ind w:right="-2"/>
              <w:jc w:val="center"/>
            </w:pPr>
            <w:r>
              <w:t>4</w:t>
            </w:r>
          </w:p>
        </w:tc>
        <w:tc>
          <w:tcPr>
            <w:tcW w:w="1483" w:type="dxa"/>
            <w:shd w:val="clear" w:color="auto" w:fill="auto"/>
            <w:vAlign w:val="center"/>
          </w:tcPr>
          <w:p w14:paraId="368CA4F5" w14:textId="77777777" w:rsidR="00C91906" w:rsidRPr="00766408" w:rsidRDefault="00C91906" w:rsidP="00E126F1">
            <w:pPr>
              <w:ind w:right="-2"/>
              <w:jc w:val="center"/>
            </w:pPr>
            <w:r>
              <w:t>5</w:t>
            </w:r>
          </w:p>
        </w:tc>
      </w:tr>
      <w:tr w:rsidR="00C91906" w:rsidRPr="00766408" w14:paraId="2D71E2BB" w14:textId="77777777" w:rsidTr="00E126F1">
        <w:trPr>
          <w:trHeight w:val="213"/>
        </w:trPr>
        <w:tc>
          <w:tcPr>
            <w:tcW w:w="2552" w:type="dxa"/>
            <w:vMerge w:val="restart"/>
            <w:shd w:val="clear" w:color="auto" w:fill="auto"/>
            <w:vAlign w:val="center"/>
          </w:tcPr>
          <w:p w14:paraId="5D2922FA" w14:textId="77777777" w:rsidR="00C91906" w:rsidRPr="00766408" w:rsidRDefault="00C91906" w:rsidP="00E126F1">
            <w:pPr>
              <w:ind w:right="-2"/>
            </w:pPr>
          </w:p>
        </w:tc>
        <w:tc>
          <w:tcPr>
            <w:tcW w:w="2072" w:type="dxa"/>
            <w:vMerge w:val="restart"/>
            <w:shd w:val="clear" w:color="auto" w:fill="auto"/>
            <w:vAlign w:val="center"/>
          </w:tcPr>
          <w:p w14:paraId="0E2FAB7D" w14:textId="77777777" w:rsidR="00C91906" w:rsidRPr="00766408" w:rsidRDefault="00C91906" w:rsidP="00E126F1">
            <w:pPr>
              <w:ind w:right="-2"/>
              <w:jc w:val="center"/>
            </w:pPr>
          </w:p>
        </w:tc>
        <w:tc>
          <w:tcPr>
            <w:tcW w:w="1757" w:type="dxa"/>
            <w:shd w:val="clear" w:color="auto" w:fill="auto"/>
            <w:vAlign w:val="center"/>
          </w:tcPr>
          <w:p w14:paraId="55D285A5" w14:textId="77777777" w:rsidR="00C91906" w:rsidRPr="00766408" w:rsidRDefault="00C91906" w:rsidP="00E126F1">
            <w:pPr>
              <w:ind w:right="-2"/>
              <w:jc w:val="center"/>
            </w:pPr>
            <w:r w:rsidRPr="00766408">
              <w:t>с 01.01.202</w:t>
            </w:r>
            <w:r>
              <w:t>3</w:t>
            </w:r>
          </w:p>
        </w:tc>
        <w:tc>
          <w:tcPr>
            <w:tcW w:w="1486" w:type="dxa"/>
            <w:shd w:val="clear" w:color="auto" w:fill="auto"/>
            <w:vAlign w:val="center"/>
          </w:tcPr>
          <w:p w14:paraId="085DDD5E" w14:textId="77777777" w:rsidR="00C91906" w:rsidRDefault="00C91906" w:rsidP="00E126F1">
            <w:pPr>
              <w:ind w:right="-2"/>
              <w:jc w:val="center"/>
            </w:pPr>
            <w:r>
              <w:t>26,31</w:t>
            </w:r>
          </w:p>
        </w:tc>
        <w:tc>
          <w:tcPr>
            <w:tcW w:w="1483" w:type="dxa"/>
            <w:shd w:val="clear" w:color="auto" w:fill="auto"/>
          </w:tcPr>
          <w:p w14:paraId="14020B22" w14:textId="77777777" w:rsidR="00C91906" w:rsidRPr="00766408" w:rsidRDefault="00C91906" w:rsidP="00E126F1">
            <w:pPr>
              <w:ind w:right="-2"/>
              <w:jc w:val="center"/>
            </w:pPr>
            <w:r w:rsidRPr="00FB48D3">
              <w:t>х</w:t>
            </w:r>
          </w:p>
        </w:tc>
      </w:tr>
      <w:tr w:rsidR="00C91906" w:rsidRPr="00766408" w14:paraId="3FBB8839" w14:textId="77777777" w:rsidTr="00E126F1">
        <w:trPr>
          <w:trHeight w:val="213"/>
        </w:trPr>
        <w:tc>
          <w:tcPr>
            <w:tcW w:w="2552" w:type="dxa"/>
            <w:vMerge/>
            <w:shd w:val="clear" w:color="auto" w:fill="auto"/>
            <w:vAlign w:val="center"/>
          </w:tcPr>
          <w:p w14:paraId="0513EF70" w14:textId="77777777" w:rsidR="00C91906" w:rsidRPr="00766408" w:rsidRDefault="00C91906" w:rsidP="00E126F1">
            <w:pPr>
              <w:ind w:right="-2"/>
            </w:pPr>
          </w:p>
        </w:tc>
        <w:tc>
          <w:tcPr>
            <w:tcW w:w="2072" w:type="dxa"/>
            <w:vMerge/>
            <w:shd w:val="clear" w:color="auto" w:fill="auto"/>
            <w:vAlign w:val="center"/>
          </w:tcPr>
          <w:p w14:paraId="68D54472" w14:textId="77777777" w:rsidR="00C91906" w:rsidRPr="00766408" w:rsidRDefault="00C91906" w:rsidP="00E126F1">
            <w:pPr>
              <w:ind w:right="-2"/>
              <w:jc w:val="center"/>
            </w:pPr>
          </w:p>
        </w:tc>
        <w:tc>
          <w:tcPr>
            <w:tcW w:w="1757" w:type="dxa"/>
            <w:shd w:val="clear" w:color="auto" w:fill="auto"/>
            <w:vAlign w:val="center"/>
          </w:tcPr>
          <w:p w14:paraId="58AFC26C" w14:textId="77777777" w:rsidR="00C91906" w:rsidRPr="00766408" w:rsidRDefault="00C91906" w:rsidP="00E126F1">
            <w:pPr>
              <w:ind w:right="-2"/>
              <w:jc w:val="center"/>
            </w:pPr>
            <w:r w:rsidRPr="00766408">
              <w:t>с 01.07.202</w:t>
            </w:r>
            <w:r>
              <w:t>3</w:t>
            </w:r>
          </w:p>
        </w:tc>
        <w:tc>
          <w:tcPr>
            <w:tcW w:w="1486" w:type="dxa"/>
            <w:shd w:val="clear" w:color="auto" w:fill="auto"/>
            <w:vAlign w:val="center"/>
          </w:tcPr>
          <w:p w14:paraId="69C2907C" w14:textId="77777777" w:rsidR="00C91906" w:rsidRDefault="00C91906" w:rsidP="00E126F1">
            <w:pPr>
              <w:ind w:right="-2"/>
              <w:jc w:val="center"/>
            </w:pPr>
            <w:r>
              <w:t>27,36</w:t>
            </w:r>
          </w:p>
        </w:tc>
        <w:tc>
          <w:tcPr>
            <w:tcW w:w="1483" w:type="dxa"/>
            <w:shd w:val="clear" w:color="auto" w:fill="auto"/>
          </w:tcPr>
          <w:p w14:paraId="682DCA6C" w14:textId="77777777" w:rsidR="00C91906" w:rsidRPr="00766408" w:rsidRDefault="00C91906" w:rsidP="00E126F1">
            <w:pPr>
              <w:ind w:right="-2"/>
              <w:jc w:val="center"/>
            </w:pPr>
            <w:r w:rsidRPr="00FB48D3">
              <w:t>х</w:t>
            </w:r>
          </w:p>
        </w:tc>
      </w:tr>
      <w:tr w:rsidR="00C91906" w:rsidRPr="00766408" w14:paraId="7786E92F" w14:textId="77777777" w:rsidTr="00E126F1">
        <w:trPr>
          <w:trHeight w:val="213"/>
        </w:trPr>
        <w:tc>
          <w:tcPr>
            <w:tcW w:w="2552" w:type="dxa"/>
            <w:vMerge/>
            <w:shd w:val="clear" w:color="auto" w:fill="auto"/>
            <w:vAlign w:val="center"/>
          </w:tcPr>
          <w:p w14:paraId="1865B745" w14:textId="77777777" w:rsidR="00C91906" w:rsidRPr="00766408" w:rsidRDefault="00C91906" w:rsidP="00E126F1">
            <w:pPr>
              <w:ind w:right="-2"/>
            </w:pPr>
          </w:p>
        </w:tc>
        <w:tc>
          <w:tcPr>
            <w:tcW w:w="2072" w:type="dxa"/>
            <w:vMerge/>
            <w:shd w:val="clear" w:color="auto" w:fill="auto"/>
            <w:vAlign w:val="center"/>
          </w:tcPr>
          <w:p w14:paraId="11348D43" w14:textId="77777777" w:rsidR="00C91906" w:rsidRPr="00766408" w:rsidRDefault="00C91906" w:rsidP="00E126F1">
            <w:pPr>
              <w:ind w:right="-2"/>
              <w:jc w:val="center"/>
            </w:pPr>
          </w:p>
        </w:tc>
        <w:tc>
          <w:tcPr>
            <w:tcW w:w="1757" w:type="dxa"/>
            <w:shd w:val="clear" w:color="auto" w:fill="auto"/>
            <w:vAlign w:val="center"/>
          </w:tcPr>
          <w:p w14:paraId="281C09D9" w14:textId="77777777" w:rsidR="00C91906" w:rsidRPr="00766408" w:rsidRDefault="00C91906" w:rsidP="00E126F1">
            <w:pPr>
              <w:ind w:right="-2"/>
              <w:jc w:val="center"/>
            </w:pPr>
            <w:r w:rsidRPr="00766408">
              <w:t>с 01.01.202</w:t>
            </w:r>
            <w:r>
              <w:t>4</w:t>
            </w:r>
          </w:p>
        </w:tc>
        <w:tc>
          <w:tcPr>
            <w:tcW w:w="1486" w:type="dxa"/>
            <w:shd w:val="clear" w:color="auto" w:fill="auto"/>
            <w:vAlign w:val="center"/>
          </w:tcPr>
          <w:p w14:paraId="56B2A0BF" w14:textId="77777777" w:rsidR="00C91906" w:rsidRDefault="00C91906" w:rsidP="00E126F1">
            <w:pPr>
              <w:ind w:right="-2"/>
              <w:jc w:val="center"/>
            </w:pPr>
            <w:r>
              <w:t>27,36</w:t>
            </w:r>
          </w:p>
        </w:tc>
        <w:tc>
          <w:tcPr>
            <w:tcW w:w="1483" w:type="dxa"/>
            <w:shd w:val="clear" w:color="auto" w:fill="auto"/>
          </w:tcPr>
          <w:p w14:paraId="1DCDB434" w14:textId="77777777" w:rsidR="00C91906" w:rsidRPr="00766408" w:rsidRDefault="00C91906" w:rsidP="00E126F1">
            <w:pPr>
              <w:ind w:right="-2"/>
              <w:jc w:val="center"/>
            </w:pPr>
            <w:r w:rsidRPr="00FB48D3">
              <w:t>х</w:t>
            </w:r>
          </w:p>
        </w:tc>
      </w:tr>
      <w:tr w:rsidR="00C91906" w:rsidRPr="00766408" w14:paraId="39C2A8DA" w14:textId="77777777" w:rsidTr="00E126F1">
        <w:trPr>
          <w:trHeight w:val="213"/>
        </w:trPr>
        <w:tc>
          <w:tcPr>
            <w:tcW w:w="2552" w:type="dxa"/>
            <w:vMerge/>
            <w:shd w:val="clear" w:color="auto" w:fill="auto"/>
            <w:vAlign w:val="center"/>
          </w:tcPr>
          <w:p w14:paraId="0DAC960E" w14:textId="77777777" w:rsidR="00C91906" w:rsidRPr="00766408" w:rsidRDefault="00C91906" w:rsidP="00E126F1">
            <w:pPr>
              <w:ind w:right="-2"/>
            </w:pPr>
          </w:p>
        </w:tc>
        <w:tc>
          <w:tcPr>
            <w:tcW w:w="2072" w:type="dxa"/>
            <w:vMerge/>
            <w:shd w:val="clear" w:color="auto" w:fill="auto"/>
            <w:vAlign w:val="center"/>
          </w:tcPr>
          <w:p w14:paraId="310552CE" w14:textId="77777777" w:rsidR="00C91906" w:rsidRPr="00766408" w:rsidRDefault="00C91906" w:rsidP="00E126F1">
            <w:pPr>
              <w:ind w:right="-2"/>
              <w:jc w:val="center"/>
            </w:pPr>
          </w:p>
        </w:tc>
        <w:tc>
          <w:tcPr>
            <w:tcW w:w="1757" w:type="dxa"/>
            <w:shd w:val="clear" w:color="auto" w:fill="auto"/>
            <w:vAlign w:val="center"/>
          </w:tcPr>
          <w:p w14:paraId="344679C2" w14:textId="77777777" w:rsidR="00C91906" w:rsidRPr="00766408" w:rsidRDefault="00C91906" w:rsidP="00E126F1">
            <w:pPr>
              <w:ind w:right="-2"/>
              <w:jc w:val="center"/>
            </w:pPr>
            <w:r w:rsidRPr="00766408">
              <w:t>с 01.07.202</w:t>
            </w:r>
            <w:r>
              <w:t>4</w:t>
            </w:r>
          </w:p>
        </w:tc>
        <w:tc>
          <w:tcPr>
            <w:tcW w:w="1486" w:type="dxa"/>
            <w:shd w:val="clear" w:color="auto" w:fill="auto"/>
            <w:vAlign w:val="center"/>
          </w:tcPr>
          <w:p w14:paraId="0EB9E7EA" w14:textId="77777777" w:rsidR="00C91906" w:rsidRDefault="00C91906" w:rsidP="00E126F1">
            <w:pPr>
              <w:ind w:right="-2"/>
              <w:jc w:val="center"/>
            </w:pPr>
            <w:r>
              <w:t>28,45</w:t>
            </w:r>
          </w:p>
        </w:tc>
        <w:tc>
          <w:tcPr>
            <w:tcW w:w="1483" w:type="dxa"/>
            <w:shd w:val="clear" w:color="auto" w:fill="auto"/>
          </w:tcPr>
          <w:p w14:paraId="0D02A6B8" w14:textId="77777777" w:rsidR="00C91906" w:rsidRPr="00766408" w:rsidRDefault="00C91906" w:rsidP="00E126F1">
            <w:pPr>
              <w:ind w:right="-2"/>
              <w:jc w:val="center"/>
            </w:pPr>
            <w:r w:rsidRPr="00FB48D3">
              <w:t>х</w:t>
            </w:r>
          </w:p>
        </w:tc>
      </w:tr>
      <w:tr w:rsidR="00C91906" w:rsidRPr="00766408" w14:paraId="1A1E08D6" w14:textId="77777777" w:rsidTr="00E126F1">
        <w:trPr>
          <w:trHeight w:val="290"/>
        </w:trPr>
        <w:tc>
          <w:tcPr>
            <w:tcW w:w="2552" w:type="dxa"/>
            <w:vMerge/>
            <w:shd w:val="clear" w:color="auto" w:fill="auto"/>
            <w:vAlign w:val="center"/>
          </w:tcPr>
          <w:p w14:paraId="7BD47C06" w14:textId="77777777" w:rsidR="00C91906" w:rsidRPr="00766408" w:rsidRDefault="00C91906" w:rsidP="00E126F1">
            <w:pPr>
              <w:ind w:right="-2"/>
              <w:jc w:val="center"/>
            </w:pPr>
          </w:p>
        </w:tc>
        <w:tc>
          <w:tcPr>
            <w:tcW w:w="6798" w:type="dxa"/>
            <w:gridSpan w:val="4"/>
            <w:shd w:val="clear" w:color="auto" w:fill="auto"/>
            <w:vAlign w:val="center"/>
          </w:tcPr>
          <w:p w14:paraId="21A6E14D" w14:textId="77777777" w:rsidR="00C91906" w:rsidRPr="00766408" w:rsidRDefault="00C91906" w:rsidP="00E126F1">
            <w:pPr>
              <w:ind w:right="-2"/>
              <w:jc w:val="center"/>
            </w:pPr>
            <w:r w:rsidRPr="00766408">
              <w:t>Население</w:t>
            </w:r>
            <w:r w:rsidRPr="00F90910">
              <w:t xml:space="preserve"> </w:t>
            </w:r>
            <w:r>
              <w:t>(</w:t>
            </w:r>
            <w:r w:rsidRPr="00F90910">
              <w:t>тарифы указываются с учетом НДС) *</w:t>
            </w:r>
          </w:p>
        </w:tc>
      </w:tr>
      <w:tr w:rsidR="00C91906" w:rsidRPr="00766408" w14:paraId="2EF0E714" w14:textId="77777777" w:rsidTr="00E126F1">
        <w:trPr>
          <w:trHeight w:val="213"/>
        </w:trPr>
        <w:tc>
          <w:tcPr>
            <w:tcW w:w="2552" w:type="dxa"/>
            <w:vMerge/>
            <w:shd w:val="clear" w:color="auto" w:fill="auto"/>
            <w:vAlign w:val="center"/>
          </w:tcPr>
          <w:p w14:paraId="0D45C69F" w14:textId="77777777" w:rsidR="00C91906" w:rsidRPr="00766408" w:rsidRDefault="00C91906" w:rsidP="00E126F1">
            <w:pPr>
              <w:ind w:right="-2"/>
            </w:pPr>
          </w:p>
        </w:tc>
        <w:tc>
          <w:tcPr>
            <w:tcW w:w="2072" w:type="dxa"/>
            <w:vMerge w:val="restart"/>
            <w:shd w:val="clear" w:color="auto" w:fill="auto"/>
            <w:vAlign w:val="center"/>
          </w:tcPr>
          <w:p w14:paraId="48E1832D" w14:textId="77777777" w:rsidR="00C91906" w:rsidRPr="00766408" w:rsidRDefault="00C91906" w:rsidP="00E126F1">
            <w:pPr>
              <w:ind w:right="-2"/>
              <w:jc w:val="center"/>
            </w:pPr>
            <w:r w:rsidRPr="00766408">
              <w:t>Одноставочный</w:t>
            </w:r>
          </w:p>
          <w:p w14:paraId="0E721EC8" w14:textId="77777777" w:rsidR="00C91906" w:rsidRPr="00766408" w:rsidRDefault="00C91906" w:rsidP="00E126F1">
            <w:pPr>
              <w:ind w:right="-2"/>
              <w:jc w:val="center"/>
            </w:pPr>
            <w:r w:rsidRPr="00766408">
              <w:t>руб./ м</w:t>
            </w:r>
            <w:r w:rsidRPr="00766408">
              <w:rPr>
                <w:vertAlign w:val="superscript"/>
              </w:rPr>
              <w:t>3</w:t>
            </w:r>
          </w:p>
        </w:tc>
        <w:tc>
          <w:tcPr>
            <w:tcW w:w="1757" w:type="dxa"/>
            <w:shd w:val="clear" w:color="auto" w:fill="auto"/>
            <w:vAlign w:val="center"/>
          </w:tcPr>
          <w:p w14:paraId="4B13926E" w14:textId="77777777" w:rsidR="00C91906" w:rsidRPr="00766408" w:rsidRDefault="00C91906" w:rsidP="00E126F1">
            <w:pPr>
              <w:ind w:right="-2"/>
              <w:jc w:val="center"/>
            </w:pPr>
            <w:r>
              <w:t>с 07.02.2018</w:t>
            </w:r>
          </w:p>
        </w:tc>
        <w:tc>
          <w:tcPr>
            <w:tcW w:w="1486" w:type="dxa"/>
            <w:shd w:val="clear" w:color="auto" w:fill="auto"/>
            <w:vAlign w:val="center"/>
          </w:tcPr>
          <w:p w14:paraId="48E57382" w14:textId="77777777" w:rsidR="00C91906" w:rsidRPr="00766408" w:rsidRDefault="00C91906" w:rsidP="00E126F1">
            <w:pPr>
              <w:ind w:right="-2"/>
              <w:jc w:val="center"/>
            </w:pPr>
            <w:r>
              <w:t>26,10</w:t>
            </w:r>
          </w:p>
        </w:tc>
        <w:tc>
          <w:tcPr>
            <w:tcW w:w="1483" w:type="dxa"/>
            <w:shd w:val="clear" w:color="auto" w:fill="auto"/>
            <w:vAlign w:val="center"/>
          </w:tcPr>
          <w:p w14:paraId="258D0B22" w14:textId="77777777" w:rsidR="00C91906" w:rsidRPr="00766408" w:rsidRDefault="00C91906" w:rsidP="00E126F1">
            <w:pPr>
              <w:tabs>
                <w:tab w:val="left" w:pos="1327"/>
              </w:tabs>
              <w:ind w:right="-2"/>
              <w:jc w:val="center"/>
            </w:pPr>
            <w:r w:rsidRPr="00766408">
              <w:t>х</w:t>
            </w:r>
          </w:p>
        </w:tc>
      </w:tr>
      <w:tr w:rsidR="00C91906" w:rsidRPr="00766408" w14:paraId="7E6EB195" w14:textId="77777777" w:rsidTr="00E126F1">
        <w:trPr>
          <w:trHeight w:val="186"/>
        </w:trPr>
        <w:tc>
          <w:tcPr>
            <w:tcW w:w="2552" w:type="dxa"/>
            <w:vMerge/>
            <w:shd w:val="clear" w:color="auto" w:fill="auto"/>
            <w:vAlign w:val="center"/>
          </w:tcPr>
          <w:p w14:paraId="6ADDA7EE" w14:textId="77777777" w:rsidR="00C91906" w:rsidRPr="00766408" w:rsidRDefault="00C91906" w:rsidP="00E126F1">
            <w:pPr>
              <w:ind w:right="-2"/>
            </w:pPr>
          </w:p>
        </w:tc>
        <w:tc>
          <w:tcPr>
            <w:tcW w:w="2072" w:type="dxa"/>
            <w:vMerge/>
            <w:shd w:val="clear" w:color="auto" w:fill="auto"/>
            <w:vAlign w:val="center"/>
          </w:tcPr>
          <w:p w14:paraId="5480421B" w14:textId="77777777" w:rsidR="00C91906" w:rsidRPr="00766408" w:rsidRDefault="00C91906" w:rsidP="00E126F1">
            <w:pPr>
              <w:ind w:right="-2"/>
              <w:jc w:val="center"/>
            </w:pPr>
          </w:p>
        </w:tc>
        <w:tc>
          <w:tcPr>
            <w:tcW w:w="1757" w:type="dxa"/>
            <w:shd w:val="clear" w:color="auto" w:fill="auto"/>
            <w:vAlign w:val="center"/>
          </w:tcPr>
          <w:p w14:paraId="5774EE55" w14:textId="77777777" w:rsidR="00C91906" w:rsidRPr="00766408" w:rsidRDefault="00C91906" w:rsidP="00E126F1">
            <w:pPr>
              <w:ind w:right="-2"/>
              <w:jc w:val="center"/>
            </w:pPr>
            <w:r>
              <w:t>с 01.07.2018</w:t>
            </w:r>
          </w:p>
        </w:tc>
        <w:tc>
          <w:tcPr>
            <w:tcW w:w="1486" w:type="dxa"/>
            <w:shd w:val="clear" w:color="auto" w:fill="auto"/>
            <w:vAlign w:val="center"/>
          </w:tcPr>
          <w:p w14:paraId="3BE81BA1" w14:textId="77777777" w:rsidR="00C91906" w:rsidRPr="00766408" w:rsidRDefault="00C91906" w:rsidP="00E126F1">
            <w:pPr>
              <w:ind w:right="-2"/>
              <w:jc w:val="center"/>
            </w:pPr>
            <w:r>
              <w:t>27,12</w:t>
            </w:r>
          </w:p>
        </w:tc>
        <w:tc>
          <w:tcPr>
            <w:tcW w:w="1483" w:type="dxa"/>
            <w:shd w:val="clear" w:color="auto" w:fill="auto"/>
            <w:vAlign w:val="center"/>
          </w:tcPr>
          <w:p w14:paraId="5278C6C7" w14:textId="77777777" w:rsidR="00C91906" w:rsidRPr="00766408" w:rsidRDefault="00C91906" w:rsidP="00E126F1">
            <w:pPr>
              <w:tabs>
                <w:tab w:val="left" w:pos="1327"/>
              </w:tabs>
              <w:ind w:right="-2"/>
              <w:jc w:val="center"/>
            </w:pPr>
            <w:r w:rsidRPr="00766408">
              <w:t>х</w:t>
            </w:r>
          </w:p>
        </w:tc>
      </w:tr>
      <w:tr w:rsidR="00C91906" w:rsidRPr="00766408" w14:paraId="13D1CD7C" w14:textId="77777777" w:rsidTr="00E126F1">
        <w:trPr>
          <w:trHeight w:val="189"/>
        </w:trPr>
        <w:tc>
          <w:tcPr>
            <w:tcW w:w="2552" w:type="dxa"/>
            <w:vMerge/>
            <w:shd w:val="clear" w:color="auto" w:fill="auto"/>
            <w:vAlign w:val="center"/>
          </w:tcPr>
          <w:p w14:paraId="779F938B" w14:textId="77777777" w:rsidR="00C91906" w:rsidRPr="00766408" w:rsidRDefault="00C91906" w:rsidP="00E126F1">
            <w:pPr>
              <w:ind w:right="-2"/>
            </w:pPr>
          </w:p>
        </w:tc>
        <w:tc>
          <w:tcPr>
            <w:tcW w:w="2072" w:type="dxa"/>
            <w:vMerge/>
            <w:shd w:val="clear" w:color="auto" w:fill="auto"/>
            <w:vAlign w:val="center"/>
          </w:tcPr>
          <w:p w14:paraId="3FEC236C" w14:textId="77777777" w:rsidR="00C91906" w:rsidRPr="00766408" w:rsidRDefault="00C91906" w:rsidP="00E126F1">
            <w:pPr>
              <w:ind w:right="-2"/>
              <w:jc w:val="center"/>
            </w:pPr>
          </w:p>
        </w:tc>
        <w:tc>
          <w:tcPr>
            <w:tcW w:w="1757" w:type="dxa"/>
            <w:shd w:val="clear" w:color="auto" w:fill="auto"/>
            <w:vAlign w:val="center"/>
          </w:tcPr>
          <w:p w14:paraId="6117BDAD" w14:textId="77777777" w:rsidR="00C91906" w:rsidRPr="00766408" w:rsidRDefault="00C91906" w:rsidP="00E126F1">
            <w:pPr>
              <w:ind w:right="-2"/>
              <w:jc w:val="center"/>
            </w:pPr>
            <w:r>
              <w:t>с 01.01.2019</w:t>
            </w:r>
          </w:p>
        </w:tc>
        <w:tc>
          <w:tcPr>
            <w:tcW w:w="1486" w:type="dxa"/>
            <w:shd w:val="clear" w:color="auto" w:fill="auto"/>
            <w:vAlign w:val="center"/>
          </w:tcPr>
          <w:p w14:paraId="66D46EB6" w14:textId="77777777" w:rsidR="00C91906" w:rsidRPr="00766408" w:rsidRDefault="00C91906" w:rsidP="00E126F1">
            <w:pPr>
              <w:ind w:right="-2"/>
              <w:jc w:val="center"/>
            </w:pPr>
            <w:r>
              <w:t>27,49</w:t>
            </w:r>
          </w:p>
        </w:tc>
        <w:tc>
          <w:tcPr>
            <w:tcW w:w="1483" w:type="dxa"/>
            <w:shd w:val="clear" w:color="auto" w:fill="auto"/>
            <w:vAlign w:val="center"/>
          </w:tcPr>
          <w:p w14:paraId="7EA82649" w14:textId="77777777" w:rsidR="00C91906" w:rsidRPr="00766408" w:rsidRDefault="00C91906" w:rsidP="00E126F1">
            <w:pPr>
              <w:tabs>
                <w:tab w:val="left" w:pos="1327"/>
              </w:tabs>
              <w:ind w:right="-2"/>
              <w:jc w:val="center"/>
            </w:pPr>
            <w:r w:rsidRPr="00766408">
              <w:t>х</w:t>
            </w:r>
          </w:p>
        </w:tc>
      </w:tr>
      <w:tr w:rsidR="00C91906" w:rsidRPr="00766408" w14:paraId="45F836E3" w14:textId="77777777" w:rsidTr="00E126F1">
        <w:trPr>
          <w:trHeight w:val="180"/>
        </w:trPr>
        <w:tc>
          <w:tcPr>
            <w:tcW w:w="2552" w:type="dxa"/>
            <w:vMerge/>
            <w:shd w:val="clear" w:color="auto" w:fill="auto"/>
            <w:vAlign w:val="center"/>
          </w:tcPr>
          <w:p w14:paraId="72C4D766" w14:textId="77777777" w:rsidR="00C91906" w:rsidRPr="00766408" w:rsidRDefault="00C91906" w:rsidP="00E126F1">
            <w:pPr>
              <w:ind w:right="-2"/>
            </w:pPr>
          </w:p>
        </w:tc>
        <w:tc>
          <w:tcPr>
            <w:tcW w:w="2072" w:type="dxa"/>
            <w:vMerge/>
            <w:shd w:val="clear" w:color="auto" w:fill="auto"/>
            <w:vAlign w:val="center"/>
          </w:tcPr>
          <w:p w14:paraId="04885D98" w14:textId="77777777" w:rsidR="00C91906" w:rsidRPr="00766408" w:rsidRDefault="00C91906" w:rsidP="00E126F1">
            <w:pPr>
              <w:ind w:right="-2"/>
              <w:jc w:val="center"/>
            </w:pPr>
          </w:p>
        </w:tc>
        <w:tc>
          <w:tcPr>
            <w:tcW w:w="1757" w:type="dxa"/>
            <w:shd w:val="clear" w:color="auto" w:fill="auto"/>
            <w:vAlign w:val="center"/>
          </w:tcPr>
          <w:p w14:paraId="7E7B354E" w14:textId="77777777" w:rsidR="00C91906" w:rsidRPr="00766408" w:rsidRDefault="00C91906" w:rsidP="00E126F1">
            <w:pPr>
              <w:ind w:right="-2"/>
              <w:jc w:val="center"/>
            </w:pPr>
            <w:r>
              <w:t>с 01.07.2019</w:t>
            </w:r>
          </w:p>
        </w:tc>
        <w:tc>
          <w:tcPr>
            <w:tcW w:w="1486" w:type="dxa"/>
            <w:shd w:val="clear" w:color="auto" w:fill="auto"/>
            <w:vAlign w:val="center"/>
          </w:tcPr>
          <w:p w14:paraId="57B8EE2A" w14:textId="77777777" w:rsidR="00C91906" w:rsidRPr="00766408" w:rsidRDefault="00C91906" w:rsidP="00E126F1">
            <w:pPr>
              <w:ind w:right="-2"/>
              <w:jc w:val="center"/>
            </w:pPr>
            <w:r>
              <w:t>27,49</w:t>
            </w:r>
          </w:p>
        </w:tc>
        <w:tc>
          <w:tcPr>
            <w:tcW w:w="1483" w:type="dxa"/>
            <w:shd w:val="clear" w:color="auto" w:fill="auto"/>
            <w:vAlign w:val="center"/>
          </w:tcPr>
          <w:p w14:paraId="6C95B2C6" w14:textId="77777777" w:rsidR="00C91906" w:rsidRPr="00766408" w:rsidRDefault="00C91906" w:rsidP="00E126F1">
            <w:pPr>
              <w:tabs>
                <w:tab w:val="left" w:pos="1327"/>
              </w:tabs>
              <w:ind w:right="-2"/>
              <w:jc w:val="center"/>
            </w:pPr>
            <w:r w:rsidRPr="00766408">
              <w:t>х</w:t>
            </w:r>
          </w:p>
        </w:tc>
      </w:tr>
      <w:tr w:rsidR="00C91906" w:rsidRPr="00766408" w14:paraId="32B896F9" w14:textId="77777777" w:rsidTr="00E126F1">
        <w:trPr>
          <w:trHeight w:val="183"/>
        </w:trPr>
        <w:tc>
          <w:tcPr>
            <w:tcW w:w="2552" w:type="dxa"/>
            <w:vMerge/>
            <w:shd w:val="clear" w:color="auto" w:fill="auto"/>
            <w:vAlign w:val="center"/>
          </w:tcPr>
          <w:p w14:paraId="5E5E7E1A" w14:textId="77777777" w:rsidR="00C91906" w:rsidRPr="00766408" w:rsidRDefault="00C91906" w:rsidP="00E126F1">
            <w:pPr>
              <w:ind w:right="-2"/>
            </w:pPr>
          </w:p>
        </w:tc>
        <w:tc>
          <w:tcPr>
            <w:tcW w:w="2072" w:type="dxa"/>
            <w:vMerge/>
            <w:shd w:val="clear" w:color="auto" w:fill="auto"/>
            <w:vAlign w:val="center"/>
          </w:tcPr>
          <w:p w14:paraId="6A188AE7" w14:textId="77777777" w:rsidR="00C91906" w:rsidRPr="00766408" w:rsidRDefault="00C91906" w:rsidP="00E126F1">
            <w:pPr>
              <w:ind w:right="-2"/>
              <w:jc w:val="center"/>
              <w:rPr>
                <w:vertAlign w:val="superscript"/>
              </w:rPr>
            </w:pPr>
          </w:p>
        </w:tc>
        <w:tc>
          <w:tcPr>
            <w:tcW w:w="1757" w:type="dxa"/>
            <w:shd w:val="clear" w:color="auto" w:fill="auto"/>
            <w:vAlign w:val="center"/>
          </w:tcPr>
          <w:p w14:paraId="4A95A97E" w14:textId="77777777" w:rsidR="00C91906" w:rsidRPr="00766408" w:rsidRDefault="00C91906" w:rsidP="00E126F1">
            <w:pPr>
              <w:ind w:right="-2"/>
              <w:jc w:val="center"/>
            </w:pPr>
            <w:r>
              <w:t>с 01.01.2020</w:t>
            </w:r>
          </w:p>
        </w:tc>
        <w:tc>
          <w:tcPr>
            <w:tcW w:w="1486" w:type="dxa"/>
            <w:shd w:val="clear" w:color="auto" w:fill="auto"/>
            <w:vAlign w:val="center"/>
          </w:tcPr>
          <w:p w14:paraId="6A941DFD" w14:textId="77777777" w:rsidR="00C91906" w:rsidRPr="00766408" w:rsidRDefault="00C91906" w:rsidP="00E126F1">
            <w:pPr>
              <w:ind w:right="-2"/>
              <w:jc w:val="center"/>
            </w:pPr>
            <w:r>
              <w:t>27,49</w:t>
            </w:r>
          </w:p>
        </w:tc>
        <w:tc>
          <w:tcPr>
            <w:tcW w:w="1483" w:type="dxa"/>
            <w:shd w:val="clear" w:color="auto" w:fill="auto"/>
            <w:vAlign w:val="center"/>
          </w:tcPr>
          <w:p w14:paraId="4F4F5D3C" w14:textId="77777777" w:rsidR="00C91906" w:rsidRPr="00766408" w:rsidRDefault="00C91906" w:rsidP="00E126F1">
            <w:pPr>
              <w:tabs>
                <w:tab w:val="left" w:pos="1327"/>
              </w:tabs>
              <w:ind w:right="-2"/>
              <w:jc w:val="center"/>
            </w:pPr>
            <w:r w:rsidRPr="00766408">
              <w:t>x</w:t>
            </w:r>
          </w:p>
        </w:tc>
      </w:tr>
      <w:tr w:rsidR="00C91906" w:rsidRPr="00766408" w14:paraId="63E29E00" w14:textId="77777777" w:rsidTr="00E126F1">
        <w:trPr>
          <w:trHeight w:val="174"/>
        </w:trPr>
        <w:tc>
          <w:tcPr>
            <w:tcW w:w="2552" w:type="dxa"/>
            <w:vMerge/>
            <w:shd w:val="clear" w:color="auto" w:fill="auto"/>
            <w:vAlign w:val="center"/>
          </w:tcPr>
          <w:p w14:paraId="6E848F91" w14:textId="77777777" w:rsidR="00C91906" w:rsidRPr="00766408" w:rsidRDefault="00C91906" w:rsidP="00E126F1">
            <w:pPr>
              <w:ind w:right="-2"/>
            </w:pPr>
          </w:p>
        </w:tc>
        <w:tc>
          <w:tcPr>
            <w:tcW w:w="2072" w:type="dxa"/>
            <w:vMerge/>
            <w:shd w:val="clear" w:color="auto" w:fill="auto"/>
            <w:vAlign w:val="center"/>
          </w:tcPr>
          <w:p w14:paraId="6E84A7F5" w14:textId="77777777" w:rsidR="00C91906" w:rsidRPr="00766408" w:rsidRDefault="00C91906" w:rsidP="00E126F1">
            <w:pPr>
              <w:ind w:right="-2"/>
            </w:pPr>
          </w:p>
        </w:tc>
        <w:tc>
          <w:tcPr>
            <w:tcW w:w="1757" w:type="dxa"/>
            <w:shd w:val="clear" w:color="auto" w:fill="auto"/>
            <w:vAlign w:val="center"/>
          </w:tcPr>
          <w:p w14:paraId="722C4CA0" w14:textId="77777777" w:rsidR="00C91906" w:rsidRPr="00766408" w:rsidRDefault="00C91906" w:rsidP="00E126F1">
            <w:pPr>
              <w:ind w:right="-2"/>
              <w:jc w:val="center"/>
            </w:pPr>
            <w:r w:rsidRPr="0035383D">
              <w:t>с 0</w:t>
            </w:r>
            <w:r>
              <w:t>1.07.2020</w:t>
            </w:r>
          </w:p>
        </w:tc>
        <w:tc>
          <w:tcPr>
            <w:tcW w:w="1486" w:type="dxa"/>
            <w:shd w:val="clear" w:color="auto" w:fill="auto"/>
            <w:vAlign w:val="center"/>
          </w:tcPr>
          <w:p w14:paraId="28848240" w14:textId="77777777" w:rsidR="00C91906" w:rsidRPr="00766408" w:rsidRDefault="00C91906" w:rsidP="00E126F1">
            <w:pPr>
              <w:ind w:right="-2"/>
              <w:jc w:val="center"/>
            </w:pPr>
            <w:r>
              <w:t>29,20</w:t>
            </w:r>
          </w:p>
        </w:tc>
        <w:tc>
          <w:tcPr>
            <w:tcW w:w="1483" w:type="dxa"/>
            <w:shd w:val="clear" w:color="auto" w:fill="auto"/>
            <w:vAlign w:val="center"/>
          </w:tcPr>
          <w:p w14:paraId="7E8588EB" w14:textId="77777777" w:rsidR="00C91906" w:rsidRPr="00766408" w:rsidRDefault="00C91906" w:rsidP="00E126F1">
            <w:pPr>
              <w:tabs>
                <w:tab w:val="left" w:pos="1327"/>
              </w:tabs>
              <w:ind w:right="-2"/>
              <w:jc w:val="center"/>
            </w:pPr>
            <w:r w:rsidRPr="00766408">
              <w:t>x</w:t>
            </w:r>
          </w:p>
        </w:tc>
      </w:tr>
      <w:tr w:rsidR="00C91906" w:rsidRPr="00766408" w14:paraId="005A3A11" w14:textId="77777777" w:rsidTr="00E126F1">
        <w:trPr>
          <w:trHeight w:val="174"/>
        </w:trPr>
        <w:tc>
          <w:tcPr>
            <w:tcW w:w="2552" w:type="dxa"/>
            <w:vMerge/>
            <w:shd w:val="clear" w:color="auto" w:fill="auto"/>
            <w:vAlign w:val="center"/>
          </w:tcPr>
          <w:p w14:paraId="07D43EF2" w14:textId="77777777" w:rsidR="00C91906" w:rsidRPr="00766408" w:rsidRDefault="00C91906" w:rsidP="00E126F1">
            <w:pPr>
              <w:ind w:right="-2"/>
            </w:pPr>
          </w:p>
        </w:tc>
        <w:tc>
          <w:tcPr>
            <w:tcW w:w="2072" w:type="dxa"/>
            <w:vMerge/>
            <w:shd w:val="clear" w:color="auto" w:fill="auto"/>
            <w:vAlign w:val="center"/>
          </w:tcPr>
          <w:p w14:paraId="747F6E54" w14:textId="77777777" w:rsidR="00C91906" w:rsidRPr="00766408" w:rsidRDefault="00C91906" w:rsidP="00E126F1">
            <w:pPr>
              <w:ind w:right="-2"/>
            </w:pPr>
          </w:p>
        </w:tc>
        <w:tc>
          <w:tcPr>
            <w:tcW w:w="1757" w:type="dxa"/>
            <w:shd w:val="clear" w:color="auto" w:fill="auto"/>
            <w:vAlign w:val="center"/>
          </w:tcPr>
          <w:p w14:paraId="57B870FE" w14:textId="77777777" w:rsidR="00C91906" w:rsidRPr="00766408" w:rsidRDefault="00C91906" w:rsidP="00E126F1">
            <w:pPr>
              <w:ind w:right="-2"/>
              <w:jc w:val="center"/>
            </w:pPr>
            <w:r>
              <w:t>с 01.01.2021</w:t>
            </w:r>
          </w:p>
        </w:tc>
        <w:tc>
          <w:tcPr>
            <w:tcW w:w="1486" w:type="dxa"/>
            <w:shd w:val="clear" w:color="auto" w:fill="auto"/>
            <w:vAlign w:val="center"/>
          </w:tcPr>
          <w:p w14:paraId="59D3B071" w14:textId="77777777" w:rsidR="00C91906" w:rsidRDefault="00C91906" w:rsidP="00E126F1">
            <w:pPr>
              <w:ind w:right="-2"/>
              <w:jc w:val="center"/>
            </w:pPr>
            <w:r>
              <w:t>29,20</w:t>
            </w:r>
          </w:p>
        </w:tc>
        <w:tc>
          <w:tcPr>
            <w:tcW w:w="1483" w:type="dxa"/>
            <w:shd w:val="clear" w:color="auto" w:fill="auto"/>
          </w:tcPr>
          <w:p w14:paraId="2924B5AB" w14:textId="77777777" w:rsidR="00C91906" w:rsidRPr="00766408" w:rsidRDefault="00C91906" w:rsidP="00E126F1">
            <w:pPr>
              <w:tabs>
                <w:tab w:val="left" w:pos="1327"/>
              </w:tabs>
              <w:ind w:right="-2"/>
              <w:jc w:val="center"/>
            </w:pPr>
            <w:r w:rsidRPr="00F66D2A">
              <w:t>х</w:t>
            </w:r>
          </w:p>
        </w:tc>
      </w:tr>
      <w:tr w:rsidR="00C91906" w:rsidRPr="00766408" w14:paraId="629BCF58" w14:textId="77777777" w:rsidTr="00E126F1">
        <w:trPr>
          <w:trHeight w:val="174"/>
        </w:trPr>
        <w:tc>
          <w:tcPr>
            <w:tcW w:w="2552" w:type="dxa"/>
            <w:vMerge/>
            <w:shd w:val="clear" w:color="auto" w:fill="auto"/>
            <w:vAlign w:val="center"/>
          </w:tcPr>
          <w:p w14:paraId="20724298" w14:textId="77777777" w:rsidR="00C91906" w:rsidRPr="00766408" w:rsidRDefault="00C91906" w:rsidP="00E126F1">
            <w:pPr>
              <w:ind w:right="-2"/>
            </w:pPr>
          </w:p>
        </w:tc>
        <w:tc>
          <w:tcPr>
            <w:tcW w:w="2072" w:type="dxa"/>
            <w:vMerge/>
            <w:shd w:val="clear" w:color="auto" w:fill="auto"/>
            <w:vAlign w:val="center"/>
          </w:tcPr>
          <w:p w14:paraId="5A717F56" w14:textId="77777777" w:rsidR="00C91906" w:rsidRPr="00766408" w:rsidRDefault="00C91906" w:rsidP="00E126F1">
            <w:pPr>
              <w:ind w:right="-2"/>
            </w:pPr>
          </w:p>
        </w:tc>
        <w:tc>
          <w:tcPr>
            <w:tcW w:w="1757" w:type="dxa"/>
            <w:shd w:val="clear" w:color="auto" w:fill="auto"/>
            <w:vAlign w:val="center"/>
          </w:tcPr>
          <w:p w14:paraId="4F2EDE5B" w14:textId="77777777" w:rsidR="00C91906" w:rsidRPr="00766408" w:rsidRDefault="00C91906" w:rsidP="00E126F1">
            <w:pPr>
              <w:ind w:right="-2"/>
              <w:jc w:val="center"/>
            </w:pPr>
            <w:r w:rsidRPr="0035383D">
              <w:t>с 0</w:t>
            </w:r>
            <w:r>
              <w:t>1.07.2021</w:t>
            </w:r>
          </w:p>
        </w:tc>
        <w:tc>
          <w:tcPr>
            <w:tcW w:w="1486" w:type="dxa"/>
            <w:shd w:val="clear" w:color="auto" w:fill="auto"/>
            <w:vAlign w:val="center"/>
          </w:tcPr>
          <w:p w14:paraId="54153A46" w14:textId="77777777" w:rsidR="00C91906" w:rsidRDefault="00C91906" w:rsidP="00E126F1">
            <w:pPr>
              <w:ind w:right="-2"/>
              <w:jc w:val="center"/>
            </w:pPr>
            <w:r>
              <w:t>47,89</w:t>
            </w:r>
          </w:p>
        </w:tc>
        <w:tc>
          <w:tcPr>
            <w:tcW w:w="1483" w:type="dxa"/>
            <w:shd w:val="clear" w:color="auto" w:fill="auto"/>
          </w:tcPr>
          <w:p w14:paraId="4D697AE0" w14:textId="77777777" w:rsidR="00C91906" w:rsidRPr="00766408" w:rsidRDefault="00C91906" w:rsidP="00E126F1">
            <w:pPr>
              <w:tabs>
                <w:tab w:val="left" w:pos="1327"/>
              </w:tabs>
              <w:ind w:right="-2"/>
              <w:jc w:val="center"/>
            </w:pPr>
            <w:r w:rsidRPr="00F66D2A">
              <w:t>х</w:t>
            </w:r>
          </w:p>
        </w:tc>
      </w:tr>
      <w:tr w:rsidR="00C91906" w:rsidRPr="00766408" w14:paraId="51F5D7FF" w14:textId="77777777" w:rsidTr="00E126F1">
        <w:trPr>
          <w:trHeight w:val="174"/>
        </w:trPr>
        <w:tc>
          <w:tcPr>
            <w:tcW w:w="2552" w:type="dxa"/>
            <w:vMerge/>
            <w:shd w:val="clear" w:color="auto" w:fill="auto"/>
            <w:vAlign w:val="center"/>
          </w:tcPr>
          <w:p w14:paraId="0E6E595C" w14:textId="77777777" w:rsidR="00C91906" w:rsidRPr="00766408" w:rsidRDefault="00C91906" w:rsidP="00E126F1">
            <w:pPr>
              <w:ind w:right="-2"/>
            </w:pPr>
          </w:p>
        </w:tc>
        <w:tc>
          <w:tcPr>
            <w:tcW w:w="2072" w:type="dxa"/>
            <w:vMerge/>
            <w:shd w:val="clear" w:color="auto" w:fill="auto"/>
            <w:vAlign w:val="center"/>
          </w:tcPr>
          <w:p w14:paraId="3A66D199" w14:textId="77777777" w:rsidR="00C91906" w:rsidRPr="00766408" w:rsidRDefault="00C91906" w:rsidP="00E126F1">
            <w:pPr>
              <w:ind w:right="-2"/>
            </w:pPr>
          </w:p>
        </w:tc>
        <w:tc>
          <w:tcPr>
            <w:tcW w:w="1757" w:type="dxa"/>
            <w:shd w:val="clear" w:color="auto" w:fill="auto"/>
            <w:vAlign w:val="center"/>
          </w:tcPr>
          <w:p w14:paraId="1583B6BF" w14:textId="77777777" w:rsidR="00C91906" w:rsidRPr="00766408" w:rsidRDefault="00C91906" w:rsidP="00E126F1">
            <w:pPr>
              <w:ind w:right="-2"/>
              <w:jc w:val="center"/>
            </w:pPr>
            <w:r>
              <w:t>с 01.01.2022</w:t>
            </w:r>
          </w:p>
        </w:tc>
        <w:tc>
          <w:tcPr>
            <w:tcW w:w="1486" w:type="dxa"/>
            <w:shd w:val="clear" w:color="auto" w:fill="auto"/>
            <w:vAlign w:val="center"/>
          </w:tcPr>
          <w:p w14:paraId="790680E5" w14:textId="77777777" w:rsidR="00C91906" w:rsidRDefault="00C91906" w:rsidP="00E126F1">
            <w:pPr>
              <w:ind w:right="-2"/>
              <w:jc w:val="center"/>
            </w:pPr>
            <w:r>
              <w:t>29,85</w:t>
            </w:r>
          </w:p>
        </w:tc>
        <w:tc>
          <w:tcPr>
            <w:tcW w:w="1483" w:type="dxa"/>
            <w:shd w:val="clear" w:color="auto" w:fill="auto"/>
          </w:tcPr>
          <w:p w14:paraId="098BC449" w14:textId="77777777" w:rsidR="00C91906" w:rsidRPr="00766408" w:rsidRDefault="00C91906" w:rsidP="00E126F1">
            <w:pPr>
              <w:tabs>
                <w:tab w:val="left" w:pos="1327"/>
              </w:tabs>
              <w:ind w:right="-2"/>
              <w:jc w:val="center"/>
            </w:pPr>
            <w:r w:rsidRPr="00F66D2A">
              <w:t>х</w:t>
            </w:r>
          </w:p>
        </w:tc>
      </w:tr>
      <w:tr w:rsidR="00C91906" w:rsidRPr="00766408" w14:paraId="57D23004" w14:textId="77777777" w:rsidTr="00E126F1">
        <w:trPr>
          <w:trHeight w:val="174"/>
        </w:trPr>
        <w:tc>
          <w:tcPr>
            <w:tcW w:w="2552" w:type="dxa"/>
            <w:vMerge/>
            <w:shd w:val="clear" w:color="auto" w:fill="auto"/>
            <w:vAlign w:val="center"/>
          </w:tcPr>
          <w:p w14:paraId="5F6C234F" w14:textId="77777777" w:rsidR="00C91906" w:rsidRPr="00766408" w:rsidRDefault="00C91906" w:rsidP="00E126F1">
            <w:pPr>
              <w:ind w:right="-2"/>
            </w:pPr>
          </w:p>
        </w:tc>
        <w:tc>
          <w:tcPr>
            <w:tcW w:w="2072" w:type="dxa"/>
            <w:vMerge/>
            <w:shd w:val="clear" w:color="auto" w:fill="auto"/>
            <w:vAlign w:val="center"/>
          </w:tcPr>
          <w:p w14:paraId="52936716" w14:textId="77777777" w:rsidR="00C91906" w:rsidRPr="00766408" w:rsidRDefault="00C91906" w:rsidP="00E126F1">
            <w:pPr>
              <w:ind w:right="-2"/>
            </w:pPr>
          </w:p>
        </w:tc>
        <w:tc>
          <w:tcPr>
            <w:tcW w:w="1757" w:type="dxa"/>
            <w:shd w:val="clear" w:color="auto" w:fill="auto"/>
            <w:vAlign w:val="center"/>
          </w:tcPr>
          <w:p w14:paraId="7BE6AB94" w14:textId="77777777" w:rsidR="00C91906" w:rsidRPr="00766408" w:rsidRDefault="00C91906" w:rsidP="00E126F1">
            <w:pPr>
              <w:ind w:right="-2"/>
              <w:jc w:val="center"/>
            </w:pPr>
            <w:r w:rsidRPr="0035383D">
              <w:t>с 0</w:t>
            </w:r>
            <w:r>
              <w:t>1.07.2022</w:t>
            </w:r>
          </w:p>
        </w:tc>
        <w:tc>
          <w:tcPr>
            <w:tcW w:w="1486" w:type="dxa"/>
            <w:shd w:val="clear" w:color="auto" w:fill="auto"/>
            <w:vAlign w:val="center"/>
          </w:tcPr>
          <w:p w14:paraId="5B513EE1" w14:textId="77777777" w:rsidR="00C91906" w:rsidRDefault="00C91906" w:rsidP="00E126F1">
            <w:pPr>
              <w:ind w:right="-2"/>
              <w:jc w:val="center"/>
            </w:pPr>
            <w:r>
              <w:t>31,05</w:t>
            </w:r>
          </w:p>
        </w:tc>
        <w:tc>
          <w:tcPr>
            <w:tcW w:w="1483" w:type="dxa"/>
            <w:shd w:val="clear" w:color="auto" w:fill="auto"/>
          </w:tcPr>
          <w:p w14:paraId="56E63027" w14:textId="77777777" w:rsidR="00C91906" w:rsidRPr="00766408" w:rsidRDefault="00C91906" w:rsidP="00E126F1">
            <w:pPr>
              <w:tabs>
                <w:tab w:val="left" w:pos="1327"/>
              </w:tabs>
              <w:ind w:right="-2"/>
              <w:jc w:val="center"/>
            </w:pPr>
            <w:r w:rsidRPr="00F66D2A">
              <w:t>х</w:t>
            </w:r>
          </w:p>
        </w:tc>
      </w:tr>
      <w:tr w:rsidR="00C91906" w:rsidRPr="00766408" w14:paraId="262C5754" w14:textId="77777777" w:rsidTr="00E126F1">
        <w:trPr>
          <w:trHeight w:val="174"/>
        </w:trPr>
        <w:tc>
          <w:tcPr>
            <w:tcW w:w="2552" w:type="dxa"/>
            <w:vMerge/>
            <w:shd w:val="clear" w:color="auto" w:fill="auto"/>
            <w:vAlign w:val="center"/>
          </w:tcPr>
          <w:p w14:paraId="35890037" w14:textId="77777777" w:rsidR="00C91906" w:rsidRPr="00766408" w:rsidRDefault="00C91906" w:rsidP="00E126F1">
            <w:pPr>
              <w:ind w:right="-2"/>
            </w:pPr>
          </w:p>
        </w:tc>
        <w:tc>
          <w:tcPr>
            <w:tcW w:w="2072" w:type="dxa"/>
            <w:vMerge/>
            <w:shd w:val="clear" w:color="auto" w:fill="auto"/>
            <w:vAlign w:val="center"/>
          </w:tcPr>
          <w:p w14:paraId="63DA13FF" w14:textId="77777777" w:rsidR="00C91906" w:rsidRPr="00766408" w:rsidRDefault="00C91906" w:rsidP="00E126F1">
            <w:pPr>
              <w:ind w:right="-2"/>
            </w:pPr>
          </w:p>
        </w:tc>
        <w:tc>
          <w:tcPr>
            <w:tcW w:w="1757" w:type="dxa"/>
            <w:shd w:val="clear" w:color="auto" w:fill="auto"/>
            <w:vAlign w:val="center"/>
          </w:tcPr>
          <w:p w14:paraId="403E0B8F" w14:textId="77777777" w:rsidR="00C91906" w:rsidRPr="00766408" w:rsidRDefault="00C91906" w:rsidP="00E126F1">
            <w:pPr>
              <w:ind w:right="-2"/>
              <w:jc w:val="center"/>
            </w:pPr>
            <w:r>
              <w:t>с 01.01.2023</w:t>
            </w:r>
          </w:p>
        </w:tc>
        <w:tc>
          <w:tcPr>
            <w:tcW w:w="1486" w:type="dxa"/>
            <w:shd w:val="clear" w:color="auto" w:fill="auto"/>
            <w:vAlign w:val="center"/>
          </w:tcPr>
          <w:p w14:paraId="274E3256" w14:textId="77777777" w:rsidR="00C91906" w:rsidRDefault="00C91906" w:rsidP="00E126F1">
            <w:pPr>
              <w:ind w:right="-2"/>
              <w:jc w:val="center"/>
            </w:pPr>
            <w:r>
              <w:t>31,05</w:t>
            </w:r>
          </w:p>
        </w:tc>
        <w:tc>
          <w:tcPr>
            <w:tcW w:w="1483" w:type="dxa"/>
            <w:shd w:val="clear" w:color="auto" w:fill="auto"/>
          </w:tcPr>
          <w:p w14:paraId="7DEDC85B" w14:textId="77777777" w:rsidR="00C91906" w:rsidRPr="00766408" w:rsidRDefault="00C91906" w:rsidP="00E126F1">
            <w:pPr>
              <w:tabs>
                <w:tab w:val="left" w:pos="1327"/>
              </w:tabs>
              <w:ind w:right="-2"/>
              <w:jc w:val="center"/>
            </w:pPr>
            <w:r w:rsidRPr="00F66D2A">
              <w:t>х</w:t>
            </w:r>
          </w:p>
        </w:tc>
      </w:tr>
      <w:tr w:rsidR="00C91906" w:rsidRPr="00766408" w14:paraId="4928AAA8" w14:textId="77777777" w:rsidTr="00E126F1">
        <w:trPr>
          <w:trHeight w:val="174"/>
        </w:trPr>
        <w:tc>
          <w:tcPr>
            <w:tcW w:w="2552" w:type="dxa"/>
            <w:vMerge/>
            <w:shd w:val="clear" w:color="auto" w:fill="auto"/>
            <w:vAlign w:val="center"/>
          </w:tcPr>
          <w:p w14:paraId="0E1EE632" w14:textId="77777777" w:rsidR="00C91906" w:rsidRPr="00766408" w:rsidRDefault="00C91906" w:rsidP="00E126F1">
            <w:pPr>
              <w:ind w:right="-2"/>
            </w:pPr>
          </w:p>
        </w:tc>
        <w:tc>
          <w:tcPr>
            <w:tcW w:w="2072" w:type="dxa"/>
            <w:vMerge/>
            <w:shd w:val="clear" w:color="auto" w:fill="auto"/>
            <w:vAlign w:val="center"/>
          </w:tcPr>
          <w:p w14:paraId="5271B3E0" w14:textId="77777777" w:rsidR="00C91906" w:rsidRPr="00766408" w:rsidRDefault="00C91906" w:rsidP="00E126F1">
            <w:pPr>
              <w:ind w:right="-2"/>
            </w:pPr>
          </w:p>
        </w:tc>
        <w:tc>
          <w:tcPr>
            <w:tcW w:w="1757" w:type="dxa"/>
            <w:shd w:val="clear" w:color="auto" w:fill="auto"/>
            <w:vAlign w:val="center"/>
          </w:tcPr>
          <w:p w14:paraId="6F0E7C8D" w14:textId="77777777" w:rsidR="00C91906" w:rsidRPr="00766408" w:rsidRDefault="00C91906" w:rsidP="00E126F1">
            <w:pPr>
              <w:ind w:right="-2"/>
              <w:jc w:val="center"/>
            </w:pPr>
            <w:r w:rsidRPr="0035383D">
              <w:t>с 0</w:t>
            </w:r>
            <w:r>
              <w:t>1.07.2023</w:t>
            </w:r>
          </w:p>
        </w:tc>
        <w:tc>
          <w:tcPr>
            <w:tcW w:w="1486" w:type="dxa"/>
            <w:shd w:val="clear" w:color="auto" w:fill="auto"/>
            <w:vAlign w:val="center"/>
          </w:tcPr>
          <w:p w14:paraId="19CD27CF" w14:textId="77777777" w:rsidR="00C91906" w:rsidRDefault="00C91906" w:rsidP="00E126F1">
            <w:pPr>
              <w:ind w:right="-2"/>
              <w:jc w:val="center"/>
            </w:pPr>
            <w:r>
              <w:t>32,28</w:t>
            </w:r>
          </w:p>
        </w:tc>
        <w:tc>
          <w:tcPr>
            <w:tcW w:w="1483" w:type="dxa"/>
            <w:shd w:val="clear" w:color="auto" w:fill="auto"/>
          </w:tcPr>
          <w:p w14:paraId="6E7CE9F7" w14:textId="77777777" w:rsidR="00C91906" w:rsidRPr="00766408" w:rsidRDefault="00C91906" w:rsidP="00E126F1">
            <w:pPr>
              <w:tabs>
                <w:tab w:val="left" w:pos="1327"/>
              </w:tabs>
              <w:ind w:right="-2"/>
              <w:jc w:val="center"/>
            </w:pPr>
            <w:r w:rsidRPr="00F66D2A">
              <w:t>х</w:t>
            </w:r>
          </w:p>
        </w:tc>
      </w:tr>
      <w:tr w:rsidR="00C91906" w:rsidRPr="00766408" w14:paraId="31E280F4" w14:textId="77777777" w:rsidTr="00E126F1">
        <w:trPr>
          <w:trHeight w:val="174"/>
        </w:trPr>
        <w:tc>
          <w:tcPr>
            <w:tcW w:w="2552" w:type="dxa"/>
            <w:vMerge/>
            <w:shd w:val="clear" w:color="auto" w:fill="auto"/>
            <w:vAlign w:val="center"/>
          </w:tcPr>
          <w:p w14:paraId="3827C7AC" w14:textId="77777777" w:rsidR="00C91906" w:rsidRPr="00766408" w:rsidRDefault="00C91906" w:rsidP="00E126F1">
            <w:pPr>
              <w:ind w:right="-2"/>
            </w:pPr>
          </w:p>
        </w:tc>
        <w:tc>
          <w:tcPr>
            <w:tcW w:w="2072" w:type="dxa"/>
            <w:vMerge/>
            <w:shd w:val="clear" w:color="auto" w:fill="auto"/>
            <w:vAlign w:val="center"/>
          </w:tcPr>
          <w:p w14:paraId="6923E6C0" w14:textId="77777777" w:rsidR="00C91906" w:rsidRPr="00766408" w:rsidRDefault="00C91906" w:rsidP="00E126F1">
            <w:pPr>
              <w:ind w:right="-2"/>
            </w:pPr>
          </w:p>
        </w:tc>
        <w:tc>
          <w:tcPr>
            <w:tcW w:w="1757" w:type="dxa"/>
            <w:shd w:val="clear" w:color="auto" w:fill="auto"/>
            <w:vAlign w:val="center"/>
          </w:tcPr>
          <w:p w14:paraId="215848B7" w14:textId="77777777" w:rsidR="00C91906" w:rsidRPr="00766408" w:rsidRDefault="00C91906" w:rsidP="00E126F1">
            <w:pPr>
              <w:ind w:right="-2"/>
              <w:jc w:val="center"/>
            </w:pPr>
            <w:r>
              <w:t>с 01.01.2024</w:t>
            </w:r>
          </w:p>
        </w:tc>
        <w:tc>
          <w:tcPr>
            <w:tcW w:w="1486" w:type="dxa"/>
            <w:shd w:val="clear" w:color="auto" w:fill="auto"/>
            <w:vAlign w:val="center"/>
          </w:tcPr>
          <w:p w14:paraId="52EA5CB6" w14:textId="77777777" w:rsidR="00C91906" w:rsidRDefault="00C91906" w:rsidP="00E126F1">
            <w:pPr>
              <w:ind w:right="-2"/>
              <w:jc w:val="center"/>
            </w:pPr>
            <w:r>
              <w:t>32,28</w:t>
            </w:r>
          </w:p>
        </w:tc>
        <w:tc>
          <w:tcPr>
            <w:tcW w:w="1483" w:type="dxa"/>
            <w:shd w:val="clear" w:color="auto" w:fill="auto"/>
          </w:tcPr>
          <w:p w14:paraId="03F38FDB" w14:textId="77777777" w:rsidR="00C91906" w:rsidRPr="00766408" w:rsidRDefault="00C91906" w:rsidP="00E126F1">
            <w:pPr>
              <w:tabs>
                <w:tab w:val="left" w:pos="1327"/>
              </w:tabs>
              <w:ind w:right="-2"/>
              <w:jc w:val="center"/>
            </w:pPr>
            <w:r w:rsidRPr="00F66D2A">
              <w:t>х</w:t>
            </w:r>
          </w:p>
        </w:tc>
      </w:tr>
      <w:tr w:rsidR="00C91906" w:rsidRPr="00766408" w14:paraId="4BCA6394" w14:textId="77777777" w:rsidTr="00E126F1">
        <w:trPr>
          <w:trHeight w:val="174"/>
        </w:trPr>
        <w:tc>
          <w:tcPr>
            <w:tcW w:w="2552" w:type="dxa"/>
            <w:vMerge/>
            <w:shd w:val="clear" w:color="auto" w:fill="auto"/>
            <w:vAlign w:val="center"/>
          </w:tcPr>
          <w:p w14:paraId="5979D38D" w14:textId="77777777" w:rsidR="00C91906" w:rsidRPr="00766408" w:rsidRDefault="00C91906" w:rsidP="00E126F1">
            <w:pPr>
              <w:ind w:right="-2"/>
            </w:pPr>
          </w:p>
        </w:tc>
        <w:tc>
          <w:tcPr>
            <w:tcW w:w="2072" w:type="dxa"/>
            <w:vMerge/>
            <w:shd w:val="clear" w:color="auto" w:fill="auto"/>
            <w:vAlign w:val="center"/>
          </w:tcPr>
          <w:p w14:paraId="31B5A9EE" w14:textId="77777777" w:rsidR="00C91906" w:rsidRPr="00766408" w:rsidRDefault="00C91906" w:rsidP="00E126F1">
            <w:pPr>
              <w:ind w:right="-2"/>
            </w:pPr>
          </w:p>
        </w:tc>
        <w:tc>
          <w:tcPr>
            <w:tcW w:w="1757" w:type="dxa"/>
            <w:tcBorders>
              <w:bottom w:val="single" w:sz="4" w:space="0" w:color="auto"/>
            </w:tcBorders>
            <w:shd w:val="clear" w:color="auto" w:fill="auto"/>
            <w:vAlign w:val="center"/>
          </w:tcPr>
          <w:p w14:paraId="2144E3E8" w14:textId="77777777" w:rsidR="00C91906" w:rsidRPr="00766408" w:rsidRDefault="00C91906" w:rsidP="00E126F1">
            <w:pPr>
              <w:ind w:right="-2"/>
              <w:jc w:val="center"/>
            </w:pPr>
            <w:r w:rsidRPr="0035383D">
              <w:t>с 0</w:t>
            </w:r>
            <w:r>
              <w:t>1.07.2024</w:t>
            </w:r>
          </w:p>
        </w:tc>
        <w:tc>
          <w:tcPr>
            <w:tcW w:w="1486" w:type="dxa"/>
            <w:shd w:val="clear" w:color="auto" w:fill="auto"/>
            <w:vAlign w:val="center"/>
          </w:tcPr>
          <w:p w14:paraId="6AE809F4" w14:textId="77777777" w:rsidR="00C91906" w:rsidRDefault="00C91906" w:rsidP="00E126F1">
            <w:pPr>
              <w:ind w:right="-2"/>
              <w:jc w:val="center"/>
            </w:pPr>
            <w:r>
              <w:t>33,57</w:t>
            </w:r>
          </w:p>
        </w:tc>
        <w:tc>
          <w:tcPr>
            <w:tcW w:w="1483" w:type="dxa"/>
            <w:shd w:val="clear" w:color="auto" w:fill="auto"/>
          </w:tcPr>
          <w:p w14:paraId="62D2CB34" w14:textId="77777777" w:rsidR="00C91906" w:rsidRPr="00766408" w:rsidRDefault="00C91906" w:rsidP="00E126F1">
            <w:pPr>
              <w:tabs>
                <w:tab w:val="left" w:pos="1327"/>
              </w:tabs>
              <w:ind w:right="-2"/>
              <w:jc w:val="center"/>
            </w:pPr>
            <w:r w:rsidRPr="00F66D2A">
              <w:t>х</w:t>
            </w:r>
          </w:p>
        </w:tc>
      </w:tr>
    </w:tbl>
    <w:p w14:paraId="2E5B0EDE" w14:textId="77777777" w:rsidR="00C91906" w:rsidRDefault="00C91906" w:rsidP="00C91906">
      <w:pPr>
        <w:ind w:left="-851" w:right="-2" w:firstLine="426"/>
        <w:jc w:val="both"/>
      </w:pPr>
    </w:p>
    <w:p w14:paraId="765615EA" w14:textId="77777777" w:rsidR="00C91906" w:rsidRPr="006C4E8F" w:rsidRDefault="00C91906" w:rsidP="00C91906">
      <w:pPr>
        <w:ind w:right="-2" w:firstLine="709"/>
        <w:jc w:val="both"/>
        <w:rPr>
          <w:bCs/>
        </w:rPr>
      </w:pPr>
      <w:r w:rsidRPr="006C4E8F">
        <w:rPr>
          <w:bCs/>
        </w:rPr>
        <w:t>* Выделяется в целях реализации пункта 6 статьи 168 Налогового кодекса Российской Федерации (часть вторая).</w:t>
      </w:r>
    </w:p>
    <w:p w14:paraId="5F93A5D8" w14:textId="77777777" w:rsidR="00C91906" w:rsidRDefault="00C91906" w:rsidP="00C91906">
      <w:pPr>
        <w:ind w:right="-2" w:firstLine="709"/>
        <w:jc w:val="right"/>
        <w:rPr>
          <w:sz w:val="28"/>
          <w:szCs w:val="28"/>
        </w:rPr>
      </w:pPr>
      <w:r w:rsidRPr="006C4E8F">
        <w:rPr>
          <w:sz w:val="28"/>
          <w:szCs w:val="28"/>
        </w:rPr>
        <w:t>».</w:t>
      </w:r>
    </w:p>
    <w:p w14:paraId="300FDFEC" w14:textId="77777777" w:rsidR="00C91906" w:rsidRDefault="00C91906" w:rsidP="00300F3C">
      <w:pPr>
        <w:tabs>
          <w:tab w:val="left" w:pos="5580"/>
          <w:tab w:val="left" w:pos="9498"/>
        </w:tabs>
        <w:ind w:right="-569"/>
        <w:sectPr w:rsidR="00C91906" w:rsidSect="00922F99">
          <w:pgSz w:w="11906" w:h="16838"/>
          <w:pgMar w:top="1134" w:right="567" w:bottom="1134" w:left="1134" w:header="709" w:footer="584" w:gutter="0"/>
          <w:pgNumType w:start="9"/>
          <w:cols w:space="708"/>
          <w:docGrid w:linePitch="360"/>
        </w:sectPr>
      </w:pPr>
    </w:p>
    <w:p w14:paraId="6C0E3FF7" w14:textId="4E17FEA7" w:rsidR="00C91906" w:rsidRDefault="00C91906" w:rsidP="00E126F1">
      <w:pPr>
        <w:tabs>
          <w:tab w:val="left" w:pos="5580"/>
          <w:tab w:val="left" w:pos="9498"/>
        </w:tabs>
        <w:ind w:left="-1245" w:right="-569" w:firstLine="12160"/>
      </w:pPr>
      <w:r>
        <w:lastRenderedPageBreak/>
        <w:t>Приложение № 11 к протоколу № 76</w:t>
      </w:r>
    </w:p>
    <w:p w14:paraId="79B8E1C2" w14:textId="77777777" w:rsidR="00C91906" w:rsidRDefault="00C91906" w:rsidP="00E126F1">
      <w:pPr>
        <w:tabs>
          <w:tab w:val="left" w:pos="5580"/>
          <w:tab w:val="left" w:pos="9498"/>
        </w:tabs>
        <w:ind w:left="-1245" w:right="-569" w:firstLine="12160"/>
      </w:pPr>
      <w:r>
        <w:t>заседания Правления Региональной</w:t>
      </w:r>
    </w:p>
    <w:p w14:paraId="44B9D992" w14:textId="77777777" w:rsidR="00C91906" w:rsidRDefault="00C91906" w:rsidP="00E126F1">
      <w:pPr>
        <w:tabs>
          <w:tab w:val="left" w:pos="5580"/>
          <w:tab w:val="left" w:pos="9498"/>
        </w:tabs>
        <w:ind w:left="-1245" w:right="-569" w:firstLine="12160"/>
      </w:pPr>
      <w:r>
        <w:t>энергетической комиссии</w:t>
      </w:r>
    </w:p>
    <w:p w14:paraId="28DC86E3" w14:textId="12026135" w:rsidR="00C91906" w:rsidRDefault="00C91906" w:rsidP="00E126F1">
      <w:pPr>
        <w:tabs>
          <w:tab w:val="left" w:pos="5580"/>
          <w:tab w:val="left" w:pos="9498"/>
        </w:tabs>
        <w:ind w:left="-1245" w:right="-569" w:firstLine="12160"/>
      </w:pPr>
      <w:r>
        <w:t>Кузбасса от 24.11.2020</w:t>
      </w:r>
    </w:p>
    <w:p w14:paraId="0057EE52" w14:textId="77777777" w:rsidR="00C91906" w:rsidRDefault="00C91906" w:rsidP="00C91906">
      <w:pPr>
        <w:tabs>
          <w:tab w:val="left" w:pos="5580"/>
          <w:tab w:val="left" w:pos="9498"/>
        </w:tabs>
        <w:ind w:left="-1245" w:right="-569" w:firstLine="7624"/>
      </w:pPr>
    </w:p>
    <w:p w14:paraId="25D058C2" w14:textId="77777777" w:rsidR="00C91906" w:rsidRPr="00C91906" w:rsidRDefault="00C91906" w:rsidP="00C91906">
      <w:pPr>
        <w:spacing w:before="120" w:after="120"/>
        <w:ind w:left="284" w:right="159"/>
        <w:jc w:val="center"/>
        <w:rPr>
          <w:b/>
          <w:sz w:val="28"/>
        </w:rPr>
      </w:pPr>
      <w:r w:rsidRPr="00C91906">
        <w:rPr>
          <w:b/>
          <w:bCs/>
          <w:sz w:val="28"/>
          <w:szCs w:val="28"/>
          <w:lang w:eastAsia="en-US"/>
        </w:rPr>
        <w:t xml:space="preserve">Долгосрочные тарифы </w:t>
      </w:r>
      <w:r w:rsidRPr="00C91906">
        <w:rPr>
          <w:b/>
          <w:bCs/>
          <w:sz w:val="28"/>
        </w:rPr>
        <w:t>ООО «Тепловая Компания «Актив» на горячую воду в открытой системе горячего водоснабжения (теплоснабжения), реализуемую на потребительском рынке г. Киселевска</w:t>
      </w:r>
      <w:r w:rsidRPr="00C91906">
        <w:rPr>
          <w:b/>
          <w:sz w:val="28"/>
        </w:rPr>
        <w:t xml:space="preserve">, на период с 07.02.2018 по 31.12.2024 </w:t>
      </w:r>
    </w:p>
    <w:tbl>
      <w:tblPr>
        <w:tblW w:w="13727" w:type="dxa"/>
        <w:tblInd w:w="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24"/>
        <w:gridCol w:w="1423"/>
        <w:gridCol w:w="750"/>
        <w:gridCol w:w="876"/>
        <w:gridCol w:w="750"/>
        <w:gridCol w:w="875"/>
        <w:gridCol w:w="750"/>
        <w:gridCol w:w="876"/>
        <w:gridCol w:w="875"/>
        <w:gridCol w:w="877"/>
        <w:gridCol w:w="1000"/>
        <w:gridCol w:w="1000"/>
        <w:gridCol w:w="1185"/>
        <w:gridCol w:w="1066"/>
      </w:tblGrid>
      <w:tr w:rsidR="00C91906" w:rsidRPr="00C91906" w14:paraId="6B2E1358" w14:textId="77777777" w:rsidTr="00C91906">
        <w:trPr>
          <w:trHeight w:val="370"/>
        </w:trPr>
        <w:tc>
          <w:tcPr>
            <w:tcW w:w="1424" w:type="dxa"/>
            <w:vMerge w:val="restart"/>
            <w:shd w:val="clear" w:color="auto" w:fill="auto"/>
            <w:vAlign w:val="center"/>
          </w:tcPr>
          <w:p w14:paraId="44E9C0F3" w14:textId="77777777" w:rsidR="00C91906" w:rsidRPr="00C91906" w:rsidRDefault="00C91906" w:rsidP="00C91906">
            <w:pPr>
              <w:tabs>
                <w:tab w:val="left" w:pos="3052"/>
              </w:tabs>
              <w:ind w:left="-108" w:right="-108"/>
              <w:jc w:val="center"/>
              <w:rPr>
                <w:color w:val="000000"/>
                <w:sz w:val="16"/>
                <w:szCs w:val="16"/>
                <w:lang w:eastAsia="en-US"/>
              </w:rPr>
            </w:pPr>
            <w:r w:rsidRPr="00C91906">
              <w:rPr>
                <w:color w:val="000000"/>
                <w:sz w:val="16"/>
                <w:szCs w:val="16"/>
                <w:lang w:eastAsia="en-US"/>
              </w:rPr>
              <w:t>Наименование регулируемой организации</w:t>
            </w:r>
          </w:p>
        </w:tc>
        <w:tc>
          <w:tcPr>
            <w:tcW w:w="1423" w:type="dxa"/>
            <w:vMerge w:val="restart"/>
            <w:vAlign w:val="center"/>
          </w:tcPr>
          <w:p w14:paraId="569C0623" w14:textId="77777777" w:rsidR="00C91906" w:rsidRPr="00C91906" w:rsidRDefault="00C91906" w:rsidP="00C91906">
            <w:pPr>
              <w:ind w:left="-108" w:firstLine="47"/>
              <w:jc w:val="center"/>
              <w:rPr>
                <w:color w:val="000000"/>
                <w:sz w:val="16"/>
                <w:szCs w:val="16"/>
                <w:lang w:eastAsia="en-US"/>
              </w:rPr>
            </w:pPr>
            <w:r w:rsidRPr="00C91906">
              <w:rPr>
                <w:color w:val="000000"/>
                <w:sz w:val="16"/>
                <w:szCs w:val="16"/>
                <w:lang w:eastAsia="en-US"/>
              </w:rPr>
              <w:t>Период</w:t>
            </w:r>
          </w:p>
        </w:tc>
        <w:tc>
          <w:tcPr>
            <w:tcW w:w="3251" w:type="dxa"/>
            <w:gridSpan w:val="4"/>
            <w:tcBorders>
              <w:bottom w:val="single" w:sz="4" w:space="0" w:color="auto"/>
            </w:tcBorders>
            <w:vAlign w:val="center"/>
          </w:tcPr>
          <w:p w14:paraId="3AA46114" w14:textId="77777777" w:rsidR="00C91906" w:rsidRPr="00C91906" w:rsidRDefault="00C91906" w:rsidP="00C91906">
            <w:pPr>
              <w:ind w:left="-108" w:firstLine="47"/>
              <w:jc w:val="center"/>
              <w:rPr>
                <w:color w:val="000000"/>
                <w:sz w:val="16"/>
                <w:szCs w:val="16"/>
                <w:lang w:eastAsia="en-US"/>
              </w:rPr>
            </w:pPr>
            <w:r w:rsidRPr="00C91906">
              <w:rPr>
                <w:color w:val="000000"/>
                <w:sz w:val="16"/>
                <w:szCs w:val="16"/>
                <w:lang w:eastAsia="en-US"/>
              </w:rPr>
              <w:t>Тариф на горячую воду для населения, руб./м³* (с НДС)</w:t>
            </w:r>
          </w:p>
        </w:tc>
        <w:tc>
          <w:tcPr>
            <w:tcW w:w="3378" w:type="dxa"/>
            <w:gridSpan w:val="4"/>
            <w:tcBorders>
              <w:bottom w:val="single" w:sz="4" w:space="0" w:color="auto"/>
            </w:tcBorders>
            <w:shd w:val="clear" w:color="auto" w:fill="auto"/>
            <w:vAlign w:val="center"/>
          </w:tcPr>
          <w:p w14:paraId="4F2D197A" w14:textId="77777777" w:rsidR="00C91906" w:rsidRPr="00C91906" w:rsidRDefault="00C91906" w:rsidP="00C91906">
            <w:pPr>
              <w:ind w:left="-108" w:firstLine="47"/>
              <w:jc w:val="center"/>
              <w:rPr>
                <w:color w:val="000000"/>
                <w:sz w:val="16"/>
                <w:szCs w:val="16"/>
                <w:lang w:eastAsia="en-US"/>
              </w:rPr>
            </w:pPr>
            <w:r w:rsidRPr="00C91906">
              <w:rPr>
                <w:color w:val="000000"/>
                <w:sz w:val="16"/>
                <w:szCs w:val="16"/>
                <w:lang w:eastAsia="en-US"/>
              </w:rPr>
              <w:t>Тариф на горячую воду для прочих потребителей, руб./м³ (без НДС)</w:t>
            </w:r>
          </w:p>
        </w:tc>
        <w:tc>
          <w:tcPr>
            <w:tcW w:w="1000" w:type="dxa"/>
            <w:vMerge w:val="restart"/>
            <w:shd w:val="clear" w:color="auto" w:fill="auto"/>
            <w:vAlign w:val="center"/>
          </w:tcPr>
          <w:p w14:paraId="103735AA" w14:textId="77777777" w:rsidR="00C91906" w:rsidRPr="00C91906" w:rsidRDefault="00C91906" w:rsidP="00C91906">
            <w:pPr>
              <w:ind w:left="-108" w:right="-104" w:firstLine="3"/>
              <w:jc w:val="center"/>
              <w:rPr>
                <w:color w:val="000000"/>
                <w:sz w:val="16"/>
                <w:szCs w:val="16"/>
                <w:lang w:eastAsia="en-US"/>
              </w:rPr>
            </w:pPr>
            <w:r w:rsidRPr="00C91906">
              <w:rPr>
                <w:color w:val="000000"/>
                <w:sz w:val="16"/>
                <w:szCs w:val="16"/>
                <w:lang w:eastAsia="en-US"/>
              </w:rPr>
              <w:t>Компонент на теплоно-ситель,</w:t>
            </w:r>
          </w:p>
          <w:p w14:paraId="31127427" w14:textId="77777777" w:rsidR="00C91906" w:rsidRPr="00C91906" w:rsidRDefault="00C91906" w:rsidP="00C91906">
            <w:pPr>
              <w:ind w:left="-108" w:right="-104" w:firstLine="3"/>
              <w:jc w:val="center"/>
              <w:rPr>
                <w:color w:val="000000"/>
                <w:sz w:val="16"/>
                <w:szCs w:val="16"/>
                <w:lang w:eastAsia="en-US"/>
              </w:rPr>
            </w:pPr>
            <w:r w:rsidRPr="00C91906">
              <w:rPr>
                <w:color w:val="000000"/>
                <w:sz w:val="16"/>
                <w:szCs w:val="16"/>
                <w:lang w:eastAsia="en-US"/>
              </w:rPr>
              <w:t>руб./м³ **(без НДС)</w:t>
            </w:r>
          </w:p>
        </w:tc>
        <w:tc>
          <w:tcPr>
            <w:tcW w:w="3251" w:type="dxa"/>
            <w:gridSpan w:val="3"/>
            <w:shd w:val="clear" w:color="auto" w:fill="auto"/>
            <w:vAlign w:val="center"/>
          </w:tcPr>
          <w:p w14:paraId="2BFEDB41" w14:textId="77777777" w:rsidR="00C91906" w:rsidRPr="00C91906" w:rsidRDefault="00C91906" w:rsidP="00C91906">
            <w:pPr>
              <w:tabs>
                <w:tab w:val="left" w:pos="3052"/>
              </w:tabs>
              <w:jc w:val="center"/>
              <w:rPr>
                <w:color w:val="000000"/>
                <w:sz w:val="16"/>
                <w:szCs w:val="16"/>
                <w:lang w:eastAsia="en-US"/>
              </w:rPr>
            </w:pPr>
            <w:r w:rsidRPr="00C91906">
              <w:rPr>
                <w:color w:val="000000"/>
                <w:sz w:val="16"/>
                <w:szCs w:val="16"/>
                <w:lang w:eastAsia="en-US"/>
              </w:rPr>
              <w:t>Компонент на тепловую энергию</w:t>
            </w:r>
          </w:p>
        </w:tc>
      </w:tr>
      <w:tr w:rsidR="00C91906" w:rsidRPr="00C91906" w14:paraId="2956F243" w14:textId="77777777" w:rsidTr="00C91906">
        <w:trPr>
          <w:trHeight w:val="229"/>
        </w:trPr>
        <w:tc>
          <w:tcPr>
            <w:tcW w:w="1424" w:type="dxa"/>
            <w:vMerge/>
            <w:shd w:val="clear" w:color="auto" w:fill="auto"/>
            <w:vAlign w:val="center"/>
          </w:tcPr>
          <w:p w14:paraId="61A902CA" w14:textId="77777777" w:rsidR="00C91906" w:rsidRPr="00C91906" w:rsidRDefault="00C91906" w:rsidP="00C91906">
            <w:pPr>
              <w:tabs>
                <w:tab w:val="left" w:pos="3052"/>
              </w:tabs>
              <w:jc w:val="center"/>
              <w:rPr>
                <w:color w:val="000000"/>
                <w:sz w:val="16"/>
                <w:szCs w:val="16"/>
                <w:lang w:eastAsia="en-US"/>
              </w:rPr>
            </w:pPr>
          </w:p>
        </w:tc>
        <w:tc>
          <w:tcPr>
            <w:tcW w:w="1423" w:type="dxa"/>
            <w:vMerge/>
            <w:vAlign w:val="center"/>
          </w:tcPr>
          <w:p w14:paraId="2BDCE7E9" w14:textId="77777777" w:rsidR="00C91906" w:rsidRPr="00C91906" w:rsidRDefault="00C91906" w:rsidP="00C91906">
            <w:pPr>
              <w:tabs>
                <w:tab w:val="left" w:pos="3052"/>
              </w:tabs>
              <w:jc w:val="center"/>
              <w:rPr>
                <w:color w:val="000000"/>
                <w:sz w:val="16"/>
                <w:szCs w:val="16"/>
                <w:lang w:eastAsia="en-US"/>
              </w:rPr>
            </w:pPr>
          </w:p>
        </w:tc>
        <w:tc>
          <w:tcPr>
            <w:tcW w:w="1626" w:type="dxa"/>
            <w:gridSpan w:val="2"/>
            <w:tcBorders>
              <w:top w:val="single" w:sz="4" w:space="0" w:color="auto"/>
            </w:tcBorders>
            <w:vAlign w:val="center"/>
          </w:tcPr>
          <w:p w14:paraId="54B99808" w14:textId="77777777" w:rsidR="00C91906" w:rsidRPr="00C91906" w:rsidRDefault="00C91906" w:rsidP="00C91906">
            <w:pPr>
              <w:ind w:left="-108" w:right="-85" w:hanging="55"/>
              <w:jc w:val="center"/>
              <w:rPr>
                <w:color w:val="000000"/>
                <w:sz w:val="16"/>
                <w:szCs w:val="16"/>
                <w:lang w:eastAsia="en-US"/>
              </w:rPr>
            </w:pPr>
            <w:r w:rsidRPr="00C91906">
              <w:rPr>
                <w:color w:val="000000"/>
                <w:sz w:val="16"/>
                <w:szCs w:val="16"/>
                <w:lang w:eastAsia="en-US"/>
              </w:rPr>
              <w:t>Изолированные стояки</w:t>
            </w:r>
          </w:p>
        </w:tc>
        <w:tc>
          <w:tcPr>
            <w:tcW w:w="1625" w:type="dxa"/>
            <w:gridSpan w:val="2"/>
            <w:tcBorders>
              <w:top w:val="single" w:sz="4" w:space="0" w:color="auto"/>
            </w:tcBorders>
            <w:vAlign w:val="center"/>
          </w:tcPr>
          <w:p w14:paraId="6F0A4232" w14:textId="77777777" w:rsidR="00C91906" w:rsidRPr="00C91906" w:rsidRDefault="00C91906" w:rsidP="00C91906">
            <w:pPr>
              <w:ind w:left="-108" w:right="-85" w:hanging="4"/>
              <w:jc w:val="center"/>
              <w:rPr>
                <w:color w:val="000000"/>
                <w:sz w:val="16"/>
                <w:szCs w:val="16"/>
                <w:lang w:eastAsia="en-US"/>
              </w:rPr>
            </w:pPr>
            <w:r w:rsidRPr="00C91906">
              <w:rPr>
                <w:color w:val="000000"/>
                <w:sz w:val="16"/>
                <w:szCs w:val="16"/>
                <w:lang w:eastAsia="en-US"/>
              </w:rPr>
              <w:t>Неизолированные стояки</w:t>
            </w:r>
          </w:p>
        </w:tc>
        <w:tc>
          <w:tcPr>
            <w:tcW w:w="1626" w:type="dxa"/>
            <w:gridSpan w:val="2"/>
            <w:tcBorders>
              <w:top w:val="single" w:sz="4" w:space="0" w:color="auto"/>
            </w:tcBorders>
            <w:vAlign w:val="center"/>
          </w:tcPr>
          <w:p w14:paraId="779A6974" w14:textId="77777777" w:rsidR="00C91906" w:rsidRPr="00C91906" w:rsidRDefault="00C91906" w:rsidP="00C91906">
            <w:pPr>
              <w:ind w:left="-108" w:right="-85" w:hanging="55"/>
              <w:jc w:val="center"/>
              <w:rPr>
                <w:color w:val="000000"/>
                <w:sz w:val="16"/>
                <w:szCs w:val="16"/>
                <w:lang w:eastAsia="en-US"/>
              </w:rPr>
            </w:pPr>
            <w:r w:rsidRPr="00C91906">
              <w:rPr>
                <w:color w:val="000000"/>
                <w:sz w:val="16"/>
                <w:szCs w:val="16"/>
                <w:lang w:eastAsia="en-US"/>
              </w:rPr>
              <w:t>Изолированные стояки</w:t>
            </w:r>
          </w:p>
        </w:tc>
        <w:tc>
          <w:tcPr>
            <w:tcW w:w="1751" w:type="dxa"/>
            <w:gridSpan w:val="2"/>
            <w:tcBorders>
              <w:top w:val="single" w:sz="4" w:space="0" w:color="auto"/>
            </w:tcBorders>
            <w:vAlign w:val="center"/>
          </w:tcPr>
          <w:p w14:paraId="79CC798E" w14:textId="77777777" w:rsidR="00C91906" w:rsidRPr="00C91906" w:rsidRDefault="00C91906" w:rsidP="00C91906">
            <w:pPr>
              <w:ind w:left="-108" w:right="-85" w:hanging="4"/>
              <w:jc w:val="center"/>
              <w:rPr>
                <w:color w:val="000000"/>
                <w:sz w:val="16"/>
                <w:szCs w:val="16"/>
                <w:lang w:eastAsia="en-US"/>
              </w:rPr>
            </w:pPr>
            <w:r w:rsidRPr="00C91906">
              <w:rPr>
                <w:color w:val="000000"/>
                <w:sz w:val="16"/>
                <w:szCs w:val="16"/>
                <w:lang w:eastAsia="en-US"/>
              </w:rPr>
              <w:t>Неизолированные стояки</w:t>
            </w:r>
          </w:p>
        </w:tc>
        <w:tc>
          <w:tcPr>
            <w:tcW w:w="1000" w:type="dxa"/>
            <w:vMerge/>
            <w:shd w:val="clear" w:color="auto" w:fill="auto"/>
            <w:vAlign w:val="center"/>
          </w:tcPr>
          <w:p w14:paraId="34602483" w14:textId="77777777" w:rsidR="00C91906" w:rsidRPr="00C91906" w:rsidRDefault="00C91906" w:rsidP="00C91906">
            <w:pPr>
              <w:tabs>
                <w:tab w:val="left" w:pos="3052"/>
              </w:tabs>
              <w:jc w:val="center"/>
              <w:rPr>
                <w:color w:val="000000"/>
                <w:sz w:val="16"/>
                <w:szCs w:val="16"/>
                <w:lang w:eastAsia="en-US"/>
              </w:rPr>
            </w:pPr>
          </w:p>
        </w:tc>
        <w:tc>
          <w:tcPr>
            <w:tcW w:w="1000" w:type="dxa"/>
            <w:vMerge w:val="restart"/>
            <w:shd w:val="clear" w:color="auto" w:fill="auto"/>
            <w:vAlign w:val="center"/>
          </w:tcPr>
          <w:p w14:paraId="67658D07" w14:textId="77777777" w:rsidR="00C91906" w:rsidRPr="00C91906" w:rsidRDefault="00C91906" w:rsidP="00C91906">
            <w:pPr>
              <w:tabs>
                <w:tab w:val="left" w:pos="3052"/>
              </w:tabs>
              <w:ind w:left="-108" w:right="-151"/>
              <w:jc w:val="center"/>
              <w:rPr>
                <w:color w:val="000000"/>
                <w:sz w:val="16"/>
                <w:szCs w:val="16"/>
                <w:lang w:eastAsia="en-US"/>
              </w:rPr>
            </w:pPr>
            <w:r w:rsidRPr="00C91906">
              <w:rPr>
                <w:color w:val="000000"/>
                <w:sz w:val="16"/>
                <w:szCs w:val="16"/>
                <w:lang w:eastAsia="en-US"/>
              </w:rPr>
              <w:t>Односта-вочный, руб./Гкал</w:t>
            </w:r>
          </w:p>
          <w:p w14:paraId="3DE044C6" w14:textId="77777777" w:rsidR="00C91906" w:rsidRPr="00C91906" w:rsidRDefault="00C91906" w:rsidP="00C91906">
            <w:pPr>
              <w:tabs>
                <w:tab w:val="left" w:pos="3052"/>
              </w:tabs>
              <w:ind w:left="-108" w:right="-151"/>
              <w:jc w:val="center"/>
              <w:rPr>
                <w:color w:val="000000"/>
                <w:sz w:val="16"/>
                <w:szCs w:val="16"/>
                <w:lang w:eastAsia="en-US"/>
              </w:rPr>
            </w:pPr>
            <w:r w:rsidRPr="00C91906">
              <w:rPr>
                <w:color w:val="000000"/>
                <w:sz w:val="16"/>
                <w:szCs w:val="16"/>
                <w:lang w:eastAsia="en-US"/>
              </w:rPr>
              <w:t>*** (без НДС)</w:t>
            </w:r>
          </w:p>
        </w:tc>
        <w:tc>
          <w:tcPr>
            <w:tcW w:w="2251" w:type="dxa"/>
            <w:gridSpan w:val="2"/>
            <w:shd w:val="clear" w:color="auto" w:fill="auto"/>
            <w:vAlign w:val="center"/>
          </w:tcPr>
          <w:p w14:paraId="5FBB23BD" w14:textId="77777777" w:rsidR="00C91906" w:rsidRPr="00C91906" w:rsidRDefault="00C91906" w:rsidP="00C91906">
            <w:pPr>
              <w:tabs>
                <w:tab w:val="left" w:pos="3052"/>
              </w:tabs>
              <w:jc w:val="center"/>
              <w:rPr>
                <w:color w:val="000000"/>
                <w:sz w:val="16"/>
                <w:szCs w:val="16"/>
                <w:lang w:eastAsia="en-US"/>
              </w:rPr>
            </w:pPr>
            <w:r w:rsidRPr="00C91906">
              <w:rPr>
                <w:color w:val="000000"/>
                <w:sz w:val="16"/>
                <w:szCs w:val="16"/>
                <w:lang w:eastAsia="en-US"/>
              </w:rPr>
              <w:t>Двухставочный</w:t>
            </w:r>
          </w:p>
        </w:tc>
      </w:tr>
      <w:tr w:rsidR="00C91906" w:rsidRPr="00C91906" w14:paraId="06C7AD3B" w14:textId="77777777" w:rsidTr="00C91906">
        <w:trPr>
          <w:trHeight w:val="1470"/>
        </w:trPr>
        <w:tc>
          <w:tcPr>
            <w:tcW w:w="1424" w:type="dxa"/>
            <w:vMerge/>
            <w:tcBorders>
              <w:bottom w:val="single" w:sz="4" w:space="0" w:color="auto"/>
            </w:tcBorders>
            <w:shd w:val="clear" w:color="auto" w:fill="auto"/>
            <w:vAlign w:val="center"/>
          </w:tcPr>
          <w:p w14:paraId="0798BDB3" w14:textId="77777777" w:rsidR="00C91906" w:rsidRPr="00C91906" w:rsidRDefault="00C91906" w:rsidP="00C91906">
            <w:pPr>
              <w:tabs>
                <w:tab w:val="left" w:pos="3052"/>
              </w:tabs>
              <w:jc w:val="center"/>
              <w:rPr>
                <w:color w:val="000000"/>
                <w:sz w:val="16"/>
                <w:szCs w:val="16"/>
                <w:lang w:eastAsia="en-US"/>
              </w:rPr>
            </w:pPr>
          </w:p>
        </w:tc>
        <w:tc>
          <w:tcPr>
            <w:tcW w:w="1423" w:type="dxa"/>
            <w:vMerge/>
            <w:vAlign w:val="center"/>
          </w:tcPr>
          <w:p w14:paraId="09B228D7" w14:textId="77777777" w:rsidR="00C91906" w:rsidRPr="00C91906" w:rsidRDefault="00C91906" w:rsidP="00C91906">
            <w:pPr>
              <w:tabs>
                <w:tab w:val="left" w:pos="3052"/>
              </w:tabs>
              <w:jc w:val="center"/>
              <w:rPr>
                <w:color w:val="000000"/>
                <w:sz w:val="16"/>
                <w:szCs w:val="16"/>
                <w:lang w:eastAsia="en-US"/>
              </w:rPr>
            </w:pPr>
          </w:p>
        </w:tc>
        <w:tc>
          <w:tcPr>
            <w:tcW w:w="750" w:type="dxa"/>
            <w:tcBorders>
              <w:bottom w:val="single" w:sz="4" w:space="0" w:color="auto"/>
            </w:tcBorders>
            <w:vAlign w:val="center"/>
          </w:tcPr>
          <w:p w14:paraId="12D5650C" w14:textId="77777777" w:rsidR="00C91906" w:rsidRPr="00C91906" w:rsidRDefault="00C91906" w:rsidP="00C91906">
            <w:pPr>
              <w:tabs>
                <w:tab w:val="left" w:pos="3052"/>
              </w:tabs>
              <w:ind w:right="-35"/>
              <w:jc w:val="center"/>
              <w:rPr>
                <w:color w:val="000000"/>
                <w:sz w:val="16"/>
                <w:szCs w:val="16"/>
                <w:lang w:eastAsia="en-US"/>
              </w:rPr>
            </w:pPr>
            <w:r w:rsidRPr="00C91906">
              <w:rPr>
                <w:color w:val="000000"/>
                <w:sz w:val="16"/>
                <w:szCs w:val="16"/>
                <w:lang w:eastAsia="en-US"/>
              </w:rPr>
              <w:t>с поло-тенце-суши-телями</w:t>
            </w:r>
          </w:p>
        </w:tc>
        <w:tc>
          <w:tcPr>
            <w:tcW w:w="876" w:type="dxa"/>
            <w:tcBorders>
              <w:bottom w:val="single" w:sz="4" w:space="0" w:color="auto"/>
            </w:tcBorders>
            <w:vAlign w:val="center"/>
          </w:tcPr>
          <w:p w14:paraId="1F9245E4" w14:textId="77777777" w:rsidR="00C91906" w:rsidRPr="00C91906" w:rsidRDefault="00C91906" w:rsidP="00C91906">
            <w:pPr>
              <w:tabs>
                <w:tab w:val="left" w:pos="3052"/>
              </w:tabs>
              <w:ind w:right="-35"/>
              <w:jc w:val="center"/>
              <w:rPr>
                <w:color w:val="000000"/>
                <w:sz w:val="16"/>
                <w:szCs w:val="16"/>
                <w:lang w:eastAsia="en-US"/>
              </w:rPr>
            </w:pPr>
            <w:r w:rsidRPr="00C91906">
              <w:rPr>
                <w:color w:val="000000"/>
                <w:sz w:val="16"/>
                <w:szCs w:val="16"/>
                <w:lang w:eastAsia="en-US"/>
              </w:rPr>
              <w:t>без поло-тенце-суши-теля</w:t>
            </w:r>
          </w:p>
        </w:tc>
        <w:tc>
          <w:tcPr>
            <w:tcW w:w="750" w:type="dxa"/>
            <w:tcBorders>
              <w:bottom w:val="single" w:sz="4" w:space="0" w:color="auto"/>
            </w:tcBorders>
            <w:vAlign w:val="center"/>
          </w:tcPr>
          <w:p w14:paraId="49900F13" w14:textId="77777777" w:rsidR="00C91906" w:rsidRPr="00C91906" w:rsidRDefault="00C91906" w:rsidP="00C91906">
            <w:pPr>
              <w:tabs>
                <w:tab w:val="left" w:pos="3052"/>
              </w:tabs>
              <w:ind w:right="-35"/>
              <w:jc w:val="center"/>
              <w:rPr>
                <w:color w:val="000000"/>
                <w:sz w:val="16"/>
                <w:szCs w:val="16"/>
                <w:lang w:eastAsia="en-US"/>
              </w:rPr>
            </w:pPr>
            <w:r w:rsidRPr="00C91906">
              <w:rPr>
                <w:color w:val="000000"/>
                <w:sz w:val="16"/>
                <w:szCs w:val="16"/>
                <w:lang w:eastAsia="en-US"/>
              </w:rPr>
              <w:t>с поло-тенце-суши-телями</w:t>
            </w:r>
          </w:p>
        </w:tc>
        <w:tc>
          <w:tcPr>
            <w:tcW w:w="875" w:type="dxa"/>
            <w:tcBorders>
              <w:bottom w:val="single" w:sz="4" w:space="0" w:color="auto"/>
            </w:tcBorders>
            <w:vAlign w:val="center"/>
          </w:tcPr>
          <w:p w14:paraId="369F1E2D" w14:textId="77777777" w:rsidR="00C91906" w:rsidRPr="00C91906" w:rsidRDefault="00C91906" w:rsidP="00C91906">
            <w:pPr>
              <w:tabs>
                <w:tab w:val="left" w:pos="3052"/>
              </w:tabs>
              <w:ind w:right="-35"/>
              <w:jc w:val="center"/>
              <w:rPr>
                <w:color w:val="000000"/>
                <w:sz w:val="16"/>
                <w:szCs w:val="16"/>
                <w:lang w:eastAsia="en-US"/>
              </w:rPr>
            </w:pPr>
            <w:r w:rsidRPr="00C91906">
              <w:rPr>
                <w:color w:val="000000"/>
                <w:sz w:val="16"/>
                <w:szCs w:val="16"/>
                <w:lang w:eastAsia="en-US"/>
              </w:rPr>
              <w:t>без поло-тенце-суши-теля</w:t>
            </w:r>
          </w:p>
        </w:tc>
        <w:tc>
          <w:tcPr>
            <w:tcW w:w="750" w:type="dxa"/>
            <w:tcBorders>
              <w:bottom w:val="single" w:sz="4" w:space="0" w:color="auto"/>
            </w:tcBorders>
            <w:vAlign w:val="center"/>
          </w:tcPr>
          <w:p w14:paraId="115568C3" w14:textId="77777777" w:rsidR="00C91906" w:rsidRPr="00C91906" w:rsidRDefault="00C91906" w:rsidP="00C91906">
            <w:pPr>
              <w:tabs>
                <w:tab w:val="left" w:pos="3052"/>
              </w:tabs>
              <w:ind w:right="-68"/>
              <w:jc w:val="center"/>
              <w:rPr>
                <w:color w:val="000000"/>
                <w:sz w:val="16"/>
                <w:szCs w:val="16"/>
                <w:lang w:eastAsia="en-US"/>
              </w:rPr>
            </w:pPr>
            <w:r w:rsidRPr="00C91906">
              <w:rPr>
                <w:color w:val="000000"/>
                <w:sz w:val="16"/>
                <w:szCs w:val="16"/>
                <w:lang w:eastAsia="en-US"/>
              </w:rPr>
              <w:t xml:space="preserve">с </w:t>
            </w:r>
            <w:r w:rsidRPr="00C91906">
              <w:rPr>
                <w:color w:val="000000"/>
                <w:sz w:val="16"/>
                <w:szCs w:val="16"/>
                <w:lang w:eastAsia="en-US"/>
              </w:rPr>
              <w:br/>
              <w:t>поло-тенце-суши-телями</w:t>
            </w:r>
          </w:p>
        </w:tc>
        <w:tc>
          <w:tcPr>
            <w:tcW w:w="875" w:type="dxa"/>
            <w:tcBorders>
              <w:bottom w:val="single" w:sz="4" w:space="0" w:color="auto"/>
            </w:tcBorders>
            <w:vAlign w:val="center"/>
          </w:tcPr>
          <w:p w14:paraId="14A0AE19" w14:textId="77777777" w:rsidR="00C91906" w:rsidRPr="00C91906" w:rsidRDefault="00C91906" w:rsidP="00C91906">
            <w:pPr>
              <w:tabs>
                <w:tab w:val="left" w:pos="3052"/>
              </w:tabs>
              <w:ind w:right="-35"/>
              <w:jc w:val="center"/>
              <w:rPr>
                <w:color w:val="000000"/>
                <w:sz w:val="16"/>
                <w:szCs w:val="16"/>
                <w:lang w:eastAsia="en-US"/>
              </w:rPr>
            </w:pPr>
            <w:r w:rsidRPr="00C91906">
              <w:rPr>
                <w:color w:val="000000"/>
                <w:sz w:val="16"/>
                <w:szCs w:val="16"/>
                <w:lang w:eastAsia="en-US"/>
              </w:rPr>
              <w:t>без поло-тенце-суши-теля</w:t>
            </w:r>
          </w:p>
        </w:tc>
        <w:tc>
          <w:tcPr>
            <w:tcW w:w="875" w:type="dxa"/>
            <w:tcBorders>
              <w:bottom w:val="single" w:sz="4" w:space="0" w:color="auto"/>
            </w:tcBorders>
            <w:vAlign w:val="center"/>
          </w:tcPr>
          <w:p w14:paraId="7343C3D4" w14:textId="77777777" w:rsidR="00C91906" w:rsidRPr="00C91906" w:rsidRDefault="00C91906" w:rsidP="00C91906">
            <w:pPr>
              <w:tabs>
                <w:tab w:val="left" w:pos="3052"/>
              </w:tabs>
              <w:ind w:left="-177" w:right="-149"/>
              <w:jc w:val="center"/>
              <w:rPr>
                <w:color w:val="000000"/>
                <w:sz w:val="16"/>
                <w:szCs w:val="16"/>
                <w:lang w:eastAsia="en-US"/>
              </w:rPr>
            </w:pPr>
            <w:r w:rsidRPr="00C91906">
              <w:rPr>
                <w:color w:val="000000"/>
                <w:sz w:val="16"/>
                <w:szCs w:val="16"/>
                <w:lang w:eastAsia="en-US"/>
              </w:rPr>
              <w:t xml:space="preserve">с </w:t>
            </w:r>
            <w:r w:rsidRPr="00C91906">
              <w:rPr>
                <w:color w:val="000000"/>
                <w:sz w:val="16"/>
                <w:szCs w:val="16"/>
                <w:lang w:eastAsia="en-US"/>
              </w:rPr>
              <w:br/>
              <w:t>поло-тенце-суши-телями</w:t>
            </w:r>
          </w:p>
        </w:tc>
        <w:tc>
          <w:tcPr>
            <w:tcW w:w="876" w:type="dxa"/>
            <w:tcBorders>
              <w:bottom w:val="single" w:sz="4" w:space="0" w:color="auto"/>
            </w:tcBorders>
            <w:vAlign w:val="center"/>
          </w:tcPr>
          <w:p w14:paraId="09BC988D" w14:textId="77777777" w:rsidR="00C91906" w:rsidRPr="00C91906" w:rsidRDefault="00C91906" w:rsidP="00C91906">
            <w:pPr>
              <w:tabs>
                <w:tab w:val="left" w:pos="3052"/>
              </w:tabs>
              <w:ind w:right="-35"/>
              <w:jc w:val="center"/>
              <w:rPr>
                <w:color w:val="000000"/>
                <w:sz w:val="16"/>
                <w:szCs w:val="16"/>
                <w:lang w:eastAsia="en-US"/>
              </w:rPr>
            </w:pPr>
            <w:r w:rsidRPr="00C91906">
              <w:rPr>
                <w:color w:val="000000"/>
                <w:sz w:val="16"/>
                <w:szCs w:val="16"/>
                <w:lang w:eastAsia="en-US"/>
              </w:rPr>
              <w:t>без поло-тенце-суши-теля</w:t>
            </w:r>
          </w:p>
        </w:tc>
        <w:tc>
          <w:tcPr>
            <w:tcW w:w="1000" w:type="dxa"/>
            <w:vMerge/>
            <w:tcBorders>
              <w:bottom w:val="single" w:sz="4" w:space="0" w:color="auto"/>
            </w:tcBorders>
            <w:shd w:val="clear" w:color="auto" w:fill="auto"/>
            <w:vAlign w:val="center"/>
          </w:tcPr>
          <w:p w14:paraId="23350881" w14:textId="77777777" w:rsidR="00C91906" w:rsidRPr="00C91906" w:rsidRDefault="00C91906" w:rsidP="00C91906">
            <w:pPr>
              <w:tabs>
                <w:tab w:val="left" w:pos="3052"/>
              </w:tabs>
              <w:jc w:val="center"/>
              <w:rPr>
                <w:color w:val="000000"/>
                <w:sz w:val="16"/>
                <w:szCs w:val="16"/>
                <w:lang w:eastAsia="en-US"/>
              </w:rPr>
            </w:pPr>
          </w:p>
        </w:tc>
        <w:tc>
          <w:tcPr>
            <w:tcW w:w="1000" w:type="dxa"/>
            <w:vMerge/>
            <w:tcBorders>
              <w:bottom w:val="single" w:sz="4" w:space="0" w:color="auto"/>
            </w:tcBorders>
            <w:shd w:val="clear" w:color="auto" w:fill="auto"/>
            <w:vAlign w:val="center"/>
          </w:tcPr>
          <w:p w14:paraId="449407F1" w14:textId="77777777" w:rsidR="00C91906" w:rsidRPr="00C91906" w:rsidRDefault="00C91906" w:rsidP="00C91906">
            <w:pPr>
              <w:tabs>
                <w:tab w:val="left" w:pos="3052"/>
              </w:tabs>
              <w:jc w:val="center"/>
              <w:rPr>
                <w:color w:val="000000"/>
                <w:sz w:val="16"/>
                <w:szCs w:val="16"/>
                <w:lang w:eastAsia="en-US"/>
              </w:rPr>
            </w:pPr>
          </w:p>
        </w:tc>
        <w:tc>
          <w:tcPr>
            <w:tcW w:w="1185" w:type="dxa"/>
            <w:tcBorders>
              <w:bottom w:val="single" w:sz="4" w:space="0" w:color="auto"/>
            </w:tcBorders>
            <w:shd w:val="clear" w:color="auto" w:fill="auto"/>
            <w:vAlign w:val="center"/>
          </w:tcPr>
          <w:p w14:paraId="7E018289" w14:textId="77777777" w:rsidR="00C91906" w:rsidRPr="00C91906" w:rsidRDefault="00C91906" w:rsidP="00C91906">
            <w:pPr>
              <w:ind w:left="-95" w:right="-65"/>
              <w:jc w:val="center"/>
              <w:rPr>
                <w:color w:val="000000"/>
                <w:sz w:val="16"/>
                <w:szCs w:val="16"/>
                <w:lang w:eastAsia="en-US"/>
              </w:rPr>
            </w:pPr>
            <w:r w:rsidRPr="00C91906">
              <w:rPr>
                <w:color w:val="000000"/>
                <w:sz w:val="16"/>
                <w:szCs w:val="16"/>
                <w:lang w:eastAsia="en-US"/>
              </w:rPr>
              <w:t>Ставка за мощность, тыс. руб./</w:t>
            </w:r>
          </w:p>
          <w:p w14:paraId="1AF9C7BE" w14:textId="77777777" w:rsidR="00C91906" w:rsidRPr="00C91906" w:rsidRDefault="00C91906" w:rsidP="00C91906">
            <w:pPr>
              <w:ind w:left="-95" w:right="-65"/>
              <w:jc w:val="center"/>
              <w:rPr>
                <w:color w:val="000000"/>
                <w:sz w:val="16"/>
                <w:szCs w:val="16"/>
                <w:lang w:eastAsia="en-US"/>
              </w:rPr>
            </w:pPr>
            <w:r w:rsidRPr="00C91906">
              <w:rPr>
                <w:color w:val="000000"/>
                <w:sz w:val="16"/>
                <w:szCs w:val="16"/>
                <w:lang w:eastAsia="en-US"/>
              </w:rPr>
              <w:t xml:space="preserve">Гкал/час </w:t>
            </w:r>
          </w:p>
          <w:p w14:paraId="7B70952B" w14:textId="77777777" w:rsidR="00C91906" w:rsidRPr="00C91906" w:rsidRDefault="00C91906" w:rsidP="00C91906">
            <w:pPr>
              <w:ind w:left="-95" w:right="-65"/>
              <w:jc w:val="center"/>
              <w:rPr>
                <w:color w:val="000000"/>
                <w:sz w:val="16"/>
                <w:szCs w:val="16"/>
                <w:lang w:eastAsia="en-US"/>
              </w:rPr>
            </w:pPr>
            <w:r w:rsidRPr="00C91906">
              <w:rPr>
                <w:color w:val="000000"/>
                <w:sz w:val="16"/>
                <w:szCs w:val="16"/>
                <w:lang w:eastAsia="en-US"/>
              </w:rPr>
              <w:t>в мес.</w:t>
            </w:r>
          </w:p>
        </w:tc>
        <w:tc>
          <w:tcPr>
            <w:tcW w:w="1066" w:type="dxa"/>
            <w:tcBorders>
              <w:bottom w:val="single" w:sz="4" w:space="0" w:color="auto"/>
            </w:tcBorders>
            <w:shd w:val="clear" w:color="auto" w:fill="auto"/>
            <w:vAlign w:val="center"/>
          </w:tcPr>
          <w:p w14:paraId="291787F6" w14:textId="77777777" w:rsidR="00C91906" w:rsidRPr="00C91906" w:rsidRDefault="00C91906" w:rsidP="00C91906">
            <w:pPr>
              <w:ind w:left="-120" w:right="-112"/>
              <w:jc w:val="center"/>
              <w:rPr>
                <w:color w:val="000000"/>
                <w:sz w:val="16"/>
                <w:szCs w:val="16"/>
                <w:lang w:eastAsia="en-US"/>
              </w:rPr>
            </w:pPr>
            <w:r w:rsidRPr="00C91906">
              <w:rPr>
                <w:color w:val="000000"/>
                <w:sz w:val="16"/>
                <w:szCs w:val="16"/>
                <w:lang w:eastAsia="en-US"/>
              </w:rPr>
              <w:t>Ставка за тепловую энергию, руб./Гкал</w:t>
            </w:r>
          </w:p>
        </w:tc>
      </w:tr>
      <w:tr w:rsidR="00C91906" w:rsidRPr="00C91906" w14:paraId="6E140A67" w14:textId="77777777" w:rsidTr="00C91906">
        <w:trPr>
          <w:trHeight w:val="316"/>
        </w:trPr>
        <w:tc>
          <w:tcPr>
            <w:tcW w:w="1424" w:type="dxa"/>
            <w:vMerge w:val="restart"/>
            <w:tcBorders>
              <w:top w:val="single" w:sz="4" w:space="0" w:color="auto"/>
            </w:tcBorders>
            <w:shd w:val="clear" w:color="auto" w:fill="auto"/>
            <w:vAlign w:val="center"/>
          </w:tcPr>
          <w:p w14:paraId="354D6123" w14:textId="77777777" w:rsidR="00C91906" w:rsidRPr="00C91906" w:rsidRDefault="00C91906" w:rsidP="00C91906">
            <w:pPr>
              <w:ind w:left="-142" w:right="-162"/>
              <w:jc w:val="center"/>
              <w:rPr>
                <w:bCs/>
                <w:color w:val="000000"/>
                <w:sz w:val="16"/>
                <w:szCs w:val="16"/>
                <w:lang w:eastAsia="en-US"/>
              </w:rPr>
            </w:pPr>
            <w:r w:rsidRPr="00C91906">
              <w:rPr>
                <w:bCs/>
                <w:color w:val="000000"/>
                <w:sz w:val="16"/>
                <w:szCs w:val="16"/>
                <w:lang w:eastAsia="en-US"/>
              </w:rPr>
              <w:t>ООО</w:t>
            </w:r>
          </w:p>
          <w:p w14:paraId="74945819" w14:textId="77777777" w:rsidR="00C91906" w:rsidRPr="00C91906" w:rsidRDefault="00C91906" w:rsidP="00C91906">
            <w:pPr>
              <w:ind w:left="-142" w:right="-162"/>
              <w:jc w:val="center"/>
              <w:rPr>
                <w:color w:val="000000"/>
                <w:sz w:val="16"/>
                <w:szCs w:val="16"/>
                <w:lang w:eastAsia="en-US"/>
              </w:rPr>
            </w:pPr>
            <w:r w:rsidRPr="00C91906">
              <w:rPr>
                <w:bCs/>
                <w:color w:val="000000"/>
                <w:sz w:val="16"/>
                <w:szCs w:val="16"/>
                <w:lang w:eastAsia="en-US"/>
              </w:rPr>
              <w:t xml:space="preserve">«Тепловая Компания «Актив» </w:t>
            </w:r>
          </w:p>
          <w:p w14:paraId="7A04B5DC" w14:textId="77777777" w:rsidR="00C91906" w:rsidRPr="00C91906" w:rsidRDefault="00C91906" w:rsidP="00C91906">
            <w:pPr>
              <w:ind w:right="-23"/>
              <w:jc w:val="center"/>
              <w:rPr>
                <w:color w:val="000000"/>
                <w:sz w:val="16"/>
                <w:szCs w:val="16"/>
                <w:lang w:eastAsia="en-US"/>
              </w:rPr>
            </w:pPr>
          </w:p>
        </w:tc>
        <w:tc>
          <w:tcPr>
            <w:tcW w:w="1423" w:type="dxa"/>
            <w:tcBorders>
              <w:top w:val="single" w:sz="4" w:space="0" w:color="auto"/>
              <w:left w:val="single" w:sz="4" w:space="0" w:color="auto"/>
              <w:bottom w:val="single" w:sz="4" w:space="0" w:color="auto"/>
              <w:right w:val="single" w:sz="4" w:space="0" w:color="auto"/>
            </w:tcBorders>
            <w:vAlign w:val="center"/>
          </w:tcPr>
          <w:p w14:paraId="21C19FA7" w14:textId="77777777" w:rsidR="00C91906" w:rsidRPr="00C91906" w:rsidRDefault="00C91906" w:rsidP="00C91906">
            <w:pPr>
              <w:jc w:val="center"/>
              <w:rPr>
                <w:sz w:val="16"/>
                <w:szCs w:val="16"/>
              </w:rPr>
            </w:pPr>
            <w:r w:rsidRPr="00C91906">
              <w:rPr>
                <w:sz w:val="16"/>
                <w:szCs w:val="16"/>
              </w:rPr>
              <w:t>с 07.02.2018</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C167E58" w14:textId="77777777" w:rsidR="00C91906" w:rsidRPr="00C91906" w:rsidRDefault="00C91906" w:rsidP="00C91906">
            <w:pPr>
              <w:ind w:left="-146" w:right="-73" w:firstLine="38"/>
              <w:jc w:val="center"/>
              <w:rPr>
                <w:color w:val="000000"/>
                <w:sz w:val="16"/>
                <w:szCs w:val="16"/>
              </w:rPr>
            </w:pPr>
            <w:r w:rsidRPr="00C91906">
              <w:rPr>
                <w:color w:val="000000"/>
                <w:sz w:val="16"/>
                <w:szCs w:val="16"/>
                <w:lang w:eastAsia="en-US"/>
              </w:rPr>
              <w:t>178,29</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5F9C40C"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176,04</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79E2BE2C" w14:textId="77777777" w:rsidR="00C91906" w:rsidRPr="00C91906" w:rsidRDefault="00C91906" w:rsidP="00C91906">
            <w:pPr>
              <w:ind w:hanging="108"/>
              <w:jc w:val="center"/>
              <w:rPr>
                <w:color w:val="000000"/>
                <w:sz w:val="16"/>
                <w:szCs w:val="16"/>
                <w:lang w:eastAsia="en-US"/>
              </w:rPr>
            </w:pPr>
            <w:r w:rsidRPr="00C91906">
              <w:rPr>
                <w:color w:val="000000"/>
                <w:sz w:val="16"/>
                <w:szCs w:val="16"/>
                <w:lang w:eastAsia="en-US"/>
              </w:rPr>
              <w:t>188,35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0AA69892"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179,40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437D2CF" w14:textId="77777777" w:rsidR="00C91906" w:rsidRPr="00C91906" w:rsidRDefault="00C91906" w:rsidP="00C91906">
            <w:pPr>
              <w:ind w:hanging="108"/>
              <w:jc w:val="center"/>
              <w:rPr>
                <w:color w:val="000000"/>
                <w:sz w:val="16"/>
                <w:szCs w:val="16"/>
              </w:rPr>
            </w:pPr>
            <w:r w:rsidRPr="00C91906">
              <w:rPr>
                <w:color w:val="000000"/>
                <w:sz w:val="16"/>
                <w:szCs w:val="16"/>
                <w:lang w:eastAsia="en-US"/>
              </w:rPr>
              <w:t>151,09</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5C9F2AC3"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149,19</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61385354"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159,62</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48E1AB36"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152,03</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14720D76" w14:textId="77777777" w:rsidR="00C91906" w:rsidRPr="00C91906" w:rsidRDefault="00C91906" w:rsidP="00C91906">
            <w:pPr>
              <w:ind w:right="20"/>
              <w:jc w:val="center"/>
              <w:rPr>
                <w:sz w:val="16"/>
                <w:szCs w:val="16"/>
              </w:rPr>
            </w:pPr>
            <w:r w:rsidRPr="00C91906">
              <w:rPr>
                <w:sz w:val="16"/>
                <w:szCs w:val="16"/>
              </w:rPr>
              <w:t>22,12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767B2F59" w14:textId="77777777" w:rsidR="00C91906" w:rsidRPr="00C91906" w:rsidRDefault="00C91906" w:rsidP="00C91906">
            <w:pPr>
              <w:ind w:left="-110" w:right="-86"/>
              <w:jc w:val="center"/>
              <w:rPr>
                <w:sz w:val="16"/>
                <w:szCs w:val="16"/>
                <w:lang w:val="en-US" w:eastAsia="en-US"/>
              </w:rPr>
            </w:pPr>
            <w:r w:rsidRPr="00C91906">
              <w:rPr>
                <w:sz w:val="16"/>
                <w:szCs w:val="16"/>
              </w:rPr>
              <w:t>2 370,71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ED44E1C"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61C56DD9" w14:textId="77777777" w:rsidR="00C91906" w:rsidRPr="00C91906" w:rsidRDefault="00C91906" w:rsidP="00C91906">
            <w:pPr>
              <w:jc w:val="center"/>
              <w:rPr>
                <w:sz w:val="16"/>
                <w:szCs w:val="16"/>
                <w:lang w:eastAsia="en-US"/>
              </w:rPr>
            </w:pPr>
            <w:r w:rsidRPr="00C91906">
              <w:rPr>
                <w:sz w:val="16"/>
                <w:szCs w:val="16"/>
                <w:lang w:eastAsia="en-US"/>
              </w:rPr>
              <w:t>х</w:t>
            </w:r>
          </w:p>
        </w:tc>
      </w:tr>
      <w:tr w:rsidR="00C91906" w:rsidRPr="00C91906" w14:paraId="0745337A" w14:textId="77777777" w:rsidTr="00C91906">
        <w:trPr>
          <w:trHeight w:val="263"/>
        </w:trPr>
        <w:tc>
          <w:tcPr>
            <w:tcW w:w="1424" w:type="dxa"/>
            <w:vMerge/>
            <w:shd w:val="clear" w:color="auto" w:fill="auto"/>
            <w:vAlign w:val="center"/>
          </w:tcPr>
          <w:p w14:paraId="11DFF2D4" w14:textId="77777777" w:rsidR="00C91906" w:rsidRPr="00C91906" w:rsidRDefault="00C91906" w:rsidP="00C91906">
            <w:pPr>
              <w:ind w:right="-23"/>
              <w:jc w:val="center"/>
              <w:rPr>
                <w:bCs/>
                <w:color w:val="000000"/>
                <w:sz w:val="16"/>
                <w:szCs w:val="16"/>
                <w:lang w:eastAsia="en-US"/>
              </w:rPr>
            </w:pPr>
          </w:p>
        </w:tc>
        <w:tc>
          <w:tcPr>
            <w:tcW w:w="1423" w:type="dxa"/>
            <w:tcBorders>
              <w:top w:val="single" w:sz="4" w:space="0" w:color="auto"/>
              <w:left w:val="single" w:sz="4" w:space="0" w:color="auto"/>
              <w:bottom w:val="single" w:sz="4" w:space="0" w:color="auto"/>
              <w:right w:val="single" w:sz="4" w:space="0" w:color="auto"/>
            </w:tcBorders>
            <w:vAlign w:val="center"/>
          </w:tcPr>
          <w:p w14:paraId="57736796" w14:textId="77777777" w:rsidR="00C91906" w:rsidRPr="00C91906" w:rsidRDefault="00C91906" w:rsidP="00C91906">
            <w:pPr>
              <w:jc w:val="center"/>
              <w:rPr>
                <w:sz w:val="16"/>
                <w:szCs w:val="16"/>
                <w:lang w:eastAsia="en-US"/>
              </w:rPr>
            </w:pPr>
            <w:r w:rsidRPr="00C91906">
              <w:rPr>
                <w:sz w:val="16"/>
                <w:szCs w:val="16"/>
              </w:rPr>
              <w:t>с 01.07.2018</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159C4A8" w14:textId="77777777" w:rsidR="00C91906" w:rsidRPr="00C91906" w:rsidRDefault="00C91906" w:rsidP="00C91906">
            <w:pPr>
              <w:ind w:left="-146" w:right="-73" w:firstLine="38"/>
              <w:jc w:val="center"/>
              <w:rPr>
                <w:color w:val="000000"/>
                <w:sz w:val="16"/>
                <w:szCs w:val="16"/>
                <w:lang w:eastAsia="en-US"/>
              </w:rPr>
            </w:pPr>
            <w:r w:rsidRPr="00C91906">
              <w:rPr>
                <w:color w:val="000000"/>
                <w:sz w:val="16"/>
                <w:szCs w:val="16"/>
                <w:lang w:eastAsia="en-US"/>
              </w:rPr>
              <w:t>179,30</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BDA085E"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177,06</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67FE5DA" w14:textId="77777777" w:rsidR="00C91906" w:rsidRPr="00C91906" w:rsidRDefault="00C91906" w:rsidP="00C91906">
            <w:pPr>
              <w:ind w:hanging="108"/>
              <w:jc w:val="center"/>
              <w:rPr>
                <w:color w:val="000000"/>
                <w:sz w:val="16"/>
                <w:szCs w:val="16"/>
                <w:lang w:eastAsia="en-US"/>
              </w:rPr>
            </w:pPr>
            <w:r w:rsidRPr="00C91906">
              <w:rPr>
                <w:color w:val="000000"/>
                <w:sz w:val="16"/>
                <w:szCs w:val="16"/>
                <w:lang w:eastAsia="en-US"/>
              </w:rPr>
              <w:t>189,37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3A1AA33"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180,41</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C0B1D60" w14:textId="77777777" w:rsidR="00C91906" w:rsidRPr="00C91906" w:rsidRDefault="00C91906" w:rsidP="00C91906">
            <w:pPr>
              <w:ind w:hanging="108"/>
              <w:jc w:val="center"/>
              <w:rPr>
                <w:color w:val="000000"/>
                <w:sz w:val="16"/>
                <w:szCs w:val="16"/>
                <w:lang w:eastAsia="en-US"/>
              </w:rPr>
            </w:pPr>
            <w:r w:rsidRPr="00C91906">
              <w:rPr>
                <w:color w:val="000000"/>
                <w:sz w:val="16"/>
                <w:szCs w:val="16"/>
                <w:lang w:eastAsia="en-US"/>
              </w:rPr>
              <w:t>151,95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172C438"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150,05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7ADE51BC"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160,48</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3DF29EBF"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152,89</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1FC0CC32" w14:textId="77777777" w:rsidR="00C91906" w:rsidRPr="00C91906" w:rsidRDefault="00C91906" w:rsidP="00C91906">
            <w:pPr>
              <w:ind w:right="20"/>
              <w:jc w:val="center"/>
              <w:rPr>
                <w:sz w:val="16"/>
                <w:szCs w:val="16"/>
              </w:rPr>
            </w:pPr>
            <w:r w:rsidRPr="00C91906">
              <w:rPr>
                <w:sz w:val="16"/>
                <w:szCs w:val="16"/>
              </w:rPr>
              <w:t>22,98</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2666697" w14:textId="77777777" w:rsidR="00C91906" w:rsidRPr="00C91906" w:rsidRDefault="00C91906" w:rsidP="00C91906">
            <w:pPr>
              <w:ind w:left="-110" w:right="-86"/>
              <w:jc w:val="center"/>
              <w:rPr>
                <w:sz w:val="16"/>
                <w:szCs w:val="16"/>
                <w:lang w:val="en-US" w:eastAsia="en-US"/>
              </w:rPr>
            </w:pPr>
            <w:r w:rsidRPr="00C91906">
              <w:rPr>
                <w:sz w:val="16"/>
                <w:szCs w:val="16"/>
              </w:rPr>
              <w:t>2 370,71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D7A932F"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126D543C" w14:textId="77777777" w:rsidR="00C91906" w:rsidRPr="00C91906" w:rsidRDefault="00C91906" w:rsidP="00C91906">
            <w:pPr>
              <w:jc w:val="center"/>
              <w:rPr>
                <w:sz w:val="16"/>
                <w:szCs w:val="16"/>
                <w:lang w:eastAsia="en-US"/>
              </w:rPr>
            </w:pPr>
            <w:r w:rsidRPr="00C91906">
              <w:rPr>
                <w:sz w:val="16"/>
                <w:szCs w:val="16"/>
                <w:lang w:eastAsia="en-US"/>
              </w:rPr>
              <w:t>х</w:t>
            </w:r>
          </w:p>
        </w:tc>
      </w:tr>
      <w:tr w:rsidR="00C91906" w:rsidRPr="00C91906" w14:paraId="74C9DF41" w14:textId="77777777" w:rsidTr="00C91906">
        <w:trPr>
          <w:trHeight w:val="267"/>
        </w:trPr>
        <w:tc>
          <w:tcPr>
            <w:tcW w:w="1424" w:type="dxa"/>
            <w:vMerge/>
            <w:shd w:val="clear" w:color="auto" w:fill="auto"/>
            <w:vAlign w:val="center"/>
          </w:tcPr>
          <w:p w14:paraId="04D49336" w14:textId="77777777" w:rsidR="00C91906" w:rsidRPr="00C91906" w:rsidRDefault="00C91906" w:rsidP="00C91906">
            <w:pPr>
              <w:ind w:right="-23"/>
              <w:jc w:val="center"/>
              <w:rPr>
                <w:bCs/>
                <w:color w:val="000000"/>
                <w:sz w:val="16"/>
                <w:szCs w:val="16"/>
                <w:lang w:eastAsia="en-US"/>
              </w:rPr>
            </w:pPr>
          </w:p>
        </w:tc>
        <w:tc>
          <w:tcPr>
            <w:tcW w:w="1423" w:type="dxa"/>
            <w:tcBorders>
              <w:top w:val="single" w:sz="4" w:space="0" w:color="auto"/>
              <w:left w:val="single" w:sz="4" w:space="0" w:color="auto"/>
              <w:bottom w:val="single" w:sz="4" w:space="0" w:color="auto"/>
              <w:right w:val="single" w:sz="4" w:space="0" w:color="auto"/>
            </w:tcBorders>
            <w:vAlign w:val="center"/>
          </w:tcPr>
          <w:p w14:paraId="6A202175" w14:textId="77777777" w:rsidR="00C91906" w:rsidRPr="00C91906" w:rsidRDefault="00C91906" w:rsidP="00C91906">
            <w:pPr>
              <w:jc w:val="center"/>
              <w:rPr>
                <w:sz w:val="16"/>
                <w:szCs w:val="16"/>
              </w:rPr>
            </w:pPr>
            <w:r w:rsidRPr="00C91906">
              <w:rPr>
                <w:sz w:val="16"/>
                <w:szCs w:val="16"/>
              </w:rPr>
              <w:t>с 01.01.2019</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DB07119" w14:textId="77777777" w:rsidR="00C91906" w:rsidRPr="00C91906" w:rsidRDefault="00C91906" w:rsidP="00C91906">
            <w:pPr>
              <w:ind w:left="-146" w:right="-73" w:firstLine="38"/>
              <w:jc w:val="center"/>
              <w:rPr>
                <w:color w:val="000000"/>
                <w:sz w:val="16"/>
                <w:szCs w:val="16"/>
                <w:lang w:eastAsia="en-US"/>
              </w:rPr>
            </w:pPr>
            <w:r w:rsidRPr="00C91906">
              <w:rPr>
                <w:color w:val="000000"/>
                <w:sz w:val="16"/>
                <w:szCs w:val="16"/>
                <w:lang w:eastAsia="en-US"/>
              </w:rPr>
              <w:t>182,26</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4EFC5FE"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179,98</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1D8B6922" w14:textId="77777777" w:rsidR="00C91906" w:rsidRPr="00C91906" w:rsidRDefault="00C91906" w:rsidP="00C91906">
            <w:pPr>
              <w:ind w:hanging="108"/>
              <w:jc w:val="center"/>
              <w:rPr>
                <w:color w:val="000000"/>
                <w:sz w:val="16"/>
                <w:szCs w:val="16"/>
                <w:lang w:eastAsia="en-US"/>
              </w:rPr>
            </w:pPr>
            <w:r w:rsidRPr="00C91906">
              <w:rPr>
                <w:color w:val="000000"/>
                <w:sz w:val="16"/>
                <w:szCs w:val="16"/>
                <w:lang w:eastAsia="en-US"/>
              </w:rPr>
              <w:t>192,49</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084CF840"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183,38</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BDC59E3" w14:textId="77777777" w:rsidR="00C91906" w:rsidRPr="00C91906" w:rsidRDefault="00C91906" w:rsidP="00C91906">
            <w:pPr>
              <w:ind w:hanging="108"/>
              <w:jc w:val="center"/>
              <w:rPr>
                <w:color w:val="000000"/>
                <w:sz w:val="16"/>
                <w:szCs w:val="16"/>
                <w:lang w:eastAsia="en-US"/>
              </w:rPr>
            </w:pPr>
            <w:r w:rsidRPr="00C91906">
              <w:rPr>
                <w:color w:val="000000"/>
                <w:sz w:val="16"/>
                <w:szCs w:val="16"/>
                <w:lang w:eastAsia="en-US"/>
              </w:rPr>
              <w:t>151,88</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F711A81"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149,98</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511293D0"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160,41</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50BD814E"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152,82</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11167903" w14:textId="77777777" w:rsidR="00C91906" w:rsidRPr="00C91906" w:rsidRDefault="00C91906" w:rsidP="00C91906">
            <w:pPr>
              <w:ind w:right="20"/>
              <w:jc w:val="center"/>
              <w:rPr>
                <w:sz w:val="16"/>
                <w:szCs w:val="16"/>
              </w:rPr>
            </w:pPr>
            <w:r w:rsidRPr="00C91906">
              <w:rPr>
                <w:sz w:val="16"/>
                <w:szCs w:val="16"/>
              </w:rPr>
              <w:t>22,91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262D1C3E" w14:textId="77777777" w:rsidR="00C91906" w:rsidRPr="00C91906" w:rsidRDefault="00C91906" w:rsidP="00C91906">
            <w:pPr>
              <w:ind w:left="-110" w:right="-86"/>
              <w:jc w:val="center"/>
              <w:rPr>
                <w:sz w:val="16"/>
                <w:szCs w:val="16"/>
                <w:lang w:val="en-US" w:eastAsia="en-US"/>
              </w:rPr>
            </w:pPr>
            <w:r w:rsidRPr="00C91906">
              <w:rPr>
                <w:sz w:val="16"/>
                <w:szCs w:val="16"/>
              </w:rPr>
              <w:t>2 370,71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2BA13A2F"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6341F7BC" w14:textId="77777777" w:rsidR="00C91906" w:rsidRPr="00C91906" w:rsidRDefault="00C91906" w:rsidP="00C91906">
            <w:pPr>
              <w:jc w:val="center"/>
              <w:rPr>
                <w:sz w:val="16"/>
                <w:szCs w:val="16"/>
                <w:lang w:eastAsia="en-US"/>
              </w:rPr>
            </w:pPr>
            <w:r w:rsidRPr="00C91906">
              <w:rPr>
                <w:sz w:val="16"/>
                <w:szCs w:val="16"/>
                <w:lang w:eastAsia="en-US"/>
              </w:rPr>
              <w:t>х</w:t>
            </w:r>
          </w:p>
        </w:tc>
      </w:tr>
      <w:tr w:rsidR="00C91906" w:rsidRPr="00C91906" w14:paraId="362D4EDC" w14:textId="77777777" w:rsidTr="00C91906">
        <w:trPr>
          <w:trHeight w:val="257"/>
        </w:trPr>
        <w:tc>
          <w:tcPr>
            <w:tcW w:w="1424" w:type="dxa"/>
            <w:vMerge/>
            <w:shd w:val="clear" w:color="auto" w:fill="auto"/>
            <w:vAlign w:val="center"/>
          </w:tcPr>
          <w:p w14:paraId="7F86B965" w14:textId="77777777" w:rsidR="00C91906" w:rsidRPr="00C91906" w:rsidRDefault="00C91906" w:rsidP="00C91906">
            <w:pPr>
              <w:ind w:right="-23"/>
              <w:jc w:val="center"/>
              <w:rPr>
                <w:color w:val="000000"/>
                <w:sz w:val="16"/>
                <w:szCs w:val="16"/>
                <w:lang w:eastAsia="en-US"/>
              </w:rPr>
            </w:pPr>
          </w:p>
        </w:tc>
        <w:tc>
          <w:tcPr>
            <w:tcW w:w="1423" w:type="dxa"/>
            <w:tcBorders>
              <w:top w:val="single" w:sz="4" w:space="0" w:color="auto"/>
              <w:left w:val="single" w:sz="4" w:space="0" w:color="auto"/>
              <w:bottom w:val="single" w:sz="4" w:space="0" w:color="auto"/>
              <w:right w:val="single" w:sz="4" w:space="0" w:color="auto"/>
            </w:tcBorders>
            <w:vAlign w:val="center"/>
          </w:tcPr>
          <w:p w14:paraId="6E835066" w14:textId="77777777" w:rsidR="00C91906" w:rsidRPr="00C91906" w:rsidRDefault="00C91906" w:rsidP="00C91906">
            <w:pPr>
              <w:ind w:right="-23"/>
              <w:jc w:val="center"/>
              <w:rPr>
                <w:bCs/>
                <w:color w:val="000000"/>
                <w:sz w:val="16"/>
                <w:szCs w:val="16"/>
                <w:lang w:eastAsia="en-US"/>
              </w:rPr>
            </w:pPr>
            <w:r w:rsidRPr="00C91906">
              <w:rPr>
                <w:sz w:val="16"/>
                <w:szCs w:val="16"/>
              </w:rPr>
              <w:t>с 01.07.2019</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3EB04ADF" w14:textId="77777777" w:rsidR="00C91906" w:rsidRPr="00C91906" w:rsidRDefault="00C91906" w:rsidP="00C91906">
            <w:pPr>
              <w:ind w:left="-146" w:right="-73" w:firstLine="38"/>
              <w:jc w:val="center"/>
              <w:rPr>
                <w:color w:val="000000"/>
                <w:sz w:val="16"/>
                <w:szCs w:val="16"/>
                <w:lang w:eastAsia="en-US"/>
              </w:rPr>
            </w:pPr>
            <w:r w:rsidRPr="00C91906">
              <w:rPr>
                <w:color w:val="000000"/>
                <w:sz w:val="16"/>
                <w:szCs w:val="16"/>
                <w:lang w:eastAsia="en-US"/>
              </w:rPr>
              <w:t>220,94</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C35238F" w14:textId="77777777" w:rsidR="00C91906" w:rsidRPr="00C91906" w:rsidRDefault="00C91906" w:rsidP="00C91906">
            <w:pPr>
              <w:jc w:val="center"/>
              <w:rPr>
                <w:color w:val="000000"/>
                <w:sz w:val="16"/>
                <w:szCs w:val="16"/>
                <w:lang w:eastAsia="en-US"/>
              </w:rPr>
            </w:pPr>
            <w:r w:rsidRPr="00C91906">
              <w:rPr>
                <w:color w:val="000000"/>
                <w:sz w:val="16"/>
                <w:szCs w:val="16"/>
                <w:lang w:eastAsia="en-US"/>
              </w:rPr>
              <w:t>218,10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DA1D08E" w14:textId="77777777" w:rsidR="00C91906" w:rsidRPr="00C91906" w:rsidRDefault="00C91906" w:rsidP="00C91906">
            <w:pPr>
              <w:ind w:hanging="108"/>
              <w:jc w:val="center"/>
              <w:rPr>
                <w:color w:val="000000"/>
                <w:sz w:val="16"/>
                <w:szCs w:val="16"/>
                <w:lang w:eastAsia="en-US"/>
              </w:rPr>
            </w:pPr>
            <w:r w:rsidRPr="00C91906">
              <w:rPr>
                <w:color w:val="000000"/>
                <w:sz w:val="16"/>
                <w:szCs w:val="16"/>
                <w:lang w:eastAsia="en-US"/>
              </w:rPr>
              <w:t>233,75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73CACCD9" w14:textId="77777777" w:rsidR="00C91906" w:rsidRPr="00C91906" w:rsidRDefault="00C91906" w:rsidP="00C91906">
            <w:pPr>
              <w:jc w:val="center"/>
              <w:rPr>
                <w:color w:val="000000"/>
                <w:sz w:val="16"/>
                <w:szCs w:val="16"/>
                <w:lang w:eastAsia="en-US"/>
              </w:rPr>
            </w:pPr>
            <w:r w:rsidRPr="00C91906">
              <w:rPr>
                <w:color w:val="000000"/>
                <w:sz w:val="16"/>
                <w:szCs w:val="16"/>
                <w:lang w:eastAsia="en-US"/>
              </w:rPr>
              <w:t>222,36</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6218503" w14:textId="77777777" w:rsidR="00C91906" w:rsidRPr="00C91906" w:rsidRDefault="00C91906" w:rsidP="00C91906">
            <w:pPr>
              <w:ind w:hanging="108"/>
              <w:jc w:val="center"/>
              <w:rPr>
                <w:color w:val="000000"/>
                <w:sz w:val="16"/>
                <w:szCs w:val="16"/>
                <w:lang w:eastAsia="en-US"/>
              </w:rPr>
            </w:pPr>
            <w:r w:rsidRPr="00C91906">
              <w:rPr>
                <w:color w:val="000000"/>
                <w:sz w:val="16"/>
                <w:szCs w:val="16"/>
                <w:lang w:eastAsia="en-US"/>
              </w:rPr>
              <w:t>184,12</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0EF89863"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181,75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71FACEB3"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194,79</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3DD8A6D5"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185,30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B851252" w14:textId="77777777" w:rsidR="00C91906" w:rsidRPr="00C91906" w:rsidRDefault="00C91906" w:rsidP="00C91906">
            <w:pPr>
              <w:ind w:right="20"/>
              <w:jc w:val="center"/>
              <w:rPr>
                <w:sz w:val="16"/>
                <w:szCs w:val="16"/>
              </w:rPr>
            </w:pPr>
            <w:r w:rsidRPr="00C91906">
              <w:rPr>
                <w:sz w:val="16"/>
                <w:szCs w:val="16"/>
              </w:rPr>
              <w:t>22,91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7B1C9E90" w14:textId="77777777" w:rsidR="00C91906" w:rsidRPr="00C91906" w:rsidRDefault="00C91906" w:rsidP="00C91906">
            <w:pPr>
              <w:ind w:left="-110" w:right="-86"/>
              <w:jc w:val="center"/>
              <w:rPr>
                <w:sz w:val="16"/>
                <w:szCs w:val="16"/>
                <w:lang w:val="en-US" w:eastAsia="en-US"/>
              </w:rPr>
            </w:pPr>
            <w:r w:rsidRPr="00C91906">
              <w:rPr>
                <w:sz w:val="16"/>
                <w:szCs w:val="16"/>
              </w:rPr>
              <w:t>2 963,39</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3FC0528"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465E9956" w14:textId="77777777" w:rsidR="00C91906" w:rsidRPr="00C91906" w:rsidRDefault="00C91906" w:rsidP="00C91906">
            <w:pPr>
              <w:jc w:val="center"/>
              <w:rPr>
                <w:sz w:val="16"/>
                <w:szCs w:val="16"/>
                <w:lang w:eastAsia="en-US"/>
              </w:rPr>
            </w:pPr>
            <w:r w:rsidRPr="00C91906">
              <w:rPr>
                <w:sz w:val="16"/>
                <w:szCs w:val="16"/>
                <w:lang w:eastAsia="en-US"/>
              </w:rPr>
              <w:t>х</w:t>
            </w:r>
          </w:p>
        </w:tc>
      </w:tr>
      <w:tr w:rsidR="00C91906" w:rsidRPr="00C91906" w14:paraId="128599B9" w14:textId="77777777" w:rsidTr="00C91906">
        <w:trPr>
          <w:trHeight w:val="261"/>
        </w:trPr>
        <w:tc>
          <w:tcPr>
            <w:tcW w:w="1424" w:type="dxa"/>
            <w:vMerge/>
            <w:shd w:val="clear" w:color="auto" w:fill="auto"/>
            <w:vAlign w:val="center"/>
          </w:tcPr>
          <w:p w14:paraId="033726DE" w14:textId="77777777" w:rsidR="00C91906" w:rsidRPr="00C91906" w:rsidRDefault="00C91906" w:rsidP="00C91906">
            <w:pPr>
              <w:ind w:right="-23"/>
              <w:jc w:val="center"/>
              <w:rPr>
                <w:bCs/>
                <w:color w:val="000000"/>
                <w:sz w:val="16"/>
                <w:szCs w:val="16"/>
                <w:lang w:eastAsia="en-US"/>
              </w:rPr>
            </w:pPr>
          </w:p>
        </w:tc>
        <w:tc>
          <w:tcPr>
            <w:tcW w:w="1423" w:type="dxa"/>
            <w:tcBorders>
              <w:top w:val="single" w:sz="4" w:space="0" w:color="auto"/>
              <w:left w:val="single" w:sz="4" w:space="0" w:color="auto"/>
              <w:bottom w:val="single" w:sz="4" w:space="0" w:color="auto"/>
              <w:right w:val="single" w:sz="4" w:space="0" w:color="auto"/>
            </w:tcBorders>
            <w:vAlign w:val="center"/>
          </w:tcPr>
          <w:p w14:paraId="75DAB710" w14:textId="77777777" w:rsidR="00C91906" w:rsidRPr="00C91906" w:rsidRDefault="00C91906" w:rsidP="00C91906">
            <w:pPr>
              <w:ind w:right="-23"/>
              <w:jc w:val="center"/>
              <w:rPr>
                <w:bCs/>
                <w:color w:val="000000"/>
                <w:sz w:val="16"/>
                <w:szCs w:val="16"/>
                <w:lang w:eastAsia="en-US"/>
              </w:rPr>
            </w:pPr>
            <w:r w:rsidRPr="00C91906">
              <w:rPr>
                <w:sz w:val="16"/>
                <w:szCs w:val="16"/>
              </w:rPr>
              <w:t>с 01.01.2020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62ADC54B" w14:textId="77777777" w:rsidR="00C91906" w:rsidRPr="00C91906" w:rsidRDefault="00C91906" w:rsidP="00C91906">
            <w:pPr>
              <w:ind w:left="-146" w:right="-73" w:firstLine="38"/>
              <w:jc w:val="center"/>
              <w:rPr>
                <w:color w:val="000000"/>
                <w:sz w:val="16"/>
                <w:szCs w:val="16"/>
                <w:lang w:eastAsia="en-US"/>
              </w:rPr>
            </w:pPr>
            <w:r w:rsidRPr="00C91906">
              <w:rPr>
                <w:color w:val="000000"/>
                <w:sz w:val="16"/>
                <w:szCs w:val="16"/>
                <w:lang w:eastAsia="en-US"/>
              </w:rPr>
              <w:t>220,94</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3F76AEFB" w14:textId="77777777" w:rsidR="00C91906" w:rsidRPr="00C91906" w:rsidRDefault="00C91906" w:rsidP="00C91906">
            <w:pPr>
              <w:jc w:val="center"/>
              <w:rPr>
                <w:color w:val="000000"/>
                <w:sz w:val="16"/>
                <w:szCs w:val="16"/>
                <w:lang w:eastAsia="en-US"/>
              </w:rPr>
            </w:pPr>
            <w:r w:rsidRPr="00C91906">
              <w:rPr>
                <w:color w:val="000000"/>
                <w:sz w:val="16"/>
                <w:szCs w:val="16"/>
                <w:lang w:eastAsia="en-US"/>
              </w:rPr>
              <w:t>218,10</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72399C4" w14:textId="77777777" w:rsidR="00C91906" w:rsidRPr="00C91906" w:rsidRDefault="00C91906" w:rsidP="00C91906">
            <w:pPr>
              <w:ind w:hanging="108"/>
              <w:jc w:val="center"/>
              <w:rPr>
                <w:color w:val="000000"/>
                <w:sz w:val="16"/>
                <w:szCs w:val="16"/>
                <w:lang w:eastAsia="en-US"/>
              </w:rPr>
            </w:pPr>
            <w:r w:rsidRPr="00C91906">
              <w:rPr>
                <w:color w:val="000000"/>
                <w:sz w:val="16"/>
                <w:szCs w:val="16"/>
                <w:lang w:eastAsia="en-US"/>
              </w:rPr>
              <w:t>233,75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3BCED217" w14:textId="77777777" w:rsidR="00C91906" w:rsidRPr="00C91906" w:rsidRDefault="00C91906" w:rsidP="00C91906">
            <w:pPr>
              <w:jc w:val="center"/>
              <w:rPr>
                <w:color w:val="000000"/>
                <w:sz w:val="16"/>
                <w:szCs w:val="16"/>
                <w:lang w:eastAsia="en-US"/>
              </w:rPr>
            </w:pPr>
            <w:r w:rsidRPr="00C91906">
              <w:rPr>
                <w:color w:val="000000"/>
                <w:sz w:val="16"/>
                <w:szCs w:val="16"/>
                <w:lang w:eastAsia="en-US"/>
              </w:rPr>
              <w:t>222,36</w:t>
            </w:r>
          </w:p>
        </w:tc>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85E86B0" w14:textId="77777777" w:rsidR="00C91906" w:rsidRPr="00C91906" w:rsidRDefault="00C91906" w:rsidP="00C91906">
            <w:pPr>
              <w:ind w:hanging="108"/>
              <w:jc w:val="center"/>
              <w:rPr>
                <w:color w:val="000000"/>
                <w:sz w:val="16"/>
                <w:szCs w:val="16"/>
                <w:lang w:eastAsia="en-US"/>
              </w:rPr>
            </w:pPr>
            <w:r w:rsidRPr="00C91906">
              <w:rPr>
                <w:color w:val="000000"/>
                <w:sz w:val="16"/>
                <w:szCs w:val="16"/>
                <w:lang w:eastAsia="en-US"/>
              </w:rPr>
              <w:t>184,12</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2D61C89C"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181,75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B59C4C4"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194,79</w:t>
            </w:r>
          </w:p>
        </w:tc>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5DDE609A"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185,30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72CE623" w14:textId="77777777" w:rsidR="00C91906" w:rsidRPr="00C91906" w:rsidRDefault="00C91906" w:rsidP="00C91906">
            <w:pPr>
              <w:ind w:right="20"/>
              <w:jc w:val="center"/>
              <w:rPr>
                <w:sz w:val="16"/>
                <w:szCs w:val="16"/>
              </w:rPr>
            </w:pPr>
            <w:r w:rsidRPr="00C91906">
              <w:rPr>
                <w:sz w:val="16"/>
                <w:szCs w:val="16"/>
              </w:rPr>
              <w:t>22,91</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50859FA9" w14:textId="77777777" w:rsidR="00C91906" w:rsidRPr="00C91906" w:rsidRDefault="00C91906" w:rsidP="00C91906">
            <w:pPr>
              <w:ind w:left="-110" w:right="-86"/>
              <w:jc w:val="center"/>
              <w:rPr>
                <w:sz w:val="16"/>
                <w:szCs w:val="16"/>
                <w:lang w:eastAsia="en-US"/>
              </w:rPr>
            </w:pPr>
            <w:r w:rsidRPr="00C91906">
              <w:rPr>
                <w:sz w:val="16"/>
                <w:szCs w:val="16"/>
              </w:rPr>
              <w:t>2 963,39</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14AF328"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235F1A6D" w14:textId="77777777" w:rsidR="00C91906" w:rsidRPr="00C91906" w:rsidRDefault="00C91906" w:rsidP="00C91906">
            <w:pPr>
              <w:jc w:val="center"/>
              <w:rPr>
                <w:sz w:val="16"/>
                <w:szCs w:val="16"/>
                <w:lang w:eastAsia="en-US"/>
              </w:rPr>
            </w:pPr>
            <w:r w:rsidRPr="00C91906">
              <w:rPr>
                <w:sz w:val="16"/>
                <w:szCs w:val="16"/>
                <w:lang w:eastAsia="en-US"/>
              </w:rPr>
              <w:t>х</w:t>
            </w:r>
          </w:p>
        </w:tc>
      </w:tr>
      <w:tr w:rsidR="00C91906" w:rsidRPr="00C91906" w14:paraId="36C490DF" w14:textId="77777777" w:rsidTr="00C91906">
        <w:trPr>
          <w:trHeight w:val="265"/>
        </w:trPr>
        <w:tc>
          <w:tcPr>
            <w:tcW w:w="1424" w:type="dxa"/>
            <w:vMerge/>
            <w:shd w:val="clear" w:color="auto" w:fill="auto"/>
            <w:vAlign w:val="center"/>
          </w:tcPr>
          <w:p w14:paraId="2A6704AE" w14:textId="77777777" w:rsidR="00C91906" w:rsidRPr="00C91906" w:rsidRDefault="00C91906" w:rsidP="00C91906">
            <w:pPr>
              <w:ind w:right="-23"/>
              <w:jc w:val="center"/>
              <w:rPr>
                <w:bCs/>
                <w:color w:val="000000"/>
                <w:sz w:val="16"/>
                <w:szCs w:val="16"/>
                <w:lang w:eastAsia="en-US"/>
              </w:rPr>
            </w:pPr>
          </w:p>
        </w:tc>
        <w:tc>
          <w:tcPr>
            <w:tcW w:w="1423" w:type="dxa"/>
            <w:tcBorders>
              <w:top w:val="single" w:sz="4" w:space="0" w:color="auto"/>
              <w:left w:val="single" w:sz="4" w:space="0" w:color="auto"/>
              <w:bottom w:val="single" w:sz="4" w:space="0" w:color="auto"/>
              <w:right w:val="single" w:sz="4" w:space="0" w:color="auto"/>
            </w:tcBorders>
            <w:vAlign w:val="center"/>
          </w:tcPr>
          <w:p w14:paraId="4D2B6313" w14:textId="77777777" w:rsidR="00C91906" w:rsidRPr="00C91906" w:rsidRDefault="00C91906" w:rsidP="00C91906">
            <w:pPr>
              <w:ind w:right="-23"/>
              <w:jc w:val="center"/>
              <w:rPr>
                <w:bCs/>
                <w:color w:val="000000"/>
                <w:sz w:val="16"/>
                <w:szCs w:val="16"/>
                <w:lang w:eastAsia="en-US"/>
              </w:rPr>
            </w:pPr>
            <w:r w:rsidRPr="00C91906">
              <w:rPr>
                <w:sz w:val="16"/>
                <w:szCs w:val="16"/>
              </w:rPr>
              <w:t>с 01.07.2020</w:t>
            </w:r>
          </w:p>
        </w:tc>
        <w:tc>
          <w:tcPr>
            <w:tcW w:w="750" w:type="dxa"/>
            <w:tcBorders>
              <w:top w:val="single" w:sz="4" w:space="0" w:color="auto"/>
              <w:left w:val="nil"/>
              <w:bottom w:val="single" w:sz="4" w:space="0" w:color="auto"/>
              <w:right w:val="single" w:sz="4" w:space="0" w:color="auto"/>
            </w:tcBorders>
            <w:shd w:val="clear" w:color="000000" w:fill="FFFFFF"/>
            <w:vAlign w:val="bottom"/>
          </w:tcPr>
          <w:p w14:paraId="14849DE8" w14:textId="77777777" w:rsidR="00C91906" w:rsidRPr="00C91906" w:rsidRDefault="00C91906" w:rsidP="00C91906">
            <w:pPr>
              <w:ind w:left="-146" w:right="-73" w:firstLine="38"/>
              <w:jc w:val="center"/>
              <w:rPr>
                <w:color w:val="000000"/>
                <w:sz w:val="16"/>
                <w:szCs w:val="16"/>
                <w:lang w:eastAsia="en-US"/>
              </w:rPr>
            </w:pPr>
            <w:r w:rsidRPr="00C91906">
              <w:rPr>
                <w:color w:val="000000"/>
                <w:sz w:val="16"/>
                <w:szCs w:val="16"/>
                <w:lang w:eastAsia="en-US"/>
              </w:rPr>
              <w:t>238,70</w:t>
            </w:r>
          </w:p>
        </w:tc>
        <w:tc>
          <w:tcPr>
            <w:tcW w:w="876" w:type="dxa"/>
            <w:tcBorders>
              <w:top w:val="single" w:sz="4" w:space="0" w:color="auto"/>
              <w:left w:val="single" w:sz="4" w:space="0" w:color="auto"/>
              <w:bottom w:val="single" w:sz="4" w:space="0" w:color="auto"/>
              <w:right w:val="single" w:sz="4" w:space="0" w:color="auto"/>
            </w:tcBorders>
            <w:shd w:val="clear" w:color="000000" w:fill="FFFFFF"/>
            <w:vAlign w:val="bottom"/>
          </w:tcPr>
          <w:p w14:paraId="3EAA8421" w14:textId="77777777" w:rsidR="00C91906" w:rsidRPr="00C91906" w:rsidRDefault="00C91906" w:rsidP="00C91906">
            <w:pPr>
              <w:jc w:val="center"/>
              <w:rPr>
                <w:color w:val="000000"/>
                <w:sz w:val="16"/>
                <w:szCs w:val="16"/>
                <w:lang w:eastAsia="en-US"/>
              </w:rPr>
            </w:pPr>
            <w:r w:rsidRPr="00C91906">
              <w:rPr>
                <w:color w:val="000000"/>
                <w:sz w:val="16"/>
                <w:szCs w:val="16"/>
                <w:lang w:eastAsia="en-US"/>
              </w:rPr>
              <w:t>235,62</w:t>
            </w:r>
          </w:p>
        </w:tc>
        <w:tc>
          <w:tcPr>
            <w:tcW w:w="750" w:type="dxa"/>
            <w:tcBorders>
              <w:top w:val="single" w:sz="4" w:space="0" w:color="auto"/>
              <w:left w:val="single" w:sz="4" w:space="0" w:color="auto"/>
              <w:bottom w:val="single" w:sz="4" w:space="0" w:color="auto"/>
              <w:right w:val="single" w:sz="4" w:space="0" w:color="auto"/>
            </w:tcBorders>
            <w:shd w:val="clear" w:color="000000" w:fill="FFFFFF"/>
            <w:vAlign w:val="bottom"/>
          </w:tcPr>
          <w:p w14:paraId="2E9BBE55" w14:textId="77777777" w:rsidR="00C91906" w:rsidRPr="00C91906" w:rsidRDefault="00C91906" w:rsidP="00C91906">
            <w:pPr>
              <w:ind w:hanging="108"/>
              <w:jc w:val="center"/>
              <w:rPr>
                <w:color w:val="000000"/>
                <w:sz w:val="16"/>
                <w:szCs w:val="16"/>
                <w:lang w:eastAsia="en-US"/>
              </w:rPr>
            </w:pPr>
            <w:r w:rsidRPr="00C91906">
              <w:rPr>
                <w:color w:val="000000"/>
                <w:sz w:val="16"/>
                <w:szCs w:val="16"/>
                <w:lang w:eastAsia="en-US"/>
              </w:rPr>
              <w:t>252,56</w:t>
            </w:r>
          </w:p>
        </w:tc>
        <w:tc>
          <w:tcPr>
            <w:tcW w:w="875" w:type="dxa"/>
            <w:tcBorders>
              <w:top w:val="single" w:sz="4" w:space="0" w:color="auto"/>
              <w:left w:val="single" w:sz="4" w:space="0" w:color="auto"/>
              <w:bottom w:val="single" w:sz="4" w:space="0" w:color="auto"/>
              <w:right w:val="nil"/>
            </w:tcBorders>
            <w:shd w:val="clear" w:color="000000" w:fill="FFFFFF"/>
            <w:vAlign w:val="bottom"/>
          </w:tcPr>
          <w:p w14:paraId="27E17C47" w14:textId="77777777" w:rsidR="00C91906" w:rsidRPr="00C91906" w:rsidRDefault="00C91906" w:rsidP="00C91906">
            <w:pPr>
              <w:jc w:val="center"/>
              <w:rPr>
                <w:color w:val="000000"/>
                <w:sz w:val="16"/>
                <w:szCs w:val="16"/>
                <w:lang w:eastAsia="en-US"/>
              </w:rPr>
            </w:pPr>
            <w:r w:rsidRPr="00C91906">
              <w:rPr>
                <w:color w:val="000000"/>
                <w:sz w:val="16"/>
                <w:szCs w:val="16"/>
                <w:lang w:eastAsia="en-US"/>
              </w:rPr>
              <w:t>240,24</w:t>
            </w:r>
          </w:p>
        </w:tc>
        <w:tc>
          <w:tcPr>
            <w:tcW w:w="750" w:type="dxa"/>
            <w:tcBorders>
              <w:top w:val="single" w:sz="4" w:space="0" w:color="auto"/>
              <w:left w:val="single" w:sz="4" w:space="0" w:color="auto"/>
              <w:bottom w:val="single" w:sz="4" w:space="0" w:color="auto"/>
              <w:right w:val="single" w:sz="4" w:space="0" w:color="auto"/>
            </w:tcBorders>
            <w:shd w:val="clear" w:color="000000" w:fill="FFFFFF"/>
            <w:vAlign w:val="bottom"/>
          </w:tcPr>
          <w:p w14:paraId="10696884" w14:textId="77777777" w:rsidR="00C91906" w:rsidRPr="00C91906" w:rsidRDefault="00C91906" w:rsidP="00C91906">
            <w:pPr>
              <w:ind w:hanging="108"/>
              <w:jc w:val="center"/>
              <w:rPr>
                <w:color w:val="000000"/>
                <w:sz w:val="16"/>
                <w:szCs w:val="16"/>
                <w:lang w:eastAsia="en-US"/>
              </w:rPr>
            </w:pPr>
            <w:r w:rsidRPr="00C91906">
              <w:rPr>
                <w:color w:val="000000"/>
                <w:sz w:val="16"/>
                <w:szCs w:val="16"/>
                <w:lang w:eastAsia="en-US"/>
              </w:rPr>
              <w:t>198,91</w:t>
            </w:r>
          </w:p>
        </w:tc>
        <w:tc>
          <w:tcPr>
            <w:tcW w:w="875" w:type="dxa"/>
            <w:tcBorders>
              <w:top w:val="single" w:sz="4" w:space="0" w:color="auto"/>
              <w:left w:val="nil"/>
              <w:bottom w:val="single" w:sz="4" w:space="0" w:color="auto"/>
              <w:right w:val="single" w:sz="4" w:space="0" w:color="auto"/>
            </w:tcBorders>
            <w:shd w:val="clear" w:color="000000" w:fill="FFFFFF"/>
            <w:vAlign w:val="bottom"/>
          </w:tcPr>
          <w:p w14:paraId="36DB56B0" w14:textId="77777777" w:rsidR="00C91906" w:rsidRPr="00C91906" w:rsidRDefault="00C91906" w:rsidP="00C91906">
            <w:pPr>
              <w:jc w:val="center"/>
              <w:rPr>
                <w:color w:val="000000"/>
                <w:sz w:val="16"/>
                <w:szCs w:val="16"/>
                <w:lang w:eastAsia="en-US"/>
              </w:rPr>
            </w:pPr>
            <w:r w:rsidRPr="00C91906">
              <w:rPr>
                <w:color w:val="000000"/>
                <w:sz w:val="16"/>
                <w:szCs w:val="16"/>
                <w:lang w:eastAsia="en-US"/>
              </w:rPr>
              <w:t>196,35</w:t>
            </w:r>
          </w:p>
        </w:tc>
        <w:tc>
          <w:tcPr>
            <w:tcW w:w="875" w:type="dxa"/>
            <w:tcBorders>
              <w:top w:val="single" w:sz="4" w:space="0" w:color="auto"/>
              <w:left w:val="nil"/>
              <w:bottom w:val="single" w:sz="4" w:space="0" w:color="auto"/>
              <w:right w:val="single" w:sz="4" w:space="0" w:color="auto"/>
            </w:tcBorders>
            <w:shd w:val="clear" w:color="000000" w:fill="FFFFFF"/>
            <w:vAlign w:val="bottom"/>
          </w:tcPr>
          <w:p w14:paraId="17996366" w14:textId="77777777" w:rsidR="00C91906" w:rsidRPr="00C91906" w:rsidRDefault="00C91906" w:rsidP="00C91906">
            <w:pPr>
              <w:jc w:val="center"/>
              <w:rPr>
                <w:color w:val="000000"/>
                <w:sz w:val="16"/>
                <w:szCs w:val="16"/>
                <w:lang w:eastAsia="en-US"/>
              </w:rPr>
            </w:pPr>
            <w:r w:rsidRPr="00C91906">
              <w:rPr>
                <w:color w:val="000000"/>
                <w:sz w:val="16"/>
                <w:szCs w:val="16"/>
                <w:lang w:eastAsia="en-US"/>
              </w:rPr>
              <w:t>210,47</w:t>
            </w:r>
          </w:p>
        </w:tc>
        <w:tc>
          <w:tcPr>
            <w:tcW w:w="876" w:type="dxa"/>
            <w:tcBorders>
              <w:top w:val="single" w:sz="4" w:space="0" w:color="auto"/>
              <w:left w:val="nil"/>
              <w:bottom w:val="single" w:sz="4" w:space="0" w:color="auto"/>
              <w:right w:val="single" w:sz="4" w:space="0" w:color="auto"/>
            </w:tcBorders>
            <w:shd w:val="clear" w:color="000000" w:fill="FFFFFF"/>
            <w:vAlign w:val="bottom"/>
          </w:tcPr>
          <w:p w14:paraId="72870224" w14:textId="77777777" w:rsidR="00C91906" w:rsidRPr="00C91906" w:rsidRDefault="00C91906" w:rsidP="00C91906">
            <w:pPr>
              <w:jc w:val="center"/>
              <w:rPr>
                <w:color w:val="000000"/>
                <w:sz w:val="16"/>
                <w:szCs w:val="16"/>
                <w:lang w:eastAsia="en-US"/>
              </w:rPr>
            </w:pPr>
            <w:r w:rsidRPr="00C91906">
              <w:rPr>
                <w:color w:val="000000"/>
                <w:sz w:val="16"/>
                <w:szCs w:val="16"/>
                <w:lang w:eastAsia="en-US"/>
              </w:rPr>
              <w:t>200,20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406A00DC" w14:textId="77777777" w:rsidR="00C91906" w:rsidRPr="00C91906" w:rsidRDefault="00C91906" w:rsidP="00C91906">
            <w:pPr>
              <w:ind w:right="20"/>
              <w:jc w:val="center"/>
              <w:rPr>
                <w:sz w:val="16"/>
                <w:szCs w:val="16"/>
              </w:rPr>
            </w:pPr>
            <w:r w:rsidRPr="00C91906">
              <w:rPr>
                <w:sz w:val="16"/>
                <w:szCs w:val="16"/>
              </w:rPr>
              <w:t>24,33</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14:paraId="3DAFD369" w14:textId="77777777" w:rsidR="00C91906" w:rsidRPr="00C91906" w:rsidRDefault="00C91906" w:rsidP="00C91906">
            <w:pPr>
              <w:ind w:left="-110" w:right="-86"/>
              <w:jc w:val="center"/>
              <w:rPr>
                <w:sz w:val="16"/>
                <w:szCs w:val="16"/>
                <w:lang w:eastAsia="en-US"/>
              </w:rPr>
            </w:pPr>
            <w:r w:rsidRPr="00C91906">
              <w:rPr>
                <w:sz w:val="16"/>
                <w:szCs w:val="16"/>
              </w:rPr>
              <w:t>3 209,26</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D4E34AB"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5C474F93" w14:textId="77777777" w:rsidR="00C91906" w:rsidRPr="00C91906" w:rsidRDefault="00C91906" w:rsidP="00C91906">
            <w:pPr>
              <w:jc w:val="center"/>
              <w:rPr>
                <w:sz w:val="16"/>
                <w:szCs w:val="16"/>
                <w:lang w:eastAsia="en-US"/>
              </w:rPr>
            </w:pPr>
            <w:r w:rsidRPr="00C91906">
              <w:rPr>
                <w:sz w:val="16"/>
                <w:szCs w:val="16"/>
                <w:lang w:eastAsia="en-US"/>
              </w:rPr>
              <w:t>х</w:t>
            </w:r>
          </w:p>
        </w:tc>
      </w:tr>
      <w:tr w:rsidR="00C91906" w:rsidRPr="00C91906" w14:paraId="3EF15BF0" w14:textId="77777777" w:rsidTr="00C91906">
        <w:trPr>
          <w:trHeight w:val="265"/>
        </w:trPr>
        <w:tc>
          <w:tcPr>
            <w:tcW w:w="1424" w:type="dxa"/>
            <w:vMerge/>
            <w:shd w:val="clear" w:color="auto" w:fill="auto"/>
            <w:vAlign w:val="center"/>
          </w:tcPr>
          <w:p w14:paraId="2DF68604" w14:textId="77777777" w:rsidR="00C91906" w:rsidRPr="00C91906" w:rsidRDefault="00C91906" w:rsidP="00C91906">
            <w:pPr>
              <w:ind w:right="-23"/>
              <w:jc w:val="center"/>
              <w:rPr>
                <w:bCs/>
                <w:color w:val="000000"/>
                <w:sz w:val="16"/>
                <w:szCs w:val="16"/>
                <w:lang w:eastAsia="en-US"/>
              </w:rPr>
            </w:pPr>
          </w:p>
        </w:tc>
        <w:tc>
          <w:tcPr>
            <w:tcW w:w="1423" w:type="dxa"/>
            <w:tcBorders>
              <w:top w:val="single" w:sz="4" w:space="0" w:color="auto"/>
              <w:left w:val="single" w:sz="4" w:space="0" w:color="auto"/>
              <w:bottom w:val="single" w:sz="4" w:space="0" w:color="auto"/>
              <w:right w:val="single" w:sz="4" w:space="0" w:color="auto"/>
            </w:tcBorders>
            <w:vAlign w:val="center"/>
          </w:tcPr>
          <w:p w14:paraId="65801A79" w14:textId="77777777" w:rsidR="00C91906" w:rsidRPr="00C91906" w:rsidRDefault="00C91906" w:rsidP="00C91906">
            <w:pPr>
              <w:ind w:right="-23"/>
              <w:jc w:val="center"/>
              <w:rPr>
                <w:sz w:val="16"/>
                <w:szCs w:val="16"/>
              </w:rPr>
            </w:pPr>
            <w:r w:rsidRPr="00C91906">
              <w:rPr>
                <w:sz w:val="16"/>
                <w:szCs w:val="16"/>
              </w:rPr>
              <w:t>с 01.01.2021</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7E8477AF" w14:textId="77777777" w:rsidR="00C91906" w:rsidRPr="00C91906" w:rsidRDefault="00C91906" w:rsidP="00C91906">
            <w:pPr>
              <w:ind w:left="-146" w:right="-73" w:firstLine="38"/>
              <w:jc w:val="center"/>
              <w:rPr>
                <w:sz w:val="16"/>
                <w:szCs w:val="16"/>
                <w:lang w:eastAsia="en-US"/>
              </w:rPr>
            </w:pPr>
            <w:r w:rsidRPr="00C91906">
              <w:rPr>
                <w:sz w:val="16"/>
                <w:szCs w:val="16"/>
                <w:lang w:eastAsia="en-US"/>
              </w:rPr>
              <w:t>238,70</w:t>
            </w:r>
          </w:p>
        </w:tc>
        <w:tc>
          <w:tcPr>
            <w:tcW w:w="876" w:type="dxa"/>
            <w:tcBorders>
              <w:top w:val="single" w:sz="4" w:space="0" w:color="auto"/>
              <w:left w:val="nil"/>
              <w:bottom w:val="single" w:sz="4" w:space="0" w:color="auto"/>
              <w:right w:val="single" w:sz="4" w:space="0" w:color="auto"/>
            </w:tcBorders>
            <w:shd w:val="clear" w:color="auto" w:fill="auto"/>
            <w:vAlign w:val="bottom"/>
          </w:tcPr>
          <w:p w14:paraId="3AF06BB6" w14:textId="77777777" w:rsidR="00C91906" w:rsidRPr="00C91906" w:rsidRDefault="00C91906" w:rsidP="00C91906">
            <w:pPr>
              <w:jc w:val="center"/>
              <w:rPr>
                <w:sz w:val="16"/>
                <w:szCs w:val="16"/>
                <w:lang w:eastAsia="en-US"/>
              </w:rPr>
            </w:pPr>
            <w:r w:rsidRPr="00C91906">
              <w:rPr>
                <w:sz w:val="16"/>
                <w:szCs w:val="16"/>
                <w:lang w:eastAsia="en-US"/>
              </w:rPr>
              <w:t>235,62</w:t>
            </w:r>
          </w:p>
        </w:tc>
        <w:tc>
          <w:tcPr>
            <w:tcW w:w="750" w:type="dxa"/>
            <w:tcBorders>
              <w:top w:val="single" w:sz="4" w:space="0" w:color="auto"/>
              <w:left w:val="nil"/>
              <w:bottom w:val="single" w:sz="4" w:space="0" w:color="auto"/>
              <w:right w:val="single" w:sz="4" w:space="0" w:color="auto"/>
            </w:tcBorders>
            <w:shd w:val="clear" w:color="auto" w:fill="auto"/>
            <w:vAlign w:val="bottom"/>
          </w:tcPr>
          <w:p w14:paraId="3460F7C4" w14:textId="77777777" w:rsidR="00C91906" w:rsidRPr="00C91906" w:rsidRDefault="00C91906" w:rsidP="00C91906">
            <w:pPr>
              <w:ind w:hanging="108"/>
              <w:jc w:val="center"/>
              <w:rPr>
                <w:sz w:val="16"/>
                <w:szCs w:val="16"/>
                <w:lang w:eastAsia="en-US"/>
              </w:rPr>
            </w:pPr>
            <w:r w:rsidRPr="00C91906">
              <w:rPr>
                <w:sz w:val="16"/>
                <w:szCs w:val="16"/>
                <w:lang w:eastAsia="en-US"/>
              </w:rPr>
              <w:t>252,56</w:t>
            </w:r>
          </w:p>
        </w:tc>
        <w:tc>
          <w:tcPr>
            <w:tcW w:w="875" w:type="dxa"/>
            <w:tcBorders>
              <w:top w:val="single" w:sz="4" w:space="0" w:color="auto"/>
              <w:left w:val="nil"/>
              <w:bottom w:val="single" w:sz="4" w:space="0" w:color="auto"/>
              <w:right w:val="single" w:sz="4" w:space="0" w:color="auto"/>
            </w:tcBorders>
            <w:shd w:val="clear" w:color="auto" w:fill="auto"/>
            <w:vAlign w:val="bottom"/>
          </w:tcPr>
          <w:p w14:paraId="070DDB18" w14:textId="77777777" w:rsidR="00C91906" w:rsidRPr="00C91906" w:rsidRDefault="00C91906" w:rsidP="00C91906">
            <w:pPr>
              <w:jc w:val="center"/>
              <w:rPr>
                <w:sz w:val="16"/>
                <w:szCs w:val="16"/>
                <w:lang w:eastAsia="en-US"/>
              </w:rPr>
            </w:pPr>
            <w:r w:rsidRPr="00C91906">
              <w:rPr>
                <w:sz w:val="16"/>
                <w:szCs w:val="16"/>
                <w:lang w:eastAsia="en-US"/>
              </w:rPr>
              <w:t>240,24</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399AE6BC" w14:textId="77777777" w:rsidR="00C91906" w:rsidRPr="00C91906" w:rsidRDefault="00C91906" w:rsidP="00C91906">
            <w:pPr>
              <w:ind w:hanging="108"/>
              <w:jc w:val="center"/>
              <w:rPr>
                <w:sz w:val="16"/>
                <w:szCs w:val="16"/>
                <w:lang w:eastAsia="en-US"/>
              </w:rPr>
            </w:pPr>
            <w:r w:rsidRPr="00C91906">
              <w:rPr>
                <w:sz w:val="16"/>
                <w:szCs w:val="16"/>
                <w:lang w:eastAsia="en-US"/>
              </w:rPr>
              <w:t>198,91</w:t>
            </w:r>
          </w:p>
        </w:tc>
        <w:tc>
          <w:tcPr>
            <w:tcW w:w="875" w:type="dxa"/>
            <w:tcBorders>
              <w:top w:val="single" w:sz="4" w:space="0" w:color="auto"/>
              <w:left w:val="nil"/>
              <w:bottom w:val="single" w:sz="4" w:space="0" w:color="auto"/>
              <w:right w:val="single" w:sz="4" w:space="0" w:color="auto"/>
            </w:tcBorders>
            <w:shd w:val="clear" w:color="auto" w:fill="auto"/>
            <w:vAlign w:val="bottom"/>
          </w:tcPr>
          <w:p w14:paraId="06928AEC" w14:textId="77777777" w:rsidR="00C91906" w:rsidRPr="00C91906" w:rsidRDefault="00C91906" w:rsidP="00C91906">
            <w:pPr>
              <w:jc w:val="center"/>
              <w:rPr>
                <w:sz w:val="16"/>
                <w:szCs w:val="16"/>
                <w:lang w:eastAsia="en-US"/>
              </w:rPr>
            </w:pPr>
            <w:r w:rsidRPr="00C91906">
              <w:rPr>
                <w:sz w:val="16"/>
                <w:szCs w:val="16"/>
                <w:lang w:eastAsia="en-US"/>
              </w:rPr>
              <w:t>196,35</w:t>
            </w:r>
          </w:p>
        </w:tc>
        <w:tc>
          <w:tcPr>
            <w:tcW w:w="875" w:type="dxa"/>
            <w:tcBorders>
              <w:top w:val="single" w:sz="4" w:space="0" w:color="auto"/>
              <w:left w:val="nil"/>
              <w:bottom w:val="single" w:sz="4" w:space="0" w:color="auto"/>
              <w:right w:val="single" w:sz="4" w:space="0" w:color="auto"/>
            </w:tcBorders>
            <w:shd w:val="clear" w:color="auto" w:fill="auto"/>
            <w:vAlign w:val="bottom"/>
          </w:tcPr>
          <w:p w14:paraId="3EE8444B" w14:textId="77777777" w:rsidR="00C91906" w:rsidRPr="00C91906" w:rsidRDefault="00C91906" w:rsidP="00C91906">
            <w:pPr>
              <w:jc w:val="center"/>
              <w:rPr>
                <w:sz w:val="16"/>
                <w:szCs w:val="16"/>
                <w:lang w:eastAsia="en-US"/>
              </w:rPr>
            </w:pPr>
            <w:r w:rsidRPr="00C91906">
              <w:rPr>
                <w:sz w:val="16"/>
                <w:szCs w:val="16"/>
                <w:lang w:eastAsia="en-US"/>
              </w:rPr>
              <w:t>210,47</w:t>
            </w:r>
          </w:p>
        </w:tc>
        <w:tc>
          <w:tcPr>
            <w:tcW w:w="876" w:type="dxa"/>
            <w:tcBorders>
              <w:top w:val="single" w:sz="4" w:space="0" w:color="auto"/>
              <w:left w:val="nil"/>
              <w:bottom w:val="single" w:sz="4" w:space="0" w:color="auto"/>
              <w:right w:val="single" w:sz="4" w:space="0" w:color="auto"/>
            </w:tcBorders>
            <w:shd w:val="clear" w:color="auto" w:fill="auto"/>
            <w:vAlign w:val="bottom"/>
          </w:tcPr>
          <w:p w14:paraId="6F90D2CD" w14:textId="77777777" w:rsidR="00C91906" w:rsidRPr="00C91906" w:rsidRDefault="00C91906" w:rsidP="00C91906">
            <w:pPr>
              <w:jc w:val="center"/>
              <w:rPr>
                <w:sz w:val="16"/>
                <w:szCs w:val="16"/>
                <w:lang w:eastAsia="en-US"/>
              </w:rPr>
            </w:pPr>
            <w:r w:rsidRPr="00C91906">
              <w:rPr>
                <w:sz w:val="16"/>
                <w:szCs w:val="16"/>
                <w:lang w:eastAsia="en-US"/>
              </w:rPr>
              <w:t>200,20</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21F3EF58" w14:textId="77777777" w:rsidR="00C91906" w:rsidRPr="00C91906" w:rsidRDefault="00C91906" w:rsidP="00C91906">
            <w:pPr>
              <w:ind w:right="20"/>
              <w:jc w:val="center"/>
              <w:rPr>
                <w:sz w:val="16"/>
                <w:szCs w:val="16"/>
                <w:lang w:eastAsia="en-US"/>
              </w:rPr>
            </w:pPr>
            <w:r w:rsidRPr="00C91906">
              <w:rPr>
                <w:sz w:val="16"/>
                <w:szCs w:val="16"/>
                <w:lang w:eastAsia="en-US"/>
              </w:rPr>
              <w:t>24,33</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tcPr>
          <w:p w14:paraId="2631D9F6" w14:textId="77777777" w:rsidR="00C91906" w:rsidRPr="00C91906" w:rsidRDefault="00C91906" w:rsidP="00C91906">
            <w:pPr>
              <w:ind w:left="-110" w:right="-86"/>
              <w:jc w:val="center"/>
              <w:rPr>
                <w:sz w:val="16"/>
                <w:szCs w:val="16"/>
                <w:lang w:eastAsia="en-US"/>
              </w:rPr>
            </w:pPr>
            <w:r w:rsidRPr="00C91906">
              <w:rPr>
                <w:sz w:val="16"/>
                <w:szCs w:val="16"/>
                <w:lang w:eastAsia="en-US"/>
              </w:rPr>
              <w:t>3 209,26</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618387C9"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0DFD068F" w14:textId="77777777" w:rsidR="00C91906" w:rsidRPr="00C91906" w:rsidRDefault="00C91906" w:rsidP="00C91906">
            <w:pPr>
              <w:jc w:val="center"/>
              <w:rPr>
                <w:sz w:val="16"/>
                <w:szCs w:val="16"/>
                <w:lang w:eastAsia="en-US"/>
              </w:rPr>
            </w:pPr>
            <w:r w:rsidRPr="00C91906">
              <w:rPr>
                <w:sz w:val="16"/>
                <w:szCs w:val="16"/>
                <w:lang w:eastAsia="en-US"/>
              </w:rPr>
              <w:t>х</w:t>
            </w:r>
          </w:p>
        </w:tc>
      </w:tr>
      <w:tr w:rsidR="00C91906" w:rsidRPr="00C91906" w14:paraId="6967C340" w14:textId="77777777" w:rsidTr="00C91906">
        <w:trPr>
          <w:trHeight w:val="265"/>
        </w:trPr>
        <w:tc>
          <w:tcPr>
            <w:tcW w:w="1424" w:type="dxa"/>
            <w:vMerge/>
            <w:shd w:val="clear" w:color="auto" w:fill="auto"/>
            <w:vAlign w:val="center"/>
          </w:tcPr>
          <w:p w14:paraId="4C60E4AC" w14:textId="77777777" w:rsidR="00C91906" w:rsidRPr="00C91906" w:rsidRDefault="00C91906" w:rsidP="00C91906">
            <w:pPr>
              <w:ind w:right="-23"/>
              <w:jc w:val="center"/>
              <w:rPr>
                <w:bCs/>
                <w:color w:val="000000"/>
                <w:sz w:val="16"/>
                <w:szCs w:val="16"/>
                <w:lang w:eastAsia="en-US"/>
              </w:rPr>
            </w:pPr>
          </w:p>
        </w:tc>
        <w:tc>
          <w:tcPr>
            <w:tcW w:w="1423" w:type="dxa"/>
            <w:tcBorders>
              <w:top w:val="single" w:sz="4" w:space="0" w:color="auto"/>
              <w:left w:val="single" w:sz="4" w:space="0" w:color="auto"/>
              <w:bottom w:val="single" w:sz="4" w:space="0" w:color="auto"/>
              <w:right w:val="single" w:sz="4" w:space="0" w:color="auto"/>
            </w:tcBorders>
            <w:vAlign w:val="center"/>
          </w:tcPr>
          <w:p w14:paraId="3C317632" w14:textId="77777777" w:rsidR="00C91906" w:rsidRPr="00C91906" w:rsidRDefault="00C91906" w:rsidP="00C91906">
            <w:pPr>
              <w:ind w:right="-23"/>
              <w:jc w:val="center"/>
              <w:rPr>
                <w:sz w:val="16"/>
                <w:szCs w:val="16"/>
              </w:rPr>
            </w:pPr>
            <w:r w:rsidRPr="00C91906">
              <w:rPr>
                <w:sz w:val="16"/>
                <w:szCs w:val="16"/>
              </w:rPr>
              <w:t>с 01.07.2021</w:t>
            </w:r>
          </w:p>
        </w:tc>
        <w:tc>
          <w:tcPr>
            <w:tcW w:w="750" w:type="dxa"/>
            <w:tcBorders>
              <w:top w:val="nil"/>
              <w:left w:val="single" w:sz="4" w:space="0" w:color="auto"/>
              <w:bottom w:val="single" w:sz="4" w:space="0" w:color="auto"/>
              <w:right w:val="single" w:sz="4" w:space="0" w:color="auto"/>
            </w:tcBorders>
            <w:shd w:val="clear" w:color="auto" w:fill="auto"/>
            <w:vAlign w:val="bottom"/>
          </w:tcPr>
          <w:p w14:paraId="50904297" w14:textId="77777777" w:rsidR="00C91906" w:rsidRPr="00C91906" w:rsidRDefault="00C91906" w:rsidP="00C91906">
            <w:pPr>
              <w:ind w:left="-146" w:right="-73" w:firstLine="38"/>
              <w:jc w:val="center"/>
              <w:rPr>
                <w:sz w:val="16"/>
                <w:szCs w:val="16"/>
                <w:lang w:eastAsia="en-US"/>
              </w:rPr>
            </w:pPr>
            <w:r w:rsidRPr="00C91906">
              <w:rPr>
                <w:sz w:val="16"/>
                <w:szCs w:val="16"/>
                <w:lang w:eastAsia="en-US"/>
              </w:rPr>
              <w:t>288,83</w:t>
            </w:r>
          </w:p>
        </w:tc>
        <w:tc>
          <w:tcPr>
            <w:tcW w:w="876" w:type="dxa"/>
            <w:tcBorders>
              <w:top w:val="nil"/>
              <w:left w:val="nil"/>
              <w:bottom w:val="single" w:sz="4" w:space="0" w:color="auto"/>
              <w:right w:val="single" w:sz="4" w:space="0" w:color="auto"/>
            </w:tcBorders>
            <w:shd w:val="clear" w:color="auto" w:fill="auto"/>
            <w:vAlign w:val="bottom"/>
          </w:tcPr>
          <w:p w14:paraId="4957804F" w14:textId="77777777" w:rsidR="00C91906" w:rsidRPr="00C91906" w:rsidRDefault="00C91906" w:rsidP="00C91906">
            <w:pPr>
              <w:jc w:val="center"/>
              <w:rPr>
                <w:sz w:val="16"/>
                <w:szCs w:val="16"/>
                <w:lang w:eastAsia="en-US"/>
              </w:rPr>
            </w:pPr>
            <w:r w:rsidRPr="00C91906">
              <w:rPr>
                <w:sz w:val="16"/>
                <w:szCs w:val="16"/>
                <w:lang w:eastAsia="en-US"/>
              </w:rPr>
              <w:t>285,28</w:t>
            </w:r>
          </w:p>
        </w:tc>
        <w:tc>
          <w:tcPr>
            <w:tcW w:w="750" w:type="dxa"/>
            <w:tcBorders>
              <w:top w:val="nil"/>
              <w:left w:val="nil"/>
              <w:bottom w:val="single" w:sz="4" w:space="0" w:color="auto"/>
              <w:right w:val="single" w:sz="4" w:space="0" w:color="auto"/>
            </w:tcBorders>
            <w:shd w:val="clear" w:color="auto" w:fill="auto"/>
            <w:vAlign w:val="bottom"/>
          </w:tcPr>
          <w:p w14:paraId="3CE22E4A" w14:textId="77777777" w:rsidR="00C91906" w:rsidRPr="00C91906" w:rsidRDefault="00C91906" w:rsidP="00C91906">
            <w:pPr>
              <w:ind w:hanging="108"/>
              <w:jc w:val="center"/>
              <w:rPr>
                <w:sz w:val="16"/>
                <w:szCs w:val="16"/>
                <w:lang w:eastAsia="en-US"/>
              </w:rPr>
            </w:pPr>
            <w:r w:rsidRPr="00C91906">
              <w:rPr>
                <w:sz w:val="16"/>
                <w:szCs w:val="16"/>
                <w:lang w:eastAsia="en-US"/>
              </w:rPr>
              <w:t>304,77</w:t>
            </w:r>
          </w:p>
        </w:tc>
        <w:tc>
          <w:tcPr>
            <w:tcW w:w="875" w:type="dxa"/>
            <w:tcBorders>
              <w:top w:val="nil"/>
              <w:left w:val="nil"/>
              <w:bottom w:val="single" w:sz="4" w:space="0" w:color="auto"/>
              <w:right w:val="single" w:sz="4" w:space="0" w:color="auto"/>
            </w:tcBorders>
            <w:shd w:val="clear" w:color="auto" w:fill="auto"/>
            <w:vAlign w:val="bottom"/>
          </w:tcPr>
          <w:p w14:paraId="4C16B3AF" w14:textId="77777777" w:rsidR="00C91906" w:rsidRPr="00C91906" w:rsidRDefault="00C91906" w:rsidP="00C91906">
            <w:pPr>
              <w:jc w:val="center"/>
              <w:rPr>
                <w:sz w:val="16"/>
                <w:szCs w:val="16"/>
                <w:lang w:eastAsia="en-US"/>
              </w:rPr>
            </w:pPr>
            <w:r w:rsidRPr="00C91906">
              <w:rPr>
                <w:sz w:val="16"/>
                <w:szCs w:val="16"/>
                <w:lang w:eastAsia="en-US"/>
              </w:rPr>
              <w:t>290,60</w:t>
            </w:r>
          </w:p>
        </w:tc>
        <w:tc>
          <w:tcPr>
            <w:tcW w:w="750" w:type="dxa"/>
            <w:tcBorders>
              <w:top w:val="nil"/>
              <w:left w:val="single" w:sz="4" w:space="0" w:color="auto"/>
              <w:bottom w:val="single" w:sz="4" w:space="0" w:color="auto"/>
              <w:right w:val="single" w:sz="4" w:space="0" w:color="auto"/>
            </w:tcBorders>
            <w:shd w:val="clear" w:color="auto" w:fill="auto"/>
            <w:vAlign w:val="bottom"/>
          </w:tcPr>
          <w:p w14:paraId="1DF82282" w14:textId="77777777" w:rsidR="00C91906" w:rsidRPr="00C91906" w:rsidRDefault="00C91906" w:rsidP="00C91906">
            <w:pPr>
              <w:ind w:hanging="108"/>
              <w:jc w:val="center"/>
              <w:rPr>
                <w:sz w:val="16"/>
                <w:szCs w:val="16"/>
                <w:lang w:eastAsia="en-US"/>
              </w:rPr>
            </w:pPr>
            <w:r w:rsidRPr="00C91906">
              <w:rPr>
                <w:sz w:val="16"/>
                <w:szCs w:val="16"/>
                <w:lang w:eastAsia="en-US"/>
              </w:rPr>
              <w:t>240,69</w:t>
            </w:r>
          </w:p>
        </w:tc>
        <w:tc>
          <w:tcPr>
            <w:tcW w:w="875" w:type="dxa"/>
            <w:tcBorders>
              <w:top w:val="nil"/>
              <w:left w:val="nil"/>
              <w:bottom w:val="single" w:sz="4" w:space="0" w:color="auto"/>
              <w:right w:val="single" w:sz="4" w:space="0" w:color="auto"/>
            </w:tcBorders>
            <w:shd w:val="clear" w:color="auto" w:fill="auto"/>
            <w:vAlign w:val="bottom"/>
          </w:tcPr>
          <w:p w14:paraId="53509836" w14:textId="77777777" w:rsidR="00C91906" w:rsidRPr="00C91906" w:rsidRDefault="00C91906" w:rsidP="00C91906">
            <w:pPr>
              <w:jc w:val="center"/>
              <w:rPr>
                <w:sz w:val="16"/>
                <w:szCs w:val="16"/>
                <w:lang w:eastAsia="en-US"/>
              </w:rPr>
            </w:pPr>
            <w:r w:rsidRPr="00C91906">
              <w:rPr>
                <w:sz w:val="16"/>
                <w:szCs w:val="16"/>
                <w:lang w:eastAsia="en-US"/>
              </w:rPr>
              <w:t>237,74</w:t>
            </w:r>
          </w:p>
        </w:tc>
        <w:tc>
          <w:tcPr>
            <w:tcW w:w="875" w:type="dxa"/>
            <w:tcBorders>
              <w:top w:val="nil"/>
              <w:left w:val="nil"/>
              <w:bottom w:val="single" w:sz="4" w:space="0" w:color="auto"/>
              <w:right w:val="single" w:sz="4" w:space="0" w:color="auto"/>
            </w:tcBorders>
            <w:shd w:val="clear" w:color="auto" w:fill="auto"/>
            <w:vAlign w:val="bottom"/>
          </w:tcPr>
          <w:p w14:paraId="55EC384A" w14:textId="77777777" w:rsidR="00C91906" w:rsidRPr="00C91906" w:rsidRDefault="00C91906" w:rsidP="00C91906">
            <w:pPr>
              <w:jc w:val="center"/>
              <w:rPr>
                <w:sz w:val="16"/>
                <w:szCs w:val="16"/>
                <w:lang w:eastAsia="en-US"/>
              </w:rPr>
            </w:pPr>
            <w:r w:rsidRPr="00C91906">
              <w:rPr>
                <w:sz w:val="16"/>
                <w:szCs w:val="16"/>
                <w:lang w:eastAsia="en-US"/>
              </w:rPr>
              <w:t>253,98</w:t>
            </w:r>
          </w:p>
        </w:tc>
        <w:tc>
          <w:tcPr>
            <w:tcW w:w="876" w:type="dxa"/>
            <w:tcBorders>
              <w:top w:val="nil"/>
              <w:left w:val="nil"/>
              <w:bottom w:val="single" w:sz="4" w:space="0" w:color="auto"/>
              <w:right w:val="single" w:sz="4" w:space="0" w:color="auto"/>
            </w:tcBorders>
            <w:shd w:val="clear" w:color="auto" w:fill="auto"/>
            <w:vAlign w:val="bottom"/>
          </w:tcPr>
          <w:p w14:paraId="62386591" w14:textId="77777777" w:rsidR="00C91906" w:rsidRPr="00C91906" w:rsidRDefault="00C91906" w:rsidP="00C91906">
            <w:pPr>
              <w:jc w:val="center"/>
              <w:rPr>
                <w:sz w:val="16"/>
                <w:szCs w:val="16"/>
                <w:lang w:eastAsia="en-US"/>
              </w:rPr>
            </w:pPr>
            <w:r w:rsidRPr="00C91906">
              <w:rPr>
                <w:sz w:val="16"/>
                <w:szCs w:val="16"/>
                <w:lang w:eastAsia="en-US"/>
              </w:rPr>
              <w:t>242,17</w:t>
            </w:r>
          </w:p>
        </w:tc>
        <w:tc>
          <w:tcPr>
            <w:tcW w:w="1000" w:type="dxa"/>
            <w:tcBorders>
              <w:top w:val="nil"/>
              <w:left w:val="single" w:sz="4" w:space="0" w:color="auto"/>
              <w:bottom w:val="single" w:sz="4" w:space="0" w:color="auto"/>
              <w:right w:val="single" w:sz="4" w:space="0" w:color="auto"/>
            </w:tcBorders>
            <w:shd w:val="clear" w:color="auto" w:fill="auto"/>
            <w:vAlign w:val="bottom"/>
          </w:tcPr>
          <w:p w14:paraId="289D6117" w14:textId="77777777" w:rsidR="00C91906" w:rsidRPr="00C91906" w:rsidRDefault="00C91906" w:rsidP="00C91906">
            <w:pPr>
              <w:ind w:right="20"/>
              <w:jc w:val="center"/>
              <w:rPr>
                <w:sz w:val="16"/>
                <w:szCs w:val="16"/>
                <w:lang w:eastAsia="en-US"/>
              </w:rPr>
            </w:pPr>
            <w:r w:rsidRPr="00C91906">
              <w:rPr>
                <w:sz w:val="16"/>
                <w:szCs w:val="16"/>
                <w:lang w:eastAsia="en-US"/>
              </w:rPr>
              <w:t>39,91</w:t>
            </w:r>
          </w:p>
        </w:tc>
        <w:tc>
          <w:tcPr>
            <w:tcW w:w="1000" w:type="dxa"/>
            <w:tcBorders>
              <w:top w:val="nil"/>
              <w:left w:val="single" w:sz="4" w:space="0" w:color="auto"/>
              <w:bottom w:val="single" w:sz="4" w:space="0" w:color="auto"/>
              <w:right w:val="single" w:sz="4" w:space="0" w:color="auto"/>
            </w:tcBorders>
            <w:shd w:val="clear" w:color="auto" w:fill="auto"/>
            <w:vAlign w:val="bottom"/>
          </w:tcPr>
          <w:p w14:paraId="38A27B09" w14:textId="77777777" w:rsidR="00C91906" w:rsidRPr="00C91906" w:rsidRDefault="00C91906" w:rsidP="00C91906">
            <w:pPr>
              <w:ind w:left="-110" w:right="-86"/>
              <w:jc w:val="center"/>
              <w:rPr>
                <w:sz w:val="16"/>
                <w:szCs w:val="16"/>
                <w:lang w:eastAsia="en-US"/>
              </w:rPr>
            </w:pPr>
            <w:r w:rsidRPr="00C91906">
              <w:rPr>
                <w:sz w:val="16"/>
                <w:szCs w:val="16"/>
                <w:lang w:eastAsia="en-US"/>
              </w:rPr>
              <w:t>3 690,81</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4C56CD47"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390E01CC" w14:textId="77777777" w:rsidR="00C91906" w:rsidRPr="00C91906" w:rsidRDefault="00C91906" w:rsidP="00C91906">
            <w:pPr>
              <w:jc w:val="center"/>
              <w:rPr>
                <w:sz w:val="16"/>
                <w:szCs w:val="16"/>
                <w:lang w:eastAsia="en-US"/>
              </w:rPr>
            </w:pPr>
            <w:r w:rsidRPr="00C91906">
              <w:rPr>
                <w:sz w:val="16"/>
                <w:szCs w:val="16"/>
                <w:lang w:eastAsia="en-US"/>
              </w:rPr>
              <w:t>х</w:t>
            </w:r>
          </w:p>
        </w:tc>
      </w:tr>
      <w:tr w:rsidR="00C91906" w:rsidRPr="00C91906" w14:paraId="704298D1" w14:textId="77777777" w:rsidTr="00C91906">
        <w:trPr>
          <w:trHeight w:val="265"/>
        </w:trPr>
        <w:tc>
          <w:tcPr>
            <w:tcW w:w="1424" w:type="dxa"/>
            <w:vMerge/>
            <w:shd w:val="clear" w:color="auto" w:fill="auto"/>
            <w:vAlign w:val="center"/>
          </w:tcPr>
          <w:p w14:paraId="4CBA6DC7" w14:textId="77777777" w:rsidR="00C91906" w:rsidRPr="00C91906" w:rsidRDefault="00C91906" w:rsidP="00C91906">
            <w:pPr>
              <w:ind w:right="-23"/>
              <w:jc w:val="center"/>
              <w:rPr>
                <w:bCs/>
                <w:color w:val="000000"/>
                <w:sz w:val="16"/>
                <w:szCs w:val="16"/>
                <w:lang w:eastAsia="en-US"/>
              </w:rPr>
            </w:pPr>
          </w:p>
        </w:tc>
        <w:tc>
          <w:tcPr>
            <w:tcW w:w="1423" w:type="dxa"/>
            <w:tcBorders>
              <w:top w:val="single" w:sz="4" w:space="0" w:color="auto"/>
            </w:tcBorders>
            <w:vAlign w:val="center"/>
          </w:tcPr>
          <w:p w14:paraId="27124AFA" w14:textId="77777777" w:rsidR="00C91906" w:rsidRPr="00C91906" w:rsidRDefault="00C91906" w:rsidP="00C91906">
            <w:pPr>
              <w:ind w:right="-23"/>
              <w:jc w:val="center"/>
              <w:rPr>
                <w:sz w:val="16"/>
                <w:szCs w:val="16"/>
              </w:rPr>
            </w:pPr>
            <w:r w:rsidRPr="00C91906">
              <w:rPr>
                <w:sz w:val="16"/>
                <w:szCs w:val="16"/>
              </w:rPr>
              <w:t>с 01.01.2022</w:t>
            </w:r>
          </w:p>
        </w:tc>
        <w:tc>
          <w:tcPr>
            <w:tcW w:w="750" w:type="dxa"/>
            <w:tcBorders>
              <w:top w:val="single" w:sz="4" w:space="0" w:color="auto"/>
              <w:bottom w:val="single" w:sz="4" w:space="0" w:color="auto"/>
            </w:tcBorders>
            <w:shd w:val="clear" w:color="auto" w:fill="auto"/>
            <w:vAlign w:val="center"/>
          </w:tcPr>
          <w:p w14:paraId="03D330F1" w14:textId="77777777" w:rsidR="00C91906" w:rsidRPr="00C91906" w:rsidRDefault="00C91906" w:rsidP="00C91906">
            <w:pPr>
              <w:ind w:left="-146" w:right="-73" w:firstLine="38"/>
              <w:jc w:val="center"/>
              <w:rPr>
                <w:sz w:val="16"/>
                <w:szCs w:val="16"/>
                <w:lang w:eastAsia="en-US"/>
              </w:rPr>
            </w:pPr>
            <w:r w:rsidRPr="00C91906">
              <w:rPr>
                <w:color w:val="000000"/>
                <w:sz w:val="16"/>
                <w:szCs w:val="16"/>
                <w:lang w:eastAsia="en-US"/>
              </w:rPr>
              <w:t>200,23</w:t>
            </w:r>
          </w:p>
        </w:tc>
        <w:tc>
          <w:tcPr>
            <w:tcW w:w="876" w:type="dxa"/>
            <w:tcBorders>
              <w:top w:val="single" w:sz="4" w:space="0" w:color="auto"/>
              <w:bottom w:val="single" w:sz="4" w:space="0" w:color="auto"/>
            </w:tcBorders>
            <w:shd w:val="clear" w:color="auto" w:fill="auto"/>
            <w:vAlign w:val="center"/>
          </w:tcPr>
          <w:p w14:paraId="5809320A" w14:textId="77777777" w:rsidR="00C91906" w:rsidRPr="00C91906" w:rsidRDefault="00C91906" w:rsidP="00C91906">
            <w:pPr>
              <w:jc w:val="center"/>
              <w:rPr>
                <w:sz w:val="16"/>
                <w:szCs w:val="16"/>
                <w:lang w:eastAsia="en-US"/>
              </w:rPr>
            </w:pPr>
            <w:r w:rsidRPr="00C91906">
              <w:rPr>
                <w:color w:val="000000"/>
                <w:sz w:val="16"/>
                <w:szCs w:val="16"/>
                <w:lang w:eastAsia="en-US"/>
              </w:rPr>
              <w:t>197,73</w:t>
            </w:r>
          </w:p>
        </w:tc>
        <w:tc>
          <w:tcPr>
            <w:tcW w:w="750" w:type="dxa"/>
            <w:tcBorders>
              <w:top w:val="single" w:sz="4" w:space="0" w:color="auto"/>
              <w:bottom w:val="single" w:sz="4" w:space="0" w:color="auto"/>
            </w:tcBorders>
            <w:shd w:val="clear" w:color="auto" w:fill="auto"/>
            <w:vAlign w:val="center"/>
          </w:tcPr>
          <w:p w14:paraId="73D19514" w14:textId="77777777" w:rsidR="00C91906" w:rsidRPr="00C91906" w:rsidRDefault="00C91906" w:rsidP="00C91906">
            <w:pPr>
              <w:ind w:hanging="108"/>
              <w:jc w:val="center"/>
              <w:rPr>
                <w:sz w:val="16"/>
                <w:szCs w:val="16"/>
                <w:lang w:eastAsia="en-US"/>
              </w:rPr>
            </w:pPr>
            <w:r w:rsidRPr="00C91906">
              <w:rPr>
                <w:color w:val="000000"/>
                <w:sz w:val="16"/>
                <w:szCs w:val="16"/>
                <w:lang w:eastAsia="en-US"/>
              </w:rPr>
              <w:t>211,52</w:t>
            </w:r>
          </w:p>
        </w:tc>
        <w:tc>
          <w:tcPr>
            <w:tcW w:w="875" w:type="dxa"/>
            <w:tcBorders>
              <w:top w:val="single" w:sz="4" w:space="0" w:color="auto"/>
              <w:bottom w:val="single" w:sz="4" w:space="0" w:color="auto"/>
            </w:tcBorders>
            <w:shd w:val="clear" w:color="auto" w:fill="auto"/>
            <w:vAlign w:val="center"/>
          </w:tcPr>
          <w:p w14:paraId="4A510C3D" w14:textId="77777777" w:rsidR="00C91906" w:rsidRPr="00C91906" w:rsidRDefault="00C91906" w:rsidP="00C91906">
            <w:pPr>
              <w:jc w:val="center"/>
              <w:rPr>
                <w:sz w:val="16"/>
                <w:szCs w:val="16"/>
                <w:lang w:eastAsia="en-US"/>
              </w:rPr>
            </w:pPr>
            <w:r w:rsidRPr="00C91906">
              <w:rPr>
                <w:color w:val="000000"/>
                <w:sz w:val="16"/>
                <w:szCs w:val="16"/>
                <w:lang w:eastAsia="en-US"/>
              </w:rPr>
              <w:t>201,49</w:t>
            </w:r>
          </w:p>
        </w:tc>
        <w:tc>
          <w:tcPr>
            <w:tcW w:w="750" w:type="dxa"/>
            <w:tcBorders>
              <w:top w:val="single" w:sz="4" w:space="0" w:color="auto"/>
              <w:bottom w:val="single" w:sz="4" w:space="0" w:color="auto"/>
            </w:tcBorders>
            <w:shd w:val="clear" w:color="auto" w:fill="auto"/>
            <w:vAlign w:val="center"/>
          </w:tcPr>
          <w:p w14:paraId="224F5043" w14:textId="77777777" w:rsidR="00C91906" w:rsidRPr="00C91906" w:rsidRDefault="00C91906" w:rsidP="00C91906">
            <w:pPr>
              <w:ind w:hanging="108"/>
              <w:jc w:val="center"/>
              <w:rPr>
                <w:sz w:val="16"/>
                <w:szCs w:val="16"/>
                <w:lang w:eastAsia="en-US"/>
              </w:rPr>
            </w:pPr>
            <w:r w:rsidRPr="00C91906">
              <w:rPr>
                <w:color w:val="000000"/>
                <w:sz w:val="16"/>
                <w:szCs w:val="16"/>
                <w:lang w:eastAsia="en-US"/>
              </w:rPr>
              <w:t>169,69</w:t>
            </w:r>
          </w:p>
        </w:tc>
        <w:tc>
          <w:tcPr>
            <w:tcW w:w="875" w:type="dxa"/>
            <w:tcBorders>
              <w:top w:val="single" w:sz="4" w:space="0" w:color="auto"/>
              <w:bottom w:val="single" w:sz="4" w:space="0" w:color="auto"/>
            </w:tcBorders>
            <w:shd w:val="clear" w:color="auto" w:fill="auto"/>
            <w:vAlign w:val="center"/>
          </w:tcPr>
          <w:p w14:paraId="57C6D47C" w14:textId="77777777" w:rsidR="00C91906" w:rsidRPr="00C91906" w:rsidRDefault="00C91906" w:rsidP="00C91906">
            <w:pPr>
              <w:jc w:val="center"/>
              <w:rPr>
                <w:sz w:val="16"/>
                <w:szCs w:val="16"/>
                <w:lang w:eastAsia="en-US"/>
              </w:rPr>
            </w:pPr>
            <w:r w:rsidRPr="00C91906">
              <w:rPr>
                <w:color w:val="000000"/>
                <w:sz w:val="16"/>
                <w:szCs w:val="16"/>
                <w:lang w:eastAsia="en-US"/>
              </w:rPr>
              <w:t>167,57</w:t>
            </w:r>
          </w:p>
        </w:tc>
        <w:tc>
          <w:tcPr>
            <w:tcW w:w="875" w:type="dxa"/>
            <w:tcBorders>
              <w:top w:val="single" w:sz="4" w:space="0" w:color="auto"/>
              <w:bottom w:val="single" w:sz="4" w:space="0" w:color="auto"/>
            </w:tcBorders>
            <w:shd w:val="clear" w:color="auto" w:fill="auto"/>
            <w:vAlign w:val="center"/>
          </w:tcPr>
          <w:p w14:paraId="01D27117" w14:textId="77777777" w:rsidR="00C91906" w:rsidRPr="00C91906" w:rsidRDefault="00C91906" w:rsidP="00C91906">
            <w:pPr>
              <w:jc w:val="center"/>
              <w:rPr>
                <w:sz w:val="16"/>
                <w:szCs w:val="16"/>
                <w:lang w:eastAsia="en-US"/>
              </w:rPr>
            </w:pPr>
            <w:r w:rsidRPr="00C91906">
              <w:rPr>
                <w:color w:val="000000"/>
                <w:sz w:val="16"/>
                <w:szCs w:val="16"/>
                <w:lang w:eastAsia="en-US"/>
              </w:rPr>
              <w:t>179,25</w:t>
            </w:r>
          </w:p>
        </w:tc>
        <w:tc>
          <w:tcPr>
            <w:tcW w:w="876" w:type="dxa"/>
            <w:tcBorders>
              <w:top w:val="single" w:sz="4" w:space="0" w:color="auto"/>
              <w:bottom w:val="single" w:sz="4" w:space="0" w:color="auto"/>
            </w:tcBorders>
            <w:shd w:val="clear" w:color="auto" w:fill="auto"/>
            <w:vAlign w:val="center"/>
          </w:tcPr>
          <w:p w14:paraId="0149433F" w14:textId="77777777" w:rsidR="00C91906" w:rsidRPr="00C91906" w:rsidRDefault="00C91906" w:rsidP="00C91906">
            <w:pPr>
              <w:jc w:val="center"/>
              <w:rPr>
                <w:sz w:val="16"/>
                <w:szCs w:val="16"/>
                <w:lang w:eastAsia="en-US"/>
              </w:rPr>
            </w:pPr>
            <w:r w:rsidRPr="00C91906">
              <w:rPr>
                <w:color w:val="000000"/>
                <w:sz w:val="16"/>
                <w:szCs w:val="16"/>
                <w:lang w:eastAsia="en-US"/>
              </w:rPr>
              <w:t>170,75</w:t>
            </w:r>
          </w:p>
        </w:tc>
        <w:tc>
          <w:tcPr>
            <w:tcW w:w="1000" w:type="dxa"/>
            <w:tcBorders>
              <w:top w:val="single" w:sz="4" w:space="0" w:color="auto"/>
            </w:tcBorders>
            <w:shd w:val="clear" w:color="auto" w:fill="auto"/>
            <w:vAlign w:val="center"/>
          </w:tcPr>
          <w:p w14:paraId="72A56ABA" w14:textId="77777777" w:rsidR="00C91906" w:rsidRPr="00C91906" w:rsidRDefault="00C91906" w:rsidP="00C91906">
            <w:pPr>
              <w:ind w:right="20"/>
              <w:jc w:val="center"/>
              <w:rPr>
                <w:sz w:val="16"/>
                <w:szCs w:val="16"/>
                <w:lang w:eastAsia="en-US"/>
              </w:rPr>
            </w:pPr>
            <w:r w:rsidRPr="00C91906">
              <w:rPr>
                <w:sz w:val="16"/>
                <w:szCs w:val="16"/>
              </w:rPr>
              <w:t>25,30</w:t>
            </w:r>
          </w:p>
        </w:tc>
        <w:tc>
          <w:tcPr>
            <w:tcW w:w="1000" w:type="dxa"/>
            <w:tcBorders>
              <w:top w:val="single" w:sz="4" w:space="0" w:color="auto"/>
            </w:tcBorders>
            <w:shd w:val="clear" w:color="auto" w:fill="auto"/>
            <w:vAlign w:val="center"/>
          </w:tcPr>
          <w:p w14:paraId="4EFC642A" w14:textId="77777777" w:rsidR="00C91906" w:rsidRPr="00C91906" w:rsidRDefault="00C91906" w:rsidP="00C91906">
            <w:pPr>
              <w:ind w:left="-110" w:right="-86"/>
              <w:jc w:val="center"/>
              <w:rPr>
                <w:sz w:val="16"/>
                <w:szCs w:val="16"/>
                <w:lang w:eastAsia="en-US"/>
              </w:rPr>
            </w:pPr>
            <w:r w:rsidRPr="00C91906">
              <w:rPr>
                <w:sz w:val="16"/>
                <w:szCs w:val="16"/>
                <w:lang w:eastAsia="en-US"/>
              </w:rPr>
              <w:t>2 654,24</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439B7CFE"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3F16FF08" w14:textId="77777777" w:rsidR="00C91906" w:rsidRPr="00C91906" w:rsidRDefault="00C91906" w:rsidP="00C91906">
            <w:pPr>
              <w:jc w:val="center"/>
              <w:rPr>
                <w:sz w:val="16"/>
                <w:szCs w:val="16"/>
                <w:lang w:eastAsia="en-US"/>
              </w:rPr>
            </w:pPr>
            <w:r w:rsidRPr="00C91906">
              <w:rPr>
                <w:sz w:val="16"/>
                <w:szCs w:val="16"/>
                <w:lang w:eastAsia="en-US"/>
              </w:rPr>
              <w:t>х</w:t>
            </w:r>
          </w:p>
        </w:tc>
      </w:tr>
      <w:tr w:rsidR="00C91906" w:rsidRPr="00C91906" w14:paraId="16A17514" w14:textId="77777777" w:rsidTr="00C91906">
        <w:trPr>
          <w:trHeight w:val="265"/>
        </w:trPr>
        <w:tc>
          <w:tcPr>
            <w:tcW w:w="1424" w:type="dxa"/>
            <w:vMerge/>
            <w:shd w:val="clear" w:color="auto" w:fill="auto"/>
            <w:vAlign w:val="center"/>
          </w:tcPr>
          <w:p w14:paraId="45ED6BA2" w14:textId="77777777" w:rsidR="00C91906" w:rsidRPr="00C91906" w:rsidRDefault="00C91906" w:rsidP="00C91906">
            <w:pPr>
              <w:ind w:right="-23"/>
              <w:jc w:val="center"/>
              <w:rPr>
                <w:bCs/>
                <w:color w:val="000000"/>
                <w:sz w:val="16"/>
                <w:szCs w:val="16"/>
                <w:lang w:eastAsia="en-US"/>
              </w:rPr>
            </w:pPr>
          </w:p>
        </w:tc>
        <w:tc>
          <w:tcPr>
            <w:tcW w:w="1423" w:type="dxa"/>
            <w:vAlign w:val="center"/>
          </w:tcPr>
          <w:p w14:paraId="4046FA4C" w14:textId="77777777" w:rsidR="00C91906" w:rsidRPr="00C91906" w:rsidRDefault="00C91906" w:rsidP="00C91906">
            <w:pPr>
              <w:ind w:right="-23"/>
              <w:jc w:val="center"/>
              <w:rPr>
                <w:sz w:val="16"/>
                <w:szCs w:val="16"/>
              </w:rPr>
            </w:pPr>
            <w:r w:rsidRPr="00C91906">
              <w:rPr>
                <w:sz w:val="16"/>
                <w:szCs w:val="16"/>
              </w:rPr>
              <w:t>с 01.07.2022</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7DFD0448" w14:textId="77777777" w:rsidR="00C91906" w:rsidRPr="00C91906" w:rsidRDefault="00C91906" w:rsidP="00C91906">
            <w:pPr>
              <w:ind w:left="-146" w:right="-73" w:firstLine="38"/>
              <w:jc w:val="center"/>
              <w:rPr>
                <w:sz w:val="16"/>
                <w:szCs w:val="16"/>
                <w:lang w:eastAsia="en-US"/>
              </w:rPr>
            </w:pPr>
            <w:r w:rsidRPr="00C91906">
              <w:rPr>
                <w:color w:val="000000"/>
                <w:sz w:val="16"/>
                <w:szCs w:val="16"/>
                <w:lang w:eastAsia="en-US"/>
              </w:rPr>
              <w:t>204,00</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6E9A33B7" w14:textId="77777777" w:rsidR="00C91906" w:rsidRPr="00C91906" w:rsidRDefault="00C91906" w:rsidP="00C91906">
            <w:pPr>
              <w:jc w:val="center"/>
              <w:rPr>
                <w:sz w:val="16"/>
                <w:szCs w:val="16"/>
                <w:lang w:eastAsia="en-US"/>
              </w:rPr>
            </w:pPr>
            <w:r w:rsidRPr="00C91906">
              <w:rPr>
                <w:color w:val="000000"/>
                <w:sz w:val="16"/>
                <w:szCs w:val="16"/>
                <w:lang w:eastAsia="en-US"/>
              </w:rPr>
              <w:t>201,45</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2CBEF389" w14:textId="77777777" w:rsidR="00C91906" w:rsidRPr="00C91906" w:rsidRDefault="00C91906" w:rsidP="00C91906">
            <w:pPr>
              <w:ind w:hanging="108"/>
              <w:jc w:val="center"/>
              <w:rPr>
                <w:sz w:val="16"/>
                <w:szCs w:val="16"/>
                <w:lang w:eastAsia="en-US"/>
              </w:rPr>
            </w:pPr>
            <w:r w:rsidRPr="00C91906">
              <w:rPr>
                <w:color w:val="000000"/>
                <w:sz w:val="16"/>
                <w:szCs w:val="16"/>
                <w:lang w:eastAsia="en-US"/>
              </w:rPr>
              <w:t>215,44</w:t>
            </w:r>
          </w:p>
        </w:tc>
        <w:tc>
          <w:tcPr>
            <w:tcW w:w="875" w:type="dxa"/>
            <w:tcBorders>
              <w:top w:val="single" w:sz="4" w:space="0" w:color="auto"/>
              <w:left w:val="single" w:sz="4" w:space="0" w:color="auto"/>
              <w:bottom w:val="single" w:sz="4" w:space="0" w:color="auto"/>
              <w:right w:val="nil"/>
            </w:tcBorders>
            <w:shd w:val="clear" w:color="auto" w:fill="auto"/>
            <w:vAlign w:val="bottom"/>
          </w:tcPr>
          <w:p w14:paraId="34919295" w14:textId="77777777" w:rsidR="00C91906" w:rsidRPr="00C91906" w:rsidRDefault="00C91906" w:rsidP="00C91906">
            <w:pPr>
              <w:jc w:val="center"/>
              <w:rPr>
                <w:sz w:val="16"/>
                <w:szCs w:val="16"/>
                <w:lang w:eastAsia="en-US"/>
              </w:rPr>
            </w:pPr>
            <w:r w:rsidRPr="00C91906">
              <w:rPr>
                <w:color w:val="000000"/>
                <w:sz w:val="16"/>
                <w:szCs w:val="16"/>
                <w:lang w:eastAsia="en-US"/>
              </w:rPr>
              <w:t>205,27</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4FB1205D" w14:textId="77777777" w:rsidR="00C91906" w:rsidRPr="00C91906" w:rsidRDefault="00C91906" w:rsidP="00C91906">
            <w:pPr>
              <w:ind w:hanging="108"/>
              <w:jc w:val="center"/>
              <w:rPr>
                <w:sz w:val="16"/>
                <w:szCs w:val="16"/>
                <w:lang w:eastAsia="en-US"/>
              </w:rPr>
            </w:pPr>
            <w:r w:rsidRPr="00C91906">
              <w:rPr>
                <w:color w:val="000000"/>
                <w:sz w:val="16"/>
                <w:szCs w:val="16"/>
                <w:lang w:eastAsia="en-US"/>
              </w:rPr>
              <w:t>172,88</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tcPr>
          <w:p w14:paraId="59337F81" w14:textId="77777777" w:rsidR="00C91906" w:rsidRPr="00C91906" w:rsidRDefault="00C91906" w:rsidP="00C91906">
            <w:pPr>
              <w:jc w:val="center"/>
              <w:rPr>
                <w:sz w:val="16"/>
                <w:szCs w:val="16"/>
                <w:lang w:eastAsia="en-US"/>
              </w:rPr>
            </w:pPr>
            <w:r w:rsidRPr="00C91906">
              <w:rPr>
                <w:color w:val="000000"/>
                <w:sz w:val="16"/>
                <w:szCs w:val="16"/>
                <w:lang w:eastAsia="en-US"/>
              </w:rPr>
              <w:t>170,72</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tcPr>
          <w:p w14:paraId="27AF4B09" w14:textId="77777777" w:rsidR="00C91906" w:rsidRPr="00C91906" w:rsidRDefault="00C91906" w:rsidP="00C91906">
            <w:pPr>
              <w:jc w:val="center"/>
              <w:rPr>
                <w:sz w:val="16"/>
                <w:szCs w:val="16"/>
                <w:lang w:eastAsia="en-US"/>
              </w:rPr>
            </w:pPr>
            <w:r w:rsidRPr="00C91906">
              <w:rPr>
                <w:color w:val="000000"/>
                <w:sz w:val="16"/>
                <w:szCs w:val="16"/>
                <w:lang w:eastAsia="en-US"/>
              </w:rPr>
              <w:t>182,58</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0ADE6393" w14:textId="77777777" w:rsidR="00C91906" w:rsidRPr="00C91906" w:rsidRDefault="00C91906" w:rsidP="00C91906">
            <w:pPr>
              <w:jc w:val="center"/>
              <w:rPr>
                <w:sz w:val="16"/>
                <w:szCs w:val="16"/>
                <w:lang w:eastAsia="en-US"/>
              </w:rPr>
            </w:pPr>
            <w:r w:rsidRPr="00C91906">
              <w:rPr>
                <w:color w:val="000000"/>
                <w:sz w:val="16"/>
                <w:szCs w:val="16"/>
                <w:lang w:eastAsia="en-US"/>
              </w:rPr>
              <w:t>173,96</w:t>
            </w:r>
          </w:p>
        </w:tc>
        <w:tc>
          <w:tcPr>
            <w:tcW w:w="1000" w:type="dxa"/>
            <w:tcBorders>
              <w:left w:val="single" w:sz="4" w:space="0" w:color="auto"/>
            </w:tcBorders>
            <w:shd w:val="clear" w:color="auto" w:fill="auto"/>
            <w:vAlign w:val="center"/>
          </w:tcPr>
          <w:p w14:paraId="109EC6F0" w14:textId="77777777" w:rsidR="00C91906" w:rsidRPr="00C91906" w:rsidRDefault="00C91906" w:rsidP="00C91906">
            <w:pPr>
              <w:ind w:right="20"/>
              <w:jc w:val="center"/>
              <w:rPr>
                <w:sz w:val="16"/>
                <w:szCs w:val="16"/>
                <w:lang w:eastAsia="en-US"/>
              </w:rPr>
            </w:pPr>
            <w:r w:rsidRPr="00C91906">
              <w:rPr>
                <w:sz w:val="16"/>
                <w:szCs w:val="16"/>
              </w:rPr>
              <w:t>26,31</w:t>
            </w:r>
          </w:p>
        </w:tc>
        <w:tc>
          <w:tcPr>
            <w:tcW w:w="1000" w:type="dxa"/>
            <w:shd w:val="clear" w:color="auto" w:fill="auto"/>
            <w:vAlign w:val="center"/>
          </w:tcPr>
          <w:p w14:paraId="36429212" w14:textId="77777777" w:rsidR="00C91906" w:rsidRPr="00C91906" w:rsidRDefault="00C91906" w:rsidP="00C91906">
            <w:pPr>
              <w:ind w:left="-110" w:right="-86"/>
              <w:jc w:val="center"/>
              <w:rPr>
                <w:sz w:val="16"/>
                <w:szCs w:val="16"/>
                <w:lang w:eastAsia="en-US"/>
              </w:rPr>
            </w:pPr>
            <w:r w:rsidRPr="00C91906">
              <w:rPr>
                <w:sz w:val="16"/>
                <w:szCs w:val="16"/>
                <w:lang w:eastAsia="en-US"/>
              </w:rPr>
              <w:t>2 694,28</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2EA8ED0"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6B7585F8" w14:textId="77777777" w:rsidR="00C91906" w:rsidRPr="00C91906" w:rsidRDefault="00C91906" w:rsidP="00C91906">
            <w:pPr>
              <w:jc w:val="center"/>
              <w:rPr>
                <w:sz w:val="16"/>
                <w:szCs w:val="16"/>
                <w:lang w:eastAsia="en-US"/>
              </w:rPr>
            </w:pPr>
            <w:r w:rsidRPr="00C91906">
              <w:rPr>
                <w:sz w:val="16"/>
                <w:szCs w:val="16"/>
                <w:lang w:eastAsia="en-US"/>
              </w:rPr>
              <w:t>х</w:t>
            </w:r>
          </w:p>
        </w:tc>
      </w:tr>
      <w:tr w:rsidR="00C91906" w:rsidRPr="00C91906" w14:paraId="3F68A032" w14:textId="77777777" w:rsidTr="00C91906">
        <w:trPr>
          <w:trHeight w:val="265"/>
        </w:trPr>
        <w:tc>
          <w:tcPr>
            <w:tcW w:w="1424" w:type="dxa"/>
            <w:vMerge/>
            <w:shd w:val="clear" w:color="auto" w:fill="auto"/>
            <w:vAlign w:val="center"/>
          </w:tcPr>
          <w:p w14:paraId="4B154F04" w14:textId="77777777" w:rsidR="00C91906" w:rsidRPr="00C91906" w:rsidRDefault="00C91906" w:rsidP="00C91906">
            <w:pPr>
              <w:ind w:right="-23"/>
              <w:jc w:val="center"/>
              <w:rPr>
                <w:bCs/>
                <w:color w:val="000000"/>
                <w:sz w:val="16"/>
                <w:szCs w:val="16"/>
                <w:lang w:eastAsia="en-US"/>
              </w:rPr>
            </w:pPr>
          </w:p>
        </w:tc>
        <w:tc>
          <w:tcPr>
            <w:tcW w:w="1423" w:type="dxa"/>
            <w:vAlign w:val="center"/>
          </w:tcPr>
          <w:p w14:paraId="0B8522A0" w14:textId="77777777" w:rsidR="00C91906" w:rsidRPr="00C91906" w:rsidRDefault="00C91906" w:rsidP="00C91906">
            <w:pPr>
              <w:ind w:right="-23"/>
              <w:jc w:val="center"/>
              <w:rPr>
                <w:sz w:val="16"/>
                <w:szCs w:val="16"/>
              </w:rPr>
            </w:pPr>
            <w:r w:rsidRPr="00C91906">
              <w:rPr>
                <w:sz w:val="16"/>
                <w:szCs w:val="16"/>
              </w:rPr>
              <w:t>с 01.01.2023</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0D8E0342" w14:textId="77777777" w:rsidR="00C91906" w:rsidRPr="00C91906" w:rsidRDefault="00C91906" w:rsidP="00C91906">
            <w:pPr>
              <w:ind w:left="-146" w:right="-73" w:firstLine="38"/>
              <w:jc w:val="center"/>
              <w:rPr>
                <w:sz w:val="16"/>
                <w:szCs w:val="16"/>
                <w:lang w:eastAsia="en-US"/>
              </w:rPr>
            </w:pPr>
            <w:r w:rsidRPr="00C91906">
              <w:rPr>
                <w:color w:val="000000"/>
                <w:sz w:val="16"/>
                <w:szCs w:val="16"/>
                <w:lang w:eastAsia="en-US"/>
              </w:rPr>
              <w:t>204,00</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1C1FB81F" w14:textId="77777777" w:rsidR="00C91906" w:rsidRPr="00C91906" w:rsidRDefault="00C91906" w:rsidP="00C91906">
            <w:pPr>
              <w:jc w:val="center"/>
              <w:rPr>
                <w:sz w:val="16"/>
                <w:szCs w:val="16"/>
                <w:lang w:eastAsia="en-US"/>
              </w:rPr>
            </w:pPr>
            <w:r w:rsidRPr="00C91906">
              <w:rPr>
                <w:color w:val="000000"/>
                <w:sz w:val="16"/>
                <w:szCs w:val="16"/>
                <w:lang w:eastAsia="en-US"/>
              </w:rPr>
              <w:t>201,45</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07E73922" w14:textId="77777777" w:rsidR="00C91906" w:rsidRPr="00C91906" w:rsidRDefault="00C91906" w:rsidP="00C91906">
            <w:pPr>
              <w:ind w:hanging="108"/>
              <w:jc w:val="center"/>
              <w:rPr>
                <w:sz w:val="16"/>
                <w:szCs w:val="16"/>
                <w:lang w:eastAsia="en-US"/>
              </w:rPr>
            </w:pPr>
            <w:r w:rsidRPr="00C91906">
              <w:rPr>
                <w:color w:val="000000"/>
                <w:sz w:val="16"/>
                <w:szCs w:val="16"/>
                <w:lang w:eastAsia="en-US"/>
              </w:rPr>
              <w:t>215,44</w:t>
            </w:r>
          </w:p>
        </w:tc>
        <w:tc>
          <w:tcPr>
            <w:tcW w:w="875" w:type="dxa"/>
            <w:tcBorders>
              <w:top w:val="single" w:sz="4" w:space="0" w:color="auto"/>
              <w:left w:val="single" w:sz="4" w:space="0" w:color="auto"/>
              <w:bottom w:val="single" w:sz="4" w:space="0" w:color="auto"/>
              <w:right w:val="nil"/>
            </w:tcBorders>
            <w:shd w:val="clear" w:color="auto" w:fill="auto"/>
            <w:vAlign w:val="bottom"/>
          </w:tcPr>
          <w:p w14:paraId="4C8785D9" w14:textId="77777777" w:rsidR="00C91906" w:rsidRPr="00C91906" w:rsidRDefault="00C91906" w:rsidP="00C91906">
            <w:pPr>
              <w:jc w:val="center"/>
              <w:rPr>
                <w:sz w:val="16"/>
                <w:szCs w:val="16"/>
                <w:lang w:eastAsia="en-US"/>
              </w:rPr>
            </w:pPr>
            <w:r w:rsidRPr="00C91906">
              <w:rPr>
                <w:color w:val="000000"/>
                <w:sz w:val="16"/>
                <w:szCs w:val="16"/>
                <w:lang w:eastAsia="en-US"/>
              </w:rPr>
              <w:t>205,27</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0626AE07" w14:textId="77777777" w:rsidR="00C91906" w:rsidRPr="00C91906" w:rsidRDefault="00C91906" w:rsidP="00C91906">
            <w:pPr>
              <w:ind w:hanging="108"/>
              <w:jc w:val="center"/>
              <w:rPr>
                <w:sz w:val="16"/>
                <w:szCs w:val="16"/>
                <w:lang w:eastAsia="en-US"/>
              </w:rPr>
            </w:pPr>
            <w:r w:rsidRPr="00C91906">
              <w:rPr>
                <w:color w:val="000000"/>
                <w:sz w:val="16"/>
                <w:szCs w:val="16"/>
                <w:lang w:eastAsia="en-US"/>
              </w:rPr>
              <w:t>172,88</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tcPr>
          <w:p w14:paraId="14EEEE01" w14:textId="77777777" w:rsidR="00C91906" w:rsidRPr="00C91906" w:rsidRDefault="00C91906" w:rsidP="00C91906">
            <w:pPr>
              <w:jc w:val="center"/>
              <w:rPr>
                <w:sz w:val="16"/>
                <w:szCs w:val="16"/>
                <w:lang w:eastAsia="en-US"/>
              </w:rPr>
            </w:pPr>
            <w:r w:rsidRPr="00C91906">
              <w:rPr>
                <w:color w:val="000000"/>
                <w:sz w:val="16"/>
                <w:szCs w:val="16"/>
                <w:lang w:eastAsia="en-US"/>
              </w:rPr>
              <w:t>170,72</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tcPr>
          <w:p w14:paraId="2D2D5D54" w14:textId="77777777" w:rsidR="00C91906" w:rsidRPr="00C91906" w:rsidRDefault="00C91906" w:rsidP="00C91906">
            <w:pPr>
              <w:jc w:val="center"/>
              <w:rPr>
                <w:sz w:val="16"/>
                <w:szCs w:val="16"/>
                <w:lang w:eastAsia="en-US"/>
              </w:rPr>
            </w:pPr>
            <w:r w:rsidRPr="00C91906">
              <w:rPr>
                <w:color w:val="000000"/>
                <w:sz w:val="16"/>
                <w:szCs w:val="16"/>
                <w:lang w:eastAsia="en-US"/>
              </w:rPr>
              <w:t>182,58</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40622580" w14:textId="77777777" w:rsidR="00C91906" w:rsidRPr="00C91906" w:rsidRDefault="00C91906" w:rsidP="00C91906">
            <w:pPr>
              <w:jc w:val="center"/>
              <w:rPr>
                <w:sz w:val="16"/>
                <w:szCs w:val="16"/>
                <w:lang w:eastAsia="en-US"/>
              </w:rPr>
            </w:pPr>
            <w:r w:rsidRPr="00C91906">
              <w:rPr>
                <w:color w:val="000000"/>
                <w:sz w:val="16"/>
                <w:szCs w:val="16"/>
                <w:lang w:eastAsia="en-US"/>
              </w:rPr>
              <w:t>173,96</w:t>
            </w:r>
          </w:p>
        </w:tc>
        <w:tc>
          <w:tcPr>
            <w:tcW w:w="1000" w:type="dxa"/>
            <w:shd w:val="clear" w:color="auto" w:fill="auto"/>
            <w:vAlign w:val="center"/>
          </w:tcPr>
          <w:p w14:paraId="10456C01" w14:textId="77777777" w:rsidR="00C91906" w:rsidRPr="00C91906" w:rsidRDefault="00C91906" w:rsidP="00C91906">
            <w:pPr>
              <w:ind w:right="20"/>
              <w:jc w:val="center"/>
              <w:rPr>
                <w:sz w:val="16"/>
                <w:szCs w:val="16"/>
                <w:lang w:eastAsia="en-US"/>
              </w:rPr>
            </w:pPr>
            <w:r w:rsidRPr="00C91906">
              <w:rPr>
                <w:sz w:val="16"/>
                <w:szCs w:val="16"/>
              </w:rPr>
              <w:t>26,31</w:t>
            </w:r>
          </w:p>
        </w:tc>
        <w:tc>
          <w:tcPr>
            <w:tcW w:w="1000" w:type="dxa"/>
            <w:shd w:val="clear" w:color="auto" w:fill="auto"/>
            <w:vAlign w:val="center"/>
          </w:tcPr>
          <w:p w14:paraId="524D274C" w14:textId="77777777" w:rsidR="00C91906" w:rsidRPr="00C91906" w:rsidRDefault="00C91906" w:rsidP="00C91906">
            <w:pPr>
              <w:ind w:left="-110" w:right="-86"/>
              <w:jc w:val="center"/>
              <w:rPr>
                <w:sz w:val="16"/>
                <w:szCs w:val="16"/>
                <w:lang w:eastAsia="en-US"/>
              </w:rPr>
            </w:pPr>
            <w:r w:rsidRPr="00C91906">
              <w:rPr>
                <w:sz w:val="16"/>
                <w:szCs w:val="16"/>
                <w:lang w:eastAsia="en-US"/>
              </w:rPr>
              <w:t>2 694,28</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74E96CA4"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39F9CE35" w14:textId="77777777" w:rsidR="00C91906" w:rsidRPr="00C91906" w:rsidRDefault="00C91906" w:rsidP="00C91906">
            <w:pPr>
              <w:jc w:val="center"/>
              <w:rPr>
                <w:sz w:val="16"/>
                <w:szCs w:val="16"/>
                <w:lang w:eastAsia="en-US"/>
              </w:rPr>
            </w:pPr>
            <w:r w:rsidRPr="00C91906">
              <w:rPr>
                <w:sz w:val="16"/>
                <w:szCs w:val="16"/>
                <w:lang w:eastAsia="en-US"/>
              </w:rPr>
              <w:t>х</w:t>
            </w:r>
          </w:p>
        </w:tc>
      </w:tr>
      <w:tr w:rsidR="00C91906" w:rsidRPr="00C91906" w14:paraId="56B68D39" w14:textId="77777777" w:rsidTr="00C91906">
        <w:trPr>
          <w:trHeight w:val="265"/>
        </w:trPr>
        <w:tc>
          <w:tcPr>
            <w:tcW w:w="1424" w:type="dxa"/>
            <w:vMerge/>
            <w:shd w:val="clear" w:color="auto" w:fill="auto"/>
            <w:vAlign w:val="center"/>
          </w:tcPr>
          <w:p w14:paraId="2BD668F2" w14:textId="77777777" w:rsidR="00C91906" w:rsidRPr="00C91906" w:rsidRDefault="00C91906" w:rsidP="00C91906">
            <w:pPr>
              <w:ind w:right="-23"/>
              <w:jc w:val="center"/>
              <w:rPr>
                <w:bCs/>
                <w:color w:val="000000"/>
                <w:sz w:val="16"/>
                <w:szCs w:val="16"/>
                <w:lang w:eastAsia="en-US"/>
              </w:rPr>
            </w:pPr>
          </w:p>
        </w:tc>
        <w:tc>
          <w:tcPr>
            <w:tcW w:w="1423" w:type="dxa"/>
            <w:vAlign w:val="center"/>
          </w:tcPr>
          <w:p w14:paraId="5B84CA07" w14:textId="77777777" w:rsidR="00C91906" w:rsidRPr="00C91906" w:rsidRDefault="00C91906" w:rsidP="00C91906">
            <w:pPr>
              <w:ind w:right="-23"/>
              <w:jc w:val="center"/>
              <w:rPr>
                <w:sz w:val="16"/>
                <w:szCs w:val="16"/>
              </w:rPr>
            </w:pPr>
            <w:r w:rsidRPr="00C91906">
              <w:rPr>
                <w:sz w:val="16"/>
                <w:szCs w:val="16"/>
              </w:rPr>
              <w:t>с 01.07.2023</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10475EA4" w14:textId="77777777" w:rsidR="00C91906" w:rsidRPr="00C91906" w:rsidRDefault="00C91906" w:rsidP="00C91906">
            <w:pPr>
              <w:ind w:left="-146" w:right="-73" w:firstLine="38"/>
              <w:jc w:val="center"/>
              <w:rPr>
                <w:sz w:val="16"/>
                <w:szCs w:val="16"/>
                <w:lang w:eastAsia="en-US"/>
              </w:rPr>
            </w:pPr>
            <w:r w:rsidRPr="00C91906">
              <w:rPr>
                <w:color w:val="000000"/>
                <w:sz w:val="16"/>
                <w:szCs w:val="16"/>
                <w:lang w:eastAsia="en-US"/>
              </w:rPr>
              <w:t>213,53</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1D0662DE" w14:textId="77777777" w:rsidR="00C91906" w:rsidRPr="00C91906" w:rsidRDefault="00C91906" w:rsidP="00C91906">
            <w:pPr>
              <w:jc w:val="center"/>
              <w:rPr>
                <w:sz w:val="16"/>
                <w:szCs w:val="16"/>
                <w:lang w:eastAsia="en-US"/>
              </w:rPr>
            </w:pPr>
            <w:r w:rsidRPr="00C91906">
              <w:rPr>
                <w:color w:val="000000"/>
                <w:sz w:val="16"/>
                <w:szCs w:val="16"/>
                <w:lang w:eastAsia="en-US"/>
              </w:rPr>
              <w:t>210,86</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190B9559" w14:textId="77777777" w:rsidR="00C91906" w:rsidRPr="00C91906" w:rsidRDefault="00C91906" w:rsidP="00C91906">
            <w:pPr>
              <w:ind w:hanging="108"/>
              <w:jc w:val="center"/>
              <w:rPr>
                <w:sz w:val="16"/>
                <w:szCs w:val="16"/>
                <w:lang w:eastAsia="en-US"/>
              </w:rPr>
            </w:pPr>
            <w:r w:rsidRPr="00C91906">
              <w:rPr>
                <w:color w:val="000000"/>
                <w:sz w:val="16"/>
                <w:szCs w:val="16"/>
                <w:lang w:eastAsia="en-US"/>
              </w:rPr>
              <w:t>225,52</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tcPr>
          <w:p w14:paraId="6C6D41BC" w14:textId="77777777" w:rsidR="00C91906" w:rsidRPr="00C91906" w:rsidRDefault="00C91906" w:rsidP="00C91906">
            <w:pPr>
              <w:jc w:val="center"/>
              <w:rPr>
                <w:sz w:val="16"/>
                <w:szCs w:val="16"/>
                <w:lang w:eastAsia="en-US"/>
              </w:rPr>
            </w:pPr>
            <w:r w:rsidRPr="00C91906">
              <w:rPr>
                <w:color w:val="000000"/>
                <w:sz w:val="16"/>
                <w:szCs w:val="16"/>
                <w:lang w:eastAsia="en-US"/>
              </w:rPr>
              <w:t>214,86</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367FB14C" w14:textId="77777777" w:rsidR="00C91906" w:rsidRPr="00C91906" w:rsidRDefault="00C91906" w:rsidP="00C91906">
            <w:pPr>
              <w:ind w:hanging="108"/>
              <w:jc w:val="center"/>
              <w:rPr>
                <w:sz w:val="16"/>
                <w:szCs w:val="16"/>
                <w:lang w:eastAsia="en-US"/>
              </w:rPr>
            </w:pPr>
            <w:r w:rsidRPr="00C91906">
              <w:rPr>
                <w:color w:val="000000"/>
                <w:sz w:val="16"/>
                <w:szCs w:val="16"/>
                <w:lang w:eastAsia="en-US"/>
              </w:rPr>
              <w:t>180,95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tcPr>
          <w:p w14:paraId="5BC18EF1" w14:textId="77777777" w:rsidR="00C91906" w:rsidRPr="00C91906" w:rsidRDefault="00C91906" w:rsidP="00C91906">
            <w:pPr>
              <w:jc w:val="center"/>
              <w:rPr>
                <w:sz w:val="16"/>
                <w:szCs w:val="16"/>
                <w:lang w:eastAsia="en-US"/>
              </w:rPr>
            </w:pPr>
            <w:r w:rsidRPr="00C91906">
              <w:rPr>
                <w:color w:val="000000"/>
                <w:sz w:val="16"/>
                <w:szCs w:val="16"/>
                <w:lang w:eastAsia="en-US"/>
              </w:rPr>
              <w:t>178,70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tcPr>
          <w:p w14:paraId="2B95A7B1" w14:textId="77777777" w:rsidR="00C91906" w:rsidRPr="00C91906" w:rsidRDefault="00C91906" w:rsidP="00C91906">
            <w:pPr>
              <w:jc w:val="center"/>
              <w:rPr>
                <w:sz w:val="16"/>
                <w:szCs w:val="16"/>
                <w:lang w:eastAsia="en-US"/>
              </w:rPr>
            </w:pPr>
            <w:r w:rsidRPr="00C91906">
              <w:rPr>
                <w:color w:val="000000"/>
                <w:sz w:val="16"/>
                <w:szCs w:val="16"/>
                <w:lang w:eastAsia="en-US"/>
              </w:rPr>
              <w:t>191,12</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274EF99C" w14:textId="77777777" w:rsidR="00C91906" w:rsidRPr="00C91906" w:rsidRDefault="00C91906" w:rsidP="00C91906">
            <w:pPr>
              <w:jc w:val="center"/>
              <w:rPr>
                <w:sz w:val="16"/>
                <w:szCs w:val="16"/>
                <w:lang w:eastAsia="en-US"/>
              </w:rPr>
            </w:pPr>
            <w:r w:rsidRPr="00C91906">
              <w:rPr>
                <w:color w:val="000000"/>
                <w:sz w:val="16"/>
                <w:szCs w:val="16"/>
                <w:lang w:eastAsia="en-US"/>
              </w:rPr>
              <w:t>182,08</w:t>
            </w:r>
          </w:p>
        </w:tc>
        <w:tc>
          <w:tcPr>
            <w:tcW w:w="1000" w:type="dxa"/>
            <w:tcBorders>
              <w:left w:val="single" w:sz="4" w:space="0" w:color="auto"/>
            </w:tcBorders>
            <w:shd w:val="clear" w:color="auto" w:fill="auto"/>
            <w:vAlign w:val="center"/>
          </w:tcPr>
          <w:p w14:paraId="1BCA9404" w14:textId="77777777" w:rsidR="00C91906" w:rsidRPr="00C91906" w:rsidRDefault="00C91906" w:rsidP="00C91906">
            <w:pPr>
              <w:ind w:right="20"/>
              <w:jc w:val="center"/>
              <w:rPr>
                <w:sz w:val="16"/>
                <w:szCs w:val="16"/>
                <w:lang w:eastAsia="en-US"/>
              </w:rPr>
            </w:pPr>
            <w:r w:rsidRPr="00C91906">
              <w:rPr>
                <w:sz w:val="16"/>
                <w:szCs w:val="16"/>
              </w:rPr>
              <w:t>27,36</w:t>
            </w:r>
          </w:p>
        </w:tc>
        <w:tc>
          <w:tcPr>
            <w:tcW w:w="1000" w:type="dxa"/>
            <w:shd w:val="clear" w:color="auto" w:fill="auto"/>
            <w:vAlign w:val="center"/>
          </w:tcPr>
          <w:p w14:paraId="459D15B9" w14:textId="77777777" w:rsidR="00C91906" w:rsidRPr="00C91906" w:rsidRDefault="00C91906" w:rsidP="00C91906">
            <w:pPr>
              <w:ind w:left="-110" w:right="-86"/>
              <w:jc w:val="center"/>
              <w:rPr>
                <w:sz w:val="16"/>
                <w:szCs w:val="16"/>
                <w:lang w:eastAsia="en-US"/>
              </w:rPr>
            </w:pPr>
            <w:r w:rsidRPr="00C91906">
              <w:rPr>
                <w:sz w:val="16"/>
                <w:szCs w:val="16"/>
                <w:lang w:eastAsia="en-US"/>
              </w:rPr>
              <w:t>2 823,42</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65743DB"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4CD306BE" w14:textId="77777777" w:rsidR="00C91906" w:rsidRPr="00C91906" w:rsidRDefault="00C91906" w:rsidP="00C91906">
            <w:pPr>
              <w:jc w:val="center"/>
              <w:rPr>
                <w:sz w:val="16"/>
                <w:szCs w:val="16"/>
                <w:lang w:eastAsia="en-US"/>
              </w:rPr>
            </w:pPr>
            <w:r w:rsidRPr="00C91906">
              <w:rPr>
                <w:sz w:val="16"/>
                <w:szCs w:val="16"/>
                <w:lang w:eastAsia="en-US"/>
              </w:rPr>
              <w:t>х</w:t>
            </w:r>
          </w:p>
        </w:tc>
      </w:tr>
      <w:tr w:rsidR="00C91906" w:rsidRPr="00C91906" w14:paraId="4018CD90" w14:textId="77777777" w:rsidTr="00C91906">
        <w:trPr>
          <w:trHeight w:val="265"/>
        </w:trPr>
        <w:tc>
          <w:tcPr>
            <w:tcW w:w="1424" w:type="dxa"/>
            <w:vMerge/>
            <w:shd w:val="clear" w:color="auto" w:fill="auto"/>
            <w:vAlign w:val="center"/>
          </w:tcPr>
          <w:p w14:paraId="3454BA9F" w14:textId="77777777" w:rsidR="00C91906" w:rsidRPr="00C91906" w:rsidRDefault="00C91906" w:rsidP="00C91906">
            <w:pPr>
              <w:ind w:right="-23"/>
              <w:jc w:val="center"/>
              <w:rPr>
                <w:bCs/>
                <w:color w:val="000000"/>
                <w:sz w:val="16"/>
                <w:szCs w:val="16"/>
                <w:lang w:eastAsia="en-US"/>
              </w:rPr>
            </w:pPr>
          </w:p>
        </w:tc>
        <w:tc>
          <w:tcPr>
            <w:tcW w:w="1423" w:type="dxa"/>
            <w:vAlign w:val="center"/>
          </w:tcPr>
          <w:p w14:paraId="3188235B" w14:textId="77777777" w:rsidR="00C91906" w:rsidRPr="00C91906" w:rsidRDefault="00C91906" w:rsidP="00C91906">
            <w:pPr>
              <w:ind w:right="-23"/>
              <w:jc w:val="center"/>
              <w:rPr>
                <w:sz w:val="16"/>
                <w:szCs w:val="16"/>
              </w:rPr>
            </w:pPr>
            <w:r w:rsidRPr="00C91906">
              <w:rPr>
                <w:sz w:val="16"/>
                <w:szCs w:val="16"/>
              </w:rPr>
              <w:t>с 01.01.2024</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4EC1195F" w14:textId="77777777" w:rsidR="00C91906" w:rsidRPr="00C91906" w:rsidRDefault="00C91906" w:rsidP="00C91906">
            <w:pPr>
              <w:ind w:left="-146" w:right="-73" w:firstLine="38"/>
              <w:jc w:val="center"/>
              <w:rPr>
                <w:sz w:val="16"/>
                <w:szCs w:val="16"/>
                <w:lang w:eastAsia="en-US"/>
              </w:rPr>
            </w:pPr>
            <w:r w:rsidRPr="00C91906">
              <w:rPr>
                <w:color w:val="000000"/>
                <w:sz w:val="16"/>
                <w:szCs w:val="16"/>
                <w:lang w:eastAsia="en-US"/>
              </w:rPr>
              <w:t>213,53</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60F73E02" w14:textId="77777777" w:rsidR="00C91906" w:rsidRPr="00C91906" w:rsidRDefault="00C91906" w:rsidP="00C91906">
            <w:pPr>
              <w:jc w:val="center"/>
              <w:rPr>
                <w:sz w:val="16"/>
                <w:szCs w:val="16"/>
                <w:lang w:eastAsia="en-US"/>
              </w:rPr>
            </w:pPr>
            <w:r w:rsidRPr="00C91906">
              <w:rPr>
                <w:color w:val="000000"/>
                <w:sz w:val="16"/>
                <w:szCs w:val="16"/>
                <w:lang w:eastAsia="en-US"/>
              </w:rPr>
              <w:t>210,86</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0812AD2B" w14:textId="77777777" w:rsidR="00C91906" w:rsidRPr="00C91906" w:rsidRDefault="00C91906" w:rsidP="00C91906">
            <w:pPr>
              <w:ind w:hanging="108"/>
              <w:jc w:val="center"/>
              <w:rPr>
                <w:sz w:val="16"/>
                <w:szCs w:val="16"/>
                <w:lang w:eastAsia="en-US"/>
              </w:rPr>
            </w:pPr>
            <w:r w:rsidRPr="00C91906">
              <w:rPr>
                <w:color w:val="000000"/>
                <w:sz w:val="16"/>
                <w:szCs w:val="16"/>
                <w:lang w:eastAsia="en-US"/>
              </w:rPr>
              <w:t>225,52</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tcPr>
          <w:p w14:paraId="4F8A0750" w14:textId="77777777" w:rsidR="00C91906" w:rsidRPr="00C91906" w:rsidRDefault="00C91906" w:rsidP="00C91906">
            <w:pPr>
              <w:jc w:val="center"/>
              <w:rPr>
                <w:sz w:val="16"/>
                <w:szCs w:val="16"/>
                <w:lang w:eastAsia="en-US"/>
              </w:rPr>
            </w:pPr>
            <w:r w:rsidRPr="00C91906">
              <w:rPr>
                <w:color w:val="000000"/>
                <w:sz w:val="16"/>
                <w:szCs w:val="16"/>
                <w:lang w:eastAsia="en-US"/>
              </w:rPr>
              <w:t>214,86</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7D4766D8" w14:textId="77777777" w:rsidR="00C91906" w:rsidRPr="00C91906" w:rsidRDefault="00C91906" w:rsidP="00C91906">
            <w:pPr>
              <w:ind w:hanging="108"/>
              <w:jc w:val="center"/>
              <w:rPr>
                <w:sz w:val="16"/>
                <w:szCs w:val="16"/>
                <w:lang w:eastAsia="en-US"/>
              </w:rPr>
            </w:pPr>
            <w:r w:rsidRPr="00C91906">
              <w:rPr>
                <w:color w:val="000000"/>
                <w:sz w:val="16"/>
                <w:szCs w:val="16"/>
                <w:lang w:eastAsia="en-US"/>
              </w:rPr>
              <w:t>180,95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tcPr>
          <w:p w14:paraId="3741640E" w14:textId="77777777" w:rsidR="00C91906" w:rsidRPr="00C91906" w:rsidRDefault="00C91906" w:rsidP="00C91906">
            <w:pPr>
              <w:jc w:val="center"/>
              <w:rPr>
                <w:sz w:val="16"/>
                <w:szCs w:val="16"/>
                <w:lang w:eastAsia="en-US"/>
              </w:rPr>
            </w:pPr>
            <w:r w:rsidRPr="00C91906">
              <w:rPr>
                <w:color w:val="000000"/>
                <w:sz w:val="16"/>
                <w:szCs w:val="16"/>
                <w:lang w:eastAsia="en-US"/>
              </w:rPr>
              <w:t>178,70</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tcPr>
          <w:p w14:paraId="62A84307" w14:textId="77777777" w:rsidR="00C91906" w:rsidRPr="00C91906" w:rsidRDefault="00C91906" w:rsidP="00C91906">
            <w:pPr>
              <w:jc w:val="center"/>
              <w:rPr>
                <w:sz w:val="16"/>
                <w:szCs w:val="16"/>
                <w:lang w:eastAsia="en-US"/>
              </w:rPr>
            </w:pPr>
            <w:r w:rsidRPr="00C91906">
              <w:rPr>
                <w:color w:val="000000"/>
                <w:sz w:val="16"/>
                <w:szCs w:val="16"/>
                <w:lang w:eastAsia="en-US"/>
              </w:rPr>
              <w:t>191,12</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6C204A7E" w14:textId="77777777" w:rsidR="00C91906" w:rsidRPr="00C91906" w:rsidRDefault="00C91906" w:rsidP="00C91906">
            <w:pPr>
              <w:jc w:val="center"/>
              <w:rPr>
                <w:sz w:val="16"/>
                <w:szCs w:val="16"/>
                <w:lang w:eastAsia="en-US"/>
              </w:rPr>
            </w:pPr>
            <w:r w:rsidRPr="00C91906">
              <w:rPr>
                <w:color w:val="000000"/>
                <w:sz w:val="16"/>
                <w:szCs w:val="16"/>
                <w:lang w:eastAsia="en-US"/>
              </w:rPr>
              <w:t>182,08</w:t>
            </w:r>
          </w:p>
        </w:tc>
        <w:tc>
          <w:tcPr>
            <w:tcW w:w="1000" w:type="dxa"/>
            <w:tcBorders>
              <w:left w:val="single" w:sz="4" w:space="0" w:color="auto"/>
            </w:tcBorders>
            <w:shd w:val="clear" w:color="auto" w:fill="auto"/>
            <w:vAlign w:val="center"/>
          </w:tcPr>
          <w:p w14:paraId="2DD6B3A5" w14:textId="77777777" w:rsidR="00C91906" w:rsidRPr="00C91906" w:rsidRDefault="00C91906" w:rsidP="00C91906">
            <w:pPr>
              <w:ind w:right="20"/>
              <w:jc w:val="center"/>
              <w:rPr>
                <w:sz w:val="16"/>
                <w:szCs w:val="16"/>
                <w:lang w:eastAsia="en-US"/>
              </w:rPr>
            </w:pPr>
            <w:r w:rsidRPr="00C91906">
              <w:rPr>
                <w:sz w:val="16"/>
                <w:szCs w:val="16"/>
              </w:rPr>
              <w:t>27,36</w:t>
            </w:r>
          </w:p>
        </w:tc>
        <w:tc>
          <w:tcPr>
            <w:tcW w:w="1000" w:type="dxa"/>
            <w:shd w:val="clear" w:color="auto" w:fill="auto"/>
            <w:vAlign w:val="center"/>
          </w:tcPr>
          <w:p w14:paraId="20B67BC3" w14:textId="77777777" w:rsidR="00C91906" w:rsidRPr="00C91906" w:rsidRDefault="00C91906" w:rsidP="00C91906">
            <w:pPr>
              <w:ind w:left="-110" w:right="-86"/>
              <w:jc w:val="center"/>
              <w:rPr>
                <w:sz w:val="16"/>
                <w:szCs w:val="16"/>
                <w:lang w:eastAsia="en-US"/>
              </w:rPr>
            </w:pPr>
            <w:r w:rsidRPr="00C91906">
              <w:rPr>
                <w:sz w:val="16"/>
                <w:szCs w:val="16"/>
                <w:lang w:eastAsia="en-US"/>
              </w:rPr>
              <w:t>2 823,42</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13B6B1DF"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62D27D2B" w14:textId="77777777" w:rsidR="00C91906" w:rsidRPr="00C91906" w:rsidRDefault="00C91906" w:rsidP="00C91906">
            <w:pPr>
              <w:jc w:val="center"/>
              <w:rPr>
                <w:sz w:val="16"/>
                <w:szCs w:val="16"/>
                <w:lang w:eastAsia="en-US"/>
              </w:rPr>
            </w:pPr>
            <w:r w:rsidRPr="00C91906">
              <w:rPr>
                <w:sz w:val="16"/>
                <w:szCs w:val="16"/>
                <w:lang w:eastAsia="en-US"/>
              </w:rPr>
              <w:t>х</w:t>
            </w:r>
          </w:p>
        </w:tc>
      </w:tr>
      <w:tr w:rsidR="00C91906" w:rsidRPr="00C91906" w14:paraId="11577118" w14:textId="77777777" w:rsidTr="00C91906">
        <w:trPr>
          <w:trHeight w:val="265"/>
        </w:trPr>
        <w:tc>
          <w:tcPr>
            <w:tcW w:w="1424" w:type="dxa"/>
            <w:vMerge/>
            <w:shd w:val="clear" w:color="auto" w:fill="auto"/>
            <w:vAlign w:val="center"/>
          </w:tcPr>
          <w:p w14:paraId="1292D938" w14:textId="77777777" w:rsidR="00C91906" w:rsidRPr="00C91906" w:rsidRDefault="00C91906" w:rsidP="00C91906">
            <w:pPr>
              <w:ind w:right="-23"/>
              <w:jc w:val="center"/>
              <w:rPr>
                <w:bCs/>
                <w:color w:val="000000"/>
                <w:sz w:val="16"/>
                <w:szCs w:val="16"/>
                <w:lang w:eastAsia="en-US"/>
              </w:rPr>
            </w:pPr>
          </w:p>
        </w:tc>
        <w:tc>
          <w:tcPr>
            <w:tcW w:w="1423" w:type="dxa"/>
            <w:vAlign w:val="center"/>
          </w:tcPr>
          <w:p w14:paraId="26A3ECE5" w14:textId="77777777" w:rsidR="00C91906" w:rsidRPr="00C91906" w:rsidRDefault="00C91906" w:rsidP="00C91906">
            <w:pPr>
              <w:ind w:right="-23"/>
              <w:jc w:val="center"/>
              <w:rPr>
                <w:sz w:val="16"/>
                <w:szCs w:val="16"/>
              </w:rPr>
            </w:pPr>
            <w:r w:rsidRPr="00C91906">
              <w:rPr>
                <w:sz w:val="16"/>
                <w:szCs w:val="16"/>
              </w:rPr>
              <w:t>с 01.07.2024</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79C3E5D4" w14:textId="77777777" w:rsidR="00C91906" w:rsidRPr="00C91906" w:rsidRDefault="00C91906" w:rsidP="00C91906">
            <w:pPr>
              <w:ind w:left="-146" w:right="-73" w:firstLine="38"/>
              <w:jc w:val="center"/>
              <w:rPr>
                <w:sz w:val="16"/>
                <w:szCs w:val="16"/>
                <w:lang w:eastAsia="en-US"/>
              </w:rPr>
            </w:pPr>
            <w:r w:rsidRPr="00C91906">
              <w:rPr>
                <w:color w:val="000000"/>
                <w:sz w:val="16"/>
                <w:szCs w:val="16"/>
                <w:lang w:eastAsia="en-US"/>
              </w:rPr>
              <w:t>216,47</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6B54F1A5" w14:textId="77777777" w:rsidR="00C91906" w:rsidRPr="00C91906" w:rsidRDefault="00C91906" w:rsidP="00C91906">
            <w:pPr>
              <w:jc w:val="center"/>
              <w:rPr>
                <w:sz w:val="16"/>
                <w:szCs w:val="16"/>
                <w:lang w:eastAsia="en-US"/>
              </w:rPr>
            </w:pPr>
            <w:r w:rsidRPr="00C91906">
              <w:rPr>
                <w:color w:val="000000"/>
                <w:sz w:val="16"/>
                <w:szCs w:val="16"/>
                <w:lang w:eastAsia="en-US"/>
              </w:rPr>
              <w:t>213,78</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34C73C0E" w14:textId="77777777" w:rsidR="00C91906" w:rsidRPr="00C91906" w:rsidRDefault="00C91906" w:rsidP="00C91906">
            <w:pPr>
              <w:ind w:hanging="108"/>
              <w:jc w:val="center"/>
              <w:rPr>
                <w:sz w:val="16"/>
                <w:szCs w:val="16"/>
                <w:lang w:eastAsia="en-US"/>
              </w:rPr>
            </w:pPr>
            <w:r w:rsidRPr="00C91906">
              <w:rPr>
                <w:color w:val="000000"/>
                <w:sz w:val="16"/>
                <w:szCs w:val="16"/>
                <w:lang w:eastAsia="en-US"/>
              </w:rPr>
              <w:t>228,57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tcPr>
          <w:p w14:paraId="5A57BB54" w14:textId="77777777" w:rsidR="00C91906" w:rsidRPr="00C91906" w:rsidRDefault="00C91906" w:rsidP="00C91906">
            <w:pPr>
              <w:jc w:val="center"/>
              <w:rPr>
                <w:sz w:val="16"/>
                <w:szCs w:val="16"/>
                <w:lang w:eastAsia="en-US"/>
              </w:rPr>
            </w:pPr>
            <w:r w:rsidRPr="00C91906">
              <w:rPr>
                <w:color w:val="000000"/>
                <w:sz w:val="16"/>
                <w:szCs w:val="16"/>
                <w:lang w:eastAsia="en-US"/>
              </w:rPr>
              <w:t>217,81</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14:paraId="72BA61F9" w14:textId="77777777" w:rsidR="00C91906" w:rsidRPr="00C91906" w:rsidRDefault="00C91906" w:rsidP="00C91906">
            <w:pPr>
              <w:ind w:hanging="108"/>
              <w:jc w:val="center"/>
              <w:rPr>
                <w:sz w:val="16"/>
                <w:szCs w:val="16"/>
                <w:lang w:eastAsia="en-US"/>
              </w:rPr>
            </w:pPr>
            <w:r w:rsidRPr="00C91906">
              <w:rPr>
                <w:color w:val="000000"/>
                <w:sz w:val="16"/>
                <w:szCs w:val="16"/>
                <w:lang w:eastAsia="en-US"/>
              </w:rPr>
              <w:t>183,45</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tcPr>
          <w:p w14:paraId="734D9334" w14:textId="77777777" w:rsidR="00C91906" w:rsidRPr="00C91906" w:rsidRDefault="00C91906" w:rsidP="00C91906">
            <w:pPr>
              <w:jc w:val="center"/>
              <w:rPr>
                <w:sz w:val="16"/>
                <w:szCs w:val="16"/>
                <w:lang w:eastAsia="en-US"/>
              </w:rPr>
            </w:pPr>
            <w:r w:rsidRPr="00C91906">
              <w:rPr>
                <w:color w:val="000000"/>
                <w:sz w:val="16"/>
                <w:szCs w:val="16"/>
                <w:lang w:eastAsia="en-US"/>
              </w:rPr>
              <w:t>181,17</w:t>
            </w:r>
          </w:p>
        </w:tc>
        <w:tc>
          <w:tcPr>
            <w:tcW w:w="875" w:type="dxa"/>
            <w:tcBorders>
              <w:top w:val="single" w:sz="4" w:space="0" w:color="auto"/>
              <w:left w:val="single" w:sz="4" w:space="0" w:color="auto"/>
              <w:bottom w:val="single" w:sz="4" w:space="0" w:color="auto"/>
              <w:right w:val="single" w:sz="4" w:space="0" w:color="auto"/>
            </w:tcBorders>
            <w:shd w:val="clear" w:color="auto" w:fill="auto"/>
            <w:vAlign w:val="bottom"/>
          </w:tcPr>
          <w:p w14:paraId="02151493" w14:textId="77777777" w:rsidR="00C91906" w:rsidRPr="00C91906" w:rsidRDefault="00C91906" w:rsidP="00C91906">
            <w:pPr>
              <w:jc w:val="center"/>
              <w:rPr>
                <w:sz w:val="16"/>
                <w:szCs w:val="16"/>
                <w:lang w:eastAsia="en-US"/>
              </w:rPr>
            </w:pPr>
            <w:r w:rsidRPr="00C91906">
              <w:rPr>
                <w:color w:val="000000"/>
                <w:sz w:val="16"/>
                <w:szCs w:val="16"/>
                <w:lang w:eastAsia="en-US"/>
              </w:rPr>
              <w:t>193,70</w:t>
            </w:r>
          </w:p>
        </w:tc>
        <w:tc>
          <w:tcPr>
            <w:tcW w:w="876" w:type="dxa"/>
            <w:tcBorders>
              <w:top w:val="single" w:sz="4" w:space="0" w:color="auto"/>
              <w:left w:val="single" w:sz="4" w:space="0" w:color="auto"/>
              <w:bottom w:val="single" w:sz="4" w:space="0" w:color="auto"/>
              <w:right w:val="single" w:sz="4" w:space="0" w:color="auto"/>
            </w:tcBorders>
            <w:shd w:val="clear" w:color="auto" w:fill="auto"/>
            <w:vAlign w:val="bottom"/>
          </w:tcPr>
          <w:p w14:paraId="7DC3076B" w14:textId="77777777" w:rsidR="00C91906" w:rsidRPr="00C91906" w:rsidRDefault="00C91906" w:rsidP="00C91906">
            <w:pPr>
              <w:jc w:val="center"/>
              <w:rPr>
                <w:sz w:val="16"/>
                <w:szCs w:val="16"/>
                <w:lang w:eastAsia="en-US"/>
              </w:rPr>
            </w:pPr>
            <w:r w:rsidRPr="00C91906">
              <w:rPr>
                <w:color w:val="000000"/>
                <w:sz w:val="16"/>
                <w:szCs w:val="16"/>
                <w:lang w:eastAsia="en-US"/>
              </w:rPr>
              <w:t>184,59</w:t>
            </w:r>
          </w:p>
        </w:tc>
        <w:tc>
          <w:tcPr>
            <w:tcW w:w="1000" w:type="dxa"/>
            <w:tcBorders>
              <w:left w:val="single" w:sz="4" w:space="0" w:color="auto"/>
            </w:tcBorders>
            <w:shd w:val="clear" w:color="auto" w:fill="auto"/>
            <w:vAlign w:val="center"/>
          </w:tcPr>
          <w:p w14:paraId="3E0080AB" w14:textId="77777777" w:rsidR="00C91906" w:rsidRPr="00C91906" w:rsidRDefault="00C91906" w:rsidP="00C91906">
            <w:pPr>
              <w:ind w:right="20"/>
              <w:jc w:val="center"/>
              <w:rPr>
                <w:sz w:val="16"/>
                <w:szCs w:val="16"/>
                <w:lang w:eastAsia="en-US"/>
              </w:rPr>
            </w:pPr>
            <w:r w:rsidRPr="00C91906">
              <w:rPr>
                <w:sz w:val="16"/>
                <w:szCs w:val="16"/>
              </w:rPr>
              <w:t>28,45</w:t>
            </w:r>
          </w:p>
        </w:tc>
        <w:tc>
          <w:tcPr>
            <w:tcW w:w="1000" w:type="dxa"/>
            <w:shd w:val="clear" w:color="auto" w:fill="auto"/>
            <w:vAlign w:val="center"/>
          </w:tcPr>
          <w:p w14:paraId="34550726" w14:textId="77777777" w:rsidR="00C91906" w:rsidRPr="00C91906" w:rsidRDefault="00C91906" w:rsidP="00C91906">
            <w:pPr>
              <w:ind w:left="-110" w:right="-86"/>
              <w:jc w:val="center"/>
              <w:rPr>
                <w:sz w:val="16"/>
                <w:szCs w:val="16"/>
                <w:lang w:eastAsia="en-US"/>
              </w:rPr>
            </w:pPr>
            <w:r w:rsidRPr="00C91906">
              <w:rPr>
                <w:sz w:val="16"/>
                <w:szCs w:val="16"/>
                <w:lang w:eastAsia="en-US"/>
              </w:rPr>
              <w:t>2 849,19</w:t>
            </w:r>
          </w:p>
        </w:tc>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D000D47" w14:textId="77777777" w:rsidR="00C91906" w:rsidRPr="00C91906" w:rsidRDefault="00C91906" w:rsidP="00C91906">
            <w:pPr>
              <w:jc w:val="center"/>
              <w:rPr>
                <w:sz w:val="16"/>
                <w:szCs w:val="16"/>
                <w:lang w:eastAsia="en-US"/>
              </w:rPr>
            </w:pPr>
            <w:r w:rsidRPr="00C91906">
              <w:rPr>
                <w:sz w:val="16"/>
                <w:szCs w:val="16"/>
                <w:lang w:eastAsia="en-US"/>
              </w:rPr>
              <w:t>х</w:t>
            </w:r>
          </w:p>
        </w:tc>
        <w:tc>
          <w:tcPr>
            <w:tcW w:w="1066" w:type="dxa"/>
            <w:tcBorders>
              <w:top w:val="single" w:sz="4" w:space="0" w:color="auto"/>
              <w:left w:val="nil"/>
              <w:bottom w:val="single" w:sz="4" w:space="0" w:color="auto"/>
              <w:right w:val="single" w:sz="4" w:space="0" w:color="auto"/>
            </w:tcBorders>
            <w:shd w:val="clear" w:color="auto" w:fill="auto"/>
            <w:vAlign w:val="center"/>
          </w:tcPr>
          <w:p w14:paraId="460A39C7" w14:textId="77777777" w:rsidR="00C91906" w:rsidRPr="00C91906" w:rsidRDefault="00C91906" w:rsidP="00C91906">
            <w:pPr>
              <w:jc w:val="center"/>
              <w:rPr>
                <w:sz w:val="16"/>
                <w:szCs w:val="16"/>
                <w:lang w:eastAsia="en-US"/>
              </w:rPr>
            </w:pPr>
            <w:r w:rsidRPr="00C91906">
              <w:rPr>
                <w:sz w:val="16"/>
                <w:szCs w:val="16"/>
                <w:lang w:eastAsia="en-US"/>
              </w:rPr>
              <w:t>х</w:t>
            </w:r>
          </w:p>
        </w:tc>
      </w:tr>
    </w:tbl>
    <w:p w14:paraId="629A6B7A" w14:textId="77777777" w:rsidR="00C91906" w:rsidRPr="00C91906" w:rsidRDefault="00C91906" w:rsidP="00C91906">
      <w:pPr>
        <w:tabs>
          <w:tab w:val="left" w:pos="4253"/>
        </w:tabs>
        <w:ind w:left="426" w:right="582" w:firstLine="851"/>
        <w:jc w:val="both"/>
      </w:pPr>
    </w:p>
    <w:p w14:paraId="591A0547" w14:textId="77777777" w:rsidR="00C91906" w:rsidRPr="00C91906" w:rsidRDefault="00C91906" w:rsidP="00C91906">
      <w:r w:rsidRPr="00C91906">
        <w:br w:type="page"/>
      </w:r>
    </w:p>
    <w:p w14:paraId="56496C74" w14:textId="77777777" w:rsidR="00C91906" w:rsidRPr="00C91906" w:rsidRDefault="00C91906" w:rsidP="00C91906">
      <w:pPr>
        <w:tabs>
          <w:tab w:val="left" w:pos="4253"/>
        </w:tabs>
        <w:ind w:left="426" w:right="582" w:firstLine="851"/>
        <w:jc w:val="both"/>
        <w:rPr>
          <w:sz w:val="28"/>
          <w:szCs w:val="28"/>
          <w:lang w:eastAsia="en-US"/>
        </w:rPr>
      </w:pPr>
      <w:r w:rsidRPr="00C91906">
        <w:rPr>
          <w:sz w:val="28"/>
          <w:szCs w:val="28"/>
        </w:rPr>
        <w:lastRenderedPageBreak/>
        <w:t>*</w:t>
      </w:r>
      <w:r w:rsidRPr="00C91906">
        <w:rPr>
          <w:sz w:val="28"/>
          <w:szCs w:val="28"/>
          <w:lang w:eastAsia="en-US"/>
        </w:rPr>
        <w:t xml:space="preserve"> Тариф для населения указывается в целях реализации п. 6 ст. 168 Налогового кодекса Российской Федерации (часть вторая).</w:t>
      </w:r>
    </w:p>
    <w:p w14:paraId="59D27B0D" w14:textId="77777777" w:rsidR="00C91906" w:rsidRPr="00C91906" w:rsidRDefault="00C91906" w:rsidP="00C91906">
      <w:pPr>
        <w:tabs>
          <w:tab w:val="left" w:pos="4253"/>
        </w:tabs>
        <w:ind w:left="426" w:right="582" w:firstLine="851"/>
        <w:jc w:val="both"/>
        <w:rPr>
          <w:sz w:val="28"/>
          <w:szCs w:val="28"/>
        </w:rPr>
      </w:pPr>
      <w:r w:rsidRPr="00C91906">
        <w:rPr>
          <w:sz w:val="28"/>
          <w:szCs w:val="28"/>
        </w:rPr>
        <w:t xml:space="preserve">** Тариф на теплоноситель для </w:t>
      </w:r>
      <w:r w:rsidRPr="00C91906">
        <w:rPr>
          <w:bCs/>
          <w:sz w:val="28"/>
          <w:szCs w:val="28"/>
        </w:rPr>
        <w:t xml:space="preserve">ООО «Тепловая Компания «Актив», реализуемый на потребительском рынке г. Киселевска, установлен постановлением региональной энергетической комиссии Кемеровской области от 06.02.2018 № 31 (в редакции постановлений региональной энергетической комиссии Кемеровской области от 13.11.2018 № 350, от 28.10.2019 № 343, Региональной энергетической комиссии Кузбасса </w:t>
      </w:r>
      <w:r w:rsidRPr="00C91906">
        <w:rPr>
          <w:bCs/>
          <w:sz w:val="28"/>
          <w:szCs w:val="28"/>
        </w:rPr>
        <w:br/>
        <w:t>от 24.11.2020 № 413).</w:t>
      </w:r>
    </w:p>
    <w:p w14:paraId="7AC7848D" w14:textId="77777777" w:rsidR="00C91906" w:rsidRPr="00C91906" w:rsidRDefault="00C91906" w:rsidP="00C91906">
      <w:pPr>
        <w:tabs>
          <w:tab w:val="left" w:pos="4253"/>
        </w:tabs>
        <w:ind w:left="426" w:right="582" w:firstLine="851"/>
        <w:jc w:val="both"/>
        <w:rPr>
          <w:sz w:val="28"/>
          <w:szCs w:val="28"/>
        </w:rPr>
      </w:pPr>
      <w:r w:rsidRPr="00C91906">
        <w:rPr>
          <w:sz w:val="28"/>
          <w:szCs w:val="28"/>
        </w:rPr>
        <w:t xml:space="preserve">*** Тариф на тепловую энергию </w:t>
      </w:r>
      <w:r w:rsidRPr="00C91906">
        <w:rPr>
          <w:bCs/>
          <w:sz w:val="28"/>
          <w:szCs w:val="28"/>
        </w:rPr>
        <w:t xml:space="preserve">ООО «Тепловая Компания «Актив», реализуемую на потребительском рынке г. Киселевска, установлен постановлением региональной энергетической комиссии Кемеровской области от 06.02.2018 № 30 (в редакции постановлений региональной энергетической комиссии Кемеровской области от 13.11.2018 № 349, от 28.10.2019 № 342, Региональной энергетической комиссии Кузбасса </w:t>
      </w:r>
      <w:r w:rsidRPr="00C91906">
        <w:rPr>
          <w:bCs/>
          <w:sz w:val="28"/>
          <w:szCs w:val="28"/>
        </w:rPr>
        <w:br/>
        <w:t>от 24.11.2020 № 412).</w:t>
      </w:r>
    </w:p>
    <w:p w14:paraId="5FA72769" w14:textId="77777777" w:rsidR="00E126F1" w:rsidRDefault="00C91906" w:rsidP="00C91906">
      <w:pPr>
        <w:tabs>
          <w:tab w:val="left" w:pos="4253"/>
        </w:tabs>
        <w:ind w:left="426" w:right="582" w:firstLine="851"/>
        <w:jc w:val="right"/>
        <w:rPr>
          <w:sz w:val="28"/>
          <w:szCs w:val="28"/>
        </w:rPr>
        <w:sectPr w:rsidR="00E126F1" w:rsidSect="00C91906">
          <w:pgSz w:w="16838" w:h="11906" w:orient="landscape"/>
          <w:pgMar w:top="1134" w:right="1134" w:bottom="567" w:left="1134" w:header="709" w:footer="584" w:gutter="0"/>
          <w:pgNumType w:start="9"/>
          <w:cols w:space="708"/>
          <w:docGrid w:linePitch="360"/>
        </w:sectPr>
      </w:pPr>
      <w:r w:rsidRPr="00C91906">
        <w:rPr>
          <w:sz w:val="28"/>
          <w:szCs w:val="28"/>
        </w:rPr>
        <w:t>».</w:t>
      </w:r>
    </w:p>
    <w:p w14:paraId="53350577" w14:textId="4D556241" w:rsidR="00C91906" w:rsidRPr="00C91906" w:rsidRDefault="00C91906" w:rsidP="00C91906">
      <w:pPr>
        <w:tabs>
          <w:tab w:val="left" w:pos="4253"/>
        </w:tabs>
        <w:ind w:left="426" w:right="582" w:firstLine="851"/>
        <w:jc w:val="right"/>
        <w:rPr>
          <w:b/>
          <w:bCs/>
          <w:sz w:val="28"/>
          <w:szCs w:val="28"/>
          <w:lang w:eastAsia="en-US"/>
        </w:rPr>
      </w:pPr>
    </w:p>
    <w:p w14:paraId="5EC6E7EE" w14:textId="10271898" w:rsidR="00E126F1" w:rsidRDefault="00E126F1" w:rsidP="0014070C">
      <w:pPr>
        <w:tabs>
          <w:tab w:val="left" w:pos="5580"/>
          <w:tab w:val="left" w:pos="9498"/>
        </w:tabs>
        <w:ind w:left="-1245" w:right="-569" w:firstLine="6915"/>
      </w:pPr>
      <w:r>
        <w:t>Приложение № 12 к протоколу № 76</w:t>
      </w:r>
    </w:p>
    <w:p w14:paraId="0FBC87E1" w14:textId="77777777" w:rsidR="00E126F1" w:rsidRDefault="00E126F1" w:rsidP="0014070C">
      <w:pPr>
        <w:tabs>
          <w:tab w:val="left" w:pos="5580"/>
          <w:tab w:val="left" w:pos="9498"/>
        </w:tabs>
        <w:ind w:left="-1245" w:right="-569" w:firstLine="6915"/>
      </w:pPr>
      <w:r>
        <w:t>заседания Правления Региональной</w:t>
      </w:r>
    </w:p>
    <w:p w14:paraId="4EB5843A" w14:textId="77777777" w:rsidR="00E126F1" w:rsidRDefault="00E126F1" w:rsidP="0014070C">
      <w:pPr>
        <w:tabs>
          <w:tab w:val="left" w:pos="5580"/>
          <w:tab w:val="left" w:pos="9498"/>
        </w:tabs>
        <w:ind w:left="-1245" w:right="-569" w:firstLine="6915"/>
      </w:pPr>
      <w:r>
        <w:t>энергетической комиссии</w:t>
      </w:r>
    </w:p>
    <w:p w14:paraId="249E7578" w14:textId="58ADB4DF" w:rsidR="00E126F1" w:rsidRDefault="00E126F1" w:rsidP="0014070C">
      <w:pPr>
        <w:tabs>
          <w:tab w:val="left" w:pos="5580"/>
          <w:tab w:val="left" w:pos="9498"/>
        </w:tabs>
        <w:ind w:left="-1245" w:right="-569" w:firstLine="6915"/>
      </w:pPr>
      <w:r>
        <w:t>Кузбасса от 24.11.2020</w:t>
      </w:r>
    </w:p>
    <w:p w14:paraId="1B00B837" w14:textId="77777777" w:rsidR="0014070C" w:rsidRDefault="0014070C" w:rsidP="0014070C">
      <w:pPr>
        <w:tabs>
          <w:tab w:val="left" w:pos="5580"/>
          <w:tab w:val="left" w:pos="9498"/>
        </w:tabs>
        <w:ind w:left="-1245" w:right="-569" w:firstLine="6915"/>
      </w:pPr>
    </w:p>
    <w:p w14:paraId="7FA7283C" w14:textId="77777777" w:rsidR="0014070C" w:rsidRPr="0014070C" w:rsidRDefault="0014070C" w:rsidP="0014070C">
      <w:pPr>
        <w:jc w:val="center"/>
        <w:rPr>
          <w:b/>
          <w:snapToGrid w:val="0"/>
          <w:sz w:val="28"/>
          <w:szCs w:val="28"/>
        </w:rPr>
      </w:pPr>
      <w:r w:rsidRPr="0014070C">
        <w:rPr>
          <w:b/>
          <w:snapToGrid w:val="0"/>
          <w:sz w:val="28"/>
          <w:szCs w:val="28"/>
        </w:rPr>
        <w:t>Экспертное заключение</w:t>
      </w:r>
    </w:p>
    <w:p w14:paraId="4ABF937C" w14:textId="77777777" w:rsidR="0014070C" w:rsidRPr="0014070C" w:rsidRDefault="0014070C" w:rsidP="0014070C">
      <w:pPr>
        <w:jc w:val="center"/>
        <w:rPr>
          <w:b/>
          <w:snapToGrid w:val="0"/>
          <w:sz w:val="28"/>
          <w:szCs w:val="28"/>
        </w:rPr>
      </w:pPr>
      <w:r w:rsidRPr="0014070C">
        <w:rPr>
          <w:b/>
          <w:snapToGrid w:val="0"/>
          <w:sz w:val="28"/>
          <w:szCs w:val="28"/>
        </w:rPr>
        <w:t>Региональной энергетической комиссии Кузбасса</w:t>
      </w:r>
    </w:p>
    <w:p w14:paraId="3289E878" w14:textId="77777777" w:rsidR="0014070C" w:rsidRPr="0014070C" w:rsidRDefault="0014070C" w:rsidP="0014070C">
      <w:pPr>
        <w:tabs>
          <w:tab w:val="left" w:pos="709"/>
        </w:tabs>
        <w:jc w:val="center"/>
        <w:rPr>
          <w:b/>
          <w:bCs/>
          <w:snapToGrid w:val="0"/>
          <w:sz w:val="28"/>
          <w:szCs w:val="28"/>
        </w:rPr>
      </w:pPr>
      <w:r w:rsidRPr="0014070C">
        <w:rPr>
          <w:b/>
          <w:snapToGrid w:val="0"/>
          <w:sz w:val="28"/>
          <w:szCs w:val="28"/>
        </w:rPr>
        <w:t xml:space="preserve">по материалам, представленным МУП «Тепло-Темир» </w:t>
      </w:r>
      <w:r w:rsidRPr="0014070C">
        <w:rPr>
          <w:b/>
          <w:bCs/>
          <w:snapToGrid w:val="0"/>
          <w:sz w:val="28"/>
          <w:szCs w:val="28"/>
        </w:rPr>
        <w:t xml:space="preserve">для расчета величины НВВ и уровня тарифов на тепловую энергию и горячую воду, реализуемые на потребительском рынке Таштагольского муниципального района, на 2021 – 2023 годы </w:t>
      </w:r>
    </w:p>
    <w:p w14:paraId="6FA81710" w14:textId="77777777" w:rsidR="0014070C" w:rsidRPr="0014070C" w:rsidRDefault="0014070C" w:rsidP="0014070C">
      <w:pPr>
        <w:jc w:val="center"/>
        <w:rPr>
          <w:snapToGrid w:val="0"/>
          <w:sz w:val="28"/>
          <w:szCs w:val="28"/>
        </w:rPr>
      </w:pPr>
    </w:p>
    <w:p w14:paraId="21FE7366" w14:textId="77777777" w:rsidR="0014070C" w:rsidRPr="0014070C" w:rsidRDefault="0014070C" w:rsidP="0014070C">
      <w:pPr>
        <w:tabs>
          <w:tab w:val="left" w:pos="426"/>
          <w:tab w:val="right" w:leader="dot" w:pos="9356"/>
        </w:tabs>
        <w:rPr>
          <w:b/>
          <w:snapToGrid w:val="0"/>
          <w:sz w:val="28"/>
          <w:szCs w:val="28"/>
        </w:rPr>
      </w:pPr>
    </w:p>
    <w:p w14:paraId="399DC568" w14:textId="77777777" w:rsidR="0014070C" w:rsidRPr="0014070C" w:rsidRDefault="0014070C" w:rsidP="0014070C">
      <w:pPr>
        <w:keepNext/>
        <w:tabs>
          <w:tab w:val="left" w:pos="284"/>
        </w:tabs>
        <w:ind w:left="502" w:hanging="360"/>
        <w:outlineLvl w:val="0"/>
        <w:rPr>
          <w:rFonts w:cs="Arial"/>
          <w:b/>
          <w:bCs/>
          <w:snapToGrid w:val="0"/>
          <w:kern w:val="32"/>
          <w:sz w:val="28"/>
          <w:szCs w:val="32"/>
          <w:lang w:eastAsia="en-US"/>
        </w:rPr>
      </w:pPr>
      <w:r w:rsidRPr="0014070C">
        <w:rPr>
          <w:rFonts w:cs="Arial"/>
          <w:b/>
          <w:bCs/>
          <w:snapToGrid w:val="0"/>
          <w:kern w:val="32"/>
          <w:sz w:val="28"/>
          <w:szCs w:val="32"/>
          <w:lang w:eastAsia="en-US"/>
        </w:rPr>
        <w:t>Общая характеристика предприятия</w:t>
      </w:r>
    </w:p>
    <w:p w14:paraId="74AAE6D8" w14:textId="77777777" w:rsidR="0014070C" w:rsidRPr="0014070C" w:rsidRDefault="0014070C" w:rsidP="0014070C">
      <w:pPr>
        <w:ind w:firstLine="709"/>
        <w:jc w:val="center"/>
        <w:rPr>
          <w:b/>
          <w:snapToGrid w:val="0"/>
          <w:sz w:val="28"/>
          <w:szCs w:val="28"/>
          <w:u w:val="single"/>
        </w:rPr>
      </w:pPr>
    </w:p>
    <w:p w14:paraId="5B66D1EC" w14:textId="77777777" w:rsidR="0014070C" w:rsidRPr="0014070C" w:rsidRDefault="0014070C" w:rsidP="0014070C">
      <w:pPr>
        <w:ind w:right="142" w:firstLine="709"/>
        <w:jc w:val="both"/>
        <w:rPr>
          <w:sz w:val="28"/>
          <w:szCs w:val="28"/>
        </w:rPr>
      </w:pPr>
      <w:r w:rsidRPr="0014070C">
        <w:rPr>
          <w:sz w:val="28"/>
          <w:szCs w:val="28"/>
        </w:rPr>
        <w:t xml:space="preserve">Полное наименование организации – муниципальное унитарное предприятие «Тепло-Темир». </w:t>
      </w:r>
    </w:p>
    <w:p w14:paraId="1290227A" w14:textId="77777777" w:rsidR="0014070C" w:rsidRPr="0014070C" w:rsidRDefault="0014070C" w:rsidP="0014070C">
      <w:pPr>
        <w:ind w:right="142" w:firstLine="709"/>
        <w:jc w:val="both"/>
        <w:rPr>
          <w:sz w:val="28"/>
          <w:szCs w:val="28"/>
        </w:rPr>
      </w:pPr>
      <w:r w:rsidRPr="0014070C">
        <w:rPr>
          <w:sz w:val="28"/>
          <w:szCs w:val="28"/>
        </w:rPr>
        <w:t>Сокращенное наименование организации – МУП «Тепло-Темир».</w:t>
      </w:r>
    </w:p>
    <w:p w14:paraId="3E8770B2" w14:textId="77777777" w:rsidR="0014070C" w:rsidRPr="0014070C" w:rsidRDefault="0014070C" w:rsidP="0014070C">
      <w:pPr>
        <w:spacing w:line="276" w:lineRule="auto"/>
        <w:ind w:right="142" w:firstLine="709"/>
        <w:jc w:val="both"/>
        <w:rPr>
          <w:sz w:val="28"/>
          <w:szCs w:val="28"/>
        </w:rPr>
      </w:pPr>
      <w:r w:rsidRPr="0014070C">
        <w:rPr>
          <w:sz w:val="28"/>
          <w:szCs w:val="28"/>
        </w:rPr>
        <w:t xml:space="preserve">Юридический адрес: 652992, Кемеровская область, Таштагольский район, г. Таштагол, ул. Геологическая, № 62, помещение 1. </w:t>
      </w:r>
    </w:p>
    <w:p w14:paraId="6CFB365A" w14:textId="77777777" w:rsidR="0014070C" w:rsidRPr="0014070C" w:rsidRDefault="0014070C" w:rsidP="0014070C">
      <w:pPr>
        <w:tabs>
          <w:tab w:val="left" w:pos="426"/>
        </w:tabs>
        <w:spacing w:line="276" w:lineRule="auto"/>
        <w:ind w:right="142" w:firstLine="709"/>
        <w:jc w:val="both"/>
        <w:rPr>
          <w:sz w:val="28"/>
          <w:szCs w:val="28"/>
        </w:rPr>
      </w:pPr>
      <w:r w:rsidRPr="0014070C">
        <w:rPr>
          <w:sz w:val="28"/>
          <w:szCs w:val="28"/>
        </w:rPr>
        <w:t xml:space="preserve">Фактический адрес: 652992, Кемеровская область, Таштагольский район, г. Таштагол, ул. Геологическая, № 62, помещение 1. </w:t>
      </w:r>
    </w:p>
    <w:p w14:paraId="7C6104CA" w14:textId="77777777" w:rsidR="0014070C" w:rsidRPr="0014070C" w:rsidRDefault="0014070C" w:rsidP="0014070C">
      <w:pPr>
        <w:tabs>
          <w:tab w:val="left" w:pos="284"/>
          <w:tab w:val="left" w:pos="567"/>
        </w:tabs>
        <w:spacing w:line="276" w:lineRule="auto"/>
        <w:ind w:right="142" w:firstLine="709"/>
        <w:jc w:val="both"/>
        <w:rPr>
          <w:sz w:val="28"/>
          <w:szCs w:val="28"/>
        </w:rPr>
      </w:pPr>
      <w:r w:rsidRPr="0014070C">
        <w:rPr>
          <w:sz w:val="28"/>
          <w:szCs w:val="28"/>
        </w:rPr>
        <w:t xml:space="preserve">Должность, фамилия, имя, отчество руководителя, рабочий телефон – директор Скутнев Александр Николаевич, телефон 8 (3843) 46-56-36. </w:t>
      </w:r>
    </w:p>
    <w:p w14:paraId="3101C161" w14:textId="77777777" w:rsidR="0014070C" w:rsidRPr="0014070C" w:rsidRDefault="0014070C" w:rsidP="0014070C">
      <w:pPr>
        <w:ind w:right="142" w:firstLine="709"/>
        <w:jc w:val="both"/>
        <w:rPr>
          <w:sz w:val="28"/>
          <w:szCs w:val="28"/>
        </w:rPr>
      </w:pPr>
      <w:r w:rsidRPr="0014070C">
        <w:rPr>
          <w:sz w:val="28"/>
          <w:szCs w:val="28"/>
        </w:rPr>
        <w:t>Муниципальное унитарное предприятие «Тепло-Темир» осуществляет деятельность по содержанию и обслуживанию муниципальных котельных</w:t>
      </w:r>
      <w:r w:rsidRPr="0014070C">
        <w:rPr>
          <w:sz w:val="28"/>
          <w:szCs w:val="28"/>
        </w:rPr>
        <w:br/>
        <w:t>и сетей теплоснабжения в п. Темиртау и п. Мундыбаш на основании договора № 1 «О закреплении муниципального имущества на праве хозяйственного ведения» за муниципальным унитарным предприятием «Тепло-Темир» от 30.08.2019 с КУМИ Таштагольского муниципального района (стр. 443-450 том 1).</w:t>
      </w:r>
    </w:p>
    <w:p w14:paraId="2B6473CA" w14:textId="77777777" w:rsidR="0014070C" w:rsidRPr="0014070C" w:rsidRDefault="0014070C" w:rsidP="0014070C">
      <w:pPr>
        <w:ind w:right="142" w:firstLine="709"/>
        <w:jc w:val="both"/>
        <w:rPr>
          <w:sz w:val="28"/>
          <w:szCs w:val="28"/>
        </w:rPr>
      </w:pPr>
      <w:r w:rsidRPr="0014070C">
        <w:rPr>
          <w:sz w:val="28"/>
          <w:szCs w:val="28"/>
        </w:rPr>
        <w:t>В поселке Темиртау на обслуживании МУП «Тепло-Темир» находятся котельная по ул. Центральная, д. 39 и наружные сети теплоснабжения.</w:t>
      </w:r>
      <w:r w:rsidRPr="0014070C">
        <w:rPr>
          <w:sz w:val="28"/>
          <w:szCs w:val="28"/>
        </w:rPr>
        <w:br/>
        <w:t>В поселке Мундыбаш находятся котельные по ул. Школьная, ул. Вокзальная и наружные сети теплоснабжения.</w:t>
      </w:r>
    </w:p>
    <w:p w14:paraId="47BAE626" w14:textId="77777777" w:rsidR="0014070C" w:rsidRPr="0014070C" w:rsidRDefault="0014070C" w:rsidP="0014070C">
      <w:pPr>
        <w:ind w:right="142" w:firstLine="709"/>
        <w:jc w:val="both"/>
        <w:rPr>
          <w:sz w:val="28"/>
          <w:szCs w:val="28"/>
        </w:rPr>
      </w:pPr>
      <w:r w:rsidRPr="0014070C">
        <w:rPr>
          <w:sz w:val="28"/>
          <w:szCs w:val="28"/>
        </w:rPr>
        <w:t>Основными потребителями коммунальных услуг, производимых</w:t>
      </w:r>
      <w:r w:rsidRPr="0014070C">
        <w:rPr>
          <w:sz w:val="28"/>
          <w:szCs w:val="28"/>
        </w:rPr>
        <w:br/>
        <w:t>МУП «Тепло-Темир» являются население и объекты социальной сферы</w:t>
      </w:r>
      <w:r w:rsidRPr="0014070C">
        <w:rPr>
          <w:sz w:val="28"/>
          <w:szCs w:val="28"/>
        </w:rPr>
        <w:br/>
        <w:t>в п. Темиртау и п. Мундыбаш.</w:t>
      </w:r>
    </w:p>
    <w:p w14:paraId="681C0A82" w14:textId="77777777" w:rsidR="0014070C" w:rsidRPr="0014070C" w:rsidRDefault="0014070C" w:rsidP="0014070C">
      <w:pPr>
        <w:ind w:right="142" w:firstLine="709"/>
        <w:jc w:val="both"/>
        <w:rPr>
          <w:sz w:val="28"/>
          <w:szCs w:val="28"/>
        </w:rPr>
      </w:pPr>
      <w:r w:rsidRPr="0014070C">
        <w:rPr>
          <w:sz w:val="28"/>
          <w:szCs w:val="28"/>
        </w:rPr>
        <w:t>На всех котельных в качестве основного и резервного топлива используется каменный уголь Кузнецкого угольного бассейна марок ДГр.</w:t>
      </w:r>
    </w:p>
    <w:p w14:paraId="16CBFABD" w14:textId="77777777" w:rsidR="0014070C" w:rsidRPr="0014070C" w:rsidRDefault="0014070C" w:rsidP="0014070C">
      <w:pPr>
        <w:ind w:right="142" w:firstLine="709"/>
        <w:jc w:val="both"/>
        <w:rPr>
          <w:sz w:val="28"/>
          <w:szCs w:val="28"/>
        </w:rPr>
      </w:pPr>
      <w:r w:rsidRPr="0014070C">
        <w:rPr>
          <w:sz w:val="28"/>
          <w:szCs w:val="28"/>
        </w:rPr>
        <w:t>В котельной п. Темиртау установлено три котла ДКВР 20/13, общей мощностью 33,6 Гкал/час.</w:t>
      </w:r>
    </w:p>
    <w:p w14:paraId="2A5EF283" w14:textId="77777777" w:rsidR="0014070C" w:rsidRPr="0014070C" w:rsidRDefault="0014070C" w:rsidP="0014070C">
      <w:pPr>
        <w:ind w:right="142" w:firstLine="709"/>
        <w:jc w:val="both"/>
        <w:rPr>
          <w:sz w:val="28"/>
          <w:szCs w:val="28"/>
        </w:rPr>
      </w:pPr>
      <w:r w:rsidRPr="0014070C">
        <w:rPr>
          <w:sz w:val="28"/>
          <w:szCs w:val="28"/>
        </w:rPr>
        <w:t>Технология производства осуществляется по схеме:</w:t>
      </w:r>
    </w:p>
    <w:p w14:paraId="178A5ADE" w14:textId="77777777" w:rsidR="0014070C" w:rsidRPr="0014070C" w:rsidRDefault="0014070C" w:rsidP="0014070C">
      <w:pPr>
        <w:ind w:right="142" w:firstLine="709"/>
        <w:jc w:val="both"/>
        <w:rPr>
          <w:sz w:val="28"/>
          <w:szCs w:val="28"/>
        </w:rPr>
      </w:pPr>
      <w:r w:rsidRPr="0014070C">
        <w:rPr>
          <w:sz w:val="28"/>
          <w:szCs w:val="28"/>
        </w:rPr>
        <w:t>На центральный склад уголь доставляется железнодорожным транспортом, и с него автотранспортом на котельную в склад угля.</w:t>
      </w:r>
    </w:p>
    <w:p w14:paraId="31CCB0DE" w14:textId="77777777" w:rsidR="0014070C" w:rsidRPr="0014070C" w:rsidRDefault="0014070C" w:rsidP="0014070C">
      <w:pPr>
        <w:ind w:right="142" w:firstLine="709"/>
        <w:jc w:val="both"/>
        <w:rPr>
          <w:sz w:val="28"/>
          <w:szCs w:val="28"/>
        </w:rPr>
      </w:pPr>
      <w:r w:rsidRPr="0014070C">
        <w:rPr>
          <w:sz w:val="28"/>
          <w:szCs w:val="28"/>
        </w:rPr>
        <w:lastRenderedPageBreak/>
        <w:t>На дробилки со склада в котельной уголь подается скреперной лебедкой. От дробилок топливо подается скребковым конвейером, а затем ленточным конвейером в бункера котлов, а из бункеров пневмомеханическими забрасывателями (ПМЗ - 600) топливо подается</w:t>
      </w:r>
      <w:r w:rsidRPr="0014070C">
        <w:rPr>
          <w:sz w:val="28"/>
          <w:szCs w:val="28"/>
        </w:rPr>
        <w:br/>
        <w:t>в топки котлов на колосниковое полотно, скорость которого меняется</w:t>
      </w:r>
      <w:r w:rsidRPr="0014070C">
        <w:rPr>
          <w:sz w:val="28"/>
          <w:szCs w:val="28"/>
        </w:rPr>
        <w:br/>
        <w:t>в пределах от 2,31 до 15,72 м/ч путем плавного регулирования скорости вращения электродвигателя привода решетки.</w:t>
      </w:r>
    </w:p>
    <w:p w14:paraId="14AA13A9" w14:textId="77777777" w:rsidR="0014070C" w:rsidRPr="0014070C" w:rsidRDefault="0014070C" w:rsidP="0014070C">
      <w:pPr>
        <w:ind w:right="142" w:firstLine="709"/>
        <w:jc w:val="both"/>
        <w:rPr>
          <w:sz w:val="28"/>
          <w:szCs w:val="28"/>
        </w:rPr>
      </w:pPr>
      <w:r w:rsidRPr="0014070C">
        <w:rPr>
          <w:sz w:val="28"/>
          <w:szCs w:val="28"/>
        </w:rPr>
        <w:t>Количество потребленного топлива определяется с помощью конвейерных весов, установленных на ленточном конвейере тракта углеподачи.</w:t>
      </w:r>
    </w:p>
    <w:p w14:paraId="5BC0FA28" w14:textId="77777777" w:rsidR="0014070C" w:rsidRPr="0014070C" w:rsidRDefault="0014070C" w:rsidP="0014070C">
      <w:pPr>
        <w:ind w:right="142" w:firstLine="709"/>
        <w:jc w:val="both"/>
        <w:rPr>
          <w:sz w:val="28"/>
          <w:szCs w:val="28"/>
        </w:rPr>
      </w:pPr>
      <w:r w:rsidRPr="0014070C">
        <w:rPr>
          <w:sz w:val="28"/>
          <w:szCs w:val="28"/>
        </w:rPr>
        <w:t>Подача воздуха под решетку котла осуществляется дутьевым вентилятором ВД-12 по зонам горения.</w:t>
      </w:r>
    </w:p>
    <w:p w14:paraId="1549C07A" w14:textId="77777777" w:rsidR="0014070C" w:rsidRPr="0014070C" w:rsidRDefault="0014070C" w:rsidP="0014070C">
      <w:pPr>
        <w:ind w:right="142" w:firstLine="709"/>
        <w:jc w:val="both"/>
        <w:rPr>
          <w:sz w:val="28"/>
          <w:szCs w:val="28"/>
        </w:rPr>
      </w:pPr>
      <w:r w:rsidRPr="0014070C">
        <w:rPr>
          <w:sz w:val="28"/>
          <w:szCs w:val="28"/>
        </w:rPr>
        <w:t>Питание котлов производится химически отчищенной водой через экономайзер.</w:t>
      </w:r>
    </w:p>
    <w:p w14:paraId="4969CA08" w14:textId="77777777" w:rsidR="0014070C" w:rsidRPr="0014070C" w:rsidRDefault="0014070C" w:rsidP="0014070C">
      <w:pPr>
        <w:ind w:right="142" w:firstLine="709"/>
        <w:jc w:val="both"/>
        <w:rPr>
          <w:sz w:val="28"/>
          <w:szCs w:val="28"/>
        </w:rPr>
      </w:pPr>
      <w:r w:rsidRPr="0014070C">
        <w:rPr>
          <w:sz w:val="28"/>
          <w:szCs w:val="28"/>
        </w:rPr>
        <w:t>Очистка дымовых газов осуществляется в батарейных циклонах БЦ, установленных за экономайзерами. Отвод дымовых газов осуществляется дымососами Д-15 через кирпичную трубу высотой 60 м и диаметром устья</w:t>
      </w:r>
      <w:r w:rsidRPr="0014070C">
        <w:rPr>
          <w:sz w:val="28"/>
          <w:szCs w:val="28"/>
        </w:rPr>
        <w:br/>
        <w:t>2 м.</w:t>
      </w:r>
    </w:p>
    <w:p w14:paraId="7A787A35" w14:textId="77777777" w:rsidR="0014070C" w:rsidRPr="0014070C" w:rsidRDefault="0014070C" w:rsidP="0014070C">
      <w:pPr>
        <w:ind w:right="142" w:firstLine="709"/>
        <w:jc w:val="both"/>
        <w:rPr>
          <w:sz w:val="28"/>
          <w:szCs w:val="28"/>
        </w:rPr>
      </w:pPr>
      <w:r w:rsidRPr="0014070C">
        <w:rPr>
          <w:sz w:val="28"/>
          <w:szCs w:val="28"/>
        </w:rPr>
        <w:t>Вырабатываемый котлами пар используется в бойлерах типа ПСВ 125, ПСВ 90, ПСВ 45 для подогрева сетевой воды в системе отопления жилфонда поселка и производственных зданий других организаций, расположенных</w:t>
      </w:r>
      <w:r w:rsidRPr="0014070C">
        <w:rPr>
          <w:sz w:val="28"/>
          <w:szCs w:val="28"/>
        </w:rPr>
        <w:br/>
        <w:t>на территории поселка.</w:t>
      </w:r>
    </w:p>
    <w:p w14:paraId="7AF53345" w14:textId="77777777" w:rsidR="0014070C" w:rsidRPr="0014070C" w:rsidRDefault="0014070C" w:rsidP="0014070C">
      <w:pPr>
        <w:ind w:right="142" w:firstLine="709"/>
        <w:jc w:val="both"/>
        <w:rPr>
          <w:sz w:val="28"/>
          <w:szCs w:val="28"/>
        </w:rPr>
      </w:pPr>
      <w:r w:rsidRPr="0014070C">
        <w:rPr>
          <w:sz w:val="28"/>
          <w:szCs w:val="28"/>
        </w:rPr>
        <w:t>Количество отпущенной тепловой энергии в теплосеть поселка учитывается с помощью теплосчетчика на базе тепловычислителя ВКТ-5.</w:t>
      </w:r>
    </w:p>
    <w:p w14:paraId="2BBCCD30" w14:textId="77777777" w:rsidR="0014070C" w:rsidRPr="0014070C" w:rsidRDefault="0014070C" w:rsidP="0014070C">
      <w:pPr>
        <w:ind w:right="142" w:firstLine="709"/>
        <w:jc w:val="both"/>
        <w:rPr>
          <w:sz w:val="28"/>
          <w:szCs w:val="28"/>
        </w:rPr>
      </w:pPr>
      <w:r w:rsidRPr="0014070C">
        <w:rPr>
          <w:sz w:val="28"/>
          <w:szCs w:val="28"/>
        </w:rPr>
        <w:t>Обработка котловой воды в котельной производится</w:t>
      </w:r>
      <w:r w:rsidRPr="0014070C">
        <w:rPr>
          <w:sz w:val="28"/>
          <w:szCs w:val="28"/>
        </w:rPr>
        <w:br/>
        <w:t>по одноступенчатой схеме с применением натрий - катионитовых фильтров. Дополнительно в котловую воду добавляется комплексонат для снижения коррозийной активности и устранения отложений солей на поверхностях нагрева котлов. Сетевая вода также обрабатывается комплексонатом</w:t>
      </w:r>
      <w:r w:rsidRPr="0014070C">
        <w:rPr>
          <w:sz w:val="28"/>
          <w:szCs w:val="28"/>
        </w:rPr>
        <w:br/>
        <w:t>для снижения коррозийной активности и устранения отложений солей</w:t>
      </w:r>
      <w:r w:rsidRPr="0014070C">
        <w:rPr>
          <w:sz w:val="28"/>
          <w:szCs w:val="28"/>
        </w:rPr>
        <w:br/>
        <w:t xml:space="preserve">на поверхностях трубопроводов тепловых сетей поселка. Обработка сетевой воды в катионитовых фильтрах и ее деаэрация не производится. </w:t>
      </w:r>
    </w:p>
    <w:p w14:paraId="05186C4E" w14:textId="77777777" w:rsidR="0014070C" w:rsidRPr="0014070C" w:rsidRDefault="0014070C" w:rsidP="0014070C">
      <w:pPr>
        <w:ind w:right="142" w:firstLine="709"/>
        <w:jc w:val="both"/>
        <w:rPr>
          <w:sz w:val="28"/>
          <w:szCs w:val="28"/>
        </w:rPr>
      </w:pPr>
      <w:r w:rsidRPr="0014070C">
        <w:rPr>
          <w:sz w:val="28"/>
          <w:szCs w:val="28"/>
        </w:rPr>
        <w:t>Система горячего водоснабжения принята открытой.</w:t>
      </w:r>
    </w:p>
    <w:p w14:paraId="14FF92DA" w14:textId="77777777" w:rsidR="0014070C" w:rsidRPr="0014070C" w:rsidRDefault="0014070C" w:rsidP="0014070C">
      <w:pPr>
        <w:ind w:right="142" w:firstLine="709"/>
        <w:jc w:val="both"/>
        <w:rPr>
          <w:sz w:val="28"/>
          <w:szCs w:val="28"/>
        </w:rPr>
      </w:pPr>
      <w:r w:rsidRPr="0014070C">
        <w:rPr>
          <w:sz w:val="28"/>
          <w:szCs w:val="28"/>
        </w:rPr>
        <w:t>Золоудаление мокрое механическое: от всех котлов зола собирается</w:t>
      </w:r>
      <w:r w:rsidRPr="0014070C">
        <w:rPr>
          <w:sz w:val="28"/>
          <w:szCs w:val="28"/>
        </w:rPr>
        <w:br/>
        <w:t>в один бункер и вывозится автотранспортом на шлаковый отвал.</w:t>
      </w:r>
    </w:p>
    <w:p w14:paraId="2BB1769C" w14:textId="77777777" w:rsidR="0014070C" w:rsidRPr="0014070C" w:rsidRDefault="0014070C" w:rsidP="0014070C">
      <w:pPr>
        <w:ind w:right="142" w:firstLine="709"/>
        <w:jc w:val="both"/>
        <w:rPr>
          <w:sz w:val="28"/>
          <w:szCs w:val="28"/>
        </w:rPr>
      </w:pPr>
      <w:r w:rsidRPr="0014070C">
        <w:rPr>
          <w:sz w:val="28"/>
          <w:szCs w:val="28"/>
        </w:rPr>
        <w:t>Котельные в п. Мундыбаш обеспечивают необходимую выработку тепловой энергии для отопления и горячего водоснабжения отдельных районов жилого фонда, объектов соцкультбыта и некоторых производственных зданий.</w:t>
      </w:r>
    </w:p>
    <w:p w14:paraId="5220081A" w14:textId="77777777" w:rsidR="0014070C" w:rsidRPr="0014070C" w:rsidRDefault="0014070C" w:rsidP="0014070C">
      <w:pPr>
        <w:ind w:right="142" w:firstLine="709"/>
        <w:jc w:val="both"/>
        <w:rPr>
          <w:sz w:val="28"/>
          <w:szCs w:val="28"/>
        </w:rPr>
      </w:pPr>
      <w:r w:rsidRPr="0014070C">
        <w:rPr>
          <w:sz w:val="28"/>
          <w:szCs w:val="28"/>
        </w:rPr>
        <w:t>В котельной по ул. Школьная три водогрейных котла: КВ-0.8К – 2 шт., КВр-1,45 – 1 шт., общей мощностью 2,85 Гкал.</w:t>
      </w:r>
    </w:p>
    <w:p w14:paraId="31E3A796" w14:textId="77777777" w:rsidR="0014070C" w:rsidRPr="0014070C" w:rsidRDefault="0014070C" w:rsidP="0014070C">
      <w:pPr>
        <w:ind w:right="142" w:firstLine="709"/>
        <w:jc w:val="both"/>
        <w:rPr>
          <w:sz w:val="28"/>
          <w:szCs w:val="28"/>
        </w:rPr>
      </w:pPr>
      <w:r w:rsidRPr="0014070C">
        <w:rPr>
          <w:sz w:val="28"/>
          <w:szCs w:val="28"/>
        </w:rPr>
        <w:t>В котельной по ул. Вокзальная три котла (Универсал 6 - 2 шт.,</w:t>
      </w:r>
      <w:r w:rsidRPr="0014070C">
        <w:rPr>
          <w:sz w:val="28"/>
          <w:szCs w:val="28"/>
        </w:rPr>
        <w:br/>
        <w:t>КВ-0,8К - 1 шт.), общей мощностью 1,6 Гкал.</w:t>
      </w:r>
    </w:p>
    <w:p w14:paraId="05A0ECAE" w14:textId="77777777" w:rsidR="0014070C" w:rsidRPr="0014070C" w:rsidRDefault="0014070C" w:rsidP="0014070C">
      <w:pPr>
        <w:ind w:right="142" w:firstLine="709"/>
        <w:jc w:val="both"/>
        <w:rPr>
          <w:sz w:val="28"/>
          <w:szCs w:val="28"/>
        </w:rPr>
      </w:pPr>
      <w:r w:rsidRPr="0014070C">
        <w:rPr>
          <w:sz w:val="28"/>
          <w:szCs w:val="28"/>
        </w:rPr>
        <w:t>Технология производства осуществляется по следующей схеме:</w:t>
      </w:r>
    </w:p>
    <w:p w14:paraId="09A471C2" w14:textId="77777777" w:rsidR="0014070C" w:rsidRPr="0014070C" w:rsidRDefault="0014070C" w:rsidP="0014070C">
      <w:pPr>
        <w:ind w:right="142" w:firstLine="709"/>
        <w:jc w:val="both"/>
        <w:rPr>
          <w:sz w:val="28"/>
          <w:szCs w:val="28"/>
        </w:rPr>
      </w:pPr>
      <w:r w:rsidRPr="0014070C">
        <w:rPr>
          <w:sz w:val="28"/>
          <w:szCs w:val="28"/>
        </w:rPr>
        <w:lastRenderedPageBreak/>
        <w:t>На склад котельной уголь доставляется автотранспортом,</w:t>
      </w:r>
      <w:r w:rsidRPr="0014070C">
        <w:rPr>
          <w:sz w:val="28"/>
          <w:szCs w:val="28"/>
        </w:rPr>
        <w:br/>
        <w:t>с центрального склада угля в п. Темиртау, затем вручную загружается</w:t>
      </w:r>
      <w:r w:rsidRPr="0014070C">
        <w:rPr>
          <w:sz w:val="28"/>
          <w:szCs w:val="28"/>
        </w:rPr>
        <w:br/>
        <w:t>в тачку и доставляется к фронту котлов, где выгружается на пол.</w:t>
      </w:r>
    </w:p>
    <w:p w14:paraId="04ACC8D7" w14:textId="77777777" w:rsidR="0014070C" w:rsidRPr="0014070C" w:rsidRDefault="0014070C" w:rsidP="0014070C">
      <w:pPr>
        <w:ind w:right="142" w:firstLine="709"/>
        <w:jc w:val="both"/>
        <w:rPr>
          <w:sz w:val="28"/>
          <w:szCs w:val="28"/>
        </w:rPr>
      </w:pPr>
      <w:r w:rsidRPr="0014070C">
        <w:rPr>
          <w:sz w:val="28"/>
          <w:szCs w:val="28"/>
        </w:rPr>
        <w:t>В топки котлов уголь загружается вручную. При сжигании шуровка угля производится вручную специальными шуровками.</w:t>
      </w:r>
    </w:p>
    <w:p w14:paraId="73A19DC5" w14:textId="77777777" w:rsidR="0014070C" w:rsidRPr="0014070C" w:rsidRDefault="0014070C" w:rsidP="0014070C">
      <w:pPr>
        <w:ind w:right="142" w:firstLine="709"/>
        <w:jc w:val="both"/>
        <w:rPr>
          <w:sz w:val="28"/>
          <w:szCs w:val="28"/>
        </w:rPr>
      </w:pPr>
      <w:r w:rsidRPr="0014070C">
        <w:rPr>
          <w:sz w:val="28"/>
          <w:szCs w:val="28"/>
        </w:rPr>
        <w:t>Золоудаление производится вручную, затем шлак загружается</w:t>
      </w:r>
      <w:r w:rsidRPr="0014070C">
        <w:rPr>
          <w:sz w:val="28"/>
          <w:szCs w:val="28"/>
        </w:rPr>
        <w:br/>
        <w:t>в носилки и выносится на специально отведенную площадку за пределами котельных.</w:t>
      </w:r>
    </w:p>
    <w:p w14:paraId="1A2E7B37" w14:textId="77777777" w:rsidR="0014070C" w:rsidRPr="0014070C" w:rsidRDefault="0014070C" w:rsidP="0014070C">
      <w:pPr>
        <w:ind w:right="142" w:firstLine="709"/>
        <w:jc w:val="both"/>
        <w:rPr>
          <w:sz w:val="28"/>
          <w:szCs w:val="28"/>
        </w:rPr>
      </w:pPr>
      <w:r w:rsidRPr="0014070C">
        <w:rPr>
          <w:sz w:val="28"/>
          <w:szCs w:val="28"/>
        </w:rPr>
        <w:t>Вода в котлы и в дальнейшем в систему отопления подается сетевыми насосами типа К45-80.</w:t>
      </w:r>
    </w:p>
    <w:p w14:paraId="0439AF25" w14:textId="77777777" w:rsidR="0014070C" w:rsidRPr="0014070C" w:rsidRDefault="0014070C" w:rsidP="0014070C">
      <w:pPr>
        <w:ind w:right="142" w:firstLine="709"/>
        <w:jc w:val="both"/>
        <w:rPr>
          <w:sz w:val="28"/>
          <w:szCs w:val="28"/>
        </w:rPr>
      </w:pPr>
      <w:r w:rsidRPr="0014070C">
        <w:rPr>
          <w:sz w:val="28"/>
          <w:szCs w:val="28"/>
        </w:rPr>
        <w:t>Подпитка сети производится от магистрали холодного водоснабжения без насосов за счет избыточного давления в магистрали холодной воды. Регулировка количества подпитываемой воды производится вручную.</w:t>
      </w:r>
      <w:r w:rsidRPr="0014070C">
        <w:rPr>
          <w:sz w:val="28"/>
          <w:szCs w:val="28"/>
        </w:rPr>
        <w:br/>
        <w:t>ХВО на котельных по ул. Вокзальная, ул. Школьная и Больничного комплекса п Мундыбаш - отсутствует.</w:t>
      </w:r>
    </w:p>
    <w:p w14:paraId="3400E0D4" w14:textId="77777777" w:rsidR="0014070C" w:rsidRPr="0014070C" w:rsidRDefault="0014070C" w:rsidP="0014070C">
      <w:pPr>
        <w:ind w:right="142" w:firstLine="709"/>
        <w:jc w:val="both"/>
        <w:rPr>
          <w:sz w:val="28"/>
          <w:szCs w:val="28"/>
        </w:rPr>
      </w:pPr>
      <w:r w:rsidRPr="0014070C">
        <w:rPr>
          <w:sz w:val="28"/>
          <w:szCs w:val="28"/>
        </w:rPr>
        <w:t>Отпуск тепла осуществляется по температурному графику 95-70 °С.</w:t>
      </w:r>
    </w:p>
    <w:p w14:paraId="20BDFC4F" w14:textId="77777777" w:rsidR="0014070C" w:rsidRPr="0014070C" w:rsidRDefault="0014070C" w:rsidP="0014070C">
      <w:pPr>
        <w:ind w:right="142" w:firstLine="709"/>
        <w:jc w:val="both"/>
        <w:rPr>
          <w:sz w:val="28"/>
          <w:szCs w:val="28"/>
        </w:rPr>
      </w:pPr>
      <w:r w:rsidRPr="0014070C">
        <w:rPr>
          <w:sz w:val="28"/>
          <w:szCs w:val="28"/>
        </w:rPr>
        <w:t>Общая протяженность тепловых сетей в 2-х трубном исчислении</w:t>
      </w:r>
      <w:r w:rsidRPr="0014070C">
        <w:rPr>
          <w:sz w:val="28"/>
          <w:szCs w:val="28"/>
        </w:rPr>
        <w:br/>
        <w:t>по предприятию составляет 12 736 м, в том числе:</w:t>
      </w:r>
    </w:p>
    <w:p w14:paraId="33852DA1" w14:textId="77777777" w:rsidR="0014070C" w:rsidRPr="0014070C" w:rsidRDefault="0014070C" w:rsidP="0014070C">
      <w:pPr>
        <w:ind w:right="142" w:firstLine="709"/>
        <w:jc w:val="both"/>
        <w:rPr>
          <w:sz w:val="28"/>
          <w:szCs w:val="28"/>
        </w:rPr>
      </w:pPr>
      <w:r w:rsidRPr="0014070C">
        <w:rPr>
          <w:sz w:val="28"/>
          <w:szCs w:val="28"/>
        </w:rPr>
        <w:t>от котельной п. Темиртау – 11356 м;</w:t>
      </w:r>
    </w:p>
    <w:p w14:paraId="1734458B" w14:textId="77777777" w:rsidR="0014070C" w:rsidRPr="0014070C" w:rsidRDefault="0014070C" w:rsidP="0014070C">
      <w:pPr>
        <w:ind w:right="142" w:firstLine="709"/>
        <w:jc w:val="both"/>
        <w:rPr>
          <w:sz w:val="28"/>
          <w:szCs w:val="28"/>
        </w:rPr>
      </w:pPr>
      <w:r w:rsidRPr="0014070C">
        <w:rPr>
          <w:sz w:val="28"/>
          <w:szCs w:val="28"/>
        </w:rPr>
        <w:t>от котельной Школьная п. Мундыбаш - 992 м;</w:t>
      </w:r>
    </w:p>
    <w:p w14:paraId="4B5CA6FC" w14:textId="77777777" w:rsidR="0014070C" w:rsidRPr="0014070C" w:rsidRDefault="0014070C" w:rsidP="0014070C">
      <w:pPr>
        <w:ind w:right="142" w:firstLine="709"/>
        <w:jc w:val="both"/>
        <w:rPr>
          <w:sz w:val="28"/>
          <w:szCs w:val="28"/>
        </w:rPr>
      </w:pPr>
      <w:r w:rsidRPr="0014070C">
        <w:rPr>
          <w:sz w:val="28"/>
          <w:szCs w:val="28"/>
        </w:rPr>
        <w:t>от котельной Вокзальная п. Мундыбаш - 388 м.</w:t>
      </w:r>
    </w:p>
    <w:p w14:paraId="3C7EE1F2" w14:textId="77777777" w:rsidR="0014070C" w:rsidRPr="0014070C" w:rsidRDefault="0014070C" w:rsidP="0014070C">
      <w:pPr>
        <w:ind w:right="142" w:firstLine="709"/>
        <w:jc w:val="both"/>
        <w:rPr>
          <w:sz w:val="28"/>
          <w:szCs w:val="28"/>
        </w:rPr>
      </w:pPr>
      <w:r w:rsidRPr="0014070C">
        <w:rPr>
          <w:sz w:val="28"/>
          <w:szCs w:val="28"/>
        </w:rPr>
        <w:t>Прокладка трубопроводов в п. Темиртау выполнена в подземном</w:t>
      </w:r>
      <w:r w:rsidRPr="0014070C">
        <w:rPr>
          <w:sz w:val="28"/>
          <w:szCs w:val="28"/>
        </w:rPr>
        <w:br/>
        <w:t>и надземном исполнении.</w:t>
      </w:r>
    </w:p>
    <w:p w14:paraId="6AAED6EE" w14:textId="77777777" w:rsidR="0014070C" w:rsidRPr="0014070C" w:rsidRDefault="0014070C" w:rsidP="0014070C">
      <w:pPr>
        <w:ind w:right="142" w:firstLine="709"/>
        <w:jc w:val="both"/>
        <w:rPr>
          <w:sz w:val="28"/>
          <w:szCs w:val="28"/>
        </w:rPr>
      </w:pPr>
      <w:r w:rsidRPr="0014070C">
        <w:rPr>
          <w:sz w:val="28"/>
          <w:szCs w:val="28"/>
        </w:rPr>
        <w:t>Глубина заложения подземных трубопроводов - 0,8 м.</w:t>
      </w:r>
    </w:p>
    <w:p w14:paraId="50785661" w14:textId="77777777" w:rsidR="0014070C" w:rsidRPr="0014070C" w:rsidRDefault="0014070C" w:rsidP="0014070C">
      <w:pPr>
        <w:ind w:right="142" w:firstLine="709"/>
        <w:jc w:val="both"/>
        <w:rPr>
          <w:sz w:val="28"/>
          <w:szCs w:val="28"/>
        </w:rPr>
      </w:pPr>
      <w:r w:rsidRPr="0014070C">
        <w:rPr>
          <w:sz w:val="28"/>
          <w:szCs w:val="28"/>
        </w:rPr>
        <w:t>В п. Мундыбаш прокладка трубопроводов выполнена 100 %</w:t>
      </w:r>
      <w:r w:rsidRPr="0014070C">
        <w:rPr>
          <w:sz w:val="28"/>
          <w:szCs w:val="28"/>
        </w:rPr>
        <w:br/>
        <w:t>в надземном исполнении.</w:t>
      </w:r>
    </w:p>
    <w:p w14:paraId="3396B2FC" w14:textId="77777777" w:rsidR="0014070C" w:rsidRPr="0014070C" w:rsidRDefault="0014070C" w:rsidP="0014070C">
      <w:pPr>
        <w:ind w:right="142" w:firstLine="709"/>
        <w:jc w:val="both"/>
        <w:rPr>
          <w:sz w:val="28"/>
          <w:szCs w:val="28"/>
        </w:rPr>
      </w:pPr>
      <w:r w:rsidRPr="0014070C">
        <w:rPr>
          <w:sz w:val="28"/>
          <w:szCs w:val="28"/>
        </w:rPr>
        <w:t>В качестве теплоизоляционного материала используются минераловатные прошивные маты. Наружное покрытие: алюминиевые листы, фольгоизол, рубероид, стеклопластик.</w:t>
      </w:r>
    </w:p>
    <w:p w14:paraId="375D4F08" w14:textId="77777777" w:rsidR="0014070C" w:rsidRPr="0014070C" w:rsidRDefault="0014070C" w:rsidP="0014070C">
      <w:pPr>
        <w:ind w:right="142" w:firstLine="709"/>
        <w:jc w:val="both"/>
        <w:rPr>
          <w:sz w:val="28"/>
          <w:szCs w:val="28"/>
        </w:rPr>
      </w:pPr>
      <w:r w:rsidRPr="0014070C">
        <w:rPr>
          <w:sz w:val="28"/>
          <w:szCs w:val="28"/>
        </w:rPr>
        <w:t>Система горячего водоснабжения во всех случаях - открытая.</w:t>
      </w:r>
    </w:p>
    <w:p w14:paraId="11ADA573" w14:textId="77777777" w:rsidR="0014070C" w:rsidRPr="0014070C" w:rsidRDefault="0014070C" w:rsidP="0014070C">
      <w:pPr>
        <w:ind w:right="142" w:firstLine="709"/>
        <w:jc w:val="both"/>
        <w:rPr>
          <w:sz w:val="28"/>
          <w:szCs w:val="28"/>
        </w:rPr>
      </w:pPr>
      <w:r w:rsidRPr="0014070C">
        <w:rPr>
          <w:sz w:val="28"/>
          <w:szCs w:val="28"/>
        </w:rPr>
        <w:t>МУП «Тепло-Темир» осуществляет свою деятельность в соответствии</w:t>
      </w:r>
      <w:r w:rsidRPr="0014070C">
        <w:rPr>
          <w:sz w:val="28"/>
          <w:szCs w:val="28"/>
        </w:rPr>
        <w:br/>
        <w:t>с действующим на территории Российской Федерации законодательством, Уставом предприятия (стр. 442-431 том 1).</w:t>
      </w:r>
    </w:p>
    <w:p w14:paraId="4DB0E174" w14:textId="77777777" w:rsidR="0014070C" w:rsidRPr="0014070C" w:rsidRDefault="0014070C" w:rsidP="0014070C">
      <w:pPr>
        <w:ind w:right="142" w:firstLine="709"/>
        <w:jc w:val="both"/>
        <w:rPr>
          <w:sz w:val="28"/>
          <w:szCs w:val="28"/>
        </w:rPr>
      </w:pPr>
      <w:r w:rsidRPr="0014070C">
        <w:rPr>
          <w:sz w:val="28"/>
          <w:szCs w:val="28"/>
        </w:rPr>
        <w:t xml:space="preserve">В соответствии со статьей 8 Федерального закона от 27.07.2010 </w:t>
      </w:r>
      <w:r w:rsidRPr="0014070C">
        <w:rPr>
          <w:sz w:val="28"/>
          <w:szCs w:val="28"/>
        </w:rPr>
        <w:br/>
        <w:t xml:space="preserve">№ 190-ФЗ «О теплоснабжении», цены (тарифы) на товары, услуги </w:t>
      </w:r>
      <w:r w:rsidRPr="0014070C">
        <w:rPr>
          <w:sz w:val="28"/>
          <w:szCs w:val="28"/>
        </w:rPr>
        <w:br/>
        <w:t>в сфере теплоснабжения МУП «Тепло-Темир» подлежат государственному регулированию.</w:t>
      </w:r>
    </w:p>
    <w:p w14:paraId="15C5ED38" w14:textId="77777777" w:rsidR="0014070C" w:rsidRPr="0014070C" w:rsidRDefault="0014070C" w:rsidP="0014070C">
      <w:pPr>
        <w:ind w:right="142" w:firstLine="709"/>
        <w:jc w:val="both"/>
        <w:rPr>
          <w:sz w:val="28"/>
          <w:szCs w:val="28"/>
        </w:rPr>
      </w:pPr>
      <w:r w:rsidRPr="0014070C">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14070C">
        <w:rPr>
          <w:sz w:val="28"/>
          <w:szCs w:val="28"/>
        </w:rPr>
        <w:br/>
        <w:t xml:space="preserve">от 22.10.2012 № 1075 «О ценообразовании в сфере теплоснабжения», </w:t>
      </w:r>
      <w:r w:rsidRPr="0014070C">
        <w:rPr>
          <w:sz w:val="28"/>
          <w:szCs w:val="28"/>
        </w:rPr>
        <w:br/>
        <w:t xml:space="preserve">цены (тарифы) на услуги в сфере теплоснабжения, оказываемые </w:t>
      </w:r>
      <w:r w:rsidRPr="0014070C">
        <w:rPr>
          <w:sz w:val="28"/>
          <w:szCs w:val="28"/>
        </w:rPr>
        <w:br/>
        <w:t>МУП «Тепло-Темир» посредством комплекса теплоснабжения находящегося</w:t>
      </w:r>
      <w:r w:rsidRPr="0014070C">
        <w:rPr>
          <w:sz w:val="28"/>
          <w:szCs w:val="28"/>
        </w:rPr>
        <w:br/>
        <w:t xml:space="preserve">в хозяйственном ведении, подлежат государственному регулированию. </w:t>
      </w:r>
    </w:p>
    <w:p w14:paraId="652A3B28" w14:textId="77777777" w:rsidR="0014070C" w:rsidRPr="0014070C" w:rsidRDefault="0014070C" w:rsidP="0014070C">
      <w:pPr>
        <w:ind w:right="142" w:firstLine="709"/>
        <w:jc w:val="both"/>
        <w:rPr>
          <w:sz w:val="28"/>
          <w:szCs w:val="28"/>
        </w:rPr>
      </w:pPr>
      <w:r w:rsidRPr="0014070C">
        <w:rPr>
          <w:sz w:val="28"/>
          <w:szCs w:val="28"/>
        </w:rPr>
        <w:t xml:space="preserve">Расходы предприятия рассчитываются в соответствии с пунктами 28 </w:t>
      </w:r>
      <w:r w:rsidRPr="0014070C">
        <w:rPr>
          <w:sz w:val="28"/>
          <w:szCs w:val="28"/>
        </w:rPr>
        <w:br/>
        <w:t>и 31 Основ ценообразования.</w:t>
      </w:r>
    </w:p>
    <w:p w14:paraId="202C681E" w14:textId="77777777" w:rsidR="0014070C" w:rsidRPr="0014070C" w:rsidRDefault="0014070C" w:rsidP="0014070C">
      <w:pPr>
        <w:autoSpaceDE w:val="0"/>
        <w:autoSpaceDN w:val="0"/>
        <w:adjustRightInd w:val="0"/>
        <w:ind w:right="142" w:firstLine="709"/>
        <w:jc w:val="both"/>
        <w:rPr>
          <w:snapToGrid w:val="0"/>
          <w:sz w:val="28"/>
          <w:szCs w:val="28"/>
        </w:rPr>
      </w:pPr>
      <w:r w:rsidRPr="0014070C">
        <w:rPr>
          <w:snapToGrid w:val="0"/>
          <w:sz w:val="28"/>
          <w:szCs w:val="28"/>
        </w:rPr>
        <w:lastRenderedPageBreak/>
        <w:t>Предприятие находится на общей системе налогообложения.</w:t>
      </w:r>
    </w:p>
    <w:p w14:paraId="62A300AB" w14:textId="77777777" w:rsidR="0014070C" w:rsidRPr="0014070C" w:rsidRDefault="0014070C" w:rsidP="0014070C">
      <w:pPr>
        <w:autoSpaceDE w:val="0"/>
        <w:autoSpaceDN w:val="0"/>
        <w:adjustRightInd w:val="0"/>
        <w:ind w:right="142" w:firstLine="709"/>
        <w:jc w:val="both"/>
        <w:rPr>
          <w:snapToGrid w:val="0"/>
          <w:sz w:val="28"/>
          <w:szCs w:val="28"/>
        </w:rPr>
      </w:pPr>
    </w:p>
    <w:p w14:paraId="225D7BB0" w14:textId="77777777" w:rsidR="0014070C" w:rsidRPr="0014070C" w:rsidRDefault="0014070C" w:rsidP="0014070C">
      <w:pPr>
        <w:autoSpaceDE w:val="0"/>
        <w:autoSpaceDN w:val="0"/>
        <w:adjustRightInd w:val="0"/>
        <w:ind w:right="142" w:firstLine="709"/>
        <w:jc w:val="both"/>
        <w:rPr>
          <w:snapToGrid w:val="0"/>
          <w:sz w:val="28"/>
          <w:szCs w:val="28"/>
        </w:rPr>
      </w:pPr>
      <w:r w:rsidRPr="0014070C">
        <w:rPr>
          <w:snapToGrid w:val="0"/>
          <w:sz w:val="28"/>
          <w:szCs w:val="28"/>
        </w:rPr>
        <w:t>МУП «Тепло-Темир» обратилось в Региональную энергетическую комиссию Кузбасса с заявлением № 115 от 26.05.2020 (вх. № 2388</w:t>
      </w:r>
      <w:r w:rsidRPr="0014070C">
        <w:rPr>
          <w:snapToGrid w:val="0"/>
          <w:sz w:val="28"/>
          <w:szCs w:val="28"/>
        </w:rPr>
        <w:br/>
        <w:t>от 28.05.2020) и представило пакет обосновывающих документов (1 том)</w:t>
      </w:r>
      <w:r w:rsidRPr="0014070C">
        <w:rPr>
          <w:snapToGrid w:val="0"/>
          <w:sz w:val="28"/>
          <w:szCs w:val="28"/>
        </w:rPr>
        <w:br/>
        <w:t xml:space="preserve">для </w:t>
      </w:r>
      <w:r w:rsidRPr="0014070C">
        <w:rPr>
          <w:bCs/>
          <w:snapToGrid w:val="0"/>
          <w:sz w:val="28"/>
          <w:szCs w:val="28"/>
        </w:rPr>
        <w:t>расчета величины НВВ и уровня тарифов на тепловую энергию</w:t>
      </w:r>
      <w:r w:rsidRPr="0014070C">
        <w:rPr>
          <w:b/>
          <w:bCs/>
          <w:snapToGrid w:val="0"/>
          <w:sz w:val="28"/>
          <w:szCs w:val="28"/>
        </w:rPr>
        <w:t xml:space="preserve"> </w:t>
      </w:r>
      <w:r w:rsidRPr="0014070C">
        <w:rPr>
          <w:b/>
          <w:bCs/>
          <w:snapToGrid w:val="0"/>
          <w:sz w:val="28"/>
          <w:szCs w:val="28"/>
        </w:rPr>
        <w:br/>
      </w:r>
      <w:r w:rsidRPr="0014070C">
        <w:rPr>
          <w:snapToGrid w:val="0"/>
          <w:sz w:val="28"/>
          <w:szCs w:val="28"/>
        </w:rPr>
        <w:t xml:space="preserve">и </w:t>
      </w:r>
      <w:r w:rsidRPr="0014070C">
        <w:rPr>
          <w:bCs/>
          <w:snapToGrid w:val="0"/>
          <w:sz w:val="28"/>
          <w:szCs w:val="28"/>
        </w:rPr>
        <w:t>горячую воду</w:t>
      </w:r>
      <w:r w:rsidRPr="0014070C">
        <w:rPr>
          <w:snapToGrid w:val="0"/>
          <w:sz w:val="28"/>
          <w:szCs w:val="28"/>
        </w:rPr>
        <w:t>, реализуемые на потребительском рынке</w:t>
      </w:r>
      <w:r w:rsidRPr="0014070C">
        <w:rPr>
          <w:snapToGrid w:val="0"/>
          <w:sz w:val="28"/>
          <w:szCs w:val="28"/>
        </w:rPr>
        <w:br/>
        <w:t xml:space="preserve">Таштагольского муниципального района, на 2021-2023 годы. </w:t>
      </w:r>
    </w:p>
    <w:p w14:paraId="775EC110" w14:textId="77777777" w:rsidR="0014070C" w:rsidRPr="0014070C" w:rsidRDefault="0014070C" w:rsidP="0014070C">
      <w:pPr>
        <w:autoSpaceDE w:val="0"/>
        <w:autoSpaceDN w:val="0"/>
        <w:adjustRightInd w:val="0"/>
        <w:ind w:right="142" w:firstLine="709"/>
        <w:jc w:val="both"/>
        <w:rPr>
          <w:snapToGrid w:val="0"/>
          <w:sz w:val="28"/>
          <w:szCs w:val="28"/>
        </w:rPr>
      </w:pPr>
      <w:r w:rsidRPr="0014070C">
        <w:rPr>
          <w:snapToGrid w:val="0"/>
          <w:sz w:val="28"/>
          <w:szCs w:val="28"/>
        </w:rPr>
        <w:t>На основании заявления МУП «Тепло-Темир» открыто дело</w:t>
      </w:r>
      <w:r w:rsidRPr="0014070C">
        <w:rPr>
          <w:snapToGrid w:val="0"/>
          <w:sz w:val="28"/>
          <w:szCs w:val="28"/>
        </w:rPr>
        <w:br/>
        <w:t xml:space="preserve">№ РЭК/132-Темир-2021 от 28.05.2020. </w:t>
      </w:r>
    </w:p>
    <w:p w14:paraId="09217083" w14:textId="77777777" w:rsidR="0014070C" w:rsidRPr="0014070C" w:rsidRDefault="0014070C" w:rsidP="0014070C">
      <w:pPr>
        <w:autoSpaceDE w:val="0"/>
        <w:autoSpaceDN w:val="0"/>
        <w:adjustRightInd w:val="0"/>
        <w:ind w:firstLine="709"/>
        <w:jc w:val="both"/>
        <w:rPr>
          <w:snapToGrid w:val="0"/>
          <w:sz w:val="28"/>
          <w:szCs w:val="28"/>
        </w:rPr>
      </w:pPr>
    </w:p>
    <w:p w14:paraId="62E60211" w14:textId="77777777" w:rsidR="0014070C" w:rsidRPr="0014070C" w:rsidRDefault="0014070C" w:rsidP="0014070C">
      <w:pPr>
        <w:keepNext/>
        <w:tabs>
          <w:tab w:val="left" w:pos="284"/>
        </w:tabs>
        <w:ind w:left="502" w:hanging="360"/>
        <w:outlineLvl w:val="0"/>
        <w:rPr>
          <w:rFonts w:cs="Arial"/>
          <w:b/>
          <w:bCs/>
          <w:snapToGrid w:val="0"/>
          <w:kern w:val="32"/>
          <w:sz w:val="28"/>
          <w:szCs w:val="32"/>
          <w:lang w:eastAsia="en-US"/>
        </w:rPr>
      </w:pPr>
      <w:r w:rsidRPr="0014070C">
        <w:rPr>
          <w:rFonts w:cs="Arial"/>
          <w:b/>
          <w:bCs/>
          <w:snapToGrid w:val="0"/>
          <w:kern w:val="32"/>
          <w:sz w:val="28"/>
          <w:szCs w:val="32"/>
          <w:lang w:eastAsia="en-US"/>
        </w:rPr>
        <w:t>Нормативно правовая база</w:t>
      </w:r>
    </w:p>
    <w:p w14:paraId="2CEA3406" w14:textId="77777777" w:rsidR="0014070C" w:rsidRPr="0014070C" w:rsidRDefault="0014070C" w:rsidP="0014070C">
      <w:pPr>
        <w:ind w:firstLine="851"/>
        <w:rPr>
          <w:snapToGrid w:val="0"/>
          <w:sz w:val="28"/>
          <w:szCs w:val="28"/>
          <w:lang w:eastAsia="en-US"/>
        </w:rPr>
      </w:pPr>
    </w:p>
    <w:p w14:paraId="2FDA8899" w14:textId="77777777" w:rsidR="0014070C" w:rsidRPr="0014070C" w:rsidRDefault="0014070C" w:rsidP="0014070C">
      <w:pPr>
        <w:numPr>
          <w:ilvl w:val="0"/>
          <w:numId w:val="14"/>
        </w:numPr>
        <w:tabs>
          <w:tab w:val="left" w:pos="1134"/>
          <w:tab w:val="left" w:pos="9900"/>
        </w:tabs>
        <w:ind w:firstLine="709"/>
        <w:jc w:val="both"/>
        <w:rPr>
          <w:snapToGrid w:val="0"/>
          <w:sz w:val="28"/>
          <w:szCs w:val="28"/>
        </w:rPr>
      </w:pPr>
      <w:r w:rsidRPr="0014070C">
        <w:rPr>
          <w:snapToGrid w:val="0"/>
          <w:sz w:val="28"/>
          <w:szCs w:val="28"/>
        </w:rPr>
        <w:t>Гражданский кодекс Российской Федерации.</w:t>
      </w:r>
    </w:p>
    <w:p w14:paraId="6DB714D2" w14:textId="77777777" w:rsidR="0014070C" w:rsidRPr="0014070C" w:rsidRDefault="0014070C" w:rsidP="0014070C">
      <w:pPr>
        <w:numPr>
          <w:ilvl w:val="0"/>
          <w:numId w:val="14"/>
        </w:numPr>
        <w:tabs>
          <w:tab w:val="left" w:pos="1134"/>
          <w:tab w:val="left" w:pos="9900"/>
        </w:tabs>
        <w:ind w:firstLine="709"/>
        <w:jc w:val="both"/>
        <w:rPr>
          <w:snapToGrid w:val="0"/>
          <w:sz w:val="28"/>
          <w:szCs w:val="28"/>
        </w:rPr>
      </w:pPr>
      <w:r w:rsidRPr="0014070C">
        <w:rPr>
          <w:snapToGrid w:val="0"/>
          <w:sz w:val="28"/>
          <w:szCs w:val="28"/>
        </w:rPr>
        <w:t>Налоговый кодекс Российской Федерации.</w:t>
      </w:r>
    </w:p>
    <w:p w14:paraId="23A6A1D2" w14:textId="77777777" w:rsidR="0014070C" w:rsidRPr="0014070C" w:rsidRDefault="0014070C" w:rsidP="0014070C">
      <w:pPr>
        <w:numPr>
          <w:ilvl w:val="0"/>
          <w:numId w:val="14"/>
        </w:numPr>
        <w:tabs>
          <w:tab w:val="left" w:pos="1134"/>
          <w:tab w:val="left" w:pos="9900"/>
        </w:tabs>
        <w:ind w:firstLine="709"/>
        <w:jc w:val="both"/>
        <w:rPr>
          <w:snapToGrid w:val="0"/>
          <w:sz w:val="28"/>
          <w:szCs w:val="28"/>
        </w:rPr>
      </w:pPr>
      <w:r w:rsidRPr="0014070C">
        <w:rPr>
          <w:snapToGrid w:val="0"/>
          <w:sz w:val="28"/>
          <w:szCs w:val="28"/>
        </w:rPr>
        <w:t>Трудовой Кодекс Российской Федерации.</w:t>
      </w:r>
    </w:p>
    <w:p w14:paraId="4A9AAD8F" w14:textId="77777777" w:rsidR="0014070C" w:rsidRPr="0014070C" w:rsidRDefault="0014070C" w:rsidP="0014070C">
      <w:pPr>
        <w:numPr>
          <w:ilvl w:val="0"/>
          <w:numId w:val="14"/>
        </w:numPr>
        <w:tabs>
          <w:tab w:val="left" w:pos="1134"/>
          <w:tab w:val="left" w:pos="9900"/>
        </w:tabs>
        <w:ind w:firstLine="709"/>
        <w:jc w:val="both"/>
        <w:rPr>
          <w:snapToGrid w:val="0"/>
          <w:sz w:val="28"/>
          <w:szCs w:val="28"/>
        </w:rPr>
      </w:pPr>
      <w:r w:rsidRPr="0014070C">
        <w:rPr>
          <w:snapToGrid w:val="0"/>
          <w:sz w:val="28"/>
          <w:szCs w:val="28"/>
        </w:rPr>
        <w:t>Федеральный Закон от 17.08.1995 № 147-ФЗ «О естественных монополиях».</w:t>
      </w:r>
    </w:p>
    <w:p w14:paraId="2B01309A" w14:textId="77777777" w:rsidR="0014070C" w:rsidRPr="0014070C" w:rsidRDefault="0014070C" w:rsidP="0014070C">
      <w:pPr>
        <w:numPr>
          <w:ilvl w:val="0"/>
          <w:numId w:val="14"/>
        </w:numPr>
        <w:tabs>
          <w:tab w:val="left" w:pos="1134"/>
          <w:tab w:val="left" w:pos="9900"/>
        </w:tabs>
        <w:ind w:firstLine="709"/>
        <w:jc w:val="both"/>
        <w:rPr>
          <w:snapToGrid w:val="0"/>
          <w:sz w:val="28"/>
          <w:szCs w:val="28"/>
        </w:rPr>
      </w:pPr>
      <w:r w:rsidRPr="0014070C">
        <w:rPr>
          <w:snapToGrid w:val="0"/>
          <w:sz w:val="28"/>
          <w:szCs w:val="28"/>
        </w:rPr>
        <w:t xml:space="preserve"> Федеральный закон от 27.07.2010 № 190-ФЗ «О теплоснабжении».</w:t>
      </w:r>
    </w:p>
    <w:p w14:paraId="67B23BC4" w14:textId="77777777" w:rsidR="0014070C" w:rsidRPr="0014070C" w:rsidRDefault="0014070C" w:rsidP="0014070C">
      <w:pPr>
        <w:numPr>
          <w:ilvl w:val="0"/>
          <w:numId w:val="14"/>
        </w:numPr>
        <w:tabs>
          <w:tab w:val="left" w:pos="1134"/>
          <w:tab w:val="left" w:pos="9900"/>
        </w:tabs>
        <w:ind w:firstLine="709"/>
        <w:jc w:val="both"/>
        <w:rPr>
          <w:snapToGrid w:val="0"/>
          <w:sz w:val="28"/>
          <w:szCs w:val="28"/>
        </w:rPr>
      </w:pPr>
      <w:r w:rsidRPr="0014070C">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14070C">
        <w:rPr>
          <w:snapToGrid w:val="0"/>
          <w:sz w:val="28"/>
          <w:szCs w:val="28"/>
        </w:rPr>
        <w:br/>
        <w:t>в энергетике».</w:t>
      </w:r>
    </w:p>
    <w:p w14:paraId="3BABB468" w14:textId="77777777" w:rsidR="0014070C" w:rsidRPr="0014070C" w:rsidRDefault="0014070C" w:rsidP="0014070C">
      <w:pPr>
        <w:numPr>
          <w:ilvl w:val="0"/>
          <w:numId w:val="14"/>
        </w:numPr>
        <w:tabs>
          <w:tab w:val="left" w:pos="1134"/>
          <w:tab w:val="left" w:pos="9900"/>
        </w:tabs>
        <w:ind w:firstLine="709"/>
        <w:jc w:val="both"/>
        <w:rPr>
          <w:snapToGrid w:val="0"/>
          <w:sz w:val="28"/>
          <w:szCs w:val="28"/>
        </w:rPr>
      </w:pPr>
      <w:r w:rsidRPr="0014070C">
        <w:rPr>
          <w:snapToGrid w:val="0"/>
          <w:sz w:val="28"/>
          <w:szCs w:val="28"/>
        </w:rPr>
        <w:t>Постановление Правительства Российской Федерации от 22.10.2012 № 1075 «О ценообразовании в сфере теплоснабжения».</w:t>
      </w:r>
    </w:p>
    <w:p w14:paraId="4534CA54" w14:textId="77777777" w:rsidR="0014070C" w:rsidRPr="0014070C" w:rsidRDefault="0014070C" w:rsidP="0014070C">
      <w:pPr>
        <w:numPr>
          <w:ilvl w:val="0"/>
          <w:numId w:val="14"/>
        </w:numPr>
        <w:tabs>
          <w:tab w:val="left" w:pos="1134"/>
          <w:tab w:val="left" w:pos="9900"/>
        </w:tabs>
        <w:ind w:firstLine="709"/>
        <w:jc w:val="both"/>
        <w:rPr>
          <w:snapToGrid w:val="0"/>
          <w:sz w:val="28"/>
          <w:szCs w:val="28"/>
        </w:rPr>
      </w:pPr>
      <w:r w:rsidRPr="0014070C">
        <w:rPr>
          <w:snapToGrid w:val="0"/>
          <w:sz w:val="28"/>
          <w:szCs w:val="28"/>
        </w:rPr>
        <w:t xml:space="preserve"> Приказ Минэнерго РФ от 30.12.2008 № 323 «Об организации </w:t>
      </w:r>
      <w:r w:rsidRPr="0014070C">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14070C">
        <w:rPr>
          <w:snapToGrid w:val="0"/>
          <w:sz w:val="28"/>
          <w:szCs w:val="28"/>
        </w:rPr>
        <w:br/>
        <w:t>и тепловую энергию от тепловых электрических станций и котельных».</w:t>
      </w:r>
    </w:p>
    <w:p w14:paraId="1542DC79" w14:textId="77777777" w:rsidR="0014070C" w:rsidRPr="0014070C" w:rsidRDefault="0014070C" w:rsidP="0014070C">
      <w:pPr>
        <w:numPr>
          <w:ilvl w:val="0"/>
          <w:numId w:val="14"/>
        </w:numPr>
        <w:tabs>
          <w:tab w:val="left" w:pos="1134"/>
          <w:tab w:val="left" w:pos="9900"/>
        </w:tabs>
        <w:ind w:firstLine="709"/>
        <w:jc w:val="both"/>
        <w:rPr>
          <w:snapToGrid w:val="0"/>
          <w:sz w:val="28"/>
          <w:szCs w:val="28"/>
        </w:rPr>
      </w:pPr>
      <w:r w:rsidRPr="0014070C">
        <w:rPr>
          <w:snapToGrid w:val="0"/>
          <w:sz w:val="28"/>
          <w:szCs w:val="28"/>
        </w:rPr>
        <w:t xml:space="preserve"> Приказ Минэнерго РФ от 30.12.2008 № 325 «Об организации </w:t>
      </w:r>
      <w:r w:rsidRPr="0014070C">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14070C">
        <w:rPr>
          <w:snapToGrid w:val="0"/>
          <w:sz w:val="28"/>
          <w:szCs w:val="28"/>
        </w:rPr>
        <w:br/>
        <w:t xml:space="preserve">с «Инструкцией по организации в Минэнерго России работы по расчету </w:t>
      </w:r>
      <w:r w:rsidRPr="0014070C">
        <w:rPr>
          <w:snapToGrid w:val="0"/>
          <w:sz w:val="28"/>
          <w:szCs w:val="28"/>
        </w:rPr>
        <w:br/>
      </w:r>
      <w:r w:rsidRPr="0014070C">
        <w:rPr>
          <w:snapToGrid w:val="0"/>
          <w:sz w:val="28"/>
          <w:szCs w:val="28"/>
        </w:rPr>
        <w:lastRenderedPageBreak/>
        <w:t>и обоснованию нормативов технологических потерь при передаче тепловой энергии»).</w:t>
      </w:r>
    </w:p>
    <w:p w14:paraId="4110CD46" w14:textId="77777777" w:rsidR="0014070C" w:rsidRPr="0014070C" w:rsidRDefault="0014070C" w:rsidP="0014070C">
      <w:pPr>
        <w:numPr>
          <w:ilvl w:val="0"/>
          <w:numId w:val="14"/>
        </w:numPr>
        <w:tabs>
          <w:tab w:val="left" w:pos="1134"/>
        </w:tabs>
        <w:ind w:firstLine="709"/>
        <w:jc w:val="both"/>
        <w:rPr>
          <w:snapToGrid w:val="0"/>
          <w:sz w:val="28"/>
          <w:szCs w:val="28"/>
        </w:rPr>
      </w:pPr>
      <w:r w:rsidRPr="0014070C">
        <w:rPr>
          <w:snapToGrid w:val="0"/>
          <w:sz w:val="28"/>
          <w:szCs w:val="28"/>
        </w:rPr>
        <w:t xml:space="preserve">Приказ Федеральной службы по тарифам (ФСТ России) </w:t>
      </w:r>
      <w:r w:rsidRPr="0014070C">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C9FBC90" w14:textId="77777777" w:rsidR="0014070C" w:rsidRPr="0014070C" w:rsidRDefault="0014070C" w:rsidP="0014070C">
      <w:pPr>
        <w:numPr>
          <w:ilvl w:val="0"/>
          <w:numId w:val="14"/>
        </w:numPr>
        <w:tabs>
          <w:tab w:val="left" w:pos="1134"/>
        </w:tabs>
        <w:ind w:firstLine="709"/>
        <w:jc w:val="both"/>
        <w:rPr>
          <w:snapToGrid w:val="0"/>
          <w:sz w:val="28"/>
          <w:szCs w:val="28"/>
        </w:rPr>
      </w:pPr>
      <w:r w:rsidRPr="0014070C">
        <w:rPr>
          <w:snapToGrid w:val="0"/>
          <w:sz w:val="28"/>
          <w:szCs w:val="28"/>
        </w:rPr>
        <w:t xml:space="preserve">Приказ Федеральной службы по тарифам (ФСТ России) </w:t>
      </w:r>
      <w:r w:rsidRPr="0014070C">
        <w:rPr>
          <w:snapToGrid w:val="0"/>
          <w:sz w:val="28"/>
          <w:szCs w:val="28"/>
        </w:rPr>
        <w:br/>
        <w:t xml:space="preserve">от 07.06.2013 года № 163 «Об утверждении Регламента открытия дел </w:t>
      </w:r>
      <w:r w:rsidRPr="0014070C">
        <w:rPr>
          <w:snapToGrid w:val="0"/>
          <w:sz w:val="28"/>
          <w:szCs w:val="28"/>
        </w:rPr>
        <w:br/>
        <w:t>об установлении регулируемых цен (тарифов) и отмене регулирования тарифов в сфере теплоснабжения».</w:t>
      </w:r>
    </w:p>
    <w:p w14:paraId="5711BAC0" w14:textId="77777777" w:rsidR="0014070C" w:rsidRPr="0014070C" w:rsidRDefault="0014070C" w:rsidP="0014070C">
      <w:pPr>
        <w:numPr>
          <w:ilvl w:val="0"/>
          <w:numId w:val="14"/>
        </w:numPr>
        <w:tabs>
          <w:tab w:val="left" w:pos="1134"/>
        </w:tabs>
        <w:ind w:firstLine="709"/>
        <w:jc w:val="both"/>
        <w:rPr>
          <w:snapToGrid w:val="0"/>
          <w:sz w:val="28"/>
          <w:szCs w:val="28"/>
        </w:rPr>
      </w:pPr>
      <w:r w:rsidRPr="0014070C">
        <w:rPr>
          <w:snapToGrid w:val="0"/>
          <w:sz w:val="28"/>
          <w:szCs w:val="28"/>
        </w:rPr>
        <w:t xml:space="preserve">Прочие законы и подзаконные акты, методические разработки </w:t>
      </w:r>
      <w:r w:rsidRPr="0014070C">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E363ACE" w14:textId="77777777" w:rsidR="0014070C" w:rsidRPr="0014070C" w:rsidRDefault="0014070C" w:rsidP="0014070C">
      <w:pPr>
        <w:tabs>
          <w:tab w:val="left" w:pos="851"/>
          <w:tab w:val="left" w:pos="1134"/>
        </w:tabs>
        <w:ind w:firstLine="709"/>
        <w:jc w:val="both"/>
        <w:rPr>
          <w:snapToGrid w:val="0"/>
          <w:sz w:val="28"/>
          <w:szCs w:val="28"/>
        </w:rPr>
      </w:pPr>
      <w:r w:rsidRPr="0014070C">
        <w:rPr>
          <w:snapToGrid w:val="0"/>
          <w:sz w:val="28"/>
          <w:szCs w:val="28"/>
        </w:rPr>
        <w:t>Вся нормативно – методическая основа используется в редакции, действующей на момент проведения экспертизы.</w:t>
      </w:r>
    </w:p>
    <w:p w14:paraId="617ACF9E" w14:textId="77777777" w:rsidR="0014070C" w:rsidRPr="0014070C" w:rsidRDefault="0014070C" w:rsidP="0014070C">
      <w:pPr>
        <w:tabs>
          <w:tab w:val="left" w:pos="851"/>
          <w:tab w:val="left" w:pos="1134"/>
        </w:tabs>
        <w:ind w:firstLine="851"/>
        <w:jc w:val="both"/>
        <w:rPr>
          <w:snapToGrid w:val="0"/>
          <w:sz w:val="28"/>
          <w:szCs w:val="28"/>
        </w:rPr>
      </w:pPr>
    </w:p>
    <w:p w14:paraId="3F7BD7FC" w14:textId="77777777" w:rsidR="0014070C" w:rsidRPr="0014070C" w:rsidRDefault="0014070C" w:rsidP="0014070C">
      <w:pPr>
        <w:keepNext/>
        <w:tabs>
          <w:tab w:val="left" w:pos="284"/>
        </w:tabs>
        <w:ind w:left="502" w:hanging="360"/>
        <w:outlineLvl w:val="0"/>
        <w:rPr>
          <w:rFonts w:cs="Arial"/>
          <w:b/>
          <w:bCs/>
          <w:snapToGrid w:val="0"/>
          <w:kern w:val="32"/>
          <w:sz w:val="28"/>
          <w:szCs w:val="32"/>
          <w:lang w:eastAsia="en-US"/>
        </w:rPr>
      </w:pPr>
      <w:r w:rsidRPr="0014070C">
        <w:rPr>
          <w:rFonts w:cs="Arial"/>
          <w:b/>
          <w:bCs/>
          <w:snapToGrid w:val="0"/>
          <w:kern w:val="32"/>
          <w:sz w:val="28"/>
          <w:szCs w:val="32"/>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0D19B47E" w14:textId="77777777" w:rsidR="0014070C" w:rsidRPr="0014070C" w:rsidRDefault="0014070C" w:rsidP="0014070C">
      <w:pPr>
        <w:ind w:firstLine="709"/>
        <w:jc w:val="both"/>
        <w:rPr>
          <w:snapToGrid w:val="0"/>
          <w:sz w:val="28"/>
          <w:szCs w:val="28"/>
        </w:rPr>
      </w:pPr>
    </w:p>
    <w:p w14:paraId="2E2E065D" w14:textId="77777777" w:rsidR="0014070C" w:rsidRPr="0014070C" w:rsidRDefault="0014070C" w:rsidP="0014070C">
      <w:pPr>
        <w:ind w:right="-1" w:firstLine="709"/>
        <w:jc w:val="both"/>
        <w:rPr>
          <w:snapToGrid w:val="0"/>
          <w:sz w:val="28"/>
          <w:szCs w:val="28"/>
        </w:rPr>
      </w:pPr>
      <w:r w:rsidRPr="0014070C">
        <w:rPr>
          <w:snapToGrid w:val="0"/>
          <w:sz w:val="28"/>
          <w:szCs w:val="28"/>
        </w:rPr>
        <w:t>Материалы МУП «Тепло-Темир» по расчету тарифов на 2021-2023 годы, подготовлены в соответствии с требованиями «Основ ценообразования</w:t>
      </w:r>
      <w:r w:rsidRPr="0014070C">
        <w:rPr>
          <w:snapToGrid w:val="0"/>
          <w:sz w:val="28"/>
          <w:szCs w:val="28"/>
        </w:rPr>
        <w:br/>
        <w:t>в сфере теплоснабжения», утвержденных постановлением Правительства Российской Федерации от 22.10.2012 № 1075</w:t>
      </w:r>
      <w:r w:rsidRPr="0014070C">
        <w:rPr>
          <w:snapToGrid w:val="0"/>
          <w:sz w:val="28"/>
          <w:szCs w:val="28"/>
        </w:rPr>
        <w:br/>
        <w:t>и «Методических указаний по расчету регулируемых цен (тарифов) в сфере теплоснабжения», утверждённых приказом ФСТ России от 13.06.2013</w:t>
      </w:r>
      <w:r w:rsidRPr="0014070C">
        <w:rPr>
          <w:snapToGrid w:val="0"/>
          <w:sz w:val="28"/>
          <w:szCs w:val="28"/>
        </w:rPr>
        <w:br/>
        <w:t>№ 760-э. Расчетно-обосновывающие материалы представлены надлежащим образом, прошнурованы, пронумерованы, заверены подписью руководителя</w:t>
      </w:r>
      <w:r w:rsidRPr="0014070C">
        <w:rPr>
          <w:snapToGrid w:val="0"/>
          <w:sz w:val="28"/>
          <w:szCs w:val="28"/>
        </w:rPr>
        <w:br/>
        <w:t>и скреплены печатью предприятия.</w:t>
      </w:r>
    </w:p>
    <w:p w14:paraId="36B6E74A" w14:textId="77777777" w:rsidR="0014070C" w:rsidRPr="0014070C" w:rsidRDefault="0014070C" w:rsidP="0014070C">
      <w:pPr>
        <w:ind w:right="142" w:firstLine="709"/>
        <w:jc w:val="both"/>
        <w:rPr>
          <w:snapToGrid w:val="0"/>
          <w:sz w:val="28"/>
          <w:szCs w:val="28"/>
        </w:rPr>
      </w:pPr>
    </w:p>
    <w:p w14:paraId="21D3E2FE" w14:textId="77777777" w:rsidR="0014070C" w:rsidRPr="0014070C" w:rsidRDefault="0014070C" w:rsidP="0014070C">
      <w:pPr>
        <w:keepNext/>
        <w:tabs>
          <w:tab w:val="left" w:pos="284"/>
        </w:tabs>
        <w:ind w:left="502" w:hanging="360"/>
        <w:outlineLvl w:val="0"/>
        <w:rPr>
          <w:rFonts w:cs="Arial"/>
          <w:b/>
          <w:bCs/>
          <w:snapToGrid w:val="0"/>
          <w:kern w:val="32"/>
          <w:sz w:val="28"/>
          <w:szCs w:val="32"/>
          <w:lang w:eastAsia="en-US"/>
        </w:rPr>
      </w:pPr>
      <w:r w:rsidRPr="0014070C">
        <w:rPr>
          <w:rFonts w:cs="Arial"/>
          <w:b/>
          <w:bCs/>
          <w:snapToGrid w:val="0"/>
          <w:kern w:val="32"/>
          <w:sz w:val="28"/>
          <w:szCs w:val="32"/>
          <w:lang w:eastAsia="en-US"/>
        </w:rPr>
        <w:t>Оценка достоверности данных, приведенных в предложениях</w:t>
      </w:r>
      <w:r w:rsidRPr="0014070C">
        <w:rPr>
          <w:rFonts w:cs="Arial"/>
          <w:b/>
          <w:bCs/>
          <w:snapToGrid w:val="0"/>
          <w:kern w:val="32"/>
          <w:sz w:val="28"/>
          <w:szCs w:val="32"/>
          <w:lang w:eastAsia="en-US"/>
        </w:rPr>
        <w:br/>
        <w:t>об установлении тарифов и (или) их предельных уровней</w:t>
      </w:r>
    </w:p>
    <w:p w14:paraId="58B7ED55" w14:textId="77777777" w:rsidR="0014070C" w:rsidRPr="0014070C" w:rsidRDefault="0014070C" w:rsidP="0014070C">
      <w:pPr>
        <w:ind w:firstLine="709"/>
        <w:jc w:val="both"/>
        <w:rPr>
          <w:snapToGrid w:val="0"/>
          <w:sz w:val="28"/>
          <w:szCs w:val="28"/>
        </w:rPr>
      </w:pPr>
    </w:p>
    <w:p w14:paraId="2318C586" w14:textId="77777777" w:rsidR="0014070C" w:rsidRPr="0014070C" w:rsidRDefault="0014070C" w:rsidP="0014070C">
      <w:pPr>
        <w:ind w:firstLine="709"/>
        <w:jc w:val="both"/>
        <w:rPr>
          <w:snapToGrid w:val="0"/>
          <w:sz w:val="28"/>
          <w:szCs w:val="28"/>
        </w:rPr>
      </w:pPr>
      <w:r w:rsidRPr="0014070C">
        <w:rPr>
          <w:snapToGrid w:val="0"/>
          <w:sz w:val="28"/>
          <w:szCs w:val="28"/>
        </w:rPr>
        <w:t xml:space="preserve">Экспертами рассматривались и принимались во внимание </w:t>
      </w:r>
      <w:r w:rsidRPr="0014070C">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14070C">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85E71E3" w14:textId="77777777" w:rsidR="0014070C" w:rsidRPr="0014070C" w:rsidRDefault="0014070C" w:rsidP="0014070C">
      <w:pPr>
        <w:ind w:firstLine="709"/>
        <w:jc w:val="both"/>
        <w:rPr>
          <w:snapToGrid w:val="0"/>
          <w:sz w:val="28"/>
          <w:szCs w:val="28"/>
        </w:rPr>
      </w:pPr>
      <w:r w:rsidRPr="0014070C">
        <w:rPr>
          <w:snapToGrid w:val="0"/>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w:t>
      </w:r>
      <w:r w:rsidRPr="0014070C">
        <w:rPr>
          <w:snapToGrid w:val="0"/>
          <w:sz w:val="28"/>
          <w:szCs w:val="28"/>
        </w:rPr>
        <w:lastRenderedPageBreak/>
        <w:t>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МУП «Тепло-Темир» информации для определения величины экономически обоснованных расходов по регулируемым РЭК Кузбасса видам деятельности на 2021-2023 годы.</w:t>
      </w:r>
    </w:p>
    <w:p w14:paraId="2A43BA87" w14:textId="77777777" w:rsidR="0014070C" w:rsidRPr="0014070C" w:rsidRDefault="0014070C" w:rsidP="0014070C">
      <w:pPr>
        <w:ind w:firstLine="709"/>
        <w:jc w:val="both"/>
        <w:rPr>
          <w:snapToGrid w:val="0"/>
          <w:sz w:val="28"/>
          <w:szCs w:val="28"/>
        </w:rPr>
      </w:pPr>
      <w:r w:rsidRPr="0014070C">
        <w:rPr>
          <w:snapToGrid w:val="0"/>
          <w:sz w:val="28"/>
          <w:szCs w:val="28"/>
        </w:rPr>
        <w:t xml:space="preserve">Экспертная оценка экономической обоснованности расходов </w:t>
      </w:r>
      <w:r w:rsidRPr="0014070C">
        <w:rPr>
          <w:snapToGrid w:val="0"/>
          <w:sz w:val="28"/>
          <w:szCs w:val="28"/>
        </w:rPr>
        <w:br/>
        <w:t xml:space="preserve">на производство, передачу и сбыт тепловой энергии, принимаемых </w:t>
      </w:r>
      <w:r w:rsidRPr="0014070C">
        <w:rPr>
          <w:snapToGrid w:val="0"/>
          <w:sz w:val="28"/>
          <w:szCs w:val="28"/>
        </w:rPr>
        <w:br/>
        <w:t>для расчета тарифов на 2021-2023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w:t>
      </w:r>
    </w:p>
    <w:p w14:paraId="03579534" w14:textId="77777777" w:rsidR="0014070C" w:rsidRPr="0014070C" w:rsidRDefault="0014070C" w:rsidP="0014070C">
      <w:pPr>
        <w:ind w:firstLine="709"/>
        <w:jc w:val="both"/>
        <w:rPr>
          <w:snapToGrid w:val="0"/>
          <w:sz w:val="28"/>
          <w:szCs w:val="28"/>
          <w:lang w:eastAsia="en-US"/>
        </w:rPr>
      </w:pPr>
      <w:r w:rsidRPr="0014070C">
        <w:rPr>
          <w:snapToGrid w:val="0"/>
          <w:sz w:val="28"/>
          <w:szCs w:val="28"/>
          <w:lang w:eastAsia="en-US"/>
        </w:rPr>
        <w:t>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26.09.2020.</w:t>
      </w:r>
    </w:p>
    <w:p w14:paraId="52039C4B" w14:textId="77777777" w:rsidR="0014070C" w:rsidRPr="0014070C" w:rsidRDefault="0014070C" w:rsidP="0014070C">
      <w:pPr>
        <w:ind w:firstLine="851"/>
        <w:jc w:val="both"/>
        <w:rPr>
          <w:snapToGrid w:val="0"/>
          <w:sz w:val="28"/>
          <w:szCs w:val="28"/>
          <w:lang w:eastAsia="en-US"/>
        </w:rPr>
      </w:pPr>
      <w:r w:rsidRPr="0014070C">
        <w:rPr>
          <w:snapToGrid w:val="0"/>
          <w:sz w:val="28"/>
          <w:szCs w:val="28"/>
          <w:lang w:eastAsia="en-US"/>
        </w:rPr>
        <w:br w:type="page"/>
      </w:r>
    </w:p>
    <w:p w14:paraId="6F8FD01F" w14:textId="77777777" w:rsidR="0014070C" w:rsidRPr="0014070C" w:rsidRDefault="0014070C" w:rsidP="0014070C">
      <w:pPr>
        <w:keepNext/>
        <w:tabs>
          <w:tab w:val="left" w:pos="284"/>
        </w:tabs>
        <w:ind w:left="502" w:hanging="360"/>
        <w:outlineLvl w:val="0"/>
        <w:rPr>
          <w:rFonts w:cs="Arial"/>
          <w:b/>
          <w:bCs/>
          <w:snapToGrid w:val="0"/>
          <w:kern w:val="32"/>
          <w:sz w:val="28"/>
          <w:szCs w:val="32"/>
          <w:lang w:eastAsia="en-US"/>
        </w:rPr>
      </w:pPr>
      <w:r w:rsidRPr="0014070C">
        <w:rPr>
          <w:rFonts w:cs="Arial"/>
          <w:b/>
          <w:bCs/>
          <w:snapToGrid w:val="0"/>
          <w:kern w:val="32"/>
          <w:sz w:val="28"/>
          <w:szCs w:val="32"/>
          <w:lang w:eastAsia="en-US"/>
        </w:rPr>
        <w:lastRenderedPageBreak/>
        <w:t>Определение долгосрочных и прогнозных параметров регулирования на производство тепловой энергии для МУП «Тепло-Темир»</w:t>
      </w:r>
    </w:p>
    <w:p w14:paraId="7B301E28" w14:textId="77777777" w:rsidR="0014070C" w:rsidRPr="0014070C" w:rsidRDefault="0014070C" w:rsidP="0014070C">
      <w:pPr>
        <w:rPr>
          <w:snapToGrid w:val="0"/>
          <w:sz w:val="28"/>
          <w:szCs w:val="28"/>
          <w:lang w:eastAsia="en-US"/>
        </w:rPr>
      </w:pPr>
    </w:p>
    <w:p w14:paraId="0001F020" w14:textId="77777777" w:rsidR="0014070C" w:rsidRPr="0014070C" w:rsidRDefault="0014070C" w:rsidP="00A03E3C">
      <w:pPr>
        <w:keepNext/>
        <w:numPr>
          <w:ilvl w:val="1"/>
          <w:numId w:val="17"/>
        </w:numPr>
        <w:spacing w:line="360" w:lineRule="auto"/>
        <w:ind w:left="1080" w:hanging="720"/>
        <w:outlineLvl w:val="1"/>
        <w:rPr>
          <w:b/>
          <w:sz w:val="28"/>
          <w:szCs w:val="20"/>
          <w:lang w:val="x-none" w:eastAsia="x-none"/>
        </w:rPr>
      </w:pPr>
      <w:r w:rsidRPr="0014070C">
        <w:rPr>
          <w:b/>
          <w:sz w:val="28"/>
          <w:szCs w:val="20"/>
          <w:lang w:val="x-none" w:eastAsia="x-none"/>
        </w:rPr>
        <w:t>Долгосрочные параметры регулирования</w:t>
      </w:r>
    </w:p>
    <w:p w14:paraId="6565BE62" w14:textId="77777777" w:rsidR="0014070C" w:rsidRPr="0014070C" w:rsidRDefault="0014070C" w:rsidP="0014070C">
      <w:pPr>
        <w:ind w:firstLine="709"/>
        <w:jc w:val="both"/>
        <w:rPr>
          <w:sz w:val="28"/>
          <w:szCs w:val="28"/>
        </w:rPr>
      </w:pPr>
      <w:r w:rsidRPr="0014070C">
        <w:rPr>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0B45AFBD" w14:textId="77777777" w:rsidR="0014070C" w:rsidRPr="0014070C" w:rsidRDefault="0014070C" w:rsidP="0014070C">
      <w:pPr>
        <w:ind w:firstLine="709"/>
        <w:jc w:val="both"/>
        <w:rPr>
          <w:sz w:val="28"/>
          <w:szCs w:val="28"/>
        </w:rPr>
      </w:pPr>
      <w:r w:rsidRPr="0014070C">
        <w:rPr>
          <w:sz w:val="28"/>
          <w:szCs w:val="28"/>
        </w:rPr>
        <w:t>МУП «Тепло-Темир» подало заявление на первый долгосрочный период регулирования 2021 – 2023 годы.</w:t>
      </w:r>
    </w:p>
    <w:p w14:paraId="0B73A9D9" w14:textId="77777777" w:rsidR="0014070C" w:rsidRPr="0014070C" w:rsidRDefault="0014070C" w:rsidP="0014070C">
      <w:pPr>
        <w:rPr>
          <w:snapToGrid w:val="0"/>
          <w:sz w:val="28"/>
          <w:szCs w:val="28"/>
          <w:lang w:eastAsia="en-US"/>
        </w:rPr>
      </w:pPr>
    </w:p>
    <w:p w14:paraId="6F47A88B" w14:textId="77777777" w:rsidR="0014070C" w:rsidRPr="0014070C" w:rsidRDefault="0014070C" w:rsidP="00A03E3C">
      <w:pPr>
        <w:keepNext/>
        <w:numPr>
          <w:ilvl w:val="2"/>
          <w:numId w:val="17"/>
        </w:numPr>
        <w:spacing w:line="360" w:lineRule="auto"/>
        <w:ind w:left="-142" w:firstLine="142"/>
        <w:outlineLvl w:val="1"/>
        <w:rPr>
          <w:b/>
          <w:sz w:val="28"/>
          <w:szCs w:val="20"/>
          <w:lang w:val="x-none" w:eastAsia="x-none"/>
        </w:rPr>
      </w:pPr>
      <w:r w:rsidRPr="0014070C">
        <w:rPr>
          <w:b/>
          <w:sz w:val="28"/>
          <w:szCs w:val="20"/>
          <w:lang w:val="x-none" w:eastAsia="x-none"/>
        </w:rPr>
        <w:t>Базовый уровень операционных расходов</w:t>
      </w:r>
    </w:p>
    <w:p w14:paraId="2B19DDF9" w14:textId="77777777" w:rsidR="0014070C" w:rsidRPr="0014070C" w:rsidRDefault="0014070C" w:rsidP="0014070C">
      <w:pPr>
        <w:ind w:firstLine="709"/>
        <w:jc w:val="both"/>
        <w:rPr>
          <w:sz w:val="28"/>
          <w:szCs w:val="28"/>
        </w:rPr>
      </w:pPr>
      <w:r w:rsidRPr="0014070C">
        <w:rPr>
          <w:sz w:val="28"/>
          <w:szCs w:val="28"/>
        </w:rPr>
        <w:t>Базовый уровень операционных расходов рассчитывался экспертами</w:t>
      </w:r>
      <w:r w:rsidRPr="0014070C">
        <w:rPr>
          <w:sz w:val="28"/>
          <w:szCs w:val="28"/>
        </w:rPr>
        <w:br/>
        <w:t xml:space="preserve">с учётом положений п. 37 Методических указаний. </w:t>
      </w:r>
    </w:p>
    <w:p w14:paraId="1A656E81" w14:textId="77777777" w:rsidR="0014070C" w:rsidRPr="0014070C" w:rsidRDefault="0014070C" w:rsidP="0014070C">
      <w:pPr>
        <w:ind w:firstLine="709"/>
        <w:jc w:val="both"/>
        <w:rPr>
          <w:sz w:val="28"/>
          <w:szCs w:val="28"/>
        </w:rPr>
      </w:pPr>
      <w:r w:rsidRPr="0014070C">
        <w:rPr>
          <w:sz w:val="28"/>
          <w:szCs w:val="28"/>
        </w:rPr>
        <w:t>Указанные в пунктах 5.1.1.1-5.1.1.10 операционные расходы определялись экспертами методом экономически обоснованных расходов,</w:t>
      </w:r>
      <w:r w:rsidRPr="0014070C">
        <w:rPr>
          <w:sz w:val="28"/>
          <w:szCs w:val="28"/>
        </w:rPr>
        <w:br/>
        <w:t>в соответствии с главой IV Методических указаний.</w:t>
      </w:r>
    </w:p>
    <w:p w14:paraId="404D048F" w14:textId="77777777" w:rsidR="0014070C" w:rsidRPr="0014070C" w:rsidRDefault="0014070C" w:rsidP="0014070C">
      <w:pPr>
        <w:ind w:firstLine="709"/>
        <w:jc w:val="both"/>
        <w:rPr>
          <w:sz w:val="28"/>
          <w:szCs w:val="28"/>
        </w:rPr>
      </w:pPr>
    </w:p>
    <w:p w14:paraId="65B4B68B" w14:textId="77777777" w:rsidR="0014070C" w:rsidRPr="0014070C" w:rsidRDefault="0014070C" w:rsidP="00A03E3C">
      <w:pPr>
        <w:keepNext/>
        <w:numPr>
          <w:ilvl w:val="3"/>
          <w:numId w:val="17"/>
        </w:numPr>
        <w:spacing w:line="360" w:lineRule="auto"/>
        <w:ind w:left="1080" w:hanging="1080"/>
        <w:outlineLvl w:val="1"/>
        <w:rPr>
          <w:b/>
          <w:sz w:val="28"/>
          <w:szCs w:val="20"/>
          <w:lang w:val="x-none" w:eastAsia="x-none"/>
        </w:rPr>
      </w:pPr>
      <w:bookmarkStart w:id="106" w:name="_Toc530586337"/>
      <w:r w:rsidRPr="0014070C">
        <w:rPr>
          <w:b/>
          <w:sz w:val="28"/>
          <w:szCs w:val="20"/>
          <w:lang w:val="x-none" w:eastAsia="x-none"/>
        </w:rPr>
        <w:t xml:space="preserve"> расходы на сырье и материалы на обслуживание</w:t>
      </w:r>
      <w:bookmarkEnd w:id="106"/>
    </w:p>
    <w:p w14:paraId="60CBCF1B"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По данной статье предприятием планируются расходы в размере </w:t>
      </w:r>
      <w:r w:rsidRPr="0014070C">
        <w:rPr>
          <w:snapToGrid w:val="0"/>
          <w:sz w:val="28"/>
          <w:szCs w:val="28"/>
        </w:rPr>
        <w:br/>
        <w:t xml:space="preserve">2 499 тыс. руб. (стр. 2-3 том 1). </w:t>
      </w:r>
    </w:p>
    <w:p w14:paraId="05D52C22"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Так как предприятием не представлены расчетно-обосновывающие документы по данной статье, эксперты признают данные затраты экономически не обоснованными и предлагают исключить из НВВ предприятия на 2021 год.</w:t>
      </w:r>
    </w:p>
    <w:p w14:paraId="5E0AC85A"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Расходы в размере 2 499 тыс. руб., не подтвержденные предприятием документально, подлежат исключению из НВВ на 2021 год, как экономически необоснованные.</w:t>
      </w:r>
    </w:p>
    <w:p w14:paraId="5EB500C8" w14:textId="77777777" w:rsidR="0014070C" w:rsidRPr="0014070C" w:rsidRDefault="0014070C" w:rsidP="0014070C">
      <w:pPr>
        <w:rPr>
          <w:snapToGrid w:val="0"/>
          <w:sz w:val="28"/>
          <w:szCs w:val="28"/>
          <w:lang w:eastAsia="en-US"/>
        </w:rPr>
      </w:pPr>
    </w:p>
    <w:p w14:paraId="60EBDB8F" w14:textId="77777777" w:rsidR="0014070C" w:rsidRPr="0014070C" w:rsidRDefault="0014070C" w:rsidP="00A03E3C">
      <w:pPr>
        <w:keepNext/>
        <w:numPr>
          <w:ilvl w:val="3"/>
          <w:numId w:val="17"/>
        </w:numPr>
        <w:spacing w:line="360" w:lineRule="auto"/>
        <w:ind w:left="1080" w:hanging="1080"/>
        <w:outlineLvl w:val="1"/>
        <w:rPr>
          <w:b/>
          <w:sz w:val="28"/>
          <w:szCs w:val="20"/>
          <w:lang w:val="x-none" w:eastAsia="x-none"/>
        </w:rPr>
      </w:pPr>
      <w:bookmarkStart w:id="107" w:name="_Toc530586338"/>
      <w:r w:rsidRPr="0014070C">
        <w:rPr>
          <w:b/>
          <w:sz w:val="28"/>
          <w:szCs w:val="20"/>
          <w:lang w:val="x-none" w:eastAsia="x-none"/>
        </w:rPr>
        <w:t xml:space="preserve"> расходы на ремонт основных средств</w:t>
      </w:r>
      <w:bookmarkEnd w:id="107"/>
    </w:p>
    <w:p w14:paraId="5352F429"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По данной статье предприятием планируются расходы в размере </w:t>
      </w:r>
      <w:r w:rsidRPr="0014070C">
        <w:rPr>
          <w:snapToGrid w:val="0"/>
          <w:sz w:val="28"/>
          <w:szCs w:val="28"/>
        </w:rPr>
        <w:br/>
        <w:t xml:space="preserve">4 634 тыс. руб. (стр. 225-226 том 1). </w:t>
      </w:r>
    </w:p>
    <w:p w14:paraId="306DA25C"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Так как предприятием не представлены расчетно-обосновывающие документы по данной статье, эксперты признают данные затраты экономически не обоснованными и предлагают исключить из НВВ предприятия на 2021 год.</w:t>
      </w:r>
    </w:p>
    <w:p w14:paraId="78FA789D"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Расходы в размере 4 634 тыс. руб., не подтвержденные предприятием документально, подлежат исключению из НВВ на 2021 год, как экономически необоснованные.</w:t>
      </w:r>
    </w:p>
    <w:p w14:paraId="3BF20D08" w14:textId="77777777" w:rsidR="0014070C" w:rsidRPr="0014070C" w:rsidRDefault="0014070C" w:rsidP="0014070C">
      <w:pPr>
        <w:tabs>
          <w:tab w:val="left" w:pos="1890"/>
        </w:tabs>
        <w:ind w:firstLine="709"/>
        <w:jc w:val="both"/>
        <w:rPr>
          <w:snapToGrid w:val="0"/>
          <w:sz w:val="28"/>
          <w:szCs w:val="28"/>
        </w:rPr>
      </w:pPr>
    </w:p>
    <w:p w14:paraId="4FEAB842" w14:textId="77777777" w:rsidR="0014070C" w:rsidRPr="0014070C" w:rsidRDefault="0014070C" w:rsidP="00A03E3C">
      <w:pPr>
        <w:keepNext/>
        <w:numPr>
          <w:ilvl w:val="3"/>
          <w:numId w:val="17"/>
        </w:numPr>
        <w:spacing w:line="360" w:lineRule="auto"/>
        <w:ind w:left="1080" w:hanging="1080"/>
        <w:outlineLvl w:val="1"/>
        <w:rPr>
          <w:b/>
          <w:sz w:val="28"/>
          <w:szCs w:val="20"/>
          <w:lang w:val="x-none" w:eastAsia="x-none"/>
        </w:rPr>
      </w:pPr>
      <w:bookmarkStart w:id="108" w:name="_Toc530586339"/>
      <w:r w:rsidRPr="0014070C">
        <w:rPr>
          <w:b/>
          <w:sz w:val="28"/>
          <w:szCs w:val="20"/>
          <w:lang w:val="x-none" w:eastAsia="x-none"/>
        </w:rPr>
        <w:t xml:space="preserve"> расходы на оплату труда</w:t>
      </w:r>
      <w:bookmarkEnd w:id="108"/>
    </w:p>
    <w:p w14:paraId="7AAB9955"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По данной статье предприятием планируются расходы в размере </w:t>
      </w:r>
      <w:r w:rsidRPr="0014070C">
        <w:rPr>
          <w:snapToGrid w:val="0"/>
          <w:sz w:val="28"/>
          <w:szCs w:val="28"/>
        </w:rPr>
        <w:br/>
        <w:t>729 тыс. руб. (стр. 2-3 том 1).</w:t>
      </w:r>
    </w:p>
    <w:p w14:paraId="24265E85" w14:textId="77777777" w:rsidR="0014070C" w:rsidRPr="0014070C" w:rsidRDefault="0014070C" w:rsidP="0014070C">
      <w:pPr>
        <w:ind w:firstLine="709"/>
        <w:jc w:val="both"/>
        <w:rPr>
          <w:sz w:val="28"/>
          <w:szCs w:val="28"/>
        </w:rPr>
      </w:pPr>
      <w:r w:rsidRPr="0014070C">
        <w:rPr>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F04EBE8"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Приказ Администрации Таштагольского муниципального района</w:t>
      </w:r>
      <w:r w:rsidRPr="0014070C">
        <w:rPr>
          <w:snapToGrid w:val="0"/>
          <w:sz w:val="28"/>
          <w:szCs w:val="28"/>
        </w:rPr>
        <w:br/>
        <w:t>№ 121 от 30.07.2019 о назначении на должность директора</w:t>
      </w:r>
      <w:r w:rsidRPr="0014070C">
        <w:rPr>
          <w:snapToGrid w:val="0"/>
          <w:sz w:val="28"/>
          <w:szCs w:val="28"/>
        </w:rPr>
        <w:br/>
        <w:t>МУП «Тепло-Темир» с 30.07.2019 Скутнева Александра Николаевича. Тарифная ставка составляет 44 500 руб. (стр. 227-228 том 1).</w:t>
      </w:r>
    </w:p>
    <w:p w14:paraId="2ADB0A16"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Обортно-сальдовая ведомость по счету 26 за 1 квартал 2020 года </w:t>
      </w:r>
      <w:r w:rsidRPr="0014070C">
        <w:rPr>
          <w:snapToGrid w:val="0"/>
          <w:sz w:val="28"/>
          <w:szCs w:val="28"/>
        </w:rPr>
        <w:br/>
        <w:t>по МУП «Тепло-Темир» в части заработной платы (стр. 62 том 1).</w:t>
      </w:r>
    </w:p>
    <w:p w14:paraId="301EA990"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Эксперты предлагают принять фонд оплаты труда директора исходя</w:t>
      </w:r>
      <w:r w:rsidRPr="0014070C">
        <w:rPr>
          <w:snapToGrid w:val="0"/>
          <w:sz w:val="28"/>
          <w:szCs w:val="28"/>
        </w:rPr>
        <w:br/>
        <w:t xml:space="preserve">из утвержденной приказом тарифной ставки с учетом районного коэффициента, в размере </w:t>
      </w:r>
      <w:r w:rsidRPr="0014070C">
        <w:rPr>
          <w:b/>
          <w:snapToGrid w:val="0"/>
          <w:sz w:val="28"/>
          <w:szCs w:val="28"/>
        </w:rPr>
        <w:t>694 тыс. руб.</w:t>
      </w:r>
      <w:r w:rsidRPr="0014070C">
        <w:rPr>
          <w:snapToGrid w:val="0"/>
          <w:sz w:val="28"/>
          <w:szCs w:val="28"/>
        </w:rPr>
        <w:t xml:space="preserve"> </w:t>
      </w:r>
    </w:p>
    <w:p w14:paraId="235BBC4D"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Эксперты признают данные расходы экономически обоснованными</w:t>
      </w:r>
      <w:r w:rsidRPr="0014070C">
        <w:rPr>
          <w:snapToGrid w:val="0"/>
          <w:sz w:val="28"/>
          <w:szCs w:val="28"/>
        </w:rPr>
        <w:br/>
        <w:t>и предлагают к включению в НВВ предприятия на 2021 год.</w:t>
      </w:r>
    </w:p>
    <w:p w14:paraId="1153984A"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Расходы в размере 35 тыс. руб., не подтвержденные предприятием документально, подлежат исключению из НВВ на 2021 год, как экономически необоснованные.</w:t>
      </w:r>
    </w:p>
    <w:p w14:paraId="4F05F8D8" w14:textId="77777777" w:rsidR="0014070C" w:rsidRPr="0014070C" w:rsidRDefault="0014070C" w:rsidP="0014070C">
      <w:pPr>
        <w:tabs>
          <w:tab w:val="left" w:pos="1890"/>
        </w:tabs>
        <w:ind w:hanging="142"/>
        <w:jc w:val="both"/>
        <w:rPr>
          <w:snapToGrid w:val="0"/>
          <w:sz w:val="28"/>
          <w:szCs w:val="28"/>
        </w:rPr>
      </w:pPr>
    </w:p>
    <w:p w14:paraId="33284585" w14:textId="77777777" w:rsidR="0014070C" w:rsidRPr="0014070C" w:rsidRDefault="0014070C" w:rsidP="0014070C">
      <w:pPr>
        <w:keepNext/>
        <w:jc w:val="both"/>
        <w:outlineLvl w:val="1"/>
        <w:rPr>
          <w:b/>
          <w:sz w:val="28"/>
          <w:szCs w:val="20"/>
          <w:lang w:val="x-none" w:eastAsia="x-none"/>
        </w:rPr>
      </w:pPr>
      <w:bookmarkStart w:id="109" w:name="_Toc530586340"/>
      <w:r w:rsidRPr="0014070C">
        <w:rPr>
          <w:b/>
          <w:sz w:val="28"/>
          <w:szCs w:val="20"/>
          <w:lang w:val="x-none" w:eastAsia="x-none"/>
        </w:rPr>
        <w:t>5.1.1.4</w:t>
      </w:r>
      <w:r w:rsidRPr="0014070C">
        <w:rPr>
          <w:b/>
          <w:sz w:val="28"/>
          <w:szCs w:val="20"/>
          <w:lang w:eastAsia="x-none"/>
        </w:rPr>
        <w:t>.</w:t>
      </w:r>
      <w:r w:rsidRPr="0014070C">
        <w:rPr>
          <w:b/>
          <w:sz w:val="28"/>
          <w:szCs w:val="20"/>
          <w:lang w:val="x-none" w:eastAsia="x-none"/>
        </w:rPr>
        <w:t xml:space="preserve"> расходы на оплату работ и услуг производственного характера, выполняемых по договорам со сторонними организациями</w:t>
      </w:r>
      <w:bookmarkEnd w:id="109"/>
    </w:p>
    <w:p w14:paraId="2AFFCAFF" w14:textId="77777777" w:rsidR="0014070C" w:rsidRPr="0014070C" w:rsidRDefault="0014070C" w:rsidP="0014070C">
      <w:pPr>
        <w:tabs>
          <w:tab w:val="left" w:pos="1890"/>
        </w:tabs>
        <w:ind w:firstLine="709"/>
        <w:jc w:val="both"/>
        <w:rPr>
          <w:snapToGrid w:val="0"/>
          <w:sz w:val="28"/>
          <w:szCs w:val="28"/>
        </w:rPr>
      </w:pPr>
    </w:p>
    <w:p w14:paraId="321B5DA6"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По данной статье предприятием планируются расходы в размере </w:t>
      </w:r>
      <w:r w:rsidRPr="0014070C">
        <w:rPr>
          <w:snapToGrid w:val="0"/>
          <w:sz w:val="28"/>
          <w:szCs w:val="28"/>
        </w:rPr>
        <w:br/>
        <w:t>26 478 тыс. руб. (стр. 229 том 1), в том числе:</w:t>
      </w:r>
    </w:p>
    <w:p w14:paraId="5EE467F1"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эксплуатация и обслуживание котельного оборудования</w:t>
      </w:r>
      <w:r w:rsidRPr="0014070C">
        <w:rPr>
          <w:snapToGrid w:val="0"/>
          <w:sz w:val="28"/>
          <w:szCs w:val="28"/>
        </w:rPr>
        <w:br/>
        <w:t>19 910 тыс. руб.;</w:t>
      </w:r>
    </w:p>
    <w:p w14:paraId="7B74830E"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эксплуатация и обслуживания тепловых сетей 3 858 тыс. руб.;</w:t>
      </w:r>
    </w:p>
    <w:p w14:paraId="3FD4AF9D"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автотранспортные услуги (вывоз шлака) 2 661 тыс. руб.;</w:t>
      </w:r>
    </w:p>
    <w:p w14:paraId="5D61F9DE"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уборка мусора, утилизация отходов 50 тыс. руб.</w:t>
      </w:r>
    </w:p>
    <w:p w14:paraId="12BB9FB4" w14:textId="77777777" w:rsidR="0014070C" w:rsidRPr="0014070C" w:rsidRDefault="0014070C" w:rsidP="0014070C">
      <w:pPr>
        <w:tabs>
          <w:tab w:val="left" w:pos="1890"/>
        </w:tabs>
        <w:ind w:firstLine="709"/>
        <w:jc w:val="both"/>
        <w:rPr>
          <w:snapToGrid w:val="0"/>
          <w:sz w:val="28"/>
          <w:szCs w:val="28"/>
        </w:rPr>
      </w:pPr>
    </w:p>
    <w:p w14:paraId="42EA7F01"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9170F32" w14:textId="77777777" w:rsidR="0014070C" w:rsidRPr="0014070C" w:rsidRDefault="0014070C" w:rsidP="0014070C">
      <w:pPr>
        <w:tabs>
          <w:tab w:val="left" w:pos="1890"/>
        </w:tabs>
        <w:ind w:firstLine="709"/>
        <w:jc w:val="both"/>
        <w:rPr>
          <w:snapToGrid w:val="0"/>
          <w:sz w:val="28"/>
          <w:szCs w:val="28"/>
        </w:rPr>
      </w:pPr>
    </w:p>
    <w:p w14:paraId="44AED618" w14:textId="77777777" w:rsidR="0014070C" w:rsidRPr="0014070C" w:rsidRDefault="0014070C" w:rsidP="0014070C">
      <w:pPr>
        <w:tabs>
          <w:tab w:val="left" w:pos="1890"/>
        </w:tabs>
        <w:ind w:firstLine="709"/>
        <w:jc w:val="both"/>
        <w:rPr>
          <w:b/>
          <w:snapToGrid w:val="0"/>
          <w:sz w:val="28"/>
          <w:szCs w:val="28"/>
        </w:rPr>
      </w:pPr>
      <w:r w:rsidRPr="0014070C">
        <w:rPr>
          <w:b/>
          <w:snapToGrid w:val="0"/>
          <w:sz w:val="28"/>
          <w:szCs w:val="28"/>
        </w:rPr>
        <w:t>Эксплуатация и обслуживание котельного оборудования:</w:t>
      </w:r>
    </w:p>
    <w:p w14:paraId="025823E6" w14:textId="77777777" w:rsidR="0014070C" w:rsidRPr="0014070C" w:rsidRDefault="0014070C" w:rsidP="0014070C">
      <w:pPr>
        <w:tabs>
          <w:tab w:val="left" w:pos="1890"/>
        </w:tabs>
        <w:ind w:firstLine="709"/>
        <w:jc w:val="both"/>
        <w:rPr>
          <w:b/>
          <w:snapToGrid w:val="0"/>
          <w:sz w:val="28"/>
          <w:szCs w:val="28"/>
        </w:rPr>
      </w:pPr>
    </w:p>
    <w:p w14:paraId="0A65E57B"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Договор на оказание услуг по эксплуатации энергетического оборудования № 50/054/46МТ/1342 от 01.09.2019, заключенный</w:t>
      </w:r>
      <w:r w:rsidRPr="0014070C">
        <w:rPr>
          <w:snapToGrid w:val="0"/>
          <w:sz w:val="28"/>
          <w:szCs w:val="28"/>
        </w:rPr>
        <w:br/>
        <w:t xml:space="preserve">с ООО «Шерегеш-Энерго» на сумму 19 910 тыс. руб., действующий </w:t>
      </w:r>
      <w:r w:rsidRPr="0014070C">
        <w:rPr>
          <w:snapToGrid w:val="0"/>
          <w:sz w:val="28"/>
          <w:szCs w:val="28"/>
        </w:rPr>
        <w:br/>
        <w:t>до 31.12.2019 с авто пролонгацией. Дополнительное соглашение от 01.01.2020 об изменение стоимости оказываемых услуг (стр. 230-238 том 1).</w:t>
      </w:r>
    </w:p>
    <w:p w14:paraId="022158A3"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Обортно-сальдовая ведомость по счету 20 за 1 квартал 2020 года </w:t>
      </w:r>
      <w:r w:rsidRPr="0014070C">
        <w:rPr>
          <w:snapToGrid w:val="0"/>
          <w:sz w:val="28"/>
          <w:szCs w:val="28"/>
        </w:rPr>
        <w:br/>
        <w:t xml:space="preserve">на сумму 4 800 тыс. руб. (стр. 61 том 1). Экономически обоснованная величина затрат составляет: 4 800 тыс. руб. (за 1 квартал) × 4 квартала = </w:t>
      </w:r>
      <w:r w:rsidRPr="0014070C">
        <w:rPr>
          <w:b/>
          <w:bCs/>
          <w:snapToGrid w:val="0"/>
          <w:sz w:val="28"/>
          <w:szCs w:val="28"/>
        </w:rPr>
        <w:t>19 200 тыс. руб.</w:t>
      </w:r>
    </w:p>
    <w:p w14:paraId="54520B1E"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lastRenderedPageBreak/>
        <w:t xml:space="preserve">На основании представленных данных эксперты предлагают учесть затраты на эксплуатацию и обслуживание котельного оборудования </w:t>
      </w:r>
      <w:r w:rsidRPr="0014070C">
        <w:rPr>
          <w:snapToGrid w:val="0"/>
          <w:sz w:val="28"/>
          <w:szCs w:val="28"/>
        </w:rPr>
        <w:br/>
        <w:t>на 2021 год на уровне предложения предприятия в размере 19 200 тыс. руб.</w:t>
      </w:r>
    </w:p>
    <w:p w14:paraId="6A816B66" w14:textId="77777777" w:rsidR="0014070C" w:rsidRPr="0014070C" w:rsidRDefault="0014070C" w:rsidP="0014070C">
      <w:pPr>
        <w:tabs>
          <w:tab w:val="left" w:pos="1890"/>
        </w:tabs>
        <w:ind w:firstLine="709"/>
        <w:jc w:val="both"/>
        <w:rPr>
          <w:snapToGrid w:val="0"/>
          <w:sz w:val="28"/>
          <w:szCs w:val="28"/>
        </w:rPr>
      </w:pPr>
    </w:p>
    <w:p w14:paraId="0202086B" w14:textId="77777777" w:rsidR="0014070C" w:rsidRPr="0014070C" w:rsidRDefault="0014070C" w:rsidP="0014070C">
      <w:pPr>
        <w:tabs>
          <w:tab w:val="left" w:pos="1890"/>
        </w:tabs>
        <w:ind w:firstLine="709"/>
        <w:jc w:val="both"/>
        <w:rPr>
          <w:b/>
          <w:snapToGrid w:val="0"/>
          <w:sz w:val="28"/>
          <w:szCs w:val="28"/>
        </w:rPr>
      </w:pPr>
      <w:r w:rsidRPr="0014070C">
        <w:rPr>
          <w:b/>
          <w:snapToGrid w:val="0"/>
          <w:sz w:val="28"/>
          <w:szCs w:val="28"/>
        </w:rPr>
        <w:t>Эксплуатация и обслуживания тепловых сетей</w:t>
      </w:r>
    </w:p>
    <w:p w14:paraId="2309949D" w14:textId="77777777" w:rsidR="0014070C" w:rsidRPr="0014070C" w:rsidRDefault="0014070C" w:rsidP="0014070C">
      <w:pPr>
        <w:tabs>
          <w:tab w:val="left" w:pos="1890"/>
        </w:tabs>
        <w:ind w:firstLine="709"/>
        <w:jc w:val="both"/>
        <w:rPr>
          <w:b/>
          <w:snapToGrid w:val="0"/>
          <w:sz w:val="28"/>
          <w:szCs w:val="28"/>
        </w:rPr>
      </w:pPr>
    </w:p>
    <w:p w14:paraId="4197172A"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Договор № 50/054/47МТ/87Т от 01.09.2019, заключенный</w:t>
      </w:r>
      <w:r w:rsidRPr="0014070C">
        <w:rPr>
          <w:snapToGrid w:val="0"/>
          <w:sz w:val="28"/>
          <w:szCs w:val="28"/>
        </w:rPr>
        <w:br/>
        <w:t xml:space="preserve">с ООО «Таштагольские коммунальные сети» на сумму 3 858 тыс. руб., действующий на срок с 01.09.2019 по 31.12.2019, с авто пролонгацией. </w:t>
      </w:r>
    </w:p>
    <w:p w14:paraId="5C6085B7"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Дополнительное соглашение от 01.01.2020 об изменение стоимости оказываемых услуг (стр. 239-249 том 1). </w:t>
      </w:r>
    </w:p>
    <w:p w14:paraId="7DF6A70D" w14:textId="77777777" w:rsidR="0014070C" w:rsidRPr="0014070C" w:rsidRDefault="0014070C" w:rsidP="0014070C">
      <w:pPr>
        <w:tabs>
          <w:tab w:val="left" w:pos="1890"/>
        </w:tabs>
        <w:ind w:firstLine="709"/>
        <w:jc w:val="both"/>
        <w:rPr>
          <w:sz w:val="28"/>
          <w:szCs w:val="20"/>
          <w:lang w:eastAsia="x-none"/>
        </w:rPr>
      </w:pPr>
      <w:r w:rsidRPr="0014070C">
        <w:rPr>
          <w:sz w:val="28"/>
          <w:szCs w:val="20"/>
          <w:lang w:eastAsia="x-none"/>
        </w:rPr>
        <w:t xml:space="preserve">Обортно-сальдовая ведомость по счету 20 за 1 квартал 2020 года. Сумма 930 тыс. руб. (стр. 61 том 1). </w:t>
      </w:r>
      <w:r w:rsidRPr="0014070C">
        <w:rPr>
          <w:snapToGrid w:val="0"/>
          <w:sz w:val="28"/>
          <w:szCs w:val="28"/>
        </w:rPr>
        <w:t xml:space="preserve">Экономически обоснованная величина затрат составляет: 930 тыс. руб. (за 1 квартал) × 4 квартала = </w:t>
      </w:r>
      <w:r w:rsidRPr="0014070C">
        <w:rPr>
          <w:b/>
          <w:bCs/>
          <w:snapToGrid w:val="0"/>
          <w:sz w:val="28"/>
          <w:szCs w:val="28"/>
        </w:rPr>
        <w:t>3 720 тыс. руб.</w:t>
      </w:r>
    </w:p>
    <w:p w14:paraId="7A739B4D" w14:textId="77777777" w:rsidR="0014070C" w:rsidRPr="0014070C" w:rsidRDefault="0014070C" w:rsidP="0014070C">
      <w:pPr>
        <w:tabs>
          <w:tab w:val="left" w:pos="1890"/>
        </w:tabs>
        <w:ind w:firstLine="709"/>
        <w:jc w:val="both"/>
        <w:rPr>
          <w:sz w:val="28"/>
          <w:szCs w:val="20"/>
          <w:lang w:eastAsia="x-none"/>
        </w:rPr>
      </w:pPr>
      <w:r w:rsidRPr="0014070C">
        <w:rPr>
          <w:sz w:val="28"/>
          <w:szCs w:val="20"/>
          <w:lang w:eastAsia="x-none"/>
        </w:rPr>
        <w:t>На основании анализа представленных документов, экспертами предлагается принять расходы на эксплуатацию и обслуживания тепловых сетей на 2021 год в размере 3 720 тыс. руб., на уровне договорных значений.</w:t>
      </w:r>
    </w:p>
    <w:p w14:paraId="4019C34C" w14:textId="77777777" w:rsidR="0014070C" w:rsidRPr="0014070C" w:rsidRDefault="0014070C" w:rsidP="0014070C">
      <w:pPr>
        <w:tabs>
          <w:tab w:val="left" w:pos="1890"/>
        </w:tabs>
        <w:ind w:firstLine="709"/>
        <w:jc w:val="both"/>
        <w:rPr>
          <w:sz w:val="28"/>
          <w:szCs w:val="20"/>
          <w:lang w:eastAsia="x-none"/>
        </w:rPr>
      </w:pPr>
    </w:p>
    <w:p w14:paraId="37660ADC" w14:textId="77777777" w:rsidR="0014070C" w:rsidRPr="0014070C" w:rsidRDefault="0014070C" w:rsidP="0014070C">
      <w:pPr>
        <w:tabs>
          <w:tab w:val="left" w:pos="1890"/>
        </w:tabs>
        <w:ind w:firstLine="709"/>
        <w:jc w:val="both"/>
        <w:rPr>
          <w:b/>
          <w:sz w:val="28"/>
          <w:szCs w:val="20"/>
          <w:lang w:eastAsia="x-none"/>
        </w:rPr>
      </w:pPr>
      <w:r w:rsidRPr="0014070C">
        <w:rPr>
          <w:b/>
          <w:sz w:val="28"/>
          <w:szCs w:val="20"/>
          <w:lang w:eastAsia="x-none"/>
        </w:rPr>
        <w:t>Автотранспортные услуги (вывоз шлака)</w:t>
      </w:r>
    </w:p>
    <w:p w14:paraId="60BB6200" w14:textId="77777777" w:rsidR="0014070C" w:rsidRPr="0014070C" w:rsidRDefault="0014070C" w:rsidP="0014070C">
      <w:pPr>
        <w:tabs>
          <w:tab w:val="left" w:pos="1890"/>
        </w:tabs>
        <w:ind w:firstLine="709"/>
        <w:jc w:val="both"/>
        <w:rPr>
          <w:b/>
          <w:sz w:val="28"/>
          <w:szCs w:val="20"/>
          <w:lang w:eastAsia="x-none"/>
        </w:rPr>
      </w:pPr>
    </w:p>
    <w:p w14:paraId="0FAB902A" w14:textId="77777777" w:rsidR="0014070C" w:rsidRPr="0014070C" w:rsidRDefault="0014070C" w:rsidP="0014070C">
      <w:pPr>
        <w:tabs>
          <w:tab w:val="left" w:pos="1890"/>
        </w:tabs>
        <w:ind w:firstLine="709"/>
        <w:jc w:val="both"/>
        <w:rPr>
          <w:sz w:val="28"/>
          <w:szCs w:val="20"/>
          <w:lang w:eastAsia="x-none"/>
        </w:rPr>
      </w:pPr>
      <w:r w:rsidRPr="0014070C">
        <w:rPr>
          <w:sz w:val="28"/>
          <w:szCs w:val="20"/>
          <w:lang w:eastAsia="x-none"/>
        </w:rPr>
        <w:t>Договор на оказания транспортных услуг № 50/054/150С/51 МТ</w:t>
      </w:r>
      <w:r w:rsidRPr="0014070C">
        <w:rPr>
          <w:sz w:val="28"/>
          <w:szCs w:val="20"/>
          <w:lang w:eastAsia="x-none"/>
        </w:rPr>
        <w:br/>
        <w:t>от 02.09.2019, заключенный с ООО «Специализированное автотранспортное предприятие», действующий до письменного уведомления Заказчика о его прекращении (стр. 359-365, том 2). Стоимость услуг по договору (вывоз шлака) фиксированная до 31.12.2020 года составляет 91,12 руб./т. (стр. 360 том 1). Конкурсная документация отсутствует.</w:t>
      </w:r>
    </w:p>
    <w:p w14:paraId="43C65FE4"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Обортно-сальдовая ведомость по счету 20 за 1 квартал 2020 года. Сумма 256,18 тыс. руб. (стр. 61 том 1).</w:t>
      </w:r>
    </w:p>
    <w:p w14:paraId="2C59965B"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Эксперты рассчитали затраты на автотранспортные услуги по вывозу шлака от котельных МУП «Тепло-Темир» на 2021 год, с учетом корректировки расхода топлива и применением дефлятора на транспорт</w:t>
      </w:r>
      <w:r w:rsidRPr="0014070C">
        <w:rPr>
          <w:snapToGrid w:val="0"/>
          <w:sz w:val="28"/>
          <w:szCs w:val="28"/>
        </w:rPr>
        <w:br/>
        <w:t>на 2021/2020 в размере 1,040, опубликованном на сайте Минэкономразвития России 26.09.2020:</w:t>
      </w:r>
    </w:p>
    <w:p w14:paraId="03E9E373"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5 259 т (объем угля) × 10 % (зольность угля марки ДГр) × 91,12 руб./т (цена вывоза шлака на 2020 год) × 1,040 (дефлятор на транспорт на 2021/2020) /1000 руб. = 50 тыс. руб.</w:t>
      </w:r>
    </w:p>
    <w:p w14:paraId="3EC763B5" w14:textId="77777777" w:rsidR="0014070C" w:rsidRPr="0014070C" w:rsidRDefault="0014070C" w:rsidP="0014070C">
      <w:pPr>
        <w:tabs>
          <w:tab w:val="left" w:pos="1890"/>
        </w:tabs>
        <w:ind w:firstLine="709"/>
        <w:jc w:val="both"/>
        <w:rPr>
          <w:snapToGrid w:val="0"/>
          <w:sz w:val="28"/>
          <w:szCs w:val="28"/>
        </w:rPr>
      </w:pPr>
    </w:p>
    <w:p w14:paraId="0248E1B0" w14:textId="77777777" w:rsidR="0014070C" w:rsidRPr="0014070C" w:rsidRDefault="0014070C" w:rsidP="0014070C">
      <w:pPr>
        <w:tabs>
          <w:tab w:val="left" w:pos="1890"/>
        </w:tabs>
        <w:ind w:firstLine="709"/>
        <w:jc w:val="both"/>
        <w:rPr>
          <w:b/>
          <w:snapToGrid w:val="0"/>
          <w:sz w:val="28"/>
          <w:szCs w:val="28"/>
        </w:rPr>
      </w:pPr>
      <w:r w:rsidRPr="0014070C">
        <w:rPr>
          <w:b/>
          <w:snapToGrid w:val="0"/>
          <w:sz w:val="28"/>
          <w:szCs w:val="28"/>
        </w:rPr>
        <w:t>Уборка мусора, утилизация отходов</w:t>
      </w:r>
    </w:p>
    <w:p w14:paraId="4106C2A0" w14:textId="77777777" w:rsidR="0014070C" w:rsidRPr="0014070C" w:rsidRDefault="0014070C" w:rsidP="0014070C">
      <w:pPr>
        <w:tabs>
          <w:tab w:val="left" w:pos="1890"/>
        </w:tabs>
        <w:ind w:firstLine="709"/>
        <w:jc w:val="both"/>
        <w:rPr>
          <w:b/>
          <w:snapToGrid w:val="0"/>
          <w:sz w:val="28"/>
          <w:szCs w:val="28"/>
        </w:rPr>
      </w:pPr>
    </w:p>
    <w:p w14:paraId="3B655BFB"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Договор на оказание услуг по обращению с твердыми коммунальными отходами № 123593-2019/ТКО 50/054/109 МТ от 17.10.2019, заключенный</w:t>
      </w:r>
      <w:r w:rsidRPr="0014070C">
        <w:rPr>
          <w:snapToGrid w:val="0"/>
          <w:sz w:val="28"/>
          <w:szCs w:val="28"/>
        </w:rPr>
        <w:br/>
        <w:t>с ООО «ЭкологическиеТехнологии», действующий бессрочно (стр. 287-294 том 1). Сумма услуг по договору составляет 18 тыс. руб.</w:t>
      </w:r>
    </w:p>
    <w:p w14:paraId="3A866D39"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lastRenderedPageBreak/>
        <w:t>На основании анализа представленных документов, экспертами предлагается принять расходы на уборку мусора, утилизация отходов</w:t>
      </w:r>
      <w:r w:rsidRPr="0014070C">
        <w:rPr>
          <w:snapToGrid w:val="0"/>
          <w:sz w:val="28"/>
          <w:szCs w:val="28"/>
        </w:rPr>
        <w:br/>
        <w:t>на 2021 год в размере 18 тыс. руб., на уровне договорных значений.</w:t>
      </w:r>
    </w:p>
    <w:p w14:paraId="5218F0A8" w14:textId="77777777" w:rsidR="0014070C" w:rsidRPr="0014070C" w:rsidRDefault="0014070C" w:rsidP="0014070C">
      <w:pPr>
        <w:tabs>
          <w:tab w:val="left" w:pos="1890"/>
        </w:tabs>
        <w:ind w:firstLine="709"/>
        <w:jc w:val="both"/>
        <w:rPr>
          <w:snapToGrid w:val="0"/>
          <w:sz w:val="28"/>
          <w:szCs w:val="28"/>
        </w:rPr>
      </w:pPr>
    </w:p>
    <w:p w14:paraId="21D54BC7"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Всего по данной статье эксперты признают экономически обоснованными расходы в размере </w:t>
      </w:r>
      <w:r w:rsidRPr="0014070C">
        <w:rPr>
          <w:b/>
          <w:snapToGrid w:val="0"/>
          <w:sz w:val="28"/>
          <w:szCs w:val="28"/>
        </w:rPr>
        <w:t>22 988 тыс. руб.</w:t>
      </w:r>
      <w:r w:rsidRPr="0014070C">
        <w:rPr>
          <w:snapToGrid w:val="0"/>
          <w:sz w:val="28"/>
          <w:szCs w:val="28"/>
        </w:rPr>
        <w:t xml:space="preserve"> и предлагают</w:t>
      </w:r>
      <w:r w:rsidRPr="0014070C">
        <w:rPr>
          <w:snapToGrid w:val="0"/>
          <w:sz w:val="28"/>
          <w:szCs w:val="28"/>
        </w:rPr>
        <w:br/>
        <w:t>к включению в НВВ предприятия на 2021.</w:t>
      </w:r>
    </w:p>
    <w:p w14:paraId="0EC8D69B"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Расходы в размере 3 490 тыс. руб., не подтвержденные предприятием документально, подлежат исключению из НВВ на 2021 год, как экономически необоснованные.</w:t>
      </w:r>
    </w:p>
    <w:p w14:paraId="49DDAC75" w14:textId="77777777" w:rsidR="0014070C" w:rsidRPr="0014070C" w:rsidRDefault="0014070C" w:rsidP="0014070C">
      <w:pPr>
        <w:tabs>
          <w:tab w:val="left" w:pos="1890"/>
        </w:tabs>
        <w:ind w:firstLine="709"/>
        <w:jc w:val="both"/>
        <w:rPr>
          <w:snapToGrid w:val="0"/>
          <w:sz w:val="28"/>
          <w:szCs w:val="28"/>
        </w:rPr>
      </w:pPr>
    </w:p>
    <w:p w14:paraId="582DEE87" w14:textId="77777777" w:rsidR="0014070C" w:rsidRPr="0014070C" w:rsidRDefault="0014070C" w:rsidP="0014070C">
      <w:pPr>
        <w:keepNext/>
        <w:jc w:val="both"/>
        <w:outlineLvl w:val="1"/>
        <w:rPr>
          <w:b/>
          <w:sz w:val="28"/>
          <w:szCs w:val="20"/>
          <w:lang w:val="x-none" w:eastAsia="x-none"/>
        </w:rPr>
      </w:pPr>
      <w:bookmarkStart w:id="110" w:name="_Toc530586341"/>
      <w:r w:rsidRPr="0014070C">
        <w:rPr>
          <w:b/>
          <w:sz w:val="28"/>
          <w:szCs w:val="20"/>
          <w:lang w:eastAsia="x-none"/>
        </w:rPr>
        <w:t>5</w:t>
      </w:r>
      <w:r w:rsidRPr="0014070C">
        <w:rPr>
          <w:b/>
          <w:sz w:val="28"/>
          <w:szCs w:val="20"/>
          <w:lang w:val="x-none" w:eastAsia="x-none"/>
        </w:rPr>
        <w:t>.1.1.5</w:t>
      </w:r>
      <w:r w:rsidRPr="0014070C">
        <w:rPr>
          <w:b/>
          <w:sz w:val="28"/>
          <w:szCs w:val="20"/>
          <w:lang w:eastAsia="x-none"/>
        </w:rPr>
        <w:t>.</w:t>
      </w:r>
      <w:r w:rsidRPr="0014070C">
        <w:rPr>
          <w:b/>
          <w:sz w:val="28"/>
          <w:szCs w:val="20"/>
          <w:lang w:val="x-none" w:eastAsia="x-none"/>
        </w:rPr>
        <w:t xml:space="preserve"> расходы на оплату иных работ и услуг, выполняемых</w:t>
      </w:r>
      <w:r w:rsidRPr="0014070C">
        <w:rPr>
          <w:b/>
          <w:sz w:val="28"/>
          <w:szCs w:val="20"/>
          <w:lang w:val="x-none" w:eastAsia="x-none"/>
        </w:rPr>
        <w:br/>
        <w:t>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w:t>
      </w:r>
      <w:r w:rsidRPr="0014070C">
        <w:rPr>
          <w:b/>
          <w:sz w:val="28"/>
          <w:szCs w:val="20"/>
          <w:lang w:val="x-none" w:eastAsia="x-none"/>
        </w:rPr>
        <w:br/>
        <w:t>по стратегическому управлению организацией и других работ, услуг</w:t>
      </w:r>
      <w:bookmarkEnd w:id="110"/>
    </w:p>
    <w:p w14:paraId="75248BB4" w14:textId="77777777" w:rsidR="0014070C" w:rsidRPr="0014070C" w:rsidRDefault="0014070C" w:rsidP="0014070C">
      <w:pPr>
        <w:tabs>
          <w:tab w:val="left" w:pos="1890"/>
        </w:tabs>
        <w:ind w:firstLine="709"/>
        <w:jc w:val="both"/>
        <w:rPr>
          <w:snapToGrid w:val="0"/>
          <w:sz w:val="28"/>
          <w:szCs w:val="28"/>
        </w:rPr>
      </w:pPr>
    </w:p>
    <w:p w14:paraId="1610705B"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По данной статье предприятием планируются расходы в размере </w:t>
      </w:r>
      <w:r w:rsidRPr="0014070C">
        <w:rPr>
          <w:snapToGrid w:val="0"/>
          <w:sz w:val="28"/>
          <w:szCs w:val="28"/>
        </w:rPr>
        <w:br/>
        <w:t>6 238 тыс. руб. (стр. 229 том 1), в том числе:</w:t>
      </w:r>
    </w:p>
    <w:p w14:paraId="0FB2FF32"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услуги управления 4 355 тыс. руб.;</w:t>
      </w:r>
    </w:p>
    <w:p w14:paraId="60F4D41D"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услуги по начислению и сбору платежей 645 тыс. руб.;</w:t>
      </w:r>
    </w:p>
    <w:p w14:paraId="2B7A4A28"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охрана объектов 1 090 тыс. руб.;</w:t>
      </w:r>
    </w:p>
    <w:p w14:paraId="0D7BB069"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услуги связи 91 тыс. руб.;</w:t>
      </w:r>
    </w:p>
    <w:p w14:paraId="5D2B5162"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прочие услуги 57 тыс. руб.</w:t>
      </w:r>
    </w:p>
    <w:p w14:paraId="61DE0101" w14:textId="77777777" w:rsidR="0014070C" w:rsidRPr="0014070C" w:rsidRDefault="0014070C" w:rsidP="0014070C">
      <w:pPr>
        <w:tabs>
          <w:tab w:val="left" w:pos="1890"/>
        </w:tabs>
        <w:ind w:firstLine="709"/>
        <w:jc w:val="both"/>
        <w:rPr>
          <w:snapToGrid w:val="0"/>
          <w:sz w:val="28"/>
          <w:szCs w:val="28"/>
        </w:rPr>
      </w:pPr>
    </w:p>
    <w:p w14:paraId="1CD96C7D"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C23CB2E" w14:textId="77777777" w:rsidR="0014070C" w:rsidRPr="0014070C" w:rsidRDefault="0014070C" w:rsidP="0014070C">
      <w:pPr>
        <w:tabs>
          <w:tab w:val="left" w:pos="1890"/>
        </w:tabs>
        <w:ind w:firstLine="709"/>
        <w:jc w:val="both"/>
        <w:rPr>
          <w:snapToGrid w:val="0"/>
          <w:sz w:val="28"/>
          <w:szCs w:val="28"/>
        </w:rPr>
      </w:pPr>
    </w:p>
    <w:p w14:paraId="64368065" w14:textId="77777777" w:rsidR="0014070C" w:rsidRPr="0014070C" w:rsidRDefault="0014070C" w:rsidP="0014070C">
      <w:pPr>
        <w:tabs>
          <w:tab w:val="left" w:pos="1890"/>
        </w:tabs>
        <w:ind w:firstLine="709"/>
        <w:jc w:val="both"/>
        <w:rPr>
          <w:b/>
          <w:snapToGrid w:val="0"/>
          <w:sz w:val="28"/>
          <w:szCs w:val="28"/>
        </w:rPr>
      </w:pPr>
      <w:r w:rsidRPr="0014070C">
        <w:rPr>
          <w:b/>
          <w:snapToGrid w:val="0"/>
          <w:sz w:val="28"/>
          <w:szCs w:val="28"/>
        </w:rPr>
        <w:t>Услуги управления</w:t>
      </w:r>
    </w:p>
    <w:p w14:paraId="19E896FC" w14:textId="77777777" w:rsidR="0014070C" w:rsidRPr="0014070C" w:rsidRDefault="0014070C" w:rsidP="0014070C">
      <w:pPr>
        <w:tabs>
          <w:tab w:val="left" w:pos="1890"/>
        </w:tabs>
        <w:ind w:firstLine="709"/>
        <w:jc w:val="both"/>
        <w:rPr>
          <w:snapToGrid w:val="0"/>
          <w:sz w:val="28"/>
          <w:szCs w:val="28"/>
          <w:lang w:val="x-none"/>
        </w:rPr>
      </w:pPr>
    </w:p>
    <w:p w14:paraId="0AF4F16E" w14:textId="77777777" w:rsidR="0014070C" w:rsidRPr="0014070C" w:rsidRDefault="0014070C" w:rsidP="0014070C">
      <w:pPr>
        <w:tabs>
          <w:tab w:val="left" w:pos="1890"/>
        </w:tabs>
        <w:ind w:firstLine="709"/>
        <w:jc w:val="both"/>
        <w:rPr>
          <w:snapToGrid w:val="0"/>
          <w:sz w:val="28"/>
          <w:szCs w:val="28"/>
          <w:lang w:val="x-none"/>
        </w:rPr>
      </w:pPr>
      <w:r w:rsidRPr="0014070C">
        <w:rPr>
          <w:snapToGrid w:val="0"/>
          <w:sz w:val="28"/>
          <w:szCs w:val="28"/>
          <w:lang w:val="x-none"/>
        </w:rPr>
        <w:t>Договор оказания услуг № 21/054/17МТ от 01.09.2019, заключенный</w:t>
      </w:r>
      <w:r w:rsidRPr="0014070C">
        <w:rPr>
          <w:snapToGrid w:val="0"/>
          <w:sz w:val="28"/>
          <w:szCs w:val="28"/>
          <w:lang w:val="x-none"/>
        </w:rPr>
        <w:br/>
        <w:t xml:space="preserve">с ООО «Управляющая компания </w:t>
      </w:r>
      <w:r w:rsidRPr="0014070C">
        <w:rPr>
          <w:snapToGrid w:val="0"/>
          <w:sz w:val="28"/>
          <w:szCs w:val="28"/>
        </w:rPr>
        <w:t>«</w:t>
      </w:r>
      <w:r w:rsidRPr="0014070C">
        <w:rPr>
          <w:snapToGrid w:val="0"/>
          <w:sz w:val="28"/>
          <w:szCs w:val="28"/>
          <w:lang w:val="x-none"/>
        </w:rPr>
        <w:t>Южно-Кузбасская энергетическая компания</w:t>
      </w:r>
      <w:r w:rsidRPr="0014070C">
        <w:rPr>
          <w:snapToGrid w:val="0"/>
          <w:sz w:val="28"/>
          <w:szCs w:val="28"/>
        </w:rPr>
        <w:t>» на сумму 4 355 тыс. руб.</w:t>
      </w:r>
      <w:r w:rsidRPr="0014070C">
        <w:rPr>
          <w:snapToGrid w:val="0"/>
          <w:sz w:val="28"/>
          <w:szCs w:val="28"/>
          <w:lang w:val="x-none"/>
        </w:rPr>
        <w:t>, действующий до 31.12.2019 с авто пролонгацией (стр. 251-260</w:t>
      </w:r>
      <w:r w:rsidRPr="0014070C">
        <w:rPr>
          <w:snapToGrid w:val="0"/>
          <w:sz w:val="28"/>
          <w:szCs w:val="28"/>
        </w:rPr>
        <w:t xml:space="preserve"> </w:t>
      </w:r>
      <w:r w:rsidRPr="0014070C">
        <w:rPr>
          <w:snapToGrid w:val="0"/>
          <w:sz w:val="28"/>
          <w:szCs w:val="28"/>
          <w:lang w:val="x-none"/>
        </w:rPr>
        <w:t>том 1).</w:t>
      </w:r>
    </w:p>
    <w:p w14:paraId="71DEBF0E"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lang w:val="x-none"/>
        </w:rPr>
        <w:t>Обортно-сальдовая ведомость по счету 26 за 1 квартал 2020 года. Сумма 1</w:t>
      </w:r>
      <w:r w:rsidRPr="0014070C">
        <w:rPr>
          <w:snapToGrid w:val="0"/>
          <w:sz w:val="28"/>
          <w:szCs w:val="28"/>
        </w:rPr>
        <w:t xml:space="preserve"> </w:t>
      </w:r>
      <w:r w:rsidRPr="0014070C">
        <w:rPr>
          <w:snapToGrid w:val="0"/>
          <w:sz w:val="28"/>
          <w:szCs w:val="28"/>
          <w:lang w:val="x-none"/>
        </w:rPr>
        <w:t>050 тыс. руб. (стр. 62 том 1)</w:t>
      </w:r>
      <w:r w:rsidRPr="0014070C">
        <w:rPr>
          <w:snapToGrid w:val="0"/>
          <w:sz w:val="28"/>
          <w:szCs w:val="28"/>
        </w:rPr>
        <w:t xml:space="preserve">. Экономически обоснованная величина затрат составляет: 1 050 тыс. руб. (за 1 квартал) × 4 квартала = </w:t>
      </w:r>
      <w:r w:rsidRPr="0014070C">
        <w:rPr>
          <w:b/>
          <w:bCs/>
          <w:snapToGrid w:val="0"/>
          <w:sz w:val="28"/>
          <w:szCs w:val="28"/>
        </w:rPr>
        <w:t>4 200 тыс. руб.</w:t>
      </w:r>
    </w:p>
    <w:p w14:paraId="095481D6"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На основании анализа представленных документов, экспертами предлагается принять расходы на услуги управления на 2021 год в размере</w:t>
      </w:r>
      <w:r w:rsidRPr="0014070C">
        <w:rPr>
          <w:snapToGrid w:val="0"/>
          <w:sz w:val="28"/>
          <w:szCs w:val="28"/>
        </w:rPr>
        <w:br/>
        <w:t>4 200 тыс. руб., на уровне договорных значений.</w:t>
      </w:r>
    </w:p>
    <w:p w14:paraId="0A05AB10" w14:textId="77777777" w:rsidR="0014070C" w:rsidRPr="0014070C" w:rsidRDefault="0014070C" w:rsidP="0014070C">
      <w:pPr>
        <w:tabs>
          <w:tab w:val="left" w:pos="1890"/>
        </w:tabs>
        <w:ind w:firstLine="709"/>
        <w:jc w:val="both"/>
        <w:rPr>
          <w:b/>
          <w:snapToGrid w:val="0"/>
          <w:sz w:val="28"/>
          <w:szCs w:val="28"/>
        </w:rPr>
      </w:pPr>
    </w:p>
    <w:p w14:paraId="168040C2" w14:textId="77777777" w:rsidR="0014070C" w:rsidRPr="0014070C" w:rsidRDefault="0014070C" w:rsidP="0014070C">
      <w:pPr>
        <w:tabs>
          <w:tab w:val="left" w:pos="1890"/>
        </w:tabs>
        <w:ind w:firstLine="709"/>
        <w:jc w:val="both"/>
        <w:rPr>
          <w:b/>
          <w:snapToGrid w:val="0"/>
          <w:sz w:val="28"/>
          <w:szCs w:val="28"/>
        </w:rPr>
      </w:pPr>
      <w:r w:rsidRPr="0014070C">
        <w:rPr>
          <w:b/>
          <w:snapToGrid w:val="0"/>
          <w:sz w:val="28"/>
          <w:szCs w:val="28"/>
        </w:rPr>
        <w:br w:type="page"/>
      </w:r>
      <w:r w:rsidRPr="0014070C">
        <w:rPr>
          <w:b/>
          <w:snapToGrid w:val="0"/>
          <w:sz w:val="28"/>
          <w:szCs w:val="28"/>
        </w:rPr>
        <w:lastRenderedPageBreak/>
        <w:t>Услуги по начислению и сбору платежей</w:t>
      </w:r>
    </w:p>
    <w:p w14:paraId="514111F1" w14:textId="77777777" w:rsidR="0014070C" w:rsidRPr="0014070C" w:rsidRDefault="0014070C" w:rsidP="0014070C">
      <w:pPr>
        <w:tabs>
          <w:tab w:val="left" w:pos="1890"/>
        </w:tabs>
        <w:ind w:firstLine="709"/>
        <w:jc w:val="both"/>
        <w:rPr>
          <w:snapToGrid w:val="0"/>
          <w:sz w:val="28"/>
          <w:szCs w:val="28"/>
        </w:rPr>
      </w:pPr>
    </w:p>
    <w:p w14:paraId="485A1E9F"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Договор о приеме платежей физических лиц в оплату услуг «горячего водоснабжение», «отопление» № 20/054/15МТ от 01.09.2019, заключенный</w:t>
      </w:r>
      <w:r w:rsidRPr="0014070C">
        <w:rPr>
          <w:snapToGrid w:val="0"/>
          <w:sz w:val="28"/>
          <w:szCs w:val="28"/>
        </w:rPr>
        <w:br/>
        <w:t>с ООО «Расчетно-кассовый центр» Таштагольского муниципального района, действующий до 31.08.2020 с авто пролонгацией (стр. 261-268 том 1). Вознаграждение за оказанные услуги установлено в размере 3 % от суммы денежных средств, перечисленных в отчетном периоде.</w:t>
      </w:r>
    </w:p>
    <w:p w14:paraId="44558BF5"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lang w:val="x-none"/>
        </w:rPr>
        <w:t xml:space="preserve">Обортно-сальдовая ведомость </w:t>
      </w:r>
      <w:r w:rsidRPr="0014070C">
        <w:rPr>
          <w:snapToGrid w:val="0"/>
          <w:sz w:val="28"/>
          <w:szCs w:val="28"/>
        </w:rPr>
        <w:t>по счету 26 за 1 квартал 2020 года. Сумма 180 тыс. руб. (стр. 62 том 1).</w:t>
      </w:r>
    </w:p>
    <w:p w14:paraId="20E719D0"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Рассмотрев представленные материалы, эксперты считают, </w:t>
      </w:r>
      <w:r w:rsidRPr="0014070C">
        <w:rPr>
          <w:snapToGrid w:val="0"/>
          <w:sz w:val="28"/>
          <w:szCs w:val="28"/>
        </w:rPr>
        <w:br/>
        <w:t>что документы представлены не в полном объеме, т.к. отсутствует расчет затрат на данный вид услуг и не представлены исходные данные для оценки суммы затрат по данной статье.</w:t>
      </w:r>
    </w:p>
    <w:p w14:paraId="5CD5F1F0" w14:textId="77777777" w:rsidR="0014070C" w:rsidRPr="0014070C" w:rsidRDefault="0014070C" w:rsidP="0014070C">
      <w:pPr>
        <w:tabs>
          <w:tab w:val="left" w:pos="1890"/>
        </w:tabs>
        <w:ind w:firstLine="709"/>
        <w:jc w:val="both"/>
        <w:rPr>
          <w:b/>
          <w:snapToGrid w:val="0"/>
          <w:sz w:val="28"/>
          <w:szCs w:val="28"/>
        </w:rPr>
      </w:pPr>
    </w:p>
    <w:p w14:paraId="16AF78EE" w14:textId="77777777" w:rsidR="0014070C" w:rsidRPr="0014070C" w:rsidRDefault="0014070C" w:rsidP="0014070C">
      <w:pPr>
        <w:tabs>
          <w:tab w:val="left" w:pos="1890"/>
        </w:tabs>
        <w:ind w:firstLine="709"/>
        <w:jc w:val="both"/>
        <w:rPr>
          <w:b/>
          <w:snapToGrid w:val="0"/>
          <w:sz w:val="28"/>
          <w:szCs w:val="28"/>
        </w:rPr>
      </w:pPr>
      <w:r w:rsidRPr="0014070C">
        <w:rPr>
          <w:b/>
          <w:snapToGrid w:val="0"/>
          <w:sz w:val="28"/>
          <w:szCs w:val="28"/>
        </w:rPr>
        <w:t>Охрана объектов</w:t>
      </w:r>
    </w:p>
    <w:p w14:paraId="64BEF5C9" w14:textId="77777777" w:rsidR="0014070C" w:rsidRPr="0014070C" w:rsidRDefault="0014070C" w:rsidP="0014070C">
      <w:pPr>
        <w:tabs>
          <w:tab w:val="left" w:pos="1890"/>
        </w:tabs>
        <w:ind w:firstLine="709"/>
        <w:jc w:val="both"/>
        <w:rPr>
          <w:snapToGrid w:val="0"/>
          <w:sz w:val="28"/>
          <w:szCs w:val="28"/>
        </w:rPr>
      </w:pPr>
    </w:p>
    <w:p w14:paraId="0CE80A1F"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Договор на оказание услуг по охране объектов № 10/054/69МТ</w:t>
      </w:r>
      <w:r w:rsidRPr="0014070C">
        <w:rPr>
          <w:snapToGrid w:val="0"/>
          <w:sz w:val="28"/>
          <w:szCs w:val="28"/>
        </w:rPr>
        <w:br/>
        <w:t>от 01.02.2020, заключенный с ООО частное охранное предприятие «Корсар», действующий до 31.12.2020 с авто пролонгацией (стр. 269-274 том 1).</w:t>
      </w:r>
    </w:p>
    <w:p w14:paraId="3CD90288"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Обортно-сальдовая ведомость по счету 26 за 1 квартал 2020 года. Сумма 173 тыс. руб. (стр. 62 том 1). Экономически обоснованная величина затрат составляет: 173 тыс. руб. (за 1 квартал) × 4 квартала = </w:t>
      </w:r>
      <w:r w:rsidRPr="0014070C">
        <w:rPr>
          <w:b/>
          <w:bCs/>
          <w:snapToGrid w:val="0"/>
          <w:sz w:val="28"/>
          <w:szCs w:val="28"/>
        </w:rPr>
        <w:t>692 тыс. руб.</w:t>
      </w:r>
    </w:p>
    <w:p w14:paraId="6C42E8E1"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На основании анализа представленных документов, экспертами предлагается принять расходы на услуги по охране объектов на 2021 год </w:t>
      </w:r>
      <w:r w:rsidRPr="0014070C">
        <w:rPr>
          <w:snapToGrid w:val="0"/>
          <w:sz w:val="28"/>
          <w:szCs w:val="28"/>
        </w:rPr>
        <w:br/>
        <w:t>в размере 692 тыс. руб.</w:t>
      </w:r>
    </w:p>
    <w:p w14:paraId="5DECF8E5" w14:textId="77777777" w:rsidR="0014070C" w:rsidRPr="0014070C" w:rsidRDefault="0014070C" w:rsidP="0014070C">
      <w:pPr>
        <w:tabs>
          <w:tab w:val="left" w:pos="1890"/>
        </w:tabs>
        <w:ind w:firstLine="709"/>
        <w:jc w:val="both"/>
        <w:rPr>
          <w:b/>
          <w:snapToGrid w:val="0"/>
          <w:sz w:val="28"/>
          <w:szCs w:val="28"/>
        </w:rPr>
      </w:pPr>
    </w:p>
    <w:p w14:paraId="67155E74" w14:textId="77777777" w:rsidR="0014070C" w:rsidRPr="0014070C" w:rsidRDefault="0014070C" w:rsidP="0014070C">
      <w:pPr>
        <w:tabs>
          <w:tab w:val="left" w:pos="1890"/>
        </w:tabs>
        <w:ind w:firstLine="709"/>
        <w:jc w:val="both"/>
        <w:rPr>
          <w:b/>
          <w:snapToGrid w:val="0"/>
          <w:sz w:val="28"/>
          <w:szCs w:val="28"/>
        </w:rPr>
      </w:pPr>
      <w:r w:rsidRPr="0014070C">
        <w:rPr>
          <w:b/>
          <w:snapToGrid w:val="0"/>
          <w:sz w:val="28"/>
          <w:szCs w:val="28"/>
        </w:rPr>
        <w:t>Услуги связи</w:t>
      </w:r>
    </w:p>
    <w:p w14:paraId="39D56C3F" w14:textId="77777777" w:rsidR="0014070C" w:rsidRPr="0014070C" w:rsidRDefault="0014070C" w:rsidP="0014070C">
      <w:pPr>
        <w:tabs>
          <w:tab w:val="left" w:pos="1890"/>
        </w:tabs>
        <w:ind w:firstLine="709"/>
        <w:jc w:val="both"/>
        <w:rPr>
          <w:snapToGrid w:val="0"/>
          <w:sz w:val="28"/>
          <w:szCs w:val="28"/>
        </w:rPr>
      </w:pPr>
    </w:p>
    <w:p w14:paraId="4BA67A23"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Договор на оказание телематических услуг связи № 3/15 40/054/21 МТ от 01.09.2019, заключенный с индивидуальным предпринимателем Яковлевым Станиславом Станиславовичем оператором связи «Интернет сети», действующий бессрочно (стр. 275-285 том 1).</w:t>
      </w:r>
    </w:p>
    <w:p w14:paraId="4CA874F8"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Счет на оплату № 382 от 10.09.2019 на сумму 1,12 тыс. руб. (стр. 286</w:t>
      </w:r>
      <w:r w:rsidRPr="0014070C">
        <w:rPr>
          <w:snapToGrid w:val="0"/>
          <w:sz w:val="28"/>
          <w:szCs w:val="28"/>
        </w:rPr>
        <w:br/>
        <w:t>том 1).</w:t>
      </w:r>
    </w:p>
    <w:p w14:paraId="759C2947"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Обортно-сальдовая ведомость по счету 26 за 1 квартал 2020 года (стр. 62 том 1). Сумма услуги интернет 3 тыс. руб. Экономически обоснованная величина затрат составляет: 3 тыс. руб. (за 1 квартал) × 4 квартала = </w:t>
      </w:r>
      <w:r w:rsidRPr="0014070C">
        <w:rPr>
          <w:snapToGrid w:val="0"/>
          <w:sz w:val="28"/>
          <w:szCs w:val="28"/>
        </w:rPr>
        <w:br/>
      </w:r>
      <w:r w:rsidRPr="0014070C">
        <w:rPr>
          <w:b/>
          <w:bCs/>
          <w:snapToGrid w:val="0"/>
          <w:sz w:val="28"/>
          <w:szCs w:val="28"/>
        </w:rPr>
        <w:t>12 тыс. руб.</w:t>
      </w:r>
    </w:p>
    <w:p w14:paraId="02E88B2C"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На основании анализа представленных документов, экспертами предлагается принять расходы на услуги связи на 2021 год в размере </w:t>
      </w:r>
      <w:r w:rsidRPr="0014070C">
        <w:rPr>
          <w:snapToGrid w:val="0"/>
          <w:sz w:val="28"/>
          <w:szCs w:val="28"/>
        </w:rPr>
        <w:br/>
        <w:t>12 тыс. руб.</w:t>
      </w:r>
    </w:p>
    <w:p w14:paraId="2E2FCC8F" w14:textId="77777777" w:rsidR="0014070C" w:rsidRPr="0014070C" w:rsidRDefault="0014070C" w:rsidP="0014070C">
      <w:pPr>
        <w:tabs>
          <w:tab w:val="left" w:pos="1890"/>
        </w:tabs>
        <w:ind w:firstLine="709"/>
        <w:jc w:val="both"/>
        <w:rPr>
          <w:b/>
          <w:snapToGrid w:val="0"/>
          <w:sz w:val="28"/>
          <w:szCs w:val="28"/>
        </w:rPr>
      </w:pPr>
    </w:p>
    <w:p w14:paraId="7AC75EEB" w14:textId="77777777" w:rsidR="0014070C" w:rsidRPr="0014070C" w:rsidRDefault="0014070C" w:rsidP="0014070C">
      <w:pPr>
        <w:tabs>
          <w:tab w:val="left" w:pos="1890"/>
        </w:tabs>
        <w:ind w:firstLine="709"/>
        <w:jc w:val="both"/>
        <w:rPr>
          <w:b/>
          <w:snapToGrid w:val="0"/>
          <w:sz w:val="28"/>
          <w:szCs w:val="28"/>
        </w:rPr>
      </w:pPr>
      <w:r w:rsidRPr="0014070C">
        <w:rPr>
          <w:b/>
          <w:snapToGrid w:val="0"/>
          <w:sz w:val="28"/>
          <w:szCs w:val="28"/>
        </w:rPr>
        <w:br w:type="page"/>
      </w:r>
      <w:r w:rsidRPr="0014070C">
        <w:rPr>
          <w:b/>
          <w:snapToGrid w:val="0"/>
          <w:sz w:val="28"/>
          <w:szCs w:val="28"/>
        </w:rPr>
        <w:lastRenderedPageBreak/>
        <w:t>Прочие услуги</w:t>
      </w:r>
    </w:p>
    <w:p w14:paraId="4D914D77" w14:textId="77777777" w:rsidR="0014070C" w:rsidRPr="0014070C" w:rsidRDefault="0014070C" w:rsidP="0014070C">
      <w:pPr>
        <w:tabs>
          <w:tab w:val="left" w:pos="1890"/>
        </w:tabs>
        <w:ind w:firstLine="709"/>
        <w:jc w:val="both"/>
        <w:rPr>
          <w:snapToGrid w:val="0"/>
          <w:sz w:val="28"/>
          <w:szCs w:val="28"/>
        </w:rPr>
      </w:pPr>
    </w:p>
    <w:p w14:paraId="5A559DE1"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МУП «Тепло-Темир» не представлены расчетно-обосновывающие документы по данным видам услуг. Эксперты признают данные затраты экономически не обоснованными и предлагают исключить из НВВ предприятия на 2021 год.</w:t>
      </w:r>
    </w:p>
    <w:p w14:paraId="21969DCD" w14:textId="77777777" w:rsidR="0014070C" w:rsidRPr="0014070C" w:rsidRDefault="0014070C" w:rsidP="0014070C">
      <w:pPr>
        <w:tabs>
          <w:tab w:val="left" w:pos="1890"/>
        </w:tabs>
        <w:ind w:firstLine="709"/>
        <w:jc w:val="both"/>
        <w:rPr>
          <w:snapToGrid w:val="0"/>
          <w:sz w:val="28"/>
          <w:szCs w:val="28"/>
        </w:rPr>
      </w:pPr>
    </w:p>
    <w:p w14:paraId="2A308BE1"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Всего по данной статье эксперты признают экономически обоснованными расходы в размере </w:t>
      </w:r>
      <w:r w:rsidRPr="0014070C">
        <w:rPr>
          <w:b/>
          <w:snapToGrid w:val="0"/>
          <w:sz w:val="28"/>
          <w:szCs w:val="28"/>
        </w:rPr>
        <w:t>4 904 тыс. руб.</w:t>
      </w:r>
      <w:r w:rsidRPr="0014070C">
        <w:rPr>
          <w:snapToGrid w:val="0"/>
          <w:sz w:val="28"/>
          <w:szCs w:val="28"/>
        </w:rPr>
        <w:t xml:space="preserve"> и предлагают</w:t>
      </w:r>
      <w:r w:rsidRPr="0014070C">
        <w:rPr>
          <w:snapToGrid w:val="0"/>
          <w:sz w:val="28"/>
          <w:szCs w:val="28"/>
        </w:rPr>
        <w:br/>
        <w:t>к включению в НВВ предприятия на 2021.</w:t>
      </w:r>
    </w:p>
    <w:p w14:paraId="2372F861"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Расходы в размере 1 334 тыс. руб., не подтвержденные предприятием документально, подлежат исключению из НВВ на 2021 год, как экономически необоснованные.</w:t>
      </w:r>
    </w:p>
    <w:p w14:paraId="0CAF5937" w14:textId="77777777" w:rsidR="0014070C" w:rsidRPr="0014070C" w:rsidRDefault="0014070C" w:rsidP="0014070C">
      <w:pPr>
        <w:tabs>
          <w:tab w:val="left" w:pos="1890"/>
        </w:tabs>
        <w:ind w:firstLine="709"/>
        <w:jc w:val="both"/>
        <w:rPr>
          <w:snapToGrid w:val="0"/>
          <w:sz w:val="28"/>
          <w:szCs w:val="28"/>
        </w:rPr>
      </w:pPr>
    </w:p>
    <w:p w14:paraId="3DFE3A65" w14:textId="77777777" w:rsidR="0014070C" w:rsidRPr="0014070C" w:rsidRDefault="0014070C" w:rsidP="0014070C">
      <w:pPr>
        <w:keepNext/>
        <w:tabs>
          <w:tab w:val="left" w:pos="284"/>
        </w:tabs>
        <w:outlineLvl w:val="0"/>
        <w:rPr>
          <w:rFonts w:cs="Arial"/>
          <w:b/>
          <w:bCs/>
          <w:snapToGrid w:val="0"/>
          <w:kern w:val="32"/>
          <w:sz w:val="28"/>
          <w:szCs w:val="32"/>
          <w:lang w:eastAsia="en-US"/>
        </w:rPr>
      </w:pPr>
      <w:r w:rsidRPr="0014070C">
        <w:rPr>
          <w:rFonts w:cs="Arial"/>
          <w:b/>
          <w:bCs/>
          <w:snapToGrid w:val="0"/>
          <w:kern w:val="32"/>
          <w:sz w:val="28"/>
          <w:szCs w:val="32"/>
          <w:lang w:eastAsia="en-US"/>
        </w:rPr>
        <w:t>5.1.1.6. арендная плата</w:t>
      </w:r>
    </w:p>
    <w:p w14:paraId="5D12FCFF" w14:textId="77777777" w:rsidR="0014070C" w:rsidRPr="0014070C" w:rsidRDefault="0014070C" w:rsidP="0014070C">
      <w:pPr>
        <w:ind w:firstLine="709"/>
        <w:jc w:val="both"/>
        <w:rPr>
          <w:snapToGrid w:val="0"/>
          <w:sz w:val="28"/>
          <w:szCs w:val="28"/>
          <w:lang w:eastAsia="en-US"/>
        </w:rPr>
      </w:pPr>
    </w:p>
    <w:p w14:paraId="3C80A757" w14:textId="77777777" w:rsidR="0014070C" w:rsidRPr="0014070C" w:rsidRDefault="0014070C" w:rsidP="0014070C">
      <w:pPr>
        <w:ind w:firstLine="709"/>
        <w:jc w:val="both"/>
        <w:rPr>
          <w:snapToGrid w:val="0"/>
          <w:sz w:val="28"/>
          <w:szCs w:val="28"/>
          <w:lang w:eastAsia="en-US"/>
        </w:rPr>
      </w:pPr>
      <w:r w:rsidRPr="0014070C">
        <w:rPr>
          <w:snapToGrid w:val="0"/>
          <w:sz w:val="28"/>
          <w:szCs w:val="28"/>
          <w:lang w:eastAsia="en-US"/>
        </w:rPr>
        <w:t>По данной статье предприятием планируются расходы в размере</w:t>
      </w:r>
      <w:r w:rsidRPr="0014070C">
        <w:rPr>
          <w:snapToGrid w:val="0"/>
          <w:sz w:val="28"/>
          <w:szCs w:val="28"/>
          <w:lang w:eastAsia="en-US"/>
        </w:rPr>
        <w:br/>
        <w:t>90 тыс. руб. (стр. 2-3 том 1).</w:t>
      </w:r>
    </w:p>
    <w:p w14:paraId="2EA0933E" w14:textId="77777777" w:rsidR="0014070C" w:rsidRPr="0014070C" w:rsidRDefault="0014070C" w:rsidP="0014070C">
      <w:pPr>
        <w:ind w:firstLine="709"/>
        <w:jc w:val="both"/>
        <w:rPr>
          <w:snapToGrid w:val="0"/>
          <w:sz w:val="28"/>
          <w:szCs w:val="28"/>
          <w:lang w:eastAsia="en-US"/>
        </w:rPr>
      </w:pPr>
      <w:r w:rsidRPr="0014070C">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13D74CF" w14:textId="77777777" w:rsidR="0014070C" w:rsidRPr="0014070C" w:rsidRDefault="0014070C" w:rsidP="0014070C">
      <w:pPr>
        <w:ind w:firstLine="709"/>
        <w:jc w:val="both"/>
        <w:rPr>
          <w:snapToGrid w:val="0"/>
          <w:sz w:val="28"/>
          <w:szCs w:val="28"/>
          <w:lang w:eastAsia="en-US"/>
        </w:rPr>
      </w:pPr>
      <w:r w:rsidRPr="0014070C">
        <w:rPr>
          <w:snapToGrid w:val="0"/>
          <w:sz w:val="28"/>
          <w:szCs w:val="28"/>
          <w:lang w:eastAsia="en-US"/>
        </w:rPr>
        <w:t>Договор субаренды нежилого помещения № 10/030/6923/31 МТ</w:t>
      </w:r>
      <w:r w:rsidRPr="0014070C">
        <w:rPr>
          <w:snapToGrid w:val="0"/>
          <w:sz w:val="28"/>
          <w:szCs w:val="28"/>
          <w:lang w:eastAsia="en-US"/>
        </w:rPr>
        <w:br/>
        <w:t>от 01.09.2019, заключенный с ООО «Управляющая компания «Южно-Кузбасская энергетическая компания», действующий до 01.08.2020,</w:t>
      </w:r>
      <w:r w:rsidRPr="0014070C">
        <w:rPr>
          <w:snapToGrid w:val="0"/>
          <w:sz w:val="28"/>
          <w:szCs w:val="28"/>
          <w:lang w:eastAsia="en-US"/>
        </w:rPr>
        <w:br/>
        <w:t>с авто пролонгацией (стр. 295-299 том 1).</w:t>
      </w:r>
      <w:r w:rsidRPr="0014070C">
        <w:rPr>
          <w:snapToGrid w:val="0"/>
          <w:sz w:val="28"/>
          <w:szCs w:val="28"/>
          <w:lang w:eastAsia="en-US"/>
        </w:rPr>
        <w:br/>
        <w:t>Помещение общей площадью 18,06 кв. м., расположенное по адресу: Кемеровская область, г. Таштагол, ул. Геологическая, д. № 62, принадлежащее Арендатору на основании договора аренды № 137/10/030/6326 от 19.10.2018 передается Субарендатору для размещения офиса. Сумма арендной платы</w:t>
      </w:r>
      <w:r w:rsidRPr="0014070C">
        <w:rPr>
          <w:snapToGrid w:val="0"/>
          <w:sz w:val="28"/>
          <w:szCs w:val="28"/>
          <w:lang w:eastAsia="en-US"/>
        </w:rPr>
        <w:br/>
        <w:t>по договору составляет 7,525 руб./мес. (без НДС).</w:t>
      </w:r>
    </w:p>
    <w:p w14:paraId="0DB70763"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lang w:eastAsia="en-US"/>
        </w:rPr>
        <w:t>Обортно-сальдовая ведомость по счету 26 за 1 квартал 2020 года (стр. 62 том 1). Сумма услуги 22,575 тыс. руб.</w:t>
      </w:r>
      <w:r w:rsidRPr="0014070C">
        <w:rPr>
          <w:snapToGrid w:val="0"/>
          <w:sz w:val="28"/>
          <w:szCs w:val="28"/>
        </w:rPr>
        <w:t xml:space="preserve"> Экономически обоснованная величина затрат составляет: </w:t>
      </w:r>
      <w:r w:rsidRPr="0014070C">
        <w:rPr>
          <w:snapToGrid w:val="0"/>
          <w:sz w:val="28"/>
          <w:szCs w:val="28"/>
          <w:lang w:eastAsia="en-US"/>
        </w:rPr>
        <w:t xml:space="preserve">22,575 </w:t>
      </w:r>
      <w:r w:rsidRPr="0014070C">
        <w:rPr>
          <w:snapToGrid w:val="0"/>
          <w:sz w:val="28"/>
          <w:szCs w:val="28"/>
        </w:rPr>
        <w:t xml:space="preserve">тыс. руб. (за 1 квартал) × 4 квартала = </w:t>
      </w:r>
      <w:r w:rsidRPr="0014070C">
        <w:rPr>
          <w:b/>
          <w:bCs/>
          <w:snapToGrid w:val="0"/>
          <w:sz w:val="28"/>
          <w:szCs w:val="28"/>
        </w:rPr>
        <w:t>90 тыс. руб.</w:t>
      </w:r>
    </w:p>
    <w:p w14:paraId="41A320CE" w14:textId="77777777" w:rsidR="0014070C" w:rsidRPr="0014070C" w:rsidRDefault="0014070C" w:rsidP="0014070C">
      <w:pPr>
        <w:ind w:firstLine="709"/>
        <w:jc w:val="both"/>
        <w:rPr>
          <w:snapToGrid w:val="0"/>
          <w:sz w:val="28"/>
          <w:szCs w:val="28"/>
          <w:lang w:eastAsia="en-US"/>
        </w:rPr>
      </w:pPr>
      <w:r w:rsidRPr="0014070C">
        <w:rPr>
          <w:snapToGrid w:val="0"/>
          <w:sz w:val="28"/>
          <w:szCs w:val="28"/>
          <w:lang w:eastAsia="en-US"/>
        </w:rPr>
        <w:t xml:space="preserve">Проанализировав представленные документы, эксперты признают данные расходы в размере </w:t>
      </w:r>
      <w:r w:rsidRPr="0014070C">
        <w:rPr>
          <w:b/>
          <w:snapToGrid w:val="0"/>
          <w:sz w:val="28"/>
          <w:szCs w:val="28"/>
          <w:lang w:eastAsia="en-US"/>
        </w:rPr>
        <w:t>90 тыс. руб.</w:t>
      </w:r>
      <w:r w:rsidRPr="0014070C">
        <w:rPr>
          <w:snapToGrid w:val="0"/>
          <w:sz w:val="28"/>
          <w:szCs w:val="28"/>
          <w:lang w:eastAsia="en-US"/>
        </w:rPr>
        <w:t xml:space="preserve"> экономически обоснованными</w:t>
      </w:r>
      <w:r w:rsidRPr="0014070C">
        <w:rPr>
          <w:snapToGrid w:val="0"/>
          <w:sz w:val="28"/>
          <w:szCs w:val="28"/>
          <w:lang w:eastAsia="en-US"/>
        </w:rPr>
        <w:br/>
        <w:t>и предлагают к включению в НВВ предприятия на 2021 год.</w:t>
      </w:r>
    </w:p>
    <w:p w14:paraId="2A2E4F63" w14:textId="77777777" w:rsidR="0014070C" w:rsidRPr="0014070C" w:rsidRDefault="0014070C" w:rsidP="0014070C">
      <w:pPr>
        <w:ind w:firstLine="709"/>
        <w:jc w:val="both"/>
        <w:rPr>
          <w:snapToGrid w:val="0"/>
          <w:sz w:val="28"/>
          <w:szCs w:val="28"/>
          <w:lang w:eastAsia="en-US"/>
        </w:rPr>
      </w:pPr>
      <w:r w:rsidRPr="0014070C">
        <w:rPr>
          <w:snapToGrid w:val="0"/>
          <w:sz w:val="28"/>
          <w:szCs w:val="28"/>
          <w:lang w:eastAsia="en-US"/>
        </w:rPr>
        <w:t>Корректировка предложения предприятия отсутствует.</w:t>
      </w:r>
    </w:p>
    <w:p w14:paraId="4DA8468E" w14:textId="77777777" w:rsidR="0014070C" w:rsidRPr="0014070C" w:rsidRDefault="0014070C" w:rsidP="0014070C">
      <w:pPr>
        <w:ind w:firstLine="709"/>
        <w:jc w:val="both"/>
        <w:rPr>
          <w:snapToGrid w:val="0"/>
          <w:sz w:val="28"/>
          <w:szCs w:val="28"/>
          <w:lang w:eastAsia="en-US"/>
        </w:rPr>
      </w:pPr>
    </w:p>
    <w:p w14:paraId="4BA79B43" w14:textId="77777777" w:rsidR="0014070C" w:rsidRPr="0014070C" w:rsidRDefault="0014070C" w:rsidP="0014070C">
      <w:pPr>
        <w:keepNext/>
        <w:tabs>
          <w:tab w:val="left" w:pos="284"/>
        </w:tabs>
        <w:outlineLvl w:val="0"/>
        <w:rPr>
          <w:rFonts w:cs="Arial"/>
          <w:b/>
          <w:bCs/>
          <w:snapToGrid w:val="0"/>
          <w:kern w:val="32"/>
          <w:sz w:val="28"/>
          <w:szCs w:val="32"/>
          <w:lang w:eastAsia="en-US"/>
        </w:rPr>
      </w:pPr>
      <w:r w:rsidRPr="0014070C">
        <w:rPr>
          <w:rFonts w:cs="Arial"/>
          <w:b/>
          <w:bCs/>
          <w:snapToGrid w:val="0"/>
          <w:kern w:val="32"/>
          <w:sz w:val="28"/>
          <w:szCs w:val="32"/>
          <w:lang w:eastAsia="en-US"/>
        </w:rPr>
        <w:t xml:space="preserve">5.1.1.7. другие расходы </w:t>
      </w:r>
    </w:p>
    <w:p w14:paraId="77FC45D5" w14:textId="77777777" w:rsidR="0014070C" w:rsidRPr="0014070C" w:rsidRDefault="0014070C" w:rsidP="0014070C">
      <w:pPr>
        <w:ind w:firstLine="709"/>
        <w:jc w:val="both"/>
        <w:rPr>
          <w:snapToGrid w:val="0"/>
          <w:sz w:val="28"/>
          <w:szCs w:val="28"/>
          <w:lang w:eastAsia="en-US"/>
        </w:rPr>
      </w:pPr>
      <w:r w:rsidRPr="0014070C">
        <w:rPr>
          <w:snapToGrid w:val="0"/>
          <w:sz w:val="28"/>
          <w:szCs w:val="28"/>
          <w:lang w:eastAsia="en-US"/>
        </w:rPr>
        <w:t>По данной статье предприятием планируются расходы в размере</w:t>
      </w:r>
      <w:r w:rsidRPr="0014070C">
        <w:rPr>
          <w:snapToGrid w:val="0"/>
          <w:sz w:val="28"/>
          <w:szCs w:val="28"/>
          <w:lang w:eastAsia="en-US"/>
        </w:rPr>
        <w:br/>
        <w:t>57 тыс. руб. (стр. 2-3 том 1).</w:t>
      </w:r>
    </w:p>
    <w:p w14:paraId="240FFD2F"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Так как предприятием не представлены расчетно-обосновывающие документы по данной статье, эксперты признают данные затраты экономически не обоснованными и предлагают исключить из НВВ предприятия на 2021 год.</w:t>
      </w:r>
    </w:p>
    <w:p w14:paraId="1470B0D8" w14:textId="77777777" w:rsidR="0014070C" w:rsidRPr="0014070C" w:rsidRDefault="0014070C" w:rsidP="0014070C">
      <w:pPr>
        <w:tabs>
          <w:tab w:val="left" w:pos="426"/>
        </w:tabs>
        <w:ind w:firstLine="709"/>
        <w:jc w:val="both"/>
        <w:rPr>
          <w:sz w:val="28"/>
          <w:szCs w:val="28"/>
        </w:rPr>
      </w:pPr>
      <w:r w:rsidRPr="0014070C">
        <w:rPr>
          <w:sz w:val="28"/>
          <w:szCs w:val="28"/>
        </w:rPr>
        <w:br w:type="page"/>
      </w:r>
      <w:r w:rsidRPr="0014070C">
        <w:rPr>
          <w:sz w:val="28"/>
          <w:szCs w:val="28"/>
        </w:rPr>
        <w:lastRenderedPageBreak/>
        <w:t xml:space="preserve">Базовый уровень операционных расходов на </w:t>
      </w:r>
      <w:r w:rsidRPr="0014070C">
        <w:rPr>
          <w:b/>
          <w:sz w:val="28"/>
          <w:szCs w:val="28"/>
        </w:rPr>
        <w:t>тепловую энергию</w:t>
      </w:r>
      <w:r w:rsidRPr="0014070C">
        <w:rPr>
          <w:sz w:val="28"/>
          <w:szCs w:val="28"/>
        </w:rPr>
        <w:t xml:space="preserve"> приведен в таблице 1.</w:t>
      </w:r>
    </w:p>
    <w:p w14:paraId="423D0DDC" w14:textId="77777777" w:rsidR="0014070C" w:rsidRPr="0014070C" w:rsidRDefault="0014070C" w:rsidP="0014070C">
      <w:pPr>
        <w:rPr>
          <w:snapToGrid w:val="0"/>
          <w:sz w:val="28"/>
          <w:szCs w:val="28"/>
          <w:highlight w:val="yellow"/>
        </w:rPr>
      </w:pPr>
    </w:p>
    <w:p w14:paraId="3B497E06" w14:textId="77777777" w:rsidR="0014070C" w:rsidRPr="0014070C" w:rsidRDefault="0014070C" w:rsidP="0014070C">
      <w:pPr>
        <w:numPr>
          <w:ilvl w:val="0"/>
          <w:numId w:val="15"/>
        </w:numPr>
        <w:ind w:left="8441" w:right="-426"/>
        <w:jc w:val="right"/>
        <w:rPr>
          <w:snapToGrid w:val="0"/>
          <w:sz w:val="28"/>
          <w:szCs w:val="28"/>
        </w:rPr>
      </w:pPr>
    </w:p>
    <w:p w14:paraId="0D748280" w14:textId="77777777" w:rsidR="0014070C" w:rsidRPr="0014070C" w:rsidRDefault="0014070C" w:rsidP="0014070C">
      <w:pPr>
        <w:spacing w:after="240"/>
        <w:jc w:val="center"/>
        <w:rPr>
          <w:b/>
          <w:snapToGrid w:val="0"/>
          <w:sz w:val="28"/>
          <w:szCs w:val="28"/>
        </w:rPr>
      </w:pPr>
      <w:r w:rsidRPr="0014070C">
        <w:rPr>
          <w:b/>
          <w:snapToGrid w:val="0"/>
          <w:sz w:val="28"/>
          <w:szCs w:val="28"/>
        </w:rPr>
        <w:t>Определение операционных (подконтрольных) расходов на первый год долгосрочного периода регулирования (базовый уровень операционных расходов) (приложение 5.1 к Методическим указаниям)</w:t>
      </w:r>
    </w:p>
    <w:p w14:paraId="49BF2591" w14:textId="77777777" w:rsidR="0014070C" w:rsidRPr="0014070C" w:rsidRDefault="0014070C" w:rsidP="0014070C">
      <w:pPr>
        <w:spacing w:line="360" w:lineRule="auto"/>
        <w:jc w:val="right"/>
        <w:rPr>
          <w:sz w:val="28"/>
          <w:szCs w:val="28"/>
        </w:rPr>
      </w:pPr>
      <w:r w:rsidRPr="0014070C">
        <w:rPr>
          <w:sz w:val="28"/>
          <w:szCs w:val="28"/>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87"/>
        <w:gridCol w:w="1734"/>
        <w:gridCol w:w="1734"/>
        <w:gridCol w:w="1915"/>
      </w:tblGrid>
      <w:tr w:rsidR="0014070C" w:rsidRPr="0014070C" w14:paraId="717A0E81" w14:textId="77777777" w:rsidTr="0014070C">
        <w:trPr>
          <w:trHeight w:val="1080"/>
        </w:trPr>
        <w:tc>
          <w:tcPr>
            <w:tcW w:w="622" w:type="dxa"/>
            <w:shd w:val="clear" w:color="auto" w:fill="auto"/>
            <w:vAlign w:val="center"/>
            <w:hideMark/>
          </w:tcPr>
          <w:p w14:paraId="451106F0" w14:textId="77777777" w:rsidR="0014070C" w:rsidRPr="0014070C" w:rsidRDefault="0014070C" w:rsidP="0014070C">
            <w:pPr>
              <w:jc w:val="center"/>
              <w:rPr>
                <w:snapToGrid w:val="0"/>
                <w:sz w:val="28"/>
                <w:szCs w:val="28"/>
              </w:rPr>
            </w:pPr>
            <w:r w:rsidRPr="0014070C">
              <w:rPr>
                <w:snapToGrid w:val="0"/>
                <w:sz w:val="28"/>
                <w:szCs w:val="28"/>
              </w:rPr>
              <w:t>№ п/п</w:t>
            </w:r>
          </w:p>
        </w:tc>
        <w:tc>
          <w:tcPr>
            <w:tcW w:w="3690" w:type="dxa"/>
            <w:shd w:val="clear" w:color="auto" w:fill="auto"/>
            <w:vAlign w:val="center"/>
            <w:hideMark/>
          </w:tcPr>
          <w:p w14:paraId="3944082B" w14:textId="77777777" w:rsidR="0014070C" w:rsidRPr="0014070C" w:rsidRDefault="0014070C" w:rsidP="0014070C">
            <w:pPr>
              <w:jc w:val="center"/>
              <w:rPr>
                <w:snapToGrid w:val="0"/>
                <w:sz w:val="28"/>
                <w:szCs w:val="28"/>
              </w:rPr>
            </w:pPr>
            <w:r w:rsidRPr="0014070C">
              <w:rPr>
                <w:snapToGrid w:val="0"/>
                <w:sz w:val="28"/>
                <w:szCs w:val="28"/>
              </w:rPr>
              <w:t>Наименование расхода</w:t>
            </w:r>
          </w:p>
        </w:tc>
        <w:tc>
          <w:tcPr>
            <w:tcW w:w="1728" w:type="dxa"/>
            <w:vAlign w:val="center"/>
          </w:tcPr>
          <w:p w14:paraId="01FA3171" w14:textId="77777777" w:rsidR="0014070C" w:rsidRPr="0014070C" w:rsidRDefault="0014070C" w:rsidP="0014070C">
            <w:pPr>
              <w:ind w:left="-113" w:right="-113"/>
              <w:jc w:val="center"/>
              <w:rPr>
                <w:snapToGrid w:val="0"/>
                <w:sz w:val="28"/>
                <w:szCs w:val="28"/>
              </w:rPr>
            </w:pPr>
            <w:r w:rsidRPr="0014070C">
              <w:rPr>
                <w:snapToGrid w:val="0"/>
                <w:sz w:val="28"/>
                <w:szCs w:val="28"/>
              </w:rPr>
              <w:t xml:space="preserve">Предложение предприятия </w:t>
            </w:r>
            <w:r w:rsidRPr="0014070C">
              <w:rPr>
                <w:snapToGrid w:val="0"/>
                <w:sz w:val="28"/>
                <w:szCs w:val="28"/>
              </w:rPr>
              <w:br/>
              <w:t>на 2021 год</w:t>
            </w:r>
          </w:p>
        </w:tc>
        <w:tc>
          <w:tcPr>
            <w:tcW w:w="1728" w:type="dxa"/>
            <w:shd w:val="clear" w:color="auto" w:fill="auto"/>
            <w:vAlign w:val="center"/>
            <w:hideMark/>
          </w:tcPr>
          <w:p w14:paraId="76476B07" w14:textId="77777777" w:rsidR="0014070C" w:rsidRPr="0014070C" w:rsidRDefault="0014070C" w:rsidP="0014070C">
            <w:pPr>
              <w:ind w:left="-113" w:right="-113"/>
              <w:jc w:val="center"/>
              <w:rPr>
                <w:snapToGrid w:val="0"/>
                <w:sz w:val="28"/>
                <w:szCs w:val="28"/>
              </w:rPr>
            </w:pPr>
            <w:r w:rsidRPr="0014070C">
              <w:rPr>
                <w:snapToGrid w:val="0"/>
                <w:sz w:val="28"/>
                <w:szCs w:val="28"/>
              </w:rPr>
              <w:t xml:space="preserve">Предложение экспертов </w:t>
            </w:r>
            <w:r w:rsidRPr="0014070C">
              <w:rPr>
                <w:snapToGrid w:val="0"/>
                <w:sz w:val="28"/>
                <w:szCs w:val="28"/>
              </w:rPr>
              <w:br/>
              <w:t>на 2021 год</w:t>
            </w:r>
          </w:p>
        </w:tc>
        <w:tc>
          <w:tcPr>
            <w:tcW w:w="1802" w:type="dxa"/>
            <w:shd w:val="clear" w:color="auto" w:fill="auto"/>
            <w:vAlign w:val="center"/>
            <w:hideMark/>
          </w:tcPr>
          <w:p w14:paraId="2CE1E77A" w14:textId="77777777" w:rsidR="0014070C" w:rsidRPr="0014070C" w:rsidRDefault="0014070C" w:rsidP="0014070C">
            <w:pPr>
              <w:ind w:left="-113" w:right="-113"/>
              <w:jc w:val="center"/>
              <w:rPr>
                <w:snapToGrid w:val="0"/>
                <w:sz w:val="28"/>
                <w:szCs w:val="28"/>
              </w:rPr>
            </w:pPr>
            <w:r w:rsidRPr="0014070C">
              <w:rPr>
                <w:snapToGrid w:val="0"/>
                <w:sz w:val="28"/>
                <w:szCs w:val="28"/>
              </w:rPr>
              <w:t>Корректировка</w:t>
            </w:r>
          </w:p>
        </w:tc>
      </w:tr>
      <w:tr w:rsidR="0014070C" w:rsidRPr="0014070C" w14:paraId="187E743C" w14:textId="77777777" w:rsidTr="0014070C">
        <w:trPr>
          <w:trHeight w:val="447"/>
        </w:trPr>
        <w:tc>
          <w:tcPr>
            <w:tcW w:w="622" w:type="dxa"/>
            <w:shd w:val="clear" w:color="auto" w:fill="auto"/>
            <w:vAlign w:val="center"/>
            <w:hideMark/>
          </w:tcPr>
          <w:p w14:paraId="728B6D3C" w14:textId="77777777" w:rsidR="0014070C" w:rsidRPr="0014070C" w:rsidRDefault="0014070C" w:rsidP="0014070C">
            <w:pPr>
              <w:jc w:val="center"/>
              <w:rPr>
                <w:snapToGrid w:val="0"/>
                <w:sz w:val="28"/>
                <w:szCs w:val="28"/>
              </w:rPr>
            </w:pPr>
            <w:r w:rsidRPr="0014070C">
              <w:rPr>
                <w:snapToGrid w:val="0"/>
                <w:sz w:val="28"/>
                <w:szCs w:val="28"/>
              </w:rPr>
              <w:t>1</w:t>
            </w:r>
          </w:p>
        </w:tc>
        <w:tc>
          <w:tcPr>
            <w:tcW w:w="3690" w:type="dxa"/>
            <w:shd w:val="clear" w:color="auto" w:fill="auto"/>
            <w:vAlign w:val="center"/>
            <w:hideMark/>
          </w:tcPr>
          <w:p w14:paraId="69EA9918" w14:textId="77777777" w:rsidR="0014070C" w:rsidRPr="0014070C" w:rsidRDefault="0014070C" w:rsidP="0014070C">
            <w:pPr>
              <w:rPr>
                <w:snapToGrid w:val="0"/>
                <w:sz w:val="28"/>
                <w:szCs w:val="28"/>
              </w:rPr>
            </w:pPr>
            <w:r w:rsidRPr="0014070C">
              <w:rPr>
                <w:snapToGrid w:val="0"/>
                <w:sz w:val="28"/>
                <w:szCs w:val="28"/>
              </w:rPr>
              <w:t>Расходы на приобретение сырья и материалов</w:t>
            </w:r>
          </w:p>
        </w:tc>
        <w:tc>
          <w:tcPr>
            <w:tcW w:w="1728" w:type="dxa"/>
            <w:vAlign w:val="center"/>
          </w:tcPr>
          <w:p w14:paraId="68002920" w14:textId="77777777" w:rsidR="0014070C" w:rsidRPr="0014070C" w:rsidRDefault="0014070C" w:rsidP="0014070C">
            <w:pPr>
              <w:jc w:val="center"/>
              <w:rPr>
                <w:snapToGrid w:val="0"/>
                <w:sz w:val="28"/>
                <w:szCs w:val="22"/>
              </w:rPr>
            </w:pPr>
            <w:r w:rsidRPr="0014070C">
              <w:rPr>
                <w:snapToGrid w:val="0"/>
                <w:sz w:val="28"/>
                <w:szCs w:val="28"/>
              </w:rPr>
              <w:t>2 499</w:t>
            </w:r>
          </w:p>
        </w:tc>
        <w:tc>
          <w:tcPr>
            <w:tcW w:w="1728" w:type="dxa"/>
            <w:shd w:val="clear" w:color="auto" w:fill="auto"/>
            <w:vAlign w:val="center"/>
          </w:tcPr>
          <w:p w14:paraId="693690AE" w14:textId="77777777" w:rsidR="0014070C" w:rsidRPr="0014070C" w:rsidRDefault="0014070C" w:rsidP="0014070C">
            <w:pPr>
              <w:jc w:val="center"/>
              <w:rPr>
                <w:snapToGrid w:val="0"/>
                <w:sz w:val="28"/>
                <w:szCs w:val="22"/>
              </w:rPr>
            </w:pPr>
            <w:r w:rsidRPr="0014070C">
              <w:rPr>
                <w:snapToGrid w:val="0"/>
                <w:sz w:val="28"/>
                <w:szCs w:val="28"/>
              </w:rPr>
              <w:t>0</w:t>
            </w:r>
          </w:p>
        </w:tc>
        <w:tc>
          <w:tcPr>
            <w:tcW w:w="1802" w:type="dxa"/>
            <w:shd w:val="clear" w:color="auto" w:fill="auto"/>
            <w:vAlign w:val="center"/>
          </w:tcPr>
          <w:p w14:paraId="6D595E2A" w14:textId="77777777" w:rsidR="0014070C" w:rsidRPr="0014070C" w:rsidRDefault="0014070C" w:rsidP="0014070C">
            <w:pPr>
              <w:jc w:val="center"/>
              <w:rPr>
                <w:snapToGrid w:val="0"/>
                <w:sz w:val="28"/>
                <w:szCs w:val="22"/>
              </w:rPr>
            </w:pPr>
            <w:r w:rsidRPr="0014070C">
              <w:rPr>
                <w:snapToGrid w:val="0"/>
                <w:sz w:val="28"/>
                <w:szCs w:val="28"/>
              </w:rPr>
              <w:t>-2 499</w:t>
            </w:r>
          </w:p>
        </w:tc>
      </w:tr>
      <w:tr w:rsidR="0014070C" w:rsidRPr="0014070C" w14:paraId="10A9C290" w14:textId="77777777" w:rsidTr="0014070C">
        <w:trPr>
          <w:trHeight w:val="70"/>
        </w:trPr>
        <w:tc>
          <w:tcPr>
            <w:tcW w:w="622" w:type="dxa"/>
            <w:shd w:val="clear" w:color="auto" w:fill="auto"/>
            <w:vAlign w:val="center"/>
            <w:hideMark/>
          </w:tcPr>
          <w:p w14:paraId="463DE8C1" w14:textId="77777777" w:rsidR="0014070C" w:rsidRPr="0014070C" w:rsidRDefault="0014070C" w:rsidP="0014070C">
            <w:pPr>
              <w:jc w:val="center"/>
              <w:rPr>
                <w:snapToGrid w:val="0"/>
                <w:sz w:val="28"/>
                <w:szCs w:val="28"/>
              </w:rPr>
            </w:pPr>
            <w:r w:rsidRPr="0014070C">
              <w:rPr>
                <w:snapToGrid w:val="0"/>
                <w:sz w:val="28"/>
                <w:szCs w:val="28"/>
              </w:rPr>
              <w:t>2</w:t>
            </w:r>
          </w:p>
        </w:tc>
        <w:tc>
          <w:tcPr>
            <w:tcW w:w="3690" w:type="dxa"/>
            <w:shd w:val="clear" w:color="auto" w:fill="auto"/>
            <w:vAlign w:val="center"/>
            <w:hideMark/>
          </w:tcPr>
          <w:p w14:paraId="50170E7A" w14:textId="77777777" w:rsidR="0014070C" w:rsidRPr="0014070C" w:rsidRDefault="0014070C" w:rsidP="0014070C">
            <w:pPr>
              <w:rPr>
                <w:snapToGrid w:val="0"/>
                <w:sz w:val="28"/>
                <w:szCs w:val="28"/>
              </w:rPr>
            </w:pPr>
            <w:r w:rsidRPr="0014070C">
              <w:rPr>
                <w:snapToGrid w:val="0"/>
                <w:sz w:val="28"/>
                <w:szCs w:val="28"/>
              </w:rPr>
              <w:t>Расходы на ремонт основных средств</w:t>
            </w:r>
          </w:p>
        </w:tc>
        <w:tc>
          <w:tcPr>
            <w:tcW w:w="1728" w:type="dxa"/>
            <w:vAlign w:val="center"/>
          </w:tcPr>
          <w:p w14:paraId="1F933A69" w14:textId="77777777" w:rsidR="0014070C" w:rsidRPr="0014070C" w:rsidRDefault="0014070C" w:rsidP="0014070C">
            <w:pPr>
              <w:jc w:val="center"/>
              <w:rPr>
                <w:snapToGrid w:val="0"/>
                <w:sz w:val="28"/>
                <w:szCs w:val="22"/>
              </w:rPr>
            </w:pPr>
            <w:r w:rsidRPr="0014070C">
              <w:rPr>
                <w:snapToGrid w:val="0"/>
                <w:sz w:val="28"/>
                <w:szCs w:val="28"/>
              </w:rPr>
              <w:t>4 634</w:t>
            </w:r>
          </w:p>
        </w:tc>
        <w:tc>
          <w:tcPr>
            <w:tcW w:w="1728" w:type="dxa"/>
            <w:shd w:val="clear" w:color="auto" w:fill="auto"/>
            <w:vAlign w:val="center"/>
          </w:tcPr>
          <w:p w14:paraId="6E348AAF" w14:textId="77777777" w:rsidR="0014070C" w:rsidRPr="0014070C" w:rsidRDefault="0014070C" w:rsidP="0014070C">
            <w:pPr>
              <w:jc w:val="center"/>
              <w:rPr>
                <w:snapToGrid w:val="0"/>
                <w:sz w:val="28"/>
                <w:szCs w:val="22"/>
              </w:rPr>
            </w:pPr>
            <w:r w:rsidRPr="0014070C">
              <w:rPr>
                <w:snapToGrid w:val="0"/>
                <w:sz w:val="28"/>
                <w:szCs w:val="28"/>
              </w:rPr>
              <w:t>0</w:t>
            </w:r>
          </w:p>
        </w:tc>
        <w:tc>
          <w:tcPr>
            <w:tcW w:w="1802" w:type="dxa"/>
            <w:shd w:val="clear" w:color="auto" w:fill="auto"/>
            <w:vAlign w:val="center"/>
          </w:tcPr>
          <w:p w14:paraId="70B952C8" w14:textId="77777777" w:rsidR="0014070C" w:rsidRPr="0014070C" w:rsidRDefault="0014070C" w:rsidP="0014070C">
            <w:pPr>
              <w:jc w:val="center"/>
              <w:rPr>
                <w:snapToGrid w:val="0"/>
                <w:sz w:val="28"/>
                <w:szCs w:val="22"/>
              </w:rPr>
            </w:pPr>
            <w:r w:rsidRPr="0014070C">
              <w:rPr>
                <w:snapToGrid w:val="0"/>
                <w:sz w:val="28"/>
                <w:szCs w:val="28"/>
              </w:rPr>
              <w:t>-4 634</w:t>
            </w:r>
          </w:p>
        </w:tc>
      </w:tr>
      <w:tr w:rsidR="0014070C" w:rsidRPr="0014070C" w14:paraId="23191205" w14:textId="77777777" w:rsidTr="0014070C">
        <w:trPr>
          <w:trHeight w:val="70"/>
        </w:trPr>
        <w:tc>
          <w:tcPr>
            <w:tcW w:w="622" w:type="dxa"/>
            <w:shd w:val="clear" w:color="auto" w:fill="auto"/>
            <w:vAlign w:val="center"/>
            <w:hideMark/>
          </w:tcPr>
          <w:p w14:paraId="5B99C42F" w14:textId="77777777" w:rsidR="0014070C" w:rsidRPr="0014070C" w:rsidRDefault="0014070C" w:rsidP="0014070C">
            <w:pPr>
              <w:jc w:val="center"/>
              <w:rPr>
                <w:snapToGrid w:val="0"/>
                <w:sz w:val="28"/>
                <w:szCs w:val="28"/>
              </w:rPr>
            </w:pPr>
            <w:r w:rsidRPr="0014070C">
              <w:rPr>
                <w:snapToGrid w:val="0"/>
                <w:sz w:val="28"/>
                <w:szCs w:val="28"/>
              </w:rPr>
              <w:t>3</w:t>
            </w:r>
          </w:p>
        </w:tc>
        <w:tc>
          <w:tcPr>
            <w:tcW w:w="3690" w:type="dxa"/>
            <w:shd w:val="clear" w:color="auto" w:fill="auto"/>
            <w:vAlign w:val="center"/>
            <w:hideMark/>
          </w:tcPr>
          <w:p w14:paraId="35082FEB" w14:textId="77777777" w:rsidR="0014070C" w:rsidRPr="0014070C" w:rsidRDefault="0014070C" w:rsidP="0014070C">
            <w:pPr>
              <w:rPr>
                <w:snapToGrid w:val="0"/>
                <w:sz w:val="28"/>
                <w:szCs w:val="28"/>
              </w:rPr>
            </w:pPr>
            <w:r w:rsidRPr="0014070C">
              <w:rPr>
                <w:snapToGrid w:val="0"/>
                <w:sz w:val="28"/>
                <w:szCs w:val="28"/>
              </w:rPr>
              <w:t>Расходы на оплату труда</w:t>
            </w:r>
          </w:p>
        </w:tc>
        <w:tc>
          <w:tcPr>
            <w:tcW w:w="1728" w:type="dxa"/>
            <w:vAlign w:val="center"/>
          </w:tcPr>
          <w:p w14:paraId="162312FB" w14:textId="77777777" w:rsidR="0014070C" w:rsidRPr="0014070C" w:rsidRDefault="0014070C" w:rsidP="0014070C">
            <w:pPr>
              <w:jc w:val="center"/>
              <w:rPr>
                <w:snapToGrid w:val="0"/>
                <w:sz w:val="28"/>
                <w:szCs w:val="22"/>
              </w:rPr>
            </w:pPr>
            <w:r w:rsidRPr="0014070C">
              <w:rPr>
                <w:snapToGrid w:val="0"/>
                <w:sz w:val="28"/>
                <w:szCs w:val="28"/>
              </w:rPr>
              <w:t>729</w:t>
            </w:r>
          </w:p>
        </w:tc>
        <w:tc>
          <w:tcPr>
            <w:tcW w:w="1728" w:type="dxa"/>
            <w:shd w:val="clear" w:color="auto" w:fill="auto"/>
            <w:vAlign w:val="center"/>
          </w:tcPr>
          <w:p w14:paraId="5A9BDB08" w14:textId="77777777" w:rsidR="0014070C" w:rsidRPr="0014070C" w:rsidRDefault="0014070C" w:rsidP="0014070C">
            <w:pPr>
              <w:jc w:val="center"/>
              <w:rPr>
                <w:snapToGrid w:val="0"/>
                <w:sz w:val="28"/>
                <w:szCs w:val="22"/>
              </w:rPr>
            </w:pPr>
            <w:r w:rsidRPr="0014070C">
              <w:rPr>
                <w:snapToGrid w:val="0"/>
                <w:sz w:val="28"/>
                <w:szCs w:val="28"/>
              </w:rPr>
              <w:t>694</w:t>
            </w:r>
          </w:p>
        </w:tc>
        <w:tc>
          <w:tcPr>
            <w:tcW w:w="1802" w:type="dxa"/>
            <w:shd w:val="clear" w:color="auto" w:fill="auto"/>
            <w:vAlign w:val="center"/>
          </w:tcPr>
          <w:p w14:paraId="282EB66C" w14:textId="77777777" w:rsidR="0014070C" w:rsidRPr="0014070C" w:rsidRDefault="0014070C" w:rsidP="0014070C">
            <w:pPr>
              <w:jc w:val="center"/>
              <w:rPr>
                <w:snapToGrid w:val="0"/>
                <w:sz w:val="28"/>
                <w:szCs w:val="22"/>
              </w:rPr>
            </w:pPr>
            <w:r w:rsidRPr="0014070C">
              <w:rPr>
                <w:snapToGrid w:val="0"/>
                <w:sz w:val="28"/>
                <w:szCs w:val="28"/>
              </w:rPr>
              <w:t>-35</w:t>
            </w:r>
          </w:p>
        </w:tc>
      </w:tr>
      <w:tr w:rsidR="0014070C" w:rsidRPr="0014070C" w14:paraId="4E65C797" w14:textId="77777777" w:rsidTr="0014070C">
        <w:trPr>
          <w:trHeight w:val="1080"/>
        </w:trPr>
        <w:tc>
          <w:tcPr>
            <w:tcW w:w="622" w:type="dxa"/>
            <w:shd w:val="clear" w:color="auto" w:fill="auto"/>
            <w:vAlign w:val="center"/>
            <w:hideMark/>
          </w:tcPr>
          <w:p w14:paraId="13D519EB" w14:textId="77777777" w:rsidR="0014070C" w:rsidRPr="0014070C" w:rsidRDefault="0014070C" w:rsidP="0014070C">
            <w:pPr>
              <w:jc w:val="center"/>
              <w:rPr>
                <w:snapToGrid w:val="0"/>
                <w:sz w:val="28"/>
                <w:szCs w:val="28"/>
              </w:rPr>
            </w:pPr>
            <w:r w:rsidRPr="0014070C">
              <w:rPr>
                <w:snapToGrid w:val="0"/>
                <w:sz w:val="28"/>
                <w:szCs w:val="28"/>
              </w:rPr>
              <w:t>4</w:t>
            </w:r>
          </w:p>
        </w:tc>
        <w:tc>
          <w:tcPr>
            <w:tcW w:w="3690" w:type="dxa"/>
            <w:shd w:val="clear" w:color="auto" w:fill="auto"/>
            <w:vAlign w:val="center"/>
            <w:hideMark/>
          </w:tcPr>
          <w:p w14:paraId="71500683" w14:textId="77777777" w:rsidR="0014070C" w:rsidRPr="0014070C" w:rsidRDefault="0014070C" w:rsidP="0014070C">
            <w:pPr>
              <w:rPr>
                <w:snapToGrid w:val="0"/>
                <w:sz w:val="28"/>
                <w:szCs w:val="28"/>
              </w:rPr>
            </w:pPr>
            <w:r w:rsidRPr="0014070C">
              <w:rPr>
                <w:snapToGrid w:val="0"/>
                <w:sz w:val="28"/>
                <w:szCs w:val="28"/>
              </w:rPr>
              <w:t>Расходы на оплату работ и услуг производственного характера, выполняемых по договорам со сторонними организациями</w:t>
            </w:r>
          </w:p>
        </w:tc>
        <w:tc>
          <w:tcPr>
            <w:tcW w:w="1728" w:type="dxa"/>
            <w:vAlign w:val="center"/>
          </w:tcPr>
          <w:p w14:paraId="2616CDFF" w14:textId="77777777" w:rsidR="0014070C" w:rsidRPr="0014070C" w:rsidRDefault="0014070C" w:rsidP="0014070C">
            <w:pPr>
              <w:jc w:val="center"/>
              <w:rPr>
                <w:snapToGrid w:val="0"/>
                <w:sz w:val="28"/>
                <w:szCs w:val="22"/>
              </w:rPr>
            </w:pPr>
            <w:r w:rsidRPr="0014070C">
              <w:rPr>
                <w:snapToGrid w:val="0"/>
                <w:sz w:val="28"/>
                <w:szCs w:val="28"/>
              </w:rPr>
              <w:t>26 478</w:t>
            </w:r>
          </w:p>
        </w:tc>
        <w:tc>
          <w:tcPr>
            <w:tcW w:w="1728" w:type="dxa"/>
            <w:shd w:val="clear" w:color="auto" w:fill="auto"/>
            <w:vAlign w:val="center"/>
          </w:tcPr>
          <w:p w14:paraId="53E97399" w14:textId="77777777" w:rsidR="0014070C" w:rsidRPr="0014070C" w:rsidRDefault="0014070C" w:rsidP="0014070C">
            <w:pPr>
              <w:jc w:val="center"/>
              <w:rPr>
                <w:snapToGrid w:val="0"/>
                <w:sz w:val="28"/>
                <w:szCs w:val="22"/>
              </w:rPr>
            </w:pPr>
            <w:r w:rsidRPr="0014070C">
              <w:rPr>
                <w:snapToGrid w:val="0"/>
                <w:sz w:val="28"/>
                <w:szCs w:val="28"/>
              </w:rPr>
              <w:t>22 988</w:t>
            </w:r>
          </w:p>
        </w:tc>
        <w:tc>
          <w:tcPr>
            <w:tcW w:w="1802" w:type="dxa"/>
            <w:shd w:val="clear" w:color="auto" w:fill="auto"/>
            <w:vAlign w:val="center"/>
          </w:tcPr>
          <w:p w14:paraId="3E0484C1" w14:textId="77777777" w:rsidR="0014070C" w:rsidRPr="0014070C" w:rsidRDefault="0014070C" w:rsidP="0014070C">
            <w:pPr>
              <w:jc w:val="center"/>
              <w:rPr>
                <w:snapToGrid w:val="0"/>
                <w:sz w:val="28"/>
                <w:szCs w:val="22"/>
              </w:rPr>
            </w:pPr>
            <w:r w:rsidRPr="0014070C">
              <w:rPr>
                <w:snapToGrid w:val="0"/>
                <w:sz w:val="28"/>
                <w:szCs w:val="28"/>
              </w:rPr>
              <w:t>-3 490</w:t>
            </w:r>
          </w:p>
        </w:tc>
      </w:tr>
      <w:tr w:rsidR="0014070C" w:rsidRPr="0014070C" w14:paraId="075D0D30" w14:textId="77777777" w:rsidTr="0014070C">
        <w:trPr>
          <w:trHeight w:val="1080"/>
        </w:trPr>
        <w:tc>
          <w:tcPr>
            <w:tcW w:w="622" w:type="dxa"/>
            <w:shd w:val="clear" w:color="auto" w:fill="auto"/>
            <w:vAlign w:val="center"/>
            <w:hideMark/>
          </w:tcPr>
          <w:p w14:paraId="31A6BFC7" w14:textId="77777777" w:rsidR="0014070C" w:rsidRPr="0014070C" w:rsidRDefault="0014070C" w:rsidP="0014070C">
            <w:pPr>
              <w:jc w:val="center"/>
              <w:rPr>
                <w:snapToGrid w:val="0"/>
                <w:sz w:val="28"/>
                <w:szCs w:val="28"/>
              </w:rPr>
            </w:pPr>
            <w:r w:rsidRPr="0014070C">
              <w:rPr>
                <w:snapToGrid w:val="0"/>
                <w:sz w:val="28"/>
                <w:szCs w:val="28"/>
              </w:rPr>
              <w:t>5</w:t>
            </w:r>
          </w:p>
        </w:tc>
        <w:tc>
          <w:tcPr>
            <w:tcW w:w="3690" w:type="dxa"/>
            <w:shd w:val="clear" w:color="auto" w:fill="auto"/>
            <w:vAlign w:val="center"/>
            <w:hideMark/>
          </w:tcPr>
          <w:p w14:paraId="6517F98D" w14:textId="77777777" w:rsidR="0014070C" w:rsidRPr="0014070C" w:rsidRDefault="0014070C" w:rsidP="0014070C">
            <w:pPr>
              <w:rPr>
                <w:snapToGrid w:val="0"/>
                <w:sz w:val="28"/>
                <w:szCs w:val="28"/>
              </w:rPr>
            </w:pPr>
            <w:r w:rsidRPr="0014070C">
              <w:rPr>
                <w:snapToGrid w:val="0"/>
                <w:sz w:val="28"/>
                <w:szCs w:val="28"/>
              </w:rPr>
              <w:t>Расходы на оплату иных работ и услуг, выполняемых по договорам с организациями, включая:</w:t>
            </w:r>
          </w:p>
        </w:tc>
        <w:tc>
          <w:tcPr>
            <w:tcW w:w="1728" w:type="dxa"/>
            <w:vAlign w:val="center"/>
          </w:tcPr>
          <w:p w14:paraId="63CD8244" w14:textId="77777777" w:rsidR="0014070C" w:rsidRPr="0014070C" w:rsidRDefault="0014070C" w:rsidP="0014070C">
            <w:pPr>
              <w:jc w:val="center"/>
              <w:rPr>
                <w:snapToGrid w:val="0"/>
                <w:sz w:val="28"/>
                <w:szCs w:val="22"/>
              </w:rPr>
            </w:pPr>
            <w:r w:rsidRPr="0014070C">
              <w:rPr>
                <w:snapToGrid w:val="0"/>
                <w:sz w:val="28"/>
                <w:szCs w:val="28"/>
              </w:rPr>
              <w:t>6 238</w:t>
            </w:r>
          </w:p>
        </w:tc>
        <w:tc>
          <w:tcPr>
            <w:tcW w:w="1728" w:type="dxa"/>
            <w:shd w:val="clear" w:color="auto" w:fill="auto"/>
            <w:vAlign w:val="center"/>
          </w:tcPr>
          <w:p w14:paraId="5E0B680F" w14:textId="77777777" w:rsidR="0014070C" w:rsidRPr="0014070C" w:rsidRDefault="0014070C" w:rsidP="0014070C">
            <w:pPr>
              <w:jc w:val="center"/>
              <w:rPr>
                <w:snapToGrid w:val="0"/>
                <w:sz w:val="28"/>
                <w:szCs w:val="22"/>
              </w:rPr>
            </w:pPr>
            <w:r w:rsidRPr="0014070C">
              <w:rPr>
                <w:snapToGrid w:val="0"/>
                <w:sz w:val="28"/>
                <w:szCs w:val="28"/>
              </w:rPr>
              <w:t>4 904</w:t>
            </w:r>
          </w:p>
        </w:tc>
        <w:tc>
          <w:tcPr>
            <w:tcW w:w="1802" w:type="dxa"/>
            <w:shd w:val="clear" w:color="auto" w:fill="auto"/>
            <w:vAlign w:val="center"/>
          </w:tcPr>
          <w:p w14:paraId="76A3DCDD" w14:textId="77777777" w:rsidR="0014070C" w:rsidRPr="0014070C" w:rsidRDefault="0014070C" w:rsidP="0014070C">
            <w:pPr>
              <w:jc w:val="center"/>
              <w:rPr>
                <w:snapToGrid w:val="0"/>
                <w:sz w:val="28"/>
                <w:szCs w:val="22"/>
              </w:rPr>
            </w:pPr>
            <w:r w:rsidRPr="0014070C">
              <w:rPr>
                <w:snapToGrid w:val="0"/>
                <w:sz w:val="28"/>
                <w:szCs w:val="28"/>
              </w:rPr>
              <w:t>-1 334</w:t>
            </w:r>
          </w:p>
        </w:tc>
      </w:tr>
      <w:tr w:rsidR="0014070C" w:rsidRPr="0014070C" w14:paraId="22B0E6EC" w14:textId="77777777" w:rsidTr="0014070C">
        <w:trPr>
          <w:trHeight w:val="360"/>
        </w:trPr>
        <w:tc>
          <w:tcPr>
            <w:tcW w:w="622" w:type="dxa"/>
            <w:shd w:val="clear" w:color="auto" w:fill="auto"/>
            <w:vAlign w:val="center"/>
            <w:hideMark/>
          </w:tcPr>
          <w:p w14:paraId="17CFAA81" w14:textId="77777777" w:rsidR="0014070C" w:rsidRPr="0014070C" w:rsidRDefault="0014070C" w:rsidP="0014070C">
            <w:pPr>
              <w:jc w:val="center"/>
              <w:rPr>
                <w:snapToGrid w:val="0"/>
                <w:sz w:val="28"/>
                <w:szCs w:val="28"/>
              </w:rPr>
            </w:pPr>
            <w:r w:rsidRPr="0014070C">
              <w:rPr>
                <w:snapToGrid w:val="0"/>
                <w:sz w:val="28"/>
                <w:szCs w:val="28"/>
              </w:rPr>
              <w:t>6</w:t>
            </w:r>
          </w:p>
        </w:tc>
        <w:tc>
          <w:tcPr>
            <w:tcW w:w="3690" w:type="dxa"/>
            <w:shd w:val="clear" w:color="auto" w:fill="auto"/>
            <w:vAlign w:val="center"/>
            <w:hideMark/>
          </w:tcPr>
          <w:p w14:paraId="14CCD5F5" w14:textId="77777777" w:rsidR="0014070C" w:rsidRPr="0014070C" w:rsidRDefault="0014070C" w:rsidP="0014070C">
            <w:pPr>
              <w:rPr>
                <w:snapToGrid w:val="0"/>
                <w:sz w:val="28"/>
                <w:szCs w:val="28"/>
              </w:rPr>
            </w:pPr>
            <w:r w:rsidRPr="0014070C">
              <w:rPr>
                <w:snapToGrid w:val="0"/>
                <w:sz w:val="28"/>
                <w:szCs w:val="28"/>
              </w:rPr>
              <w:t>Расходы на служебные командировки</w:t>
            </w:r>
          </w:p>
        </w:tc>
        <w:tc>
          <w:tcPr>
            <w:tcW w:w="1728" w:type="dxa"/>
            <w:vAlign w:val="center"/>
          </w:tcPr>
          <w:p w14:paraId="1138C93C" w14:textId="77777777" w:rsidR="0014070C" w:rsidRPr="0014070C" w:rsidRDefault="0014070C" w:rsidP="0014070C">
            <w:pPr>
              <w:jc w:val="center"/>
              <w:rPr>
                <w:snapToGrid w:val="0"/>
                <w:sz w:val="28"/>
                <w:szCs w:val="22"/>
              </w:rPr>
            </w:pPr>
            <w:r w:rsidRPr="0014070C">
              <w:rPr>
                <w:snapToGrid w:val="0"/>
                <w:sz w:val="28"/>
                <w:szCs w:val="28"/>
              </w:rPr>
              <w:t>0</w:t>
            </w:r>
          </w:p>
        </w:tc>
        <w:tc>
          <w:tcPr>
            <w:tcW w:w="1728" w:type="dxa"/>
            <w:shd w:val="clear" w:color="auto" w:fill="auto"/>
            <w:vAlign w:val="center"/>
          </w:tcPr>
          <w:p w14:paraId="4A8CC33C" w14:textId="77777777" w:rsidR="0014070C" w:rsidRPr="0014070C" w:rsidRDefault="0014070C" w:rsidP="0014070C">
            <w:pPr>
              <w:jc w:val="center"/>
              <w:rPr>
                <w:snapToGrid w:val="0"/>
                <w:sz w:val="28"/>
                <w:szCs w:val="22"/>
              </w:rPr>
            </w:pPr>
            <w:r w:rsidRPr="0014070C">
              <w:rPr>
                <w:snapToGrid w:val="0"/>
                <w:sz w:val="28"/>
                <w:szCs w:val="28"/>
              </w:rPr>
              <w:t>0</w:t>
            </w:r>
          </w:p>
        </w:tc>
        <w:tc>
          <w:tcPr>
            <w:tcW w:w="1802" w:type="dxa"/>
            <w:shd w:val="clear" w:color="auto" w:fill="auto"/>
            <w:vAlign w:val="center"/>
          </w:tcPr>
          <w:p w14:paraId="152AB6BB" w14:textId="77777777" w:rsidR="0014070C" w:rsidRPr="0014070C" w:rsidRDefault="0014070C" w:rsidP="0014070C">
            <w:pPr>
              <w:jc w:val="center"/>
              <w:rPr>
                <w:snapToGrid w:val="0"/>
                <w:sz w:val="28"/>
                <w:szCs w:val="22"/>
              </w:rPr>
            </w:pPr>
            <w:r w:rsidRPr="0014070C">
              <w:rPr>
                <w:snapToGrid w:val="0"/>
                <w:sz w:val="28"/>
                <w:szCs w:val="28"/>
              </w:rPr>
              <w:t>0</w:t>
            </w:r>
          </w:p>
        </w:tc>
      </w:tr>
      <w:tr w:rsidR="0014070C" w:rsidRPr="0014070C" w14:paraId="5971C18C" w14:textId="77777777" w:rsidTr="0014070C">
        <w:trPr>
          <w:trHeight w:val="360"/>
        </w:trPr>
        <w:tc>
          <w:tcPr>
            <w:tcW w:w="622" w:type="dxa"/>
            <w:shd w:val="clear" w:color="auto" w:fill="auto"/>
            <w:vAlign w:val="center"/>
            <w:hideMark/>
          </w:tcPr>
          <w:p w14:paraId="7797AE0B" w14:textId="77777777" w:rsidR="0014070C" w:rsidRPr="0014070C" w:rsidRDefault="0014070C" w:rsidP="0014070C">
            <w:pPr>
              <w:jc w:val="center"/>
              <w:rPr>
                <w:snapToGrid w:val="0"/>
                <w:sz w:val="28"/>
                <w:szCs w:val="28"/>
              </w:rPr>
            </w:pPr>
            <w:r w:rsidRPr="0014070C">
              <w:rPr>
                <w:snapToGrid w:val="0"/>
                <w:sz w:val="28"/>
                <w:szCs w:val="28"/>
              </w:rPr>
              <w:t>7</w:t>
            </w:r>
          </w:p>
        </w:tc>
        <w:tc>
          <w:tcPr>
            <w:tcW w:w="3690" w:type="dxa"/>
            <w:shd w:val="clear" w:color="auto" w:fill="auto"/>
            <w:vAlign w:val="center"/>
            <w:hideMark/>
          </w:tcPr>
          <w:p w14:paraId="10FCD2B0" w14:textId="77777777" w:rsidR="0014070C" w:rsidRPr="0014070C" w:rsidRDefault="0014070C" w:rsidP="0014070C">
            <w:pPr>
              <w:rPr>
                <w:snapToGrid w:val="0"/>
                <w:sz w:val="28"/>
                <w:szCs w:val="28"/>
              </w:rPr>
            </w:pPr>
            <w:r w:rsidRPr="0014070C">
              <w:rPr>
                <w:snapToGrid w:val="0"/>
                <w:sz w:val="28"/>
                <w:szCs w:val="28"/>
              </w:rPr>
              <w:t>Расходы на обучение персонала</w:t>
            </w:r>
          </w:p>
        </w:tc>
        <w:tc>
          <w:tcPr>
            <w:tcW w:w="1728" w:type="dxa"/>
            <w:vAlign w:val="center"/>
          </w:tcPr>
          <w:p w14:paraId="4E2B529F" w14:textId="77777777" w:rsidR="0014070C" w:rsidRPr="0014070C" w:rsidRDefault="0014070C" w:rsidP="0014070C">
            <w:pPr>
              <w:jc w:val="center"/>
              <w:rPr>
                <w:snapToGrid w:val="0"/>
                <w:sz w:val="28"/>
                <w:szCs w:val="22"/>
              </w:rPr>
            </w:pPr>
            <w:r w:rsidRPr="0014070C">
              <w:rPr>
                <w:snapToGrid w:val="0"/>
                <w:sz w:val="28"/>
                <w:szCs w:val="28"/>
              </w:rPr>
              <w:t>0</w:t>
            </w:r>
          </w:p>
        </w:tc>
        <w:tc>
          <w:tcPr>
            <w:tcW w:w="1728" w:type="dxa"/>
            <w:shd w:val="clear" w:color="auto" w:fill="auto"/>
            <w:vAlign w:val="center"/>
          </w:tcPr>
          <w:p w14:paraId="6F0D8FCD" w14:textId="77777777" w:rsidR="0014070C" w:rsidRPr="0014070C" w:rsidRDefault="0014070C" w:rsidP="0014070C">
            <w:pPr>
              <w:jc w:val="center"/>
              <w:rPr>
                <w:snapToGrid w:val="0"/>
                <w:sz w:val="28"/>
                <w:szCs w:val="22"/>
              </w:rPr>
            </w:pPr>
            <w:r w:rsidRPr="0014070C">
              <w:rPr>
                <w:snapToGrid w:val="0"/>
                <w:sz w:val="28"/>
                <w:szCs w:val="28"/>
              </w:rPr>
              <w:t>0</w:t>
            </w:r>
          </w:p>
        </w:tc>
        <w:tc>
          <w:tcPr>
            <w:tcW w:w="1802" w:type="dxa"/>
            <w:shd w:val="clear" w:color="auto" w:fill="auto"/>
            <w:vAlign w:val="center"/>
          </w:tcPr>
          <w:p w14:paraId="765296D8" w14:textId="77777777" w:rsidR="0014070C" w:rsidRPr="0014070C" w:rsidRDefault="0014070C" w:rsidP="0014070C">
            <w:pPr>
              <w:jc w:val="center"/>
              <w:rPr>
                <w:snapToGrid w:val="0"/>
                <w:sz w:val="28"/>
                <w:szCs w:val="22"/>
              </w:rPr>
            </w:pPr>
            <w:r w:rsidRPr="0014070C">
              <w:rPr>
                <w:snapToGrid w:val="0"/>
                <w:sz w:val="28"/>
                <w:szCs w:val="28"/>
              </w:rPr>
              <w:t>0</w:t>
            </w:r>
          </w:p>
        </w:tc>
      </w:tr>
      <w:tr w:rsidR="0014070C" w:rsidRPr="0014070C" w14:paraId="5DA7E009" w14:textId="77777777" w:rsidTr="0014070C">
        <w:trPr>
          <w:trHeight w:val="360"/>
        </w:trPr>
        <w:tc>
          <w:tcPr>
            <w:tcW w:w="622" w:type="dxa"/>
            <w:shd w:val="clear" w:color="auto" w:fill="auto"/>
            <w:vAlign w:val="center"/>
            <w:hideMark/>
          </w:tcPr>
          <w:p w14:paraId="7C1AF30B" w14:textId="77777777" w:rsidR="0014070C" w:rsidRPr="0014070C" w:rsidRDefault="0014070C" w:rsidP="0014070C">
            <w:pPr>
              <w:jc w:val="center"/>
              <w:rPr>
                <w:snapToGrid w:val="0"/>
                <w:sz w:val="28"/>
                <w:szCs w:val="28"/>
              </w:rPr>
            </w:pPr>
            <w:r w:rsidRPr="0014070C">
              <w:rPr>
                <w:snapToGrid w:val="0"/>
                <w:sz w:val="28"/>
                <w:szCs w:val="28"/>
              </w:rPr>
              <w:t>8</w:t>
            </w:r>
          </w:p>
        </w:tc>
        <w:tc>
          <w:tcPr>
            <w:tcW w:w="3690" w:type="dxa"/>
            <w:shd w:val="clear" w:color="auto" w:fill="auto"/>
            <w:vAlign w:val="center"/>
            <w:hideMark/>
          </w:tcPr>
          <w:p w14:paraId="30EAEF5F" w14:textId="77777777" w:rsidR="0014070C" w:rsidRPr="0014070C" w:rsidRDefault="0014070C" w:rsidP="0014070C">
            <w:pPr>
              <w:rPr>
                <w:snapToGrid w:val="0"/>
                <w:sz w:val="28"/>
                <w:szCs w:val="28"/>
              </w:rPr>
            </w:pPr>
            <w:r w:rsidRPr="0014070C">
              <w:rPr>
                <w:snapToGrid w:val="0"/>
                <w:sz w:val="28"/>
                <w:szCs w:val="28"/>
              </w:rPr>
              <w:t>Лизинговый платеж</w:t>
            </w:r>
          </w:p>
        </w:tc>
        <w:tc>
          <w:tcPr>
            <w:tcW w:w="1728" w:type="dxa"/>
            <w:vAlign w:val="center"/>
          </w:tcPr>
          <w:p w14:paraId="3FEDEB73" w14:textId="77777777" w:rsidR="0014070C" w:rsidRPr="0014070C" w:rsidRDefault="0014070C" w:rsidP="0014070C">
            <w:pPr>
              <w:jc w:val="center"/>
              <w:rPr>
                <w:snapToGrid w:val="0"/>
                <w:sz w:val="28"/>
                <w:szCs w:val="22"/>
              </w:rPr>
            </w:pPr>
            <w:r w:rsidRPr="0014070C">
              <w:rPr>
                <w:snapToGrid w:val="0"/>
                <w:sz w:val="28"/>
                <w:szCs w:val="28"/>
              </w:rPr>
              <w:t>0</w:t>
            </w:r>
          </w:p>
        </w:tc>
        <w:tc>
          <w:tcPr>
            <w:tcW w:w="1728" w:type="dxa"/>
            <w:shd w:val="clear" w:color="auto" w:fill="auto"/>
            <w:vAlign w:val="center"/>
          </w:tcPr>
          <w:p w14:paraId="256E6FBF" w14:textId="77777777" w:rsidR="0014070C" w:rsidRPr="0014070C" w:rsidRDefault="0014070C" w:rsidP="0014070C">
            <w:pPr>
              <w:jc w:val="center"/>
              <w:rPr>
                <w:snapToGrid w:val="0"/>
                <w:sz w:val="28"/>
                <w:szCs w:val="22"/>
              </w:rPr>
            </w:pPr>
            <w:r w:rsidRPr="0014070C">
              <w:rPr>
                <w:snapToGrid w:val="0"/>
                <w:sz w:val="28"/>
                <w:szCs w:val="28"/>
              </w:rPr>
              <w:t>0</w:t>
            </w:r>
          </w:p>
        </w:tc>
        <w:tc>
          <w:tcPr>
            <w:tcW w:w="1802" w:type="dxa"/>
            <w:shd w:val="clear" w:color="auto" w:fill="auto"/>
            <w:vAlign w:val="center"/>
          </w:tcPr>
          <w:p w14:paraId="18C1CB7B" w14:textId="77777777" w:rsidR="0014070C" w:rsidRPr="0014070C" w:rsidRDefault="0014070C" w:rsidP="0014070C">
            <w:pPr>
              <w:jc w:val="center"/>
              <w:rPr>
                <w:snapToGrid w:val="0"/>
                <w:sz w:val="28"/>
                <w:szCs w:val="22"/>
              </w:rPr>
            </w:pPr>
            <w:r w:rsidRPr="0014070C">
              <w:rPr>
                <w:snapToGrid w:val="0"/>
                <w:sz w:val="28"/>
                <w:szCs w:val="28"/>
              </w:rPr>
              <w:t>0</w:t>
            </w:r>
          </w:p>
        </w:tc>
      </w:tr>
      <w:tr w:rsidR="0014070C" w:rsidRPr="0014070C" w14:paraId="283F12EF" w14:textId="77777777" w:rsidTr="0014070C">
        <w:trPr>
          <w:trHeight w:val="360"/>
        </w:trPr>
        <w:tc>
          <w:tcPr>
            <w:tcW w:w="622" w:type="dxa"/>
            <w:shd w:val="clear" w:color="auto" w:fill="auto"/>
            <w:vAlign w:val="center"/>
            <w:hideMark/>
          </w:tcPr>
          <w:p w14:paraId="0C4A9582" w14:textId="77777777" w:rsidR="0014070C" w:rsidRPr="0014070C" w:rsidRDefault="0014070C" w:rsidP="0014070C">
            <w:pPr>
              <w:jc w:val="center"/>
              <w:rPr>
                <w:snapToGrid w:val="0"/>
                <w:sz w:val="28"/>
                <w:szCs w:val="28"/>
              </w:rPr>
            </w:pPr>
            <w:r w:rsidRPr="0014070C">
              <w:rPr>
                <w:snapToGrid w:val="0"/>
                <w:sz w:val="28"/>
                <w:szCs w:val="28"/>
              </w:rPr>
              <w:t>9</w:t>
            </w:r>
          </w:p>
        </w:tc>
        <w:tc>
          <w:tcPr>
            <w:tcW w:w="3690" w:type="dxa"/>
            <w:shd w:val="clear" w:color="auto" w:fill="auto"/>
            <w:vAlign w:val="center"/>
            <w:hideMark/>
          </w:tcPr>
          <w:p w14:paraId="245666B5" w14:textId="77777777" w:rsidR="0014070C" w:rsidRPr="0014070C" w:rsidRDefault="0014070C" w:rsidP="0014070C">
            <w:pPr>
              <w:rPr>
                <w:snapToGrid w:val="0"/>
                <w:sz w:val="28"/>
                <w:szCs w:val="28"/>
              </w:rPr>
            </w:pPr>
            <w:r w:rsidRPr="0014070C">
              <w:rPr>
                <w:snapToGrid w:val="0"/>
                <w:sz w:val="28"/>
                <w:szCs w:val="28"/>
              </w:rPr>
              <w:t>Арендная плата</w:t>
            </w:r>
          </w:p>
        </w:tc>
        <w:tc>
          <w:tcPr>
            <w:tcW w:w="1728" w:type="dxa"/>
            <w:vAlign w:val="center"/>
          </w:tcPr>
          <w:p w14:paraId="21AEF65D" w14:textId="77777777" w:rsidR="0014070C" w:rsidRPr="0014070C" w:rsidRDefault="0014070C" w:rsidP="0014070C">
            <w:pPr>
              <w:jc w:val="center"/>
              <w:rPr>
                <w:snapToGrid w:val="0"/>
                <w:sz w:val="28"/>
                <w:szCs w:val="22"/>
              </w:rPr>
            </w:pPr>
            <w:r w:rsidRPr="0014070C">
              <w:rPr>
                <w:snapToGrid w:val="0"/>
                <w:sz w:val="28"/>
                <w:szCs w:val="28"/>
              </w:rPr>
              <w:t>90</w:t>
            </w:r>
          </w:p>
        </w:tc>
        <w:tc>
          <w:tcPr>
            <w:tcW w:w="1728" w:type="dxa"/>
            <w:shd w:val="clear" w:color="auto" w:fill="auto"/>
            <w:vAlign w:val="center"/>
          </w:tcPr>
          <w:p w14:paraId="502E01A3" w14:textId="77777777" w:rsidR="0014070C" w:rsidRPr="0014070C" w:rsidRDefault="0014070C" w:rsidP="0014070C">
            <w:pPr>
              <w:jc w:val="center"/>
              <w:rPr>
                <w:snapToGrid w:val="0"/>
                <w:sz w:val="28"/>
                <w:szCs w:val="22"/>
              </w:rPr>
            </w:pPr>
            <w:r w:rsidRPr="0014070C">
              <w:rPr>
                <w:snapToGrid w:val="0"/>
                <w:sz w:val="28"/>
                <w:szCs w:val="28"/>
              </w:rPr>
              <w:t>90</w:t>
            </w:r>
          </w:p>
        </w:tc>
        <w:tc>
          <w:tcPr>
            <w:tcW w:w="1802" w:type="dxa"/>
            <w:shd w:val="clear" w:color="auto" w:fill="auto"/>
            <w:vAlign w:val="center"/>
          </w:tcPr>
          <w:p w14:paraId="1001985E" w14:textId="77777777" w:rsidR="0014070C" w:rsidRPr="0014070C" w:rsidRDefault="0014070C" w:rsidP="0014070C">
            <w:pPr>
              <w:jc w:val="center"/>
              <w:rPr>
                <w:snapToGrid w:val="0"/>
                <w:sz w:val="28"/>
                <w:szCs w:val="22"/>
              </w:rPr>
            </w:pPr>
            <w:r w:rsidRPr="0014070C">
              <w:rPr>
                <w:snapToGrid w:val="0"/>
                <w:sz w:val="28"/>
                <w:szCs w:val="28"/>
              </w:rPr>
              <w:t>0</w:t>
            </w:r>
          </w:p>
        </w:tc>
      </w:tr>
      <w:tr w:rsidR="0014070C" w:rsidRPr="0014070C" w14:paraId="3325948D" w14:textId="77777777" w:rsidTr="0014070C">
        <w:trPr>
          <w:trHeight w:val="360"/>
        </w:trPr>
        <w:tc>
          <w:tcPr>
            <w:tcW w:w="622" w:type="dxa"/>
            <w:shd w:val="clear" w:color="auto" w:fill="auto"/>
            <w:vAlign w:val="center"/>
            <w:hideMark/>
          </w:tcPr>
          <w:p w14:paraId="16C62AED" w14:textId="77777777" w:rsidR="0014070C" w:rsidRPr="0014070C" w:rsidRDefault="0014070C" w:rsidP="0014070C">
            <w:pPr>
              <w:jc w:val="center"/>
              <w:rPr>
                <w:snapToGrid w:val="0"/>
                <w:sz w:val="28"/>
                <w:szCs w:val="28"/>
              </w:rPr>
            </w:pPr>
            <w:r w:rsidRPr="0014070C">
              <w:rPr>
                <w:snapToGrid w:val="0"/>
                <w:sz w:val="28"/>
                <w:szCs w:val="28"/>
              </w:rPr>
              <w:t>10</w:t>
            </w:r>
          </w:p>
        </w:tc>
        <w:tc>
          <w:tcPr>
            <w:tcW w:w="3690" w:type="dxa"/>
            <w:shd w:val="clear" w:color="auto" w:fill="auto"/>
            <w:vAlign w:val="center"/>
            <w:hideMark/>
          </w:tcPr>
          <w:p w14:paraId="4B69803E" w14:textId="77777777" w:rsidR="0014070C" w:rsidRPr="0014070C" w:rsidRDefault="0014070C" w:rsidP="0014070C">
            <w:pPr>
              <w:rPr>
                <w:snapToGrid w:val="0"/>
                <w:sz w:val="28"/>
                <w:szCs w:val="28"/>
              </w:rPr>
            </w:pPr>
            <w:r w:rsidRPr="0014070C">
              <w:rPr>
                <w:snapToGrid w:val="0"/>
                <w:sz w:val="28"/>
                <w:szCs w:val="28"/>
              </w:rPr>
              <w:t>Другие расходы</w:t>
            </w:r>
          </w:p>
        </w:tc>
        <w:tc>
          <w:tcPr>
            <w:tcW w:w="1728" w:type="dxa"/>
            <w:vAlign w:val="center"/>
          </w:tcPr>
          <w:p w14:paraId="2969A291" w14:textId="77777777" w:rsidR="0014070C" w:rsidRPr="0014070C" w:rsidRDefault="0014070C" w:rsidP="0014070C">
            <w:pPr>
              <w:jc w:val="center"/>
              <w:rPr>
                <w:snapToGrid w:val="0"/>
                <w:sz w:val="28"/>
                <w:szCs w:val="22"/>
              </w:rPr>
            </w:pPr>
            <w:r w:rsidRPr="0014070C">
              <w:rPr>
                <w:snapToGrid w:val="0"/>
                <w:sz w:val="28"/>
                <w:szCs w:val="28"/>
              </w:rPr>
              <w:t>57</w:t>
            </w:r>
          </w:p>
        </w:tc>
        <w:tc>
          <w:tcPr>
            <w:tcW w:w="1728" w:type="dxa"/>
            <w:shd w:val="clear" w:color="auto" w:fill="auto"/>
            <w:vAlign w:val="center"/>
          </w:tcPr>
          <w:p w14:paraId="548E588F" w14:textId="77777777" w:rsidR="0014070C" w:rsidRPr="0014070C" w:rsidRDefault="0014070C" w:rsidP="0014070C">
            <w:pPr>
              <w:jc w:val="center"/>
              <w:rPr>
                <w:snapToGrid w:val="0"/>
                <w:sz w:val="28"/>
                <w:szCs w:val="22"/>
              </w:rPr>
            </w:pPr>
            <w:r w:rsidRPr="0014070C">
              <w:rPr>
                <w:snapToGrid w:val="0"/>
                <w:sz w:val="28"/>
                <w:szCs w:val="28"/>
              </w:rPr>
              <w:t>0</w:t>
            </w:r>
          </w:p>
        </w:tc>
        <w:tc>
          <w:tcPr>
            <w:tcW w:w="1802" w:type="dxa"/>
            <w:shd w:val="clear" w:color="auto" w:fill="auto"/>
            <w:vAlign w:val="center"/>
          </w:tcPr>
          <w:p w14:paraId="73E85584" w14:textId="77777777" w:rsidR="0014070C" w:rsidRPr="0014070C" w:rsidRDefault="0014070C" w:rsidP="0014070C">
            <w:pPr>
              <w:jc w:val="center"/>
              <w:rPr>
                <w:snapToGrid w:val="0"/>
                <w:sz w:val="28"/>
                <w:szCs w:val="22"/>
              </w:rPr>
            </w:pPr>
            <w:r w:rsidRPr="0014070C">
              <w:rPr>
                <w:snapToGrid w:val="0"/>
                <w:sz w:val="28"/>
                <w:szCs w:val="28"/>
              </w:rPr>
              <w:t>-57</w:t>
            </w:r>
          </w:p>
        </w:tc>
      </w:tr>
      <w:tr w:rsidR="0014070C" w:rsidRPr="0014070C" w14:paraId="4E6EB9AE" w14:textId="77777777" w:rsidTr="0014070C">
        <w:trPr>
          <w:trHeight w:val="720"/>
        </w:trPr>
        <w:tc>
          <w:tcPr>
            <w:tcW w:w="622" w:type="dxa"/>
            <w:shd w:val="clear" w:color="auto" w:fill="auto"/>
            <w:vAlign w:val="center"/>
            <w:hideMark/>
          </w:tcPr>
          <w:p w14:paraId="43C0B8C5" w14:textId="77777777" w:rsidR="0014070C" w:rsidRPr="0014070C" w:rsidRDefault="0014070C" w:rsidP="0014070C">
            <w:pPr>
              <w:jc w:val="center"/>
              <w:rPr>
                <w:snapToGrid w:val="0"/>
                <w:sz w:val="28"/>
                <w:szCs w:val="28"/>
              </w:rPr>
            </w:pPr>
            <w:r w:rsidRPr="0014070C">
              <w:rPr>
                <w:snapToGrid w:val="0"/>
                <w:sz w:val="28"/>
                <w:szCs w:val="28"/>
              </w:rPr>
              <w:t>11</w:t>
            </w:r>
          </w:p>
        </w:tc>
        <w:tc>
          <w:tcPr>
            <w:tcW w:w="3690" w:type="dxa"/>
            <w:shd w:val="clear" w:color="auto" w:fill="auto"/>
            <w:vAlign w:val="center"/>
            <w:hideMark/>
          </w:tcPr>
          <w:p w14:paraId="537D2559" w14:textId="77777777" w:rsidR="0014070C" w:rsidRPr="0014070C" w:rsidRDefault="0014070C" w:rsidP="0014070C">
            <w:pPr>
              <w:rPr>
                <w:snapToGrid w:val="0"/>
                <w:sz w:val="28"/>
                <w:szCs w:val="28"/>
              </w:rPr>
            </w:pPr>
            <w:r w:rsidRPr="0014070C">
              <w:rPr>
                <w:snapToGrid w:val="0"/>
                <w:sz w:val="28"/>
                <w:szCs w:val="28"/>
              </w:rPr>
              <w:t>ИТОГО базовый уровень операционных расходов</w:t>
            </w:r>
          </w:p>
        </w:tc>
        <w:tc>
          <w:tcPr>
            <w:tcW w:w="1728" w:type="dxa"/>
            <w:vAlign w:val="center"/>
          </w:tcPr>
          <w:p w14:paraId="030EA1A0" w14:textId="77777777" w:rsidR="0014070C" w:rsidRPr="0014070C" w:rsidRDefault="0014070C" w:rsidP="0014070C">
            <w:pPr>
              <w:jc w:val="center"/>
              <w:rPr>
                <w:snapToGrid w:val="0"/>
                <w:sz w:val="28"/>
                <w:szCs w:val="22"/>
              </w:rPr>
            </w:pPr>
            <w:r w:rsidRPr="0014070C">
              <w:rPr>
                <w:snapToGrid w:val="0"/>
                <w:sz w:val="28"/>
                <w:szCs w:val="28"/>
              </w:rPr>
              <w:t>40 725</w:t>
            </w:r>
          </w:p>
        </w:tc>
        <w:tc>
          <w:tcPr>
            <w:tcW w:w="1728" w:type="dxa"/>
            <w:shd w:val="clear" w:color="auto" w:fill="auto"/>
            <w:vAlign w:val="center"/>
          </w:tcPr>
          <w:p w14:paraId="635B25E1" w14:textId="77777777" w:rsidR="0014070C" w:rsidRPr="0014070C" w:rsidRDefault="0014070C" w:rsidP="0014070C">
            <w:pPr>
              <w:jc w:val="center"/>
              <w:rPr>
                <w:snapToGrid w:val="0"/>
                <w:sz w:val="28"/>
                <w:szCs w:val="22"/>
              </w:rPr>
            </w:pPr>
            <w:r w:rsidRPr="0014070C">
              <w:rPr>
                <w:snapToGrid w:val="0"/>
                <w:sz w:val="28"/>
                <w:szCs w:val="28"/>
              </w:rPr>
              <w:t>28 676</w:t>
            </w:r>
          </w:p>
        </w:tc>
        <w:tc>
          <w:tcPr>
            <w:tcW w:w="1802" w:type="dxa"/>
            <w:shd w:val="clear" w:color="auto" w:fill="auto"/>
            <w:vAlign w:val="center"/>
          </w:tcPr>
          <w:p w14:paraId="3AC90FC5" w14:textId="77777777" w:rsidR="0014070C" w:rsidRPr="0014070C" w:rsidRDefault="0014070C" w:rsidP="0014070C">
            <w:pPr>
              <w:jc w:val="center"/>
              <w:rPr>
                <w:snapToGrid w:val="0"/>
                <w:sz w:val="28"/>
                <w:szCs w:val="22"/>
              </w:rPr>
            </w:pPr>
            <w:r w:rsidRPr="0014070C">
              <w:rPr>
                <w:snapToGrid w:val="0"/>
                <w:sz w:val="28"/>
                <w:szCs w:val="28"/>
              </w:rPr>
              <w:t>-12 049</w:t>
            </w:r>
          </w:p>
        </w:tc>
      </w:tr>
    </w:tbl>
    <w:p w14:paraId="08D61C22" w14:textId="77777777" w:rsidR="0014070C" w:rsidRPr="0014070C" w:rsidRDefault="0014070C" w:rsidP="0014070C">
      <w:pPr>
        <w:ind w:firstLine="851"/>
        <w:jc w:val="both"/>
        <w:rPr>
          <w:snapToGrid w:val="0"/>
          <w:sz w:val="28"/>
          <w:szCs w:val="28"/>
        </w:rPr>
      </w:pPr>
    </w:p>
    <w:p w14:paraId="1902089D" w14:textId="77777777" w:rsidR="0014070C" w:rsidRPr="0014070C" w:rsidRDefault="0014070C" w:rsidP="0014070C">
      <w:pPr>
        <w:tabs>
          <w:tab w:val="left" w:pos="709"/>
        </w:tabs>
        <w:ind w:firstLine="709"/>
        <w:jc w:val="both"/>
        <w:rPr>
          <w:snapToGrid w:val="0"/>
          <w:sz w:val="28"/>
          <w:szCs w:val="28"/>
        </w:rPr>
      </w:pPr>
      <w:r w:rsidRPr="0014070C">
        <w:rPr>
          <w:snapToGrid w:val="0"/>
          <w:sz w:val="28"/>
          <w:szCs w:val="28"/>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7E1134B7" w14:textId="77777777" w:rsidR="0014070C" w:rsidRPr="0014070C" w:rsidRDefault="0014070C" w:rsidP="0014070C">
      <w:pPr>
        <w:ind w:firstLine="709"/>
        <w:jc w:val="both"/>
        <w:rPr>
          <w:snapToGrid w:val="0"/>
          <w:sz w:val="28"/>
          <w:szCs w:val="28"/>
        </w:rPr>
      </w:pPr>
    </w:p>
    <w:p w14:paraId="75204DD5" w14:textId="027410CA" w:rsidR="0014070C" w:rsidRPr="0014070C" w:rsidRDefault="0014070C" w:rsidP="0014070C">
      <w:pPr>
        <w:ind w:firstLine="142"/>
        <w:jc w:val="both"/>
        <w:rPr>
          <w:snapToGrid w:val="0"/>
          <w:sz w:val="28"/>
          <w:szCs w:val="28"/>
        </w:rPr>
      </w:pPr>
      <w:r w:rsidRPr="0014070C">
        <w:rPr>
          <w:noProof/>
          <w:snapToGrid w:val="0"/>
          <w:sz w:val="28"/>
          <w:szCs w:val="28"/>
        </w:rPr>
        <w:lastRenderedPageBreak/>
        <w:drawing>
          <wp:inline distT="0" distB="0" distL="0" distR="0" wp14:anchorId="24B776AB" wp14:editId="7F192381">
            <wp:extent cx="5991225" cy="6000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rsidRPr="0014070C">
        <w:rPr>
          <w:snapToGrid w:val="0"/>
          <w:sz w:val="28"/>
          <w:szCs w:val="28"/>
        </w:rPr>
        <w:t>где:</w:t>
      </w:r>
    </w:p>
    <w:p w14:paraId="7356E03C" w14:textId="77777777" w:rsidR="0014070C" w:rsidRPr="0014070C" w:rsidRDefault="0014070C" w:rsidP="0014070C">
      <w:pPr>
        <w:ind w:firstLine="709"/>
        <w:jc w:val="both"/>
        <w:rPr>
          <w:snapToGrid w:val="0"/>
          <w:sz w:val="28"/>
          <w:szCs w:val="28"/>
        </w:rPr>
      </w:pPr>
      <w:r w:rsidRPr="0014070C">
        <w:rPr>
          <w:snapToGrid w:val="0"/>
          <w:sz w:val="28"/>
          <w:szCs w:val="28"/>
        </w:rPr>
        <w:t>ОР</w:t>
      </w:r>
      <w:r w:rsidRPr="0014070C">
        <w:rPr>
          <w:snapToGrid w:val="0"/>
          <w:sz w:val="28"/>
          <w:szCs w:val="28"/>
          <w:vertAlign w:val="subscript"/>
        </w:rPr>
        <w:t>i</w:t>
      </w:r>
      <w:r w:rsidRPr="0014070C">
        <w:rPr>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14070C">
        <w:rPr>
          <w:snapToGrid w:val="0"/>
          <w:sz w:val="28"/>
          <w:szCs w:val="28"/>
        </w:rPr>
        <w:br/>
        <w:t xml:space="preserve">с </w:t>
      </w:r>
      <w:hyperlink r:id="rId59" w:history="1">
        <w:r w:rsidRPr="0014070C">
          <w:rPr>
            <w:snapToGrid w:val="0"/>
            <w:color w:val="0000FF"/>
            <w:sz w:val="28"/>
            <w:szCs w:val="28"/>
            <w:u w:val="single"/>
          </w:rPr>
          <w:t>пунктом 37</w:t>
        </w:r>
      </w:hyperlink>
      <w:r w:rsidRPr="0014070C">
        <w:rPr>
          <w:snapToGrid w:val="0"/>
          <w:sz w:val="28"/>
          <w:szCs w:val="28"/>
        </w:rPr>
        <w:t xml:space="preserve"> Методических указаний, тыс. руб.;</w:t>
      </w:r>
    </w:p>
    <w:p w14:paraId="66E54160" w14:textId="77777777" w:rsidR="0014070C" w:rsidRPr="0014070C" w:rsidRDefault="0014070C" w:rsidP="0014070C">
      <w:pPr>
        <w:ind w:firstLine="709"/>
        <w:jc w:val="both"/>
        <w:rPr>
          <w:snapToGrid w:val="0"/>
          <w:sz w:val="28"/>
          <w:szCs w:val="28"/>
        </w:rPr>
      </w:pPr>
      <w:r w:rsidRPr="0014070C">
        <w:rPr>
          <w:snapToGrid w:val="0"/>
          <w:sz w:val="28"/>
          <w:szCs w:val="28"/>
        </w:rPr>
        <w:t xml:space="preserve">ИОР - индекс эффективности операционных расходов, выраженный </w:t>
      </w:r>
      <w:r w:rsidRPr="0014070C">
        <w:rPr>
          <w:snapToGrid w:val="0"/>
          <w:sz w:val="28"/>
          <w:szCs w:val="28"/>
        </w:rPr>
        <w:br/>
        <w:t>в процентах;</w:t>
      </w:r>
    </w:p>
    <w:p w14:paraId="0409E927" w14:textId="77777777" w:rsidR="0014070C" w:rsidRPr="0014070C" w:rsidRDefault="0014070C" w:rsidP="0014070C">
      <w:pPr>
        <w:ind w:firstLine="709"/>
        <w:jc w:val="both"/>
        <w:rPr>
          <w:snapToGrid w:val="0"/>
          <w:sz w:val="28"/>
          <w:szCs w:val="28"/>
        </w:rPr>
      </w:pPr>
      <w:r w:rsidRPr="0014070C">
        <w:rPr>
          <w:snapToGrid w:val="0"/>
          <w:sz w:val="28"/>
          <w:szCs w:val="28"/>
        </w:rPr>
        <w:t>ИПЦ</w:t>
      </w:r>
      <w:r w:rsidRPr="0014070C">
        <w:rPr>
          <w:snapToGrid w:val="0"/>
          <w:sz w:val="28"/>
          <w:szCs w:val="28"/>
          <w:vertAlign w:val="subscript"/>
        </w:rPr>
        <w:t>i</w:t>
      </w:r>
      <w:r w:rsidRPr="0014070C">
        <w:rPr>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0B423884" w14:textId="77777777" w:rsidR="0014070C" w:rsidRPr="0014070C" w:rsidRDefault="0014070C" w:rsidP="0014070C">
      <w:pPr>
        <w:ind w:firstLine="709"/>
        <w:jc w:val="both"/>
        <w:rPr>
          <w:snapToGrid w:val="0"/>
          <w:sz w:val="28"/>
          <w:szCs w:val="28"/>
        </w:rPr>
      </w:pPr>
      <w:r w:rsidRPr="0014070C">
        <w:rPr>
          <w:snapToGrid w:val="0"/>
          <w:sz w:val="28"/>
          <w:szCs w:val="28"/>
        </w:rPr>
        <w:t>К</w:t>
      </w:r>
      <w:r w:rsidRPr="0014070C">
        <w:rPr>
          <w:snapToGrid w:val="0"/>
          <w:sz w:val="28"/>
          <w:szCs w:val="28"/>
          <w:vertAlign w:val="subscript"/>
        </w:rPr>
        <w:t>эл</w:t>
      </w:r>
      <w:r w:rsidRPr="0014070C">
        <w:rPr>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67ECE0A" w14:textId="77777777" w:rsidR="0014070C" w:rsidRPr="0014070C" w:rsidRDefault="0014070C" w:rsidP="0014070C">
      <w:pPr>
        <w:ind w:firstLine="709"/>
        <w:jc w:val="both"/>
        <w:rPr>
          <w:snapToGrid w:val="0"/>
          <w:sz w:val="28"/>
          <w:szCs w:val="28"/>
        </w:rPr>
      </w:pPr>
      <w:r w:rsidRPr="0014070C">
        <w:rPr>
          <w:snapToGrid w:val="0"/>
          <w:sz w:val="28"/>
          <w:szCs w:val="28"/>
        </w:rPr>
        <w:t>ИКА</w:t>
      </w:r>
      <w:r w:rsidRPr="0014070C">
        <w:rPr>
          <w:snapToGrid w:val="0"/>
          <w:sz w:val="28"/>
          <w:szCs w:val="28"/>
          <w:vertAlign w:val="subscript"/>
        </w:rPr>
        <w:t>i</w:t>
      </w:r>
      <w:r w:rsidRPr="0014070C">
        <w:rPr>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49B2FDF2" w14:textId="77777777" w:rsidR="0014070C" w:rsidRPr="0014070C" w:rsidRDefault="0014070C" w:rsidP="0014070C">
      <w:pPr>
        <w:ind w:firstLine="709"/>
        <w:jc w:val="both"/>
        <w:rPr>
          <w:snapToGrid w:val="0"/>
          <w:sz w:val="28"/>
          <w:szCs w:val="28"/>
        </w:rPr>
      </w:pPr>
      <w:r w:rsidRPr="0014070C">
        <w:rPr>
          <w:snapToGrid w:val="0"/>
          <w:sz w:val="28"/>
          <w:szCs w:val="28"/>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14070C">
          <w:rPr>
            <w:snapToGrid w:val="0"/>
            <w:color w:val="0000FF"/>
            <w:sz w:val="28"/>
            <w:szCs w:val="28"/>
            <w:u w:val="single"/>
          </w:rPr>
          <w:t>формуле:</w:t>
        </w:r>
      </w:hyperlink>
    </w:p>
    <w:p w14:paraId="72C4FC1C" w14:textId="77777777" w:rsidR="0014070C" w:rsidRPr="0014070C" w:rsidRDefault="0014070C" w:rsidP="0014070C">
      <w:pPr>
        <w:ind w:firstLine="709"/>
        <w:jc w:val="both"/>
        <w:rPr>
          <w:snapToGrid w:val="0"/>
          <w:sz w:val="28"/>
          <w:szCs w:val="28"/>
        </w:rPr>
      </w:pPr>
    </w:p>
    <w:p w14:paraId="0A08BE27" w14:textId="54ECD5F2" w:rsidR="0014070C" w:rsidRPr="0014070C" w:rsidRDefault="0014070C" w:rsidP="0014070C">
      <w:pPr>
        <w:ind w:firstLine="709"/>
        <w:jc w:val="both"/>
        <w:rPr>
          <w:snapToGrid w:val="0"/>
          <w:sz w:val="28"/>
          <w:szCs w:val="28"/>
        </w:rPr>
      </w:pPr>
      <w:bookmarkStart w:id="111" w:name="Par4"/>
      <w:bookmarkEnd w:id="111"/>
      <w:r w:rsidRPr="0014070C">
        <w:rPr>
          <w:noProof/>
          <w:snapToGrid w:val="0"/>
          <w:sz w:val="28"/>
          <w:szCs w:val="28"/>
        </w:rPr>
        <w:drawing>
          <wp:inline distT="0" distB="0" distL="0" distR="0" wp14:anchorId="2D5044EE" wp14:editId="3A5473D7">
            <wp:extent cx="1952625" cy="60007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14070C">
        <w:rPr>
          <w:snapToGrid w:val="0"/>
          <w:sz w:val="28"/>
          <w:szCs w:val="28"/>
        </w:rPr>
        <w:t xml:space="preserve">, </w:t>
      </w:r>
    </w:p>
    <w:p w14:paraId="0C739AF0" w14:textId="77777777" w:rsidR="0014070C" w:rsidRPr="0014070C" w:rsidRDefault="0014070C" w:rsidP="0014070C">
      <w:pPr>
        <w:ind w:firstLine="709"/>
        <w:jc w:val="both"/>
        <w:rPr>
          <w:snapToGrid w:val="0"/>
          <w:sz w:val="28"/>
          <w:szCs w:val="28"/>
        </w:rPr>
      </w:pPr>
      <w:r w:rsidRPr="0014070C">
        <w:rPr>
          <w:snapToGrid w:val="0"/>
          <w:sz w:val="28"/>
          <w:szCs w:val="28"/>
        </w:rPr>
        <w:t xml:space="preserve">в отношении деятельности по производству тепловой энергии (мощности) по </w:t>
      </w:r>
      <w:hyperlink w:anchor="Par6" w:history="1">
        <w:r w:rsidRPr="0014070C">
          <w:rPr>
            <w:snapToGrid w:val="0"/>
            <w:color w:val="0000FF"/>
            <w:sz w:val="28"/>
            <w:szCs w:val="28"/>
            <w:u w:val="single"/>
          </w:rPr>
          <w:t>формуле:</w:t>
        </w:r>
      </w:hyperlink>
    </w:p>
    <w:p w14:paraId="4A0BA894" w14:textId="217C6EBA" w:rsidR="0014070C" w:rsidRPr="0014070C" w:rsidRDefault="0014070C" w:rsidP="0014070C">
      <w:pPr>
        <w:ind w:firstLine="709"/>
        <w:jc w:val="both"/>
        <w:rPr>
          <w:snapToGrid w:val="0"/>
          <w:sz w:val="28"/>
          <w:szCs w:val="28"/>
        </w:rPr>
      </w:pPr>
      <w:bookmarkStart w:id="112" w:name="Par6"/>
      <w:bookmarkEnd w:id="112"/>
      <w:r w:rsidRPr="0014070C">
        <w:rPr>
          <w:noProof/>
          <w:snapToGrid w:val="0"/>
          <w:sz w:val="28"/>
          <w:szCs w:val="28"/>
        </w:rPr>
        <w:drawing>
          <wp:inline distT="0" distB="0" distL="0" distR="0" wp14:anchorId="7B712AE2" wp14:editId="0E7B0BB2">
            <wp:extent cx="1666875" cy="6000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14070C">
        <w:rPr>
          <w:snapToGrid w:val="0"/>
          <w:sz w:val="28"/>
          <w:szCs w:val="28"/>
        </w:rPr>
        <w:t>,</w:t>
      </w:r>
    </w:p>
    <w:p w14:paraId="3C4F02DE" w14:textId="77777777" w:rsidR="0014070C" w:rsidRPr="0014070C" w:rsidRDefault="0014070C" w:rsidP="0014070C">
      <w:pPr>
        <w:tabs>
          <w:tab w:val="left" w:pos="851"/>
        </w:tabs>
        <w:ind w:firstLine="709"/>
        <w:jc w:val="both"/>
        <w:rPr>
          <w:snapToGrid w:val="0"/>
          <w:sz w:val="28"/>
          <w:szCs w:val="28"/>
        </w:rPr>
      </w:pPr>
      <w:r w:rsidRPr="0014070C">
        <w:rPr>
          <w:snapToGrid w:val="0"/>
          <w:sz w:val="28"/>
          <w:szCs w:val="28"/>
        </w:rPr>
        <w:t>где:</w:t>
      </w:r>
    </w:p>
    <w:p w14:paraId="3E2DD4F7" w14:textId="77777777" w:rsidR="0014070C" w:rsidRPr="0014070C" w:rsidRDefault="0014070C" w:rsidP="0014070C">
      <w:pPr>
        <w:ind w:firstLine="709"/>
        <w:jc w:val="both"/>
        <w:rPr>
          <w:snapToGrid w:val="0"/>
          <w:sz w:val="28"/>
          <w:szCs w:val="28"/>
        </w:rPr>
      </w:pPr>
      <w:r w:rsidRPr="0014070C">
        <w:rPr>
          <w:snapToGrid w:val="0"/>
          <w:sz w:val="28"/>
          <w:szCs w:val="28"/>
        </w:rPr>
        <w:t>УЕ</w:t>
      </w:r>
      <w:r w:rsidRPr="0014070C">
        <w:rPr>
          <w:snapToGrid w:val="0"/>
          <w:sz w:val="28"/>
          <w:szCs w:val="28"/>
          <w:vertAlign w:val="subscript"/>
        </w:rPr>
        <w:t>i</w:t>
      </w:r>
      <w:r w:rsidRPr="0014070C">
        <w:rPr>
          <w:snapToGrid w:val="0"/>
          <w:sz w:val="28"/>
          <w:szCs w:val="28"/>
        </w:rPr>
        <w:t>, УЕ</w:t>
      </w:r>
      <w:r w:rsidRPr="0014070C">
        <w:rPr>
          <w:snapToGrid w:val="0"/>
          <w:sz w:val="28"/>
          <w:szCs w:val="28"/>
          <w:vertAlign w:val="subscript"/>
        </w:rPr>
        <w:t>i-1</w:t>
      </w:r>
      <w:r w:rsidRPr="0014070C">
        <w:rPr>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0" w:history="1">
        <w:r w:rsidRPr="0014070C">
          <w:rPr>
            <w:snapToGrid w:val="0"/>
            <w:color w:val="0000FF"/>
            <w:sz w:val="28"/>
            <w:szCs w:val="28"/>
            <w:u w:val="single"/>
          </w:rPr>
          <w:t>приложением 2</w:t>
        </w:r>
      </w:hyperlink>
      <w:r w:rsidRPr="0014070C">
        <w:rPr>
          <w:snapToGrid w:val="0"/>
          <w:sz w:val="28"/>
          <w:szCs w:val="28"/>
        </w:rPr>
        <w:t xml:space="preserve"> к Методическим указаниям </w:t>
      </w:r>
      <w:r w:rsidRPr="0014070C">
        <w:rPr>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14070C">
        <w:rPr>
          <w:snapToGrid w:val="0"/>
          <w:sz w:val="28"/>
          <w:szCs w:val="28"/>
        </w:rPr>
        <w:br/>
        <w:t>с утвержденной инвестиционной программой;</w:t>
      </w:r>
    </w:p>
    <w:p w14:paraId="7F4FEB28" w14:textId="77777777" w:rsidR="0014070C" w:rsidRPr="0014070C" w:rsidRDefault="0014070C" w:rsidP="0014070C">
      <w:pPr>
        <w:ind w:firstLine="709"/>
        <w:jc w:val="both"/>
        <w:rPr>
          <w:snapToGrid w:val="0"/>
          <w:sz w:val="28"/>
          <w:szCs w:val="28"/>
        </w:rPr>
      </w:pPr>
      <w:r w:rsidRPr="0014070C">
        <w:rPr>
          <w:snapToGrid w:val="0"/>
          <w:sz w:val="28"/>
          <w:szCs w:val="28"/>
        </w:rPr>
        <w:t>р</w:t>
      </w:r>
      <w:r w:rsidRPr="0014070C">
        <w:rPr>
          <w:snapToGrid w:val="0"/>
          <w:sz w:val="28"/>
          <w:szCs w:val="28"/>
          <w:vertAlign w:val="subscript"/>
        </w:rPr>
        <w:t>i</w:t>
      </w:r>
      <w:r w:rsidRPr="0014070C">
        <w:rPr>
          <w:snapToGrid w:val="0"/>
          <w:sz w:val="28"/>
          <w:szCs w:val="28"/>
        </w:rPr>
        <w:t>, р</w:t>
      </w:r>
      <w:r w:rsidRPr="0014070C">
        <w:rPr>
          <w:snapToGrid w:val="0"/>
          <w:sz w:val="28"/>
          <w:szCs w:val="28"/>
          <w:vertAlign w:val="subscript"/>
        </w:rPr>
        <w:t>i-1</w:t>
      </w:r>
      <w:r w:rsidRPr="0014070C">
        <w:rPr>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7FD5F28" w14:textId="77777777" w:rsidR="0014070C" w:rsidRPr="0014070C" w:rsidRDefault="0014070C" w:rsidP="0014070C">
      <w:pPr>
        <w:ind w:firstLine="709"/>
        <w:jc w:val="both"/>
        <w:rPr>
          <w:snapToGrid w:val="0"/>
          <w:sz w:val="28"/>
          <w:szCs w:val="28"/>
        </w:rPr>
      </w:pPr>
      <w:r w:rsidRPr="0014070C">
        <w:rPr>
          <w:snapToGrid w:val="0"/>
          <w:sz w:val="28"/>
          <w:szCs w:val="28"/>
        </w:rPr>
        <w:br w:type="page"/>
      </w:r>
      <w:r w:rsidRPr="0014070C">
        <w:rPr>
          <w:snapToGrid w:val="0"/>
          <w:sz w:val="28"/>
          <w:szCs w:val="28"/>
        </w:rPr>
        <w:lastRenderedPageBreak/>
        <w:t xml:space="preserve">Расчет операционных расходов на </w:t>
      </w:r>
      <w:r w:rsidRPr="0014070C">
        <w:rPr>
          <w:b/>
          <w:snapToGrid w:val="0"/>
          <w:sz w:val="28"/>
          <w:szCs w:val="28"/>
        </w:rPr>
        <w:t>тепловую энергию</w:t>
      </w:r>
      <w:r w:rsidRPr="0014070C">
        <w:rPr>
          <w:snapToGrid w:val="0"/>
          <w:sz w:val="28"/>
          <w:szCs w:val="28"/>
        </w:rPr>
        <w:t xml:space="preserve"> на каждый год долгосрочного периода регулирования приведен в таблице 2.</w:t>
      </w:r>
    </w:p>
    <w:p w14:paraId="0E3864AA" w14:textId="77777777" w:rsidR="0014070C" w:rsidRPr="0014070C" w:rsidRDefault="0014070C" w:rsidP="0014070C">
      <w:pPr>
        <w:ind w:firstLine="709"/>
        <w:jc w:val="both"/>
        <w:rPr>
          <w:snapToGrid w:val="0"/>
          <w:sz w:val="28"/>
          <w:szCs w:val="28"/>
        </w:rPr>
      </w:pPr>
    </w:p>
    <w:p w14:paraId="247A8D26" w14:textId="77777777" w:rsidR="0014070C" w:rsidRPr="0014070C" w:rsidRDefault="0014070C" w:rsidP="0014070C">
      <w:pPr>
        <w:numPr>
          <w:ilvl w:val="0"/>
          <w:numId w:val="15"/>
        </w:numPr>
        <w:ind w:left="8441" w:right="-426"/>
        <w:jc w:val="right"/>
        <w:rPr>
          <w:snapToGrid w:val="0"/>
          <w:sz w:val="28"/>
          <w:szCs w:val="28"/>
        </w:rPr>
      </w:pPr>
    </w:p>
    <w:p w14:paraId="0C85B7E9" w14:textId="77777777" w:rsidR="0014070C" w:rsidRPr="0014070C" w:rsidRDefault="0014070C" w:rsidP="0014070C">
      <w:pPr>
        <w:jc w:val="center"/>
        <w:rPr>
          <w:b/>
          <w:snapToGrid w:val="0"/>
          <w:sz w:val="28"/>
        </w:rPr>
      </w:pPr>
      <w:r w:rsidRPr="0014070C">
        <w:rPr>
          <w:b/>
          <w:snapToGrid w:val="0"/>
          <w:sz w:val="28"/>
        </w:rPr>
        <w:t>Расчёт операционных (подконтрольных) расходов на каждый год долгосрочного периода регулирования</w:t>
      </w:r>
    </w:p>
    <w:p w14:paraId="00ED159A" w14:textId="77777777" w:rsidR="0014070C" w:rsidRPr="0014070C" w:rsidRDefault="0014070C" w:rsidP="0014070C">
      <w:pPr>
        <w:jc w:val="center"/>
        <w:rPr>
          <w:snapToGrid w:val="0"/>
          <w:sz w:val="28"/>
        </w:rPr>
      </w:pPr>
      <w:r w:rsidRPr="0014070C">
        <w:rPr>
          <w:snapToGrid w:val="0"/>
          <w:sz w:val="28"/>
        </w:rPr>
        <w:t>(приложение 5.2 к Методическим указаниям)</w:t>
      </w:r>
    </w:p>
    <w:p w14:paraId="22627204" w14:textId="77777777" w:rsidR="0014070C" w:rsidRPr="0014070C" w:rsidRDefault="0014070C" w:rsidP="0014070C">
      <w:pPr>
        <w:rPr>
          <w:snapToGrid w:val="0"/>
          <w:sz w:val="28"/>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889"/>
        <w:gridCol w:w="1276"/>
        <w:gridCol w:w="1559"/>
        <w:gridCol w:w="1559"/>
        <w:gridCol w:w="1560"/>
      </w:tblGrid>
      <w:tr w:rsidR="0014070C" w:rsidRPr="0014070C" w14:paraId="0114B116" w14:textId="77777777" w:rsidTr="0014070C">
        <w:trPr>
          <w:trHeight w:val="360"/>
          <w:tblHeader/>
          <w:jc w:val="center"/>
        </w:trPr>
        <w:tc>
          <w:tcPr>
            <w:tcW w:w="648" w:type="dxa"/>
            <w:vMerge w:val="restart"/>
            <w:shd w:val="clear" w:color="auto" w:fill="auto"/>
            <w:vAlign w:val="center"/>
            <w:hideMark/>
          </w:tcPr>
          <w:p w14:paraId="35BCB85B" w14:textId="77777777" w:rsidR="0014070C" w:rsidRPr="0014070C" w:rsidRDefault="0014070C" w:rsidP="0014070C">
            <w:pPr>
              <w:jc w:val="center"/>
              <w:rPr>
                <w:snapToGrid w:val="0"/>
                <w:sz w:val="28"/>
                <w:szCs w:val="28"/>
              </w:rPr>
            </w:pPr>
            <w:r w:rsidRPr="0014070C">
              <w:rPr>
                <w:snapToGrid w:val="0"/>
                <w:sz w:val="28"/>
                <w:szCs w:val="28"/>
              </w:rPr>
              <w:t>№ п/п</w:t>
            </w:r>
          </w:p>
        </w:tc>
        <w:tc>
          <w:tcPr>
            <w:tcW w:w="3889" w:type="dxa"/>
            <w:vMerge w:val="restart"/>
            <w:shd w:val="clear" w:color="auto" w:fill="auto"/>
            <w:vAlign w:val="center"/>
            <w:hideMark/>
          </w:tcPr>
          <w:p w14:paraId="23F9432E" w14:textId="77777777" w:rsidR="0014070C" w:rsidRPr="0014070C" w:rsidRDefault="0014070C" w:rsidP="0014070C">
            <w:pPr>
              <w:jc w:val="center"/>
              <w:rPr>
                <w:snapToGrid w:val="0"/>
                <w:sz w:val="28"/>
                <w:szCs w:val="28"/>
              </w:rPr>
            </w:pPr>
            <w:r w:rsidRPr="0014070C">
              <w:rPr>
                <w:snapToGrid w:val="0"/>
                <w:sz w:val="28"/>
                <w:szCs w:val="28"/>
              </w:rPr>
              <w:t>Параметры расчета расходов</w:t>
            </w:r>
          </w:p>
        </w:tc>
        <w:tc>
          <w:tcPr>
            <w:tcW w:w="1276" w:type="dxa"/>
            <w:vMerge w:val="restart"/>
            <w:shd w:val="clear" w:color="auto" w:fill="auto"/>
            <w:vAlign w:val="center"/>
            <w:hideMark/>
          </w:tcPr>
          <w:p w14:paraId="2C92FBDA" w14:textId="77777777" w:rsidR="0014070C" w:rsidRPr="0014070C" w:rsidRDefault="0014070C" w:rsidP="0014070C">
            <w:pPr>
              <w:jc w:val="center"/>
              <w:rPr>
                <w:snapToGrid w:val="0"/>
                <w:sz w:val="28"/>
                <w:szCs w:val="28"/>
              </w:rPr>
            </w:pPr>
            <w:r w:rsidRPr="0014070C">
              <w:rPr>
                <w:snapToGrid w:val="0"/>
                <w:sz w:val="28"/>
                <w:szCs w:val="28"/>
              </w:rPr>
              <w:t>Ед.изм.</w:t>
            </w:r>
          </w:p>
        </w:tc>
        <w:tc>
          <w:tcPr>
            <w:tcW w:w="4678" w:type="dxa"/>
            <w:gridSpan w:val="3"/>
          </w:tcPr>
          <w:p w14:paraId="1DD4A041" w14:textId="77777777" w:rsidR="0014070C" w:rsidRPr="0014070C" w:rsidRDefault="0014070C" w:rsidP="0014070C">
            <w:pPr>
              <w:jc w:val="center"/>
              <w:rPr>
                <w:snapToGrid w:val="0"/>
                <w:sz w:val="28"/>
                <w:szCs w:val="28"/>
              </w:rPr>
            </w:pPr>
            <w:r w:rsidRPr="0014070C">
              <w:rPr>
                <w:snapToGrid w:val="0"/>
                <w:sz w:val="28"/>
                <w:szCs w:val="28"/>
              </w:rPr>
              <w:t>Предложение экспертов</w:t>
            </w:r>
          </w:p>
        </w:tc>
      </w:tr>
      <w:tr w:rsidR="0014070C" w:rsidRPr="0014070C" w14:paraId="4FB53CD1" w14:textId="77777777" w:rsidTr="0014070C">
        <w:trPr>
          <w:trHeight w:val="264"/>
          <w:tblHeader/>
          <w:jc w:val="center"/>
        </w:trPr>
        <w:tc>
          <w:tcPr>
            <w:tcW w:w="648" w:type="dxa"/>
            <w:vMerge/>
            <w:shd w:val="clear" w:color="auto" w:fill="auto"/>
            <w:vAlign w:val="center"/>
            <w:hideMark/>
          </w:tcPr>
          <w:p w14:paraId="11DA59CF" w14:textId="77777777" w:rsidR="0014070C" w:rsidRPr="0014070C" w:rsidRDefault="0014070C" w:rsidP="0014070C">
            <w:pPr>
              <w:jc w:val="center"/>
              <w:rPr>
                <w:snapToGrid w:val="0"/>
                <w:sz w:val="28"/>
                <w:szCs w:val="28"/>
              </w:rPr>
            </w:pPr>
          </w:p>
        </w:tc>
        <w:tc>
          <w:tcPr>
            <w:tcW w:w="3889" w:type="dxa"/>
            <w:vMerge/>
            <w:shd w:val="clear" w:color="auto" w:fill="auto"/>
            <w:vAlign w:val="center"/>
            <w:hideMark/>
          </w:tcPr>
          <w:p w14:paraId="00B41240" w14:textId="77777777" w:rsidR="0014070C" w:rsidRPr="0014070C" w:rsidRDefault="0014070C" w:rsidP="0014070C">
            <w:pPr>
              <w:jc w:val="center"/>
              <w:rPr>
                <w:snapToGrid w:val="0"/>
                <w:sz w:val="28"/>
                <w:szCs w:val="28"/>
              </w:rPr>
            </w:pPr>
          </w:p>
        </w:tc>
        <w:tc>
          <w:tcPr>
            <w:tcW w:w="1276" w:type="dxa"/>
            <w:vMerge/>
            <w:shd w:val="clear" w:color="auto" w:fill="auto"/>
            <w:vAlign w:val="center"/>
            <w:hideMark/>
          </w:tcPr>
          <w:p w14:paraId="172CDB23" w14:textId="77777777" w:rsidR="0014070C" w:rsidRPr="0014070C" w:rsidRDefault="0014070C" w:rsidP="0014070C">
            <w:pPr>
              <w:jc w:val="center"/>
              <w:rPr>
                <w:snapToGrid w:val="0"/>
                <w:sz w:val="28"/>
                <w:szCs w:val="28"/>
              </w:rPr>
            </w:pPr>
          </w:p>
        </w:tc>
        <w:tc>
          <w:tcPr>
            <w:tcW w:w="1559" w:type="dxa"/>
            <w:vAlign w:val="center"/>
          </w:tcPr>
          <w:p w14:paraId="2EDF7A30" w14:textId="77777777" w:rsidR="0014070C" w:rsidRPr="0014070C" w:rsidRDefault="0014070C" w:rsidP="0014070C">
            <w:pPr>
              <w:jc w:val="center"/>
              <w:rPr>
                <w:snapToGrid w:val="0"/>
                <w:sz w:val="28"/>
                <w:szCs w:val="28"/>
              </w:rPr>
            </w:pPr>
            <w:r w:rsidRPr="0014070C">
              <w:rPr>
                <w:snapToGrid w:val="0"/>
                <w:sz w:val="28"/>
                <w:szCs w:val="28"/>
              </w:rPr>
              <w:t>2021</w:t>
            </w:r>
          </w:p>
        </w:tc>
        <w:tc>
          <w:tcPr>
            <w:tcW w:w="1559" w:type="dxa"/>
            <w:vAlign w:val="center"/>
          </w:tcPr>
          <w:p w14:paraId="4E5F4E11" w14:textId="77777777" w:rsidR="0014070C" w:rsidRPr="0014070C" w:rsidRDefault="0014070C" w:rsidP="0014070C">
            <w:pPr>
              <w:jc w:val="center"/>
              <w:rPr>
                <w:snapToGrid w:val="0"/>
                <w:sz w:val="28"/>
                <w:szCs w:val="28"/>
              </w:rPr>
            </w:pPr>
            <w:r w:rsidRPr="0014070C">
              <w:rPr>
                <w:snapToGrid w:val="0"/>
                <w:sz w:val="28"/>
                <w:szCs w:val="28"/>
              </w:rPr>
              <w:t>2022</w:t>
            </w:r>
          </w:p>
        </w:tc>
        <w:tc>
          <w:tcPr>
            <w:tcW w:w="1560" w:type="dxa"/>
            <w:shd w:val="clear" w:color="auto" w:fill="auto"/>
            <w:vAlign w:val="center"/>
          </w:tcPr>
          <w:p w14:paraId="3942B8B8" w14:textId="77777777" w:rsidR="0014070C" w:rsidRPr="0014070C" w:rsidRDefault="0014070C" w:rsidP="0014070C">
            <w:pPr>
              <w:jc w:val="center"/>
              <w:rPr>
                <w:snapToGrid w:val="0"/>
                <w:sz w:val="28"/>
                <w:szCs w:val="28"/>
              </w:rPr>
            </w:pPr>
            <w:r w:rsidRPr="0014070C">
              <w:rPr>
                <w:snapToGrid w:val="0"/>
                <w:sz w:val="28"/>
                <w:szCs w:val="28"/>
              </w:rPr>
              <w:t>2023</w:t>
            </w:r>
          </w:p>
        </w:tc>
      </w:tr>
      <w:tr w:rsidR="0014070C" w:rsidRPr="0014070C" w14:paraId="459FB79E" w14:textId="77777777" w:rsidTr="0014070C">
        <w:trPr>
          <w:trHeight w:val="895"/>
          <w:tblHeader/>
          <w:jc w:val="center"/>
        </w:trPr>
        <w:tc>
          <w:tcPr>
            <w:tcW w:w="648" w:type="dxa"/>
            <w:shd w:val="clear" w:color="auto" w:fill="auto"/>
            <w:vAlign w:val="center"/>
            <w:hideMark/>
          </w:tcPr>
          <w:p w14:paraId="76EAECD2" w14:textId="77777777" w:rsidR="0014070C" w:rsidRPr="0014070C" w:rsidRDefault="0014070C" w:rsidP="0014070C">
            <w:pPr>
              <w:jc w:val="center"/>
              <w:rPr>
                <w:snapToGrid w:val="0"/>
                <w:sz w:val="28"/>
                <w:szCs w:val="28"/>
              </w:rPr>
            </w:pPr>
            <w:r w:rsidRPr="0014070C">
              <w:rPr>
                <w:snapToGrid w:val="0"/>
                <w:sz w:val="28"/>
                <w:szCs w:val="28"/>
              </w:rPr>
              <w:t>1</w:t>
            </w:r>
          </w:p>
        </w:tc>
        <w:tc>
          <w:tcPr>
            <w:tcW w:w="3889" w:type="dxa"/>
            <w:shd w:val="clear" w:color="auto" w:fill="auto"/>
            <w:vAlign w:val="center"/>
            <w:hideMark/>
          </w:tcPr>
          <w:p w14:paraId="2D8C3EC2" w14:textId="77777777" w:rsidR="0014070C" w:rsidRPr="0014070C" w:rsidRDefault="0014070C" w:rsidP="0014070C">
            <w:pPr>
              <w:rPr>
                <w:snapToGrid w:val="0"/>
                <w:sz w:val="28"/>
                <w:szCs w:val="28"/>
              </w:rPr>
            </w:pPr>
            <w:r w:rsidRPr="0014070C">
              <w:rPr>
                <w:snapToGrid w:val="0"/>
                <w:sz w:val="28"/>
                <w:szCs w:val="28"/>
              </w:rPr>
              <w:t>Индекс потребительских цен на расчетный период регулирования (ИПЦ)</w:t>
            </w:r>
          </w:p>
        </w:tc>
        <w:tc>
          <w:tcPr>
            <w:tcW w:w="1276" w:type="dxa"/>
            <w:shd w:val="clear" w:color="auto" w:fill="auto"/>
            <w:vAlign w:val="center"/>
            <w:hideMark/>
          </w:tcPr>
          <w:p w14:paraId="785065B9" w14:textId="77777777" w:rsidR="0014070C" w:rsidRPr="0014070C" w:rsidRDefault="0014070C" w:rsidP="0014070C">
            <w:pPr>
              <w:jc w:val="center"/>
              <w:rPr>
                <w:snapToGrid w:val="0"/>
                <w:sz w:val="28"/>
                <w:szCs w:val="28"/>
              </w:rPr>
            </w:pPr>
          </w:p>
        </w:tc>
        <w:tc>
          <w:tcPr>
            <w:tcW w:w="1559" w:type="dxa"/>
            <w:vAlign w:val="center"/>
          </w:tcPr>
          <w:p w14:paraId="3F5B74D3" w14:textId="77777777" w:rsidR="0014070C" w:rsidRPr="0014070C" w:rsidRDefault="0014070C" w:rsidP="0014070C">
            <w:pPr>
              <w:jc w:val="center"/>
              <w:rPr>
                <w:snapToGrid w:val="0"/>
                <w:sz w:val="28"/>
                <w:szCs w:val="28"/>
              </w:rPr>
            </w:pPr>
            <w:r w:rsidRPr="0014070C">
              <w:rPr>
                <w:snapToGrid w:val="0"/>
                <w:sz w:val="28"/>
                <w:szCs w:val="28"/>
              </w:rPr>
              <w:t>1,036</w:t>
            </w:r>
          </w:p>
        </w:tc>
        <w:tc>
          <w:tcPr>
            <w:tcW w:w="1559" w:type="dxa"/>
            <w:vAlign w:val="center"/>
          </w:tcPr>
          <w:p w14:paraId="329D9DFE" w14:textId="77777777" w:rsidR="0014070C" w:rsidRPr="0014070C" w:rsidRDefault="0014070C" w:rsidP="0014070C">
            <w:pPr>
              <w:jc w:val="center"/>
              <w:rPr>
                <w:snapToGrid w:val="0"/>
                <w:sz w:val="28"/>
                <w:szCs w:val="28"/>
              </w:rPr>
            </w:pPr>
            <w:r w:rsidRPr="0014070C">
              <w:rPr>
                <w:snapToGrid w:val="0"/>
                <w:sz w:val="28"/>
                <w:szCs w:val="28"/>
              </w:rPr>
              <w:t>1,039</w:t>
            </w:r>
          </w:p>
        </w:tc>
        <w:tc>
          <w:tcPr>
            <w:tcW w:w="1560" w:type="dxa"/>
            <w:shd w:val="clear" w:color="auto" w:fill="auto"/>
            <w:vAlign w:val="center"/>
          </w:tcPr>
          <w:p w14:paraId="63C2DCDB" w14:textId="77777777" w:rsidR="0014070C" w:rsidRPr="0014070C" w:rsidRDefault="0014070C" w:rsidP="0014070C">
            <w:pPr>
              <w:jc w:val="center"/>
              <w:rPr>
                <w:snapToGrid w:val="0"/>
                <w:sz w:val="28"/>
                <w:szCs w:val="28"/>
              </w:rPr>
            </w:pPr>
            <w:r w:rsidRPr="0014070C">
              <w:rPr>
                <w:snapToGrid w:val="0"/>
                <w:sz w:val="28"/>
                <w:szCs w:val="28"/>
              </w:rPr>
              <w:t>1,04</w:t>
            </w:r>
          </w:p>
        </w:tc>
      </w:tr>
      <w:tr w:rsidR="0014070C" w:rsidRPr="0014070C" w14:paraId="102D3C8E" w14:textId="77777777" w:rsidTr="0014070C">
        <w:trPr>
          <w:trHeight w:val="575"/>
          <w:tblHeader/>
          <w:jc w:val="center"/>
        </w:trPr>
        <w:tc>
          <w:tcPr>
            <w:tcW w:w="648" w:type="dxa"/>
            <w:shd w:val="clear" w:color="auto" w:fill="auto"/>
            <w:vAlign w:val="center"/>
            <w:hideMark/>
          </w:tcPr>
          <w:p w14:paraId="1B53FE1E" w14:textId="77777777" w:rsidR="0014070C" w:rsidRPr="0014070C" w:rsidRDefault="0014070C" w:rsidP="0014070C">
            <w:pPr>
              <w:jc w:val="center"/>
              <w:rPr>
                <w:snapToGrid w:val="0"/>
                <w:sz w:val="28"/>
                <w:szCs w:val="28"/>
              </w:rPr>
            </w:pPr>
            <w:r w:rsidRPr="0014070C">
              <w:rPr>
                <w:snapToGrid w:val="0"/>
                <w:sz w:val="28"/>
                <w:szCs w:val="28"/>
              </w:rPr>
              <w:t>2</w:t>
            </w:r>
          </w:p>
        </w:tc>
        <w:tc>
          <w:tcPr>
            <w:tcW w:w="3889" w:type="dxa"/>
            <w:shd w:val="clear" w:color="auto" w:fill="auto"/>
            <w:vAlign w:val="center"/>
            <w:hideMark/>
          </w:tcPr>
          <w:p w14:paraId="004896F3" w14:textId="77777777" w:rsidR="0014070C" w:rsidRPr="0014070C" w:rsidRDefault="0014070C" w:rsidP="0014070C">
            <w:pPr>
              <w:rPr>
                <w:snapToGrid w:val="0"/>
                <w:sz w:val="28"/>
                <w:szCs w:val="28"/>
              </w:rPr>
            </w:pPr>
            <w:r w:rsidRPr="0014070C">
              <w:rPr>
                <w:snapToGrid w:val="0"/>
                <w:sz w:val="28"/>
                <w:szCs w:val="28"/>
              </w:rPr>
              <w:t>Индекс эффективности операционных расходов (ИР)</w:t>
            </w:r>
          </w:p>
        </w:tc>
        <w:tc>
          <w:tcPr>
            <w:tcW w:w="1276" w:type="dxa"/>
            <w:shd w:val="clear" w:color="auto" w:fill="auto"/>
            <w:vAlign w:val="center"/>
            <w:hideMark/>
          </w:tcPr>
          <w:p w14:paraId="7BD397C7" w14:textId="77777777" w:rsidR="0014070C" w:rsidRPr="0014070C" w:rsidRDefault="0014070C" w:rsidP="0014070C">
            <w:pPr>
              <w:jc w:val="center"/>
              <w:rPr>
                <w:snapToGrid w:val="0"/>
                <w:sz w:val="28"/>
                <w:szCs w:val="28"/>
              </w:rPr>
            </w:pPr>
            <w:r w:rsidRPr="0014070C">
              <w:rPr>
                <w:snapToGrid w:val="0"/>
                <w:sz w:val="28"/>
                <w:szCs w:val="28"/>
              </w:rPr>
              <w:t>%</w:t>
            </w:r>
          </w:p>
        </w:tc>
        <w:tc>
          <w:tcPr>
            <w:tcW w:w="1559" w:type="dxa"/>
            <w:vAlign w:val="center"/>
          </w:tcPr>
          <w:p w14:paraId="7F72B3A3" w14:textId="77777777" w:rsidR="0014070C" w:rsidRPr="0014070C" w:rsidRDefault="0014070C" w:rsidP="0014070C">
            <w:pPr>
              <w:jc w:val="center"/>
              <w:rPr>
                <w:snapToGrid w:val="0"/>
                <w:sz w:val="28"/>
                <w:szCs w:val="28"/>
              </w:rPr>
            </w:pPr>
            <w:r w:rsidRPr="0014070C">
              <w:rPr>
                <w:snapToGrid w:val="0"/>
                <w:sz w:val="28"/>
                <w:szCs w:val="28"/>
              </w:rPr>
              <w:t>1%</w:t>
            </w:r>
          </w:p>
        </w:tc>
        <w:tc>
          <w:tcPr>
            <w:tcW w:w="1559" w:type="dxa"/>
            <w:vAlign w:val="center"/>
          </w:tcPr>
          <w:p w14:paraId="6E6276AA" w14:textId="77777777" w:rsidR="0014070C" w:rsidRPr="0014070C" w:rsidRDefault="0014070C" w:rsidP="0014070C">
            <w:pPr>
              <w:jc w:val="center"/>
              <w:rPr>
                <w:snapToGrid w:val="0"/>
                <w:sz w:val="28"/>
                <w:szCs w:val="28"/>
              </w:rPr>
            </w:pPr>
            <w:r w:rsidRPr="0014070C">
              <w:rPr>
                <w:snapToGrid w:val="0"/>
                <w:sz w:val="28"/>
                <w:szCs w:val="28"/>
              </w:rPr>
              <w:t>1%</w:t>
            </w:r>
          </w:p>
        </w:tc>
        <w:tc>
          <w:tcPr>
            <w:tcW w:w="1560" w:type="dxa"/>
            <w:shd w:val="clear" w:color="auto" w:fill="auto"/>
            <w:vAlign w:val="center"/>
          </w:tcPr>
          <w:p w14:paraId="526F3ABD" w14:textId="77777777" w:rsidR="0014070C" w:rsidRPr="0014070C" w:rsidRDefault="0014070C" w:rsidP="0014070C">
            <w:pPr>
              <w:jc w:val="center"/>
              <w:rPr>
                <w:snapToGrid w:val="0"/>
                <w:sz w:val="28"/>
                <w:szCs w:val="28"/>
              </w:rPr>
            </w:pPr>
            <w:r w:rsidRPr="0014070C">
              <w:rPr>
                <w:snapToGrid w:val="0"/>
                <w:sz w:val="28"/>
                <w:szCs w:val="28"/>
              </w:rPr>
              <w:t>1%</w:t>
            </w:r>
          </w:p>
        </w:tc>
      </w:tr>
      <w:tr w:rsidR="0014070C" w:rsidRPr="0014070C" w14:paraId="44583DE8" w14:textId="77777777" w:rsidTr="0014070C">
        <w:trPr>
          <w:trHeight w:val="461"/>
          <w:tblHeader/>
          <w:jc w:val="center"/>
        </w:trPr>
        <w:tc>
          <w:tcPr>
            <w:tcW w:w="648" w:type="dxa"/>
            <w:shd w:val="clear" w:color="auto" w:fill="auto"/>
            <w:vAlign w:val="center"/>
            <w:hideMark/>
          </w:tcPr>
          <w:p w14:paraId="3278C989" w14:textId="77777777" w:rsidR="0014070C" w:rsidRPr="0014070C" w:rsidRDefault="0014070C" w:rsidP="0014070C">
            <w:pPr>
              <w:jc w:val="center"/>
              <w:rPr>
                <w:snapToGrid w:val="0"/>
                <w:sz w:val="28"/>
                <w:szCs w:val="28"/>
              </w:rPr>
            </w:pPr>
            <w:r w:rsidRPr="0014070C">
              <w:rPr>
                <w:snapToGrid w:val="0"/>
                <w:sz w:val="28"/>
                <w:szCs w:val="28"/>
              </w:rPr>
              <w:t>3</w:t>
            </w:r>
          </w:p>
        </w:tc>
        <w:tc>
          <w:tcPr>
            <w:tcW w:w="3889" w:type="dxa"/>
            <w:shd w:val="clear" w:color="auto" w:fill="auto"/>
            <w:vAlign w:val="center"/>
            <w:hideMark/>
          </w:tcPr>
          <w:p w14:paraId="5ED85E37" w14:textId="77777777" w:rsidR="0014070C" w:rsidRPr="0014070C" w:rsidRDefault="0014070C" w:rsidP="0014070C">
            <w:pPr>
              <w:rPr>
                <w:snapToGrid w:val="0"/>
                <w:sz w:val="28"/>
                <w:szCs w:val="28"/>
              </w:rPr>
            </w:pPr>
            <w:r w:rsidRPr="0014070C">
              <w:rPr>
                <w:snapToGrid w:val="0"/>
                <w:sz w:val="28"/>
                <w:szCs w:val="28"/>
              </w:rPr>
              <w:t>Индекс изменения количества активов (ИКА)</w:t>
            </w:r>
          </w:p>
        </w:tc>
        <w:tc>
          <w:tcPr>
            <w:tcW w:w="1276" w:type="dxa"/>
            <w:shd w:val="clear" w:color="auto" w:fill="auto"/>
            <w:vAlign w:val="center"/>
            <w:hideMark/>
          </w:tcPr>
          <w:p w14:paraId="2DA34ED4" w14:textId="77777777" w:rsidR="0014070C" w:rsidRPr="0014070C" w:rsidRDefault="0014070C" w:rsidP="0014070C">
            <w:pPr>
              <w:jc w:val="center"/>
              <w:rPr>
                <w:snapToGrid w:val="0"/>
                <w:sz w:val="28"/>
                <w:szCs w:val="28"/>
              </w:rPr>
            </w:pPr>
          </w:p>
        </w:tc>
        <w:tc>
          <w:tcPr>
            <w:tcW w:w="1559" w:type="dxa"/>
            <w:vAlign w:val="center"/>
          </w:tcPr>
          <w:p w14:paraId="6D13F59A" w14:textId="77777777" w:rsidR="0014070C" w:rsidRPr="0014070C" w:rsidRDefault="0014070C" w:rsidP="0014070C">
            <w:pPr>
              <w:jc w:val="center"/>
              <w:rPr>
                <w:snapToGrid w:val="0"/>
                <w:sz w:val="28"/>
                <w:szCs w:val="28"/>
              </w:rPr>
            </w:pPr>
            <w:r w:rsidRPr="0014070C">
              <w:rPr>
                <w:snapToGrid w:val="0"/>
                <w:sz w:val="28"/>
                <w:szCs w:val="28"/>
              </w:rPr>
              <w:t>0</w:t>
            </w:r>
          </w:p>
        </w:tc>
        <w:tc>
          <w:tcPr>
            <w:tcW w:w="1559" w:type="dxa"/>
            <w:vAlign w:val="center"/>
          </w:tcPr>
          <w:p w14:paraId="31C205F0" w14:textId="77777777" w:rsidR="0014070C" w:rsidRPr="0014070C" w:rsidRDefault="0014070C" w:rsidP="0014070C">
            <w:pPr>
              <w:jc w:val="center"/>
              <w:rPr>
                <w:snapToGrid w:val="0"/>
                <w:sz w:val="28"/>
                <w:szCs w:val="28"/>
              </w:rPr>
            </w:pPr>
            <w:r w:rsidRPr="0014070C">
              <w:rPr>
                <w:snapToGrid w:val="0"/>
                <w:sz w:val="28"/>
                <w:szCs w:val="28"/>
              </w:rPr>
              <w:t>0</w:t>
            </w:r>
          </w:p>
        </w:tc>
        <w:tc>
          <w:tcPr>
            <w:tcW w:w="1560" w:type="dxa"/>
            <w:shd w:val="clear" w:color="auto" w:fill="auto"/>
            <w:vAlign w:val="center"/>
          </w:tcPr>
          <w:p w14:paraId="7B6A9EBA" w14:textId="77777777" w:rsidR="0014070C" w:rsidRPr="0014070C" w:rsidRDefault="0014070C" w:rsidP="0014070C">
            <w:pPr>
              <w:jc w:val="center"/>
              <w:rPr>
                <w:snapToGrid w:val="0"/>
                <w:sz w:val="28"/>
                <w:szCs w:val="28"/>
              </w:rPr>
            </w:pPr>
            <w:r w:rsidRPr="0014070C">
              <w:rPr>
                <w:snapToGrid w:val="0"/>
                <w:sz w:val="28"/>
                <w:szCs w:val="28"/>
              </w:rPr>
              <w:t>0</w:t>
            </w:r>
          </w:p>
        </w:tc>
      </w:tr>
      <w:tr w:rsidR="0014070C" w:rsidRPr="0014070C" w14:paraId="787473E6" w14:textId="77777777" w:rsidTr="0014070C">
        <w:trPr>
          <w:trHeight w:val="1468"/>
          <w:tblHeader/>
          <w:jc w:val="center"/>
        </w:trPr>
        <w:tc>
          <w:tcPr>
            <w:tcW w:w="648" w:type="dxa"/>
            <w:shd w:val="clear" w:color="auto" w:fill="auto"/>
            <w:vAlign w:val="center"/>
            <w:hideMark/>
          </w:tcPr>
          <w:p w14:paraId="084BBC56" w14:textId="77777777" w:rsidR="0014070C" w:rsidRPr="0014070C" w:rsidRDefault="0014070C" w:rsidP="0014070C">
            <w:pPr>
              <w:jc w:val="center"/>
              <w:rPr>
                <w:snapToGrid w:val="0"/>
                <w:sz w:val="28"/>
                <w:szCs w:val="28"/>
              </w:rPr>
            </w:pPr>
            <w:r w:rsidRPr="0014070C">
              <w:rPr>
                <w:snapToGrid w:val="0"/>
                <w:sz w:val="28"/>
                <w:szCs w:val="28"/>
              </w:rPr>
              <w:t>3.1</w:t>
            </w:r>
          </w:p>
        </w:tc>
        <w:tc>
          <w:tcPr>
            <w:tcW w:w="3889" w:type="dxa"/>
            <w:shd w:val="clear" w:color="auto" w:fill="auto"/>
            <w:vAlign w:val="center"/>
            <w:hideMark/>
          </w:tcPr>
          <w:p w14:paraId="5C84D48E" w14:textId="77777777" w:rsidR="0014070C" w:rsidRPr="0014070C" w:rsidRDefault="0014070C" w:rsidP="0014070C">
            <w:pPr>
              <w:rPr>
                <w:snapToGrid w:val="0"/>
                <w:sz w:val="28"/>
                <w:szCs w:val="28"/>
              </w:rPr>
            </w:pPr>
            <w:r w:rsidRPr="0014070C">
              <w:rPr>
                <w:snapToGrid w:val="0"/>
                <w:sz w:val="28"/>
                <w:szCs w:val="28"/>
              </w:rPr>
              <w:t>количество условных единиц, относящихся к активам, необходимым для осуществления регулируемой деятельности</w:t>
            </w:r>
          </w:p>
        </w:tc>
        <w:tc>
          <w:tcPr>
            <w:tcW w:w="1276" w:type="dxa"/>
            <w:shd w:val="clear" w:color="auto" w:fill="auto"/>
            <w:vAlign w:val="center"/>
            <w:hideMark/>
          </w:tcPr>
          <w:p w14:paraId="6EDB36F5" w14:textId="77777777" w:rsidR="0014070C" w:rsidRPr="0014070C" w:rsidRDefault="0014070C" w:rsidP="0014070C">
            <w:pPr>
              <w:jc w:val="center"/>
              <w:rPr>
                <w:snapToGrid w:val="0"/>
                <w:sz w:val="28"/>
                <w:szCs w:val="28"/>
              </w:rPr>
            </w:pPr>
            <w:r w:rsidRPr="0014070C">
              <w:rPr>
                <w:snapToGrid w:val="0"/>
                <w:sz w:val="28"/>
                <w:szCs w:val="28"/>
              </w:rPr>
              <w:t>у.е.</w:t>
            </w:r>
          </w:p>
        </w:tc>
        <w:tc>
          <w:tcPr>
            <w:tcW w:w="1559" w:type="dxa"/>
            <w:vAlign w:val="center"/>
          </w:tcPr>
          <w:p w14:paraId="6AD83A01" w14:textId="77777777" w:rsidR="0014070C" w:rsidRPr="0014070C" w:rsidRDefault="0014070C" w:rsidP="0014070C">
            <w:pPr>
              <w:jc w:val="center"/>
              <w:rPr>
                <w:snapToGrid w:val="0"/>
                <w:sz w:val="28"/>
                <w:szCs w:val="28"/>
              </w:rPr>
            </w:pPr>
            <w:r w:rsidRPr="0014070C">
              <w:rPr>
                <w:snapToGrid w:val="0"/>
                <w:sz w:val="28"/>
                <w:szCs w:val="28"/>
              </w:rPr>
              <w:t>164,684</w:t>
            </w:r>
          </w:p>
        </w:tc>
        <w:tc>
          <w:tcPr>
            <w:tcW w:w="1559" w:type="dxa"/>
            <w:vAlign w:val="center"/>
          </w:tcPr>
          <w:p w14:paraId="043632E0" w14:textId="77777777" w:rsidR="0014070C" w:rsidRPr="0014070C" w:rsidRDefault="0014070C" w:rsidP="0014070C">
            <w:pPr>
              <w:jc w:val="center"/>
              <w:rPr>
                <w:snapToGrid w:val="0"/>
                <w:sz w:val="28"/>
                <w:szCs w:val="28"/>
              </w:rPr>
            </w:pPr>
            <w:r w:rsidRPr="0014070C">
              <w:rPr>
                <w:snapToGrid w:val="0"/>
                <w:sz w:val="28"/>
                <w:szCs w:val="28"/>
              </w:rPr>
              <w:t>164,684</w:t>
            </w:r>
          </w:p>
        </w:tc>
        <w:tc>
          <w:tcPr>
            <w:tcW w:w="1560" w:type="dxa"/>
            <w:shd w:val="clear" w:color="auto" w:fill="auto"/>
            <w:vAlign w:val="center"/>
          </w:tcPr>
          <w:p w14:paraId="2E4A6E41" w14:textId="77777777" w:rsidR="0014070C" w:rsidRPr="0014070C" w:rsidRDefault="0014070C" w:rsidP="0014070C">
            <w:pPr>
              <w:jc w:val="center"/>
              <w:rPr>
                <w:snapToGrid w:val="0"/>
                <w:sz w:val="28"/>
                <w:szCs w:val="28"/>
              </w:rPr>
            </w:pPr>
            <w:r w:rsidRPr="0014070C">
              <w:rPr>
                <w:snapToGrid w:val="0"/>
                <w:sz w:val="28"/>
                <w:szCs w:val="28"/>
              </w:rPr>
              <w:t>164,684</w:t>
            </w:r>
          </w:p>
        </w:tc>
      </w:tr>
      <w:tr w:rsidR="0014070C" w:rsidRPr="0014070C" w14:paraId="4DAB800D" w14:textId="77777777" w:rsidTr="0014070C">
        <w:trPr>
          <w:trHeight w:val="737"/>
          <w:tblHeader/>
          <w:jc w:val="center"/>
        </w:trPr>
        <w:tc>
          <w:tcPr>
            <w:tcW w:w="648" w:type="dxa"/>
            <w:shd w:val="clear" w:color="auto" w:fill="auto"/>
            <w:vAlign w:val="center"/>
            <w:hideMark/>
          </w:tcPr>
          <w:p w14:paraId="268F38EA" w14:textId="77777777" w:rsidR="0014070C" w:rsidRPr="0014070C" w:rsidRDefault="0014070C" w:rsidP="0014070C">
            <w:pPr>
              <w:jc w:val="center"/>
              <w:rPr>
                <w:snapToGrid w:val="0"/>
                <w:sz w:val="28"/>
                <w:szCs w:val="28"/>
              </w:rPr>
            </w:pPr>
            <w:r w:rsidRPr="0014070C">
              <w:rPr>
                <w:snapToGrid w:val="0"/>
                <w:sz w:val="28"/>
                <w:szCs w:val="28"/>
              </w:rPr>
              <w:t>3.2</w:t>
            </w:r>
          </w:p>
        </w:tc>
        <w:tc>
          <w:tcPr>
            <w:tcW w:w="3889" w:type="dxa"/>
            <w:shd w:val="clear" w:color="auto" w:fill="auto"/>
            <w:vAlign w:val="center"/>
            <w:hideMark/>
          </w:tcPr>
          <w:p w14:paraId="5F87344F" w14:textId="77777777" w:rsidR="0014070C" w:rsidRPr="0014070C" w:rsidRDefault="0014070C" w:rsidP="0014070C">
            <w:pPr>
              <w:rPr>
                <w:snapToGrid w:val="0"/>
                <w:sz w:val="28"/>
                <w:szCs w:val="28"/>
              </w:rPr>
            </w:pPr>
            <w:r w:rsidRPr="0014070C">
              <w:rPr>
                <w:snapToGrid w:val="0"/>
                <w:sz w:val="28"/>
                <w:szCs w:val="28"/>
              </w:rPr>
              <w:t>установленная тепловая мощность источника тепловой энергии</w:t>
            </w:r>
          </w:p>
        </w:tc>
        <w:tc>
          <w:tcPr>
            <w:tcW w:w="1276" w:type="dxa"/>
            <w:shd w:val="clear" w:color="auto" w:fill="auto"/>
            <w:vAlign w:val="center"/>
            <w:hideMark/>
          </w:tcPr>
          <w:p w14:paraId="60EEA997" w14:textId="77777777" w:rsidR="0014070C" w:rsidRPr="0014070C" w:rsidRDefault="0014070C" w:rsidP="0014070C">
            <w:pPr>
              <w:jc w:val="center"/>
              <w:rPr>
                <w:snapToGrid w:val="0"/>
                <w:sz w:val="28"/>
                <w:szCs w:val="28"/>
              </w:rPr>
            </w:pPr>
            <w:r w:rsidRPr="0014070C">
              <w:rPr>
                <w:snapToGrid w:val="0"/>
                <w:sz w:val="28"/>
                <w:szCs w:val="28"/>
              </w:rPr>
              <w:t>Гкал/ч</w:t>
            </w:r>
          </w:p>
        </w:tc>
        <w:tc>
          <w:tcPr>
            <w:tcW w:w="1559" w:type="dxa"/>
            <w:vAlign w:val="center"/>
          </w:tcPr>
          <w:p w14:paraId="3EECFF77" w14:textId="77777777" w:rsidR="0014070C" w:rsidRPr="0014070C" w:rsidRDefault="0014070C" w:rsidP="0014070C">
            <w:pPr>
              <w:jc w:val="center"/>
              <w:rPr>
                <w:snapToGrid w:val="0"/>
                <w:sz w:val="28"/>
                <w:szCs w:val="28"/>
              </w:rPr>
            </w:pPr>
            <w:r w:rsidRPr="0014070C">
              <w:rPr>
                <w:snapToGrid w:val="0"/>
                <w:sz w:val="28"/>
                <w:szCs w:val="28"/>
              </w:rPr>
              <w:t>40,65</w:t>
            </w:r>
          </w:p>
        </w:tc>
        <w:tc>
          <w:tcPr>
            <w:tcW w:w="1559" w:type="dxa"/>
            <w:vAlign w:val="center"/>
          </w:tcPr>
          <w:p w14:paraId="25114A81" w14:textId="77777777" w:rsidR="0014070C" w:rsidRPr="0014070C" w:rsidRDefault="0014070C" w:rsidP="0014070C">
            <w:pPr>
              <w:jc w:val="center"/>
              <w:rPr>
                <w:snapToGrid w:val="0"/>
                <w:sz w:val="28"/>
                <w:szCs w:val="28"/>
              </w:rPr>
            </w:pPr>
            <w:r w:rsidRPr="0014070C">
              <w:rPr>
                <w:snapToGrid w:val="0"/>
                <w:sz w:val="28"/>
                <w:szCs w:val="28"/>
              </w:rPr>
              <w:t>40,65</w:t>
            </w:r>
          </w:p>
        </w:tc>
        <w:tc>
          <w:tcPr>
            <w:tcW w:w="1560" w:type="dxa"/>
            <w:shd w:val="clear" w:color="auto" w:fill="auto"/>
            <w:vAlign w:val="center"/>
          </w:tcPr>
          <w:p w14:paraId="2363FB46" w14:textId="77777777" w:rsidR="0014070C" w:rsidRPr="0014070C" w:rsidRDefault="0014070C" w:rsidP="0014070C">
            <w:pPr>
              <w:jc w:val="center"/>
              <w:rPr>
                <w:snapToGrid w:val="0"/>
                <w:sz w:val="28"/>
                <w:szCs w:val="28"/>
              </w:rPr>
            </w:pPr>
            <w:r w:rsidRPr="0014070C">
              <w:rPr>
                <w:snapToGrid w:val="0"/>
                <w:sz w:val="28"/>
                <w:szCs w:val="28"/>
              </w:rPr>
              <w:t>40,65</w:t>
            </w:r>
          </w:p>
        </w:tc>
      </w:tr>
      <w:tr w:rsidR="0014070C" w:rsidRPr="0014070C" w14:paraId="00DC6B74" w14:textId="77777777" w:rsidTr="0014070C">
        <w:trPr>
          <w:trHeight w:val="843"/>
          <w:tblHeader/>
          <w:jc w:val="center"/>
        </w:trPr>
        <w:tc>
          <w:tcPr>
            <w:tcW w:w="648" w:type="dxa"/>
            <w:shd w:val="clear" w:color="auto" w:fill="auto"/>
            <w:vAlign w:val="center"/>
            <w:hideMark/>
          </w:tcPr>
          <w:p w14:paraId="475C4179" w14:textId="77777777" w:rsidR="0014070C" w:rsidRPr="0014070C" w:rsidRDefault="0014070C" w:rsidP="0014070C">
            <w:pPr>
              <w:jc w:val="center"/>
              <w:rPr>
                <w:snapToGrid w:val="0"/>
                <w:sz w:val="28"/>
                <w:szCs w:val="28"/>
              </w:rPr>
            </w:pPr>
            <w:r w:rsidRPr="0014070C">
              <w:rPr>
                <w:snapToGrid w:val="0"/>
                <w:sz w:val="28"/>
                <w:szCs w:val="28"/>
              </w:rPr>
              <w:t>4</w:t>
            </w:r>
          </w:p>
        </w:tc>
        <w:tc>
          <w:tcPr>
            <w:tcW w:w="3889" w:type="dxa"/>
            <w:shd w:val="clear" w:color="auto" w:fill="auto"/>
            <w:vAlign w:val="center"/>
            <w:hideMark/>
          </w:tcPr>
          <w:p w14:paraId="39489520" w14:textId="77777777" w:rsidR="0014070C" w:rsidRPr="0014070C" w:rsidRDefault="0014070C" w:rsidP="0014070C">
            <w:pPr>
              <w:rPr>
                <w:snapToGrid w:val="0"/>
                <w:sz w:val="28"/>
                <w:szCs w:val="28"/>
              </w:rPr>
            </w:pPr>
            <w:r w:rsidRPr="0014070C">
              <w:rPr>
                <w:snapToGrid w:val="0"/>
                <w:sz w:val="28"/>
                <w:szCs w:val="28"/>
              </w:rPr>
              <w:t>Коэффициент эластичности затрат по росту активов (К</w:t>
            </w:r>
            <w:r w:rsidRPr="0014070C">
              <w:rPr>
                <w:snapToGrid w:val="0"/>
                <w:sz w:val="28"/>
                <w:szCs w:val="28"/>
                <w:vertAlign w:val="subscript"/>
              </w:rPr>
              <w:t>эл</w:t>
            </w:r>
            <w:r w:rsidRPr="0014070C">
              <w:rPr>
                <w:snapToGrid w:val="0"/>
                <w:sz w:val="28"/>
                <w:szCs w:val="28"/>
              </w:rPr>
              <w:t>)</w:t>
            </w:r>
          </w:p>
        </w:tc>
        <w:tc>
          <w:tcPr>
            <w:tcW w:w="1276" w:type="dxa"/>
            <w:shd w:val="clear" w:color="auto" w:fill="auto"/>
            <w:vAlign w:val="center"/>
            <w:hideMark/>
          </w:tcPr>
          <w:p w14:paraId="308DC21F" w14:textId="77777777" w:rsidR="0014070C" w:rsidRPr="0014070C" w:rsidRDefault="0014070C" w:rsidP="0014070C">
            <w:pPr>
              <w:jc w:val="center"/>
              <w:rPr>
                <w:snapToGrid w:val="0"/>
                <w:sz w:val="28"/>
                <w:szCs w:val="28"/>
              </w:rPr>
            </w:pPr>
          </w:p>
        </w:tc>
        <w:tc>
          <w:tcPr>
            <w:tcW w:w="1559" w:type="dxa"/>
            <w:vAlign w:val="center"/>
          </w:tcPr>
          <w:p w14:paraId="495CDC67" w14:textId="77777777" w:rsidR="0014070C" w:rsidRPr="0014070C" w:rsidRDefault="0014070C" w:rsidP="0014070C">
            <w:pPr>
              <w:jc w:val="center"/>
              <w:rPr>
                <w:snapToGrid w:val="0"/>
                <w:sz w:val="28"/>
                <w:szCs w:val="28"/>
              </w:rPr>
            </w:pPr>
            <w:r w:rsidRPr="0014070C">
              <w:rPr>
                <w:snapToGrid w:val="0"/>
                <w:sz w:val="28"/>
                <w:szCs w:val="28"/>
              </w:rPr>
              <w:t>0,75</w:t>
            </w:r>
          </w:p>
        </w:tc>
        <w:tc>
          <w:tcPr>
            <w:tcW w:w="1559" w:type="dxa"/>
            <w:vAlign w:val="center"/>
          </w:tcPr>
          <w:p w14:paraId="0A803DA7" w14:textId="77777777" w:rsidR="0014070C" w:rsidRPr="0014070C" w:rsidRDefault="0014070C" w:rsidP="0014070C">
            <w:pPr>
              <w:jc w:val="center"/>
              <w:rPr>
                <w:snapToGrid w:val="0"/>
                <w:sz w:val="28"/>
                <w:szCs w:val="28"/>
              </w:rPr>
            </w:pPr>
            <w:r w:rsidRPr="0014070C">
              <w:rPr>
                <w:snapToGrid w:val="0"/>
                <w:sz w:val="28"/>
                <w:szCs w:val="28"/>
              </w:rPr>
              <w:t>0,75</w:t>
            </w:r>
          </w:p>
        </w:tc>
        <w:tc>
          <w:tcPr>
            <w:tcW w:w="1560" w:type="dxa"/>
            <w:shd w:val="clear" w:color="auto" w:fill="auto"/>
            <w:vAlign w:val="center"/>
          </w:tcPr>
          <w:p w14:paraId="74C9E829" w14:textId="77777777" w:rsidR="0014070C" w:rsidRPr="0014070C" w:rsidRDefault="0014070C" w:rsidP="0014070C">
            <w:pPr>
              <w:jc w:val="center"/>
              <w:rPr>
                <w:snapToGrid w:val="0"/>
                <w:sz w:val="28"/>
                <w:szCs w:val="28"/>
              </w:rPr>
            </w:pPr>
            <w:r w:rsidRPr="0014070C">
              <w:rPr>
                <w:snapToGrid w:val="0"/>
                <w:sz w:val="28"/>
                <w:szCs w:val="28"/>
              </w:rPr>
              <w:t>0,75</w:t>
            </w:r>
          </w:p>
        </w:tc>
      </w:tr>
      <w:tr w:rsidR="0014070C" w:rsidRPr="0014070C" w14:paraId="493F6950" w14:textId="77777777" w:rsidTr="0014070C">
        <w:trPr>
          <w:trHeight w:val="250"/>
          <w:tblHeader/>
          <w:jc w:val="center"/>
        </w:trPr>
        <w:tc>
          <w:tcPr>
            <w:tcW w:w="648" w:type="dxa"/>
            <w:shd w:val="clear" w:color="auto" w:fill="auto"/>
            <w:vAlign w:val="center"/>
            <w:hideMark/>
          </w:tcPr>
          <w:p w14:paraId="2312ECAD" w14:textId="77777777" w:rsidR="0014070C" w:rsidRPr="0014070C" w:rsidRDefault="0014070C" w:rsidP="0014070C">
            <w:pPr>
              <w:jc w:val="center"/>
              <w:rPr>
                <w:snapToGrid w:val="0"/>
                <w:sz w:val="28"/>
                <w:szCs w:val="28"/>
              </w:rPr>
            </w:pPr>
            <w:r w:rsidRPr="0014070C">
              <w:rPr>
                <w:snapToGrid w:val="0"/>
                <w:sz w:val="28"/>
                <w:szCs w:val="28"/>
              </w:rPr>
              <w:t>5</w:t>
            </w:r>
          </w:p>
        </w:tc>
        <w:tc>
          <w:tcPr>
            <w:tcW w:w="3889" w:type="dxa"/>
            <w:shd w:val="clear" w:color="auto" w:fill="auto"/>
            <w:vAlign w:val="center"/>
            <w:hideMark/>
          </w:tcPr>
          <w:p w14:paraId="280E70C8" w14:textId="77777777" w:rsidR="0014070C" w:rsidRPr="0014070C" w:rsidRDefault="0014070C" w:rsidP="0014070C">
            <w:pPr>
              <w:rPr>
                <w:snapToGrid w:val="0"/>
                <w:sz w:val="28"/>
                <w:szCs w:val="28"/>
              </w:rPr>
            </w:pPr>
            <w:r w:rsidRPr="0014070C">
              <w:rPr>
                <w:snapToGrid w:val="0"/>
                <w:sz w:val="28"/>
                <w:szCs w:val="28"/>
              </w:rPr>
              <w:t>Операционные (подконтрольные)</w:t>
            </w:r>
            <w:r w:rsidRPr="0014070C">
              <w:rPr>
                <w:snapToGrid w:val="0"/>
                <w:sz w:val="28"/>
                <w:szCs w:val="28"/>
              </w:rPr>
              <w:br/>
              <w:t>расходы</w:t>
            </w:r>
          </w:p>
        </w:tc>
        <w:tc>
          <w:tcPr>
            <w:tcW w:w="1276" w:type="dxa"/>
            <w:shd w:val="clear" w:color="auto" w:fill="auto"/>
            <w:vAlign w:val="center"/>
            <w:hideMark/>
          </w:tcPr>
          <w:p w14:paraId="4D097605" w14:textId="77777777" w:rsidR="0014070C" w:rsidRPr="0014070C" w:rsidRDefault="0014070C" w:rsidP="0014070C">
            <w:pPr>
              <w:jc w:val="center"/>
              <w:rPr>
                <w:snapToGrid w:val="0"/>
                <w:sz w:val="28"/>
                <w:szCs w:val="28"/>
              </w:rPr>
            </w:pPr>
            <w:r w:rsidRPr="0014070C">
              <w:rPr>
                <w:snapToGrid w:val="0"/>
                <w:sz w:val="28"/>
                <w:szCs w:val="28"/>
              </w:rPr>
              <w:t>тыс. руб.</w:t>
            </w:r>
          </w:p>
        </w:tc>
        <w:tc>
          <w:tcPr>
            <w:tcW w:w="1559" w:type="dxa"/>
            <w:vAlign w:val="center"/>
          </w:tcPr>
          <w:p w14:paraId="7F017956" w14:textId="77777777" w:rsidR="0014070C" w:rsidRPr="0014070C" w:rsidRDefault="0014070C" w:rsidP="0014070C">
            <w:pPr>
              <w:jc w:val="center"/>
              <w:rPr>
                <w:snapToGrid w:val="0"/>
                <w:sz w:val="28"/>
                <w:szCs w:val="28"/>
              </w:rPr>
            </w:pPr>
            <w:r w:rsidRPr="0014070C">
              <w:rPr>
                <w:snapToGrid w:val="0"/>
                <w:sz w:val="28"/>
                <w:szCs w:val="28"/>
              </w:rPr>
              <w:t>28 676</w:t>
            </w:r>
          </w:p>
        </w:tc>
        <w:tc>
          <w:tcPr>
            <w:tcW w:w="1559" w:type="dxa"/>
            <w:vAlign w:val="center"/>
          </w:tcPr>
          <w:p w14:paraId="7698E6C1" w14:textId="77777777" w:rsidR="0014070C" w:rsidRPr="0014070C" w:rsidRDefault="0014070C" w:rsidP="0014070C">
            <w:pPr>
              <w:jc w:val="center"/>
              <w:rPr>
                <w:snapToGrid w:val="0"/>
                <w:sz w:val="28"/>
                <w:szCs w:val="28"/>
              </w:rPr>
            </w:pPr>
            <w:r w:rsidRPr="0014070C">
              <w:rPr>
                <w:snapToGrid w:val="0"/>
                <w:sz w:val="28"/>
                <w:szCs w:val="28"/>
              </w:rPr>
              <w:t>29 496</w:t>
            </w:r>
          </w:p>
        </w:tc>
        <w:tc>
          <w:tcPr>
            <w:tcW w:w="1560" w:type="dxa"/>
            <w:shd w:val="clear" w:color="auto" w:fill="auto"/>
            <w:vAlign w:val="center"/>
          </w:tcPr>
          <w:p w14:paraId="62D96688" w14:textId="77777777" w:rsidR="0014070C" w:rsidRPr="0014070C" w:rsidRDefault="0014070C" w:rsidP="0014070C">
            <w:pPr>
              <w:jc w:val="center"/>
              <w:rPr>
                <w:snapToGrid w:val="0"/>
                <w:sz w:val="28"/>
                <w:szCs w:val="28"/>
              </w:rPr>
            </w:pPr>
            <w:r w:rsidRPr="0014070C">
              <w:rPr>
                <w:snapToGrid w:val="0"/>
                <w:sz w:val="28"/>
                <w:szCs w:val="28"/>
              </w:rPr>
              <w:t>30 370</w:t>
            </w:r>
          </w:p>
        </w:tc>
      </w:tr>
    </w:tbl>
    <w:p w14:paraId="20B81036" w14:textId="77777777" w:rsidR="0014070C" w:rsidRPr="0014070C" w:rsidRDefault="0014070C" w:rsidP="0014070C">
      <w:pPr>
        <w:rPr>
          <w:snapToGrid w:val="0"/>
          <w:sz w:val="28"/>
          <w:szCs w:val="28"/>
          <w:highlight w:val="green"/>
          <w:lang w:eastAsia="en-US"/>
        </w:rPr>
      </w:pPr>
    </w:p>
    <w:p w14:paraId="50529B8B" w14:textId="77777777" w:rsidR="0014070C" w:rsidRPr="0014070C" w:rsidRDefault="0014070C" w:rsidP="0014070C">
      <w:pPr>
        <w:rPr>
          <w:snapToGrid w:val="0"/>
          <w:sz w:val="28"/>
          <w:szCs w:val="28"/>
          <w:highlight w:val="green"/>
          <w:lang w:eastAsia="en-US"/>
        </w:rPr>
      </w:pPr>
      <w:r w:rsidRPr="0014070C">
        <w:rPr>
          <w:snapToGrid w:val="0"/>
          <w:sz w:val="28"/>
          <w:szCs w:val="28"/>
          <w:highlight w:val="green"/>
          <w:lang w:eastAsia="en-US"/>
        </w:rPr>
        <w:br w:type="page"/>
      </w:r>
    </w:p>
    <w:p w14:paraId="0C25F89E" w14:textId="77777777" w:rsidR="0014070C" w:rsidRPr="0014070C" w:rsidRDefault="0014070C" w:rsidP="0014070C">
      <w:pPr>
        <w:keepNext/>
        <w:spacing w:line="360" w:lineRule="auto"/>
        <w:outlineLvl w:val="1"/>
        <w:rPr>
          <w:b/>
          <w:sz w:val="28"/>
          <w:szCs w:val="20"/>
          <w:lang w:val="x-none" w:eastAsia="x-none"/>
        </w:rPr>
      </w:pPr>
      <w:bookmarkStart w:id="113" w:name="_Toc530586342"/>
      <w:r w:rsidRPr="0014070C">
        <w:rPr>
          <w:b/>
          <w:sz w:val="28"/>
          <w:szCs w:val="20"/>
          <w:lang w:val="x-none" w:eastAsia="x-none"/>
        </w:rPr>
        <w:lastRenderedPageBreak/>
        <w:t>5.1.2. Индекс эффективности операционных расходов</w:t>
      </w:r>
      <w:bookmarkEnd w:id="113"/>
      <w:r w:rsidRPr="0014070C">
        <w:rPr>
          <w:b/>
          <w:sz w:val="28"/>
          <w:szCs w:val="20"/>
          <w:lang w:val="x-none" w:eastAsia="x-none"/>
        </w:rPr>
        <w:t xml:space="preserve"> </w:t>
      </w:r>
    </w:p>
    <w:p w14:paraId="27BF8610" w14:textId="77777777" w:rsidR="0014070C" w:rsidRPr="0014070C" w:rsidRDefault="0014070C" w:rsidP="0014070C">
      <w:pPr>
        <w:ind w:firstLine="709"/>
        <w:jc w:val="both"/>
        <w:rPr>
          <w:sz w:val="28"/>
          <w:szCs w:val="28"/>
        </w:rPr>
      </w:pPr>
      <w:r w:rsidRPr="0014070C">
        <w:rPr>
          <w:sz w:val="28"/>
          <w:szCs w:val="28"/>
        </w:rPr>
        <w:t>Индекс эффективности операционных расходов устанавливается органом регулирования для каждой регулируемой организации</w:t>
      </w:r>
      <w:r w:rsidRPr="0014070C">
        <w:rPr>
          <w:sz w:val="28"/>
          <w:szCs w:val="28"/>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7986E448" w14:textId="77777777" w:rsidR="0014070C" w:rsidRPr="0014070C" w:rsidRDefault="0014070C" w:rsidP="0014070C">
      <w:pPr>
        <w:ind w:firstLine="709"/>
        <w:jc w:val="both"/>
        <w:rPr>
          <w:sz w:val="28"/>
          <w:szCs w:val="28"/>
        </w:rPr>
      </w:pPr>
      <w:r w:rsidRPr="0014070C">
        <w:rPr>
          <w:sz w:val="28"/>
          <w:szCs w:val="28"/>
        </w:rPr>
        <w:t>Согласно Приложению 1 к Методическим указаниям индекс эффективности операционных расходов для МУП «Тепло-Темир» устанавливается в размере 1%.</w:t>
      </w:r>
    </w:p>
    <w:p w14:paraId="46F0A181" w14:textId="77777777" w:rsidR="0014070C" w:rsidRPr="0014070C" w:rsidRDefault="0014070C" w:rsidP="0014070C">
      <w:pPr>
        <w:ind w:firstLine="709"/>
        <w:jc w:val="both"/>
        <w:rPr>
          <w:sz w:val="28"/>
          <w:szCs w:val="28"/>
        </w:rPr>
      </w:pPr>
    </w:p>
    <w:p w14:paraId="1870BBBD" w14:textId="77777777" w:rsidR="0014070C" w:rsidRPr="0014070C" w:rsidRDefault="0014070C" w:rsidP="0014070C">
      <w:pPr>
        <w:keepNext/>
        <w:spacing w:line="360" w:lineRule="auto"/>
        <w:outlineLvl w:val="1"/>
        <w:rPr>
          <w:b/>
          <w:sz w:val="28"/>
          <w:szCs w:val="20"/>
          <w:lang w:val="x-none" w:eastAsia="x-none"/>
        </w:rPr>
      </w:pPr>
      <w:r w:rsidRPr="0014070C">
        <w:rPr>
          <w:b/>
          <w:sz w:val="28"/>
          <w:szCs w:val="20"/>
          <w:lang w:val="x-none" w:eastAsia="x-none"/>
        </w:rPr>
        <w:t>5.1.3</w:t>
      </w:r>
      <w:r w:rsidRPr="0014070C">
        <w:rPr>
          <w:b/>
          <w:sz w:val="28"/>
          <w:szCs w:val="20"/>
          <w:lang w:eastAsia="x-none"/>
        </w:rPr>
        <w:t>.</w:t>
      </w:r>
      <w:r w:rsidRPr="0014070C">
        <w:rPr>
          <w:b/>
          <w:sz w:val="28"/>
          <w:szCs w:val="20"/>
          <w:lang w:val="x-none" w:eastAsia="x-none"/>
        </w:rPr>
        <w:t xml:space="preserve"> </w:t>
      </w:r>
      <w:bookmarkStart w:id="114" w:name="_Toc530586343"/>
      <w:r w:rsidRPr="0014070C">
        <w:rPr>
          <w:b/>
          <w:sz w:val="28"/>
          <w:szCs w:val="20"/>
          <w:lang w:val="x-none" w:eastAsia="x-none"/>
        </w:rPr>
        <w:t>Нормативный уровень прибыли</w:t>
      </w:r>
      <w:bookmarkEnd w:id="114"/>
    </w:p>
    <w:p w14:paraId="37DF0E63" w14:textId="77777777" w:rsidR="0014070C" w:rsidRPr="0014070C" w:rsidRDefault="0014070C" w:rsidP="0014070C">
      <w:pPr>
        <w:ind w:firstLine="709"/>
        <w:jc w:val="both"/>
        <w:rPr>
          <w:sz w:val="28"/>
          <w:szCs w:val="28"/>
        </w:rPr>
      </w:pPr>
      <w:r w:rsidRPr="0014070C">
        <w:rPr>
          <w:sz w:val="28"/>
          <w:szCs w:val="28"/>
        </w:rPr>
        <w:t>Нормативная прибыль, определяется в соответствии с пунктом 41 Методических указаний.</w:t>
      </w:r>
    </w:p>
    <w:p w14:paraId="0337C5CF" w14:textId="77777777" w:rsidR="0014070C" w:rsidRPr="0014070C" w:rsidRDefault="0014070C" w:rsidP="0014070C">
      <w:pPr>
        <w:ind w:firstLine="709"/>
        <w:jc w:val="both"/>
        <w:rPr>
          <w:sz w:val="28"/>
          <w:szCs w:val="28"/>
        </w:rPr>
      </w:pPr>
      <w:r w:rsidRPr="0014070C">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14070C">
        <w:rPr>
          <w:sz w:val="28"/>
          <w:szCs w:val="28"/>
        </w:rPr>
        <w:br/>
        <w:t>не ранее 1 января 2014 г., нормативная прибыль определяется по формуле:</w:t>
      </w:r>
    </w:p>
    <w:p w14:paraId="0DAC4183" w14:textId="3308F3E5" w:rsidR="0014070C" w:rsidRPr="0014070C" w:rsidRDefault="0014070C" w:rsidP="0014070C">
      <w:pPr>
        <w:ind w:firstLine="709"/>
        <w:jc w:val="both"/>
        <w:rPr>
          <w:sz w:val="28"/>
          <w:szCs w:val="28"/>
        </w:rPr>
      </w:pPr>
      <w:r w:rsidRPr="0014070C">
        <w:rPr>
          <w:rFonts w:eastAsia="Calibri"/>
          <w:noProof/>
          <w:position w:val="-62"/>
        </w:rPr>
        <w:drawing>
          <wp:inline distT="0" distB="0" distL="0" distR="0" wp14:anchorId="3F872ACB" wp14:editId="7E919B8A">
            <wp:extent cx="2457450" cy="92392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457450" cy="923925"/>
                    </a:xfrm>
                    <a:prstGeom prst="rect">
                      <a:avLst/>
                    </a:prstGeom>
                    <a:noFill/>
                    <a:ln>
                      <a:noFill/>
                    </a:ln>
                  </pic:spPr>
                </pic:pic>
              </a:graphicData>
            </a:graphic>
          </wp:inline>
        </w:drawing>
      </w:r>
    </w:p>
    <w:p w14:paraId="2459F19F" w14:textId="77777777" w:rsidR="0014070C" w:rsidRPr="0014070C" w:rsidRDefault="0014070C" w:rsidP="0014070C">
      <w:pPr>
        <w:autoSpaceDE w:val="0"/>
        <w:autoSpaceDN w:val="0"/>
        <w:adjustRightInd w:val="0"/>
        <w:ind w:firstLine="709"/>
        <w:jc w:val="both"/>
        <w:rPr>
          <w:rFonts w:eastAsia="Calibri"/>
          <w:sz w:val="28"/>
          <w:szCs w:val="28"/>
        </w:rPr>
      </w:pPr>
      <w:r w:rsidRPr="0014070C">
        <w:rPr>
          <w:rFonts w:eastAsia="Calibri"/>
          <w:sz w:val="28"/>
          <w:szCs w:val="28"/>
        </w:rPr>
        <w:t>где:</w:t>
      </w:r>
    </w:p>
    <w:p w14:paraId="29971FA1" w14:textId="7C5D8BAC" w:rsidR="0014070C" w:rsidRPr="0014070C" w:rsidRDefault="0014070C" w:rsidP="0014070C">
      <w:pPr>
        <w:autoSpaceDE w:val="0"/>
        <w:autoSpaceDN w:val="0"/>
        <w:adjustRightInd w:val="0"/>
        <w:ind w:firstLine="709"/>
        <w:jc w:val="both"/>
        <w:rPr>
          <w:rFonts w:eastAsia="Calibri"/>
          <w:sz w:val="28"/>
          <w:szCs w:val="28"/>
        </w:rPr>
      </w:pPr>
      <w:r w:rsidRPr="0014070C">
        <w:rPr>
          <w:rFonts w:eastAsia="Calibri"/>
          <w:noProof/>
          <w:position w:val="-12"/>
          <w:sz w:val="28"/>
          <w:szCs w:val="28"/>
        </w:rPr>
        <w:drawing>
          <wp:inline distT="0" distB="0" distL="0" distR="0" wp14:anchorId="3F818FFA" wp14:editId="68C22DA2">
            <wp:extent cx="514350" cy="3429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14350" cy="342900"/>
                    </a:xfrm>
                    <a:prstGeom prst="rect">
                      <a:avLst/>
                    </a:prstGeom>
                    <a:noFill/>
                    <a:ln>
                      <a:noFill/>
                    </a:ln>
                  </pic:spPr>
                </pic:pic>
              </a:graphicData>
            </a:graphic>
          </wp:inline>
        </w:drawing>
      </w:r>
      <w:r w:rsidRPr="0014070C">
        <w:rPr>
          <w:rFonts w:eastAsia="Calibri"/>
          <w:sz w:val="28"/>
          <w:szCs w:val="28"/>
        </w:rPr>
        <w:t xml:space="preserve"> - нормативный уровень прибыли, установленный на i-й год </w:t>
      </w:r>
      <w:r w:rsidRPr="0014070C">
        <w:rPr>
          <w:rFonts w:eastAsia="Calibri"/>
          <w:sz w:val="28"/>
          <w:szCs w:val="28"/>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14070C">
        <w:rPr>
          <w:rFonts w:eastAsia="Calibri"/>
          <w:sz w:val="28"/>
          <w:szCs w:val="28"/>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25A5262D" w14:textId="4DB58BA4" w:rsidR="0014070C" w:rsidRPr="0014070C" w:rsidRDefault="0014070C" w:rsidP="0014070C">
      <w:pPr>
        <w:autoSpaceDE w:val="0"/>
        <w:autoSpaceDN w:val="0"/>
        <w:adjustRightInd w:val="0"/>
        <w:spacing w:before="280"/>
        <w:ind w:firstLine="709"/>
        <w:jc w:val="both"/>
        <w:rPr>
          <w:rFonts w:eastAsia="Calibri"/>
          <w:sz w:val="28"/>
          <w:szCs w:val="28"/>
        </w:rPr>
      </w:pPr>
      <w:r w:rsidRPr="0014070C">
        <w:rPr>
          <w:rFonts w:eastAsia="Calibri"/>
          <w:noProof/>
          <w:position w:val="-12"/>
          <w:sz w:val="28"/>
          <w:szCs w:val="28"/>
        </w:rPr>
        <w:drawing>
          <wp:inline distT="0" distB="0" distL="0" distR="0" wp14:anchorId="687D48AD" wp14:editId="6F87F456">
            <wp:extent cx="676275" cy="3429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76275" cy="342900"/>
                    </a:xfrm>
                    <a:prstGeom prst="rect">
                      <a:avLst/>
                    </a:prstGeom>
                    <a:noFill/>
                    <a:ln>
                      <a:noFill/>
                    </a:ln>
                  </pic:spPr>
                </pic:pic>
              </a:graphicData>
            </a:graphic>
          </wp:inline>
        </w:drawing>
      </w:r>
      <w:r w:rsidRPr="0014070C">
        <w:rPr>
          <w:rFonts w:eastAsia="Calibri"/>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BB65926" w14:textId="21CE1AA6" w:rsidR="0014070C" w:rsidRPr="0014070C" w:rsidRDefault="0014070C" w:rsidP="0014070C">
      <w:pPr>
        <w:autoSpaceDE w:val="0"/>
        <w:autoSpaceDN w:val="0"/>
        <w:adjustRightInd w:val="0"/>
        <w:spacing w:before="280"/>
        <w:ind w:firstLine="709"/>
        <w:jc w:val="both"/>
        <w:rPr>
          <w:rFonts w:eastAsia="Calibri"/>
          <w:sz w:val="28"/>
          <w:szCs w:val="28"/>
        </w:rPr>
      </w:pPr>
      <w:r w:rsidRPr="0014070C">
        <w:rPr>
          <w:rFonts w:eastAsia="Calibri"/>
          <w:noProof/>
          <w:position w:val="-12"/>
          <w:sz w:val="28"/>
          <w:szCs w:val="28"/>
        </w:rPr>
        <w:drawing>
          <wp:inline distT="0" distB="0" distL="0" distR="0" wp14:anchorId="295A1367" wp14:editId="1E78F7FB">
            <wp:extent cx="266700" cy="3429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66700" cy="342900"/>
                    </a:xfrm>
                    <a:prstGeom prst="rect">
                      <a:avLst/>
                    </a:prstGeom>
                    <a:noFill/>
                    <a:ln>
                      <a:noFill/>
                    </a:ln>
                  </pic:spPr>
                </pic:pic>
              </a:graphicData>
            </a:graphic>
          </wp:inline>
        </w:drawing>
      </w:r>
      <w:r w:rsidRPr="0014070C">
        <w:rPr>
          <w:rFonts w:eastAsia="Calibri"/>
          <w:sz w:val="28"/>
          <w:szCs w:val="28"/>
        </w:rPr>
        <w:t xml:space="preserve"> - ставка налога на прибыль организаций в i-м году, определенная </w:t>
      </w:r>
      <w:r w:rsidRPr="0014070C">
        <w:rPr>
          <w:rFonts w:eastAsia="Calibri"/>
          <w:sz w:val="28"/>
          <w:szCs w:val="28"/>
        </w:rPr>
        <w:br/>
        <w:t>в соответствии с налоговым законодательством Российской Федерации.</w:t>
      </w:r>
    </w:p>
    <w:p w14:paraId="2D86E79D" w14:textId="77777777" w:rsidR="0014070C" w:rsidRPr="0014070C" w:rsidRDefault="0014070C" w:rsidP="0014070C">
      <w:pPr>
        <w:autoSpaceDE w:val="0"/>
        <w:autoSpaceDN w:val="0"/>
        <w:adjustRightInd w:val="0"/>
        <w:ind w:firstLine="709"/>
        <w:jc w:val="both"/>
        <w:rPr>
          <w:rFonts w:eastAsia="Calibri"/>
          <w:sz w:val="28"/>
          <w:szCs w:val="28"/>
        </w:rPr>
      </w:pPr>
    </w:p>
    <w:p w14:paraId="2B703F96" w14:textId="77777777" w:rsidR="0014070C" w:rsidRPr="0014070C" w:rsidRDefault="0014070C" w:rsidP="0014070C">
      <w:pPr>
        <w:autoSpaceDE w:val="0"/>
        <w:autoSpaceDN w:val="0"/>
        <w:adjustRightInd w:val="0"/>
        <w:ind w:firstLine="709"/>
        <w:jc w:val="both"/>
        <w:rPr>
          <w:rFonts w:eastAsia="Calibri"/>
          <w:sz w:val="28"/>
          <w:szCs w:val="28"/>
        </w:rPr>
      </w:pPr>
      <w:r w:rsidRPr="0014070C">
        <w:rPr>
          <w:sz w:val="28"/>
          <w:szCs w:val="28"/>
        </w:rPr>
        <w:t>Предприятием не заявлены расходы по данной статье.</w:t>
      </w:r>
    </w:p>
    <w:p w14:paraId="0C443742" w14:textId="77777777" w:rsidR="0014070C" w:rsidRPr="0014070C" w:rsidRDefault="0014070C" w:rsidP="0014070C">
      <w:pPr>
        <w:keepNext/>
        <w:spacing w:line="360" w:lineRule="auto"/>
        <w:outlineLvl w:val="1"/>
        <w:rPr>
          <w:b/>
          <w:sz w:val="28"/>
          <w:szCs w:val="20"/>
          <w:lang w:eastAsia="x-none"/>
        </w:rPr>
      </w:pPr>
      <w:r w:rsidRPr="0014070C">
        <w:rPr>
          <w:b/>
          <w:sz w:val="28"/>
          <w:szCs w:val="20"/>
          <w:lang w:eastAsia="x-none"/>
        </w:rPr>
        <w:lastRenderedPageBreak/>
        <w:t>5.1.4. Расчетная предпринимательская прибыль</w:t>
      </w:r>
    </w:p>
    <w:p w14:paraId="3008A9AE" w14:textId="77777777" w:rsidR="0014070C" w:rsidRPr="0014070C" w:rsidRDefault="0014070C" w:rsidP="0014070C">
      <w:pPr>
        <w:ind w:firstLine="709"/>
        <w:jc w:val="both"/>
        <w:rPr>
          <w:sz w:val="28"/>
          <w:szCs w:val="28"/>
        </w:rPr>
      </w:pPr>
      <w:r w:rsidRPr="0014070C">
        <w:rPr>
          <w:sz w:val="28"/>
          <w:szCs w:val="28"/>
        </w:rPr>
        <w:t>В соответствии с п. 48(1) Основ ценообразования в сфере теплоснабжения, утвержденных постановлением Правительства РФ</w:t>
      </w:r>
      <w:r w:rsidRPr="0014070C">
        <w:rPr>
          <w:sz w:val="28"/>
          <w:szCs w:val="28"/>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w:t>
      </w:r>
    </w:p>
    <w:p w14:paraId="576255B8" w14:textId="77777777" w:rsidR="0014070C" w:rsidRPr="0014070C" w:rsidRDefault="0014070C" w:rsidP="0014070C">
      <w:pPr>
        <w:ind w:firstLine="709"/>
        <w:jc w:val="both"/>
        <w:rPr>
          <w:rFonts w:eastAsia="Calibri"/>
          <w:sz w:val="28"/>
          <w:szCs w:val="28"/>
        </w:rPr>
      </w:pPr>
      <w:r w:rsidRPr="0014070C">
        <w:rPr>
          <w:sz w:val="28"/>
          <w:szCs w:val="28"/>
        </w:rPr>
        <w:t xml:space="preserve">В соответствии с пунктом 48(2) Основ ценообразования, </w:t>
      </w:r>
      <w:r w:rsidRPr="0014070C">
        <w:rPr>
          <w:sz w:val="28"/>
          <w:szCs w:val="28"/>
        </w:rPr>
        <w:br/>
        <w:t xml:space="preserve">при установлении (корректировке) тарифов в сфере теплоснабжения </w:t>
      </w:r>
      <w:r w:rsidRPr="0014070C">
        <w:rPr>
          <w:sz w:val="28"/>
          <w:szCs w:val="28"/>
        </w:rPr>
        <w:br/>
        <w:t xml:space="preserve">на 2018 год и последующие периоды регулирования расчетная предпринимательская прибыль регулируемой организации не устанавливается для регулируемой организации, являющейся государственным или муниципальным унитарным предприятием. Для </w:t>
      </w:r>
      <w:r w:rsidRPr="0014070C">
        <w:rPr>
          <w:rFonts w:eastAsia="Calibri"/>
          <w:sz w:val="28"/>
          <w:szCs w:val="28"/>
        </w:rPr>
        <w:t xml:space="preserve">МУП «Тепло-Темир» </w:t>
      </w:r>
      <w:r w:rsidRPr="0014070C">
        <w:rPr>
          <w:rFonts w:eastAsia="Calibri"/>
          <w:sz w:val="28"/>
          <w:szCs w:val="28"/>
        </w:rPr>
        <w:br/>
        <w:t>не устанавливается.</w:t>
      </w:r>
    </w:p>
    <w:p w14:paraId="727F680E" w14:textId="77777777" w:rsidR="0014070C" w:rsidRPr="0014070C" w:rsidRDefault="0014070C" w:rsidP="0014070C">
      <w:pPr>
        <w:ind w:firstLine="709"/>
        <w:jc w:val="both"/>
        <w:rPr>
          <w:rFonts w:eastAsia="Calibri"/>
          <w:sz w:val="28"/>
          <w:szCs w:val="28"/>
        </w:rPr>
      </w:pPr>
    </w:p>
    <w:p w14:paraId="1CC7D6BA" w14:textId="77777777" w:rsidR="0014070C" w:rsidRPr="0014070C" w:rsidRDefault="0014070C" w:rsidP="0014070C">
      <w:pPr>
        <w:keepNext/>
        <w:spacing w:line="360" w:lineRule="auto"/>
        <w:outlineLvl w:val="1"/>
        <w:rPr>
          <w:b/>
          <w:sz w:val="28"/>
          <w:szCs w:val="20"/>
          <w:lang w:val="x-none" w:eastAsia="x-none"/>
        </w:rPr>
      </w:pPr>
      <w:bookmarkStart w:id="115" w:name="_Toc530586347"/>
      <w:r w:rsidRPr="0014070C">
        <w:rPr>
          <w:b/>
          <w:sz w:val="28"/>
          <w:szCs w:val="20"/>
          <w:lang w:val="x-none" w:eastAsia="x-none"/>
        </w:rPr>
        <w:t>5.1.</w:t>
      </w:r>
      <w:r w:rsidRPr="0014070C">
        <w:rPr>
          <w:b/>
          <w:sz w:val="28"/>
          <w:szCs w:val="20"/>
          <w:lang w:eastAsia="x-none"/>
        </w:rPr>
        <w:t>5.</w:t>
      </w:r>
      <w:r w:rsidRPr="0014070C">
        <w:rPr>
          <w:b/>
          <w:sz w:val="28"/>
          <w:szCs w:val="20"/>
          <w:lang w:val="x-none" w:eastAsia="x-none"/>
        </w:rPr>
        <w:t xml:space="preserve"> </w:t>
      </w:r>
      <w:r w:rsidRPr="0014070C">
        <w:rPr>
          <w:b/>
          <w:sz w:val="28"/>
          <w:szCs w:val="20"/>
          <w:lang w:eastAsia="x-none"/>
        </w:rPr>
        <w:t>Уровень</w:t>
      </w:r>
      <w:r w:rsidRPr="0014070C">
        <w:rPr>
          <w:b/>
          <w:sz w:val="28"/>
          <w:szCs w:val="20"/>
          <w:lang w:val="x-none" w:eastAsia="x-none"/>
        </w:rPr>
        <w:t xml:space="preserve"> надежности теплоснабжения</w:t>
      </w:r>
      <w:bookmarkEnd w:id="115"/>
    </w:p>
    <w:p w14:paraId="398557F1" w14:textId="77777777" w:rsidR="0014070C" w:rsidRPr="0014070C" w:rsidRDefault="0014070C" w:rsidP="0014070C">
      <w:pPr>
        <w:ind w:firstLine="709"/>
        <w:contextualSpacing/>
        <w:jc w:val="both"/>
        <w:rPr>
          <w:sz w:val="28"/>
          <w:szCs w:val="28"/>
        </w:rPr>
      </w:pPr>
      <w:r w:rsidRPr="0014070C">
        <w:rPr>
          <w:sz w:val="28"/>
          <w:szCs w:val="28"/>
        </w:rPr>
        <w:t>В отношении МУП «Тепло-Темир» не утверждалась инвестиционная программа на 2021 – 2023 годы.</w:t>
      </w:r>
    </w:p>
    <w:p w14:paraId="4B8B7F22" w14:textId="77777777" w:rsidR="0014070C" w:rsidRPr="0014070C" w:rsidRDefault="0014070C" w:rsidP="0014070C">
      <w:pPr>
        <w:ind w:firstLine="709"/>
        <w:contextualSpacing/>
        <w:jc w:val="both"/>
        <w:rPr>
          <w:sz w:val="28"/>
          <w:szCs w:val="28"/>
        </w:rPr>
      </w:pPr>
    </w:p>
    <w:p w14:paraId="4199193D" w14:textId="77777777" w:rsidR="0014070C" w:rsidRPr="0014070C" w:rsidRDefault="0014070C" w:rsidP="0014070C">
      <w:pPr>
        <w:keepNext/>
        <w:jc w:val="both"/>
        <w:outlineLvl w:val="1"/>
        <w:rPr>
          <w:b/>
          <w:sz w:val="28"/>
          <w:szCs w:val="20"/>
          <w:lang w:val="x-none" w:eastAsia="x-none"/>
        </w:rPr>
      </w:pPr>
      <w:bookmarkStart w:id="116" w:name="_Toc530586348"/>
      <w:r w:rsidRPr="0014070C">
        <w:rPr>
          <w:b/>
          <w:sz w:val="28"/>
          <w:szCs w:val="20"/>
          <w:lang w:val="x-none" w:eastAsia="x-none"/>
        </w:rPr>
        <w:t>5.1.</w:t>
      </w:r>
      <w:r w:rsidRPr="0014070C">
        <w:rPr>
          <w:b/>
          <w:sz w:val="28"/>
          <w:szCs w:val="20"/>
          <w:lang w:eastAsia="x-none"/>
        </w:rPr>
        <w:t>6.</w:t>
      </w:r>
      <w:r w:rsidRPr="0014070C">
        <w:rPr>
          <w:b/>
          <w:sz w:val="28"/>
          <w:szCs w:val="20"/>
          <w:lang w:val="x-none" w:eastAsia="x-none"/>
        </w:rPr>
        <w:t xml:space="preserve"> </w:t>
      </w:r>
      <w:r w:rsidRPr="0014070C">
        <w:rPr>
          <w:b/>
          <w:sz w:val="28"/>
          <w:szCs w:val="20"/>
          <w:lang w:eastAsia="x-none"/>
        </w:rPr>
        <w:t>Реализация</w:t>
      </w:r>
      <w:r w:rsidRPr="0014070C">
        <w:rPr>
          <w:b/>
          <w:sz w:val="28"/>
          <w:szCs w:val="20"/>
          <w:lang w:val="x-none" w:eastAsia="x-none"/>
        </w:rPr>
        <w:t xml:space="preserve"> программ в области энергосбережения и повышения энергетической эффективности</w:t>
      </w:r>
      <w:bookmarkEnd w:id="116"/>
    </w:p>
    <w:p w14:paraId="296A037E" w14:textId="77777777" w:rsidR="0014070C" w:rsidRPr="0014070C" w:rsidRDefault="0014070C" w:rsidP="0014070C">
      <w:pPr>
        <w:keepNext/>
        <w:jc w:val="both"/>
        <w:outlineLvl w:val="1"/>
        <w:rPr>
          <w:b/>
          <w:sz w:val="28"/>
          <w:szCs w:val="20"/>
          <w:lang w:val="x-none" w:eastAsia="x-none"/>
        </w:rPr>
      </w:pPr>
    </w:p>
    <w:p w14:paraId="6314B371" w14:textId="77777777" w:rsidR="0014070C" w:rsidRPr="0014070C" w:rsidRDefault="0014070C" w:rsidP="0014070C">
      <w:pPr>
        <w:ind w:firstLine="709"/>
        <w:jc w:val="both"/>
        <w:rPr>
          <w:sz w:val="28"/>
          <w:szCs w:val="28"/>
        </w:rPr>
      </w:pPr>
      <w:r w:rsidRPr="0014070C">
        <w:rPr>
          <w:sz w:val="28"/>
          <w:szCs w:val="28"/>
        </w:rPr>
        <w:t>В отношении МУП «Тепло-Темир» не утверждалась программа энергосбережения и повышения энергетической эффективности</w:t>
      </w:r>
      <w:r w:rsidRPr="0014070C">
        <w:rPr>
          <w:sz w:val="28"/>
          <w:szCs w:val="28"/>
        </w:rPr>
        <w:br/>
        <w:t>на 2021 – 2023 годы.</w:t>
      </w:r>
    </w:p>
    <w:p w14:paraId="2C34D882" w14:textId="77777777" w:rsidR="0014070C" w:rsidRPr="0014070C" w:rsidRDefault="0014070C" w:rsidP="0014070C">
      <w:pPr>
        <w:ind w:firstLine="709"/>
        <w:jc w:val="both"/>
        <w:rPr>
          <w:sz w:val="28"/>
          <w:szCs w:val="28"/>
        </w:rPr>
      </w:pPr>
    </w:p>
    <w:p w14:paraId="0262C0A2" w14:textId="77777777" w:rsidR="0014070C" w:rsidRPr="0014070C" w:rsidRDefault="0014070C" w:rsidP="0014070C">
      <w:pPr>
        <w:ind w:firstLine="709"/>
        <w:jc w:val="both"/>
        <w:rPr>
          <w:sz w:val="28"/>
          <w:szCs w:val="28"/>
        </w:rPr>
      </w:pPr>
      <w:r w:rsidRPr="0014070C">
        <w:rPr>
          <w:sz w:val="28"/>
          <w:szCs w:val="28"/>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2184AC51" w14:textId="77777777" w:rsidR="0014070C" w:rsidRPr="0014070C" w:rsidRDefault="0014070C" w:rsidP="0014070C">
      <w:pPr>
        <w:ind w:firstLine="709"/>
        <w:jc w:val="both"/>
        <w:rPr>
          <w:sz w:val="28"/>
          <w:szCs w:val="28"/>
        </w:rPr>
      </w:pPr>
    </w:p>
    <w:p w14:paraId="79D3725F" w14:textId="77777777" w:rsidR="0014070C" w:rsidRPr="0014070C" w:rsidRDefault="0014070C" w:rsidP="0014070C">
      <w:pPr>
        <w:keepNext/>
        <w:spacing w:line="360" w:lineRule="auto"/>
        <w:outlineLvl w:val="1"/>
        <w:rPr>
          <w:b/>
          <w:sz w:val="28"/>
          <w:szCs w:val="20"/>
          <w:lang w:val="x-none" w:eastAsia="x-none"/>
        </w:rPr>
      </w:pPr>
      <w:bookmarkStart w:id="117" w:name="_Toc530586351"/>
      <w:r w:rsidRPr="0014070C">
        <w:rPr>
          <w:b/>
          <w:sz w:val="28"/>
          <w:szCs w:val="20"/>
          <w:lang w:val="x-none" w:eastAsia="x-none"/>
        </w:rPr>
        <w:t>5.2.1</w:t>
      </w:r>
      <w:r w:rsidRPr="0014070C">
        <w:rPr>
          <w:b/>
          <w:sz w:val="28"/>
          <w:szCs w:val="20"/>
          <w:lang w:eastAsia="x-none"/>
        </w:rPr>
        <w:t>.</w:t>
      </w:r>
      <w:r w:rsidRPr="0014070C">
        <w:rPr>
          <w:b/>
          <w:sz w:val="28"/>
          <w:szCs w:val="20"/>
          <w:lang w:val="x-none" w:eastAsia="x-none"/>
        </w:rPr>
        <w:t xml:space="preserve"> Индекс потребительских цен</w:t>
      </w:r>
      <w:bookmarkEnd w:id="117"/>
      <w:r w:rsidRPr="0014070C">
        <w:rPr>
          <w:b/>
          <w:sz w:val="28"/>
          <w:szCs w:val="20"/>
          <w:lang w:val="x-none" w:eastAsia="x-none"/>
        </w:rPr>
        <w:t xml:space="preserve"> </w:t>
      </w:r>
    </w:p>
    <w:p w14:paraId="3FD79A47" w14:textId="77777777" w:rsidR="0014070C" w:rsidRPr="0014070C" w:rsidRDefault="0014070C" w:rsidP="0014070C">
      <w:pPr>
        <w:ind w:firstLine="709"/>
        <w:jc w:val="both"/>
        <w:rPr>
          <w:sz w:val="28"/>
          <w:szCs w:val="28"/>
        </w:rPr>
      </w:pPr>
      <w:r w:rsidRPr="0014070C">
        <w:rPr>
          <w:sz w:val="28"/>
          <w:szCs w:val="28"/>
        </w:rPr>
        <w:t>Определяется в среднем за год к предыдущему году, определенный</w:t>
      </w:r>
      <w:r w:rsidRPr="0014070C">
        <w:rPr>
          <w:sz w:val="28"/>
          <w:szCs w:val="28"/>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14070C">
        <w:rPr>
          <w:sz w:val="28"/>
          <w:szCs w:val="28"/>
        </w:rPr>
        <w:br/>
        <w:t>при осуществлении регулируемой деятельности, индексы роста цен</w:t>
      </w:r>
      <w:r w:rsidRPr="0014070C">
        <w:rPr>
          <w:sz w:val="28"/>
          <w:szCs w:val="28"/>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4D4661B2" w14:textId="77777777" w:rsidR="0014070C" w:rsidRPr="0014070C" w:rsidRDefault="0014070C" w:rsidP="0014070C">
      <w:pPr>
        <w:ind w:firstLine="709"/>
        <w:jc w:val="both"/>
        <w:rPr>
          <w:sz w:val="28"/>
          <w:szCs w:val="28"/>
        </w:rPr>
      </w:pPr>
      <w:r w:rsidRPr="0014070C">
        <w:rPr>
          <w:sz w:val="28"/>
          <w:szCs w:val="28"/>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w:t>
      </w:r>
      <w:r w:rsidRPr="0014070C">
        <w:rPr>
          <w:sz w:val="28"/>
          <w:szCs w:val="28"/>
        </w:rPr>
        <w:lastRenderedPageBreak/>
        <w:t>Российской Федерации, соответствующие последнему году периода,</w:t>
      </w:r>
      <w:r w:rsidRPr="0014070C">
        <w:rPr>
          <w:sz w:val="28"/>
          <w:szCs w:val="28"/>
        </w:rPr>
        <w:br/>
        <w:t xml:space="preserve">на который был одобрен указанный прогноз. </w:t>
      </w:r>
    </w:p>
    <w:p w14:paraId="201EC395" w14:textId="77777777" w:rsidR="0014070C" w:rsidRPr="0014070C" w:rsidRDefault="0014070C" w:rsidP="0014070C">
      <w:pPr>
        <w:ind w:firstLine="709"/>
        <w:jc w:val="both"/>
        <w:rPr>
          <w:sz w:val="28"/>
          <w:szCs w:val="28"/>
        </w:rPr>
      </w:pPr>
      <w:r w:rsidRPr="0014070C">
        <w:rPr>
          <w:sz w:val="28"/>
          <w:szCs w:val="28"/>
        </w:rPr>
        <w:t>На момент составления данного отчёта эксперты руководствовались Прогнозом Минэкономразвития, опубликованным на сайте 26.09.2020,</w:t>
      </w:r>
      <w:r w:rsidRPr="0014070C">
        <w:rPr>
          <w:sz w:val="28"/>
          <w:szCs w:val="28"/>
        </w:rPr>
        <w:br/>
        <w:t>в соответствии с которым ИПЦ на планируемый долгосрочный период составят:</w:t>
      </w:r>
    </w:p>
    <w:p w14:paraId="5741DD68" w14:textId="77777777" w:rsidR="0014070C" w:rsidRPr="0014070C" w:rsidRDefault="0014070C" w:rsidP="0014070C">
      <w:pPr>
        <w:ind w:firstLine="709"/>
        <w:jc w:val="both"/>
        <w:rPr>
          <w:sz w:val="28"/>
          <w:szCs w:val="28"/>
        </w:rPr>
      </w:pPr>
      <w:r w:rsidRPr="0014070C">
        <w:rPr>
          <w:sz w:val="28"/>
          <w:szCs w:val="28"/>
        </w:rPr>
        <w:t>на 2021 год – 1,036;</w:t>
      </w:r>
    </w:p>
    <w:p w14:paraId="14D7B40D" w14:textId="77777777" w:rsidR="0014070C" w:rsidRPr="0014070C" w:rsidRDefault="0014070C" w:rsidP="0014070C">
      <w:pPr>
        <w:ind w:firstLine="709"/>
        <w:jc w:val="both"/>
        <w:rPr>
          <w:sz w:val="28"/>
          <w:szCs w:val="28"/>
        </w:rPr>
      </w:pPr>
      <w:r w:rsidRPr="0014070C">
        <w:rPr>
          <w:sz w:val="28"/>
          <w:szCs w:val="28"/>
        </w:rPr>
        <w:t>на 2022 год – 1,039;</w:t>
      </w:r>
    </w:p>
    <w:p w14:paraId="32232553" w14:textId="77777777" w:rsidR="0014070C" w:rsidRPr="0014070C" w:rsidRDefault="0014070C" w:rsidP="0014070C">
      <w:pPr>
        <w:ind w:firstLine="709"/>
        <w:jc w:val="both"/>
        <w:rPr>
          <w:sz w:val="28"/>
          <w:szCs w:val="28"/>
        </w:rPr>
      </w:pPr>
      <w:r w:rsidRPr="0014070C">
        <w:rPr>
          <w:sz w:val="28"/>
          <w:szCs w:val="28"/>
        </w:rPr>
        <w:t>на 2023 год – 1,040.</w:t>
      </w:r>
    </w:p>
    <w:p w14:paraId="095BA963" w14:textId="77777777" w:rsidR="0014070C" w:rsidRPr="0014070C" w:rsidRDefault="0014070C" w:rsidP="0014070C">
      <w:pPr>
        <w:ind w:firstLine="851"/>
        <w:jc w:val="both"/>
        <w:rPr>
          <w:sz w:val="28"/>
          <w:szCs w:val="28"/>
        </w:rPr>
      </w:pPr>
    </w:p>
    <w:p w14:paraId="1C7DF257" w14:textId="77777777" w:rsidR="0014070C" w:rsidRPr="0014070C" w:rsidRDefault="0014070C" w:rsidP="0014070C">
      <w:pPr>
        <w:keepNext/>
        <w:spacing w:line="360" w:lineRule="auto"/>
        <w:outlineLvl w:val="1"/>
        <w:rPr>
          <w:b/>
          <w:sz w:val="28"/>
          <w:szCs w:val="20"/>
          <w:lang w:val="x-none" w:eastAsia="x-none"/>
        </w:rPr>
      </w:pPr>
      <w:bookmarkStart w:id="118" w:name="_Toc530586352"/>
      <w:r w:rsidRPr="0014070C">
        <w:rPr>
          <w:b/>
          <w:sz w:val="28"/>
          <w:szCs w:val="20"/>
          <w:lang w:val="x-none" w:eastAsia="x-none"/>
        </w:rPr>
        <w:t>5.2.2</w:t>
      </w:r>
      <w:r w:rsidRPr="0014070C">
        <w:rPr>
          <w:b/>
          <w:sz w:val="28"/>
          <w:szCs w:val="20"/>
          <w:lang w:eastAsia="x-none"/>
        </w:rPr>
        <w:t>.</w:t>
      </w:r>
      <w:r w:rsidRPr="0014070C">
        <w:rPr>
          <w:b/>
          <w:sz w:val="28"/>
          <w:szCs w:val="20"/>
          <w:lang w:val="x-none" w:eastAsia="x-none"/>
        </w:rPr>
        <w:t xml:space="preserve"> Размер активов</w:t>
      </w:r>
      <w:bookmarkEnd w:id="118"/>
    </w:p>
    <w:p w14:paraId="26C6B000" w14:textId="77777777" w:rsidR="0014070C" w:rsidRPr="0014070C" w:rsidRDefault="0014070C" w:rsidP="0014070C">
      <w:pPr>
        <w:ind w:firstLine="709"/>
        <w:jc w:val="both"/>
        <w:rPr>
          <w:sz w:val="28"/>
          <w:szCs w:val="28"/>
        </w:rPr>
      </w:pPr>
      <w:r w:rsidRPr="0014070C">
        <w:rPr>
          <w:sz w:val="28"/>
          <w:szCs w:val="28"/>
        </w:rPr>
        <w:t>Определяется следующим образом:</w:t>
      </w:r>
    </w:p>
    <w:p w14:paraId="2F5AB2EA" w14:textId="77777777" w:rsidR="0014070C" w:rsidRPr="0014070C" w:rsidRDefault="0014070C" w:rsidP="0014070C">
      <w:pPr>
        <w:ind w:firstLine="709"/>
        <w:jc w:val="both"/>
        <w:rPr>
          <w:sz w:val="28"/>
          <w:szCs w:val="28"/>
        </w:rPr>
      </w:pPr>
      <w:r w:rsidRPr="0014070C">
        <w:rPr>
          <w:sz w:val="28"/>
          <w:szCs w:val="28"/>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14070C">
        <w:rPr>
          <w:sz w:val="28"/>
          <w:szCs w:val="28"/>
        </w:rPr>
        <w:br/>
        <w:t>с приложением 2 к Методическим указаниям,</w:t>
      </w:r>
    </w:p>
    <w:p w14:paraId="458E765A" w14:textId="77777777" w:rsidR="0014070C" w:rsidRPr="0014070C" w:rsidRDefault="0014070C" w:rsidP="0014070C">
      <w:pPr>
        <w:ind w:firstLine="709"/>
        <w:jc w:val="both"/>
        <w:rPr>
          <w:sz w:val="28"/>
          <w:szCs w:val="28"/>
        </w:rPr>
      </w:pPr>
      <w:r w:rsidRPr="0014070C">
        <w:rPr>
          <w:sz w:val="28"/>
          <w:szCs w:val="28"/>
        </w:rPr>
        <w:t>- в отношении деятельности по производству тепловой энергии (мощности) равен установленной тепловой мощности источника тепловой энергии.</w:t>
      </w:r>
    </w:p>
    <w:p w14:paraId="055F2F25" w14:textId="77777777" w:rsidR="0014070C" w:rsidRPr="0014070C" w:rsidRDefault="0014070C" w:rsidP="0014070C">
      <w:pPr>
        <w:ind w:firstLine="709"/>
        <w:jc w:val="both"/>
        <w:rPr>
          <w:sz w:val="28"/>
          <w:szCs w:val="28"/>
        </w:rPr>
      </w:pPr>
      <w:r w:rsidRPr="0014070C">
        <w:rPr>
          <w:sz w:val="28"/>
          <w:szCs w:val="28"/>
        </w:rPr>
        <w:t>Установленная тепловая мощность источника тепловой энергии – 40,65 Гкал/час.</w:t>
      </w:r>
    </w:p>
    <w:p w14:paraId="2FA046C1" w14:textId="77777777" w:rsidR="0014070C" w:rsidRPr="0014070C" w:rsidRDefault="0014070C" w:rsidP="0014070C">
      <w:pPr>
        <w:ind w:firstLine="709"/>
        <w:jc w:val="both"/>
        <w:rPr>
          <w:sz w:val="28"/>
          <w:szCs w:val="28"/>
        </w:rPr>
      </w:pPr>
      <w:r w:rsidRPr="0014070C">
        <w:rPr>
          <w:sz w:val="28"/>
          <w:szCs w:val="28"/>
        </w:rPr>
        <w:br w:type="page"/>
      </w:r>
    </w:p>
    <w:p w14:paraId="32C72950" w14:textId="77777777" w:rsidR="0014070C" w:rsidRPr="0014070C" w:rsidRDefault="0014070C" w:rsidP="0014070C">
      <w:pPr>
        <w:keepNext/>
        <w:tabs>
          <w:tab w:val="left" w:pos="709"/>
        </w:tabs>
        <w:spacing w:line="360" w:lineRule="auto"/>
        <w:outlineLvl w:val="1"/>
        <w:rPr>
          <w:b/>
          <w:sz w:val="28"/>
          <w:szCs w:val="20"/>
          <w:lang w:val="x-none" w:eastAsia="x-none"/>
        </w:rPr>
      </w:pPr>
      <w:bookmarkStart w:id="119" w:name="_Toc530586353"/>
      <w:r w:rsidRPr="0014070C">
        <w:rPr>
          <w:b/>
          <w:sz w:val="28"/>
          <w:szCs w:val="20"/>
          <w:lang w:val="x-none" w:eastAsia="x-none"/>
        </w:rPr>
        <w:lastRenderedPageBreak/>
        <w:t>5.2.3</w:t>
      </w:r>
      <w:r w:rsidRPr="0014070C">
        <w:rPr>
          <w:b/>
          <w:sz w:val="28"/>
          <w:szCs w:val="20"/>
          <w:lang w:eastAsia="x-none"/>
        </w:rPr>
        <w:t>.</w:t>
      </w:r>
      <w:r w:rsidRPr="0014070C">
        <w:rPr>
          <w:b/>
          <w:sz w:val="28"/>
          <w:szCs w:val="20"/>
          <w:lang w:val="x-none" w:eastAsia="x-none"/>
        </w:rPr>
        <w:t xml:space="preserve"> Неподконтрольные расходы</w:t>
      </w:r>
      <w:bookmarkEnd w:id="119"/>
    </w:p>
    <w:p w14:paraId="1D88BBAE" w14:textId="77777777" w:rsidR="0014070C" w:rsidRPr="0014070C" w:rsidRDefault="0014070C" w:rsidP="0014070C">
      <w:pPr>
        <w:keepNext/>
        <w:tabs>
          <w:tab w:val="left" w:pos="709"/>
        </w:tabs>
        <w:spacing w:after="120"/>
        <w:jc w:val="both"/>
        <w:outlineLvl w:val="1"/>
        <w:rPr>
          <w:b/>
          <w:sz w:val="28"/>
          <w:szCs w:val="20"/>
          <w:lang w:val="x-none" w:eastAsia="x-none"/>
        </w:rPr>
      </w:pPr>
      <w:bookmarkStart w:id="120" w:name="_Toc530586354"/>
      <w:r w:rsidRPr="0014070C">
        <w:rPr>
          <w:b/>
          <w:sz w:val="28"/>
          <w:szCs w:val="20"/>
          <w:lang w:eastAsia="x-none"/>
        </w:rPr>
        <w:t>5</w:t>
      </w:r>
      <w:r w:rsidRPr="0014070C">
        <w:rPr>
          <w:b/>
          <w:sz w:val="28"/>
          <w:szCs w:val="20"/>
          <w:lang w:val="x-none" w:eastAsia="x-none"/>
        </w:rPr>
        <w:t>.2.3.1</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р</w:t>
      </w:r>
      <w:r w:rsidRPr="0014070C">
        <w:rPr>
          <w:b/>
          <w:sz w:val="28"/>
          <w:szCs w:val="20"/>
          <w:lang w:val="x-none" w:eastAsia="x-none"/>
        </w:rPr>
        <w:t>асходы на оплату услуг, оказываемых организациями, осуществляющими регулируемые виды деятельности</w:t>
      </w:r>
      <w:bookmarkEnd w:id="120"/>
    </w:p>
    <w:p w14:paraId="2194BEFB" w14:textId="77777777" w:rsidR="0014070C" w:rsidRPr="0014070C" w:rsidRDefault="0014070C" w:rsidP="0014070C">
      <w:pPr>
        <w:tabs>
          <w:tab w:val="left" w:pos="709"/>
        </w:tabs>
        <w:ind w:firstLine="709"/>
        <w:jc w:val="both"/>
        <w:rPr>
          <w:sz w:val="28"/>
          <w:szCs w:val="28"/>
        </w:rPr>
      </w:pPr>
      <w:r w:rsidRPr="0014070C">
        <w:rPr>
          <w:sz w:val="28"/>
          <w:szCs w:val="28"/>
        </w:rPr>
        <w:t>Данные расходы рассчитываются в соответствии с пунктами 28 и 31 Основ ценообразования.</w:t>
      </w:r>
    </w:p>
    <w:p w14:paraId="626F6292" w14:textId="77777777" w:rsidR="0014070C" w:rsidRPr="0014070C" w:rsidRDefault="0014070C" w:rsidP="0014070C">
      <w:pPr>
        <w:tabs>
          <w:tab w:val="left" w:pos="709"/>
        </w:tabs>
        <w:ind w:firstLine="709"/>
        <w:jc w:val="both"/>
        <w:rPr>
          <w:sz w:val="28"/>
          <w:szCs w:val="28"/>
        </w:rPr>
      </w:pPr>
      <w:r w:rsidRPr="0014070C">
        <w:rPr>
          <w:sz w:val="28"/>
          <w:szCs w:val="28"/>
        </w:rPr>
        <w:t>Предприятием не заявлены расходы по данной статье.</w:t>
      </w:r>
    </w:p>
    <w:p w14:paraId="66256E80" w14:textId="77777777" w:rsidR="0014070C" w:rsidRPr="0014070C" w:rsidRDefault="0014070C" w:rsidP="0014070C">
      <w:pPr>
        <w:tabs>
          <w:tab w:val="left" w:pos="709"/>
        </w:tabs>
        <w:ind w:firstLine="709"/>
        <w:jc w:val="both"/>
        <w:rPr>
          <w:sz w:val="28"/>
          <w:szCs w:val="28"/>
        </w:rPr>
      </w:pPr>
    </w:p>
    <w:p w14:paraId="450D212E" w14:textId="77777777" w:rsidR="0014070C" w:rsidRPr="0014070C" w:rsidRDefault="0014070C" w:rsidP="0014070C">
      <w:pPr>
        <w:keepNext/>
        <w:spacing w:line="360" w:lineRule="auto"/>
        <w:outlineLvl w:val="1"/>
        <w:rPr>
          <w:b/>
          <w:sz w:val="28"/>
          <w:szCs w:val="20"/>
          <w:lang w:val="x-none" w:eastAsia="x-none"/>
        </w:rPr>
      </w:pPr>
      <w:bookmarkStart w:id="121" w:name="_Toc530586355"/>
      <w:r w:rsidRPr="0014070C">
        <w:rPr>
          <w:b/>
          <w:sz w:val="28"/>
          <w:szCs w:val="20"/>
          <w:lang w:val="x-none" w:eastAsia="x-none"/>
        </w:rPr>
        <w:t>5.2.3.2</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а</w:t>
      </w:r>
      <w:r w:rsidRPr="0014070C">
        <w:rPr>
          <w:b/>
          <w:sz w:val="28"/>
          <w:szCs w:val="20"/>
          <w:lang w:val="x-none" w:eastAsia="x-none"/>
        </w:rPr>
        <w:t xml:space="preserve">рендная плата </w:t>
      </w:r>
      <w:bookmarkEnd w:id="121"/>
    </w:p>
    <w:p w14:paraId="23BEC525" w14:textId="77777777" w:rsidR="0014070C" w:rsidRPr="0014070C" w:rsidRDefault="0014070C" w:rsidP="0014070C">
      <w:pPr>
        <w:ind w:firstLine="709"/>
        <w:jc w:val="both"/>
        <w:rPr>
          <w:snapToGrid w:val="0"/>
          <w:sz w:val="28"/>
          <w:szCs w:val="28"/>
        </w:rPr>
      </w:pPr>
      <w:r w:rsidRPr="0014070C">
        <w:rPr>
          <w:snapToGrid w:val="0"/>
          <w:sz w:val="28"/>
          <w:szCs w:val="28"/>
        </w:rPr>
        <w:t xml:space="preserve">В неподконтрольные расходы включается арендная плата только в части имущества, используемого для осуществления регулируемой деятельности, </w:t>
      </w:r>
      <w:r w:rsidRPr="0014070C">
        <w:rPr>
          <w:snapToGrid w:val="0"/>
          <w:sz w:val="28"/>
          <w:szCs w:val="28"/>
        </w:rPr>
        <w:br/>
        <w:t>и определяется в соответствии с пунктами 45 и 65 Основ ценообразования.</w:t>
      </w:r>
    </w:p>
    <w:p w14:paraId="689DD157" w14:textId="77777777" w:rsidR="0014070C" w:rsidRPr="0014070C" w:rsidRDefault="0014070C" w:rsidP="0014070C">
      <w:pPr>
        <w:tabs>
          <w:tab w:val="left" w:pos="709"/>
        </w:tabs>
        <w:ind w:firstLine="709"/>
        <w:jc w:val="both"/>
        <w:rPr>
          <w:sz w:val="28"/>
          <w:szCs w:val="28"/>
        </w:rPr>
      </w:pPr>
      <w:r w:rsidRPr="0014070C">
        <w:rPr>
          <w:sz w:val="28"/>
          <w:szCs w:val="28"/>
        </w:rPr>
        <w:t>Предприятием не заявлены расходы по данной статье.</w:t>
      </w:r>
    </w:p>
    <w:p w14:paraId="0974D997" w14:textId="77777777" w:rsidR="0014070C" w:rsidRPr="0014070C" w:rsidRDefault="0014070C" w:rsidP="0014070C">
      <w:pPr>
        <w:ind w:firstLine="709"/>
        <w:jc w:val="both"/>
        <w:rPr>
          <w:sz w:val="28"/>
          <w:szCs w:val="28"/>
        </w:rPr>
      </w:pPr>
    </w:p>
    <w:p w14:paraId="62CC274E" w14:textId="77777777" w:rsidR="0014070C" w:rsidRPr="0014070C" w:rsidRDefault="0014070C" w:rsidP="0014070C">
      <w:pPr>
        <w:keepNext/>
        <w:spacing w:line="360" w:lineRule="auto"/>
        <w:outlineLvl w:val="1"/>
        <w:rPr>
          <w:b/>
          <w:sz w:val="28"/>
          <w:szCs w:val="20"/>
          <w:lang w:val="x-none" w:eastAsia="x-none"/>
        </w:rPr>
      </w:pPr>
      <w:bookmarkStart w:id="122" w:name="_Toc530586356"/>
      <w:r w:rsidRPr="0014070C">
        <w:rPr>
          <w:b/>
          <w:sz w:val="28"/>
          <w:szCs w:val="20"/>
          <w:lang w:val="x-none" w:eastAsia="x-none"/>
        </w:rPr>
        <w:t>5.2.3.3</w:t>
      </w:r>
      <w:r w:rsidRPr="0014070C">
        <w:rPr>
          <w:b/>
          <w:sz w:val="28"/>
          <w:szCs w:val="20"/>
          <w:lang w:eastAsia="x-none"/>
        </w:rPr>
        <w:t>.</w:t>
      </w:r>
      <w:r w:rsidRPr="0014070C">
        <w:rPr>
          <w:b/>
          <w:sz w:val="28"/>
          <w:szCs w:val="20"/>
          <w:lang w:val="x-none" w:eastAsia="x-none"/>
        </w:rPr>
        <w:t xml:space="preserve"> </w:t>
      </w:r>
      <w:bookmarkEnd w:id="122"/>
      <w:r w:rsidRPr="0014070C">
        <w:rPr>
          <w:b/>
          <w:sz w:val="28"/>
          <w:szCs w:val="20"/>
          <w:lang w:eastAsia="x-none"/>
        </w:rPr>
        <w:t>к</w:t>
      </w:r>
      <w:r w:rsidRPr="0014070C">
        <w:rPr>
          <w:b/>
          <w:sz w:val="28"/>
          <w:szCs w:val="20"/>
          <w:lang w:val="x-none" w:eastAsia="x-none"/>
        </w:rPr>
        <w:t>онцессионная плата</w:t>
      </w:r>
    </w:p>
    <w:p w14:paraId="4D0CD70B" w14:textId="77777777" w:rsidR="0014070C" w:rsidRPr="0014070C" w:rsidRDefault="0014070C" w:rsidP="0014070C">
      <w:pPr>
        <w:ind w:firstLine="709"/>
        <w:jc w:val="both"/>
        <w:rPr>
          <w:sz w:val="28"/>
          <w:szCs w:val="28"/>
        </w:rPr>
      </w:pPr>
      <w:r w:rsidRPr="0014070C">
        <w:rPr>
          <w:sz w:val="28"/>
          <w:szCs w:val="28"/>
        </w:rPr>
        <w:t>Концессионная плата рассчитывается с учетом пункта 45 Основ ценообразования.</w:t>
      </w:r>
    </w:p>
    <w:p w14:paraId="00A29692" w14:textId="77777777" w:rsidR="0014070C" w:rsidRPr="0014070C" w:rsidRDefault="0014070C" w:rsidP="0014070C">
      <w:pPr>
        <w:tabs>
          <w:tab w:val="left" w:pos="709"/>
        </w:tabs>
        <w:ind w:firstLine="709"/>
        <w:jc w:val="both"/>
        <w:rPr>
          <w:sz w:val="28"/>
          <w:szCs w:val="28"/>
        </w:rPr>
      </w:pPr>
      <w:r w:rsidRPr="0014070C">
        <w:rPr>
          <w:sz w:val="28"/>
          <w:szCs w:val="28"/>
        </w:rPr>
        <w:t>Предприятием не заявлены расходы по данной статье.</w:t>
      </w:r>
    </w:p>
    <w:p w14:paraId="7876FCC8" w14:textId="77777777" w:rsidR="0014070C" w:rsidRPr="0014070C" w:rsidRDefault="0014070C" w:rsidP="0014070C">
      <w:pPr>
        <w:ind w:firstLine="709"/>
        <w:jc w:val="both"/>
        <w:rPr>
          <w:sz w:val="28"/>
          <w:szCs w:val="28"/>
        </w:rPr>
      </w:pPr>
    </w:p>
    <w:p w14:paraId="07CC8922" w14:textId="77777777" w:rsidR="0014070C" w:rsidRPr="0014070C" w:rsidRDefault="0014070C" w:rsidP="0014070C">
      <w:pPr>
        <w:keepNext/>
        <w:tabs>
          <w:tab w:val="left" w:pos="709"/>
        </w:tabs>
        <w:jc w:val="both"/>
        <w:outlineLvl w:val="1"/>
        <w:rPr>
          <w:b/>
          <w:sz w:val="28"/>
          <w:szCs w:val="20"/>
          <w:lang w:val="x-none" w:eastAsia="x-none"/>
        </w:rPr>
      </w:pPr>
      <w:bookmarkStart w:id="123" w:name="_Toc530586357"/>
      <w:r w:rsidRPr="0014070C">
        <w:rPr>
          <w:b/>
          <w:sz w:val="28"/>
          <w:szCs w:val="20"/>
          <w:lang w:val="x-none" w:eastAsia="x-none"/>
        </w:rPr>
        <w:t>5.2.3.4</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р</w:t>
      </w:r>
      <w:r w:rsidRPr="0014070C">
        <w:rPr>
          <w:b/>
          <w:sz w:val="28"/>
          <w:szCs w:val="20"/>
          <w:lang w:val="x-none" w:eastAsia="x-none"/>
        </w:rPr>
        <w:t>асходы на уплату налогов, сборов и других обязательных платежей</w:t>
      </w:r>
      <w:bookmarkEnd w:id="123"/>
    </w:p>
    <w:p w14:paraId="4CB5A1C3" w14:textId="77777777" w:rsidR="0014070C" w:rsidRPr="0014070C" w:rsidRDefault="0014070C" w:rsidP="0014070C">
      <w:pPr>
        <w:keepNext/>
        <w:tabs>
          <w:tab w:val="left" w:pos="709"/>
        </w:tabs>
        <w:jc w:val="both"/>
        <w:outlineLvl w:val="1"/>
        <w:rPr>
          <w:b/>
          <w:sz w:val="28"/>
          <w:szCs w:val="20"/>
          <w:lang w:val="x-none" w:eastAsia="x-none"/>
        </w:rPr>
      </w:pPr>
    </w:p>
    <w:p w14:paraId="6F0B8975" w14:textId="77777777" w:rsidR="0014070C" w:rsidRPr="0014070C" w:rsidRDefault="0014070C" w:rsidP="0014070C">
      <w:pPr>
        <w:keepNext/>
        <w:tabs>
          <w:tab w:val="left" w:pos="709"/>
        </w:tabs>
        <w:jc w:val="both"/>
        <w:outlineLvl w:val="1"/>
        <w:rPr>
          <w:b/>
          <w:sz w:val="28"/>
          <w:szCs w:val="20"/>
          <w:lang w:val="x-none" w:eastAsia="x-none"/>
        </w:rPr>
      </w:pPr>
      <w:bookmarkStart w:id="124" w:name="_Toc530586358"/>
      <w:r w:rsidRPr="0014070C">
        <w:rPr>
          <w:b/>
          <w:sz w:val="28"/>
          <w:szCs w:val="20"/>
          <w:lang w:val="x-none" w:eastAsia="x-none"/>
        </w:rPr>
        <w:t>3.2.3.4.1</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п</w:t>
      </w:r>
      <w:r w:rsidRPr="0014070C">
        <w:rPr>
          <w:b/>
          <w:sz w:val="28"/>
          <w:szCs w:val="20"/>
          <w:lang w:val="x-none" w:eastAsia="x-none"/>
        </w:rPr>
        <w:t xml:space="preserve">лата за выбросы и сбросы загрязняющих веществ </w:t>
      </w:r>
      <w:r w:rsidRPr="0014070C">
        <w:rPr>
          <w:b/>
          <w:sz w:val="28"/>
          <w:szCs w:val="20"/>
          <w:lang w:val="x-none" w:eastAsia="x-none"/>
        </w:rPr>
        <w:br/>
        <w:t>в окружающую среду</w:t>
      </w:r>
      <w:bookmarkEnd w:id="124"/>
      <w:r w:rsidRPr="0014070C">
        <w:rPr>
          <w:b/>
          <w:sz w:val="28"/>
          <w:szCs w:val="20"/>
          <w:lang w:eastAsia="x-none"/>
        </w:rPr>
        <w:t>,</w:t>
      </w:r>
      <w:r w:rsidRPr="0014070C">
        <w:rPr>
          <w:b/>
          <w:sz w:val="28"/>
          <w:szCs w:val="20"/>
          <w:lang w:val="x-none" w:eastAsia="x-none"/>
        </w:rPr>
        <w:t xml:space="preserve"> размещение отходов и другие виды негативного воздействия на окружающую среду в пределах установленных нормативов и (или) лимитов</w:t>
      </w:r>
    </w:p>
    <w:p w14:paraId="28A5429E" w14:textId="77777777" w:rsidR="0014070C" w:rsidRPr="0014070C" w:rsidRDefault="0014070C" w:rsidP="0014070C">
      <w:pPr>
        <w:keepNext/>
        <w:tabs>
          <w:tab w:val="left" w:pos="709"/>
        </w:tabs>
        <w:jc w:val="both"/>
        <w:outlineLvl w:val="1"/>
        <w:rPr>
          <w:b/>
          <w:sz w:val="28"/>
          <w:szCs w:val="20"/>
          <w:lang w:val="x-none" w:eastAsia="x-none"/>
        </w:rPr>
      </w:pPr>
    </w:p>
    <w:p w14:paraId="66F97DA4" w14:textId="77777777" w:rsidR="0014070C" w:rsidRPr="0014070C" w:rsidRDefault="0014070C" w:rsidP="0014070C">
      <w:pPr>
        <w:ind w:firstLine="709"/>
        <w:jc w:val="both"/>
        <w:outlineLvl w:val="1"/>
        <w:rPr>
          <w:sz w:val="28"/>
        </w:rPr>
      </w:pPr>
      <w:r w:rsidRPr="0014070C">
        <w:rPr>
          <w:sz w:val="28"/>
        </w:rPr>
        <w:t>По данной статье предприятием планируются расходы в размере</w:t>
      </w:r>
      <w:r w:rsidRPr="0014070C">
        <w:rPr>
          <w:sz w:val="28"/>
        </w:rPr>
        <w:br/>
        <w:t xml:space="preserve">35 тыс. руб. </w:t>
      </w:r>
    </w:p>
    <w:p w14:paraId="0C55D90B" w14:textId="77777777" w:rsidR="0014070C" w:rsidRPr="0014070C" w:rsidRDefault="0014070C" w:rsidP="0014070C">
      <w:pPr>
        <w:ind w:firstLine="709"/>
        <w:jc w:val="both"/>
        <w:outlineLvl w:val="1"/>
        <w:rPr>
          <w:sz w:val="28"/>
        </w:rPr>
      </w:pPr>
      <w:r w:rsidRPr="0014070C">
        <w:rPr>
          <w:sz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4743404" w14:textId="77777777" w:rsidR="0014070C" w:rsidRPr="0014070C" w:rsidRDefault="0014070C" w:rsidP="0014070C">
      <w:pPr>
        <w:ind w:firstLine="709"/>
        <w:jc w:val="both"/>
        <w:outlineLvl w:val="1"/>
        <w:rPr>
          <w:sz w:val="28"/>
        </w:rPr>
      </w:pPr>
      <w:r w:rsidRPr="0014070C">
        <w:rPr>
          <w:sz w:val="28"/>
          <w:szCs w:val="20"/>
          <w:lang w:eastAsia="x-none"/>
        </w:rPr>
        <w:t>Оборотно-сальдовая ведомость по счету 68.10.1 за 1 квартал 2020 года (стр. 302 том 1). Сумма составила 9 тыс. руб.</w:t>
      </w:r>
    </w:p>
    <w:p w14:paraId="08FC6010" w14:textId="77777777" w:rsidR="0014070C" w:rsidRPr="0014070C" w:rsidRDefault="0014070C" w:rsidP="0014070C">
      <w:pPr>
        <w:ind w:firstLine="709"/>
        <w:jc w:val="both"/>
        <w:outlineLvl w:val="1"/>
        <w:rPr>
          <w:sz w:val="28"/>
        </w:rPr>
      </w:pPr>
      <w:r w:rsidRPr="0014070C">
        <w:rPr>
          <w:sz w:val="28"/>
        </w:rPr>
        <w:t>Проанализировав представленные документы, эксперты отмечают следующее.</w:t>
      </w:r>
    </w:p>
    <w:p w14:paraId="54FDFAC9" w14:textId="77777777" w:rsidR="0014070C" w:rsidRPr="0014070C" w:rsidRDefault="0014070C" w:rsidP="0014070C">
      <w:pPr>
        <w:ind w:firstLine="709"/>
        <w:jc w:val="both"/>
        <w:outlineLvl w:val="1"/>
        <w:rPr>
          <w:b/>
          <w:sz w:val="28"/>
        </w:rPr>
      </w:pPr>
      <w:r w:rsidRPr="0014070C">
        <w:rPr>
          <w:sz w:val="28"/>
        </w:rPr>
        <w:t>На основании Приказа ФСТ России от 13.06.2013 № 760-э</w:t>
      </w:r>
      <w:r w:rsidRPr="0014070C">
        <w:rPr>
          <w:sz w:val="28"/>
        </w:rPr>
        <w:br/>
        <w:t>«Об утверждении Методических указаний по расчету регулируемых цен (тарифов) в сфере теплоснабжения»: ст. 24. п. 10 в расходы предприятия входит плата за выбросы и сбросы загрязняющих веществ в окружающую среду, размещение отходов и другие виды негативного воздействия</w:t>
      </w:r>
      <w:r w:rsidRPr="0014070C">
        <w:rPr>
          <w:sz w:val="28"/>
        </w:rPr>
        <w:br/>
        <w:t xml:space="preserve">на окружающую среду </w:t>
      </w:r>
      <w:r w:rsidRPr="0014070C">
        <w:rPr>
          <w:sz w:val="28"/>
          <w:u w:val="single"/>
        </w:rPr>
        <w:t>в пределах установленных нормативов и (или) лимитов.</w:t>
      </w:r>
      <w:r w:rsidRPr="0014070C">
        <w:rPr>
          <w:b/>
          <w:sz w:val="28"/>
        </w:rPr>
        <w:t xml:space="preserve"> </w:t>
      </w:r>
    </w:p>
    <w:p w14:paraId="2E8ADAF8" w14:textId="77777777" w:rsidR="0014070C" w:rsidRPr="0014070C" w:rsidRDefault="0014070C" w:rsidP="0014070C">
      <w:pPr>
        <w:ind w:firstLine="709"/>
        <w:jc w:val="both"/>
        <w:outlineLvl w:val="1"/>
        <w:rPr>
          <w:sz w:val="28"/>
        </w:rPr>
      </w:pPr>
      <w:r w:rsidRPr="0014070C">
        <w:rPr>
          <w:sz w:val="28"/>
        </w:rPr>
        <w:t>Так как МУП «Тепло-Темир» не представлена декларация о плате</w:t>
      </w:r>
      <w:r w:rsidRPr="0014070C">
        <w:rPr>
          <w:sz w:val="28"/>
        </w:rPr>
        <w:br/>
        <w:t xml:space="preserve">за негативное воздействие на ОС за 2019 год, невозможно определить </w:t>
      </w:r>
      <w:r w:rsidRPr="0014070C">
        <w:rPr>
          <w:sz w:val="28"/>
        </w:rPr>
        <w:lastRenderedPageBreak/>
        <w:t>произведена оплата в пределах установленных нормативов и (или) лимитов, или нет.</w:t>
      </w:r>
    </w:p>
    <w:p w14:paraId="1FFF2FCA" w14:textId="77777777" w:rsidR="0014070C" w:rsidRPr="0014070C" w:rsidRDefault="0014070C" w:rsidP="0014070C">
      <w:pPr>
        <w:ind w:firstLine="709"/>
        <w:jc w:val="both"/>
        <w:outlineLvl w:val="1"/>
        <w:rPr>
          <w:sz w:val="28"/>
        </w:rPr>
      </w:pPr>
      <w:r w:rsidRPr="0014070C">
        <w:rPr>
          <w:sz w:val="28"/>
        </w:rPr>
        <w:t>Соответственно, эксперты признают расходы по данной статье</w:t>
      </w:r>
      <w:r w:rsidRPr="0014070C">
        <w:rPr>
          <w:sz w:val="28"/>
        </w:rPr>
        <w:br/>
        <w:t xml:space="preserve">экономически не обоснованными и подлежащими исключению из НВВ предприятия на 2021 год. </w:t>
      </w:r>
    </w:p>
    <w:p w14:paraId="1BD92E1A" w14:textId="77777777" w:rsidR="0014070C" w:rsidRPr="0014070C" w:rsidRDefault="0014070C" w:rsidP="0014070C">
      <w:pPr>
        <w:ind w:firstLine="709"/>
        <w:jc w:val="both"/>
        <w:outlineLvl w:val="1"/>
        <w:rPr>
          <w:b/>
          <w:sz w:val="28"/>
        </w:rPr>
      </w:pPr>
    </w:p>
    <w:p w14:paraId="75CA6D7D" w14:textId="77777777" w:rsidR="0014070C" w:rsidRPr="0014070C" w:rsidRDefault="0014070C" w:rsidP="0014070C">
      <w:pPr>
        <w:keepNext/>
        <w:spacing w:line="360" w:lineRule="auto"/>
        <w:outlineLvl w:val="1"/>
        <w:rPr>
          <w:b/>
          <w:sz w:val="28"/>
          <w:szCs w:val="20"/>
          <w:lang w:val="x-none" w:eastAsia="x-none"/>
        </w:rPr>
      </w:pPr>
      <w:bookmarkStart w:id="125" w:name="_Toc530586359"/>
      <w:r w:rsidRPr="0014070C">
        <w:rPr>
          <w:b/>
          <w:sz w:val="28"/>
          <w:szCs w:val="20"/>
          <w:lang w:val="x-none" w:eastAsia="x-none"/>
        </w:rPr>
        <w:t>5.2.3.4.2</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р</w:t>
      </w:r>
      <w:r w:rsidRPr="0014070C">
        <w:rPr>
          <w:b/>
          <w:sz w:val="28"/>
          <w:szCs w:val="20"/>
          <w:lang w:val="x-none" w:eastAsia="x-none"/>
        </w:rPr>
        <w:t>асходы на</w:t>
      </w:r>
      <w:r w:rsidRPr="0014070C">
        <w:rPr>
          <w:b/>
          <w:sz w:val="28"/>
          <w:szCs w:val="20"/>
          <w:lang w:eastAsia="x-none"/>
        </w:rPr>
        <w:t xml:space="preserve"> </w:t>
      </w:r>
      <w:r w:rsidRPr="0014070C">
        <w:rPr>
          <w:b/>
          <w:sz w:val="28"/>
          <w:szCs w:val="20"/>
          <w:lang w:val="x-none" w:eastAsia="x-none"/>
        </w:rPr>
        <w:t>обязательное страхование</w:t>
      </w:r>
      <w:bookmarkEnd w:id="125"/>
    </w:p>
    <w:p w14:paraId="71D750A3" w14:textId="77777777" w:rsidR="0014070C" w:rsidRPr="0014070C" w:rsidRDefault="0014070C" w:rsidP="0014070C">
      <w:pPr>
        <w:tabs>
          <w:tab w:val="left" w:pos="1890"/>
        </w:tabs>
        <w:ind w:firstLine="720"/>
        <w:jc w:val="both"/>
        <w:rPr>
          <w:sz w:val="28"/>
          <w:szCs w:val="28"/>
        </w:rPr>
      </w:pPr>
      <w:r w:rsidRPr="0014070C">
        <w:rPr>
          <w:sz w:val="28"/>
          <w:szCs w:val="28"/>
        </w:rPr>
        <w:t>Согласно статье 253 НК РФ расходы на обязательное и добровольное страхование входят в расходы, связанные с производством и реализацией</w:t>
      </w:r>
      <w:r w:rsidRPr="0014070C">
        <w:rPr>
          <w:sz w:val="28"/>
          <w:szCs w:val="28"/>
        </w:rPr>
        <w:br/>
        <w:t>при определении налогооблагаемой базы по налогу на прибыль.</w:t>
      </w:r>
    </w:p>
    <w:p w14:paraId="6C3D83B5" w14:textId="77777777" w:rsidR="0014070C" w:rsidRPr="0014070C" w:rsidRDefault="0014070C" w:rsidP="0014070C">
      <w:pPr>
        <w:tabs>
          <w:tab w:val="left" w:pos="1890"/>
        </w:tabs>
        <w:ind w:firstLine="720"/>
        <w:jc w:val="both"/>
        <w:rPr>
          <w:sz w:val="28"/>
          <w:szCs w:val="28"/>
        </w:rPr>
      </w:pPr>
      <w:r w:rsidRPr="0014070C">
        <w:rPr>
          <w:sz w:val="28"/>
          <w:szCs w:val="28"/>
        </w:rPr>
        <w:t>Согласно пп.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w:t>
      </w:r>
      <w:r w:rsidRPr="0014070C">
        <w:rPr>
          <w:sz w:val="28"/>
          <w:szCs w:val="28"/>
        </w:rPr>
        <w:br/>
        <w:t>при определении налоговой базы по налогу на прибыль, включаются</w:t>
      </w:r>
      <w:r w:rsidRPr="0014070C">
        <w:rPr>
          <w:sz w:val="28"/>
          <w:szCs w:val="28"/>
        </w:rPr>
        <w:br/>
        <w:t>в расходы, связанные с производством и реализацией продукции (услуг)</w:t>
      </w:r>
      <w:r w:rsidRPr="0014070C">
        <w:rPr>
          <w:sz w:val="28"/>
          <w:szCs w:val="28"/>
        </w:rPr>
        <w:br/>
        <w:t>по регулируемым видам деятельности.</w:t>
      </w:r>
    </w:p>
    <w:p w14:paraId="0EF2B8C2" w14:textId="77777777" w:rsidR="0014070C" w:rsidRPr="0014070C" w:rsidRDefault="0014070C" w:rsidP="0014070C">
      <w:pPr>
        <w:keepNext/>
        <w:tabs>
          <w:tab w:val="left" w:pos="709"/>
        </w:tabs>
        <w:ind w:firstLine="709"/>
        <w:jc w:val="both"/>
        <w:outlineLvl w:val="1"/>
        <w:rPr>
          <w:sz w:val="28"/>
          <w:szCs w:val="20"/>
          <w:lang w:eastAsia="x-none"/>
        </w:rPr>
      </w:pPr>
      <w:r w:rsidRPr="0014070C">
        <w:rPr>
          <w:sz w:val="28"/>
          <w:szCs w:val="20"/>
          <w:lang w:eastAsia="x-none"/>
        </w:rPr>
        <w:t>По данной статье предприятием планируются расходы в размере</w:t>
      </w:r>
      <w:r w:rsidRPr="0014070C">
        <w:rPr>
          <w:sz w:val="28"/>
          <w:szCs w:val="20"/>
          <w:lang w:eastAsia="x-none"/>
        </w:rPr>
        <w:br/>
        <w:t xml:space="preserve">50 тыс. руб. </w:t>
      </w:r>
    </w:p>
    <w:p w14:paraId="10A6A3A6" w14:textId="77777777" w:rsidR="0014070C" w:rsidRPr="0014070C" w:rsidRDefault="0014070C" w:rsidP="0014070C">
      <w:pPr>
        <w:keepNext/>
        <w:tabs>
          <w:tab w:val="left" w:pos="709"/>
        </w:tabs>
        <w:ind w:firstLine="709"/>
        <w:jc w:val="both"/>
        <w:outlineLvl w:val="1"/>
        <w:rPr>
          <w:sz w:val="28"/>
          <w:szCs w:val="20"/>
          <w:lang w:eastAsia="x-none"/>
        </w:rPr>
      </w:pPr>
      <w:r w:rsidRPr="0014070C">
        <w:rPr>
          <w:sz w:val="28"/>
          <w:szCs w:val="20"/>
          <w:lang w:eastAsia="x-none"/>
        </w:rPr>
        <w:t>Так как предприятием не представлены расчетно-обосновывающие документы по данной статье, эксперты признают данные затраты экономически не обоснованными и предлагают исключить из НВВ предприятия на 2021 год.</w:t>
      </w:r>
    </w:p>
    <w:p w14:paraId="63E0E17B" w14:textId="77777777" w:rsidR="0014070C" w:rsidRPr="0014070C" w:rsidRDefault="0014070C" w:rsidP="0014070C">
      <w:pPr>
        <w:keepNext/>
        <w:tabs>
          <w:tab w:val="left" w:pos="709"/>
        </w:tabs>
        <w:ind w:firstLine="709"/>
        <w:jc w:val="both"/>
        <w:outlineLvl w:val="1"/>
        <w:rPr>
          <w:sz w:val="28"/>
          <w:szCs w:val="20"/>
          <w:lang w:eastAsia="x-none"/>
        </w:rPr>
      </w:pPr>
    </w:p>
    <w:p w14:paraId="45372524" w14:textId="77777777" w:rsidR="0014070C" w:rsidRPr="0014070C" w:rsidRDefault="0014070C" w:rsidP="0014070C">
      <w:pPr>
        <w:keepNext/>
        <w:spacing w:line="360" w:lineRule="auto"/>
        <w:outlineLvl w:val="1"/>
        <w:rPr>
          <w:b/>
          <w:sz w:val="28"/>
          <w:szCs w:val="20"/>
          <w:lang w:val="x-none" w:eastAsia="x-none"/>
        </w:rPr>
      </w:pPr>
      <w:bookmarkStart w:id="126" w:name="_Toc530586360"/>
      <w:r w:rsidRPr="0014070C">
        <w:rPr>
          <w:b/>
          <w:sz w:val="28"/>
          <w:szCs w:val="20"/>
          <w:lang w:val="x-none" w:eastAsia="x-none"/>
        </w:rPr>
        <w:t>5.2.3.4.3</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н</w:t>
      </w:r>
      <w:r w:rsidRPr="0014070C">
        <w:rPr>
          <w:b/>
          <w:sz w:val="28"/>
          <w:szCs w:val="20"/>
          <w:lang w:val="x-none" w:eastAsia="x-none"/>
        </w:rPr>
        <w:t>алог на имущество</w:t>
      </w:r>
      <w:bookmarkEnd w:id="126"/>
    </w:p>
    <w:p w14:paraId="6F98C0C6" w14:textId="77777777" w:rsidR="0014070C" w:rsidRPr="0014070C" w:rsidRDefault="0014070C" w:rsidP="0014070C">
      <w:pPr>
        <w:tabs>
          <w:tab w:val="left" w:pos="1890"/>
        </w:tabs>
        <w:ind w:firstLine="709"/>
        <w:jc w:val="both"/>
        <w:rPr>
          <w:sz w:val="28"/>
          <w:szCs w:val="20"/>
        </w:rPr>
      </w:pPr>
      <w:r w:rsidRPr="0014070C">
        <w:rPr>
          <w:sz w:val="28"/>
          <w:szCs w:val="20"/>
        </w:rPr>
        <w:t>По данной статье предприятием планируются расходы в размере</w:t>
      </w:r>
      <w:r w:rsidRPr="0014070C">
        <w:rPr>
          <w:sz w:val="28"/>
          <w:szCs w:val="20"/>
        </w:rPr>
        <w:br/>
        <w:t xml:space="preserve">603 тыс. руб. </w:t>
      </w:r>
    </w:p>
    <w:p w14:paraId="52285EF2" w14:textId="77777777" w:rsidR="0014070C" w:rsidRPr="0014070C" w:rsidRDefault="0014070C" w:rsidP="0014070C">
      <w:pPr>
        <w:tabs>
          <w:tab w:val="left" w:pos="1890"/>
        </w:tabs>
        <w:ind w:firstLine="709"/>
        <w:jc w:val="both"/>
        <w:rPr>
          <w:sz w:val="28"/>
          <w:szCs w:val="20"/>
        </w:rPr>
      </w:pPr>
      <w:r w:rsidRPr="0014070C">
        <w:rPr>
          <w:sz w:val="28"/>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 рассмотрен и проанализирован расчет налога на имущество (стр. 301 том 1). Эксперты проанализировали представленный расчет и согласились с его правильностью.</w:t>
      </w:r>
    </w:p>
    <w:p w14:paraId="71CF3CDB" w14:textId="77777777" w:rsidR="0014070C" w:rsidRPr="0014070C" w:rsidRDefault="0014070C" w:rsidP="0014070C">
      <w:pPr>
        <w:tabs>
          <w:tab w:val="left" w:pos="1890"/>
        </w:tabs>
        <w:ind w:firstLine="709"/>
        <w:jc w:val="both"/>
        <w:rPr>
          <w:sz w:val="28"/>
          <w:szCs w:val="20"/>
        </w:rPr>
      </w:pPr>
      <w:r w:rsidRPr="0014070C">
        <w:rPr>
          <w:sz w:val="28"/>
          <w:szCs w:val="20"/>
        </w:rPr>
        <w:t>В соответствии с расчетом (только недвижимое имущество), экономически обоснованный размер налога на имущество на 2021 год составляет</w:t>
      </w:r>
      <w:r w:rsidRPr="0014070C">
        <w:rPr>
          <w:b/>
          <w:sz w:val="28"/>
          <w:szCs w:val="20"/>
        </w:rPr>
        <w:t xml:space="preserve"> 603 тыс. руб.</w:t>
      </w:r>
      <w:r w:rsidRPr="0014070C">
        <w:rPr>
          <w:sz w:val="28"/>
          <w:szCs w:val="20"/>
        </w:rPr>
        <w:t>, и предлагается экспертами для включения в НВВ предприятия.</w:t>
      </w:r>
    </w:p>
    <w:p w14:paraId="365EA0AF" w14:textId="77777777" w:rsidR="0014070C" w:rsidRPr="0014070C" w:rsidRDefault="0014070C" w:rsidP="0014070C">
      <w:pPr>
        <w:tabs>
          <w:tab w:val="left" w:pos="1890"/>
        </w:tabs>
        <w:ind w:firstLine="709"/>
        <w:jc w:val="both"/>
        <w:rPr>
          <w:sz w:val="28"/>
          <w:szCs w:val="20"/>
        </w:rPr>
      </w:pPr>
      <w:r w:rsidRPr="0014070C">
        <w:rPr>
          <w:sz w:val="28"/>
          <w:szCs w:val="20"/>
        </w:rPr>
        <w:t>Корректировка предложения предприятия отсутствует.</w:t>
      </w:r>
    </w:p>
    <w:p w14:paraId="67472E9E" w14:textId="77777777" w:rsidR="0014070C" w:rsidRPr="0014070C" w:rsidRDefault="0014070C" w:rsidP="0014070C">
      <w:pPr>
        <w:tabs>
          <w:tab w:val="left" w:pos="1890"/>
        </w:tabs>
        <w:ind w:firstLine="709"/>
        <w:jc w:val="both"/>
        <w:rPr>
          <w:sz w:val="28"/>
          <w:szCs w:val="20"/>
        </w:rPr>
      </w:pPr>
    </w:p>
    <w:p w14:paraId="30D44375" w14:textId="77777777" w:rsidR="0014070C" w:rsidRPr="0014070C" w:rsidRDefault="0014070C" w:rsidP="0014070C">
      <w:pPr>
        <w:keepNext/>
        <w:tabs>
          <w:tab w:val="left" w:pos="709"/>
        </w:tabs>
        <w:spacing w:line="360" w:lineRule="auto"/>
        <w:jc w:val="both"/>
        <w:outlineLvl w:val="1"/>
        <w:rPr>
          <w:b/>
          <w:sz w:val="28"/>
          <w:szCs w:val="20"/>
          <w:lang w:val="x-none" w:eastAsia="x-none"/>
        </w:rPr>
      </w:pPr>
      <w:bookmarkStart w:id="127" w:name="_Toc530586363"/>
      <w:r w:rsidRPr="0014070C">
        <w:rPr>
          <w:b/>
          <w:sz w:val="28"/>
          <w:szCs w:val="20"/>
          <w:lang w:val="x-none" w:eastAsia="x-none"/>
        </w:rPr>
        <w:t>5.2.3.5</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о</w:t>
      </w:r>
      <w:r w:rsidRPr="0014070C">
        <w:rPr>
          <w:b/>
          <w:sz w:val="28"/>
          <w:szCs w:val="20"/>
          <w:lang w:val="x-none" w:eastAsia="x-none"/>
        </w:rPr>
        <w:t>тчисления на социальные нужды</w:t>
      </w:r>
      <w:bookmarkEnd w:id="127"/>
    </w:p>
    <w:p w14:paraId="5A2CB419" w14:textId="77777777" w:rsidR="0014070C" w:rsidRPr="0014070C" w:rsidRDefault="0014070C" w:rsidP="0014070C">
      <w:pPr>
        <w:ind w:firstLine="709"/>
        <w:jc w:val="both"/>
        <w:rPr>
          <w:snapToGrid w:val="0"/>
          <w:sz w:val="28"/>
          <w:szCs w:val="28"/>
        </w:rPr>
      </w:pPr>
      <w:r w:rsidRPr="0014070C">
        <w:rPr>
          <w:snapToGrid w:val="0"/>
          <w:sz w:val="28"/>
          <w:szCs w:val="28"/>
        </w:rPr>
        <w:t>В расходы по статье «Отчисления на социальные нужды» включаются:</w:t>
      </w:r>
    </w:p>
    <w:p w14:paraId="0005FFB3" w14:textId="77777777" w:rsidR="0014070C" w:rsidRPr="0014070C" w:rsidRDefault="0014070C" w:rsidP="0014070C">
      <w:pPr>
        <w:ind w:firstLine="709"/>
        <w:jc w:val="both"/>
        <w:rPr>
          <w:snapToGrid w:val="0"/>
          <w:sz w:val="28"/>
          <w:szCs w:val="28"/>
        </w:rPr>
      </w:pPr>
      <w:r w:rsidRPr="0014070C">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14070C">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w:t>
      </w:r>
      <w:r w:rsidRPr="0014070C">
        <w:rPr>
          <w:snapToGrid w:val="0"/>
          <w:sz w:val="28"/>
          <w:szCs w:val="28"/>
        </w:rPr>
        <w:lastRenderedPageBreak/>
        <w:t xml:space="preserve">страхования и территориальные фонды обязательного медицинского страхования (30 %); </w:t>
      </w:r>
    </w:p>
    <w:p w14:paraId="012F16A0" w14:textId="77777777" w:rsidR="0014070C" w:rsidRPr="0014070C" w:rsidRDefault="0014070C" w:rsidP="0014070C">
      <w:pPr>
        <w:ind w:firstLine="709"/>
        <w:jc w:val="both"/>
        <w:rPr>
          <w:snapToGrid w:val="0"/>
          <w:sz w:val="28"/>
          <w:szCs w:val="28"/>
        </w:rPr>
      </w:pPr>
      <w:r w:rsidRPr="0014070C">
        <w:rPr>
          <w:snapToGrid w:val="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14070C">
        <w:rPr>
          <w:snapToGrid w:val="0"/>
          <w:sz w:val="28"/>
          <w:szCs w:val="28"/>
        </w:rPr>
        <w:br/>
        <w:t>(в зависимости от опасности или вредности труда);</w:t>
      </w:r>
    </w:p>
    <w:p w14:paraId="0683AC21" w14:textId="77777777" w:rsidR="0014070C" w:rsidRPr="0014070C" w:rsidRDefault="0014070C" w:rsidP="0014070C">
      <w:pPr>
        <w:ind w:firstLine="709"/>
        <w:jc w:val="both"/>
        <w:rPr>
          <w:snapToGrid w:val="0"/>
          <w:sz w:val="28"/>
          <w:szCs w:val="28"/>
        </w:rPr>
      </w:pPr>
      <w:r w:rsidRPr="0014070C">
        <w:rPr>
          <w:snapToGrid w:val="0"/>
          <w:sz w:val="28"/>
          <w:szCs w:val="28"/>
        </w:rPr>
        <w:t xml:space="preserve">- сумма страховых взносов на обязательное социальное страхование </w:t>
      </w:r>
      <w:r w:rsidRPr="0014070C">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046F315F" w14:textId="77777777" w:rsidR="0014070C" w:rsidRPr="0014070C" w:rsidRDefault="0014070C" w:rsidP="0014070C">
      <w:pPr>
        <w:ind w:firstLine="709"/>
        <w:jc w:val="both"/>
        <w:rPr>
          <w:snapToGrid w:val="0"/>
          <w:sz w:val="28"/>
          <w:szCs w:val="28"/>
        </w:rPr>
      </w:pPr>
      <w:r w:rsidRPr="0014070C">
        <w:rPr>
          <w:snapToGrid w:val="0"/>
          <w:sz w:val="28"/>
          <w:szCs w:val="28"/>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8C5B4F5"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Предприятие представило уведомление о размере страховых взносов </w:t>
      </w:r>
      <w:r w:rsidRPr="0014070C">
        <w:rPr>
          <w:snapToGrid w:val="0"/>
          <w:sz w:val="28"/>
          <w:szCs w:val="28"/>
        </w:rPr>
        <w:br/>
        <w:t xml:space="preserve">на обязательное социальное страхование от несчастных случаев </w:t>
      </w:r>
      <w:r w:rsidRPr="0014070C">
        <w:rPr>
          <w:snapToGrid w:val="0"/>
          <w:sz w:val="28"/>
          <w:szCs w:val="28"/>
        </w:rPr>
        <w:br/>
        <w:t>на производстве и профессиональных заболеваний (стр. 357-358 том 1).</w:t>
      </w:r>
    </w:p>
    <w:p w14:paraId="13BBEB72" w14:textId="77777777" w:rsidR="0014070C" w:rsidRPr="0014070C" w:rsidRDefault="0014070C" w:rsidP="0014070C">
      <w:pPr>
        <w:ind w:firstLine="709"/>
        <w:jc w:val="both"/>
        <w:rPr>
          <w:snapToGrid w:val="0"/>
          <w:sz w:val="28"/>
          <w:szCs w:val="28"/>
        </w:rPr>
      </w:pPr>
      <w:r w:rsidRPr="0014070C">
        <w:rPr>
          <w:snapToGrid w:val="0"/>
          <w:sz w:val="28"/>
          <w:szCs w:val="28"/>
        </w:rPr>
        <w:t xml:space="preserve">По данной статье предприятием планируются расходы в размере </w:t>
      </w:r>
      <w:r w:rsidRPr="0014070C">
        <w:rPr>
          <w:snapToGrid w:val="0"/>
          <w:sz w:val="28"/>
          <w:szCs w:val="28"/>
        </w:rPr>
        <w:br/>
        <w:t>220 тыс. руб.</w:t>
      </w:r>
    </w:p>
    <w:p w14:paraId="2B444257" w14:textId="77777777" w:rsidR="0014070C" w:rsidRPr="0014070C" w:rsidRDefault="0014070C" w:rsidP="0014070C">
      <w:pPr>
        <w:ind w:firstLine="709"/>
        <w:jc w:val="both"/>
        <w:rPr>
          <w:snapToGrid w:val="0"/>
          <w:sz w:val="28"/>
          <w:szCs w:val="28"/>
        </w:rPr>
      </w:pPr>
      <w:r w:rsidRPr="0014070C">
        <w:rPr>
          <w:snapToGrid w:val="0"/>
          <w:sz w:val="28"/>
          <w:szCs w:val="28"/>
        </w:rPr>
        <w:t xml:space="preserve">По оценке экспертов, на 2021 год фонд оплаты труда в операционных расходах предприятия составил 694 тыс. руб. </w:t>
      </w:r>
    </w:p>
    <w:p w14:paraId="74B1D9D8" w14:textId="77777777" w:rsidR="0014070C" w:rsidRPr="0014070C" w:rsidRDefault="0014070C" w:rsidP="0014070C">
      <w:pPr>
        <w:ind w:firstLine="709"/>
        <w:jc w:val="both"/>
        <w:rPr>
          <w:b/>
          <w:snapToGrid w:val="0"/>
          <w:sz w:val="28"/>
          <w:szCs w:val="28"/>
        </w:rPr>
      </w:pPr>
      <w:r w:rsidRPr="0014070C">
        <w:rPr>
          <w:snapToGrid w:val="0"/>
          <w:sz w:val="28"/>
          <w:szCs w:val="28"/>
        </w:rPr>
        <w:t xml:space="preserve">Отчисления на социальные нужды на 2021 год при этом составят: </w:t>
      </w:r>
      <w:r w:rsidRPr="0014070C">
        <w:rPr>
          <w:snapToGrid w:val="0"/>
          <w:sz w:val="28"/>
          <w:szCs w:val="28"/>
        </w:rPr>
        <w:br/>
        <w:t xml:space="preserve">694 тыс. руб. (ФОТ на 2021 год) × 30,2 % (размер социальных отчислений) = </w:t>
      </w:r>
      <w:r w:rsidRPr="0014070C">
        <w:rPr>
          <w:b/>
          <w:snapToGrid w:val="0"/>
          <w:sz w:val="28"/>
          <w:szCs w:val="28"/>
        </w:rPr>
        <w:t>210 тыс. руб.</w:t>
      </w:r>
    </w:p>
    <w:p w14:paraId="65FF364B" w14:textId="77777777" w:rsidR="0014070C" w:rsidRPr="0014070C" w:rsidRDefault="0014070C" w:rsidP="0014070C">
      <w:pPr>
        <w:ind w:firstLine="709"/>
        <w:jc w:val="both"/>
        <w:rPr>
          <w:snapToGrid w:val="0"/>
          <w:sz w:val="28"/>
          <w:szCs w:val="28"/>
        </w:rPr>
      </w:pPr>
      <w:r w:rsidRPr="0014070C">
        <w:rPr>
          <w:snapToGrid w:val="0"/>
          <w:sz w:val="28"/>
          <w:szCs w:val="28"/>
        </w:rPr>
        <w:t>Эксперты признают получившуюся величину затрат экономически обоснованной и предлагают её к включению в НВВ предприятия на 2021 год.</w:t>
      </w:r>
    </w:p>
    <w:p w14:paraId="0AD2BAC9"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Расходы в размере 10 тыс. руб., не подтвержденные предприятием документально, подлежат исключению из НВВ на 2021 год, </w:t>
      </w:r>
      <w:r w:rsidRPr="0014070C">
        <w:rPr>
          <w:snapToGrid w:val="0"/>
          <w:sz w:val="28"/>
          <w:szCs w:val="28"/>
        </w:rPr>
        <w:br/>
        <w:t>как экономически необоснованные.</w:t>
      </w:r>
    </w:p>
    <w:p w14:paraId="515454D6" w14:textId="77777777" w:rsidR="0014070C" w:rsidRPr="0014070C" w:rsidRDefault="0014070C" w:rsidP="0014070C">
      <w:pPr>
        <w:rPr>
          <w:snapToGrid w:val="0"/>
          <w:sz w:val="28"/>
          <w:szCs w:val="28"/>
        </w:rPr>
      </w:pPr>
    </w:p>
    <w:p w14:paraId="2B4768D7" w14:textId="77777777" w:rsidR="0014070C" w:rsidRPr="0014070C" w:rsidRDefault="0014070C" w:rsidP="0014070C">
      <w:pPr>
        <w:keepNext/>
        <w:spacing w:line="360" w:lineRule="auto"/>
        <w:outlineLvl w:val="1"/>
        <w:rPr>
          <w:b/>
          <w:sz w:val="28"/>
          <w:szCs w:val="20"/>
          <w:lang w:val="x-none" w:eastAsia="x-none"/>
        </w:rPr>
      </w:pPr>
      <w:bookmarkStart w:id="128" w:name="_Toc530586364"/>
      <w:r w:rsidRPr="0014070C">
        <w:rPr>
          <w:b/>
          <w:sz w:val="28"/>
          <w:szCs w:val="20"/>
          <w:lang w:val="x-none" w:eastAsia="x-none"/>
        </w:rPr>
        <w:t>5.2.3.6</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р</w:t>
      </w:r>
      <w:r w:rsidRPr="0014070C">
        <w:rPr>
          <w:b/>
          <w:sz w:val="28"/>
          <w:szCs w:val="20"/>
          <w:lang w:val="x-none" w:eastAsia="x-none"/>
        </w:rPr>
        <w:t>асходы по сомнительным долгам</w:t>
      </w:r>
      <w:bookmarkEnd w:id="128"/>
      <w:r w:rsidRPr="0014070C">
        <w:rPr>
          <w:b/>
          <w:sz w:val="28"/>
          <w:szCs w:val="20"/>
          <w:lang w:val="x-none" w:eastAsia="x-none"/>
        </w:rPr>
        <w:t xml:space="preserve"> </w:t>
      </w:r>
    </w:p>
    <w:p w14:paraId="6D8DC470" w14:textId="77777777" w:rsidR="0014070C" w:rsidRPr="0014070C" w:rsidRDefault="0014070C" w:rsidP="0014070C">
      <w:pPr>
        <w:ind w:firstLine="709"/>
        <w:jc w:val="both"/>
        <w:rPr>
          <w:sz w:val="28"/>
          <w:szCs w:val="28"/>
        </w:rPr>
      </w:pPr>
      <w:r w:rsidRPr="0014070C">
        <w:rPr>
          <w:sz w:val="28"/>
          <w:szCs w:val="28"/>
        </w:rPr>
        <w:t>Расходы рассчитываются с учетом положений пункта 47 Основ ценообразования.</w:t>
      </w:r>
    </w:p>
    <w:p w14:paraId="72B5EFB3" w14:textId="77777777" w:rsidR="0014070C" w:rsidRPr="0014070C" w:rsidRDefault="0014070C" w:rsidP="0014070C">
      <w:pPr>
        <w:ind w:firstLine="709"/>
        <w:jc w:val="both"/>
        <w:rPr>
          <w:sz w:val="28"/>
          <w:szCs w:val="28"/>
        </w:rPr>
      </w:pPr>
      <w:r w:rsidRPr="0014070C">
        <w:rPr>
          <w:sz w:val="28"/>
          <w:szCs w:val="28"/>
        </w:rPr>
        <w:t>Предприятием не заявлены расходы по статье.</w:t>
      </w:r>
    </w:p>
    <w:p w14:paraId="48B99F56" w14:textId="77777777" w:rsidR="0014070C" w:rsidRPr="0014070C" w:rsidRDefault="0014070C" w:rsidP="0014070C">
      <w:pPr>
        <w:keepNext/>
        <w:tabs>
          <w:tab w:val="left" w:pos="709"/>
        </w:tabs>
        <w:ind w:firstLine="709"/>
        <w:jc w:val="both"/>
        <w:outlineLvl w:val="1"/>
        <w:rPr>
          <w:b/>
          <w:sz w:val="28"/>
          <w:szCs w:val="20"/>
          <w:lang w:eastAsia="x-none"/>
        </w:rPr>
      </w:pPr>
    </w:p>
    <w:p w14:paraId="14228315" w14:textId="77777777" w:rsidR="0014070C" w:rsidRPr="0014070C" w:rsidRDefault="0014070C" w:rsidP="0014070C">
      <w:pPr>
        <w:keepNext/>
        <w:spacing w:line="360" w:lineRule="auto"/>
        <w:outlineLvl w:val="1"/>
        <w:rPr>
          <w:b/>
          <w:sz w:val="28"/>
          <w:szCs w:val="20"/>
          <w:lang w:val="x-none" w:eastAsia="x-none"/>
        </w:rPr>
      </w:pPr>
      <w:bookmarkStart w:id="129" w:name="_Toc530586365"/>
      <w:r w:rsidRPr="0014070C">
        <w:rPr>
          <w:b/>
          <w:sz w:val="28"/>
          <w:szCs w:val="20"/>
          <w:lang w:val="x-none" w:eastAsia="x-none"/>
        </w:rPr>
        <w:t>5.2.3.7</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а</w:t>
      </w:r>
      <w:r w:rsidRPr="0014070C">
        <w:rPr>
          <w:b/>
          <w:sz w:val="28"/>
          <w:szCs w:val="20"/>
          <w:lang w:val="x-none" w:eastAsia="x-none"/>
        </w:rPr>
        <w:t>мортизация основных средств и нематериальных активов</w:t>
      </w:r>
      <w:bookmarkEnd w:id="129"/>
    </w:p>
    <w:p w14:paraId="0B0B7222" w14:textId="77777777" w:rsidR="0014070C" w:rsidRPr="0014070C" w:rsidRDefault="0014070C" w:rsidP="0014070C">
      <w:pPr>
        <w:tabs>
          <w:tab w:val="left" w:pos="1890"/>
        </w:tabs>
        <w:ind w:firstLine="709"/>
        <w:jc w:val="both"/>
        <w:rPr>
          <w:bCs/>
          <w:snapToGrid w:val="0"/>
          <w:sz w:val="28"/>
          <w:szCs w:val="28"/>
        </w:rPr>
      </w:pPr>
      <w:r w:rsidRPr="0014070C">
        <w:rPr>
          <w:bCs/>
          <w:snapToGrid w:val="0"/>
          <w:sz w:val="28"/>
          <w:szCs w:val="28"/>
        </w:rPr>
        <w:t>По данной статье МУП «Тепло-Темир» на 2021 год заявлены расходы</w:t>
      </w:r>
      <w:r w:rsidRPr="0014070C">
        <w:rPr>
          <w:bCs/>
          <w:snapToGrid w:val="0"/>
          <w:sz w:val="28"/>
          <w:szCs w:val="28"/>
        </w:rPr>
        <w:br/>
        <w:t xml:space="preserve">в сумме 1 109 тыс. руб. </w:t>
      </w:r>
    </w:p>
    <w:p w14:paraId="512629FD"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В качестве обосновывающих документов представлены ведомость амортизации основных средств на 2021 год (стр. 301 том 1).</w:t>
      </w:r>
    </w:p>
    <w:p w14:paraId="4025AC1F"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В соответствии с пунктом 43 Основ ценообразования в сфере теплоснабжения, утвержденных постановлением Правительства Российской </w:t>
      </w:r>
      <w:r w:rsidRPr="0014070C">
        <w:rPr>
          <w:snapToGrid w:val="0"/>
          <w:sz w:val="28"/>
          <w:szCs w:val="28"/>
        </w:rPr>
        <w:lastRenderedPageBreak/>
        <w:t>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w:t>
      </w:r>
      <w:r w:rsidRPr="0014070C">
        <w:rPr>
          <w:snapToGrid w:val="0"/>
          <w:sz w:val="28"/>
          <w:szCs w:val="28"/>
        </w:rPr>
        <w:br/>
        <w:t>при установлении тарифов на очередной период регулирования</w:t>
      </w:r>
      <w:r w:rsidRPr="0014070C">
        <w:rPr>
          <w:snapToGrid w:val="0"/>
          <w:sz w:val="28"/>
          <w:szCs w:val="28"/>
        </w:rPr>
        <w:br/>
        <w:t>в соответствии с законодательством Российской Федерации, регулирующим отношения в сфере бухгалтерского учета.</w:t>
      </w:r>
    </w:p>
    <w:p w14:paraId="0048F99B"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Согласно пунктам 7, 8 приказа Минфина России от 30.03.2001 № 26н</w:t>
      </w:r>
      <w:r w:rsidRPr="0014070C">
        <w:rPr>
          <w:snapToGrid w:val="0"/>
          <w:sz w:val="28"/>
          <w:szCs w:val="28"/>
        </w:rPr>
        <w:br/>
        <w:t>«Об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14070C">
        <w:rPr>
          <w:snapToGrid w:val="0"/>
          <w:sz w:val="28"/>
          <w:szCs w:val="28"/>
        </w:rPr>
        <w:br/>
        <w:t>на приобретение, сооружение и изготовление, за исключением налога</w:t>
      </w:r>
      <w:r w:rsidRPr="0014070C">
        <w:rPr>
          <w:snapToGrid w:val="0"/>
          <w:sz w:val="28"/>
          <w:szCs w:val="28"/>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0A9C68B5"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В тарифном деле отсутствуют доказательства приобретения имущества МУП «Тепло-Темир», соответственно расходы по данной статье не приняты</w:t>
      </w:r>
      <w:r w:rsidRPr="0014070C">
        <w:rPr>
          <w:snapToGrid w:val="0"/>
          <w:sz w:val="28"/>
          <w:szCs w:val="28"/>
        </w:rPr>
        <w:br/>
        <w:t>в расчет тарифа. Аналогичные нормы содержатся в Налоговом Кодексе.</w:t>
      </w:r>
      <w:r w:rsidRPr="0014070C">
        <w:rPr>
          <w:snapToGrid w:val="0"/>
          <w:sz w:val="28"/>
          <w:szCs w:val="28"/>
        </w:rPr>
        <w:br/>
        <w:t xml:space="preserve">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w:t>
      </w:r>
      <w:r w:rsidRPr="0014070C">
        <w:rPr>
          <w:snapToGrid w:val="0"/>
          <w:sz w:val="28"/>
          <w:szCs w:val="28"/>
        </w:rPr>
        <w:br/>
        <w:t>(в ред. Федеральных законов от 29.05.2002 № 57-ФЗ, от 23.07.2013 № 215-ФЗ).</w:t>
      </w:r>
    </w:p>
    <w:p w14:paraId="2D69A07A"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Ввиду того, что имущество МУП «Тепло-Темир» приобретено за счет средств собственника (органа местного самоуправления), то начисление амортизации на данное имущество не производится, так как затраты </w:t>
      </w:r>
      <w:r w:rsidRPr="0014070C">
        <w:rPr>
          <w:snapToGrid w:val="0"/>
          <w:sz w:val="28"/>
          <w:szCs w:val="28"/>
        </w:rPr>
        <w:br/>
        <w:t xml:space="preserve">на его создание организация не несла и возмещать их не может. </w:t>
      </w:r>
    </w:p>
    <w:p w14:paraId="483E3D6E"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Подходы экспертов по принятию решения при определении суммы амортизации основных средств МУП «Тепло-Темир», подтверждаются судебной практикой – постановление Арбитражного суда Московского округа</w:t>
      </w:r>
      <w:r w:rsidRPr="0014070C">
        <w:rPr>
          <w:snapToGrid w:val="0"/>
          <w:sz w:val="28"/>
          <w:szCs w:val="28"/>
        </w:rPr>
        <w:br/>
        <w:t>от 27.08.2019 по делу № А40-306871/18.</w:t>
      </w:r>
    </w:p>
    <w:p w14:paraId="16C77CBE" w14:textId="77777777" w:rsidR="0014070C" w:rsidRPr="0014070C" w:rsidRDefault="0014070C" w:rsidP="0014070C">
      <w:pPr>
        <w:ind w:firstLine="709"/>
        <w:jc w:val="both"/>
        <w:rPr>
          <w:snapToGrid w:val="0"/>
          <w:sz w:val="28"/>
          <w:szCs w:val="28"/>
        </w:rPr>
      </w:pPr>
      <w:r w:rsidRPr="0014070C">
        <w:rPr>
          <w:snapToGrid w:val="0"/>
          <w:sz w:val="28"/>
          <w:szCs w:val="28"/>
        </w:rPr>
        <w:t>В связи с этим, амортизационные отчисления в размере 1</w:t>
      </w:r>
      <w:r w:rsidRPr="0014070C">
        <w:rPr>
          <w:bCs/>
          <w:snapToGrid w:val="0"/>
          <w:sz w:val="28"/>
          <w:szCs w:val="28"/>
        </w:rPr>
        <w:t xml:space="preserve"> 109</w:t>
      </w:r>
      <w:r w:rsidRPr="0014070C">
        <w:rPr>
          <w:snapToGrid w:val="0"/>
          <w:sz w:val="28"/>
          <w:szCs w:val="28"/>
        </w:rPr>
        <w:t xml:space="preserve"> тыс. руб. подлежат исключению из НВВ на 2021 год, как экономически необоснованные.</w:t>
      </w:r>
    </w:p>
    <w:p w14:paraId="7E0943A9" w14:textId="77777777" w:rsidR="0014070C" w:rsidRPr="0014070C" w:rsidRDefault="0014070C" w:rsidP="0014070C">
      <w:pPr>
        <w:ind w:firstLine="709"/>
        <w:jc w:val="both"/>
        <w:rPr>
          <w:snapToGrid w:val="0"/>
          <w:sz w:val="28"/>
          <w:szCs w:val="28"/>
        </w:rPr>
      </w:pPr>
    </w:p>
    <w:p w14:paraId="4475A4E7" w14:textId="77777777" w:rsidR="0014070C" w:rsidRPr="0014070C" w:rsidRDefault="0014070C" w:rsidP="0014070C">
      <w:pPr>
        <w:keepNext/>
        <w:jc w:val="both"/>
        <w:outlineLvl w:val="1"/>
        <w:rPr>
          <w:b/>
          <w:sz w:val="28"/>
          <w:szCs w:val="20"/>
          <w:lang w:eastAsia="x-none"/>
        </w:rPr>
      </w:pPr>
      <w:bookmarkStart w:id="130" w:name="_Toc530586366"/>
      <w:r w:rsidRPr="0014070C">
        <w:rPr>
          <w:b/>
          <w:sz w:val="28"/>
          <w:szCs w:val="20"/>
          <w:lang w:eastAsia="x-none"/>
        </w:rPr>
        <w:t>5</w:t>
      </w:r>
      <w:r w:rsidRPr="0014070C">
        <w:rPr>
          <w:b/>
          <w:sz w:val="28"/>
          <w:szCs w:val="20"/>
          <w:lang w:val="x-none" w:eastAsia="x-none"/>
        </w:rPr>
        <w:t>.2.3.8</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р</w:t>
      </w:r>
      <w:r w:rsidRPr="0014070C">
        <w:rPr>
          <w:b/>
          <w:sz w:val="28"/>
          <w:szCs w:val="20"/>
          <w:lang w:val="x-none" w:eastAsia="x-none"/>
        </w:rPr>
        <w:t>асходы на выплаты по договорам займа и кредитным договорам, включая проценты по ним</w:t>
      </w:r>
      <w:bookmarkEnd w:id="130"/>
    </w:p>
    <w:p w14:paraId="70440B28" w14:textId="77777777" w:rsidR="0014070C" w:rsidRPr="0014070C" w:rsidRDefault="0014070C" w:rsidP="0014070C">
      <w:pPr>
        <w:keepNext/>
        <w:jc w:val="both"/>
        <w:outlineLvl w:val="1"/>
        <w:rPr>
          <w:b/>
          <w:sz w:val="28"/>
          <w:szCs w:val="20"/>
          <w:lang w:eastAsia="x-none"/>
        </w:rPr>
      </w:pPr>
    </w:p>
    <w:p w14:paraId="7D6CE42E" w14:textId="77777777" w:rsidR="0014070C" w:rsidRPr="0014070C" w:rsidRDefault="0014070C" w:rsidP="0014070C">
      <w:pPr>
        <w:ind w:firstLine="709"/>
        <w:jc w:val="both"/>
        <w:rPr>
          <w:sz w:val="28"/>
          <w:szCs w:val="28"/>
        </w:rPr>
      </w:pPr>
      <w:r w:rsidRPr="0014070C">
        <w:rPr>
          <w:sz w:val="28"/>
          <w:szCs w:val="28"/>
        </w:rPr>
        <w:t>Величина процентов, включаемых в состав неподконтрольных расходов, не должна превышать величину, равную ставке рефинансирования Центрального банка Российской Федерации, увеличенной на 4 процентных пункта.</w:t>
      </w:r>
    </w:p>
    <w:p w14:paraId="557AB338" w14:textId="77777777" w:rsidR="0014070C" w:rsidRPr="0014070C" w:rsidRDefault="0014070C" w:rsidP="0014070C">
      <w:pPr>
        <w:ind w:firstLine="709"/>
        <w:jc w:val="both"/>
        <w:rPr>
          <w:sz w:val="28"/>
          <w:szCs w:val="28"/>
        </w:rPr>
      </w:pPr>
      <w:r w:rsidRPr="0014070C">
        <w:rPr>
          <w:sz w:val="28"/>
          <w:szCs w:val="28"/>
        </w:rPr>
        <w:t>Предприятием не заявлены расходы по данной статье.</w:t>
      </w:r>
    </w:p>
    <w:p w14:paraId="5F3A4495" w14:textId="77777777" w:rsidR="0014070C" w:rsidRPr="0014070C" w:rsidRDefault="0014070C" w:rsidP="0014070C">
      <w:pPr>
        <w:ind w:firstLine="709"/>
        <w:jc w:val="both"/>
        <w:rPr>
          <w:sz w:val="28"/>
          <w:szCs w:val="28"/>
        </w:rPr>
      </w:pPr>
    </w:p>
    <w:p w14:paraId="5965EEC8" w14:textId="77777777" w:rsidR="0014070C" w:rsidRPr="0014070C" w:rsidRDefault="0014070C" w:rsidP="0014070C">
      <w:pPr>
        <w:keepNext/>
        <w:tabs>
          <w:tab w:val="left" w:pos="709"/>
        </w:tabs>
        <w:spacing w:line="360" w:lineRule="auto"/>
        <w:outlineLvl w:val="1"/>
        <w:rPr>
          <w:b/>
          <w:sz w:val="28"/>
          <w:szCs w:val="20"/>
          <w:lang w:eastAsia="x-none"/>
        </w:rPr>
      </w:pPr>
      <w:r w:rsidRPr="0014070C">
        <w:rPr>
          <w:b/>
          <w:sz w:val="28"/>
          <w:szCs w:val="20"/>
          <w:lang w:eastAsia="x-none"/>
        </w:rPr>
        <w:lastRenderedPageBreak/>
        <w:t>5</w:t>
      </w:r>
      <w:r w:rsidRPr="0014070C">
        <w:rPr>
          <w:b/>
          <w:sz w:val="28"/>
          <w:szCs w:val="20"/>
          <w:lang w:val="x-none" w:eastAsia="x-none"/>
        </w:rPr>
        <w:t>.2.3.9</w:t>
      </w:r>
      <w:r w:rsidRPr="0014070C">
        <w:rPr>
          <w:b/>
          <w:sz w:val="28"/>
          <w:szCs w:val="20"/>
          <w:lang w:eastAsia="x-none"/>
        </w:rPr>
        <w:t>.</w:t>
      </w:r>
      <w:r w:rsidRPr="0014070C">
        <w:rPr>
          <w:rFonts w:eastAsia="Calibri"/>
          <w:b/>
          <w:sz w:val="28"/>
          <w:szCs w:val="28"/>
          <w:lang w:eastAsia="en-US"/>
        </w:rPr>
        <w:t xml:space="preserve"> н</w:t>
      </w:r>
      <w:r w:rsidRPr="0014070C">
        <w:rPr>
          <w:b/>
          <w:sz w:val="28"/>
          <w:szCs w:val="20"/>
          <w:lang w:eastAsia="x-none"/>
        </w:rPr>
        <w:t>алог на прибыль</w:t>
      </w:r>
    </w:p>
    <w:p w14:paraId="368642A7" w14:textId="77777777" w:rsidR="0014070C" w:rsidRPr="0014070C" w:rsidRDefault="0014070C" w:rsidP="0014070C">
      <w:pPr>
        <w:ind w:firstLine="709"/>
        <w:jc w:val="both"/>
        <w:rPr>
          <w:snapToGrid w:val="0"/>
          <w:sz w:val="28"/>
          <w:szCs w:val="28"/>
        </w:rPr>
      </w:pPr>
      <w:r w:rsidRPr="0014070C">
        <w:rPr>
          <w:snapToGrid w:val="0"/>
          <w:sz w:val="28"/>
          <w:szCs w:val="28"/>
        </w:rPr>
        <w:t>Налог на прибыль в соответствии с главой 25 части второй Налогового кодекса Российской Федерации составляет 20 % от денежного выражения прибыли, определяемой в соответствии со статьей 247 настоящего Налогового кодекса, подлежащей налогообложению.</w:t>
      </w:r>
    </w:p>
    <w:p w14:paraId="57B7CBE5"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По данной статье предприятием планируются расходы в размере </w:t>
      </w:r>
      <w:r w:rsidRPr="0014070C">
        <w:rPr>
          <w:snapToGrid w:val="0"/>
          <w:sz w:val="28"/>
          <w:szCs w:val="28"/>
        </w:rPr>
        <w:br/>
        <w:t xml:space="preserve">15 тыс. руб. (стр. 3 том 1).  </w:t>
      </w:r>
    </w:p>
    <w:p w14:paraId="4115F81E" w14:textId="77777777" w:rsidR="0014070C" w:rsidRPr="0014070C" w:rsidRDefault="0014070C" w:rsidP="0014070C">
      <w:pPr>
        <w:ind w:firstLine="709"/>
        <w:jc w:val="both"/>
        <w:rPr>
          <w:snapToGrid w:val="0"/>
          <w:sz w:val="28"/>
          <w:szCs w:val="28"/>
        </w:rPr>
      </w:pPr>
      <w:r w:rsidRPr="0014070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02DC6E45"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Расходы в размере 15 тыс. руб., не подтвержденные предприятием документально, подлежат исключению из НВВ на 2021 год, </w:t>
      </w:r>
      <w:r w:rsidRPr="0014070C">
        <w:rPr>
          <w:snapToGrid w:val="0"/>
          <w:sz w:val="28"/>
          <w:szCs w:val="28"/>
        </w:rPr>
        <w:br/>
        <w:t>как экономически необоснованные.</w:t>
      </w:r>
    </w:p>
    <w:p w14:paraId="5D7EF899" w14:textId="77777777" w:rsidR="0014070C" w:rsidRPr="0014070C" w:rsidRDefault="0014070C" w:rsidP="0014070C">
      <w:pPr>
        <w:tabs>
          <w:tab w:val="left" w:pos="1890"/>
        </w:tabs>
        <w:ind w:firstLine="709"/>
        <w:jc w:val="both"/>
        <w:rPr>
          <w:snapToGrid w:val="0"/>
          <w:sz w:val="28"/>
          <w:szCs w:val="28"/>
        </w:rPr>
      </w:pPr>
    </w:p>
    <w:p w14:paraId="6B13F3E0" w14:textId="77777777" w:rsidR="0014070C" w:rsidRPr="0014070C" w:rsidRDefault="0014070C" w:rsidP="0014070C">
      <w:pPr>
        <w:tabs>
          <w:tab w:val="left" w:pos="426"/>
        </w:tabs>
        <w:ind w:firstLine="709"/>
        <w:jc w:val="both"/>
        <w:rPr>
          <w:sz w:val="28"/>
          <w:szCs w:val="28"/>
        </w:rPr>
      </w:pPr>
      <w:r w:rsidRPr="0014070C">
        <w:rPr>
          <w:sz w:val="28"/>
          <w:szCs w:val="28"/>
        </w:rPr>
        <w:t xml:space="preserve">Расчет неподконтрольных расходов на </w:t>
      </w:r>
      <w:r w:rsidRPr="0014070C">
        <w:rPr>
          <w:b/>
          <w:sz w:val="28"/>
          <w:szCs w:val="28"/>
        </w:rPr>
        <w:t>тепловую энергию</w:t>
      </w:r>
      <w:r w:rsidRPr="0014070C">
        <w:rPr>
          <w:sz w:val="28"/>
          <w:szCs w:val="28"/>
        </w:rPr>
        <w:t xml:space="preserve"> приведен</w:t>
      </w:r>
      <w:r w:rsidRPr="0014070C">
        <w:rPr>
          <w:sz w:val="28"/>
          <w:szCs w:val="28"/>
        </w:rPr>
        <w:br/>
        <w:t xml:space="preserve"> в таблице 3.</w:t>
      </w:r>
    </w:p>
    <w:p w14:paraId="777FD79A" w14:textId="77777777" w:rsidR="0014070C" w:rsidRPr="0014070C" w:rsidRDefault="0014070C" w:rsidP="0014070C">
      <w:pPr>
        <w:keepNext/>
        <w:keepLines/>
        <w:jc w:val="center"/>
        <w:outlineLvl w:val="1"/>
        <w:rPr>
          <w:rFonts w:eastAsia="Calibri"/>
          <w:b/>
          <w:sz w:val="28"/>
          <w:szCs w:val="28"/>
          <w:lang w:eastAsia="en-US"/>
        </w:rPr>
      </w:pPr>
      <w:r w:rsidRPr="0014070C">
        <w:rPr>
          <w:rFonts w:eastAsia="Calibri"/>
          <w:b/>
          <w:sz w:val="28"/>
          <w:szCs w:val="28"/>
          <w:lang w:eastAsia="en-US"/>
        </w:rPr>
        <w:br w:type="page"/>
      </w:r>
    </w:p>
    <w:p w14:paraId="7E7F1944" w14:textId="77777777" w:rsidR="0014070C" w:rsidRPr="0014070C" w:rsidRDefault="0014070C" w:rsidP="0014070C">
      <w:pPr>
        <w:numPr>
          <w:ilvl w:val="0"/>
          <w:numId w:val="15"/>
        </w:numPr>
        <w:ind w:left="8441" w:right="-426"/>
        <w:jc w:val="right"/>
        <w:rPr>
          <w:snapToGrid w:val="0"/>
          <w:sz w:val="28"/>
          <w:szCs w:val="28"/>
          <w:lang w:eastAsia="en-US"/>
        </w:rPr>
      </w:pPr>
    </w:p>
    <w:p w14:paraId="6CF93C50" w14:textId="77777777" w:rsidR="0014070C" w:rsidRPr="0014070C" w:rsidRDefault="0014070C" w:rsidP="0014070C">
      <w:pPr>
        <w:jc w:val="center"/>
        <w:rPr>
          <w:b/>
          <w:snapToGrid w:val="0"/>
          <w:sz w:val="28"/>
        </w:rPr>
      </w:pPr>
      <w:r w:rsidRPr="0014070C">
        <w:rPr>
          <w:b/>
          <w:snapToGrid w:val="0"/>
          <w:sz w:val="28"/>
        </w:rPr>
        <w:t>Реестр неподконтрольных расходов</w:t>
      </w:r>
    </w:p>
    <w:p w14:paraId="308BB795" w14:textId="77777777" w:rsidR="0014070C" w:rsidRPr="0014070C" w:rsidRDefault="0014070C" w:rsidP="0014070C">
      <w:pPr>
        <w:keepNext/>
        <w:jc w:val="center"/>
        <w:outlineLvl w:val="1"/>
        <w:rPr>
          <w:b/>
          <w:sz w:val="28"/>
          <w:szCs w:val="20"/>
          <w:lang w:eastAsia="x-none"/>
        </w:rPr>
      </w:pPr>
      <w:r w:rsidRPr="0014070C">
        <w:rPr>
          <w:snapToGrid w:val="0"/>
          <w:sz w:val="28"/>
        </w:rPr>
        <w:t>(приложение 5.3 к Методическим указаниям</w:t>
      </w:r>
      <w:r w:rsidRPr="0014070C">
        <w:rPr>
          <w:b/>
          <w:sz w:val="28"/>
          <w:szCs w:val="20"/>
          <w:lang w:eastAsia="x-none"/>
        </w:rPr>
        <w:t xml:space="preserve"> </w:t>
      </w:r>
    </w:p>
    <w:p w14:paraId="7B0EA5F8" w14:textId="77777777" w:rsidR="0014070C" w:rsidRPr="0014070C" w:rsidRDefault="0014070C" w:rsidP="0014070C">
      <w:pPr>
        <w:ind w:right="281"/>
        <w:jc w:val="right"/>
        <w:rPr>
          <w:sz w:val="28"/>
          <w:szCs w:val="28"/>
        </w:rPr>
      </w:pPr>
      <w:r w:rsidRPr="0014070C">
        <w:rPr>
          <w:sz w:val="28"/>
          <w:szCs w:val="28"/>
        </w:rPr>
        <w:t>тыс. руб.</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670"/>
        <w:gridCol w:w="1418"/>
        <w:gridCol w:w="1276"/>
        <w:gridCol w:w="1275"/>
      </w:tblGrid>
      <w:tr w:rsidR="0014070C" w:rsidRPr="0014070C" w14:paraId="2BB61623" w14:textId="77777777" w:rsidTr="0014070C">
        <w:trPr>
          <w:trHeight w:val="360"/>
        </w:trPr>
        <w:tc>
          <w:tcPr>
            <w:tcW w:w="851" w:type="dxa"/>
            <w:vMerge w:val="restart"/>
            <w:shd w:val="clear" w:color="auto" w:fill="auto"/>
            <w:vAlign w:val="center"/>
            <w:hideMark/>
          </w:tcPr>
          <w:p w14:paraId="7C0208EF" w14:textId="77777777" w:rsidR="0014070C" w:rsidRPr="0014070C" w:rsidRDefault="0014070C" w:rsidP="0014070C">
            <w:pPr>
              <w:jc w:val="center"/>
              <w:rPr>
                <w:sz w:val="28"/>
                <w:szCs w:val="28"/>
              </w:rPr>
            </w:pPr>
            <w:r w:rsidRPr="0014070C">
              <w:rPr>
                <w:sz w:val="28"/>
                <w:szCs w:val="28"/>
              </w:rPr>
              <w:t>№ п/п</w:t>
            </w:r>
          </w:p>
        </w:tc>
        <w:tc>
          <w:tcPr>
            <w:tcW w:w="5670" w:type="dxa"/>
            <w:vMerge w:val="restart"/>
            <w:shd w:val="clear" w:color="auto" w:fill="auto"/>
            <w:vAlign w:val="center"/>
            <w:hideMark/>
          </w:tcPr>
          <w:p w14:paraId="751DC41D" w14:textId="77777777" w:rsidR="0014070C" w:rsidRPr="0014070C" w:rsidRDefault="0014070C" w:rsidP="0014070C">
            <w:pPr>
              <w:jc w:val="center"/>
              <w:rPr>
                <w:sz w:val="28"/>
                <w:szCs w:val="28"/>
              </w:rPr>
            </w:pPr>
            <w:r w:rsidRPr="0014070C">
              <w:rPr>
                <w:sz w:val="28"/>
                <w:szCs w:val="28"/>
              </w:rPr>
              <w:t>Наименование расхода</w:t>
            </w:r>
          </w:p>
        </w:tc>
        <w:tc>
          <w:tcPr>
            <w:tcW w:w="3969" w:type="dxa"/>
            <w:gridSpan w:val="3"/>
          </w:tcPr>
          <w:p w14:paraId="11F98027" w14:textId="77777777" w:rsidR="0014070C" w:rsidRPr="0014070C" w:rsidRDefault="0014070C" w:rsidP="0014070C">
            <w:pPr>
              <w:jc w:val="center"/>
              <w:rPr>
                <w:sz w:val="28"/>
                <w:szCs w:val="28"/>
              </w:rPr>
            </w:pPr>
            <w:r w:rsidRPr="0014070C">
              <w:rPr>
                <w:sz w:val="28"/>
                <w:szCs w:val="28"/>
              </w:rPr>
              <w:t>Предложение экспертов</w:t>
            </w:r>
          </w:p>
        </w:tc>
      </w:tr>
      <w:tr w:rsidR="0014070C" w:rsidRPr="0014070C" w14:paraId="32225122" w14:textId="77777777" w:rsidTr="0014070C">
        <w:trPr>
          <w:trHeight w:val="360"/>
        </w:trPr>
        <w:tc>
          <w:tcPr>
            <w:tcW w:w="851" w:type="dxa"/>
            <w:vMerge/>
            <w:shd w:val="clear" w:color="auto" w:fill="auto"/>
            <w:vAlign w:val="center"/>
            <w:hideMark/>
          </w:tcPr>
          <w:p w14:paraId="037BF883" w14:textId="77777777" w:rsidR="0014070C" w:rsidRPr="0014070C" w:rsidRDefault="0014070C" w:rsidP="0014070C">
            <w:pPr>
              <w:jc w:val="center"/>
              <w:rPr>
                <w:sz w:val="28"/>
                <w:szCs w:val="28"/>
              </w:rPr>
            </w:pPr>
          </w:p>
        </w:tc>
        <w:tc>
          <w:tcPr>
            <w:tcW w:w="5670" w:type="dxa"/>
            <w:vMerge/>
            <w:shd w:val="clear" w:color="auto" w:fill="auto"/>
            <w:vAlign w:val="center"/>
            <w:hideMark/>
          </w:tcPr>
          <w:p w14:paraId="45F96B1E" w14:textId="77777777" w:rsidR="0014070C" w:rsidRPr="0014070C" w:rsidRDefault="0014070C" w:rsidP="0014070C">
            <w:pPr>
              <w:jc w:val="center"/>
              <w:rPr>
                <w:sz w:val="28"/>
                <w:szCs w:val="28"/>
              </w:rPr>
            </w:pPr>
          </w:p>
        </w:tc>
        <w:tc>
          <w:tcPr>
            <w:tcW w:w="1418" w:type="dxa"/>
            <w:vAlign w:val="center"/>
          </w:tcPr>
          <w:p w14:paraId="0C8F3A37" w14:textId="77777777" w:rsidR="0014070C" w:rsidRPr="0014070C" w:rsidRDefault="0014070C" w:rsidP="0014070C">
            <w:pPr>
              <w:jc w:val="center"/>
              <w:rPr>
                <w:sz w:val="28"/>
                <w:szCs w:val="28"/>
              </w:rPr>
            </w:pPr>
            <w:r w:rsidRPr="0014070C">
              <w:rPr>
                <w:sz w:val="28"/>
                <w:szCs w:val="28"/>
              </w:rPr>
              <w:t>2021</w:t>
            </w:r>
          </w:p>
        </w:tc>
        <w:tc>
          <w:tcPr>
            <w:tcW w:w="1276" w:type="dxa"/>
            <w:shd w:val="clear" w:color="auto" w:fill="auto"/>
            <w:vAlign w:val="center"/>
          </w:tcPr>
          <w:p w14:paraId="6DB8FB10" w14:textId="77777777" w:rsidR="0014070C" w:rsidRPr="0014070C" w:rsidRDefault="0014070C" w:rsidP="0014070C">
            <w:pPr>
              <w:jc w:val="center"/>
              <w:rPr>
                <w:sz w:val="28"/>
                <w:szCs w:val="28"/>
              </w:rPr>
            </w:pPr>
            <w:r w:rsidRPr="0014070C">
              <w:rPr>
                <w:sz w:val="28"/>
                <w:szCs w:val="28"/>
              </w:rPr>
              <w:t>2022</w:t>
            </w:r>
          </w:p>
        </w:tc>
        <w:tc>
          <w:tcPr>
            <w:tcW w:w="1275" w:type="dxa"/>
            <w:vAlign w:val="center"/>
          </w:tcPr>
          <w:p w14:paraId="6C847FA8" w14:textId="77777777" w:rsidR="0014070C" w:rsidRPr="0014070C" w:rsidRDefault="0014070C" w:rsidP="0014070C">
            <w:pPr>
              <w:jc w:val="center"/>
              <w:rPr>
                <w:sz w:val="28"/>
                <w:szCs w:val="28"/>
              </w:rPr>
            </w:pPr>
            <w:r w:rsidRPr="0014070C">
              <w:rPr>
                <w:sz w:val="28"/>
                <w:szCs w:val="28"/>
              </w:rPr>
              <w:t>2023</w:t>
            </w:r>
          </w:p>
        </w:tc>
      </w:tr>
      <w:tr w:rsidR="0014070C" w:rsidRPr="0014070C" w14:paraId="7EE8E2F0" w14:textId="77777777" w:rsidTr="0014070C">
        <w:trPr>
          <w:trHeight w:val="806"/>
        </w:trPr>
        <w:tc>
          <w:tcPr>
            <w:tcW w:w="851" w:type="dxa"/>
            <w:shd w:val="clear" w:color="auto" w:fill="auto"/>
            <w:noWrap/>
            <w:vAlign w:val="center"/>
            <w:hideMark/>
          </w:tcPr>
          <w:p w14:paraId="698F5DFD" w14:textId="77777777" w:rsidR="0014070C" w:rsidRPr="0014070C" w:rsidRDefault="0014070C" w:rsidP="0014070C">
            <w:pPr>
              <w:jc w:val="center"/>
              <w:rPr>
                <w:sz w:val="28"/>
                <w:szCs w:val="28"/>
              </w:rPr>
            </w:pPr>
            <w:r w:rsidRPr="0014070C">
              <w:rPr>
                <w:sz w:val="28"/>
                <w:szCs w:val="28"/>
              </w:rPr>
              <w:t>1.1</w:t>
            </w:r>
          </w:p>
        </w:tc>
        <w:tc>
          <w:tcPr>
            <w:tcW w:w="5670" w:type="dxa"/>
            <w:shd w:val="clear" w:color="auto" w:fill="auto"/>
            <w:vAlign w:val="center"/>
            <w:hideMark/>
          </w:tcPr>
          <w:p w14:paraId="3C15AE8B" w14:textId="77777777" w:rsidR="0014070C" w:rsidRPr="0014070C" w:rsidRDefault="0014070C" w:rsidP="0014070C">
            <w:pPr>
              <w:rPr>
                <w:sz w:val="28"/>
                <w:szCs w:val="28"/>
              </w:rPr>
            </w:pPr>
            <w:r w:rsidRPr="0014070C">
              <w:rPr>
                <w:sz w:val="28"/>
                <w:szCs w:val="28"/>
              </w:rPr>
              <w:t>Расходы на оплату услуг, оказываемых организациями, осуществляющими регулируемые виды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D5D919" w14:textId="77777777" w:rsidR="0014070C" w:rsidRPr="0014070C" w:rsidRDefault="0014070C" w:rsidP="0014070C">
            <w:pPr>
              <w:jc w:val="center"/>
              <w:rPr>
                <w:color w:val="000000"/>
              </w:rPr>
            </w:pPr>
            <w:r w:rsidRPr="0014070C">
              <w:rPr>
                <w:snapToGrid w:val="0"/>
                <w:sz w:val="28"/>
                <w:szCs w:val="28"/>
              </w:rPr>
              <w:t>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65C4F" w14:textId="77777777" w:rsidR="0014070C" w:rsidRPr="0014070C" w:rsidRDefault="0014070C" w:rsidP="0014070C">
            <w:pPr>
              <w:jc w:val="center"/>
              <w:rPr>
                <w:color w:val="000000"/>
              </w:rPr>
            </w:pPr>
            <w:r w:rsidRPr="0014070C">
              <w:rPr>
                <w:snapToGrid w:val="0"/>
                <w:sz w:val="28"/>
                <w:szCs w:val="28"/>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A4046CD" w14:textId="77777777" w:rsidR="0014070C" w:rsidRPr="0014070C" w:rsidRDefault="0014070C" w:rsidP="0014070C">
            <w:pPr>
              <w:jc w:val="center"/>
              <w:rPr>
                <w:color w:val="000000"/>
              </w:rPr>
            </w:pPr>
            <w:r w:rsidRPr="0014070C">
              <w:rPr>
                <w:snapToGrid w:val="0"/>
                <w:sz w:val="28"/>
                <w:szCs w:val="28"/>
              </w:rPr>
              <w:t>0</w:t>
            </w:r>
          </w:p>
        </w:tc>
      </w:tr>
      <w:tr w:rsidR="0014070C" w:rsidRPr="0014070C" w14:paraId="3C6D5608" w14:textId="77777777" w:rsidTr="0014070C">
        <w:trPr>
          <w:trHeight w:val="360"/>
        </w:trPr>
        <w:tc>
          <w:tcPr>
            <w:tcW w:w="851" w:type="dxa"/>
            <w:shd w:val="clear" w:color="auto" w:fill="auto"/>
            <w:noWrap/>
            <w:vAlign w:val="center"/>
            <w:hideMark/>
          </w:tcPr>
          <w:p w14:paraId="4757016E" w14:textId="77777777" w:rsidR="0014070C" w:rsidRPr="0014070C" w:rsidRDefault="0014070C" w:rsidP="0014070C">
            <w:pPr>
              <w:jc w:val="center"/>
              <w:rPr>
                <w:sz w:val="28"/>
                <w:szCs w:val="28"/>
              </w:rPr>
            </w:pPr>
            <w:r w:rsidRPr="0014070C">
              <w:rPr>
                <w:sz w:val="28"/>
                <w:szCs w:val="28"/>
              </w:rPr>
              <w:t>1.2</w:t>
            </w:r>
          </w:p>
        </w:tc>
        <w:tc>
          <w:tcPr>
            <w:tcW w:w="5670" w:type="dxa"/>
            <w:shd w:val="clear" w:color="auto" w:fill="auto"/>
            <w:noWrap/>
            <w:vAlign w:val="center"/>
            <w:hideMark/>
          </w:tcPr>
          <w:p w14:paraId="6FDEB6B2" w14:textId="77777777" w:rsidR="0014070C" w:rsidRPr="0014070C" w:rsidRDefault="0014070C" w:rsidP="0014070C">
            <w:pPr>
              <w:rPr>
                <w:sz w:val="28"/>
                <w:szCs w:val="28"/>
              </w:rPr>
            </w:pPr>
            <w:r w:rsidRPr="0014070C">
              <w:rPr>
                <w:sz w:val="28"/>
                <w:szCs w:val="28"/>
              </w:rPr>
              <w:t>Арендная плата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4E13AD6B"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3F0CB4B"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5" w:type="dxa"/>
            <w:tcBorders>
              <w:top w:val="nil"/>
              <w:left w:val="single" w:sz="4" w:space="0" w:color="auto"/>
              <w:bottom w:val="single" w:sz="4" w:space="0" w:color="auto"/>
              <w:right w:val="single" w:sz="4" w:space="0" w:color="auto"/>
            </w:tcBorders>
            <w:shd w:val="clear" w:color="auto" w:fill="auto"/>
            <w:vAlign w:val="center"/>
          </w:tcPr>
          <w:p w14:paraId="27B3EBE4" w14:textId="77777777" w:rsidR="0014070C" w:rsidRPr="0014070C" w:rsidRDefault="0014070C" w:rsidP="0014070C">
            <w:pPr>
              <w:jc w:val="center"/>
              <w:rPr>
                <w:snapToGrid w:val="0"/>
                <w:color w:val="000000"/>
                <w:sz w:val="28"/>
                <w:szCs w:val="28"/>
              </w:rPr>
            </w:pPr>
            <w:r w:rsidRPr="0014070C">
              <w:rPr>
                <w:snapToGrid w:val="0"/>
                <w:sz w:val="28"/>
                <w:szCs w:val="28"/>
              </w:rPr>
              <w:t>0</w:t>
            </w:r>
          </w:p>
        </w:tc>
      </w:tr>
      <w:tr w:rsidR="0014070C" w:rsidRPr="0014070C" w14:paraId="7E9317D5" w14:textId="77777777" w:rsidTr="0014070C">
        <w:trPr>
          <w:trHeight w:val="360"/>
        </w:trPr>
        <w:tc>
          <w:tcPr>
            <w:tcW w:w="851" w:type="dxa"/>
            <w:shd w:val="clear" w:color="auto" w:fill="auto"/>
            <w:noWrap/>
            <w:vAlign w:val="center"/>
            <w:hideMark/>
          </w:tcPr>
          <w:p w14:paraId="498A4054" w14:textId="77777777" w:rsidR="0014070C" w:rsidRPr="0014070C" w:rsidRDefault="0014070C" w:rsidP="0014070C">
            <w:pPr>
              <w:jc w:val="center"/>
              <w:rPr>
                <w:sz w:val="28"/>
                <w:szCs w:val="28"/>
              </w:rPr>
            </w:pPr>
            <w:r w:rsidRPr="0014070C">
              <w:rPr>
                <w:sz w:val="28"/>
                <w:szCs w:val="28"/>
              </w:rPr>
              <w:t>1.3</w:t>
            </w:r>
          </w:p>
        </w:tc>
        <w:tc>
          <w:tcPr>
            <w:tcW w:w="5670" w:type="dxa"/>
            <w:shd w:val="clear" w:color="auto" w:fill="auto"/>
            <w:noWrap/>
            <w:vAlign w:val="center"/>
            <w:hideMark/>
          </w:tcPr>
          <w:p w14:paraId="57D2C509" w14:textId="77777777" w:rsidR="0014070C" w:rsidRPr="0014070C" w:rsidRDefault="0014070C" w:rsidP="0014070C">
            <w:pPr>
              <w:rPr>
                <w:sz w:val="28"/>
                <w:szCs w:val="28"/>
              </w:rPr>
            </w:pPr>
            <w:r w:rsidRPr="0014070C">
              <w:rPr>
                <w:sz w:val="28"/>
                <w:szCs w:val="28"/>
              </w:rPr>
              <w:t>Концессионная плата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DDC109"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15435D26" w14:textId="77777777" w:rsidR="0014070C" w:rsidRPr="0014070C" w:rsidRDefault="0014070C" w:rsidP="0014070C">
            <w:pPr>
              <w:jc w:val="center"/>
              <w:rPr>
                <w:snapToGrid w:val="0"/>
                <w:color w:val="000000"/>
                <w:sz w:val="28"/>
                <w:szCs w:val="28"/>
              </w:rPr>
            </w:pPr>
          </w:p>
        </w:tc>
        <w:tc>
          <w:tcPr>
            <w:tcW w:w="1275" w:type="dxa"/>
            <w:tcBorders>
              <w:top w:val="nil"/>
              <w:left w:val="single" w:sz="4" w:space="0" w:color="auto"/>
              <w:bottom w:val="single" w:sz="4" w:space="0" w:color="auto"/>
              <w:right w:val="single" w:sz="4" w:space="0" w:color="auto"/>
            </w:tcBorders>
            <w:shd w:val="clear" w:color="auto" w:fill="auto"/>
            <w:vAlign w:val="center"/>
          </w:tcPr>
          <w:p w14:paraId="54593D57" w14:textId="77777777" w:rsidR="0014070C" w:rsidRPr="0014070C" w:rsidRDefault="0014070C" w:rsidP="0014070C">
            <w:pPr>
              <w:jc w:val="center"/>
              <w:rPr>
                <w:snapToGrid w:val="0"/>
                <w:color w:val="000000"/>
                <w:sz w:val="28"/>
                <w:szCs w:val="28"/>
              </w:rPr>
            </w:pPr>
          </w:p>
        </w:tc>
      </w:tr>
      <w:tr w:rsidR="0014070C" w:rsidRPr="0014070C" w14:paraId="7665F5CB" w14:textId="77777777" w:rsidTr="0014070C">
        <w:trPr>
          <w:trHeight w:val="519"/>
        </w:trPr>
        <w:tc>
          <w:tcPr>
            <w:tcW w:w="851" w:type="dxa"/>
            <w:shd w:val="clear" w:color="auto" w:fill="auto"/>
            <w:noWrap/>
            <w:vAlign w:val="center"/>
            <w:hideMark/>
          </w:tcPr>
          <w:p w14:paraId="6C062F6D" w14:textId="77777777" w:rsidR="0014070C" w:rsidRPr="0014070C" w:rsidRDefault="0014070C" w:rsidP="0014070C">
            <w:pPr>
              <w:jc w:val="center"/>
              <w:rPr>
                <w:sz w:val="28"/>
                <w:szCs w:val="28"/>
              </w:rPr>
            </w:pPr>
            <w:r w:rsidRPr="0014070C">
              <w:rPr>
                <w:sz w:val="28"/>
                <w:szCs w:val="28"/>
              </w:rPr>
              <w:t>1.4</w:t>
            </w:r>
          </w:p>
        </w:tc>
        <w:tc>
          <w:tcPr>
            <w:tcW w:w="5670" w:type="dxa"/>
            <w:shd w:val="clear" w:color="auto" w:fill="auto"/>
            <w:vAlign w:val="center"/>
            <w:hideMark/>
          </w:tcPr>
          <w:p w14:paraId="44565BEA" w14:textId="77777777" w:rsidR="0014070C" w:rsidRPr="0014070C" w:rsidRDefault="0014070C" w:rsidP="0014070C">
            <w:pPr>
              <w:rPr>
                <w:sz w:val="28"/>
                <w:szCs w:val="28"/>
              </w:rPr>
            </w:pPr>
            <w:r w:rsidRPr="0014070C">
              <w:rPr>
                <w:sz w:val="28"/>
                <w:szCs w:val="28"/>
              </w:rPr>
              <w:t>Расходы на уплату налогов, сборов и других обязательных платежей, в том числе: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10E877" w14:textId="77777777" w:rsidR="0014070C" w:rsidRPr="0014070C" w:rsidRDefault="0014070C" w:rsidP="0014070C">
            <w:pPr>
              <w:jc w:val="center"/>
              <w:rPr>
                <w:snapToGrid w:val="0"/>
                <w:color w:val="000000"/>
                <w:sz w:val="28"/>
                <w:szCs w:val="28"/>
              </w:rPr>
            </w:pPr>
            <w:r w:rsidRPr="0014070C">
              <w:rPr>
                <w:snapToGrid w:val="0"/>
                <w:sz w:val="28"/>
                <w:szCs w:val="28"/>
              </w:rPr>
              <w:t>603</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3B2E981" w14:textId="77777777" w:rsidR="0014070C" w:rsidRPr="0014070C" w:rsidRDefault="0014070C" w:rsidP="0014070C">
            <w:pPr>
              <w:jc w:val="center"/>
              <w:rPr>
                <w:snapToGrid w:val="0"/>
                <w:color w:val="000000"/>
                <w:sz w:val="28"/>
                <w:szCs w:val="28"/>
              </w:rPr>
            </w:pPr>
            <w:r w:rsidRPr="0014070C">
              <w:rPr>
                <w:snapToGrid w:val="0"/>
                <w:sz w:val="28"/>
                <w:szCs w:val="28"/>
              </w:rPr>
              <w:t>603</w:t>
            </w:r>
          </w:p>
        </w:tc>
        <w:tc>
          <w:tcPr>
            <w:tcW w:w="1275" w:type="dxa"/>
            <w:tcBorders>
              <w:top w:val="nil"/>
              <w:left w:val="single" w:sz="4" w:space="0" w:color="auto"/>
              <w:bottom w:val="single" w:sz="4" w:space="0" w:color="auto"/>
              <w:right w:val="single" w:sz="4" w:space="0" w:color="auto"/>
            </w:tcBorders>
            <w:shd w:val="clear" w:color="auto" w:fill="auto"/>
            <w:vAlign w:val="center"/>
          </w:tcPr>
          <w:p w14:paraId="61B4F69E" w14:textId="77777777" w:rsidR="0014070C" w:rsidRPr="0014070C" w:rsidRDefault="0014070C" w:rsidP="0014070C">
            <w:pPr>
              <w:jc w:val="center"/>
              <w:rPr>
                <w:snapToGrid w:val="0"/>
                <w:color w:val="000000"/>
                <w:sz w:val="28"/>
                <w:szCs w:val="28"/>
              </w:rPr>
            </w:pPr>
            <w:r w:rsidRPr="0014070C">
              <w:rPr>
                <w:snapToGrid w:val="0"/>
                <w:sz w:val="28"/>
                <w:szCs w:val="28"/>
              </w:rPr>
              <w:t>603</w:t>
            </w:r>
          </w:p>
        </w:tc>
      </w:tr>
      <w:tr w:rsidR="0014070C" w:rsidRPr="0014070C" w14:paraId="5ED088A3" w14:textId="77777777" w:rsidTr="0014070C">
        <w:trPr>
          <w:trHeight w:val="1846"/>
        </w:trPr>
        <w:tc>
          <w:tcPr>
            <w:tcW w:w="851" w:type="dxa"/>
            <w:shd w:val="clear" w:color="auto" w:fill="auto"/>
            <w:noWrap/>
            <w:vAlign w:val="center"/>
            <w:hideMark/>
          </w:tcPr>
          <w:p w14:paraId="40936A40" w14:textId="77777777" w:rsidR="0014070C" w:rsidRPr="0014070C" w:rsidRDefault="0014070C" w:rsidP="0014070C">
            <w:pPr>
              <w:jc w:val="center"/>
              <w:rPr>
                <w:sz w:val="28"/>
                <w:szCs w:val="28"/>
              </w:rPr>
            </w:pPr>
            <w:r w:rsidRPr="0014070C">
              <w:rPr>
                <w:sz w:val="28"/>
                <w:szCs w:val="28"/>
              </w:rPr>
              <w:t>1.4.1</w:t>
            </w:r>
          </w:p>
        </w:tc>
        <w:tc>
          <w:tcPr>
            <w:tcW w:w="5670" w:type="dxa"/>
            <w:shd w:val="clear" w:color="auto" w:fill="auto"/>
            <w:vAlign w:val="center"/>
            <w:hideMark/>
          </w:tcPr>
          <w:p w14:paraId="725FFCAD" w14:textId="77777777" w:rsidR="0014070C" w:rsidRPr="0014070C" w:rsidRDefault="0014070C" w:rsidP="0014070C">
            <w:pPr>
              <w:rPr>
                <w:sz w:val="28"/>
                <w:szCs w:val="28"/>
              </w:rPr>
            </w:pPr>
            <w:r w:rsidRPr="0014070C">
              <w:rPr>
                <w:sz w:val="28"/>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676D7A79"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6E005716"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5" w:type="dxa"/>
            <w:tcBorders>
              <w:top w:val="nil"/>
              <w:left w:val="single" w:sz="4" w:space="0" w:color="auto"/>
              <w:bottom w:val="single" w:sz="4" w:space="0" w:color="auto"/>
              <w:right w:val="single" w:sz="4" w:space="0" w:color="auto"/>
            </w:tcBorders>
            <w:shd w:val="clear" w:color="auto" w:fill="auto"/>
            <w:vAlign w:val="center"/>
          </w:tcPr>
          <w:p w14:paraId="1E19CCBF" w14:textId="77777777" w:rsidR="0014070C" w:rsidRPr="0014070C" w:rsidRDefault="0014070C" w:rsidP="0014070C">
            <w:pPr>
              <w:jc w:val="center"/>
              <w:rPr>
                <w:snapToGrid w:val="0"/>
                <w:color w:val="000000"/>
                <w:sz w:val="28"/>
                <w:szCs w:val="28"/>
              </w:rPr>
            </w:pPr>
            <w:r w:rsidRPr="0014070C">
              <w:rPr>
                <w:snapToGrid w:val="0"/>
                <w:sz w:val="28"/>
                <w:szCs w:val="28"/>
              </w:rPr>
              <w:t>0</w:t>
            </w:r>
          </w:p>
        </w:tc>
      </w:tr>
      <w:tr w:rsidR="0014070C" w:rsidRPr="0014070C" w14:paraId="4909EA3B" w14:textId="77777777" w:rsidTr="0014070C">
        <w:trPr>
          <w:trHeight w:val="70"/>
        </w:trPr>
        <w:tc>
          <w:tcPr>
            <w:tcW w:w="851" w:type="dxa"/>
            <w:shd w:val="clear" w:color="auto" w:fill="auto"/>
            <w:noWrap/>
            <w:vAlign w:val="center"/>
            <w:hideMark/>
          </w:tcPr>
          <w:p w14:paraId="0116B979" w14:textId="77777777" w:rsidR="0014070C" w:rsidRPr="0014070C" w:rsidRDefault="0014070C" w:rsidP="0014070C">
            <w:pPr>
              <w:jc w:val="center"/>
              <w:rPr>
                <w:sz w:val="28"/>
                <w:szCs w:val="28"/>
              </w:rPr>
            </w:pPr>
            <w:r w:rsidRPr="0014070C">
              <w:rPr>
                <w:sz w:val="28"/>
                <w:szCs w:val="28"/>
              </w:rPr>
              <w:t>1.4.2</w:t>
            </w:r>
          </w:p>
        </w:tc>
        <w:tc>
          <w:tcPr>
            <w:tcW w:w="5670" w:type="dxa"/>
            <w:shd w:val="clear" w:color="auto" w:fill="auto"/>
            <w:vAlign w:val="center"/>
            <w:hideMark/>
          </w:tcPr>
          <w:p w14:paraId="5FD60BC8" w14:textId="77777777" w:rsidR="0014070C" w:rsidRPr="0014070C" w:rsidRDefault="0014070C" w:rsidP="0014070C">
            <w:pPr>
              <w:rPr>
                <w:sz w:val="28"/>
                <w:szCs w:val="28"/>
              </w:rPr>
            </w:pPr>
            <w:r w:rsidRPr="0014070C">
              <w:rPr>
                <w:sz w:val="28"/>
                <w:szCs w:val="28"/>
              </w:rPr>
              <w:t>расходы на обязательное страхование</w:t>
            </w:r>
          </w:p>
        </w:tc>
        <w:tc>
          <w:tcPr>
            <w:tcW w:w="1418" w:type="dxa"/>
            <w:vAlign w:val="center"/>
          </w:tcPr>
          <w:p w14:paraId="318ED3AC" w14:textId="77777777" w:rsidR="0014070C" w:rsidRPr="0014070C" w:rsidRDefault="0014070C" w:rsidP="0014070C">
            <w:pPr>
              <w:jc w:val="center"/>
              <w:rPr>
                <w:color w:val="000000"/>
                <w:sz w:val="28"/>
                <w:szCs w:val="20"/>
              </w:rPr>
            </w:pPr>
            <w:r w:rsidRPr="0014070C">
              <w:rPr>
                <w:snapToGrid w:val="0"/>
                <w:sz w:val="28"/>
                <w:szCs w:val="28"/>
              </w:rPr>
              <w:t>0</w:t>
            </w:r>
          </w:p>
        </w:tc>
        <w:tc>
          <w:tcPr>
            <w:tcW w:w="1276" w:type="dxa"/>
            <w:noWrap/>
            <w:vAlign w:val="center"/>
          </w:tcPr>
          <w:p w14:paraId="4F5B2E86" w14:textId="77777777" w:rsidR="0014070C" w:rsidRPr="0014070C" w:rsidRDefault="0014070C" w:rsidP="0014070C">
            <w:pPr>
              <w:jc w:val="center"/>
              <w:rPr>
                <w:color w:val="000000"/>
                <w:sz w:val="28"/>
                <w:szCs w:val="20"/>
              </w:rPr>
            </w:pPr>
            <w:r w:rsidRPr="0014070C">
              <w:rPr>
                <w:snapToGrid w:val="0"/>
                <w:sz w:val="28"/>
                <w:szCs w:val="28"/>
              </w:rPr>
              <w:t>0</w:t>
            </w:r>
          </w:p>
        </w:tc>
        <w:tc>
          <w:tcPr>
            <w:tcW w:w="1275" w:type="dxa"/>
            <w:vAlign w:val="center"/>
          </w:tcPr>
          <w:p w14:paraId="781497A1" w14:textId="77777777" w:rsidR="0014070C" w:rsidRPr="0014070C" w:rsidRDefault="0014070C" w:rsidP="0014070C">
            <w:pPr>
              <w:jc w:val="center"/>
              <w:rPr>
                <w:color w:val="000000"/>
                <w:sz w:val="28"/>
                <w:szCs w:val="20"/>
              </w:rPr>
            </w:pPr>
            <w:r w:rsidRPr="0014070C">
              <w:rPr>
                <w:snapToGrid w:val="0"/>
                <w:sz w:val="28"/>
                <w:szCs w:val="28"/>
              </w:rPr>
              <w:t>0</w:t>
            </w:r>
          </w:p>
        </w:tc>
      </w:tr>
      <w:tr w:rsidR="0014070C" w:rsidRPr="0014070C" w14:paraId="3271783F" w14:textId="77777777" w:rsidTr="0014070C">
        <w:trPr>
          <w:trHeight w:val="70"/>
        </w:trPr>
        <w:tc>
          <w:tcPr>
            <w:tcW w:w="851" w:type="dxa"/>
            <w:shd w:val="clear" w:color="auto" w:fill="auto"/>
            <w:noWrap/>
            <w:vAlign w:val="center"/>
            <w:hideMark/>
          </w:tcPr>
          <w:p w14:paraId="1C6BC542" w14:textId="77777777" w:rsidR="0014070C" w:rsidRPr="0014070C" w:rsidRDefault="0014070C" w:rsidP="0014070C">
            <w:pPr>
              <w:jc w:val="center"/>
              <w:rPr>
                <w:sz w:val="28"/>
                <w:szCs w:val="28"/>
              </w:rPr>
            </w:pPr>
            <w:r w:rsidRPr="0014070C">
              <w:rPr>
                <w:sz w:val="28"/>
                <w:szCs w:val="28"/>
              </w:rPr>
              <w:t>1.4.3</w:t>
            </w:r>
          </w:p>
        </w:tc>
        <w:tc>
          <w:tcPr>
            <w:tcW w:w="5670" w:type="dxa"/>
            <w:shd w:val="clear" w:color="auto" w:fill="auto"/>
            <w:noWrap/>
            <w:vAlign w:val="center"/>
            <w:hideMark/>
          </w:tcPr>
          <w:p w14:paraId="6D7B3710" w14:textId="77777777" w:rsidR="0014070C" w:rsidRPr="0014070C" w:rsidRDefault="0014070C" w:rsidP="0014070C">
            <w:pPr>
              <w:rPr>
                <w:sz w:val="28"/>
                <w:szCs w:val="28"/>
              </w:rPr>
            </w:pPr>
            <w:r w:rsidRPr="0014070C">
              <w:rPr>
                <w:sz w:val="28"/>
                <w:szCs w:val="28"/>
              </w:rPr>
              <w:t>иные расходы</w:t>
            </w:r>
          </w:p>
        </w:tc>
        <w:tc>
          <w:tcPr>
            <w:tcW w:w="1418" w:type="dxa"/>
            <w:vAlign w:val="center"/>
          </w:tcPr>
          <w:p w14:paraId="2AFC4298" w14:textId="77777777" w:rsidR="0014070C" w:rsidRPr="0014070C" w:rsidRDefault="0014070C" w:rsidP="0014070C">
            <w:pPr>
              <w:jc w:val="center"/>
              <w:rPr>
                <w:color w:val="000000"/>
                <w:sz w:val="28"/>
                <w:szCs w:val="20"/>
              </w:rPr>
            </w:pPr>
            <w:r w:rsidRPr="0014070C">
              <w:rPr>
                <w:snapToGrid w:val="0"/>
                <w:sz w:val="28"/>
                <w:szCs w:val="28"/>
              </w:rPr>
              <w:t>603</w:t>
            </w:r>
          </w:p>
        </w:tc>
        <w:tc>
          <w:tcPr>
            <w:tcW w:w="1276" w:type="dxa"/>
            <w:noWrap/>
            <w:vAlign w:val="center"/>
          </w:tcPr>
          <w:p w14:paraId="2A939CB5" w14:textId="77777777" w:rsidR="0014070C" w:rsidRPr="0014070C" w:rsidRDefault="0014070C" w:rsidP="0014070C">
            <w:pPr>
              <w:jc w:val="center"/>
              <w:rPr>
                <w:color w:val="000000"/>
                <w:sz w:val="28"/>
                <w:szCs w:val="20"/>
              </w:rPr>
            </w:pPr>
            <w:r w:rsidRPr="0014070C">
              <w:rPr>
                <w:snapToGrid w:val="0"/>
                <w:sz w:val="28"/>
                <w:szCs w:val="28"/>
              </w:rPr>
              <w:t>603</w:t>
            </w:r>
          </w:p>
        </w:tc>
        <w:tc>
          <w:tcPr>
            <w:tcW w:w="1275" w:type="dxa"/>
            <w:vAlign w:val="center"/>
          </w:tcPr>
          <w:p w14:paraId="7BEF9D46" w14:textId="77777777" w:rsidR="0014070C" w:rsidRPr="0014070C" w:rsidRDefault="0014070C" w:rsidP="0014070C">
            <w:pPr>
              <w:jc w:val="center"/>
              <w:rPr>
                <w:color w:val="000000"/>
                <w:sz w:val="28"/>
                <w:szCs w:val="20"/>
              </w:rPr>
            </w:pPr>
            <w:r w:rsidRPr="0014070C">
              <w:rPr>
                <w:snapToGrid w:val="0"/>
                <w:sz w:val="28"/>
                <w:szCs w:val="28"/>
              </w:rPr>
              <w:t>603</w:t>
            </w:r>
          </w:p>
        </w:tc>
      </w:tr>
      <w:tr w:rsidR="0014070C" w:rsidRPr="0014070C" w14:paraId="594CF351" w14:textId="77777777" w:rsidTr="0014070C">
        <w:trPr>
          <w:trHeight w:val="70"/>
        </w:trPr>
        <w:tc>
          <w:tcPr>
            <w:tcW w:w="851" w:type="dxa"/>
            <w:shd w:val="clear" w:color="auto" w:fill="auto"/>
            <w:noWrap/>
            <w:vAlign w:val="center"/>
            <w:hideMark/>
          </w:tcPr>
          <w:p w14:paraId="461EDF6E" w14:textId="77777777" w:rsidR="0014070C" w:rsidRPr="0014070C" w:rsidRDefault="0014070C" w:rsidP="0014070C">
            <w:pPr>
              <w:jc w:val="center"/>
              <w:rPr>
                <w:sz w:val="28"/>
                <w:szCs w:val="28"/>
              </w:rPr>
            </w:pPr>
            <w:r w:rsidRPr="0014070C">
              <w:rPr>
                <w:sz w:val="28"/>
                <w:szCs w:val="28"/>
              </w:rPr>
              <w:t>1.5</w:t>
            </w:r>
          </w:p>
        </w:tc>
        <w:tc>
          <w:tcPr>
            <w:tcW w:w="5670" w:type="dxa"/>
            <w:shd w:val="clear" w:color="auto" w:fill="auto"/>
            <w:vAlign w:val="center"/>
            <w:hideMark/>
          </w:tcPr>
          <w:p w14:paraId="296E50EF" w14:textId="77777777" w:rsidR="0014070C" w:rsidRPr="0014070C" w:rsidRDefault="0014070C" w:rsidP="0014070C">
            <w:pPr>
              <w:rPr>
                <w:sz w:val="28"/>
                <w:szCs w:val="28"/>
              </w:rPr>
            </w:pPr>
            <w:r w:rsidRPr="0014070C">
              <w:rPr>
                <w:sz w:val="28"/>
                <w:szCs w:val="28"/>
              </w:rPr>
              <w:t>Отчисления на социальные нужды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23AFBA" w14:textId="77777777" w:rsidR="0014070C" w:rsidRPr="0014070C" w:rsidRDefault="0014070C" w:rsidP="0014070C">
            <w:pPr>
              <w:jc w:val="center"/>
              <w:rPr>
                <w:color w:val="000000"/>
              </w:rPr>
            </w:pPr>
            <w:r w:rsidRPr="0014070C">
              <w:rPr>
                <w:snapToGrid w:val="0"/>
                <w:sz w:val="28"/>
                <w:szCs w:val="28"/>
              </w:rPr>
              <w:t>210</w:t>
            </w:r>
          </w:p>
        </w:tc>
        <w:tc>
          <w:tcPr>
            <w:tcW w:w="1276" w:type="dxa"/>
            <w:shd w:val="clear" w:color="auto" w:fill="auto"/>
            <w:noWrap/>
            <w:vAlign w:val="center"/>
          </w:tcPr>
          <w:p w14:paraId="5C19304F" w14:textId="77777777" w:rsidR="0014070C" w:rsidRPr="0014070C" w:rsidRDefault="0014070C" w:rsidP="0014070C">
            <w:pPr>
              <w:jc w:val="center"/>
              <w:rPr>
                <w:color w:val="000000"/>
                <w:sz w:val="28"/>
                <w:szCs w:val="20"/>
              </w:rPr>
            </w:pPr>
            <w:r w:rsidRPr="0014070C">
              <w:rPr>
                <w:snapToGrid w:val="0"/>
                <w:sz w:val="28"/>
                <w:szCs w:val="28"/>
              </w:rPr>
              <w:t>216</w:t>
            </w:r>
          </w:p>
        </w:tc>
        <w:tc>
          <w:tcPr>
            <w:tcW w:w="1275" w:type="dxa"/>
            <w:vAlign w:val="center"/>
          </w:tcPr>
          <w:p w14:paraId="4D5F3A50" w14:textId="77777777" w:rsidR="0014070C" w:rsidRPr="0014070C" w:rsidRDefault="0014070C" w:rsidP="0014070C">
            <w:pPr>
              <w:jc w:val="center"/>
              <w:rPr>
                <w:color w:val="000000"/>
                <w:sz w:val="28"/>
                <w:szCs w:val="20"/>
              </w:rPr>
            </w:pPr>
            <w:r w:rsidRPr="0014070C">
              <w:rPr>
                <w:snapToGrid w:val="0"/>
                <w:sz w:val="28"/>
                <w:szCs w:val="28"/>
              </w:rPr>
              <w:t>222</w:t>
            </w:r>
          </w:p>
        </w:tc>
      </w:tr>
      <w:tr w:rsidR="0014070C" w:rsidRPr="0014070C" w14:paraId="49D8CC46" w14:textId="77777777" w:rsidTr="0014070C">
        <w:trPr>
          <w:trHeight w:val="419"/>
        </w:trPr>
        <w:tc>
          <w:tcPr>
            <w:tcW w:w="851" w:type="dxa"/>
            <w:shd w:val="clear" w:color="auto" w:fill="auto"/>
            <w:noWrap/>
            <w:vAlign w:val="center"/>
            <w:hideMark/>
          </w:tcPr>
          <w:p w14:paraId="781F459C" w14:textId="77777777" w:rsidR="0014070C" w:rsidRPr="0014070C" w:rsidRDefault="0014070C" w:rsidP="0014070C">
            <w:pPr>
              <w:jc w:val="center"/>
              <w:rPr>
                <w:sz w:val="28"/>
                <w:szCs w:val="28"/>
              </w:rPr>
            </w:pPr>
            <w:r w:rsidRPr="0014070C">
              <w:rPr>
                <w:sz w:val="28"/>
                <w:szCs w:val="28"/>
              </w:rPr>
              <w:t>1.6</w:t>
            </w:r>
          </w:p>
        </w:tc>
        <w:tc>
          <w:tcPr>
            <w:tcW w:w="5670" w:type="dxa"/>
            <w:shd w:val="clear" w:color="auto" w:fill="auto"/>
            <w:vAlign w:val="center"/>
            <w:hideMark/>
          </w:tcPr>
          <w:p w14:paraId="62BE740C" w14:textId="77777777" w:rsidR="0014070C" w:rsidRPr="0014070C" w:rsidRDefault="0014070C" w:rsidP="0014070C">
            <w:pPr>
              <w:rPr>
                <w:sz w:val="28"/>
                <w:szCs w:val="28"/>
              </w:rPr>
            </w:pPr>
            <w:r w:rsidRPr="0014070C">
              <w:rPr>
                <w:sz w:val="28"/>
                <w:szCs w:val="28"/>
              </w:rPr>
              <w:t>Расходы по сомнительным долгам</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76CC4C"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shd w:val="clear" w:color="auto" w:fill="auto"/>
            <w:noWrap/>
            <w:vAlign w:val="center"/>
          </w:tcPr>
          <w:p w14:paraId="4B885494" w14:textId="77777777" w:rsidR="0014070C" w:rsidRPr="0014070C" w:rsidRDefault="0014070C" w:rsidP="0014070C">
            <w:pPr>
              <w:jc w:val="center"/>
              <w:rPr>
                <w:color w:val="000000"/>
                <w:sz w:val="28"/>
                <w:szCs w:val="20"/>
              </w:rPr>
            </w:pPr>
            <w:r w:rsidRPr="0014070C">
              <w:rPr>
                <w:snapToGrid w:val="0"/>
                <w:sz w:val="28"/>
                <w:szCs w:val="28"/>
              </w:rPr>
              <w:t>0</w:t>
            </w:r>
          </w:p>
        </w:tc>
        <w:tc>
          <w:tcPr>
            <w:tcW w:w="1275" w:type="dxa"/>
            <w:vAlign w:val="center"/>
          </w:tcPr>
          <w:p w14:paraId="48218ADB" w14:textId="77777777" w:rsidR="0014070C" w:rsidRPr="0014070C" w:rsidRDefault="0014070C" w:rsidP="0014070C">
            <w:pPr>
              <w:jc w:val="center"/>
              <w:rPr>
                <w:color w:val="000000"/>
                <w:sz w:val="28"/>
                <w:szCs w:val="20"/>
              </w:rPr>
            </w:pPr>
            <w:r w:rsidRPr="0014070C">
              <w:rPr>
                <w:snapToGrid w:val="0"/>
                <w:sz w:val="28"/>
                <w:szCs w:val="28"/>
              </w:rPr>
              <w:t>0</w:t>
            </w:r>
          </w:p>
        </w:tc>
      </w:tr>
      <w:tr w:rsidR="0014070C" w:rsidRPr="0014070C" w14:paraId="50A8B4E4" w14:textId="77777777" w:rsidTr="0014070C">
        <w:trPr>
          <w:trHeight w:val="705"/>
        </w:trPr>
        <w:tc>
          <w:tcPr>
            <w:tcW w:w="851" w:type="dxa"/>
            <w:shd w:val="clear" w:color="auto" w:fill="auto"/>
            <w:noWrap/>
            <w:vAlign w:val="center"/>
            <w:hideMark/>
          </w:tcPr>
          <w:p w14:paraId="1D2175AB" w14:textId="77777777" w:rsidR="0014070C" w:rsidRPr="0014070C" w:rsidRDefault="0014070C" w:rsidP="0014070C">
            <w:pPr>
              <w:jc w:val="center"/>
              <w:rPr>
                <w:sz w:val="28"/>
                <w:szCs w:val="28"/>
              </w:rPr>
            </w:pPr>
            <w:r w:rsidRPr="0014070C">
              <w:rPr>
                <w:sz w:val="28"/>
                <w:szCs w:val="28"/>
              </w:rPr>
              <w:t>1.7</w:t>
            </w:r>
          </w:p>
        </w:tc>
        <w:tc>
          <w:tcPr>
            <w:tcW w:w="5670" w:type="dxa"/>
            <w:shd w:val="clear" w:color="auto" w:fill="auto"/>
            <w:vAlign w:val="center"/>
            <w:hideMark/>
          </w:tcPr>
          <w:p w14:paraId="27ABEB9A" w14:textId="77777777" w:rsidR="0014070C" w:rsidRPr="0014070C" w:rsidRDefault="0014070C" w:rsidP="0014070C">
            <w:pPr>
              <w:rPr>
                <w:sz w:val="28"/>
                <w:szCs w:val="28"/>
              </w:rPr>
            </w:pPr>
            <w:r w:rsidRPr="0014070C">
              <w:rPr>
                <w:sz w:val="28"/>
                <w:szCs w:val="28"/>
              </w:rPr>
              <w:t>Амортизация основных средств и нематериальных активов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7A3B8E"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shd w:val="clear" w:color="auto" w:fill="auto"/>
            <w:noWrap/>
            <w:vAlign w:val="center"/>
          </w:tcPr>
          <w:p w14:paraId="314B6A70" w14:textId="77777777" w:rsidR="0014070C" w:rsidRPr="0014070C" w:rsidRDefault="0014070C" w:rsidP="0014070C">
            <w:pPr>
              <w:jc w:val="center"/>
              <w:rPr>
                <w:color w:val="000000"/>
                <w:sz w:val="28"/>
                <w:szCs w:val="20"/>
              </w:rPr>
            </w:pPr>
            <w:r w:rsidRPr="0014070C">
              <w:rPr>
                <w:snapToGrid w:val="0"/>
                <w:sz w:val="28"/>
                <w:szCs w:val="28"/>
              </w:rPr>
              <w:t>0</w:t>
            </w:r>
          </w:p>
        </w:tc>
        <w:tc>
          <w:tcPr>
            <w:tcW w:w="1275" w:type="dxa"/>
            <w:vAlign w:val="center"/>
          </w:tcPr>
          <w:p w14:paraId="353F18D7" w14:textId="77777777" w:rsidR="0014070C" w:rsidRPr="0014070C" w:rsidRDefault="0014070C" w:rsidP="0014070C">
            <w:pPr>
              <w:jc w:val="center"/>
              <w:rPr>
                <w:color w:val="000000"/>
                <w:sz w:val="28"/>
                <w:szCs w:val="20"/>
              </w:rPr>
            </w:pPr>
            <w:r w:rsidRPr="0014070C">
              <w:rPr>
                <w:snapToGrid w:val="0"/>
                <w:sz w:val="28"/>
                <w:szCs w:val="28"/>
              </w:rPr>
              <w:t>0</w:t>
            </w:r>
          </w:p>
        </w:tc>
      </w:tr>
      <w:tr w:rsidR="0014070C" w:rsidRPr="0014070C" w14:paraId="595C3537" w14:textId="77777777" w:rsidTr="0014070C">
        <w:trPr>
          <w:trHeight w:val="1116"/>
        </w:trPr>
        <w:tc>
          <w:tcPr>
            <w:tcW w:w="851" w:type="dxa"/>
            <w:shd w:val="clear" w:color="auto" w:fill="auto"/>
            <w:noWrap/>
            <w:vAlign w:val="center"/>
            <w:hideMark/>
          </w:tcPr>
          <w:p w14:paraId="73305EEC" w14:textId="77777777" w:rsidR="0014070C" w:rsidRPr="0014070C" w:rsidRDefault="0014070C" w:rsidP="0014070C">
            <w:pPr>
              <w:jc w:val="center"/>
              <w:rPr>
                <w:sz w:val="28"/>
                <w:szCs w:val="28"/>
              </w:rPr>
            </w:pPr>
            <w:r w:rsidRPr="0014070C">
              <w:rPr>
                <w:sz w:val="28"/>
                <w:szCs w:val="28"/>
              </w:rPr>
              <w:t>1.8</w:t>
            </w:r>
          </w:p>
        </w:tc>
        <w:tc>
          <w:tcPr>
            <w:tcW w:w="5670" w:type="dxa"/>
            <w:shd w:val="clear" w:color="auto" w:fill="auto"/>
            <w:noWrap/>
            <w:vAlign w:val="center"/>
            <w:hideMark/>
          </w:tcPr>
          <w:p w14:paraId="21B68A9C" w14:textId="77777777" w:rsidR="0014070C" w:rsidRPr="0014070C" w:rsidRDefault="0014070C" w:rsidP="0014070C">
            <w:pPr>
              <w:rPr>
                <w:sz w:val="28"/>
                <w:szCs w:val="28"/>
              </w:rPr>
            </w:pPr>
            <w:r w:rsidRPr="0014070C">
              <w:rPr>
                <w:sz w:val="28"/>
                <w:szCs w:val="28"/>
              </w:rPr>
              <w:t>Расходы на выплаты по договорам займа и кредитным договорам, включая проценты по ним</w:t>
            </w:r>
          </w:p>
        </w:tc>
        <w:tc>
          <w:tcPr>
            <w:tcW w:w="1418" w:type="dxa"/>
            <w:tcBorders>
              <w:top w:val="nil"/>
              <w:left w:val="single" w:sz="4" w:space="0" w:color="auto"/>
              <w:bottom w:val="single" w:sz="4" w:space="0" w:color="auto"/>
              <w:right w:val="single" w:sz="4" w:space="0" w:color="auto"/>
            </w:tcBorders>
            <w:shd w:val="clear" w:color="auto" w:fill="auto"/>
            <w:vAlign w:val="center"/>
          </w:tcPr>
          <w:p w14:paraId="72F03459"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shd w:val="clear" w:color="auto" w:fill="auto"/>
            <w:noWrap/>
            <w:vAlign w:val="center"/>
          </w:tcPr>
          <w:p w14:paraId="04152496" w14:textId="77777777" w:rsidR="0014070C" w:rsidRPr="0014070C" w:rsidRDefault="0014070C" w:rsidP="0014070C">
            <w:pPr>
              <w:jc w:val="center"/>
              <w:rPr>
                <w:color w:val="000000"/>
                <w:sz w:val="28"/>
                <w:szCs w:val="20"/>
              </w:rPr>
            </w:pPr>
            <w:r w:rsidRPr="0014070C">
              <w:rPr>
                <w:snapToGrid w:val="0"/>
                <w:sz w:val="28"/>
                <w:szCs w:val="28"/>
              </w:rPr>
              <w:t>0</w:t>
            </w:r>
          </w:p>
        </w:tc>
        <w:tc>
          <w:tcPr>
            <w:tcW w:w="1275" w:type="dxa"/>
            <w:vAlign w:val="center"/>
          </w:tcPr>
          <w:p w14:paraId="3A29317C" w14:textId="77777777" w:rsidR="0014070C" w:rsidRPr="0014070C" w:rsidRDefault="0014070C" w:rsidP="0014070C">
            <w:pPr>
              <w:jc w:val="center"/>
              <w:rPr>
                <w:color w:val="000000"/>
                <w:sz w:val="28"/>
                <w:szCs w:val="20"/>
              </w:rPr>
            </w:pPr>
            <w:r w:rsidRPr="0014070C">
              <w:rPr>
                <w:snapToGrid w:val="0"/>
                <w:sz w:val="28"/>
                <w:szCs w:val="28"/>
              </w:rPr>
              <w:t>0</w:t>
            </w:r>
          </w:p>
        </w:tc>
      </w:tr>
      <w:tr w:rsidR="0014070C" w:rsidRPr="0014070C" w14:paraId="0D3B4369" w14:textId="77777777" w:rsidTr="0014070C">
        <w:trPr>
          <w:trHeight w:val="360"/>
        </w:trPr>
        <w:tc>
          <w:tcPr>
            <w:tcW w:w="851" w:type="dxa"/>
            <w:shd w:val="clear" w:color="auto" w:fill="auto"/>
            <w:noWrap/>
            <w:vAlign w:val="center"/>
            <w:hideMark/>
          </w:tcPr>
          <w:p w14:paraId="417270A6" w14:textId="77777777" w:rsidR="0014070C" w:rsidRPr="0014070C" w:rsidRDefault="0014070C" w:rsidP="0014070C">
            <w:pPr>
              <w:jc w:val="center"/>
              <w:rPr>
                <w:sz w:val="28"/>
                <w:szCs w:val="28"/>
              </w:rPr>
            </w:pPr>
          </w:p>
        </w:tc>
        <w:tc>
          <w:tcPr>
            <w:tcW w:w="5670" w:type="dxa"/>
            <w:shd w:val="clear" w:color="auto" w:fill="auto"/>
            <w:noWrap/>
            <w:vAlign w:val="center"/>
            <w:hideMark/>
          </w:tcPr>
          <w:p w14:paraId="5E5858D5" w14:textId="77777777" w:rsidR="0014070C" w:rsidRPr="0014070C" w:rsidRDefault="0014070C" w:rsidP="0014070C">
            <w:pPr>
              <w:rPr>
                <w:sz w:val="28"/>
                <w:szCs w:val="28"/>
              </w:rPr>
            </w:pPr>
            <w:r w:rsidRPr="0014070C">
              <w:rPr>
                <w:sz w:val="28"/>
                <w:szCs w:val="28"/>
              </w:rPr>
              <w:t>ИТОГО</w:t>
            </w:r>
          </w:p>
        </w:tc>
        <w:tc>
          <w:tcPr>
            <w:tcW w:w="1418" w:type="dxa"/>
            <w:tcBorders>
              <w:top w:val="nil"/>
              <w:left w:val="single" w:sz="4" w:space="0" w:color="auto"/>
              <w:bottom w:val="single" w:sz="4" w:space="0" w:color="auto"/>
              <w:right w:val="single" w:sz="4" w:space="0" w:color="auto"/>
            </w:tcBorders>
            <w:shd w:val="clear" w:color="auto" w:fill="auto"/>
            <w:vAlign w:val="center"/>
          </w:tcPr>
          <w:p w14:paraId="7E54DCFC" w14:textId="77777777" w:rsidR="0014070C" w:rsidRPr="0014070C" w:rsidRDefault="0014070C" w:rsidP="0014070C">
            <w:pPr>
              <w:jc w:val="center"/>
              <w:rPr>
                <w:snapToGrid w:val="0"/>
                <w:color w:val="000000"/>
                <w:sz w:val="28"/>
                <w:szCs w:val="28"/>
              </w:rPr>
            </w:pPr>
            <w:r w:rsidRPr="0014070C">
              <w:rPr>
                <w:snapToGrid w:val="0"/>
                <w:sz w:val="28"/>
                <w:szCs w:val="28"/>
              </w:rPr>
              <w:t>813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AEA82F" w14:textId="77777777" w:rsidR="0014070C" w:rsidRPr="0014070C" w:rsidRDefault="0014070C" w:rsidP="0014070C">
            <w:pPr>
              <w:jc w:val="center"/>
              <w:rPr>
                <w:color w:val="000000"/>
              </w:rPr>
            </w:pPr>
            <w:r w:rsidRPr="0014070C">
              <w:rPr>
                <w:snapToGrid w:val="0"/>
                <w:sz w:val="28"/>
                <w:szCs w:val="28"/>
              </w:rPr>
              <w:t>819</w:t>
            </w:r>
          </w:p>
        </w:tc>
        <w:tc>
          <w:tcPr>
            <w:tcW w:w="1275" w:type="dxa"/>
            <w:vAlign w:val="center"/>
          </w:tcPr>
          <w:p w14:paraId="7F76D7A1" w14:textId="77777777" w:rsidR="0014070C" w:rsidRPr="0014070C" w:rsidRDefault="0014070C" w:rsidP="0014070C">
            <w:pPr>
              <w:jc w:val="center"/>
              <w:rPr>
                <w:color w:val="000000"/>
                <w:sz w:val="28"/>
                <w:szCs w:val="20"/>
              </w:rPr>
            </w:pPr>
            <w:r w:rsidRPr="0014070C">
              <w:rPr>
                <w:snapToGrid w:val="0"/>
                <w:sz w:val="28"/>
                <w:szCs w:val="28"/>
              </w:rPr>
              <w:t>825</w:t>
            </w:r>
          </w:p>
        </w:tc>
      </w:tr>
      <w:tr w:rsidR="0014070C" w:rsidRPr="0014070C" w14:paraId="3C368241" w14:textId="77777777" w:rsidTr="0014070C">
        <w:trPr>
          <w:trHeight w:val="360"/>
        </w:trPr>
        <w:tc>
          <w:tcPr>
            <w:tcW w:w="851" w:type="dxa"/>
            <w:shd w:val="clear" w:color="auto" w:fill="auto"/>
            <w:noWrap/>
            <w:vAlign w:val="center"/>
            <w:hideMark/>
          </w:tcPr>
          <w:p w14:paraId="3595D9CE" w14:textId="77777777" w:rsidR="0014070C" w:rsidRPr="0014070C" w:rsidRDefault="0014070C" w:rsidP="0014070C">
            <w:pPr>
              <w:jc w:val="center"/>
              <w:rPr>
                <w:sz w:val="28"/>
                <w:szCs w:val="28"/>
              </w:rPr>
            </w:pPr>
            <w:r w:rsidRPr="0014070C">
              <w:rPr>
                <w:sz w:val="28"/>
                <w:szCs w:val="28"/>
              </w:rPr>
              <w:t>2</w:t>
            </w:r>
          </w:p>
        </w:tc>
        <w:tc>
          <w:tcPr>
            <w:tcW w:w="5670" w:type="dxa"/>
            <w:shd w:val="clear" w:color="auto" w:fill="auto"/>
            <w:noWrap/>
            <w:vAlign w:val="center"/>
            <w:hideMark/>
          </w:tcPr>
          <w:p w14:paraId="50D17253" w14:textId="77777777" w:rsidR="0014070C" w:rsidRPr="0014070C" w:rsidRDefault="0014070C" w:rsidP="0014070C">
            <w:pPr>
              <w:rPr>
                <w:sz w:val="28"/>
                <w:szCs w:val="28"/>
              </w:rPr>
            </w:pPr>
            <w:r w:rsidRPr="0014070C">
              <w:rPr>
                <w:sz w:val="28"/>
                <w:szCs w:val="28"/>
              </w:rPr>
              <w:t>Налог на 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0E1BC6BA"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5AA3889D"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5" w:type="dxa"/>
            <w:vAlign w:val="center"/>
          </w:tcPr>
          <w:p w14:paraId="4EBCCDF8" w14:textId="77777777" w:rsidR="0014070C" w:rsidRPr="0014070C" w:rsidRDefault="0014070C" w:rsidP="0014070C">
            <w:pPr>
              <w:jc w:val="center"/>
              <w:rPr>
                <w:color w:val="000000"/>
                <w:sz w:val="28"/>
                <w:szCs w:val="20"/>
              </w:rPr>
            </w:pPr>
            <w:r w:rsidRPr="0014070C">
              <w:rPr>
                <w:snapToGrid w:val="0"/>
                <w:sz w:val="28"/>
                <w:szCs w:val="28"/>
              </w:rPr>
              <w:t>0</w:t>
            </w:r>
          </w:p>
        </w:tc>
      </w:tr>
      <w:tr w:rsidR="0014070C" w:rsidRPr="0014070C" w14:paraId="5193B68D" w14:textId="77777777" w:rsidTr="0014070C">
        <w:trPr>
          <w:trHeight w:val="1654"/>
        </w:trPr>
        <w:tc>
          <w:tcPr>
            <w:tcW w:w="851" w:type="dxa"/>
            <w:shd w:val="clear" w:color="auto" w:fill="auto"/>
            <w:noWrap/>
            <w:vAlign w:val="center"/>
            <w:hideMark/>
          </w:tcPr>
          <w:p w14:paraId="122FC551" w14:textId="77777777" w:rsidR="0014070C" w:rsidRPr="0014070C" w:rsidRDefault="0014070C" w:rsidP="0014070C">
            <w:pPr>
              <w:jc w:val="center"/>
              <w:rPr>
                <w:sz w:val="28"/>
                <w:szCs w:val="28"/>
              </w:rPr>
            </w:pPr>
            <w:r w:rsidRPr="0014070C">
              <w:rPr>
                <w:sz w:val="28"/>
                <w:szCs w:val="28"/>
              </w:rPr>
              <w:t>3</w:t>
            </w:r>
          </w:p>
        </w:tc>
        <w:tc>
          <w:tcPr>
            <w:tcW w:w="5670" w:type="dxa"/>
            <w:shd w:val="clear" w:color="auto" w:fill="auto"/>
            <w:noWrap/>
            <w:vAlign w:val="center"/>
            <w:hideMark/>
          </w:tcPr>
          <w:p w14:paraId="4DB175C3" w14:textId="77777777" w:rsidR="0014070C" w:rsidRPr="0014070C" w:rsidRDefault="0014070C" w:rsidP="0014070C">
            <w:pPr>
              <w:rPr>
                <w:sz w:val="28"/>
                <w:szCs w:val="28"/>
              </w:rPr>
            </w:pPr>
            <w:r w:rsidRPr="0014070C">
              <w:rPr>
                <w:sz w:val="28"/>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FFA2AB"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09103205"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5" w:type="dxa"/>
            <w:vAlign w:val="center"/>
          </w:tcPr>
          <w:p w14:paraId="4D5BB0A0" w14:textId="77777777" w:rsidR="0014070C" w:rsidRPr="0014070C" w:rsidRDefault="0014070C" w:rsidP="0014070C">
            <w:pPr>
              <w:jc w:val="center"/>
              <w:rPr>
                <w:color w:val="000000"/>
                <w:sz w:val="28"/>
                <w:szCs w:val="20"/>
              </w:rPr>
            </w:pPr>
            <w:r w:rsidRPr="0014070C">
              <w:rPr>
                <w:snapToGrid w:val="0"/>
                <w:sz w:val="28"/>
                <w:szCs w:val="28"/>
              </w:rPr>
              <w:t>0</w:t>
            </w:r>
          </w:p>
        </w:tc>
      </w:tr>
      <w:tr w:rsidR="0014070C" w:rsidRPr="0014070C" w14:paraId="464A7FB8" w14:textId="77777777" w:rsidTr="0014070C">
        <w:trPr>
          <w:trHeight w:val="720"/>
        </w:trPr>
        <w:tc>
          <w:tcPr>
            <w:tcW w:w="851" w:type="dxa"/>
            <w:shd w:val="clear" w:color="auto" w:fill="auto"/>
            <w:noWrap/>
            <w:vAlign w:val="center"/>
            <w:hideMark/>
          </w:tcPr>
          <w:p w14:paraId="2ACF238E" w14:textId="77777777" w:rsidR="0014070C" w:rsidRPr="0014070C" w:rsidRDefault="0014070C" w:rsidP="0014070C">
            <w:pPr>
              <w:jc w:val="center"/>
              <w:rPr>
                <w:sz w:val="28"/>
                <w:szCs w:val="28"/>
              </w:rPr>
            </w:pPr>
            <w:r w:rsidRPr="0014070C">
              <w:rPr>
                <w:sz w:val="28"/>
                <w:szCs w:val="28"/>
              </w:rPr>
              <w:t>4</w:t>
            </w:r>
          </w:p>
        </w:tc>
        <w:tc>
          <w:tcPr>
            <w:tcW w:w="5670" w:type="dxa"/>
            <w:shd w:val="clear" w:color="auto" w:fill="auto"/>
            <w:vAlign w:val="center"/>
            <w:hideMark/>
          </w:tcPr>
          <w:p w14:paraId="6793BA60" w14:textId="77777777" w:rsidR="0014070C" w:rsidRPr="0014070C" w:rsidRDefault="0014070C" w:rsidP="0014070C">
            <w:pPr>
              <w:rPr>
                <w:sz w:val="28"/>
                <w:szCs w:val="28"/>
              </w:rPr>
            </w:pPr>
            <w:r w:rsidRPr="0014070C">
              <w:rPr>
                <w:sz w:val="28"/>
                <w:szCs w:val="28"/>
              </w:rPr>
              <w:t>Итого неподконтрольных расходов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2961F322" w14:textId="77777777" w:rsidR="0014070C" w:rsidRPr="0014070C" w:rsidRDefault="0014070C" w:rsidP="0014070C">
            <w:pPr>
              <w:jc w:val="center"/>
              <w:rPr>
                <w:snapToGrid w:val="0"/>
                <w:color w:val="000000"/>
                <w:sz w:val="28"/>
                <w:szCs w:val="28"/>
              </w:rPr>
            </w:pPr>
            <w:r w:rsidRPr="0014070C">
              <w:rPr>
                <w:snapToGrid w:val="0"/>
                <w:sz w:val="28"/>
                <w:szCs w:val="28"/>
              </w:rPr>
              <w:t>813</w:t>
            </w:r>
          </w:p>
        </w:tc>
        <w:tc>
          <w:tcPr>
            <w:tcW w:w="1276" w:type="dxa"/>
            <w:tcBorders>
              <w:top w:val="nil"/>
              <w:left w:val="single" w:sz="4" w:space="0" w:color="auto"/>
              <w:bottom w:val="single" w:sz="4" w:space="0" w:color="auto"/>
              <w:right w:val="single" w:sz="4" w:space="0" w:color="auto"/>
            </w:tcBorders>
            <w:shd w:val="clear" w:color="auto" w:fill="auto"/>
            <w:noWrap/>
            <w:vAlign w:val="center"/>
          </w:tcPr>
          <w:p w14:paraId="2DB9154D" w14:textId="77777777" w:rsidR="0014070C" w:rsidRPr="0014070C" w:rsidRDefault="0014070C" w:rsidP="0014070C">
            <w:pPr>
              <w:jc w:val="center"/>
              <w:rPr>
                <w:snapToGrid w:val="0"/>
                <w:color w:val="000000"/>
                <w:sz w:val="28"/>
                <w:szCs w:val="28"/>
              </w:rPr>
            </w:pPr>
            <w:r w:rsidRPr="0014070C">
              <w:rPr>
                <w:snapToGrid w:val="0"/>
                <w:sz w:val="28"/>
                <w:szCs w:val="28"/>
              </w:rPr>
              <w:t>819</w:t>
            </w:r>
          </w:p>
        </w:tc>
        <w:tc>
          <w:tcPr>
            <w:tcW w:w="1275" w:type="dxa"/>
            <w:vAlign w:val="center"/>
          </w:tcPr>
          <w:p w14:paraId="3072FC6C" w14:textId="77777777" w:rsidR="0014070C" w:rsidRPr="0014070C" w:rsidRDefault="0014070C" w:rsidP="0014070C">
            <w:pPr>
              <w:jc w:val="center"/>
              <w:rPr>
                <w:color w:val="000000"/>
                <w:sz w:val="28"/>
                <w:szCs w:val="20"/>
              </w:rPr>
            </w:pPr>
            <w:r w:rsidRPr="0014070C">
              <w:rPr>
                <w:snapToGrid w:val="0"/>
                <w:sz w:val="28"/>
                <w:szCs w:val="28"/>
              </w:rPr>
              <w:t>825</w:t>
            </w:r>
          </w:p>
        </w:tc>
      </w:tr>
    </w:tbl>
    <w:p w14:paraId="3312906F" w14:textId="77777777" w:rsidR="0014070C" w:rsidRPr="0014070C" w:rsidRDefault="0014070C" w:rsidP="0014070C">
      <w:pPr>
        <w:jc w:val="center"/>
      </w:pPr>
    </w:p>
    <w:p w14:paraId="6A3BBCF3" w14:textId="77777777" w:rsidR="0014070C" w:rsidRPr="0014070C" w:rsidRDefault="0014070C" w:rsidP="0014070C">
      <w:pPr>
        <w:jc w:val="center"/>
      </w:pPr>
      <w:r w:rsidRPr="0014070C">
        <w:br w:type="page"/>
      </w:r>
    </w:p>
    <w:p w14:paraId="10CCB330" w14:textId="77777777" w:rsidR="0014070C" w:rsidRPr="0014070C" w:rsidRDefault="0014070C" w:rsidP="0014070C">
      <w:pPr>
        <w:keepNext/>
        <w:jc w:val="both"/>
        <w:outlineLvl w:val="1"/>
        <w:rPr>
          <w:b/>
          <w:sz w:val="28"/>
          <w:szCs w:val="20"/>
          <w:lang w:val="x-none" w:eastAsia="x-none"/>
        </w:rPr>
      </w:pPr>
      <w:bookmarkStart w:id="131" w:name="_Toc530586369"/>
      <w:r w:rsidRPr="0014070C">
        <w:rPr>
          <w:b/>
          <w:sz w:val="28"/>
          <w:szCs w:val="20"/>
          <w:lang w:eastAsia="x-none"/>
        </w:rPr>
        <w:lastRenderedPageBreak/>
        <w:t>5</w:t>
      </w:r>
      <w:r w:rsidRPr="0014070C">
        <w:rPr>
          <w:b/>
          <w:sz w:val="28"/>
          <w:szCs w:val="20"/>
          <w:lang w:val="x-none" w:eastAsia="x-none"/>
        </w:rPr>
        <w:t>.2.4</w:t>
      </w:r>
      <w:r w:rsidRPr="0014070C">
        <w:rPr>
          <w:b/>
          <w:sz w:val="28"/>
          <w:szCs w:val="20"/>
          <w:lang w:eastAsia="x-none"/>
        </w:rPr>
        <w:t>.</w:t>
      </w:r>
      <w:r w:rsidRPr="0014070C">
        <w:rPr>
          <w:b/>
          <w:sz w:val="28"/>
          <w:szCs w:val="20"/>
          <w:lang w:val="x-none" w:eastAsia="x-none"/>
        </w:rPr>
        <w:t xml:space="preserve"> Расчетный объем полезного отпуска тепловой энергии</w:t>
      </w:r>
      <w:bookmarkEnd w:id="131"/>
    </w:p>
    <w:p w14:paraId="1802E40C" w14:textId="77777777" w:rsidR="0014070C" w:rsidRPr="0014070C" w:rsidRDefault="0014070C" w:rsidP="0014070C">
      <w:pPr>
        <w:ind w:firstLine="709"/>
        <w:jc w:val="both"/>
        <w:rPr>
          <w:snapToGrid w:val="0"/>
          <w:sz w:val="28"/>
          <w:szCs w:val="28"/>
        </w:rPr>
      </w:pPr>
    </w:p>
    <w:p w14:paraId="41F36F42" w14:textId="77777777" w:rsidR="0014070C" w:rsidRPr="0014070C" w:rsidRDefault="0014070C" w:rsidP="0014070C">
      <w:pPr>
        <w:ind w:firstLine="709"/>
        <w:jc w:val="both"/>
        <w:rPr>
          <w:snapToGrid w:val="0"/>
          <w:sz w:val="28"/>
          <w:szCs w:val="28"/>
        </w:rPr>
      </w:pPr>
      <w:r w:rsidRPr="0014070C">
        <w:rPr>
          <w:snapToGrid w:val="0"/>
          <w:sz w:val="28"/>
          <w:szCs w:val="28"/>
        </w:rPr>
        <w:t>Согласно </w:t>
      </w:r>
      <w:hyperlink r:id="rId65" w:anchor="000013" w:history="1">
        <w:r w:rsidRPr="0014070C">
          <w:rPr>
            <w:snapToGrid w:val="0"/>
            <w:sz w:val="28"/>
            <w:szCs w:val="28"/>
          </w:rPr>
          <w:t>пункту 22</w:t>
        </w:r>
      </w:hyperlink>
      <w:r w:rsidRPr="0014070C">
        <w:rPr>
          <w:snapToGrid w:val="0"/>
          <w:sz w:val="28"/>
          <w:szCs w:val="28"/>
        </w:rPr>
        <w:t> Основ ценообразования тарифы устанавливаются</w:t>
      </w:r>
      <w:r w:rsidRPr="0014070C">
        <w:rPr>
          <w:snapToGrid w:val="0"/>
          <w:sz w:val="28"/>
          <w:szCs w:val="28"/>
        </w:rPr>
        <w:br/>
        <w:t xml:space="preserve">на основании необходимой валовой выручки, определенной </w:t>
      </w:r>
      <w:r w:rsidRPr="0014070C">
        <w:rPr>
          <w:snapToGrid w:val="0"/>
          <w:sz w:val="28"/>
          <w:szCs w:val="28"/>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14070C">
        <w:rPr>
          <w:snapToGrid w:val="0"/>
          <w:sz w:val="28"/>
          <w:szCs w:val="28"/>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14070C">
        <w:rPr>
          <w:snapToGrid w:val="0"/>
          <w:sz w:val="28"/>
          <w:szCs w:val="28"/>
        </w:rPr>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14070C">
        <w:rPr>
          <w:snapToGrid w:val="0"/>
          <w:sz w:val="28"/>
          <w:szCs w:val="28"/>
        </w:rPr>
        <w:br/>
        <w:t>с методическими </w:t>
      </w:r>
      <w:hyperlink r:id="rId66" w:anchor="100015" w:history="1">
        <w:r w:rsidRPr="0014070C">
          <w:rPr>
            <w:snapToGrid w:val="0"/>
            <w:sz w:val="28"/>
            <w:szCs w:val="28"/>
          </w:rPr>
          <w:t>указаниями</w:t>
        </w:r>
      </w:hyperlink>
      <w:r w:rsidRPr="0014070C">
        <w:rPr>
          <w:snapToGrid w:val="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3001B15" w14:textId="77777777" w:rsidR="0014070C" w:rsidRPr="0014070C" w:rsidRDefault="0014070C" w:rsidP="0014070C">
      <w:pPr>
        <w:ind w:firstLine="709"/>
        <w:jc w:val="both"/>
        <w:rPr>
          <w:snapToGrid w:val="0"/>
          <w:sz w:val="28"/>
          <w:szCs w:val="28"/>
        </w:rPr>
      </w:pPr>
      <w:r w:rsidRPr="0014070C">
        <w:rPr>
          <w:snapToGrid w:val="0"/>
          <w:sz w:val="28"/>
          <w:szCs w:val="28"/>
        </w:rPr>
        <w:t>Схема теплоснабжения Мундыбашского городского поселения</w:t>
      </w:r>
      <w:r w:rsidRPr="0014070C">
        <w:rPr>
          <w:snapToGrid w:val="0"/>
          <w:sz w:val="28"/>
          <w:szCs w:val="28"/>
        </w:rPr>
        <w:br/>
      </w:r>
      <w:r w:rsidRPr="0014070C">
        <w:rPr>
          <w:rFonts w:eastAsia="Calibri"/>
          <w:snapToGrid w:val="0"/>
          <w:sz w:val="28"/>
          <w:szCs w:val="28"/>
          <w:lang w:eastAsia="en-US"/>
        </w:rPr>
        <w:t>на период до 2030 года (актуализированная версия), утверждена</w:t>
      </w:r>
      <w:r w:rsidRPr="0014070C">
        <w:rPr>
          <w:bCs/>
          <w:snapToGrid w:val="0"/>
          <w:sz w:val="28"/>
          <w:szCs w:val="28"/>
        </w:rPr>
        <w:t xml:space="preserve"> постановлением Администрации Мундыбашского городского поселения</w:t>
      </w:r>
      <w:r w:rsidRPr="0014070C">
        <w:rPr>
          <w:bCs/>
          <w:snapToGrid w:val="0"/>
          <w:sz w:val="28"/>
          <w:szCs w:val="28"/>
        </w:rPr>
        <w:br/>
        <w:t>от 03.03.2020 № 16/а - п «Об утверждении проекта актуализации в схеме теплоснабжения Мундыбашского городского поселения на период 2020-2030 гг.</w:t>
      </w:r>
      <w:r w:rsidRPr="0014070C">
        <w:rPr>
          <w:snapToGrid w:val="0"/>
          <w:sz w:val="28"/>
          <w:szCs w:val="28"/>
        </w:rPr>
        <w:t xml:space="preserve"> п</w:t>
      </w:r>
      <w:r w:rsidRPr="0014070C">
        <w:rPr>
          <w:bCs/>
          <w:snapToGrid w:val="0"/>
          <w:sz w:val="28"/>
          <w:szCs w:val="28"/>
        </w:rPr>
        <w:t>о котельным и тепловым сетям»</w:t>
      </w:r>
      <w:r w:rsidRPr="0014070C">
        <w:rPr>
          <w:bCs/>
          <w:snapToGrid w:val="0"/>
          <w:sz w:val="28"/>
          <w:szCs w:val="28"/>
        </w:rPr>
        <w:br/>
        <w:t>:http:</w:t>
      </w:r>
      <w:r w:rsidRPr="0014070C">
        <w:rPr>
          <w:snapToGrid w:val="0"/>
          <w:sz w:val="28"/>
          <w:szCs w:val="28"/>
        </w:rPr>
        <w:t xml:space="preserve"> </w:t>
      </w:r>
      <w:r w:rsidRPr="0014070C">
        <w:rPr>
          <w:bCs/>
          <w:snapToGrid w:val="0"/>
          <w:sz w:val="28"/>
          <w:szCs w:val="28"/>
        </w:rPr>
        <w:t>//atr42.ru/Word/teplo/utverzhdaemaja_chast-mundybash-pril-6.rar</w:t>
      </w:r>
      <w:r w:rsidRPr="0014070C">
        <w:rPr>
          <w:snapToGrid w:val="0"/>
          <w:sz w:val="28"/>
          <w:szCs w:val="28"/>
        </w:rPr>
        <w:t>.</w:t>
      </w:r>
    </w:p>
    <w:p w14:paraId="261BC1E2" w14:textId="77777777" w:rsidR="0014070C" w:rsidRPr="0014070C" w:rsidRDefault="0014070C" w:rsidP="0014070C">
      <w:pPr>
        <w:ind w:firstLine="709"/>
        <w:jc w:val="both"/>
        <w:rPr>
          <w:snapToGrid w:val="0"/>
          <w:sz w:val="28"/>
          <w:szCs w:val="28"/>
        </w:rPr>
      </w:pPr>
      <w:r w:rsidRPr="0014070C">
        <w:rPr>
          <w:snapToGrid w:val="0"/>
          <w:sz w:val="28"/>
          <w:szCs w:val="28"/>
        </w:rPr>
        <w:t>Схема теплоснабжения Темиртаусского городского поселения на период до 2030 года (актуализированная версия), утверждена постановлением Администрации Темиртаусского городского поселения от 01.04.2020 № 21-П «О внесении изменений в постановление Администрации Темиртауского городского поселения № 51-П от 06.06.2014 года «Об утверждении схемы теплоснабжения Темиртауского городского поселения на период 2014-2019 годы с перспективой до 2030 года»: http://atr42.ru/Word/teplo/utverzhdaemaja_chast-temirtau-pril-5.rar.</w:t>
      </w:r>
    </w:p>
    <w:p w14:paraId="11E9B8FF" w14:textId="77777777" w:rsidR="0014070C" w:rsidRPr="0014070C" w:rsidRDefault="0014070C" w:rsidP="0014070C">
      <w:pPr>
        <w:ind w:firstLine="709"/>
        <w:jc w:val="both"/>
        <w:rPr>
          <w:snapToGrid w:val="0"/>
          <w:sz w:val="28"/>
          <w:szCs w:val="28"/>
        </w:rPr>
      </w:pPr>
      <w:r w:rsidRPr="0014070C">
        <w:rPr>
          <w:snapToGrid w:val="0"/>
          <w:sz w:val="28"/>
          <w:szCs w:val="28"/>
        </w:rPr>
        <w:t>Согласно схемам теплоснабжения, объем отпуска тепловой энергии</w:t>
      </w:r>
      <w:r w:rsidRPr="0014070C">
        <w:rPr>
          <w:snapToGrid w:val="0"/>
          <w:sz w:val="28"/>
          <w:szCs w:val="28"/>
        </w:rPr>
        <w:br/>
        <w:t>в сеть на 2021 год составляет 24,357 тыс. Гкал.</w:t>
      </w:r>
    </w:p>
    <w:p w14:paraId="4E6AC376" w14:textId="77777777" w:rsidR="0014070C" w:rsidRPr="0014070C" w:rsidRDefault="0014070C" w:rsidP="0014070C">
      <w:pPr>
        <w:ind w:firstLine="709"/>
        <w:jc w:val="both"/>
        <w:rPr>
          <w:snapToGrid w:val="0"/>
          <w:sz w:val="28"/>
          <w:szCs w:val="28"/>
        </w:rPr>
      </w:pPr>
      <w:r w:rsidRPr="0014070C">
        <w:rPr>
          <w:snapToGrid w:val="0"/>
          <w:sz w:val="28"/>
          <w:szCs w:val="28"/>
        </w:rPr>
        <w:t>Объем потерь тепловой энергии при передаче устанавливается</w:t>
      </w:r>
      <w:r w:rsidRPr="0014070C">
        <w:rPr>
          <w:snapToGrid w:val="0"/>
          <w:sz w:val="28"/>
          <w:szCs w:val="28"/>
        </w:rPr>
        <w:br/>
        <w:t>на каждый год долгосрочного периода регулирования, определяется</w:t>
      </w:r>
      <w:r w:rsidRPr="0014070C">
        <w:rPr>
          <w:snapToGrid w:val="0"/>
          <w:sz w:val="28"/>
          <w:szCs w:val="28"/>
        </w:rPr>
        <w:br/>
        <w:t>в соответствии с пунктом 40 Методических указаний и в течение этого периода не пересматривается.</w:t>
      </w:r>
    </w:p>
    <w:p w14:paraId="70D961E0" w14:textId="77777777" w:rsidR="0014070C" w:rsidRPr="0014070C" w:rsidRDefault="0014070C" w:rsidP="0014070C">
      <w:pPr>
        <w:ind w:firstLine="709"/>
        <w:jc w:val="both"/>
        <w:rPr>
          <w:snapToGrid w:val="0"/>
          <w:sz w:val="28"/>
          <w:szCs w:val="28"/>
        </w:rPr>
      </w:pPr>
      <w:r w:rsidRPr="0014070C">
        <w:rPr>
          <w:snapToGrid w:val="0"/>
          <w:sz w:val="28"/>
          <w:szCs w:val="28"/>
        </w:rPr>
        <w:t xml:space="preserve">В отношении МУП «Тепло-Темир» не утверждались потери тепловой энергии на 2021 – 2023 годы. Соответственно объем потерь тепловой энергии при передаче принимается экспертами на уровне 0,000 тыс. Гкал. </w:t>
      </w:r>
    </w:p>
    <w:p w14:paraId="5E8CD0AC" w14:textId="77777777" w:rsidR="0014070C" w:rsidRPr="0014070C" w:rsidRDefault="0014070C" w:rsidP="0014070C">
      <w:pPr>
        <w:ind w:firstLine="709"/>
        <w:jc w:val="both"/>
        <w:rPr>
          <w:snapToGrid w:val="0"/>
          <w:sz w:val="28"/>
          <w:szCs w:val="28"/>
        </w:rPr>
      </w:pPr>
      <w:r w:rsidRPr="0014070C">
        <w:rPr>
          <w:snapToGrid w:val="0"/>
          <w:sz w:val="28"/>
          <w:szCs w:val="28"/>
        </w:rPr>
        <w:t>Сводный баланс тепловой энергии представлен в таблице 4.</w:t>
      </w:r>
    </w:p>
    <w:p w14:paraId="5B2E51E4" w14:textId="77777777" w:rsidR="0014070C" w:rsidRPr="0014070C" w:rsidRDefault="0014070C" w:rsidP="0014070C">
      <w:pPr>
        <w:ind w:firstLine="709"/>
        <w:jc w:val="both"/>
        <w:rPr>
          <w:snapToGrid w:val="0"/>
          <w:sz w:val="28"/>
          <w:szCs w:val="28"/>
        </w:rPr>
      </w:pPr>
      <w:r w:rsidRPr="0014070C">
        <w:rPr>
          <w:snapToGrid w:val="0"/>
          <w:sz w:val="28"/>
          <w:szCs w:val="28"/>
        </w:rPr>
        <w:br w:type="page"/>
      </w:r>
    </w:p>
    <w:p w14:paraId="1B0877E4" w14:textId="77777777" w:rsidR="0014070C" w:rsidRPr="0014070C" w:rsidRDefault="0014070C" w:rsidP="0014070C">
      <w:pPr>
        <w:spacing w:after="240"/>
        <w:jc w:val="center"/>
        <w:rPr>
          <w:b/>
          <w:snapToGrid w:val="0"/>
          <w:sz w:val="28"/>
          <w:szCs w:val="28"/>
        </w:rPr>
      </w:pPr>
      <w:r w:rsidRPr="0014070C">
        <w:rPr>
          <w:b/>
          <w:snapToGrid w:val="0"/>
          <w:sz w:val="28"/>
          <w:szCs w:val="28"/>
        </w:rPr>
        <w:lastRenderedPageBreak/>
        <w:t>Баланс тепловой энергии МУП «ТХМ» на 2021-2023 годы</w:t>
      </w:r>
    </w:p>
    <w:tbl>
      <w:tblPr>
        <w:tblW w:w="9494" w:type="dxa"/>
        <w:tblInd w:w="113" w:type="dxa"/>
        <w:tblLook w:val="04A0" w:firstRow="1" w:lastRow="0" w:firstColumn="1" w:lastColumn="0" w:noHBand="0" w:noVBand="1"/>
      </w:tblPr>
      <w:tblGrid>
        <w:gridCol w:w="704"/>
        <w:gridCol w:w="3262"/>
        <w:gridCol w:w="850"/>
        <w:gridCol w:w="1843"/>
        <w:gridCol w:w="1417"/>
        <w:gridCol w:w="1418"/>
      </w:tblGrid>
      <w:tr w:rsidR="0014070C" w:rsidRPr="0014070C" w14:paraId="65925EC3" w14:textId="77777777" w:rsidTr="0014070C">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EC140F" w14:textId="77777777" w:rsidR="0014070C" w:rsidRPr="0014070C" w:rsidRDefault="0014070C" w:rsidP="0014070C">
            <w:pPr>
              <w:jc w:val="center"/>
            </w:pPr>
            <w:r w:rsidRPr="0014070C">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CA6010" w14:textId="77777777" w:rsidR="0014070C" w:rsidRPr="0014070C" w:rsidRDefault="0014070C" w:rsidP="0014070C">
            <w:pPr>
              <w:jc w:val="center"/>
            </w:pPr>
            <w:r w:rsidRPr="0014070C">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D40CC5" w14:textId="77777777" w:rsidR="0014070C" w:rsidRPr="0014070C" w:rsidRDefault="0014070C" w:rsidP="0014070C">
            <w:pPr>
              <w:jc w:val="center"/>
            </w:pPr>
            <w:r w:rsidRPr="0014070C">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FABBEE" w14:textId="77777777" w:rsidR="0014070C" w:rsidRPr="0014070C" w:rsidRDefault="0014070C" w:rsidP="0014070C">
            <w:pPr>
              <w:jc w:val="center"/>
            </w:pPr>
            <w:r w:rsidRPr="0014070C">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3E08758C" w14:textId="77777777" w:rsidR="0014070C" w:rsidRPr="0014070C" w:rsidRDefault="0014070C" w:rsidP="0014070C">
            <w:pPr>
              <w:jc w:val="center"/>
            </w:pPr>
            <w:r w:rsidRPr="0014070C">
              <w:t>в том числе:</w:t>
            </w:r>
          </w:p>
        </w:tc>
      </w:tr>
      <w:tr w:rsidR="0014070C" w:rsidRPr="0014070C" w14:paraId="564C2DC9" w14:textId="77777777" w:rsidTr="0014070C">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3B4A560D" w14:textId="77777777" w:rsidR="0014070C" w:rsidRPr="0014070C" w:rsidRDefault="0014070C" w:rsidP="0014070C"/>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2DD40A30" w14:textId="77777777" w:rsidR="0014070C" w:rsidRPr="0014070C" w:rsidRDefault="0014070C" w:rsidP="0014070C"/>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A97A8A2" w14:textId="77777777" w:rsidR="0014070C" w:rsidRPr="0014070C" w:rsidRDefault="0014070C" w:rsidP="0014070C"/>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672D167B" w14:textId="77777777" w:rsidR="0014070C" w:rsidRPr="0014070C" w:rsidRDefault="0014070C" w:rsidP="0014070C"/>
        </w:tc>
        <w:tc>
          <w:tcPr>
            <w:tcW w:w="1417" w:type="dxa"/>
            <w:tcBorders>
              <w:top w:val="nil"/>
              <w:left w:val="nil"/>
              <w:bottom w:val="single" w:sz="4" w:space="0" w:color="auto"/>
              <w:right w:val="single" w:sz="4" w:space="0" w:color="auto"/>
            </w:tcBorders>
            <w:shd w:val="clear" w:color="auto" w:fill="auto"/>
            <w:noWrap/>
            <w:vAlign w:val="center"/>
            <w:hideMark/>
          </w:tcPr>
          <w:p w14:paraId="47C45F66" w14:textId="77777777" w:rsidR="0014070C" w:rsidRPr="0014070C" w:rsidRDefault="0014070C" w:rsidP="0014070C">
            <w:pPr>
              <w:ind w:hanging="108"/>
              <w:jc w:val="center"/>
            </w:pPr>
            <w:r w:rsidRPr="0014070C">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538CA96A" w14:textId="77777777" w:rsidR="0014070C" w:rsidRPr="0014070C" w:rsidRDefault="0014070C" w:rsidP="0014070C">
            <w:pPr>
              <w:ind w:hanging="108"/>
              <w:jc w:val="center"/>
            </w:pPr>
            <w:r w:rsidRPr="0014070C">
              <w:t>2 полугодие</w:t>
            </w:r>
          </w:p>
        </w:tc>
      </w:tr>
      <w:tr w:rsidR="0014070C" w:rsidRPr="0014070C" w14:paraId="0CBC225A" w14:textId="77777777" w:rsidTr="0014070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854F89" w14:textId="77777777" w:rsidR="0014070C" w:rsidRPr="0014070C" w:rsidRDefault="0014070C" w:rsidP="0014070C">
            <w:pPr>
              <w:jc w:val="center"/>
            </w:pPr>
            <w:r w:rsidRPr="0014070C">
              <w:t>1.</w:t>
            </w:r>
          </w:p>
        </w:tc>
        <w:tc>
          <w:tcPr>
            <w:tcW w:w="3262" w:type="dxa"/>
            <w:tcBorders>
              <w:top w:val="nil"/>
              <w:left w:val="nil"/>
              <w:bottom w:val="single" w:sz="4" w:space="0" w:color="auto"/>
              <w:right w:val="single" w:sz="4" w:space="0" w:color="auto"/>
            </w:tcBorders>
            <w:shd w:val="clear" w:color="auto" w:fill="auto"/>
            <w:noWrap/>
            <w:vAlign w:val="center"/>
            <w:hideMark/>
          </w:tcPr>
          <w:p w14:paraId="6C491A9A" w14:textId="77777777" w:rsidR="0014070C" w:rsidRPr="0014070C" w:rsidRDefault="0014070C" w:rsidP="0014070C">
            <w:pPr>
              <w:ind w:right="-248"/>
            </w:pPr>
            <w:r w:rsidRPr="0014070C">
              <w:t>Выработка тепловой энергии</w:t>
            </w:r>
          </w:p>
        </w:tc>
        <w:tc>
          <w:tcPr>
            <w:tcW w:w="850" w:type="dxa"/>
            <w:tcBorders>
              <w:top w:val="nil"/>
              <w:left w:val="nil"/>
              <w:bottom w:val="single" w:sz="4" w:space="0" w:color="auto"/>
              <w:right w:val="single" w:sz="4" w:space="0" w:color="auto"/>
            </w:tcBorders>
            <w:shd w:val="clear" w:color="auto" w:fill="auto"/>
            <w:noWrap/>
            <w:vAlign w:val="bottom"/>
            <w:hideMark/>
          </w:tcPr>
          <w:p w14:paraId="4B8E6BFF" w14:textId="77777777" w:rsidR="0014070C" w:rsidRPr="0014070C" w:rsidRDefault="0014070C" w:rsidP="0014070C">
            <w:pPr>
              <w:jc w:val="center"/>
            </w:pPr>
            <w:r w:rsidRPr="0014070C">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1FEC3" w14:textId="77777777" w:rsidR="0014070C" w:rsidRPr="0014070C" w:rsidRDefault="0014070C" w:rsidP="0014070C">
            <w:pPr>
              <w:jc w:val="center"/>
            </w:pPr>
            <w:r w:rsidRPr="0014070C">
              <w:rPr>
                <w:snapToGrid w:val="0"/>
              </w:rPr>
              <w:t>24,357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027529C" w14:textId="77777777" w:rsidR="0014070C" w:rsidRPr="0014070C" w:rsidRDefault="0014070C" w:rsidP="0014070C">
            <w:pPr>
              <w:jc w:val="center"/>
              <w:rPr>
                <w:snapToGrid w:val="0"/>
              </w:rPr>
            </w:pPr>
            <w:r w:rsidRPr="0014070C">
              <w:rPr>
                <w:snapToGrid w:val="0"/>
              </w:rPr>
              <w:t>12,909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F99075B" w14:textId="77777777" w:rsidR="0014070C" w:rsidRPr="0014070C" w:rsidRDefault="0014070C" w:rsidP="0014070C">
            <w:pPr>
              <w:jc w:val="center"/>
              <w:rPr>
                <w:snapToGrid w:val="0"/>
              </w:rPr>
            </w:pPr>
            <w:r w:rsidRPr="0014070C">
              <w:rPr>
                <w:snapToGrid w:val="0"/>
              </w:rPr>
              <w:t>11,448</w:t>
            </w:r>
          </w:p>
        </w:tc>
      </w:tr>
      <w:tr w:rsidR="0014070C" w:rsidRPr="0014070C" w14:paraId="356A3F21" w14:textId="77777777" w:rsidTr="0014070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7E8694" w14:textId="77777777" w:rsidR="0014070C" w:rsidRPr="0014070C" w:rsidRDefault="0014070C" w:rsidP="0014070C">
            <w:pPr>
              <w:jc w:val="center"/>
            </w:pPr>
            <w:r w:rsidRPr="0014070C">
              <w:t>2.</w:t>
            </w:r>
          </w:p>
        </w:tc>
        <w:tc>
          <w:tcPr>
            <w:tcW w:w="3262" w:type="dxa"/>
            <w:tcBorders>
              <w:top w:val="nil"/>
              <w:left w:val="nil"/>
              <w:bottom w:val="single" w:sz="4" w:space="0" w:color="auto"/>
              <w:right w:val="single" w:sz="4" w:space="0" w:color="auto"/>
            </w:tcBorders>
            <w:shd w:val="clear" w:color="auto" w:fill="auto"/>
            <w:noWrap/>
            <w:vAlign w:val="center"/>
            <w:hideMark/>
          </w:tcPr>
          <w:p w14:paraId="18FD91DE" w14:textId="77777777" w:rsidR="0014070C" w:rsidRPr="0014070C" w:rsidRDefault="0014070C" w:rsidP="0014070C">
            <w:r w:rsidRPr="0014070C">
              <w:t>Собственные нужды котельных</w:t>
            </w:r>
          </w:p>
        </w:tc>
        <w:tc>
          <w:tcPr>
            <w:tcW w:w="850" w:type="dxa"/>
            <w:tcBorders>
              <w:top w:val="nil"/>
              <w:left w:val="nil"/>
              <w:bottom w:val="single" w:sz="4" w:space="0" w:color="auto"/>
              <w:right w:val="single" w:sz="4" w:space="0" w:color="auto"/>
            </w:tcBorders>
            <w:shd w:val="clear" w:color="auto" w:fill="auto"/>
            <w:noWrap/>
            <w:vAlign w:val="bottom"/>
            <w:hideMark/>
          </w:tcPr>
          <w:p w14:paraId="52D1AAAB" w14:textId="77777777" w:rsidR="0014070C" w:rsidRPr="0014070C" w:rsidRDefault="0014070C" w:rsidP="0014070C">
            <w:pPr>
              <w:jc w:val="center"/>
            </w:pPr>
            <w:r w:rsidRPr="0014070C">
              <w:t>тыс. Гкал</w:t>
            </w:r>
          </w:p>
        </w:tc>
        <w:tc>
          <w:tcPr>
            <w:tcW w:w="1843" w:type="dxa"/>
            <w:tcBorders>
              <w:top w:val="nil"/>
              <w:left w:val="nil"/>
              <w:bottom w:val="single" w:sz="4" w:space="0" w:color="auto"/>
              <w:right w:val="single" w:sz="4" w:space="0" w:color="auto"/>
            </w:tcBorders>
            <w:shd w:val="clear" w:color="auto" w:fill="auto"/>
            <w:noWrap/>
            <w:vAlign w:val="center"/>
            <w:hideMark/>
          </w:tcPr>
          <w:p w14:paraId="508D44BA" w14:textId="77777777" w:rsidR="0014070C" w:rsidRPr="0014070C" w:rsidRDefault="0014070C" w:rsidP="0014070C">
            <w:pPr>
              <w:jc w:val="center"/>
            </w:pPr>
            <w:r w:rsidRPr="0014070C">
              <w:t>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26EE8" w14:textId="77777777" w:rsidR="0014070C" w:rsidRPr="0014070C" w:rsidRDefault="0014070C" w:rsidP="0014070C">
            <w:pPr>
              <w:jc w:val="center"/>
            </w:pPr>
            <w:r w:rsidRPr="0014070C">
              <w:rPr>
                <w:snapToGrid w:val="0"/>
              </w:rPr>
              <w:t>0,000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AB5A43B" w14:textId="77777777" w:rsidR="0014070C" w:rsidRPr="0014070C" w:rsidRDefault="0014070C" w:rsidP="0014070C">
            <w:pPr>
              <w:jc w:val="center"/>
              <w:rPr>
                <w:snapToGrid w:val="0"/>
              </w:rPr>
            </w:pPr>
            <w:r w:rsidRPr="0014070C">
              <w:rPr>
                <w:snapToGrid w:val="0"/>
              </w:rPr>
              <w:t>0,000</w:t>
            </w:r>
          </w:p>
        </w:tc>
      </w:tr>
      <w:tr w:rsidR="0014070C" w:rsidRPr="0014070C" w14:paraId="5B9BB2DC" w14:textId="77777777" w:rsidTr="0014070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04AAB5" w14:textId="77777777" w:rsidR="0014070C" w:rsidRPr="0014070C" w:rsidRDefault="0014070C" w:rsidP="0014070C">
            <w:pPr>
              <w:jc w:val="center"/>
            </w:pPr>
            <w:r w:rsidRPr="0014070C">
              <w:t>4.</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7615B3CC" w14:textId="77777777" w:rsidR="0014070C" w:rsidRPr="0014070C" w:rsidRDefault="0014070C" w:rsidP="0014070C">
            <w:r w:rsidRPr="0014070C">
              <w:t>Потери тепловой энергии в сетях</w:t>
            </w:r>
          </w:p>
        </w:tc>
        <w:tc>
          <w:tcPr>
            <w:tcW w:w="850" w:type="dxa"/>
            <w:tcBorders>
              <w:top w:val="nil"/>
              <w:left w:val="nil"/>
              <w:bottom w:val="single" w:sz="4" w:space="0" w:color="auto"/>
              <w:right w:val="single" w:sz="4" w:space="0" w:color="auto"/>
            </w:tcBorders>
            <w:shd w:val="clear" w:color="auto" w:fill="auto"/>
            <w:noWrap/>
            <w:vAlign w:val="bottom"/>
            <w:hideMark/>
          </w:tcPr>
          <w:p w14:paraId="399F9557" w14:textId="77777777" w:rsidR="0014070C" w:rsidRPr="0014070C" w:rsidRDefault="0014070C" w:rsidP="0014070C">
            <w:pPr>
              <w:jc w:val="center"/>
            </w:pPr>
            <w:r w:rsidRPr="0014070C">
              <w:t>тыс. Гкал</w:t>
            </w:r>
          </w:p>
        </w:tc>
        <w:tc>
          <w:tcPr>
            <w:tcW w:w="1843" w:type="dxa"/>
            <w:tcBorders>
              <w:top w:val="nil"/>
              <w:left w:val="nil"/>
              <w:bottom w:val="single" w:sz="4" w:space="0" w:color="auto"/>
              <w:right w:val="single" w:sz="4" w:space="0" w:color="auto"/>
            </w:tcBorders>
            <w:shd w:val="clear" w:color="auto" w:fill="auto"/>
            <w:noWrap/>
            <w:vAlign w:val="center"/>
          </w:tcPr>
          <w:p w14:paraId="3A310ABD" w14:textId="77777777" w:rsidR="0014070C" w:rsidRPr="0014070C" w:rsidRDefault="0014070C" w:rsidP="0014070C">
            <w:pPr>
              <w:jc w:val="center"/>
            </w:pPr>
            <w:r w:rsidRPr="0014070C">
              <w:t>0,000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75D03A" w14:textId="77777777" w:rsidR="0014070C" w:rsidRPr="0014070C" w:rsidRDefault="0014070C" w:rsidP="0014070C">
            <w:pPr>
              <w:jc w:val="center"/>
            </w:pPr>
            <w:r w:rsidRPr="0014070C">
              <w:rPr>
                <w:snapToGrid w:val="0"/>
              </w:rPr>
              <w:t>0,000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0C1F332" w14:textId="77777777" w:rsidR="0014070C" w:rsidRPr="0014070C" w:rsidRDefault="0014070C" w:rsidP="0014070C">
            <w:pPr>
              <w:jc w:val="center"/>
              <w:rPr>
                <w:snapToGrid w:val="0"/>
              </w:rPr>
            </w:pPr>
            <w:r w:rsidRPr="0014070C">
              <w:rPr>
                <w:snapToGrid w:val="0"/>
              </w:rPr>
              <w:t>0,000</w:t>
            </w:r>
          </w:p>
        </w:tc>
      </w:tr>
      <w:tr w:rsidR="0014070C" w:rsidRPr="0014070C" w14:paraId="510D870D" w14:textId="77777777" w:rsidTr="0014070C">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2978C3" w14:textId="77777777" w:rsidR="0014070C" w:rsidRPr="0014070C" w:rsidRDefault="0014070C" w:rsidP="0014070C">
            <w:pPr>
              <w:jc w:val="center"/>
            </w:pPr>
            <w:r w:rsidRPr="0014070C">
              <w:t>6.</w:t>
            </w:r>
          </w:p>
        </w:tc>
        <w:tc>
          <w:tcPr>
            <w:tcW w:w="3262" w:type="dxa"/>
            <w:tcBorders>
              <w:top w:val="nil"/>
              <w:left w:val="nil"/>
              <w:bottom w:val="single" w:sz="4" w:space="0" w:color="auto"/>
              <w:right w:val="single" w:sz="4" w:space="0" w:color="auto"/>
            </w:tcBorders>
            <w:shd w:val="clear" w:color="auto" w:fill="auto"/>
            <w:noWrap/>
            <w:vAlign w:val="center"/>
            <w:hideMark/>
          </w:tcPr>
          <w:p w14:paraId="750ABEAF" w14:textId="77777777" w:rsidR="0014070C" w:rsidRPr="0014070C" w:rsidRDefault="0014070C" w:rsidP="0014070C">
            <w:r w:rsidRPr="0014070C">
              <w:t>Полезный отпуск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bottom"/>
            <w:hideMark/>
          </w:tcPr>
          <w:p w14:paraId="38422481" w14:textId="77777777" w:rsidR="0014070C" w:rsidRPr="0014070C" w:rsidRDefault="0014070C" w:rsidP="0014070C">
            <w:r w:rsidRPr="0014070C">
              <w:t>тыс. Гкал</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F361D" w14:textId="77777777" w:rsidR="0014070C" w:rsidRPr="0014070C" w:rsidRDefault="0014070C" w:rsidP="0014070C">
            <w:pPr>
              <w:jc w:val="center"/>
            </w:pPr>
            <w:r w:rsidRPr="0014070C">
              <w:rPr>
                <w:snapToGrid w:val="0"/>
              </w:rPr>
              <w:t>24,357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74BDACB" w14:textId="77777777" w:rsidR="0014070C" w:rsidRPr="0014070C" w:rsidRDefault="0014070C" w:rsidP="0014070C">
            <w:pPr>
              <w:jc w:val="center"/>
              <w:rPr>
                <w:snapToGrid w:val="0"/>
              </w:rPr>
            </w:pPr>
            <w:r w:rsidRPr="0014070C">
              <w:rPr>
                <w:snapToGrid w:val="0"/>
              </w:rPr>
              <w:t>12,909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4155292" w14:textId="77777777" w:rsidR="0014070C" w:rsidRPr="0014070C" w:rsidRDefault="0014070C" w:rsidP="0014070C">
            <w:pPr>
              <w:jc w:val="center"/>
              <w:rPr>
                <w:snapToGrid w:val="0"/>
              </w:rPr>
            </w:pPr>
            <w:r w:rsidRPr="0014070C">
              <w:rPr>
                <w:snapToGrid w:val="0"/>
              </w:rPr>
              <w:t>11,448</w:t>
            </w:r>
          </w:p>
        </w:tc>
      </w:tr>
    </w:tbl>
    <w:p w14:paraId="0F02D9AA" w14:textId="77777777" w:rsidR="0014070C" w:rsidRPr="0014070C" w:rsidRDefault="0014070C" w:rsidP="0014070C">
      <w:pPr>
        <w:ind w:firstLine="851"/>
        <w:jc w:val="both"/>
        <w:rPr>
          <w:snapToGrid w:val="0"/>
          <w:sz w:val="28"/>
          <w:szCs w:val="28"/>
        </w:rPr>
      </w:pPr>
    </w:p>
    <w:p w14:paraId="7B64FD5C" w14:textId="77777777" w:rsidR="0014070C" w:rsidRPr="0014070C" w:rsidRDefault="0014070C" w:rsidP="0014070C">
      <w:pPr>
        <w:ind w:firstLine="709"/>
        <w:jc w:val="both"/>
        <w:rPr>
          <w:snapToGrid w:val="0"/>
          <w:sz w:val="28"/>
          <w:szCs w:val="28"/>
        </w:rPr>
      </w:pPr>
      <w:r w:rsidRPr="0014070C">
        <w:rPr>
          <w:snapToGrid w:val="0"/>
          <w:sz w:val="28"/>
          <w:szCs w:val="28"/>
        </w:rPr>
        <w:t xml:space="preserve">Поскольку схемы теплоснабжения Темиртаусского городского поселения и Мундыбашского городского поселения не содержат распределения полезного отпуска тепловой энергии по категориям потребителей, то 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w:t>
      </w:r>
      <w:r w:rsidRPr="0014070C">
        <w:rPr>
          <w:snapToGrid w:val="0"/>
          <w:sz w:val="28"/>
          <w:szCs w:val="28"/>
        </w:rPr>
        <w:br/>
        <w:t>3 года.</w:t>
      </w:r>
    </w:p>
    <w:p w14:paraId="6C58B1DF" w14:textId="77777777" w:rsidR="0014070C" w:rsidRPr="0014070C" w:rsidRDefault="0014070C" w:rsidP="0014070C">
      <w:pPr>
        <w:ind w:firstLine="709"/>
        <w:jc w:val="both"/>
        <w:rPr>
          <w:snapToGrid w:val="0"/>
          <w:sz w:val="28"/>
          <w:szCs w:val="28"/>
        </w:rPr>
      </w:pPr>
      <w:r w:rsidRPr="0014070C">
        <w:rPr>
          <w:snapToGrid w:val="0"/>
          <w:sz w:val="28"/>
          <w:szCs w:val="28"/>
        </w:rPr>
        <w:t>При этом эксперты отмечают, что РЭК Кузбасса не располагает фактическими данными полезного отпуска тепловой энергии для населения</w:t>
      </w:r>
      <w:r w:rsidRPr="0014070C">
        <w:rPr>
          <w:snapToGrid w:val="0"/>
          <w:sz w:val="28"/>
          <w:szCs w:val="28"/>
        </w:rPr>
        <w:br/>
        <w:t>за указанный период, так как организация, ранее эксплуатирующая данные объекты теплоснабжения, отчиталась за 2017 год, а МУП «Тепло-Темир» приступило к эксплуатации в ноябре 2019 года. Соответственно экспертам</w:t>
      </w:r>
      <w:r w:rsidRPr="0014070C">
        <w:rPr>
          <w:snapToGrid w:val="0"/>
          <w:sz w:val="28"/>
          <w:szCs w:val="28"/>
        </w:rPr>
        <w:br/>
        <w:t xml:space="preserve">не представляется возможным проследить динамику полезного отпуска тепловой энергии указанным категориям потребителей за период </w:t>
      </w:r>
      <w:r w:rsidRPr="0014070C">
        <w:rPr>
          <w:snapToGrid w:val="0"/>
          <w:sz w:val="28"/>
          <w:szCs w:val="28"/>
        </w:rPr>
        <w:br/>
        <w:t>2017-2019 годов.</w:t>
      </w:r>
    </w:p>
    <w:p w14:paraId="21ACB72B" w14:textId="77777777" w:rsidR="0014070C" w:rsidRPr="0014070C" w:rsidRDefault="0014070C" w:rsidP="0014070C">
      <w:pPr>
        <w:ind w:firstLine="709"/>
        <w:jc w:val="both"/>
        <w:rPr>
          <w:snapToGrid w:val="0"/>
          <w:sz w:val="28"/>
          <w:szCs w:val="28"/>
        </w:rPr>
      </w:pPr>
    </w:p>
    <w:p w14:paraId="79FBA989" w14:textId="77777777" w:rsidR="0014070C" w:rsidRPr="0014070C" w:rsidRDefault="0014070C" w:rsidP="0014070C">
      <w:pPr>
        <w:keepNext/>
        <w:spacing w:line="360" w:lineRule="auto"/>
        <w:jc w:val="both"/>
        <w:outlineLvl w:val="1"/>
        <w:rPr>
          <w:b/>
          <w:sz w:val="28"/>
          <w:szCs w:val="20"/>
          <w:lang w:val="x-none" w:eastAsia="x-none"/>
        </w:rPr>
      </w:pPr>
      <w:bookmarkStart w:id="132" w:name="_Toc530586370"/>
      <w:r w:rsidRPr="0014070C">
        <w:rPr>
          <w:b/>
          <w:sz w:val="28"/>
          <w:szCs w:val="20"/>
          <w:lang w:val="x-none" w:eastAsia="x-none"/>
        </w:rPr>
        <w:t>5.2.</w:t>
      </w:r>
      <w:r w:rsidRPr="0014070C">
        <w:rPr>
          <w:b/>
          <w:sz w:val="28"/>
          <w:szCs w:val="20"/>
          <w:lang w:eastAsia="x-none"/>
        </w:rPr>
        <w:t>5.</w:t>
      </w:r>
      <w:r w:rsidRPr="0014070C">
        <w:rPr>
          <w:b/>
          <w:sz w:val="28"/>
          <w:szCs w:val="20"/>
          <w:lang w:val="x-none" w:eastAsia="x-none"/>
        </w:rPr>
        <w:t xml:space="preserve"> Стоимость покупки единицы энергетических ресурсов</w:t>
      </w:r>
      <w:bookmarkEnd w:id="132"/>
    </w:p>
    <w:p w14:paraId="46A3E075" w14:textId="77777777" w:rsidR="0014070C" w:rsidRPr="0014070C" w:rsidRDefault="0014070C" w:rsidP="0014070C">
      <w:pPr>
        <w:ind w:firstLine="709"/>
        <w:jc w:val="both"/>
        <w:rPr>
          <w:sz w:val="28"/>
          <w:szCs w:val="28"/>
        </w:rPr>
      </w:pPr>
      <w:r w:rsidRPr="0014070C">
        <w:rPr>
          <w:sz w:val="28"/>
          <w:szCs w:val="28"/>
        </w:rPr>
        <w:t xml:space="preserve">Стоимость покупки единицы энергетических ресурсов рассчитывается, </w:t>
      </w:r>
      <w:r w:rsidRPr="0014070C">
        <w:rPr>
          <w:sz w:val="28"/>
          <w:szCs w:val="28"/>
        </w:rPr>
        <w:br/>
        <w:t xml:space="preserve">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w:t>
      </w:r>
      <w:r w:rsidRPr="0014070C">
        <w:rPr>
          <w:sz w:val="28"/>
          <w:szCs w:val="28"/>
        </w:rPr>
        <w:br/>
        <w:t>в соответствии с пунктом 28 Основ ценообразования.</w:t>
      </w:r>
    </w:p>
    <w:p w14:paraId="17E6D3BB" w14:textId="77777777" w:rsidR="0014070C" w:rsidRPr="0014070C" w:rsidRDefault="0014070C" w:rsidP="0014070C">
      <w:pPr>
        <w:ind w:firstLine="709"/>
        <w:jc w:val="both"/>
        <w:rPr>
          <w:sz w:val="28"/>
          <w:szCs w:val="28"/>
        </w:rPr>
      </w:pPr>
    </w:p>
    <w:p w14:paraId="0D555DA4" w14:textId="77777777" w:rsidR="0014070C" w:rsidRPr="0014070C" w:rsidRDefault="0014070C" w:rsidP="0014070C">
      <w:pPr>
        <w:keepNext/>
        <w:spacing w:line="360" w:lineRule="auto"/>
        <w:jc w:val="both"/>
        <w:outlineLvl w:val="1"/>
        <w:rPr>
          <w:b/>
          <w:sz w:val="28"/>
          <w:szCs w:val="20"/>
          <w:lang w:val="x-none" w:eastAsia="x-none"/>
        </w:rPr>
      </w:pPr>
      <w:bookmarkStart w:id="133" w:name="_Toc530586371"/>
      <w:r w:rsidRPr="0014070C">
        <w:rPr>
          <w:b/>
          <w:sz w:val="28"/>
          <w:szCs w:val="20"/>
          <w:lang w:val="x-none" w:eastAsia="x-none"/>
        </w:rPr>
        <w:t>5.2.</w:t>
      </w:r>
      <w:r w:rsidRPr="0014070C">
        <w:rPr>
          <w:b/>
          <w:sz w:val="28"/>
          <w:szCs w:val="20"/>
          <w:lang w:eastAsia="x-none"/>
        </w:rPr>
        <w:t>5</w:t>
      </w:r>
      <w:r w:rsidRPr="0014070C">
        <w:rPr>
          <w:b/>
          <w:sz w:val="28"/>
          <w:szCs w:val="20"/>
          <w:lang w:val="x-none" w:eastAsia="x-none"/>
        </w:rPr>
        <w:t>.1</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р</w:t>
      </w:r>
      <w:r w:rsidRPr="0014070C">
        <w:rPr>
          <w:b/>
          <w:sz w:val="28"/>
          <w:szCs w:val="20"/>
          <w:lang w:val="x-none" w:eastAsia="x-none"/>
        </w:rPr>
        <w:t>асходы на топливо</w:t>
      </w:r>
      <w:bookmarkEnd w:id="133"/>
    </w:p>
    <w:p w14:paraId="1EF6129B"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По данной статье предприятием планируются расходы на 2021 год</w:t>
      </w:r>
      <w:r w:rsidRPr="0014070C">
        <w:rPr>
          <w:snapToGrid w:val="0"/>
          <w:sz w:val="28"/>
          <w:szCs w:val="28"/>
        </w:rPr>
        <w:br/>
        <w:t xml:space="preserve">в размере 21 535 тыс. руб. </w:t>
      </w:r>
    </w:p>
    <w:p w14:paraId="6134765C"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w:t>
      </w:r>
      <w:r w:rsidRPr="0014070C">
        <w:rPr>
          <w:snapToGrid w:val="0"/>
          <w:sz w:val="28"/>
          <w:szCs w:val="28"/>
        </w:rPr>
        <w:lastRenderedPageBreak/>
        <w:t>ценообразования. Для этого были рассмотрены и проанализированы следующие представленные материалы:</w:t>
      </w:r>
    </w:p>
    <w:p w14:paraId="34AD8E26"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Договор поставки угольной продукции № 20/3-20 30/011/87 МТ</w:t>
      </w:r>
      <w:r w:rsidRPr="0014070C">
        <w:rPr>
          <w:snapToGrid w:val="0"/>
          <w:sz w:val="28"/>
          <w:szCs w:val="28"/>
        </w:rPr>
        <w:br/>
        <w:t>от 30.12.2019 с АО «Угольная Компания «Кузбассразрезуголь», действующий на период с 01.01.2020 по 31.12.2020, без авто пролонгации (стр. 66-74 том 1).</w:t>
      </w:r>
    </w:p>
    <w:p w14:paraId="013322C6"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Оборотно-сальдовая ведомость по счету 10 за 1 квартал 2020 года </w:t>
      </w:r>
      <w:r w:rsidRPr="0014070C">
        <w:rPr>
          <w:snapToGrid w:val="0"/>
          <w:sz w:val="28"/>
          <w:szCs w:val="28"/>
        </w:rPr>
        <w:br/>
        <w:t>(стр. 64 том 1).</w:t>
      </w:r>
    </w:p>
    <w:p w14:paraId="21C9A6AD"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Договор на оказания транспортных услуг № 50/054/150С/51 МТ</w:t>
      </w:r>
      <w:r w:rsidRPr="0014070C">
        <w:rPr>
          <w:snapToGrid w:val="0"/>
          <w:sz w:val="28"/>
          <w:szCs w:val="28"/>
        </w:rPr>
        <w:br/>
        <w:t>от 02.09.2019, заключенный с ООО «Специализированное автотранспортное предприятие», действующий до письменного уведомления Заказчика о его прекращении (стр. 359-365, том 2). Стоимость услуг по договору (перевозка угля и гуртовка) фиксированная до 31.12.2020 года составляет 219,87 руб./т. (стр. 360 том 1).</w:t>
      </w:r>
    </w:p>
    <w:p w14:paraId="500BFCC9"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Оборотно-сальдовая ведомость по счету 20 за 1 квартал 2020 года. Перевозка и гуртовка угля (стр. 61 том 1).</w:t>
      </w:r>
    </w:p>
    <w:p w14:paraId="76ED8A5D"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Цена 1 тонны угля по договору поставки угольной продукции</w:t>
      </w:r>
      <w:r w:rsidRPr="0014070C">
        <w:rPr>
          <w:snapToGrid w:val="0"/>
          <w:sz w:val="28"/>
          <w:szCs w:val="28"/>
        </w:rPr>
        <w:br/>
        <w:t>№ 20/3-20 30/011/87 МТ от 30.12.2019 составляет 1146,40 руб.</w:t>
      </w:r>
    </w:p>
    <w:p w14:paraId="11E20421"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Экспертами произведен анализ цен угля марки Д</w:t>
      </w:r>
      <w:r w:rsidRPr="0014070C">
        <w:rPr>
          <w:snapToGrid w:val="0"/>
          <w:sz w:val="28"/>
          <w:szCs w:val="28"/>
        </w:rPr>
        <w:br/>
        <w:t>других поставщиков по данным шаблона WARM.TOPL.Q2.2020 за первое полугодие 2020 года:</w:t>
      </w:r>
    </w:p>
    <w:p w14:paraId="26C520A9" w14:textId="77777777" w:rsidR="0014070C" w:rsidRPr="0014070C" w:rsidRDefault="0014070C" w:rsidP="0014070C">
      <w:pPr>
        <w:numPr>
          <w:ilvl w:val="0"/>
          <w:numId w:val="16"/>
        </w:numPr>
        <w:tabs>
          <w:tab w:val="left" w:pos="1890"/>
        </w:tabs>
        <w:ind w:left="1211" w:firstLine="709"/>
        <w:jc w:val="both"/>
        <w:rPr>
          <w:snapToGrid w:val="0"/>
          <w:sz w:val="28"/>
          <w:szCs w:val="28"/>
        </w:rPr>
      </w:pPr>
      <w:r w:rsidRPr="0014070C">
        <w:rPr>
          <w:snapToGrid w:val="0"/>
          <w:sz w:val="28"/>
          <w:szCs w:val="28"/>
        </w:rPr>
        <w:t>МУП «Комфорт» г. Юрга, поставщик угля</w:t>
      </w:r>
      <w:r w:rsidRPr="0014070C">
        <w:rPr>
          <w:snapToGrid w:val="0"/>
          <w:sz w:val="28"/>
          <w:szCs w:val="28"/>
        </w:rPr>
        <w:br/>
        <w:t>АО «СУЭК-Кузбасс» 1 661,11 руб./т;</w:t>
      </w:r>
    </w:p>
    <w:p w14:paraId="7382AF7C" w14:textId="77777777" w:rsidR="0014070C" w:rsidRPr="0014070C" w:rsidRDefault="0014070C" w:rsidP="0014070C">
      <w:pPr>
        <w:numPr>
          <w:ilvl w:val="0"/>
          <w:numId w:val="16"/>
        </w:numPr>
        <w:tabs>
          <w:tab w:val="left" w:pos="1890"/>
        </w:tabs>
        <w:ind w:left="1211" w:firstLine="709"/>
        <w:jc w:val="both"/>
        <w:rPr>
          <w:snapToGrid w:val="0"/>
          <w:sz w:val="28"/>
          <w:szCs w:val="28"/>
        </w:rPr>
      </w:pPr>
      <w:r w:rsidRPr="0014070C">
        <w:rPr>
          <w:snapToGrid w:val="0"/>
          <w:sz w:val="28"/>
          <w:szCs w:val="28"/>
        </w:rPr>
        <w:t>МП «Исток» г. Киселевск, поставщик угля</w:t>
      </w:r>
      <w:r w:rsidRPr="0014070C">
        <w:rPr>
          <w:snapToGrid w:val="0"/>
          <w:sz w:val="28"/>
          <w:szCs w:val="28"/>
        </w:rPr>
        <w:br/>
        <w:t>АО «УК»Кузбассразрезуголь» 1 146,40 руб./т.</w:t>
      </w:r>
    </w:p>
    <w:p w14:paraId="77931BCF" w14:textId="77777777" w:rsidR="0014070C" w:rsidRPr="0014070C" w:rsidRDefault="0014070C" w:rsidP="0014070C">
      <w:pPr>
        <w:numPr>
          <w:ilvl w:val="0"/>
          <w:numId w:val="16"/>
        </w:numPr>
        <w:tabs>
          <w:tab w:val="left" w:pos="1890"/>
        </w:tabs>
        <w:ind w:left="1211" w:firstLine="709"/>
        <w:jc w:val="both"/>
        <w:rPr>
          <w:snapToGrid w:val="0"/>
          <w:sz w:val="28"/>
          <w:szCs w:val="28"/>
        </w:rPr>
      </w:pPr>
      <w:r w:rsidRPr="0014070C">
        <w:rPr>
          <w:snapToGrid w:val="0"/>
          <w:sz w:val="28"/>
          <w:szCs w:val="28"/>
        </w:rPr>
        <w:t>ООО «ЮКЭК» г. Таштагол, поставщик угля ООО «Сибпром» 1 122,77 руб./т.</w:t>
      </w:r>
    </w:p>
    <w:p w14:paraId="619EC677"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Средняя цена угля марки Д при этом составила 1 310,09 руб./т = </w:t>
      </w:r>
      <w:r w:rsidRPr="0014070C">
        <w:rPr>
          <w:rFonts w:ascii="Verdana" w:hAnsi="Verdana"/>
          <w:snapToGrid w:val="0"/>
          <w:sz w:val="28"/>
          <w:szCs w:val="28"/>
        </w:rPr>
        <w:t>[</w:t>
      </w:r>
      <w:r w:rsidRPr="0014070C">
        <w:rPr>
          <w:snapToGrid w:val="0"/>
          <w:sz w:val="28"/>
          <w:szCs w:val="28"/>
        </w:rPr>
        <w:t>1 661,11 руб./т (АО «СУЭК-Кузбасс») + 1 146,40 руб./т.</w:t>
      </w:r>
      <w:r w:rsidRPr="0014070C">
        <w:rPr>
          <w:snapToGrid w:val="0"/>
          <w:sz w:val="28"/>
          <w:szCs w:val="28"/>
        </w:rPr>
        <w:br/>
        <w:t>(АО «АО «УК»Кузбассразрезуголь») + 1 122,77 руб./т (ООО «Сибпром»)</w:t>
      </w:r>
      <w:r w:rsidRPr="0014070C">
        <w:rPr>
          <w:rFonts w:ascii="Verdana" w:hAnsi="Verdana"/>
          <w:snapToGrid w:val="0"/>
          <w:sz w:val="28"/>
          <w:szCs w:val="28"/>
        </w:rPr>
        <w:t>]</w:t>
      </w:r>
      <w:r w:rsidRPr="0014070C">
        <w:rPr>
          <w:snapToGrid w:val="0"/>
          <w:sz w:val="28"/>
          <w:szCs w:val="28"/>
        </w:rPr>
        <w:t>/3.</w:t>
      </w:r>
    </w:p>
    <w:p w14:paraId="23309D39"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Эксперты отмечают, что цена угля АО «Угольная Компания «Кузбассразрезуголь», не превышает среднюю цену угля марки Д за 2020 год.</w:t>
      </w:r>
    </w:p>
    <w:p w14:paraId="1B0C4CF4" w14:textId="77777777" w:rsidR="0014070C" w:rsidRPr="0014070C" w:rsidRDefault="0014070C" w:rsidP="0014070C">
      <w:pPr>
        <w:tabs>
          <w:tab w:val="left" w:pos="1890"/>
        </w:tabs>
        <w:ind w:firstLine="709"/>
        <w:jc w:val="both"/>
        <w:rPr>
          <w:snapToGrid w:val="0"/>
          <w:sz w:val="28"/>
          <w:szCs w:val="28"/>
        </w:rPr>
      </w:pPr>
    </w:p>
    <w:p w14:paraId="41F0FDCA"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Цена 1 тонны угля </w:t>
      </w:r>
      <w:r w:rsidRPr="0014070C">
        <w:rPr>
          <w:snapToGrid w:val="0"/>
          <w:sz w:val="28"/>
          <w:szCs w:val="28"/>
          <w:u w:val="single"/>
        </w:rPr>
        <w:t xml:space="preserve">с учетом стоимости доставки железнодорожным транспортом </w:t>
      </w:r>
      <w:r w:rsidRPr="0014070C">
        <w:rPr>
          <w:snapToGrid w:val="0"/>
          <w:sz w:val="28"/>
          <w:szCs w:val="28"/>
        </w:rPr>
        <w:t>за первое полугодие 2020 года, по данным шаблона WARM.TOPL.Q2.2020, составила в 2020 году 1 449,30 руб.</w:t>
      </w:r>
    </w:p>
    <w:p w14:paraId="5544FD5B"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Эксперты рассчитали цену угля, на 2021 год, с применением индекса цен производителей по добыче энергетического каменного угля на 2021/2020</w:t>
      </w:r>
      <w:r w:rsidRPr="0014070C">
        <w:rPr>
          <w:snapToGrid w:val="0"/>
          <w:sz w:val="28"/>
          <w:szCs w:val="28"/>
        </w:rPr>
        <w:br/>
        <w:t>в размере 1,033, опубликованном на сайте Минэкономразвития России 26.09.2020:</w:t>
      </w:r>
    </w:p>
    <w:p w14:paraId="52B87721" w14:textId="77777777" w:rsidR="0014070C" w:rsidRPr="0014070C" w:rsidRDefault="0014070C" w:rsidP="0014070C">
      <w:pPr>
        <w:tabs>
          <w:tab w:val="left" w:pos="1890"/>
        </w:tabs>
        <w:ind w:firstLine="709"/>
        <w:jc w:val="both"/>
        <w:rPr>
          <w:snapToGrid w:val="0"/>
          <w:color w:val="FF0000"/>
          <w:sz w:val="28"/>
          <w:szCs w:val="28"/>
        </w:rPr>
      </w:pPr>
      <w:r w:rsidRPr="0014070C">
        <w:rPr>
          <w:snapToGrid w:val="0"/>
          <w:sz w:val="28"/>
          <w:szCs w:val="28"/>
        </w:rPr>
        <w:t xml:space="preserve">1 449,30 руб./т ×1,033 (индекс) =1 497,13 руб./т. </w:t>
      </w:r>
    </w:p>
    <w:p w14:paraId="09BF1C7C"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Фактическая стоимость доставки топлива автотранспортом</w:t>
      </w:r>
      <w:r w:rsidRPr="0014070C">
        <w:rPr>
          <w:snapToGrid w:val="0"/>
          <w:sz w:val="28"/>
          <w:szCs w:val="28"/>
        </w:rPr>
        <w:br/>
        <w:t>до котельных и гуртовка угля согласно данным оборотно-сальдовой ведомости по счету 20 за 1 квартал 2020 года (перевозка и гуртовка угля) составляет 183,41 руб./т.</w:t>
      </w:r>
    </w:p>
    <w:p w14:paraId="03B47F51"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lastRenderedPageBreak/>
        <w:t>Эксперты рассчитали цену автотранспортых услуг на 2021 год,</w:t>
      </w:r>
      <w:r w:rsidRPr="0014070C">
        <w:rPr>
          <w:snapToGrid w:val="0"/>
          <w:sz w:val="28"/>
          <w:szCs w:val="28"/>
        </w:rPr>
        <w:br/>
        <w:t>с применением индекса цен производителей на транспорт с исключением трубопроводного на 2021/2020 в размере 1,040, опубликованном на сайте Минэкономразвития России 26.09.2020:</w:t>
      </w:r>
    </w:p>
    <w:p w14:paraId="3E84F7BB"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183,41 руб./т ×1,036 (индекс) = 190,01 руб./т.</w:t>
      </w:r>
    </w:p>
    <w:p w14:paraId="0E208858"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Цена топлива с учетом доставки на 2021 год составила: 1 497,13 руб./т (цена угля) + 190,01 руб./т (цена доставки топлива автотранспортом) = </w:t>
      </w:r>
      <w:r w:rsidRPr="0014070C">
        <w:rPr>
          <w:b/>
          <w:snapToGrid w:val="0"/>
          <w:sz w:val="28"/>
          <w:szCs w:val="28"/>
        </w:rPr>
        <w:t>1 687,14 руб./т</w:t>
      </w:r>
      <w:r w:rsidRPr="0014070C">
        <w:rPr>
          <w:snapToGrid w:val="0"/>
          <w:sz w:val="28"/>
          <w:szCs w:val="28"/>
        </w:rPr>
        <w:t xml:space="preserve">. Данная цена не превышает средней по марке ДГр по данным проведенного анализа. </w:t>
      </w:r>
    </w:p>
    <w:p w14:paraId="111B4F6B"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Переводной коэффициент из условного топлива в натуральное принят </w:t>
      </w:r>
      <w:r w:rsidRPr="0014070C">
        <w:rPr>
          <w:snapToGrid w:val="0"/>
          <w:sz w:val="28"/>
          <w:szCs w:val="28"/>
        </w:rPr>
        <w:br/>
        <w:t xml:space="preserve">на основании отчетных данных шаблона WARM.TOPL.Q2.2020 за первое полугодие 2020 год  ̶  </w:t>
      </w:r>
      <w:r w:rsidRPr="0014070C">
        <w:rPr>
          <w:b/>
          <w:snapToGrid w:val="0"/>
          <w:sz w:val="28"/>
          <w:szCs w:val="28"/>
        </w:rPr>
        <w:t>0,786.</w:t>
      </w:r>
      <w:r w:rsidRPr="0014070C">
        <w:rPr>
          <w:snapToGrid w:val="0"/>
          <w:sz w:val="28"/>
          <w:szCs w:val="28"/>
        </w:rPr>
        <w:t xml:space="preserve"> </w:t>
      </w:r>
    </w:p>
    <w:p w14:paraId="5FC27F3B" w14:textId="77777777" w:rsidR="0014070C" w:rsidRPr="0014070C" w:rsidRDefault="0014070C" w:rsidP="0014070C">
      <w:pPr>
        <w:tabs>
          <w:tab w:val="left" w:pos="1890"/>
        </w:tabs>
        <w:ind w:firstLine="709"/>
        <w:jc w:val="both"/>
        <w:rPr>
          <w:b/>
          <w:snapToGrid w:val="0"/>
          <w:sz w:val="28"/>
          <w:szCs w:val="28"/>
        </w:rPr>
      </w:pPr>
      <w:r w:rsidRPr="0014070C">
        <w:rPr>
          <w:snapToGrid w:val="0"/>
          <w:sz w:val="28"/>
          <w:szCs w:val="28"/>
        </w:rPr>
        <w:t xml:space="preserve">При этом низшая теплота сгорания топлива (расчетная) составит: 0,786 (переводной коэффициент) × 7 000 ккал/кг × (калорийность условного топлива) = </w:t>
      </w:r>
      <w:r w:rsidRPr="0014070C">
        <w:rPr>
          <w:b/>
          <w:snapToGrid w:val="0"/>
          <w:sz w:val="28"/>
          <w:szCs w:val="28"/>
        </w:rPr>
        <w:t>5 502 ккал/кг.</w:t>
      </w:r>
    </w:p>
    <w:p w14:paraId="4397DF96"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Удельный расход условного топлива утвержден постановлением Региональной энергетической комиссии Кузбасса от 12.11.2020 № 340</w:t>
      </w:r>
      <w:r w:rsidRPr="0014070C">
        <w:rPr>
          <w:snapToGrid w:val="0"/>
          <w:sz w:val="28"/>
          <w:szCs w:val="28"/>
        </w:rPr>
        <w:br/>
        <w:t xml:space="preserve">в размере </w:t>
      </w:r>
      <w:r w:rsidRPr="0014070C">
        <w:rPr>
          <w:b/>
          <w:snapToGrid w:val="0"/>
          <w:sz w:val="28"/>
          <w:szCs w:val="28"/>
        </w:rPr>
        <w:t>169,7 кг у.т./Гкал.</w:t>
      </w:r>
      <w:r w:rsidRPr="0014070C">
        <w:rPr>
          <w:snapToGrid w:val="0"/>
          <w:sz w:val="28"/>
          <w:szCs w:val="28"/>
        </w:rPr>
        <w:t xml:space="preserve"> </w:t>
      </w:r>
    </w:p>
    <w:p w14:paraId="34695F93"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Расход натурального топлива при этом составит: 169,7 кг у.т./Гкал (норматив расхода условного топлива) ÷ 0,786 (переводной коэффициент условного топлива в натуральное) = 215,9 кг н.т./Гкал (расход натурального топлива).</w:t>
      </w:r>
    </w:p>
    <w:p w14:paraId="49845B53"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В соответствии с балансом тепловой энергии, плановый отпуск </w:t>
      </w:r>
      <w:r w:rsidRPr="0014070C">
        <w:rPr>
          <w:snapToGrid w:val="0"/>
          <w:sz w:val="28"/>
          <w:szCs w:val="28"/>
        </w:rPr>
        <w:br/>
        <w:t>в сеть на 2021 год составляет 24,357 тыс. Гкал.</w:t>
      </w:r>
    </w:p>
    <w:p w14:paraId="75B05F95"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Объем натурального топлива при этом составит: 24,357 тыс. Гкал (отпуск в сеть) × 215,9 кг н.т./Гкал (расход натурального топлива) = </w:t>
      </w:r>
      <w:r w:rsidRPr="0014070C">
        <w:rPr>
          <w:snapToGrid w:val="0"/>
          <w:sz w:val="28"/>
          <w:szCs w:val="28"/>
        </w:rPr>
        <w:br/>
      </w:r>
      <w:r w:rsidRPr="0014070C">
        <w:rPr>
          <w:b/>
          <w:snapToGrid w:val="0"/>
          <w:sz w:val="28"/>
          <w:szCs w:val="28"/>
        </w:rPr>
        <w:t>5 259 т</w:t>
      </w:r>
      <w:r w:rsidRPr="0014070C">
        <w:rPr>
          <w:snapToGrid w:val="0"/>
          <w:sz w:val="28"/>
          <w:szCs w:val="28"/>
        </w:rPr>
        <w:t xml:space="preserve"> (объем топлива).</w:t>
      </w:r>
    </w:p>
    <w:p w14:paraId="0A4FCE91" w14:textId="77777777" w:rsidR="0014070C" w:rsidRPr="0014070C" w:rsidRDefault="0014070C" w:rsidP="0014070C">
      <w:pPr>
        <w:tabs>
          <w:tab w:val="left" w:pos="1890"/>
        </w:tabs>
        <w:ind w:firstLine="709"/>
        <w:jc w:val="both"/>
        <w:rPr>
          <w:b/>
          <w:snapToGrid w:val="0"/>
          <w:sz w:val="28"/>
          <w:szCs w:val="28"/>
        </w:rPr>
      </w:pPr>
      <w:r w:rsidRPr="0014070C">
        <w:rPr>
          <w:snapToGrid w:val="0"/>
          <w:sz w:val="28"/>
          <w:szCs w:val="28"/>
        </w:rPr>
        <w:t xml:space="preserve">Экономически обоснованные расходы на топливо на </w:t>
      </w:r>
      <w:r w:rsidRPr="0014070C">
        <w:rPr>
          <w:b/>
          <w:snapToGrid w:val="0"/>
          <w:sz w:val="28"/>
          <w:szCs w:val="28"/>
        </w:rPr>
        <w:t>2021 год</w:t>
      </w:r>
      <w:r w:rsidRPr="0014070C">
        <w:rPr>
          <w:snapToGrid w:val="0"/>
          <w:sz w:val="28"/>
          <w:szCs w:val="28"/>
        </w:rPr>
        <w:t xml:space="preserve"> составляют: 5,259 тыс. т (объем топлива) × 1 687,14 руб./т (цена топлива, </w:t>
      </w:r>
      <w:r w:rsidRPr="0014070C">
        <w:rPr>
          <w:snapToGrid w:val="0"/>
          <w:sz w:val="28"/>
          <w:szCs w:val="28"/>
        </w:rPr>
        <w:br/>
        <w:t xml:space="preserve">с учетом доставки, на 2021 год) = </w:t>
      </w:r>
      <w:r w:rsidRPr="0014070C">
        <w:rPr>
          <w:b/>
          <w:snapToGrid w:val="0"/>
          <w:sz w:val="28"/>
          <w:szCs w:val="28"/>
        </w:rPr>
        <w:t>8 873</w:t>
      </w:r>
      <w:r w:rsidRPr="0014070C">
        <w:rPr>
          <w:snapToGrid w:val="0"/>
          <w:sz w:val="28"/>
          <w:szCs w:val="28"/>
        </w:rPr>
        <w:t xml:space="preserve"> </w:t>
      </w:r>
      <w:r w:rsidRPr="0014070C">
        <w:rPr>
          <w:b/>
          <w:snapToGrid w:val="0"/>
          <w:sz w:val="28"/>
          <w:szCs w:val="28"/>
        </w:rPr>
        <w:t>тыс. руб.</w:t>
      </w:r>
      <w:r w:rsidRPr="0014070C">
        <w:rPr>
          <w:snapToGrid w:val="0"/>
          <w:sz w:val="28"/>
          <w:szCs w:val="28"/>
        </w:rPr>
        <w:t xml:space="preserve">, и предлагаются экспертами к включению в НВВ предприятия на 2021 год. </w:t>
      </w:r>
    </w:p>
    <w:p w14:paraId="32B458D5" w14:textId="77777777" w:rsidR="0014070C" w:rsidRPr="0014070C" w:rsidRDefault="0014070C" w:rsidP="0014070C">
      <w:pPr>
        <w:ind w:firstLine="709"/>
        <w:jc w:val="both"/>
        <w:rPr>
          <w:snapToGrid w:val="0"/>
          <w:sz w:val="28"/>
          <w:szCs w:val="28"/>
        </w:rPr>
      </w:pPr>
      <w:r w:rsidRPr="0014070C">
        <w:rPr>
          <w:snapToGrid w:val="0"/>
          <w:sz w:val="28"/>
          <w:szCs w:val="28"/>
        </w:rPr>
        <w:t xml:space="preserve">Расходы в размере 12 662 тыс. руб., не подтвержденные предприятием документально, подлежат исключению из НВВ на 2021 год, </w:t>
      </w:r>
      <w:r w:rsidRPr="0014070C">
        <w:rPr>
          <w:snapToGrid w:val="0"/>
          <w:sz w:val="28"/>
          <w:szCs w:val="28"/>
        </w:rPr>
        <w:br/>
        <w:t>как экономически необоснованные.</w:t>
      </w:r>
    </w:p>
    <w:p w14:paraId="4BC0BA25" w14:textId="77777777" w:rsidR="0014070C" w:rsidRPr="0014070C" w:rsidRDefault="0014070C" w:rsidP="0014070C">
      <w:pPr>
        <w:ind w:firstLine="709"/>
        <w:jc w:val="both"/>
        <w:rPr>
          <w:snapToGrid w:val="0"/>
          <w:sz w:val="28"/>
          <w:szCs w:val="28"/>
        </w:rPr>
      </w:pPr>
    </w:p>
    <w:p w14:paraId="3BB20452" w14:textId="77777777" w:rsidR="0014070C" w:rsidRPr="0014070C" w:rsidRDefault="0014070C" w:rsidP="0014070C">
      <w:pPr>
        <w:ind w:firstLine="709"/>
        <w:jc w:val="both"/>
        <w:rPr>
          <w:snapToGrid w:val="0"/>
          <w:sz w:val="28"/>
          <w:szCs w:val="28"/>
        </w:rPr>
      </w:pPr>
      <w:r w:rsidRPr="0014070C">
        <w:rPr>
          <w:snapToGrid w:val="0"/>
          <w:sz w:val="28"/>
          <w:szCs w:val="28"/>
        </w:rPr>
        <w:t>При расчете цен на уголь на 2022-2023 годы к планируемым ценам</w:t>
      </w:r>
      <w:r w:rsidRPr="0014070C">
        <w:rPr>
          <w:snapToGrid w:val="0"/>
          <w:sz w:val="28"/>
          <w:szCs w:val="28"/>
        </w:rPr>
        <w:br/>
        <w:t>на 2021 год последовательно применялись следующие индексы-дефляторы, опубликованные на сайте Минэкономразвития 26.09.2020:</w:t>
      </w:r>
    </w:p>
    <w:p w14:paraId="375C8054" w14:textId="77777777" w:rsidR="0014070C" w:rsidRPr="0014070C" w:rsidRDefault="0014070C" w:rsidP="0014070C">
      <w:pPr>
        <w:ind w:firstLine="709"/>
        <w:jc w:val="both"/>
        <w:rPr>
          <w:snapToGrid w:val="0"/>
          <w:sz w:val="28"/>
          <w:szCs w:val="28"/>
        </w:rPr>
      </w:pPr>
      <w:r w:rsidRPr="0014070C">
        <w:rPr>
          <w:snapToGrid w:val="0"/>
          <w:sz w:val="28"/>
          <w:szCs w:val="28"/>
        </w:rPr>
        <w:t>уголь - 1,039, 1,041.</w:t>
      </w:r>
    </w:p>
    <w:p w14:paraId="72B3D561" w14:textId="77777777" w:rsidR="0014070C" w:rsidRPr="0014070C" w:rsidRDefault="0014070C" w:rsidP="0014070C">
      <w:pPr>
        <w:ind w:firstLine="709"/>
        <w:jc w:val="both"/>
        <w:rPr>
          <w:snapToGrid w:val="0"/>
          <w:sz w:val="28"/>
          <w:szCs w:val="28"/>
        </w:rPr>
      </w:pPr>
    </w:p>
    <w:p w14:paraId="780DD349" w14:textId="77777777" w:rsidR="0014070C" w:rsidRPr="0014070C" w:rsidRDefault="0014070C" w:rsidP="0014070C">
      <w:pPr>
        <w:ind w:firstLine="709"/>
        <w:jc w:val="both"/>
        <w:rPr>
          <w:snapToGrid w:val="0"/>
          <w:sz w:val="28"/>
          <w:szCs w:val="28"/>
        </w:rPr>
      </w:pPr>
      <w:r w:rsidRPr="0014070C">
        <w:rPr>
          <w:snapToGrid w:val="0"/>
          <w:sz w:val="28"/>
          <w:szCs w:val="28"/>
        </w:rPr>
        <w:t>При расчете цен на автотранспортные услуги по доставке и гуртовке угля на 2022-2023 годы к планируемым ценам на 2021 год последовательно применялись следующие индексы-дефляторы, опубликованные на сайте Минэкономразвития 26.09.2020:</w:t>
      </w:r>
    </w:p>
    <w:p w14:paraId="456F8AD6" w14:textId="77777777" w:rsidR="0014070C" w:rsidRPr="0014070C" w:rsidRDefault="0014070C" w:rsidP="0014070C">
      <w:pPr>
        <w:ind w:firstLine="709"/>
        <w:jc w:val="both"/>
        <w:rPr>
          <w:snapToGrid w:val="0"/>
          <w:sz w:val="28"/>
          <w:szCs w:val="28"/>
        </w:rPr>
      </w:pPr>
      <w:r w:rsidRPr="0014070C">
        <w:rPr>
          <w:snapToGrid w:val="0"/>
          <w:sz w:val="28"/>
          <w:szCs w:val="28"/>
        </w:rPr>
        <w:t>дефлятор на транспорт (с исключением трубопроводного) – 1,040, 1,040.</w:t>
      </w:r>
    </w:p>
    <w:p w14:paraId="632DFC32" w14:textId="77777777" w:rsidR="0014070C" w:rsidRPr="0014070C" w:rsidRDefault="0014070C" w:rsidP="0014070C">
      <w:pPr>
        <w:ind w:firstLine="709"/>
        <w:jc w:val="both"/>
        <w:rPr>
          <w:snapToGrid w:val="0"/>
          <w:sz w:val="28"/>
          <w:szCs w:val="28"/>
        </w:rPr>
      </w:pPr>
    </w:p>
    <w:p w14:paraId="7630FCCD" w14:textId="77777777" w:rsidR="0014070C" w:rsidRPr="0014070C" w:rsidRDefault="0014070C" w:rsidP="0014070C">
      <w:pPr>
        <w:ind w:firstLine="709"/>
        <w:jc w:val="both"/>
        <w:rPr>
          <w:snapToGrid w:val="0"/>
          <w:sz w:val="28"/>
          <w:szCs w:val="28"/>
        </w:rPr>
      </w:pPr>
      <w:r w:rsidRPr="0014070C">
        <w:rPr>
          <w:snapToGrid w:val="0"/>
          <w:sz w:val="28"/>
          <w:szCs w:val="28"/>
        </w:rPr>
        <w:t xml:space="preserve">Экономически обоснованные расходы на топливо на </w:t>
      </w:r>
      <w:r w:rsidRPr="0014070C">
        <w:rPr>
          <w:b/>
          <w:snapToGrid w:val="0"/>
          <w:sz w:val="28"/>
          <w:szCs w:val="28"/>
        </w:rPr>
        <w:t>2022 год</w:t>
      </w:r>
      <w:r w:rsidRPr="0014070C">
        <w:rPr>
          <w:snapToGrid w:val="0"/>
          <w:sz w:val="28"/>
          <w:szCs w:val="28"/>
        </w:rPr>
        <w:t xml:space="preserve"> составляют: 5,259 тыс. т (объем топлива) × </w:t>
      </w:r>
      <w:r w:rsidRPr="0014070C">
        <w:rPr>
          <w:rFonts w:ascii="Verdana" w:hAnsi="Verdana"/>
          <w:snapToGrid w:val="0"/>
          <w:sz w:val="28"/>
          <w:szCs w:val="28"/>
        </w:rPr>
        <w:t>[</w:t>
      </w:r>
      <w:r w:rsidRPr="0014070C">
        <w:rPr>
          <w:snapToGrid w:val="0"/>
          <w:sz w:val="28"/>
          <w:szCs w:val="28"/>
        </w:rPr>
        <w:t xml:space="preserve">1 497,13 руб./т (цена угля </w:t>
      </w:r>
      <w:r w:rsidRPr="0014070C">
        <w:rPr>
          <w:snapToGrid w:val="0"/>
          <w:sz w:val="28"/>
          <w:szCs w:val="28"/>
        </w:rPr>
        <w:br/>
        <w:t xml:space="preserve">на 2021 год) × 1,039 (индекс) + 190,01 руб./т (транспортная составляющая </w:t>
      </w:r>
      <w:r w:rsidRPr="0014070C">
        <w:rPr>
          <w:snapToGrid w:val="0"/>
          <w:sz w:val="28"/>
          <w:szCs w:val="28"/>
        </w:rPr>
        <w:br/>
        <w:t>на 2021 год) × 1,040 (индекс)</w:t>
      </w:r>
      <w:r w:rsidRPr="0014070C">
        <w:rPr>
          <w:rFonts w:ascii="Verdana" w:hAnsi="Verdana"/>
          <w:snapToGrid w:val="0"/>
          <w:sz w:val="28"/>
          <w:szCs w:val="28"/>
        </w:rPr>
        <w:t>]</w:t>
      </w:r>
      <w:r w:rsidRPr="0014070C">
        <w:rPr>
          <w:snapToGrid w:val="0"/>
          <w:sz w:val="28"/>
          <w:szCs w:val="28"/>
        </w:rPr>
        <w:t xml:space="preserve"> = </w:t>
      </w:r>
      <w:r w:rsidRPr="0014070C">
        <w:rPr>
          <w:b/>
          <w:snapToGrid w:val="0"/>
          <w:sz w:val="28"/>
          <w:szCs w:val="28"/>
        </w:rPr>
        <w:t>9 220 тыс. руб.</w:t>
      </w:r>
      <w:r w:rsidRPr="0014070C">
        <w:rPr>
          <w:snapToGrid w:val="0"/>
          <w:sz w:val="28"/>
          <w:szCs w:val="28"/>
        </w:rPr>
        <w:t xml:space="preserve">, и предлагаются экспертами </w:t>
      </w:r>
      <w:r w:rsidRPr="0014070C">
        <w:rPr>
          <w:snapToGrid w:val="0"/>
          <w:sz w:val="28"/>
          <w:szCs w:val="28"/>
        </w:rPr>
        <w:br/>
        <w:t>к включению в НВВ предприятия на 2022 год.</w:t>
      </w:r>
    </w:p>
    <w:p w14:paraId="505F413A" w14:textId="77777777" w:rsidR="0014070C" w:rsidRPr="0014070C" w:rsidRDefault="0014070C" w:rsidP="0014070C">
      <w:pPr>
        <w:ind w:firstLine="709"/>
        <w:jc w:val="both"/>
        <w:rPr>
          <w:snapToGrid w:val="0"/>
          <w:sz w:val="28"/>
          <w:szCs w:val="28"/>
        </w:rPr>
      </w:pPr>
      <w:r w:rsidRPr="0014070C">
        <w:rPr>
          <w:snapToGrid w:val="0"/>
          <w:sz w:val="28"/>
          <w:szCs w:val="28"/>
        </w:rPr>
        <w:t xml:space="preserve">Экономически обоснованные расходы на топливо на </w:t>
      </w:r>
      <w:r w:rsidRPr="0014070C">
        <w:rPr>
          <w:b/>
          <w:snapToGrid w:val="0"/>
          <w:sz w:val="28"/>
          <w:szCs w:val="28"/>
        </w:rPr>
        <w:t>2023 год</w:t>
      </w:r>
      <w:r w:rsidRPr="0014070C">
        <w:rPr>
          <w:snapToGrid w:val="0"/>
          <w:sz w:val="28"/>
          <w:szCs w:val="28"/>
        </w:rPr>
        <w:t xml:space="preserve"> составляют: 5,259 тыс. т (объем топлива) × </w:t>
      </w:r>
      <w:r w:rsidRPr="0014070C">
        <w:rPr>
          <w:rFonts w:ascii="Verdana" w:hAnsi="Verdana"/>
          <w:snapToGrid w:val="0"/>
          <w:sz w:val="28"/>
          <w:szCs w:val="28"/>
        </w:rPr>
        <w:t>[</w:t>
      </w:r>
      <w:r w:rsidRPr="0014070C">
        <w:rPr>
          <w:snapToGrid w:val="0"/>
          <w:sz w:val="28"/>
          <w:szCs w:val="28"/>
        </w:rPr>
        <w:t xml:space="preserve">1 555,52 руб./т (цена угля </w:t>
      </w:r>
      <w:r w:rsidRPr="0014070C">
        <w:rPr>
          <w:snapToGrid w:val="0"/>
          <w:sz w:val="28"/>
          <w:szCs w:val="28"/>
        </w:rPr>
        <w:br/>
        <w:t xml:space="preserve">на 2022 год) × 1,041 (индекс) + 197,61 руб./т (транспортная составляющая </w:t>
      </w:r>
      <w:r w:rsidRPr="0014070C">
        <w:rPr>
          <w:snapToGrid w:val="0"/>
          <w:sz w:val="28"/>
          <w:szCs w:val="28"/>
        </w:rPr>
        <w:br/>
        <w:t>на 2022 год) × 1,040 (индекс)</w:t>
      </w:r>
      <w:r w:rsidRPr="0014070C">
        <w:rPr>
          <w:rFonts w:ascii="Verdana" w:hAnsi="Verdana"/>
          <w:snapToGrid w:val="0"/>
          <w:sz w:val="28"/>
          <w:szCs w:val="28"/>
        </w:rPr>
        <w:t>]</w:t>
      </w:r>
      <w:r w:rsidRPr="0014070C">
        <w:rPr>
          <w:snapToGrid w:val="0"/>
          <w:sz w:val="28"/>
          <w:szCs w:val="28"/>
        </w:rPr>
        <w:t xml:space="preserve"> = </w:t>
      </w:r>
      <w:r w:rsidRPr="0014070C">
        <w:rPr>
          <w:b/>
          <w:snapToGrid w:val="0"/>
          <w:sz w:val="28"/>
          <w:szCs w:val="28"/>
        </w:rPr>
        <w:t>9 598 тыс. руб.</w:t>
      </w:r>
      <w:r w:rsidRPr="0014070C">
        <w:rPr>
          <w:snapToGrid w:val="0"/>
          <w:sz w:val="28"/>
          <w:szCs w:val="28"/>
        </w:rPr>
        <w:t xml:space="preserve">, и предлагаются экспертами </w:t>
      </w:r>
      <w:r w:rsidRPr="0014070C">
        <w:rPr>
          <w:snapToGrid w:val="0"/>
          <w:sz w:val="28"/>
          <w:szCs w:val="28"/>
        </w:rPr>
        <w:br/>
        <w:t>к включению в НВВ предприятия на 2023 год.</w:t>
      </w:r>
    </w:p>
    <w:p w14:paraId="7156388A" w14:textId="77777777" w:rsidR="0014070C" w:rsidRPr="0014070C" w:rsidRDefault="0014070C" w:rsidP="0014070C">
      <w:pPr>
        <w:ind w:firstLine="709"/>
        <w:jc w:val="both"/>
        <w:rPr>
          <w:snapToGrid w:val="0"/>
          <w:sz w:val="28"/>
          <w:szCs w:val="28"/>
        </w:rPr>
      </w:pPr>
    </w:p>
    <w:p w14:paraId="13C40A9C" w14:textId="77777777" w:rsidR="0014070C" w:rsidRPr="0014070C" w:rsidRDefault="0014070C" w:rsidP="0014070C">
      <w:pPr>
        <w:keepNext/>
        <w:spacing w:line="360" w:lineRule="auto"/>
        <w:jc w:val="both"/>
        <w:outlineLvl w:val="1"/>
        <w:rPr>
          <w:b/>
          <w:sz w:val="28"/>
          <w:szCs w:val="20"/>
          <w:lang w:val="x-none" w:eastAsia="x-none"/>
        </w:rPr>
      </w:pPr>
      <w:bookmarkStart w:id="134" w:name="_Toc530586372"/>
      <w:r w:rsidRPr="0014070C">
        <w:rPr>
          <w:b/>
          <w:sz w:val="28"/>
          <w:szCs w:val="20"/>
          <w:lang w:val="x-none" w:eastAsia="x-none"/>
        </w:rPr>
        <w:t>5.2.5.2</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р</w:t>
      </w:r>
      <w:r w:rsidRPr="0014070C">
        <w:rPr>
          <w:b/>
          <w:sz w:val="28"/>
          <w:szCs w:val="20"/>
          <w:lang w:val="x-none" w:eastAsia="x-none"/>
        </w:rPr>
        <w:t>асходы на электроэнергию</w:t>
      </w:r>
      <w:bookmarkEnd w:id="134"/>
    </w:p>
    <w:p w14:paraId="62D7BB8A"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По данной статье предприятием планируются расходы на 2021 год</w:t>
      </w:r>
      <w:r w:rsidRPr="0014070C">
        <w:rPr>
          <w:snapToGrid w:val="0"/>
          <w:sz w:val="28"/>
          <w:szCs w:val="28"/>
        </w:rPr>
        <w:br/>
        <w:t xml:space="preserve">в размере 11 701 тыс. руб. </w:t>
      </w:r>
    </w:p>
    <w:p w14:paraId="0942982B"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AD466D6" w14:textId="77777777" w:rsidR="0014070C" w:rsidRPr="0014070C" w:rsidRDefault="0014070C" w:rsidP="0014070C">
      <w:pPr>
        <w:ind w:firstLine="851"/>
        <w:jc w:val="both"/>
        <w:rPr>
          <w:snapToGrid w:val="0"/>
          <w:sz w:val="28"/>
          <w:szCs w:val="28"/>
        </w:rPr>
      </w:pPr>
      <w:r w:rsidRPr="0014070C">
        <w:rPr>
          <w:snapToGrid w:val="0"/>
          <w:sz w:val="28"/>
          <w:szCs w:val="28"/>
        </w:rPr>
        <w:t>Договор энергоснабжения № 730605 50/012/28 МТ от 26.09.2019, заключенный с ПАО «Кузбассэнергосбыт» на неопределенный срок (стр. 96-139 том 1).</w:t>
      </w:r>
    </w:p>
    <w:p w14:paraId="217A08F2" w14:textId="77777777" w:rsidR="0014070C" w:rsidRPr="0014070C" w:rsidRDefault="0014070C" w:rsidP="0014070C">
      <w:pPr>
        <w:ind w:firstLine="851"/>
        <w:jc w:val="both"/>
        <w:rPr>
          <w:snapToGrid w:val="0"/>
          <w:sz w:val="28"/>
          <w:szCs w:val="28"/>
        </w:rPr>
      </w:pPr>
      <w:r w:rsidRPr="0014070C">
        <w:rPr>
          <w:snapToGrid w:val="0"/>
          <w:sz w:val="28"/>
          <w:szCs w:val="28"/>
        </w:rPr>
        <w:t>Договор энергоснабжения № 1650632 50/012/29 МТ от 01.09.2019</w:t>
      </w:r>
      <w:r w:rsidRPr="0014070C">
        <w:rPr>
          <w:snapToGrid w:val="0"/>
          <w:sz w:val="28"/>
          <w:szCs w:val="28"/>
        </w:rPr>
        <w:br/>
        <w:t>(3 ценовая категория), заключенный с ООО «Металлэнергофинанс», действующий до 31.12.2019 с авто пролонгацией (стр. 140-173 том 1).</w:t>
      </w:r>
    </w:p>
    <w:p w14:paraId="61B5E04A" w14:textId="77777777" w:rsidR="0014070C" w:rsidRPr="0014070C" w:rsidRDefault="0014070C" w:rsidP="0014070C">
      <w:pPr>
        <w:ind w:firstLine="851"/>
        <w:jc w:val="both"/>
        <w:rPr>
          <w:snapToGrid w:val="0"/>
          <w:sz w:val="28"/>
          <w:szCs w:val="28"/>
        </w:rPr>
      </w:pPr>
      <w:r w:rsidRPr="0014070C">
        <w:rPr>
          <w:snapToGrid w:val="0"/>
          <w:sz w:val="28"/>
          <w:szCs w:val="28"/>
        </w:rPr>
        <w:t>Расчет затрат на электрическую энергию. Расчёт расхода электроэнергии на выработку и транспорт тепловой энергии (стр. 75-76 том 1).</w:t>
      </w:r>
    </w:p>
    <w:p w14:paraId="196A4F73" w14:textId="77777777" w:rsidR="0014070C" w:rsidRPr="0014070C" w:rsidRDefault="0014070C" w:rsidP="0014070C">
      <w:pPr>
        <w:ind w:firstLine="851"/>
        <w:jc w:val="both"/>
        <w:rPr>
          <w:snapToGrid w:val="0"/>
          <w:sz w:val="28"/>
          <w:szCs w:val="28"/>
        </w:rPr>
      </w:pPr>
      <w:r w:rsidRPr="0014070C">
        <w:rPr>
          <w:snapToGrid w:val="0"/>
          <w:sz w:val="28"/>
          <w:szCs w:val="28"/>
        </w:rPr>
        <w:t>Расчет потребления электрической энергии на 2021 год (стр. 77-81</w:t>
      </w:r>
      <w:r w:rsidRPr="0014070C">
        <w:rPr>
          <w:snapToGrid w:val="0"/>
          <w:sz w:val="28"/>
          <w:szCs w:val="28"/>
        </w:rPr>
        <w:br/>
        <w:t>том 1).</w:t>
      </w:r>
    </w:p>
    <w:p w14:paraId="1E76BD14" w14:textId="77777777" w:rsidR="0014070C" w:rsidRPr="0014070C" w:rsidRDefault="0014070C" w:rsidP="0014070C">
      <w:pPr>
        <w:ind w:firstLine="851"/>
        <w:jc w:val="both"/>
        <w:rPr>
          <w:snapToGrid w:val="0"/>
          <w:sz w:val="28"/>
          <w:szCs w:val="28"/>
        </w:rPr>
      </w:pPr>
      <w:r w:rsidRPr="0014070C">
        <w:rPr>
          <w:snapToGrid w:val="0"/>
          <w:sz w:val="28"/>
          <w:szCs w:val="28"/>
        </w:rPr>
        <w:t>Расшифровку к счет-фактуре ПАО «Кузбассэнергосбыт» № 12190/609 от 31.01.2020 (стр. 82-84 том 1).</w:t>
      </w:r>
    </w:p>
    <w:p w14:paraId="4C407AFC" w14:textId="77777777" w:rsidR="0014070C" w:rsidRPr="0014070C" w:rsidRDefault="0014070C" w:rsidP="0014070C">
      <w:pPr>
        <w:ind w:firstLine="851"/>
        <w:jc w:val="both"/>
        <w:rPr>
          <w:snapToGrid w:val="0"/>
          <w:sz w:val="28"/>
          <w:szCs w:val="28"/>
        </w:rPr>
      </w:pPr>
      <w:r w:rsidRPr="0014070C">
        <w:rPr>
          <w:snapToGrid w:val="0"/>
          <w:sz w:val="28"/>
          <w:szCs w:val="28"/>
        </w:rPr>
        <w:t>Расшифровку к счет-фактуре ПАО «Кузбассэнергосбыт» № 42573/609 от 29.02.2020 (стр. 88-90 том 1).</w:t>
      </w:r>
    </w:p>
    <w:p w14:paraId="60BB03C4" w14:textId="77777777" w:rsidR="0014070C" w:rsidRPr="0014070C" w:rsidRDefault="0014070C" w:rsidP="0014070C">
      <w:pPr>
        <w:ind w:firstLine="851"/>
        <w:jc w:val="both"/>
        <w:rPr>
          <w:snapToGrid w:val="0"/>
          <w:sz w:val="28"/>
          <w:szCs w:val="28"/>
        </w:rPr>
      </w:pPr>
      <w:r w:rsidRPr="0014070C">
        <w:rPr>
          <w:snapToGrid w:val="0"/>
          <w:sz w:val="28"/>
          <w:szCs w:val="28"/>
        </w:rPr>
        <w:t>Расшифровку к счет-фактуре ПАО «Кузбассэнергосбыт» № 80225/609 от 31.03.2020 (стр. 93-94 том 1).</w:t>
      </w:r>
    </w:p>
    <w:p w14:paraId="018C5777" w14:textId="77777777" w:rsidR="0014070C" w:rsidRPr="0014070C" w:rsidRDefault="0014070C" w:rsidP="0014070C">
      <w:pPr>
        <w:ind w:firstLine="851"/>
        <w:jc w:val="both"/>
        <w:rPr>
          <w:snapToGrid w:val="0"/>
          <w:sz w:val="28"/>
          <w:szCs w:val="28"/>
        </w:rPr>
      </w:pPr>
      <w:r w:rsidRPr="0014070C">
        <w:rPr>
          <w:snapToGrid w:val="0"/>
          <w:sz w:val="28"/>
          <w:szCs w:val="28"/>
        </w:rPr>
        <w:t>Расшифровку к счет-фактуре ООО «Металлэнергофинанс»</w:t>
      </w:r>
      <w:r w:rsidRPr="0014070C">
        <w:rPr>
          <w:snapToGrid w:val="0"/>
          <w:sz w:val="28"/>
          <w:szCs w:val="28"/>
        </w:rPr>
        <w:br/>
        <w:t>№ 1378/Т/608 от 31.01.2020 (стр. 85-87 том 1).</w:t>
      </w:r>
    </w:p>
    <w:p w14:paraId="00041ADE" w14:textId="77777777" w:rsidR="0014070C" w:rsidRPr="0014070C" w:rsidRDefault="0014070C" w:rsidP="0014070C">
      <w:pPr>
        <w:ind w:firstLine="851"/>
        <w:jc w:val="both"/>
        <w:rPr>
          <w:snapToGrid w:val="0"/>
          <w:sz w:val="28"/>
          <w:szCs w:val="28"/>
        </w:rPr>
      </w:pPr>
      <w:r w:rsidRPr="0014070C">
        <w:rPr>
          <w:snapToGrid w:val="0"/>
          <w:sz w:val="28"/>
          <w:szCs w:val="28"/>
        </w:rPr>
        <w:t>Расшифровку к счет-фактуре ООО «Металлэнергофинанс»</w:t>
      </w:r>
      <w:r w:rsidRPr="0014070C">
        <w:rPr>
          <w:snapToGrid w:val="0"/>
          <w:sz w:val="28"/>
          <w:szCs w:val="28"/>
        </w:rPr>
        <w:br/>
        <w:t>№ 2749/Т/608 от 29.02.2020 (стр. 91-92 том 1).</w:t>
      </w:r>
    </w:p>
    <w:p w14:paraId="388777B0" w14:textId="77777777" w:rsidR="0014070C" w:rsidRPr="0014070C" w:rsidRDefault="0014070C" w:rsidP="0014070C">
      <w:pPr>
        <w:ind w:firstLine="851"/>
        <w:jc w:val="both"/>
        <w:rPr>
          <w:snapToGrid w:val="0"/>
          <w:sz w:val="28"/>
          <w:szCs w:val="28"/>
        </w:rPr>
      </w:pPr>
      <w:r w:rsidRPr="0014070C">
        <w:rPr>
          <w:snapToGrid w:val="0"/>
          <w:sz w:val="28"/>
          <w:szCs w:val="28"/>
        </w:rPr>
        <w:t>Расшифровку к счет-фактуре ООО «Металлэнергофинанс»</w:t>
      </w:r>
      <w:r w:rsidRPr="0014070C">
        <w:rPr>
          <w:snapToGrid w:val="0"/>
          <w:sz w:val="28"/>
          <w:szCs w:val="28"/>
        </w:rPr>
        <w:br/>
        <w:t>№ 3750/Т/608 от 31.03.2020 (стр. 95-96 том 1).</w:t>
      </w:r>
    </w:p>
    <w:p w14:paraId="40077363" w14:textId="77777777" w:rsidR="0014070C" w:rsidRPr="0014070C" w:rsidRDefault="0014070C" w:rsidP="0014070C">
      <w:pPr>
        <w:ind w:firstLine="851"/>
        <w:jc w:val="both"/>
        <w:rPr>
          <w:snapToGrid w:val="0"/>
          <w:sz w:val="28"/>
          <w:szCs w:val="28"/>
        </w:rPr>
      </w:pPr>
      <w:r w:rsidRPr="0014070C">
        <w:rPr>
          <w:snapToGrid w:val="0"/>
          <w:sz w:val="28"/>
          <w:szCs w:val="28"/>
        </w:rPr>
        <w:t>Средневзвешенный тариф на покупку электрической энергии</w:t>
      </w:r>
      <w:r w:rsidRPr="0014070C">
        <w:rPr>
          <w:snapToGrid w:val="0"/>
          <w:sz w:val="28"/>
          <w:szCs w:val="28"/>
        </w:rPr>
        <w:br/>
        <w:t xml:space="preserve">за 1 квартал 2020 года, в соответствии с представленными расшифровками </w:t>
      </w:r>
      <w:r w:rsidRPr="0014070C">
        <w:rPr>
          <w:snapToGrid w:val="0"/>
          <w:sz w:val="28"/>
          <w:szCs w:val="28"/>
        </w:rPr>
        <w:br/>
        <w:t>к счетам-фактурам, составляет 4,27801 руб./кВтч.</w:t>
      </w:r>
    </w:p>
    <w:p w14:paraId="78E285B6" w14:textId="77777777" w:rsidR="0014070C" w:rsidRPr="0014070C" w:rsidRDefault="0014070C" w:rsidP="0014070C">
      <w:pPr>
        <w:ind w:firstLine="851"/>
        <w:jc w:val="both"/>
        <w:rPr>
          <w:snapToGrid w:val="0"/>
          <w:sz w:val="28"/>
          <w:szCs w:val="28"/>
        </w:rPr>
      </w:pPr>
      <w:r w:rsidRPr="0014070C">
        <w:rPr>
          <w:snapToGrid w:val="0"/>
          <w:sz w:val="28"/>
          <w:szCs w:val="28"/>
        </w:rPr>
        <w:lastRenderedPageBreak/>
        <w:t>Эксперты рассчитали цену покупки электрической энергии на 2021 год, с применением индексов цен производителей на обеспечение электрической энергией на 2021/2020 в размере 1,040, опубликованными на сайте Минэкономразвития России 26.09.2020:</w:t>
      </w:r>
    </w:p>
    <w:p w14:paraId="253094C6" w14:textId="77777777" w:rsidR="0014070C" w:rsidRPr="0014070C" w:rsidRDefault="0014070C" w:rsidP="0014070C">
      <w:pPr>
        <w:ind w:firstLine="851"/>
        <w:jc w:val="both"/>
        <w:rPr>
          <w:snapToGrid w:val="0"/>
          <w:sz w:val="28"/>
          <w:szCs w:val="28"/>
        </w:rPr>
      </w:pPr>
      <w:r w:rsidRPr="0014070C">
        <w:rPr>
          <w:snapToGrid w:val="0"/>
          <w:sz w:val="28"/>
          <w:szCs w:val="28"/>
        </w:rPr>
        <w:t xml:space="preserve">4,27801 руб./кВтч × 1,040 (индекс) = </w:t>
      </w:r>
      <w:r w:rsidRPr="0014070C">
        <w:rPr>
          <w:b/>
          <w:snapToGrid w:val="0"/>
          <w:sz w:val="28"/>
          <w:szCs w:val="28"/>
        </w:rPr>
        <w:t>4,44913</w:t>
      </w:r>
      <w:r w:rsidRPr="0014070C">
        <w:rPr>
          <w:snapToGrid w:val="0"/>
          <w:sz w:val="28"/>
          <w:szCs w:val="28"/>
        </w:rPr>
        <w:t xml:space="preserve"> </w:t>
      </w:r>
      <w:r w:rsidRPr="0014070C">
        <w:rPr>
          <w:b/>
          <w:snapToGrid w:val="0"/>
          <w:sz w:val="28"/>
          <w:szCs w:val="28"/>
        </w:rPr>
        <w:t>руб./кВтч.</w:t>
      </w:r>
    </w:p>
    <w:p w14:paraId="53C83AEF" w14:textId="77777777" w:rsidR="0014070C" w:rsidRPr="0014070C" w:rsidRDefault="0014070C" w:rsidP="0014070C">
      <w:pPr>
        <w:ind w:firstLine="851"/>
        <w:jc w:val="both"/>
        <w:rPr>
          <w:snapToGrid w:val="0"/>
          <w:sz w:val="28"/>
          <w:szCs w:val="28"/>
        </w:rPr>
      </w:pPr>
      <w:r w:rsidRPr="0014070C">
        <w:rPr>
          <w:snapToGrid w:val="0"/>
          <w:sz w:val="28"/>
          <w:szCs w:val="28"/>
        </w:rPr>
        <w:t xml:space="preserve">Объем электрической энергии на 2021-2023 годы принят экспертами исходя из фактически сложившихся объемов электрической энергии </w:t>
      </w:r>
      <w:r w:rsidRPr="0014070C">
        <w:rPr>
          <w:snapToGrid w:val="0"/>
          <w:sz w:val="28"/>
          <w:szCs w:val="28"/>
        </w:rPr>
        <w:br/>
        <w:t>в 2018 году предыдущего оператора ООО «Теплоснабжение», в количестве</w:t>
      </w:r>
      <w:r w:rsidRPr="0014070C">
        <w:rPr>
          <w:snapToGrid w:val="0"/>
          <w:sz w:val="28"/>
          <w:szCs w:val="28"/>
        </w:rPr>
        <w:br/>
      </w:r>
      <w:r w:rsidRPr="0014070C">
        <w:rPr>
          <w:b/>
          <w:snapToGrid w:val="0"/>
          <w:sz w:val="28"/>
          <w:szCs w:val="28"/>
        </w:rPr>
        <w:t>2 660,23 тыс. кВтч/год</w:t>
      </w:r>
      <w:r w:rsidRPr="0014070C">
        <w:rPr>
          <w:snapToGrid w:val="0"/>
          <w:sz w:val="28"/>
          <w:szCs w:val="28"/>
        </w:rPr>
        <w:t>, в том числе: по СНII – 2 498,45 тыс. кВтч, по НН – 161,78 тыс. кВтч, учитывая, что имущественный комплекс передан</w:t>
      </w:r>
      <w:r w:rsidRPr="0014070C">
        <w:rPr>
          <w:snapToGrid w:val="0"/>
          <w:sz w:val="28"/>
          <w:szCs w:val="28"/>
        </w:rPr>
        <w:br/>
        <w:t>МУП «Тепло-Темир» в том же составе.</w:t>
      </w:r>
    </w:p>
    <w:p w14:paraId="4389B5D8" w14:textId="77777777" w:rsidR="0014070C" w:rsidRPr="0014070C" w:rsidRDefault="0014070C" w:rsidP="0014070C">
      <w:pPr>
        <w:ind w:firstLine="851"/>
        <w:jc w:val="both"/>
        <w:rPr>
          <w:snapToGrid w:val="0"/>
          <w:sz w:val="28"/>
          <w:szCs w:val="28"/>
        </w:rPr>
      </w:pPr>
      <w:r w:rsidRPr="0014070C">
        <w:rPr>
          <w:snapToGrid w:val="0"/>
          <w:sz w:val="28"/>
          <w:szCs w:val="28"/>
        </w:rPr>
        <w:t>Предприятие предлагает к учету расход электрической энергии в таком же объеме.</w:t>
      </w:r>
    </w:p>
    <w:p w14:paraId="15120334" w14:textId="77777777" w:rsidR="0014070C" w:rsidRPr="0014070C" w:rsidRDefault="0014070C" w:rsidP="0014070C">
      <w:pPr>
        <w:ind w:firstLine="851"/>
        <w:jc w:val="both"/>
        <w:rPr>
          <w:snapToGrid w:val="0"/>
          <w:sz w:val="28"/>
          <w:szCs w:val="28"/>
        </w:rPr>
      </w:pPr>
      <w:r w:rsidRPr="0014070C">
        <w:rPr>
          <w:snapToGrid w:val="0"/>
          <w:sz w:val="28"/>
          <w:szCs w:val="28"/>
        </w:rPr>
        <w:t xml:space="preserve">Таким образом, принимая объем электроэнергии на 2021 год на уровне </w:t>
      </w:r>
      <w:r w:rsidRPr="0014070C">
        <w:rPr>
          <w:snapToGrid w:val="0"/>
          <w:sz w:val="28"/>
          <w:szCs w:val="28"/>
        </w:rPr>
        <w:br/>
        <w:t>2 660,23 тыс. кВтч, эксперты рассчитали экономически обоснованные расходы предприятия на приобретение электрической энергии:</w:t>
      </w:r>
    </w:p>
    <w:p w14:paraId="6F118C4C" w14:textId="77777777" w:rsidR="0014070C" w:rsidRPr="0014070C" w:rsidRDefault="0014070C" w:rsidP="0014070C">
      <w:pPr>
        <w:ind w:firstLine="851"/>
        <w:jc w:val="both"/>
        <w:rPr>
          <w:b/>
          <w:snapToGrid w:val="0"/>
          <w:sz w:val="28"/>
          <w:szCs w:val="28"/>
        </w:rPr>
      </w:pPr>
      <w:r w:rsidRPr="0014070C">
        <w:rPr>
          <w:snapToGrid w:val="0"/>
          <w:sz w:val="28"/>
          <w:szCs w:val="28"/>
        </w:rPr>
        <w:t xml:space="preserve">2 660,23 тыс. кВтч. (расход электрической энергии) × </w:t>
      </w:r>
      <w:r w:rsidRPr="0014070C">
        <w:rPr>
          <w:snapToGrid w:val="0"/>
          <w:sz w:val="28"/>
          <w:szCs w:val="28"/>
        </w:rPr>
        <w:br/>
        <w:t xml:space="preserve">4,44913 руб./кВтч. (плановая цена покупки электрической энергии </w:t>
      </w:r>
      <w:r w:rsidRPr="0014070C">
        <w:rPr>
          <w:snapToGrid w:val="0"/>
          <w:sz w:val="28"/>
          <w:szCs w:val="28"/>
        </w:rPr>
        <w:br/>
        <w:t>на 2021 год) = 11 835</w:t>
      </w:r>
      <w:r w:rsidRPr="0014070C">
        <w:rPr>
          <w:b/>
          <w:snapToGrid w:val="0"/>
          <w:sz w:val="28"/>
          <w:szCs w:val="28"/>
        </w:rPr>
        <w:t xml:space="preserve"> </w:t>
      </w:r>
      <w:r w:rsidRPr="0014070C">
        <w:rPr>
          <w:snapToGrid w:val="0"/>
          <w:sz w:val="28"/>
          <w:szCs w:val="28"/>
        </w:rPr>
        <w:t>тыс. руб</w:t>
      </w:r>
      <w:r w:rsidRPr="0014070C">
        <w:rPr>
          <w:b/>
          <w:snapToGrid w:val="0"/>
          <w:sz w:val="28"/>
          <w:szCs w:val="28"/>
        </w:rPr>
        <w:t xml:space="preserve">. </w:t>
      </w:r>
    </w:p>
    <w:p w14:paraId="0F403879" w14:textId="77777777" w:rsidR="0014070C" w:rsidRPr="0014070C" w:rsidRDefault="0014070C" w:rsidP="0014070C">
      <w:pPr>
        <w:ind w:firstLine="709"/>
        <w:jc w:val="both"/>
        <w:rPr>
          <w:snapToGrid w:val="0"/>
          <w:sz w:val="28"/>
          <w:szCs w:val="28"/>
        </w:rPr>
      </w:pPr>
      <w:r w:rsidRPr="0014070C">
        <w:rPr>
          <w:snapToGrid w:val="0"/>
          <w:sz w:val="28"/>
          <w:szCs w:val="28"/>
        </w:rPr>
        <w:t>В связи с тем, что предложение предприятия по затратам</w:t>
      </w:r>
      <w:r w:rsidRPr="0014070C">
        <w:rPr>
          <w:snapToGrid w:val="0"/>
          <w:sz w:val="28"/>
          <w:szCs w:val="28"/>
        </w:rPr>
        <w:br/>
        <w:t xml:space="preserve">на электрическую энергию на </w:t>
      </w:r>
      <w:r w:rsidRPr="0014070C">
        <w:rPr>
          <w:b/>
          <w:snapToGrid w:val="0"/>
          <w:sz w:val="28"/>
          <w:szCs w:val="28"/>
        </w:rPr>
        <w:t>2021 год</w:t>
      </w:r>
      <w:r w:rsidRPr="0014070C">
        <w:rPr>
          <w:snapToGrid w:val="0"/>
          <w:sz w:val="28"/>
          <w:szCs w:val="28"/>
        </w:rPr>
        <w:t xml:space="preserve"> ниже экономически обоснованного уровня,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14070C">
        <w:rPr>
          <w:snapToGrid w:val="0"/>
          <w:sz w:val="28"/>
          <w:szCs w:val="28"/>
        </w:rPr>
        <w:br/>
      </w:r>
      <w:r w:rsidRPr="0014070C">
        <w:rPr>
          <w:b/>
          <w:snapToGrid w:val="0"/>
          <w:sz w:val="28"/>
          <w:szCs w:val="28"/>
        </w:rPr>
        <w:t>11 701 тыс. руб.</w:t>
      </w:r>
    </w:p>
    <w:p w14:paraId="2DC32CFC" w14:textId="77777777" w:rsidR="0014070C" w:rsidRPr="0014070C" w:rsidRDefault="0014070C" w:rsidP="0014070C">
      <w:pPr>
        <w:ind w:firstLine="709"/>
        <w:jc w:val="both"/>
        <w:rPr>
          <w:snapToGrid w:val="0"/>
          <w:sz w:val="28"/>
          <w:szCs w:val="28"/>
        </w:rPr>
      </w:pPr>
      <w:r w:rsidRPr="0014070C">
        <w:rPr>
          <w:snapToGrid w:val="0"/>
          <w:sz w:val="28"/>
          <w:szCs w:val="28"/>
        </w:rPr>
        <w:t>Корректировка предложения предприятия отсутствует.</w:t>
      </w:r>
    </w:p>
    <w:p w14:paraId="33A18DC6" w14:textId="77777777" w:rsidR="0014070C" w:rsidRPr="0014070C" w:rsidRDefault="0014070C" w:rsidP="0014070C">
      <w:pPr>
        <w:ind w:firstLine="709"/>
        <w:jc w:val="both"/>
        <w:rPr>
          <w:snapToGrid w:val="0"/>
          <w:sz w:val="28"/>
          <w:szCs w:val="28"/>
        </w:rPr>
      </w:pPr>
    </w:p>
    <w:p w14:paraId="57C8B0AE" w14:textId="77777777" w:rsidR="0014070C" w:rsidRPr="0014070C" w:rsidRDefault="0014070C" w:rsidP="0014070C">
      <w:pPr>
        <w:ind w:firstLine="709"/>
        <w:jc w:val="both"/>
        <w:rPr>
          <w:snapToGrid w:val="0"/>
          <w:sz w:val="28"/>
          <w:szCs w:val="28"/>
        </w:rPr>
      </w:pPr>
      <w:r w:rsidRPr="0014070C">
        <w:rPr>
          <w:snapToGrid w:val="0"/>
          <w:sz w:val="28"/>
          <w:szCs w:val="28"/>
        </w:rPr>
        <w:t>При расчете расходов предприятия на приобретение электрической энергии на 2022-2023 годы к планируемым затратам на 2021 год последовательно применялись следующие индексы-дефляторы, опубликованные на сайте Минэкономразвития 26.09.2020:</w:t>
      </w:r>
    </w:p>
    <w:p w14:paraId="492EF58D" w14:textId="77777777" w:rsidR="0014070C" w:rsidRPr="0014070C" w:rsidRDefault="0014070C" w:rsidP="0014070C">
      <w:pPr>
        <w:ind w:firstLine="709"/>
        <w:jc w:val="both"/>
        <w:rPr>
          <w:snapToGrid w:val="0"/>
          <w:sz w:val="28"/>
          <w:szCs w:val="28"/>
        </w:rPr>
      </w:pPr>
      <w:r w:rsidRPr="0014070C">
        <w:rPr>
          <w:snapToGrid w:val="0"/>
          <w:sz w:val="28"/>
          <w:szCs w:val="28"/>
        </w:rPr>
        <w:t>электрическая энергия - 1,040, 1,040.</w:t>
      </w:r>
    </w:p>
    <w:p w14:paraId="298F031B" w14:textId="77777777" w:rsidR="0014070C" w:rsidRPr="0014070C" w:rsidRDefault="0014070C" w:rsidP="0014070C">
      <w:pPr>
        <w:ind w:firstLine="709"/>
        <w:jc w:val="both"/>
        <w:rPr>
          <w:snapToGrid w:val="0"/>
          <w:sz w:val="28"/>
          <w:szCs w:val="28"/>
        </w:rPr>
      </w:pPr>
    </w:p>
    <w:p w14:paraId="6E76F753" w14:textId="77777777" w:rsidR="0014070C" w:rsidRPr="0014070C" w:rsidRDefault="0014070C" w:rsidP="0014070C">
      <w:pPr>
        <w:ind w:firstLine="709"/>
        <w:jc w:val="both"/>
        <w:rPr>
          <w:snapToGrid w:val="0"/>
          <w:sz w:val="28"/>
          <w:szCs w:val="28"/>
        </w:rPr>
      </w:pPr>
      <w:r w:rsidRPr="0014070C">
        <w:rPr>
          <w:snapToGrid w:val="0"/>
          <w:sz w:val="28"/>
          <w:szCs w:val="28"/>
        </w:rPr>
        <w:t xml:space="preserve">Экономически обоснованные расходы на покупку электрической энергии на </w:t>
      </w:r>
      <w:r w:rsidRPr="0014070C">
        <w:rPr>
          <w:b/>
          <w:snapToGrid w:val="0"/>
          <w:sz w:val="28"/>
          <w:szCs w:val="28"/>
        </w:rPr>
        <w:t>2022 год</w:t>
      </w:r>
      <w:r w:rsidRPr="0014070C">
        <w:rPr>
          <w:snapToGrid w:val="0"/>
          <w:sz w:val="28"/>
          <w:szCs w:val="28"/>
        </w:rPr>
        <w:t xml:space="preserve"> составляют:</w:t>
      </w:r>
    </w:p>
    <w:p w14:paraId="64FB2728" w14:textId="77777777" w:rsidR="0014070C" w:rsidRPr="0014070C" w:rsidRDefault="0014070C" w:rsidP="0014070C">
      <w:pPr>
        <w:ind w:firstLine="709"/>
        <w:jc w:val="both"/>
        <w:rPr>
          <w:snapToGrid w:val="0"/>
          <w:sz w:val="28"/>
          <w:szCs w:val="28"/>
        </w:rPr>
      </w:pPr>
      <w:r w:rsidRPr="0014070C">
        <w:rPr>
          <w:snapToGrid w:val="0"/>
          <w:sz w:val="28"/>
          <w:szCs w:val="28"/>
        </w:rPr>
        <w:t>11 701 тыс. руб. (затраты на 2021 год) × 1,040 (индекс) =</w:t>
      </w:r>
      <w:r w:rsidRPr="0014070C">
        <w:rPr>
          <w:snapToGrid w:val="0"/>
          <w:sz w:val="28"/>
          <w:szCs w:val="28"/>
        </w:rPr>
        <w:br/>
      </w:r>
      <w:r w:rsidRPr="0014070C">
        <w:rPr>
          <w:b/>
          <w:snapToGrid w:val="0"/>
          <w:sz w:val="28"/>
          <w:szCs w:val="28"/>
        </w:rPr>
        <w:t>12 169 тыс. руб</w:t>
      </w:r>
      <w:r w:rsidRPr="0014070C">
        <w:rPr>
          <w:snapToGrid w:val="0"/>
          <w:sz w:val="28"/>
          <w:szCs w:val="28"/>
        </w:rPr>
        <w:t>., и предлагаются экспертами к включению в НВВ предприятия на 2022 год.</w:t>
      </w:r>
    </w:p>
    <w:p w14:paraId="121A1B0D" w14:textId="77777777" w:rsidR="0014070C" w:rsidRPr="0014070C" w:rsidRDefault="0014070C" w:rsidP="0014070C">
      <w:pPr>
        <w:ind w:firstLine="709"/>
        <w:jc w:val="both"/>
        <w:rPr>
          <w:snapToGrid w:val="0"/>
          <w:sz w:val="28"/>
          <w:szCs w:val="28"/>
        </w:rPr>
      </w:pPr>
    </w:p>
    <w:p w14:paraId="0E8C7C52" w14:textId="77777777" w:rsidR="0014070C" w:rsidRPr="0014070C" w:rsidRDefault="0014070C" w:rsidP="0014070C">
      <w:pPr>
        <w:ind w:firstLine="709"/>
        <w:jc w:val="both"/>
        <w:rPr>
          <w:snapToGrid w:val="0"/>
          <w:sz w:val="28"/>
          <w:szCs w:val="28"/>
        </w:rPr>
      </w:pPr>
      <w:r w:rsidRPr="0014070C">
        <w:rPr>
          <w:snapToGrid w:val="0"/>
          <w:sz w:val="28"/>
          <w:szCs w:val="28"/>
        </w:rPr>
        <w:t xml:space="preserve">Экономически обоснованные расходы на покупку электрической энергии на </w:t>
      </w:r>
      <w:r w:rsidRPr="0014070C">
        <w:rPr>
          <w:b/>
          <w:snapToGrid w:val="0"/>
          <w:sz w:val="28"/>
          <w:szCs w:val="28"/>
        </w:rPr>
        <w:t>2023 год</w:t>
      </w:r>
      <w:r w:rsidRPr="0014070C">
        <w:rPr>
          <w:snapToGrid w:val="0"/>
          <w:sz w:val="28"/>
          <w:szCs w:val="28"/>
        </w:rPr>
        <w:t xml:space="preserve"> составляют:</w:t>
      </w:r>
    </w:p>
    <w:p w14:paraId="3E8A0AEA" w14:textId="77777777" w:rsidR="0014070C" w:rsidRPr="0014070C" w:rsidRDefault="0014070C" w:rsidP="0014070C">
      <w:pPr>
        <w:ind w:firstLine="709"/>
        <w:jc w:val="both"/>
        <w:rPr>
          <w:snapToGrid w:val="0"/>
          <w:sz w:val="28"/>
          <w:szCs w:val="28"/>
        </w:rPr>
      </w:pPr>
      <w:r w:rsidRPr="0014070C">
        <w:rPr>
          <w:snapToGrid w:val="0"/>
          <w:sz w:val="28"/>
          <w:szCs w:val="28"/>
        </w:rPr>
        <w:t>12 169 тыс. руб. (затраты на 2022 год) × 1,040 (индекс) =</w:t>
      </w:r>
      <w:r w:rsidRPr="0014070C">
        <w:rPr>
          <w:snapToGrid w:val="0"/>
          <w:sz w:val="28"/>
          <w:szCs w:val="28"/>
        </w:rPr>
        <w:br/>
      </w:r>
      <w:r w:rsidRPr="0014070C">
        <w:rPr>
          <w:b/>
          <w:snapToGrid w:val="0"/>
          <w:sz w:val="28"/>
          <w:szCs w:val="28"/>
        </w:rPr>
        <w:t>12 656 тыс. руб.</w:t>
      </w:r>
      <w:r w:rsidRPr="0014070C">
        <w:rPr>
          <w:snapToGrid w:val="0"/>
          <w:sz w:val="28"/>
          <w:szCs w:val="28"/>
        </w:rPr>
        <w:t>, и предлагаются экспертами к включению в НВВ предприятия на 2023 год.</w:t>
      </w:r>
    </w:p>
    <w:p w14:paraId="50D18487" w14:textId="77777777" w:rsidR="0014070C" w:rsidRPr="0014070C" w:rsidRDefault="0014070C" w:rsidP="0014070C">
      <w:pPr>
        <w:ind w:firstLine="851"/>
        <w:jc w:val="both"/>
        <w:rPr>
          <w:snapToGrid w:val="0"/>
          <w:sz w:val="28"/>
          <w:szCs w:val="28"/>
        </w:rPr>
      </w:pPr>
    </w:p>
    <w:p w14:paraId="10D620DD" w14:textId="77777777" w:rsidR="0014070C" w:rsidRPr="0014070C" w:rsidRDefault="0014070C" w:rsidP="0014070C">
      <w:pPr>
        <w:keepNext/>
        <w:spacing w:line="360" w:lineRule="auto"/>
        <w:jc w:val="both"/>
        <w:outlineLvl w:val="1"/>
        <w:rPr>
          <w:b/>
          <w:sz w:val="28"/>
          <w:szCs w:val="20"/>
          <w:lang w:val="x-none" w:eastAsia="x-none"/>
        </w:rPr>
      </w:pPr>
      <w:bookmarkStart w:id="135" w:name="_Toc530586373"/>
      <w:r w:rsidRPr="0014070C">
        <w:rPr>
          <w:b/>
          <w:sz w:val="28"/>
          <w:szCs w:val="20"/>
          <w:lang w:val="x-none" w:eastAsia="x-none"/>
        </w:rPr>
        <w:lastRenderedPageBreak/>
        <w:t>5.2.</w:t>
      </w:r>
      <w:r w:rsidRPr="0014070C">
        <w:rPr>
          <w:b/>
          <w:sz w:val="28"/>
          <w:szCs w:val="20"/>
          <w:lang w:eastAsia="x-none"/>
        </w:rPr>
        <w:t>5</w:t>
      </w:r>
      <w:r w:rsidRPr="0014070C">
        <w:rPr>
          <w:b/>
          <w:sz w:val="28"/>
          <w:szCs w:val="20"/>
          <w:lang w:val="x-none" w:eastAsia="x-none"/>
        </w:rPr>
        <w:t>.3</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р</w:t>
      </w:r>
      <w:r w:rsidRPr="0014070C">
        <w:rPr>
          <w:b/>
          <w:sz w:val="28"/>
          <w:szCs w:val="20"/>
          <w:lang w:val="x-none" w:eastAsia="x-none"/>
        </w:rPr>
        <w:t>асходы на холодную воду</w:t>
      </w:r>
      <w:bookmarkEnd w:id="135"/>
    </w:p>
    <w:p w14:paraId="01B76E65"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По данной статье предприятием планируются расходы на 2021 год</w:t>
      </w:r>
      <w:r w:rsidRPr="0014070C">
        <w:rPr>
          <w:snapToGrid w:val="0"/>
          <w:sz w:val="28"/>
          <w:szCs w:val="28"/>
        </w:rPr>
        <w:br/>
        <w:t xml:space="preserve">в размере 3 445 тыс. руб. </w:t>
      </w:r>
    </w:p>
    <w:p w14:paraId="7512BD54"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AF638E6"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Договор на холодное водоснабжение № 022/02132/5262В/64 МТ</w:t>
      </w:r>
      <w:r w:rsidRPr="0014070C">
        <w:rPr>
          <w:snapToGrid w:val="0"/>
          <w:sz w:val="28"/>
          <w:szCs w:val="28"/>
        </w:rPr>
        <w:br/>
        <w:t>от 01.09.2019, заключенный с ООО «Водоканал», сроком на 5 лет</w:t>
      </w:r>
      <w:r w:rsidRPr="0014070C">
        <w:rPr>
          <w:snapToGrid w:val="0"/>
          <w:sz w:val="28"/>
          <w:szCs w:val="28"/>
        </w:rPr>
        <w:br/>
        <w:t>с авто пролонгацией (стр. 190-203 том 1). Годовой объем холодной воды</w:t>
      </w:r>
      <w:r w:rsidRPr="0014070C">
        <w:rPr>
          <w:snapToGrid w:val="0"/>
          <w:sz w:val="28"/>
          <w:szCs w:val="28"/>
        </w:rPr>
        <w:br/>
        <w:t>по договору (с учетом ГВС открытого типа) составляет 94,149 тыс. куб. м.</w:t>
      </w:r>
    </w:p>
    <w:p w14:paraId="02F1CA5E"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Расчет объема холодной воды на 2021 год (стр. 175-189 том 1).</w:t>
      </w:r>
    </w:p>
    <w:p w14:paraId="10ED208A"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Расчет расходов на приобретение холодной воды по предложению предприятия (стр. 174 том 1).</w:t>
      </w:r>
    </w:p>
    <w:p w14:paraId="7405FDF0"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Проанализировав представленные расчетно-обосновывающие документы, эксперты не согласны с представленным расчетом объема воды:</w:t>
      </w:r>
    </w:p>
    <w:p w14:paraId="24EBCCB0"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Во-первых, расчетный объем воды по предложениям предприятия составил 132,500 тыс. куб. м., что больше договорного;</w:t>
      </w:r>
    </w:p>
    <w:p w14:paraId="05183004"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Во-вторых, исходя из фактически сложившегося объема холодный воды на производство тепловой энергии в 2017 году предыдущего оператора</w:t>
      </w:r>
      <w:r w:rsidRPr="0014070C">
        <w:rPr>
          <w:snapToGrid w:val="0"/>
          <w:sz w:val="28"/>
          <w:szCs w:val="28"/>
        </w:rPr>
        <w:br/>
        <w:t>ООО «Теплоснабжение», фактический объем холодной воды составил</w:t>
      </w:r>
      <w:r w:rsidRPr="0014070C">
        <w:rPr>
          <w:snapToGrid w:val="0"/>
          <w:sz w:val="28"/>
          <w:szCs w:val="28"/>
        </w:rPr>
        <w:br/>
        <w:t>26,94 тыс. куб. м. (шаблон BALANCE.CALC.TARIFF.FACT.2017.).</w:t>
      </w:r>
    </w:p>
    <w:p w14:paraId="0BF6C626"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 xml:space="preserve">Так как имущественный комплекс не менялся, эксперты предлагают принять плановый объем холодной воды на 2021-2023 годы на уровне фактического за 2017 год - </w:t>
      </w:r>
      <w:r w:rsidRPr="0014070C">
        <w:rPr>
          <w:b/>
          <w:snapToGrid w:val="0"/>
          <w:sz w:val="28"/>
          <w:szCs w:val="28"/>
        </w:rPr>
        <w:t>26,94 тыс. куб. м/год</w:t>
      </w:r>
      <w:r w:rsidRPr="0014070C">
        <w:rPr>
          <w:snapToGrid w:val="0"/>
          <w:sz w:val="28"/>
          <w:szCs w:val="28"/>
        </w:rPr>
        <w:t>.</w:t>
      </w:r>
    </w:p>
    <w:p w14:paraId="151C583B"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Выполнить расчет расхода воды согласно п. 27 Методических указаний</w:t>
      </w:r>
      <w:r w:rsidRPr="0014070C">
        <w:rPr>
          <w:snapToGrid w:val="0"/>
          <w:sz w:val="28"/>
          <w:szCs w:val="28"/>
        </w:rPr>
        <w:br/>
        <w:t>не представляется возможным, так как отсутствует техническая документация на оборудование.</w:t>
      </w:r>
    </w:p>
    <w:p w14:paraId="7B717A4A"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Тариф на холодную воду для ООО «Водоканал», установленный постановлением РЭК Кузбасса от 10.11.2020 № 337 «О внесении изменений</w:t>
      </w:r>
      <w:r w:rsidRPr="0014070C">
        <w:rPr>
          <w:snapToGrid w:val="0"/>
          <w:sz w:val="28"/>
          <w:szCs w:val="28"/>
        </w:rPr>
        <w:br/>
        <w:t>в постановление региональной энергетической комиссии Кемеровской области от 06.02.2018 № 27 «Об утверждении производственной программы</w:t>
      </w:r>
      <w:r w:rsidRPr="0014070C">
        <w:rPr>
          <w:snapToGrid w:val="0"/>
          <w:sz w:val="28"/>
          <w:szCs w:val="28"/>
        </w:rPr>
        <w:br/>
        <w:t>в сфере водоснабжения питьевой водой и об установлении тарифов</w:t>
      </w:r>
      <w:r w:rsidRPr="0014070C">
        <w:rPr>
          <w:snapToGrid w:val="0"/>
          <w:sz w:val="28"/>
          <w:szCs w:val="28"/>
        </w:rPr>
        <w:br/>
        <w:t>на питьевую воду ООО «Водоканал» (Таштагольский муниципальный район) в части 2021 года» составляет:</w:t>
      </w:r>
    </w:p>
    <w:p w14:paraId="4B6D6530" w14:textId="77777777" w:rsidR="0014070C" w:rsidRPr="0014070C" w:rsidRDefault="0014070C" w:rsidP="0014070C">
      <w:pPr>
        <w:tabs>
          <w:tab w:val="left" w:pos="1890"/>
        </w:tabs>
        <w:ind w:firstLine="709"/>
        <w:jc w:val="both"/>
        <w:rPr>
          <w:snapToGrid w:val="0"/>
          <w:sz w:val="28"/>
          <w:szCs w:val="28"/>
        </w:rPr>
      </w:pPr>
      <w:r w:rsidRPr="0014070C">
        <w:rPr>
          <w:snapToGrid w:val="0"/>
          <w:sz w:val="28"/>
          <w:szCs w:val="28"/>
        </w:rPr>
        <w:t>с 01.01.2021 по 31.12.2021 года 32,42 руб./ куб. м.</w:t>
      </w:r>
    </w:p>
    <w:p w14:paraId="3ECFC977" w14:textId="77777777" w:rsidR="0014070C" w:rsidRPr="0014070C" w:rsidRDefault="0014070C" w:rsidP="0014070C">
      <w:pPr>
        <w:ind w:firstLine="709"/>
        <w:jc w:val="both"/>
        <w:rPr>
          <w:snapToGrid w:val="0"/>
          <w:sz w:val="28"/>
          <w:szCs w:val="28"/>
        </w:rPr>
      </w:pPr>
      <w:r w:rsidRPr="0014070C">
        <w:rPr>
          <w:snapToGrid w:val="0"/>
          <w:sz w:val="28"/>
          <w:szCs w:val="28"/>
        </w:rPr>
        <w:t xml:space="preserve">Эксперты рассчитали экономически обоснованные расходы предприятия на приобретение холодной воды на </w:t>
      </w:r>
      <w:r w:rsidRPr="0014070C">
        <w:rPr>
          <w:b/>
          <w:snapToGrid w:val="0"/>
          <w:sz w:val="28"/>
          <w:szCs w:val="28"/>
        </w:rPr>
        <w:t>2021 год</w:t>
      </w:r>
      <w:r w:rsidRPr="0014070C">
        <w:rPr>
          <w:snapToGrid w:val="0"/>
          <w:sz w:val="28"/>
          <w:szCs w:val="28"/>
        </w:rPr>
        <w:t>:</w:t>
      </w:r>
    </w:p>
    <w:p w14:paraId="4470AAB4" w14:textId="77777777" w:rsidR="0014070C" w:rsidRPr="0014070C" w:rsidRDefault="0014070C" w:rsidP="0014070C">
      <w:pPr>
        <w:ind w:firstLine="709"/>
        <w:jc w:val="both"/>
        <w:rPr>
          <w:b/>
          <w:snapToGrid w:val="0"/>
          <w:sz w:val="28"/>
          <w:szCs w:val="28"/>
        </w:rPr>
      </w:pPr>
      <w:r w:rsidRPr="0014070C">
        <w:rPr>
          <w:snapToGrid w:val="0"/>
          <w:sz w:val="28"/>
          <w:szCs w:val="28"/>
        </w:rPr>
        <w:t xml:space="preserve">32,42 руб./куб. м (тариф 2021 года) × 26,94 тыс. куб. м (годовой объем воды) = </w:t>
      </w:r>
      <w:r w:rsidRPr="0014070C">
        <w:rPr>
          <w:b/>
          <w:snapToGrid w:val="0"/>
          <w:sz w:val="28"/>
          <w:szCs w:val="28"/>
        </w:rPr>
        <w:t>873 тыс. руб.</w:t>
      </w:r>
    </w:p>
    <w:p w14:paraId="31519861" w14:textId="77777777" w:rsidR="0014070C" w:rsidRPr="0014070C" w:rsidRDefault="0014070C" w:rsidP="0014070C">
      <w:pPr>
        <w:ind w:firstLine="709"/>
        <w:jc w:val="both"/>
        <w:rPr>
          <w:snapToGrid w:val="0"/>
          <w:sz w:val="28"/>
          <w:szCs w:val="28"/>
        </w:rPr>
      </w:pPr>
      <w:r w:rsidRPr="0014070C">
        <w:rPr>
          <w:snapToGrid w:val="0"/>
          <w:sz w:val="28"/>
          <w:szCs w:val="28"/>
        </w:rPr>
        <w:t>Расходы в размере 2 572 тыс. руб., не подтвержденные предприятием документально, подлежат исключению из НВВ на 2021 год, как экономически необоснованные.</w:t>
      </w:r>
    </w:p>
    <w:p w14:paraId="224F84AD" w14:textId="77777777" w:rsidR="0014070C" w:rsidRPr="0014070C" w:rsidRDefault="0014070C" w:rsidP="0014070C">
      <w:pPr>
        <w:ind w:firstLine="709"/>
        <w:jc w:val="both"/>
        <w:rPr>
          <w:snapToGrid w:val="0"/>
          <w:sz w:val="28"/>
          <w:szCs w:val="28"/>
        </w:rPr>
      </w:pPr>
    </w:p>
    <w:p w14:paraId="5FA1A69B" w14:textId="77777777" w:rsidR="0014070C" w:rsidRPr="0014070C" w:rsidRDefault="0014070C" w:rsidP="0014070C">
      <w:pPr>
        <w:ind w:firstLine="709"/>
        <w:jc w:val="both"/>
        <w:rPr>
          <w:snapToGrid w:val="0"/>
          <w:sz w:val="28"/>
          <w:szCs w:val="28"/>
        </w:rPr>
      </w:pPr>
      <w:r w:rsidRPr="0014070C">
        <w:rPr>
          <w:snapToGrid w:val="0"/>
          <w:sz w:val="28"/>
          <w:szCs w:val="28"/>
        </w:rPr>
        <w:lastRenderedPageBreak/>
        <w:t>При расчете расходов предприятия на приобретение холодной воды</w:t>
      </w:r>
      <w:r w:rsidRPr="0014070C">
        <w:rPr>
          <w:snapToGrid w:val="0"/>
          <w:sz w:val="28"/>
          <w:szCs w:val="28"/>
        </w:rPr>
        <w:br/>
        <w:t>на 2022-2023 годы к планируемым затратам на 2021 год последовательно применялись следующие индексы-дефляторы, опубликованные на сайте Минэкономразвития 26.09.2020:</w:t>
      </w:r>
    </w:p>
    <w:p w14:paraId="57816644" w14:textId="77777777" w:rsidR="0014070C" w:rsidRPr="0014070C" w:rsidRDefault="0014070C" w:rsidP="0014070C">
      <w:pPr>
        <w:ind w:firstLine="709"/>
        <w:jc w:val="both"/>
        <w:rPr>
          <w:snapToGrid w:val="0"/>
          <w:sz w:val="28"/>
          <w:szCs w:val="28"/>
        </w:rPr>
      </w:pPr>
      <w:r w:rsidRPr="0014070C">
        <w:rPr>
          <w:snapToGrid w:val="0"/>
          <w:sz w:val="28"/>
          <w:szCs w:val="28"/>
        </w:rPr>
        <w:t>водоснабжение - 1,040, 1,040.</w:t>
      </w:r>
    </w:p>
    <w:p w14:paraId="1A3D365E" w14:textId="77777777" w:rsidR="0014070C" w:rsidRPr="0014070C" w:rsidRDefault="0014070C" w:rsidP="0014070C">
      <w:pPr>
        <w:ind w:firstLine="709"/>
        <w:jc w:val="both"/>
        <w:rPr>
          <w:snapToGrid w:val="0"/>
          <w:sz w:val="28"/>
          <w:szCs w:val="28"/>
        </w:rPr>
      </w:pPr>
    </w:p>
    <w:p w14:paraId="395B6AB2" w14:textId="77777777" w:rsidR="0014070C" w:rsidRPr="0014070C" w:rsidRDefault="0014070C" w:rsidP="0014070C">
      <w:pPr>
        <w:ind w:firstLine="709"/>
        <w:jc w:val="both"/>
        <w:rPr>
          <w:snapToGrid w:val="0"/>
          <w:sz w:val="28"/>
          <w:szCs w:val="28"/>
        </w:rPr>
      </w:pPr>
      <w:r w:rsidRPr="0014070C">
        <w:rPr>
          <w:snapToGrid w:val="0"/>
          <w:sz w:val="28"/>
          <w:szCs w:val="28"/>
        </w:rPr>
        <w:t xml:space="preserve">Экономически обоснованные расходы на покупку холодной воды энергии на </w:t>
      </w:r>
      <w:r w:rsidRPr="0014070C">
        <w:rPr>
          <w:b/>
          <w:snapToGrid w:val="0"/>
          <w:sz w:val="28"/>
          <w:szCs w:val="28"/>
        </w:rPr>
        <w:t>2022 год</w:t>
      </w:r>
      <w:r w:rsidRPr="0014070C">
        <w:rPr>
          <w:snapToGrid w:val="0"/>
          <w:sz w:val="28"/>
          <w:szCs w:val="28"/>
        </w:rPr>
        <w:t xml:space="preserve"> составляют:</w:t>
      </w:r>
    </w:p>
    <w:p w14:paraId="03191180" w14:textId="77777777" w:rsidR="0014070C" w:rsidRPr="0014070C" w:rsidRDefault="0014070C" w:rsidP="0014070C">
      <w:pPr>
        <w:ind w:firstLine="709"/>
        <w:jc w:val="both"/>
        <w:rPr>
          <w:snapToGrid w:val="0"/>
          <w:sz w:val="28"/>
          <w:szCs w:val="28"/>
        </w:rPr>
      </w:pPr>
      <w:r w:rsidRPr="0014070C">
        <w:rPr>
          <w:snapToGrid w:val="0"/>
          <w:sz w:val="28"/>
          <w:szCs w:val="28"/>
        </w:rPr>
        <w:t xml:space="preserve">873 тыс. руб. (затраты на 2021 год) × 1,040 (индекс) = </w:t>
      </w:r>
      <w:r w:rsidRPr="0014070C">
        <w:rPr>
          <w:b/>
          <w:snapToGrid w:val="0"/>
          <w:sz w:val="28"/>
          <w:szCs w:val="28"/>
        </w:rPr>
        <w:t>908 тыс. руб.</w:t>
      </w:r>
      <w:r w:rsidRPr="0014070C">
        <w:rPr>
          <w:snapToGrid w:val="0"/>
          <w:sz w:val="28"/>
          <w:szCs w:val="28"/>
        </w:rPr>
        <w:t xml:space="preserve"> </w:t>
      </w:r>
      <w:r w:rsidRPr="0014070C">
        <w:rPr>
          <w:snapToGrid w:val="0"/>
          <w:sz w:val="28"/>
          <w:szCs w:val="28"/>
        </w:rPr>
        <w:br/>
        <w:t>и предлагаются экспертами к включению в НВВ предприятия на 2022 год.</w:t>
      </w:r>
    </w:p>
    <w:p w14:paraId="73C0FF03" w14:textId="77777777" w:rsidR="0014070C" w:rsidRPr="0014070C" w:rsidRDefault="0014070C" w:rsidP="0014070C">
      <w:pPr>
        <w:ind w:firstLine="709"/>
        <w:jc w:val="both"/>
        <w:rPr>
          <w:snapToGrid w:val="0"/>
          <w:sz w:val="28"/>
          <w:szCs w:val="28"/>
        </w:rPr>
      </w:pPr>
      <w:r w:rsidRPr="0014070C">
        <w:rPr>
          <w:snapToGrid w:val="0"/>
          <w:sz w:val="28"/>
          <w:szCs w:val="28"/>
        </w:rPr>
        <w:t xml:space="preserve">Экономически обоснованные расходы на покупку холодной воды энергии на </w:t>
      </w:r>
      <w:r w:rsidRPr="0014070C">
        <w:rPr>
          <w:b/>
          <w:snapToGrid w:val="0"/>
          <w:sz w:val="28"/>
          <w:szCs w:val="28"/>
        </w:rPr>
        <w:t>2023 год</w:t>
      </w:r>
      <w:r w:rsidRPr="0014070C">
        <w:rPr>
          <w:snapToGrid w:val="0"/>
          <w:sz w:val="28"/>
          <w:szCs w:val="28"/>
        </w:rPr>
        <w:t xml:space="preserve"> составляют:</w:t>
      </w:r>
    </w:p>
    <w:p w14:paraId="4E041A0A" w14:textId="77777777" w:rsidR="0014070C" w:rsidRPr="0014070C" w:rsidRDefault="0014070C" w:rsidP="0014070C">
      <w:pPr>
        <w:ind w:firstLine="709"/>
        <w:jc w:val="both"/>
        <w:rPr>
          <w:snapToGrid w:val="0"/>
          <w:sz w:val="28"/>
          <w:szCs w:val="28"/>
        </w:rPr>
      </w:pPr>
      <w:r w:rsidRPr="0014070C">
        <w:rPr>
          <w:snapToGrid w:val="0"/>
          <w:sz w:val="28"/>
          <w:szCs w:val="28"/>
        </w:rPr>
        <w:t xml:space="preserve">908 тыс. руб. (затраты на 2022 год) × 1,040 (индекс) = </w:t>
      </w:r>
      <w:r w:rsidRPr="0014070C">
        <w:rPr>
          <w:b/>
          <w:snapToGrid w:val="0"/>
          <w:sz w:val="28"/>
          <w:szCs w:val="28"/>
        </w:rPr>
        <w:t>944 тыс. руб</w:t>
      </w:r>
      <w:r w:rsidRPr="0014070C">
        <w:rPr>
          <w:snapToGrid w:val="0"/>
          <w:sz w:val="28"/>
          <w:szCs w:val="28"/>
        </w:rPr>
        <w:t xml:space="preserve">. </w:t>
      </w:r>
      <w:r w:rsidRPr="0014070C">
        <w:rPr>
          <w:snapToGrid w:val="0"/>
          <w:sz w:val="28"/>
          <w:szCs w:val="28"/>
        </w:rPr>
        <w:br/>
        <w:t>и предлагаются экспертами к включению в НВВ предприятия на 2023 год.</w:t>
      </w:r>
    </w:p>
    <w:p w14:paraId="0E67DD75" w14:textId="77777777" w:rsidR="0014070C" w:rsidRPr="0014070C" w:rsidRDefault="0014070C" w:rsidP="0014070C">
      <w:pPr>
        <w:rPr>
          <w:snapToGrid w:val="0"/>
          <w:sz w:val="28"/>
          <w:szCs w:val="28"/>
        </w:rPr>
      </w:pPr>
    </w:p>
    <w:p w14:paraId="41A79397" w14:textId="77777777" w:rsidR="0014070C" w:rsidRPr="0014070C" w:rsidRDefault="0014070C" w:rsidP="0014070C">
      <w:pPr>
        <w:keepNext/>
        <w:spacing w:line="360" w:lineRule="auto"/>
        <w:jc w:val="both"/>
        <w:outlineLvl w:val="1"/>
        <w:rPr>
          <w:b/>
          <w:sz w:val="28"/>
          <w:szCs w:val="20"/>
          <w:lang w:val="x-none" w:eastAsia="x-none"/>
        </w:rPr>
      </w:pPr>
      <w:bookmarkStart w:id="136" w:name="_Toc530586374"/>
      <w:r w:rsidRPr="0014070C">
        <w:rPr>
          <w:b/>
          <w:sz w:val="28"/>
          <w:szCs w:val="20"/>
          <w:lang w:val="x-none" w:eastAsia="x-none"/>
        </w:rPr>
        <w:t>5.2.</w:t>
      </w:r>
      <w:r w:rsidRPr="0014070C">
        <w:rPr>
          <w:b/>
          <w:sz w:val="28"/>
          <w:szCs w:val="20"/>
          <w:lang w:eastAsia="x-none"/>
        </w:rPr>
        <w:t>5</w:t>
      </w:r>
      <w:r w:rsidRPr="0014070C">
        <w:rPr>
          <w:b/>
          <w:sz w:val="28"/>
          <w:szCs w:val="20"/>
          <w:lang w:val="x-none" w:eastAsia="x-none"/>
        </w:rPr>
        <w:t>.4</w:t>
      </w:r>
      <w:r w:rsidRPr="0014070C">
        <w:rPr>
          <w:b/>
          <w:sz w:val="28"/>
          <w:szCs w:val="20"/>
          <w:lang w:eastAsia="x-none"/>
        </w:rPr>
        <w:t>.</w:t>
      </w:r>
      <w:r w:rsidRPr="0014070C">
        <w:rPr>
          <w:b/>
          <w:sz w:val="28"/>
          <w:szCs w:val="20"/>
          <w:lang w:val="x-none" w:eastAsia="x-none"/>
        </w:rPr>
        <w:t xml:space="preserve"> </w:t>
      </w:r>
      <w:r w:rsidRPr="0014070C">
        <w:rPr>
          <w:b/>
          <w:sz w:val="28"/>
          <w:szCs w:val="20"/>
          <w:lang w:eastAsia="x-none"/>
        </w:rPr>
        <w:t>р</w:t>
      </w:r>
      <w:r w:rsidRPr="0014070C">
        <w:rPr>
          <w:b/>
          <w:sz w:val="28"/>
          <w:szCs w:val="20"/>
          <w:lang w:val="x-none" w:eastAsia="x-none"/>
        </w:rPr>
        <w:t>асходы на теплоноситель</w:t>
      </w:r>
      <w:bookmarkEnd w:id="136"/>
    </w:p>
    <w:p w14:paraId="54D5E9A3" w14:textId="77777777" w:rsidR="0014070C" w:rsidRPr="0014070C" w:rsidRDefault="0014070C" w:rsidP="0014070C">
      <w:pPr>
        <w:autoSpaceDE w:val="0"/>
        <w:autoSpaceDN w:val="0"/>
        <w:adjustRightInd w:val="0"/>
        <w:ind w:firstLine="709"/>
        <w:jc w:val="both"/>
        <w:rPr>
          <w:snapToGrid w:val="0"/>
          <w:sz w:val="28"/>
          <w:szCs w:val="28"/>
          <w:lang w:eastAsia="en-US"/>
        </w:rPr>
      </w:pPr>
      <w:r w:rsidRPr="0014070C">
        <w:rPr>
          <w:snapToGrid w:val="0"/>
          <w:sz w:val="28"/>
          <w:szCs w:val="28"/>
          <w:lang w:eastAsia="en-US"/>
        </w:rPr>
        <w:t>Предприятием не заявлены расходы по данной статье.</w:t>
      </w:r>
    </w:p>
    <w:p w14:paraId="2D70EDA1" w14:textId="77777777" w:rsidR="0014070C" w:rsidRPr="0014070C" w:rsidRDefault="0014070C" w:rsidP="0014070C">
      <w:pPr>
        <w:autoSpaceDE w:val="0"/>
        <w:autoSpaceDN w:val="0"/>
        <w:adjustRightInd w:val="0"/>
        <w:ind w:firstLine="709"/>
        <w:jc w:val="both"/>
        <w:rPr>
          <w:snapToGrid w:val="0"/>
          <w:sz w:val="28"/>
          <w:szCs w:val="28"/>
          <w:lang w:eastAsia="en-US"/>
        </w:rPr>
      </w:pPr>
    </w:p>
    <w:p w14:paraId="6059040A" w14:textId="77777777" w:rsidR="0014070C" w:rsidRPr="0014070C" w:rsidRDefault="0014070C" w:rsidP="0014070C">
      <w:pPr>
        <w:autoSpaceDE w:val="0"/>
        <w:autoSpaceDN w:val="0"/>
        <w:adjustRightInd w:val="0"/>
        <w:ind w:firstLine="709"/>
        <w:jc w:val="both"/>
        <w:rPr>
          <w:snapToGrid w:val="0"/>
          <w:sz w:val="28"/>
          <w:szCs w:val="28"/>
          <w:lang w:eastAsia="en-US"/>
        </w:rPr>
      </w:pPr>
      <w:r w:rsidRPr="0014070C">
        <w:rPr>
          <w:snapToGrid w:val="0"/>
          <w:sz w:val="28"/>
          <w:szCs w:val="28"/>
          <w:lang w:eastAsia="en-US"/>
        </w:rPr>
        <w:t>Общая величина расходов на приобретение энергетических ресурсов</w:t>
      </w:r>
      <w:r w:rsidRPr="0014070C">
        <w:rPr>
          <w:snapToGrid w:val="0"/>
          <w:sz w:val="28"/>
          <w:szCs w:val="28"/>
          <w:lang w:eastAsia="en-US"/>
        </w:rPr>
        <w:br/>
        <w:t>на тепловую энергию приведена в таблице 4.</w:t>
      </w:r>
    </w:p>
    <w:p w14:paraId="51FCE992" w14:textId="77777777" w:rsidR="0014070C" w:rsidRPr="0014070C" w:rsidRDefault="0014070C" w:rsidP="0014070C">
      <w:pPr>
        <w:numPr>
          <w:ilvl w:val="0"/>
          <w:numId w:val="15"/>
        </w:numPr>
        <w:ind w:left="8441" w:right="-426"/>
        <w:jc w:val="right"/>
        <w:rPr>
          <w:snapToGrid w:val="0"/>
          <w:sz w:val="28"/>
          <w:szCs w:val="28"/>
          <w:lang w:eastAsia="en-US"/>
        </w:rPr>
      </w:pPr>
    </w:p>
    <w:p w14:paraId="6E995C21" w14:textId="77777777" w:rsidR="0014070C" w:rsidRPr="0014070C" w:rsidRDefault="0014070C" w:rsidP="0014070C">
      <w:pPr>
        <w:spacing w:line="360" w:lineRule="auto"/>
        <w:jc w:val="center"/>
        <w:rPr>
          <w:sz w:val="28"/>
        </w:rPr>
      </w:pPr>
      <w:r w:rsidRPr="0014070C">
        <w:rPr>
          <w:b/>
          <w:sz w:val="28"/>
          <w:szCs w:val="20"/>
          <w:lang w:eastAsia="x-none"/>
        </w:rPr>
        <w:t xml:space="preserve">Реестр фактических расходов на приобретение энергетических ресурсов, холодной воды и теплоносителя для реализации тепловой энергии </w:t>
      </w:r>
      <w:r w:rsidRPr="0014070C">
        <w:rPr>
          <w:sz w:val="28"/>
        </w:rPr>
        <w:t>(Приложение 5.4 к Методическим указаниям)</w:t>
      </w:r>
    </w:p>
    <w:p w14:paraId="0C7052E1" w14:textId="77777777" w:rsidR="0014070C" w:rsidRPr="0014070C" w:rsidRDefault="0014070C" w:rsidP="0014070C">
      <w:pPr>
        <w:jc w:val="right"/>
        <w:rPr>
          <w:sz w:val="28"/>
          <w:szCs w:val="28"/>
        </w:rPr>
      </w:pPr>
      <w:r w:rsidRPr="0014070C">
        <w:rPr>
          <w:sz w:val="28"/>
          <w:szCs w:val="28"/>
        </w:rPr>
        <w:t>тыс. руб.</w:t>
      </w:r>
    </w:p>
    <w:p w14:paraId="4C284300" w14:textId="77777777" w:rsidR="0014070C" w:rsidRPr="0014070C" w:rsidRDefault="0014070C" w:rsidP="0014070C">
      <w:pPr>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4302"/>
        <w:gridCol w:w="1559"/>
        <w:gridCol w:w="1559"/>
        <w:gridCol w:w="1560"/>
      </w:tblGrid>
      <w:tr w:rsidR="0014070C" w:rsidRPr="0014070C" w14:paraId="288BAD7F" w14:textId="77777777" w:rsidTr="0014070C">
        <w:trPr>
          <w:trHeight w:val="300"/>
        </w:trPr>
        <w:tc>
          <w:tcPr>
            <w:tcW w:w="626" w:type="dxa"/>
            <w:vMerge w:val="restart"/>
            <w:shd w:val="clear" w:color="auto" w:fill="auto"/>
            <w:vAlign w:val="center"/>
            <w:hideMark/>
          </w:tcPr>
          <w:p w14:paraId="3F9F38DB" w14:textId="77777777" w:rsidR="0014070C" w:rsidRPr="0014070C" w:rsidRDefault="0014070C" w:rsidP="0014070C">
            <w:pPr>
              <w:jc w:val="center"/>
              <w:rPr>
                <w:snapToGrid w:val="0"/>
                <w:sz w:val="28"/>
                <w:szCs w:val="28"/>
              </w:rPr>
            </w:pPr>
            <w:r w:rsidRPr="0014070C">
              <w:rPr>
                <w:snapToGrid w:val="0"/>
                <w:sz w:val="28"/>
                <w:szCs w:val="28"/>
              </w:rPr>
              <w:t>№ п/п</w:t>
            </w:r>
          </w:p>
        </w:tc>
        <w:tc>
          <w:tcPr>
            <w:tcW w:w="4302" w:type="dxa"/>
            <w:vMerge w:val="restart"/>
            <w:shd w:val="clear" w:color="auto" w:fill="auto"/>
            <w:vAlign w:val="center"/>
            <w:hideMark/>
          </w:tcPr>
          <w:p w14:paraId="5A550BF0" w14:textId="77777777" w:rsidR="0014070C" w:rsidRPr="0014070C" w:rsidRDefault="0014070C" w:rsidP="0014070C">
            <w:pPr>
              <w:jc w:val="center"/>
              <w:rPr>
                <w:snapToGrid w:val="0"/>
                <w:sz w:val="28"/>
                <w:szCs w:val="28"/>
              </w:rPr>
            </w:pPr>
            <w:r w:rsidRPr="0014070C">
              <w:rPr>
                <w:snapToGrid w:val="0"/>
                <w:sz w:val="28"/>
                <w:szCs w:val="28"/>
              </w:rPr>
              <w:t>Наименование ресурса</w:t>
            </w:r>
          </w:p>
        </w:tc>
        <w:tc>
          <w:tcPr>
            <w:tcW w:w="4678" w:type="dxa"/>
            <w:gridSpan w:val="3"/>
          </w:tcPr>
          <w:p w14:paraId="0BB7E2FD" w14:textId="77777777" w:rsidR="0014070C" w:rsidRPr="0014070C" w:rsidRDefault="0014070C" w:rsidP="0014070C">
            <w:pPr>
              <w:jc w:val="center"/>
              <w:rPr>
                <w:snapToGrid w:val="0"/>
                <w:sz w:val="28"/>
                <w:szCs w:val="28"/>
              </w:rPr>
            </w:pPr>
            <w:r w:rsidRPr="0014070C">
              <w:rPr>
                <w:snapToGrid w:val="0"/>
                <w:sz w:val="28"/>
                <w:szCs w:val="28"/>
              </w:rPr>
              <w:t>Предложение экспертов</w:t>
            </w:r>
          </w:p>
        </w:tc>
      </w:tr>
      <w:tr w:rsidR="0014070C" w:rsidRPr="0014070C" w14:paraId="5A344CAC" w14:textId="77777777" w:rsidTr="0014070C">
        <w:trPr>
          <w:trHeight w:val="360"/>
        </w:trPr>
        <w:tc>
          <w:tcPr>
            <w:tcW w:w="626" w:type="dxa"/>
            <w:vMerge/>
            <w:shd w:val="clear" w:color="auto" w:fill="auto"/>
            <w:vAlign w:val="center"/>
            <w:hideMark/>
          </w:tcPr>
          <w:p w14:paraId="118BB3B6" w14:textId="77777777" w:rsidR="0014070C" w:rsidRPr="0014070C" w:rsidRDefault="0014070C" w:rsidP="0014070C">
            <w:pPr>
              <w:jc w:val="center"/>
              <w:rPr>
                <w:snapToGrid w:val="0"/>
                <w:sz w:val="28"/>
                <w:szCs w:val="28"/>
              </w:rPr>
            </w:pPr>
          </w:p>
        </w:tc>
        <w:tc>
          <w:tcPr>
            <w:tcW w:w="4302" w:type="dxa"/>
            <w:vMerge/>
            <w:shd w:val="clear" w:color="auto" w:fill="auto"/>
            <w:vAlign w:val="center"/>
            <w:hideMark/>
          </w:tcPr>
          <w:p w14:paraId="377A070A" w14:textId="77777777" w:rsidR="0014070C" w:rsidRPr="0014070C" w:rsidRDefault="0014070C" w:rsidP="0014070C">
            <w:pPr>
              <w:jc w:val="center"/>
              <w:rPr>
                <w:snapToGrid w:val="0"/>
                <w:sz w:val="28"/>
                <w:szCs w:val="28"/>
              </w:rPr>
            </w:pPr>
          </w:p>
        </w:tc>
        <w:tc>
          <w:tcPr>
            <w:tcW w:w="1559" w:type="dxa"/>
            <w:vAlign w:val="center"/>
          </w:tcPr>
          <w:p w14:paraId="5F6CCDC4" w14:textId="77777777" w:rsidR="0014070C" w:rsidRPr="0014070C" w:rsidRDefault="0014070C" w:rsidP="0014070C">
            <w:pPr>
              <w:jc w:val="center"/>
              <w:rPr>
                <w:snapToGrid w:val="0"/>
                <w:sz w:val="28"/>
                <w:szCs w:val="28"/>
              </w:rPr>
            </w:pPr>
            <w:r w:rsidRPr="0014070C">
              <w:rPr>
                <w:snapToGrid w:val="0"/>
                <w:sz w:val="28"/>
                <w:szCs w:val="28"/>
              </w:rPr>
              <w:t>2021</w:t>
            </w:r>
          </w:p>
        </w:tc>
        <w:tc>
          <w:tcPr>
            <w:tcW w:w="1559" w:type="dxa"/>
            <w:shd w:val="clear" w:color="auto" w:fill="auto"/>
            <w:vAlign w:val="center"/>
          </w:tcPr>
          <w:p w14:paraId="6C1ECED0" w14:textId="77777777" w:rsidR="0014070C" w:rsidRPr="0014070C" w:rsidRDefault="0014070C" w:rsidP="0014070C">
            <w:pPr>
              <w:jc w:val="center"/>
              <w:rPr>
                <w:snapToGrid w:val="0"/>
                <w:sz w:val="28"/>
                <w:szCs w:val="28"/>
              </w:rPr>
            </w:pPr>
            <w:r w:rsidRPr="0014070C">
              <w:rPr>
                <w:snapToGrid w:val="0"/>
                <w:sz w:val="28"/>
                <w:szCs w:val="28"/>
              </w:rPr>
              <w:t>2022</w:t>
            </w:r>
          </w:p>
        </w:tc>
        <w:tc>
          <w:tcPr>
            <w:tcW w:w="1560" w:type="dxa"/>
            <w:vAlign w:val="center"/>
          </w:tcPr>
          <w:p w14:paraId="74F0F001" w14:textId="77777777" w:rsidR="0014070C" w:rsidRPr="0014070C" w:rsidRDefault="0014070C" w:rsidP="0014070C">
            <w:pPr>
              <w:jc w:val="center"/>
              <w:rPr>
                <w:snapToGrid w:val="0"/>
                <w:sz w:val="28"/>
                <w:szCs w:val="28"/>
              </w:rPr>
            </w:pPr>
            <w:r w:rsidRPr="0014070C">
              <w:rPr>
                <w:snapToGrid w:val="0"/>
                <w:sz w:val="28"/>
                <w:szCs w:val="28"/>
              </w:rPr>
              <w:t>2023</w:t>
            </w:r>
          </w:p>
        </w:tc>
      </w:tr>
      <w:tr w:rsidR="0014070C" w:rsidRPr="0014070C" w14:paraId="584D7AEC" w14:textId="77777777" w:rsidTr="0014070C">
        <w:trPr>
          <w:trHeight w:val="360"/>
        </w:trPr>
        <w:tc>
          <w:tcPr>
            <w:tcW w:w="626" w:type="dxa"/>
            <w:shd w:val="clear" w:color="auto" w:fill="auto"/>
            <w:vAlign w:val="center"/>
            <w:hideMark/>
          </w:tcPr>
          <w:p w14:paraId="236E5B7F" w14:textId="77777777" w:rsidR="0014070C" w:rsidRPr="0014070C" w:rsidRDefault="0014070C" w:rsidP="0014070C">
            <w:pPr>
              <w:jc w:val="center"/>
              <w:rPr>
                <w:snapToGrid w:val="0"/>
                <w:sz w:val="28"/>
                <w:szCs w:val="28"/>
              </w:rPr>
            </w:pPr>
            <w:r w:rsidRPr="0014070C">
              <w:rPr>
                <w:snapToGrid w:val="0"/>
                <w:sz w:val="28"/>
                <w:szCs w:val="28"/>
              </w:rPr>
              <w:t>1</w:t>
            </w:r>
          </w:p>
        </w:tc>
        <w:tc>
          <w:tcPr>
            <w:tcW w:w="4302" w:type="dxa"/>
            <w:shd w:val="clear" w:color="auto" w:fill="auto"/>
            <w:vAlign w:val="center"/>
            <w:hideMark/>
          </w:tcPr>
          <w:p w14:paraId="5BB8D806" w14:textId="77777777" w:rsidR="0014070C" w:rsidRPr="0014070C" w:rsidRDefault="0014070C" w:rsidP="0014070C">
            <w:pPr>
              <w:rPr>
                <w:snapToGrid w:val="0"/>
                <w:sz w:val="28"/>
                <w:szCs w:val="28"/>
              </w:rPr>
            </w:pPr>
            <w:r w:rsidRPr="0014070C">
              <w:rPr>
                <w:snapToGrid w:val="0"/>
                <w:sz w:val="28"/>
                <w:szCs w:val="28"/>
              </w:rPr>
              <w:t>Расходы на топливо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44438E" w14:textId="77777777" w:rsidR="0014070C" w:rsidRPr="0014070C" w:rsidRDefault="0014070C" w:rsidP="0014070C">
            <w:pPr>
              <w:jc w:val="center"/>
              <w:rPr>
                <w:color w:val="000000"/>
              </w:rPr>
            </w:pPr>
            <w:r w:rsidRPr="0014070C">
              <w:rPr>
                <w:snapToGrid w:val="0"/>
                <w:color w:val="000000"/>
                <w:sz w:val="28"/>
                <w:szCs w:val="28"/>
              </w:rPr>
              <w:t>8 873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E09593" w14:textId="77777777" w:rsidR="0014070C" w:rsidRPr="0014070C" w:rsidRDefault="0014070C" w:rsidP="0014070C">
            <w:pPr>
              <w:jc w:val="center"/>
              <w:rPr>
                <w:color w:val="000000"/>
              </w:rPr>
            </w:pPr>
            <w:r w:rsidRPr="0014070C">
              <w:rPr>
                <w:snapToGrid w:val="0"/>
                <w:color w:val="000000"/>
                <w:sz w:val="28"/>
                <w:szCs w:val="28"/>
              </w:rPr>
              <w:t>9 220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D6ECF7" w14:textId="77777777" w:rsidR="0014070C" w:rsidRPr="0014070C" w:rsidRDefault="0014070C" w:rsidP="0014070C">
            <w:pPr>
              <w:jc w:val="center"/>
              <w:rPr>
                <w:color w:val="000000"/>
              </w:rPr>
            </w:pPr>
            <w:r w:rsidRPr="0014070C">
              <w:rPr>
                <w:snapToGrid w:val="0"/>
                <w:color w:val="000000"/>
                <w:sz w:val="28"/>
                <w:szCs w:val="28"/>
              </w:rPr>
              <w:t>9 598</w:t>
            </w:r>
          </w:p>
        </w:tc>
      </w:tr>
      <w:tr w:rsidR="0014070C" w:rsidRPr="0014070C" w14:paraId="54E0A854" w14:textId="77777777" w:rsidTr="0014070C">
        <w:trPr>
          <w:trHeight w:val="720"/>
        </w:trPr>
        <w:tc>
          <w:tcPr>
            <w:tcW w:w="626" w:type="dxa"/>
            <w:shd w:val="clear" w:color="auto" w:fill="auto"/>
            <w:vAlign w:val="center"/>
            <w:hideMark/>
          </w:tcPr>
          <w:p w14:paraId="2F719C9B" w14:textId="77777777" w:rsidR="0014070C" w:rsidRPr="0014070C" w:rsidRDefault="0014070C" w:rsidP="0014070C">
            <w:pPr>
              <w:jc w:val="center"/>
              <w:rPr>
                <w:snapToGrid w:val="0"/>
                <w:sz w:val="28"/>
                <w:szCs w:val="28"/>
              </w:rPr>
            </w:pPr>
            <w:r w:rsidRPr="0014070C">
              <w:rPr>
                <w:snapToGrid w:val="0"/>
                <w:sz w:val="28"/>
                <w:szCs w:val="28"/>
              </w:rPr>
              <w:t>2</w:t>
            </w:r>
          </w:p>
        </w:tc>
        <w:tc>
          <w:tcPr>
            <w:tcW w:w="4302" w:type="dxa"/>
            <w:shd w:val="clear" w:color="auto" w:fill="auto"/>
            <w:vAlign w:val="center"/>
            <w:hideMark/>
          </w:tcPr>
          <w:p w14:paraId="3491BD3A" w14:textId="77777777" w:rsidR="0014070C" w:rsidRPr="0014070C" w:rsidRDefault="0014070C" w:rsidP="0014070C">
            <w:pPr>
              <w:rPr>
                <w:snapToGrid w:val="0"/>
                <w:sz w:val="28"/>
                <w:szCs w:val="28"/>
              </w:rPr>
            </w:pPr>
            <w:r w:rsidRPr="0014070C">
              <w:rPr>
                <w:snapToGrid w:val="0"/>
                <w:sz w:val="28"/>
                <w:szCs w:val="28"/>
              </w:rPr>
              <w:t>Расходы на электрическую энергию</w:t>
            </w:r>
          </w:p>
        </w:tc>
        <w:tc>
          <w:tcPr>
            <w:tcW w:w="1559" w:type="dxa"/>
            <w:tcBorders>
              <w:top w:val="nil"/>
              <w:left w:val="single" w:sz="4" w:space="0" w:color="auto"/>
              <w:bottom w:val="single" w:sz="4" w:space="0" w:color="auto"/>
              <w:right w:val="single" w:sz="4" w:space="0" w:color="auto"/>
            </w:tcBorders>
            <w:shd w:val="clear" w:color="auto" w:fill="auto"/>
            <w:vAlign w:val="center"/>
          </w:tcPr>
          <w:p w14:paraId="56152885" w14:textId="77777777" w:rsidR="0014070C" w:rsidRPr="0014070C" w:rsidRDefault="0014070C" w:rsidP="0014070C">
            <w:pPr>
              <w:jc w:val="center"/>
              <w:rPr>
                <w:snapToGrid w:val="0"/>
                <w:color w:val="000000"/>
                <w:sz w:val="28"/>
                <w:szCs w:val="28"/>
              </w:rPr>
            </w:pPr>
            <w:r w:rsidRPr="0014070C">
              <w:rPr>
                <w:snapToGrid w:val="0"/>
                <w:color w:val="000000"/>
                <w:sz w:val="28"/>
                <w:szCs w:val="28"/>
              </w:rPr>
              <w:t>11 701</w:t>
            </w:r>
          </w:p>
        </w:tc>
        <w:tc>
          <w:tcPr>
            <w:tcW w:w="1559" w:type="dxa"/>
            <w:tcBorders>
              <w:top w:val="nil"/>
              <w:left w:val="single" w:sz="4" w:space="0" w:color="auto"/>
              <w:bottom w:val="single" w:sz="4" w:space="0" w:color="auto"/>
              <w:right w:val="single" w:sz="4" w:space="0" w:color="auto"/>
            </w:tcBorders>
            <w:shd w:val="clear" w:color="auto" w:fill="auto"/>
            <w:vAlign w:val="center"/>
          </w:tcPr>
          <w:p w14:paraId="04C056FA" w14:textId="77777777" w:rsidR="0014070C" w:rsidRPr="0014070C" w:rsidRDefault="0014070C" w:rsidP="0014070C">
            <w:pPr>
              <w:jc w:val="center"/>
              <w:rPr>
                <w:snapToGrid w:val="0"/>
                <w:color w:val="000000"/>
                <w:sz w:val="28"/>
                <w:szCs w:val="28"/>
              </w:rPr>
            </w:pPr>
            <w:r w:rsidRPr="0014070C">
              <w:rPr>
                <w:snapToGrid w:val="0"/>
                <w:color w:val="000000"/>
                <w:sz w:val="28"/>
                <w:szCs w:val="28"/>
              </w:rPr>
              <w:t>12 169</w:t>
            </w:r>
          </w:p>
        </w:tc>
        <w:tc>
          <w:tcPr>
            <w:tcW w:w="1560" w:type="dxa"/>
            <w:tcBorders>
              <w:top w:val="nil"/>
              <w:left w:val="single" w:sz="4" w:space="0" w:color="auto"/>
              <w:bottom w:val="single" w:sz="4" w:space="0" w:color="auto"/>
              <w:right w:val="single" w:sz="4" w:space="0" w:color="auto"/>
            </w:tcBorders>
            <w:shd w:val="clear" w:color="auto" w:fill="auto"/>
            <w:vAlign w:val="center"/>
          </w:tcPr>
          <w:p w14:paraId="61D5746F" w14:textId="77777777" w:rsidR="0014070C" w:rsidRPr="0014070C" w:rsidRDefault="0014070C" w:rsidP="0014070C">
            <w:pPr>
              <w:jc w:val="center"/>
              <w:rPr>
                <w:snapToGrid w:val="0"/>
                <w:color w:val="000000"/>
                <w:sz w:val="28"/>
                <w:szCs w:val="28"/>
              </w:rPr>
            </w:pPr>
            <w:r w:rsidRPr="0014070C">
              <w:rPr>
                <w:snapToGrid w:val="0"/>
                <w:color w:val="000000"/>
                <w:sz w:val="28"/>
                <w:szCs w:val="28"/>
              </w:rPr>
              <w:t>12 656</w:t>
            </w:r>
          </w:p>
        </w:tc>
      </w:tr>
      <w:tr w:rsidR="0014070C" w:rsidRPr="0014070C" w14:paraId="0D8C9D30" w14:textId="77777777" w:rsidTr="0014070C">
        <w:trPr>
          <w:trHeight w:val="360"/>
        </w:trPr>
        <w:tc>
          <w:tcPr>
            <w:tcW w:w="626" w:type="dxa"/>
            <w:shd w:val="clear" w:color="auto" w:fill="auto"/>
            <w:vAlign w:val="center"/>
            <w:hideMark/>
          </w:tcPr>
          <w:p w14:paraId="49A68ED5" w14:textId="77777777" w:rsidR="0014070C" w:rsidRPr="0014070C" w:rsidRDefault="0014070C" w:rsidP="0014070C">
            <w:pPr>
              <w:jc w:val="center"/>
              <w:rPr>
                <w:snapToGrid w:val="0"/>
                <w:sz w:val="28"/>
                <w:szCs w:val="28"/>
              </w:rPr>
            </w:pPr>
            <w:r w:rsidRPr="0014070C">
              <w:rPr>
                <w:snapToGrid w:val="0"/>
                <w:sz w:val="28"/>
                <w:szCs w:val="28"/>
              </w:rPr>
              <w:t>3</w:t>
            </w:r>
          </w:p>
        </w:tc>
        <w:tc>
          <w:tcPr>
            <w:tcW w:w="4302" w:type="dxa"/>
            <w:shd w:val="clear" w:color="auto" w:fill="auto"/>
            <w:vAlign w:val="center"/>
            <w:hideMark/>
          </w:tcPr>
          <w:p w14:paraId="15C265F0" w14:textId="77777777" w:rsidR="0014070C" w:rsidRPr="0014070C" w:rsidRDefault="0014070C" w:rsidP="0014070C">
            <w:pPr>
              <w:rPr>
                <w:snapToGrid w:val="0"/>
                <w:sz w:val="28"/>
                <w:szCs w:val="28"/>
              </w:rPr>
            </w:pPr>
            <w:r w:rsidRPr="0014070C">
              <w:rPr>
                <w:snapToGrid w:val="0"/>
                <w:sz w:val="28"/>
                <w:szCs w:val="28"/>
              </w:rPr>
              <w:t>Расходы на тепловую энергию</w:t>
            </w:r>
          </w:p>
        </w:tc>
        <w:tc>
          <w:tcPr>
            <w:tcW w:w="1559" w:type="dxa"/>
            <w:tcBorders>
              <w:top w:val="nil"/>
              <w:left w:val="single" w:sz="4" w:space="0" w:color="auto"/>
              <w:bottom w:val="single" w:sz="4" w:space="0" w:color="auto"/>
              <w:right w:val="single" w:sz="4" w:space="0" w:color="auto"/>
            </w:tcBorders>
            <w:shd w:val="clear" w:color="auto" w:fill="auto"/>
            <w:vAlign w:val="center"/>
          </w:tcPr>
          <w:p w14:paraId="5DCD5285" w14:textId="77777777" w:rsidR="0014070C" w:rsidRPr="0014070C" w:rsidRDefault="0014070C" w:rsidP="0014070C">
            <w:pPr>
              <w:jc w:val="center"/>
              <w:rPr>
                <w:snapToGrid w:val="0"/>
                <w:color w:val="000000"/>
                <w:sz w:val="28"/>
                <w:szCs w:val="28"/>
              </w:rPr>
            </w:pPr>
            <w:r w:rsidRPr="0014070C">
              <w:rPr>
                <w:snapToGrid w:val="0"/>
                <w:color w:val="000000"/>
                <w:sz w:val="28"/>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28E3AA36" w14:textId="77777777" w:rsidR="0014070C" w:rsidRPr="0014070C" w:rsidRDefault="0014070C" w:rsidP="0014070C">
            <w:pPr>
              <w:jc w:val="center"/>
              <w:rPr>
                <w:snapToGrid w:val="0"/>
                <w:color w:val="000000"/>
                <w:sz w:val="28"/>
                <w:szCs w:val="28"/>
              </w:rPr>
            </w:pPr>
            <w:r w:rsidRPr="0014070C">
              <w:rPr>
                <w:snapToGrid w:val="0"/>
                <w:color w:val="000000"/>
                <w:sz w:val="28"/>
                <w:szCs w:val="28"/>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410590B1" w14:textId="77777777" w:rsidR="0014070C" w:rsidRPr="0014070C" w:rsidRDefault="0014070C" w:rsidP="0014070C">
            <w:pPr>
              <w:jc w:val="center"/>
              <w:rPr>
                <w:snapToGrid w:val="0"/>
                <w:color w:val="000000"/>
                <w:sz w:val="28"/>
                <w:szCs w:val="28"/>
              </w:rPr>
            </w:pPr>
            <w:r w:rsidRPr="0014070C">
              <w:rPr>
                <w:snapToGrid w:val="0"/>
                <w:color w:val="000000"/>
                <w:sz w:val="28"/>
                <w:szCs w:val="28"/>
              </w:rPr>
              <w:t>0</w:t>
            </w:r>
          </w:p>
        </w:tc>
      </w:tr>
      <w:tr w:rsidR="0014070C" w:rsidRPr="0014070C" w14:paraId="4B25FE93" w14:textId="77777777" w:rsidTr="0014070C">
        <w:trPr>
          <w:trHeight w:val="360"/>
        </w:trPr>
        <w:tc>
          <w:tcPr>
            <w:tcW w:w="626" w:type="dxa"/>
            <w:shd w:val="clear" w:color="auto" w:fill="auto"/>
            <w:vAlign w:val="center"/>
            <w:hideMark/>
          </w:tcPr>
          <w:p w14:paraId="6676E778" w14:textId="77777777" w:rsidR="0014070C" w:rsidRPr="0014070C" w:rsidRDefault="0014070C" w:rsidP="0014070C">
            <w:pPr>
              <w:jc w:val="center"/>
              <w:rPr>
                <w:snapToGrid w:val="0"/>
                <w:sz w:val="28"/>
                <w:szCs w:val="28"/>
              </w:rPr>
            </w:pPr>
            <w:r w:rsidRPr="0014070C">
              <w:rPr>
                <w:snapToGrid w:val="0"/>
                <w:sz w:val="28"/>
                <w:szCs w:val="28"/>
              </w:rPr>
              <w:t>4</w:t>
            </w:r>
          </w:p>
        </w:tc>
        <w:tc>
          <w:tcPr>
            <w:tcW w:w="4302" w:type="dxa"/>
            <w:shd w:val="clear" w:color="auto" w:fill="auto"/>
            <w:vAlign w:val="center"/>
            <w:hideMark/>
          </w:tcPr>
          <w:p w14:paraId="7A9AC6CC" w14:textId="77777777" w:rsidR="0014070C" w:rsidRPr="0014070C" w:rsidRDefault="0014070C" w:rsidP="0014070C">
            <w:pPr>
              <w:rPr>
                <w:snapToGrid w:val="0"/>
                <w:sz w:val="28"/>
                <w:szCs w:val="28"/>
              </w:rPr>
            </w:pPr>
            <w:r w:rsidRPr="0014070C">
              <w:rPr>
                <w:snapToGrid w:val="0"/>
                <w:sz w:val="28"/>
                <w:szCs w:val="28"/>
              </w:rPr>
              <w:t>Расходы на холодную воду</w:t>
            </w:r>
          </w:p>
        </w:tc>
        <w:tc>
          <w:tcPr>
            <w:tcW w:w="1559" w:type="dxa"/>
            <w:tcBorders>
              <w:top w:val="nil"/>
              <w:left w:val="single" w:sz="4" w:space="0" w:color="auto"/>
              <w:bottom w:val="single" w:sz="4" w:space="0" w:color="auto"/>
              <w:right w:val="single" w:sz="4" w:space="0" w:color="auto"/>
            </w:tcBorders>
            <w:shd w:val="clear" w:color="auto" w:fill="auto"/>
            <w:vAlign w:val="center"/>
          </w:tcPr>
          <w:p w14:paraId="1EC98901" w14:textId="77777777" w:rsidR="0014070C" w:rsidRPr="0014070C" w:rsidRDefault="0014070C" w:rsidP="0014070C">
            <w:pPr>
              <w:jc w:val="center"/>
              <w:rPr>
                <w:snapToGrid w:val="0"/>
                <w:color w:val="000000"/>
                <w:sz w:val="28"/>
                <w:szCs w:val="28"/>
              </w:rPr>
            </w:pPr>
            <w:r w:rsidRPr="0014070C">
              <w:rPr>
                <w:snapToGrid w:val="0"/>
                <w:color w:val="000000"/>
                <w:sz w:val="28"/>
                <w:szCs w:val="28"/>
              </w:rPr>
              <w:t>873</w:t>
            </w:r>
          </w:p>
        </w:tc>
        <w:tc>
          <w:tcPr>
            <w:tcW w:w="1559" w:type="dxa"/>
            <w:tcBorders>
              <w:top w:val="nil"/>
              <w:left w:val="single" w:sz="4" w:space="0" w:color="auto"/>
              <w:bottom w:val="single" w:sz="4" w:space="0" w:color="auto"/>
              <w:right w:val="single" w:sz="4" w:space="0" w:color="auto"/>
            </w:tcBorders>
            <w:shd w:val="clear" w:color="auto" w:fill="auto"/>
            <w:vAlign w:val="center"/>
          </w:tcPr>
          <w:p w14:paraId="3499BFCF" w14:textId="77777777" w:rsidR="0014070C" w:rsidRPr="0014070C" w:rsidRDefault="0014070C" w:rsidP="0014070C">
            <w:pPr>
              <w:jc w:val="center"/>
              <w:rPr>
                <w:snapToGrid w:val="0"/>
                <w:color w:val="000000"/>
                <w:sz w:val="28"/>
                <w:szCs w:val="28"/>
              </w:rPr>
            </w:pPr>
            <w:r w:rsidRPr="0014070C">
              <w:rPr>
                <w:snapToGrid w:val="0"/>
                <w:color w:val="000000"/>
                <w:sz w:val="28"/>
                <w:szCs w:val="28"/>
              </w:rPr>
              <w:t>908</w:t>
            </w:r>
          </w:p>
        </w:tc>
        <w:tc>
          <w:tcPr>
            <w:tcW w:w="1560" w:type="dxa"/>
            <w:tcBorders>
              <w:top w:val="nil"/>
              <w:left w:val="single" w:sz="4" w:space="0" w:color="auto"/>
              <w:bottom w:val="single" w:sz="4" w:space="0" w:color="auto"/>
              <w:right w:val="single" w:sz="4" w:space="0" w:color="auto"/>
            </w:tcBorders>
            <w:shd w:val="clear" w:color="auto" w:fill="auto"/>
            <w:vAlign w:val="center"/>
          </w:tcPr>
          <w:p w14:paraId="096036E1" w14:textId="77777777" w:rsidR="0014070C" w:rsidRPr="0014070C" w:rsidRDefault="0014070C" w:rsidP="0014070C">
            <w:pPr>
              <w:jc w:val="center"/>
              <w:rPr>
                <w:snapToGrid w:val="0"/>
                <w:color w:val="000000"/>
                <w:sz w:val="28"/>
                <w:szCs w:val="28"/>
              </w:rPr>
            </w:pPr>
            <w:r w:rsidRPr="0014070C">
              <w:rPr>
                <w:snapToGrid w:val="0"/>
                <w:color w:val="000000"/>
                <w:sz w:val="28"/>
                <w:szCs w:val="28"/>
              </w:rPr>
              <w:t>944</w:t>
            </w:r>
          </w:p>
        </w:tc>
      </w:tr>
      <w:tr w:rsidR="0014070C" w:rsidRPr="0014070C" w14:paraId="421708AF" w14:textId="77777777" w:rsidTr="0014070C">
        <w:trPr>
          <w:trHeight w:val="360"/>
        </w:trPr>
        <w:tc>
          <w:tcPr>
            <w:tcW w:w="626" w:type="dxa"/>
            <w:shd w:val="clear" w:color="auto" w:fill="auto"/>
            <w:vAlign w:val="center"/>
            <w:hideMark/>
          </w:tcPr>
          <w:p w14:paraId="0BA42705" w14:textId="77777777" w:rsidR="0014070C" w:rsidRPr="0014070C" w:rsidRDefault="0014070C" w:rsidP="0014070C">
            <w:pPr>
              <w:jc w:val="center"/>
              <w:rPr>
                <w:snapToGrid w:val="0"/>
                <w:sz w:val="28"/>
                <w:szCs w:val="28"/>
              </w:rPr>
            </w:pPr>
            <w:r w:rsidRPr="0014070C">
              <w:rPr>
                <w:snapToGrid w:val="0"/>
                <w:sz w:val="28"/>
                <w:szCs w:val="28"/>
              </w:rPr>
              <w:t>5</w:t>
            </w:r>
          </w:p>
        </w:tc>
        <w:tc>
          <w:tcPr>
            <w:tcW w:w="4302" w:type="dxa"/>
            <w:shd w:val="clear" w:color="auto" w:fill="auto"/>
            <w:vAlign w:val="center"/>
            <w:hideMark/>
          </w:tcPr>
          <w:p w14:paraId="3379A796" w14:textId="77777777" w:rsidR="0014070C" w:rsidRPr="0014070C" w:rsidRDefault="0014070C" w:rsidP="0014070C">
            <w:pPr>
              <w:rPr>
                <w:snapToGrid w:val="0"/>
                <w:sz w:val="28"/>
                <w:szCs w:val="28"/>
              </w:rPr>
            </w:pPr>
            <w:r w:rsidRPr="0014070C">
              <w:rPr>
                <w:snapToGrid w:val="0"/>
                <w:sz w:val="28"/>
                <w:szCs w:val="28"/>
              </w:rPr>
              <w:t>Расходы на теплоноситель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5D1EE4E1" w14:textId="77777777" w:rsidR="0014070C" w:rsidRPr="0014070C" w:rsidRDefault="0014070C" w:rsidP="0014070C">
            <w:pPr>
              <w:jc w:val="center"/>
              <w:rPr>
                <w:snapToGrid w:val="0"/>
                <w:color w:val="000000"/>
                <w:sz w:val="28"/>
                <w:szCs w:val="28"/>
              </w:rPr>
            </w:pPr>
            <w:r w:rsidRPr="0014070C">
              <w:rPr>
                <w:snapToGrid w:val="0"/>
                <w:color w:val="000000"/>
                <w:sz w:val="28"/>
                <w:szCs w:val="28"/>
              </w:rPr>
              <w:t>0</w:t>
            </w:r>
          </w:p>
        </w:tc>
        <w:tc>
          <w:tcPr>
            <w:tcW w:w="1559" w:type="dxa"/>
            <w:tcBorders>
              <w:top w:val="nil"/>
              <w:left w:val="single" w:sz="4" w:space="0" w:color="auto"/>
              <w:bottom w:val="single" w:sz="4" w:space="0" w:color="auto"/>
              <w:right w:val="single" w:sz="4" w:space="0" w:color="auto"/>
            </w:tcBorders>
            <w:shd w:val="clear" w:color="auto" w:fill="auto"/>
            <w:vAlign w:val="center"/>
          </w:tcPr>
          <w:p w14:paraId="053F7F35" w14:textId="77777777" w:rsidR="0014070C" w:rsidRPr="0014070C" w:rsidRDefault="0014070C" w:rsidP="0014070C">
            <w:pPr>
              <w:jc w:val="center"/>
              <w:rPr>
                <w:snapToGrid w:val="0"/>
                <w:color w:val="000000"/>
                <w:sz w:val="28"/>
                <w:szCs w:val="28"/>
              </w:rPr>
            </w:pPr>
            <w:r w:rsidRPr="0014070C">
              <w:rPr>
                <w:snapToGrid w:val="0"/>
                <w:color w:val="000000"/>
                <w:sz w:val="28"/>
                <w:szCs w:val="28"/>
              </w:rPr>
              <w:t>0</w:t>
            </w:r>
          </w:p>
        </w:tc>
        <w:tc>
          <w:tcPr>
            <w:tcW w:w="1560" w:type="dxa"/>
            <w:tcBorders>
              <w:top w:val="nil"/>
              <w:left w:val="single" w:sz="4" w:space="0" w:color="auto"/>
              <w:bottom w:val="single" w:sz="4" w:space="0" w:color="auto"/>
              <w:right w:val="single" w:sz="4" w:space="0" w:color="auto"/>
            </w:tcBorders>
            <w:shd w:val="clear" w:color="auto" w:fill="auto"/>
            <w:vAlign w:val="center"/>
          </w:tcPr>
          <w:p w14:paraId="6FFFC435" w14:textId="77777777" w:rsidR="0014070C" w:rsidRPr="0014070C" w:rsidRDefault="0014070C" w:rsidP="0014070C">
            <w:pPr>
              <w:jc w:val="center"/>
              <w:rPr>
                <w:snapToGrid w:val="0"/>
                <w:color w:val="000000"/>
                <w:sz w:val="28"/>
                <w:szCs w:val="28"/>
              </w:rPr>
            </w:pPr>
            <w:r w:rsidRPr="0014070C">
              <w:rPr>
                <w:snapToGrid w:val="0"/>
                <w:color w:val="000000"/>
                <w:sz w:val="28"/>
                <w:szCs w:val="28"/>
              </w:rPr>
              <w:t>0</w:t>
            </w:r>
          </w:p>
        </w:tc>
      </w:tr>
      <w:tr w:rsidR="0014070C" w:rsidRPr="0014070C" w14:paraId="4993C844" w14:textId="77777777" w:rsidTr="0014070C">
        <w:trPr>
          <w:trHeight w:val="360"/>
        </w:trPr>
        <w:tc>
          <w:tcPr>
            <w:tcW w:w="626" w:type="dxa"/>
            <w:shd w:val="clear" w:color="auto" w:fill="auto"/>
            <w:vAlign w:val="center"/>
            <w:hideMark/>
          </w:tcPr>
          <w:p w14:paraId="08B4FCEA" w14:textId="77777777" w:rsidR="0014070C" w:rsidRPr="0014070C" w:rsidRDefault="0014070C" w:rsidP="0014070C">
            <w:pPr>
              <w:jc w:val="center"/>
              <w:rPr>
                <w:snapToGrid w:val="0"/>
                <w:sz w:val="28"/>
                <w:szCs w:val="28"/>
              </w:rPr>
            </w:pPr>
            <w:r w:rsidRPr="0014070C">
              <w:rPr>
                <w:snapToGrid w:val="0"/>
                <w:sz w:val="28"/>
                <w:szCs w:val="28"/>
              </w:rPr>
              <w:t>6</w:t>
            </w:r>
          </w:p>
        </w:tc>
        <w:tc>
          <w:tcPr>
            <w:tcW w:w="4302" w:type="dxa"/>
            <w:shd w:val="clear" w:color="auto" w:fill="auto"/>
            <w:vAlign w:val="center"/>
            <w:hideMark/>
          </w:tcPr>
          <w:p w14:paraId="22576098" w14:textId="77777777" w:rsidR="0014070C" w:rsidRPr="0014070C" w:rsidRDefault="0014070C" w:rsidP="0014070C">
            <w:pPr>
              <w:rPr>
                <w:snapToGrid w:val="0"/>
                <w:sz w:val="28"/>
                <w:szCs w:val="28"/>
              </w:rPr>
            </w:pPr>
            <w:r w:rsidRPr="0014070C">
              <w:rPr>
                <w:snapToGrid w:val="0"/>
                <w:sz w:val="28"/>
                <w:szCs w:val="28"/>
              </w:rPr>
              <w:t>ИТОГО</w:t>
            </w:r>
          </w:p>
        </w:tc>
        <w:tc>
          <w:tcPr>
            <w:tcW w:w="1559" w:type="dxa"/>
            <w:tcBorders>
              <w:top w:val="nil"/>
              <w:left w:val="single" w:sz="4" w:space="0" w:color="auto"/>
              <w:bottom w:val="single" w:sz="4" w:space="0" w:color="auto"/>
              <w:right w:val="single" w:sz="4" w:space="0" w:color="auto"/>
            </w:tcBorders>
            <w:shd w:val="clear" w:color="auto" w:fill="auto"/>
            <w:vAlign w:val="center"/>
          </w:tcPr>
          <w:p w14:paraId="0D217AEB" w14:textId="77777777" w:rsidR="0014070C" w:rsidRPr="0014070C" w:rsidRDefault="0014070C" w:rsidP="0014070C">
            <w:pPr>
              <w:jc w:val="center"/>
              <w:rPr>
                <w:snapToGrid w:val="0"/>
                <w:color w:val="000000"/>
                <w:sz w:val="28"/>
                <w:szCs w:val="28"/>
              </w:rPr>
            </w:pPr>
            <w:r w:rsidRPr="0014070C">
              <w:rPr>
                <w:snapToGrid w:val="0"/>
                <w:color w:val="000000"/>
                <w:sz w:val="28"/>
                <w:szCs w:val="28"/>
              </w:rPr>
              <w:t>21 447</w:t>
            </w:r>
          </w:p>
        </w:tc>
        <w:tc>
          <w:tcPr>
            <w:tcW w:w="1559" w:type="dxa"/>
            <w:tcBorders>
              <w:top w:val="nil"/>
              <w:left w:val="single" w:sz="4" w:space="0" w:color="auto"/>
              <w:bottom w:val="single" w:sz="4" w:space="0" w:color="auto"/>
              <w:right w:val="single" w:sz="4" w:space="0" w:color="auto"/>
            </w:tcBorders>
            <w:shd w:val="clear" w:color="auto" w:fill="auto"/>
            <w:vAlign w:val="center"/>
          </w:tcPr>
          <w:p w14:paraId="587538BA" w14:textId="77777777" w:rsidR="0014070C" w:rsidRPr="0014070C" w:rsidRDefault="0014070C" w:rsidP="0014070C">
            <w:pPr>
              <w:jc w:val="center"/>
              <w:rPr>
                <w:snapToGrid w:val="0"/>
                <w:color w:val="000000"/>
                <w:sz w:val="28"/>
                <w:szCs w:val="28"/>
              </w:rPr>
            </w:pPr>
            <w:r w:rsidRPr="0014070C">
              <w:rPr>
                <w:snapToGrid w:val="0"/>
                <w:color w:val="000000"/>
                <w:sz w:val="28"/>
                <w:szCs w:val="28"/>
              </w:rPr>
              <w:t>22 297</w:t>
            </w:r>
          </w:p>
        </w:tc>
        <w:tc>
          <w:tcPr>
            <w:tcW w:w="1560" w:type="dxa"/>
            <w:tcBorders>
              <w:top w:val="nil"/>
              <w:left w:val="single" w:sz="4" w:space="0" w:color="auto"/>
              <w:bottom w:val="single" w:sz="4" w:space="0" w:color="auto"/>
              <w:right w:val="single" w:sz="4" w:space="0" w:color="auto"/>
            </w:tcBorders>
            <w:shd w:val="clear" w:color="auto" w:fill="auto"/>
            <w:vAlign w:val="center"/>
          </w:tcPr>
          <w:p w14:paraId="240E099E" w14:textId="77777777" w:rsidR="0014070C" w:rsidRPr="0014070C" w:rsidRDefault="0014070C" w:rsidP="0014070C">
            <w:pPr>
              <w:jc w:val="center"/>
              <w:rPr>
                <w:snapToGrid w:val="0"/>
                <w:color w:val="000000"/>
                <w:sz w:val="28"/>
                <w:szCs w:val="28"/>
              </w:rPr>
            </w:pPr>
            <w:r w:rsidRPr="0014070C">
              <w:rPr>
                <w:snapToGrid w:val="0"/>
                <w:color w:val="000000"/>
                <w:sz w:val="28"/>
                <w:szCs w:val="28"/>
              </w:rPr>
              <w:t>23 198</w:t>
            </w:r>
          </w:p>
        </w:tc>
      </w:tr>
    </w:tbl>
    <w:p w14:paraId="4576B8B0" w14:textId="77777777" w:rsidR="0014070C" w:rsidRPr="0014070C" w:rsidRDefault="0014070C" w:rsidP="0014070C">
      <w:pPr>
        <w:autoSpaceDE w:val="0"/>
        <w:autoSpaceDN w:val="0"/>
        <w:adjustRightInd w:val="0"/>
        <w:jc w:val="both"/>
        <w:rPr>
          <w:snapToGrid w:val="0"/>
          <w:sz w:val="28"/>
          <w:szCs w:val="28"/>
          <w:lang w:eastAsia="en-US"/>
        </w:rPr>
      </w:pPr>
    </w:p>
    <w:p w14:paraId="7698058F" w14:textId="77777777" w:rsidR="0014070C" w:rsidRPr="0014070C" w:rsidRDefault="0014070C" w:rsidP="0014070C">
      <w:pPr>
        <w:autoSpaceDE w:val="0"/>
        <w:autoSpaceDN w:val="0"/>
        <w:adjustRightInd w:val="0"/>
        <w:ind w:firstLine="709"/>
        <w:jc w:val="both"/>
        <w:rPr>
          <w:snapToGrid w:val="0"/>
          <w:sz w:val="28"/>
          <w:szCs w:val="28"/>
          <w:lang w:eastAsia="en-US"/>
        </w:rPr>
      </w:pPr>
    </w:p>
    <w:p w14:paraId="411A460C" w14:textId="77777777" w:rsidR="0014070C" w:rsidRPr="0014070C" w:rsidRDefault="0014070C" w:rsidP="0014070C">
      <w:pPr>
        <w:keepNext/>
        <w:tabs>
          <w:tab w:val="left" w:pos="284"/>
        </w:tabs>
        <w:outlineLvl w:val="0"/>
        <w:rPr>
          <w:rFonts w:cs="Arial"/>
          <w:b/>
          <w:bCs/>
          <w:kern w:val="32"/>
          <w:sz w:val="28"/>
          <w:szCs w:val="32"/>
          <w:lang w:eastAsia="en-US"/>
        </w:rPr>
      </w:pPr>
      <w:bookmarkStart w:id="137" w:name="_Toc530586375"/>
      <w:r w:rsidRPr="0014070C">
        <w:rPr>
          <w:rFonts w:cs="Arial"/>
          <w:b/>
          <w:bCs/>
          <w:kern w:val="32"/>
          <w:sz w:val="28"/>
          <w:szCs w:val="32"/>
          <w:lang w:eastAsia="en-US"/>
        </w:rPr>
        <w:t>Расчёт необходимой валовой выручки на каждый расчётный период регулирования МУП «Тепло-Темир»</w:t>
      </w:r>
      <w:bookmarkEnd w:id="137"/>
    </w:p>
    <w:p w14:paraId="27FE0105" w14:textId="77777777" w:rsidR="0014070C" w:rsidRPr="0014070C" w:rsidRDefault="0014070C" w:rsidP="0014070C">
      <w:pPr>
        <w:rPr>
          <w:snapToGrid w:val="0"/>
          <w:sz w:val="28"/>
          <w:szCs w:val="28"/>
          <w:lang w:eastAsia="en-US"/>
        </w:rPr>
      </w:pPr>
    </w:p>
    <w:p w14:paraId="5679DB4E" w14:textId="77777777" w:rsidR="0014070C" w:rsidRPr="0014070C" w:rsidRDefault="0014070C" w:rsidP="0014070C">
      <w:pPr>
        <w:keepNext/>
        <w:tabs>
          <w:tab w:val="left" w:pos="567"/>
        </w:tabs>
        <w:ind w:firstLine="709"/>
        <w:jc w:val="both"/>
        <w:outlineLvl w:val="0"/>
        <w:rPr>
          <w:sz w:val="28"/>
          <w:szCs w:val="28"/>
          <w:lang w:eastAsia="x-none"/>
        </w:rPr>
      </w:pPr>
      <w:r w:rsidRPr="0014070C">
        <w:rPr>
          <w:sz w:val="28"/>
          <w:szCs w:val="28"/>
          <w:lang w:eastAsia="x-none"/>
        </w:rPr>
        <w:t xml:space="preserve">Необходимая валовая выручка рассчитывается на основе рассчитанных выше долгосрочных параметров регулирования и прогнозных параметров </w:t>
      </w:r>
      <w:r w:rsidRPr="0014070C">
        <w:rPr>
          <w:sz w:val="28"/>
          <w:szCs w:val="28"/>
          <w:lang w:eastAsia="x-none"/>
        </w:rPr>
        <w:lastRenderedPageBreak/>
        <w:t>регулирования регулируемой организации отдельно на каждый i-й расчетный период регулирования (год) долгосрочного периода регулирования.</w:t>
      </w:r>
    </w:p>
    <w:p w14:paraId="1BDF2BE9" w14:textId="77777777" w:rsidR="0014070C" w:rsidRPr="0014070C" w:rsidRDefault="0014070C" w:rsidP="0014070C">
      <w:pPr>
        <w:keepNext/>
        <w:tabs>
          <w:tab w:val="left" w:pos="567"/>
        </w:tabs>
        <w:ind w:firstLine="709"/>
        <w:jc w:val="both"/>
        <w:outlineLvl w:val="0"/>
        <w:rPr>
          <w:snapToGrid w:val="0"/>
          <w:sz w:val="28"/>
          <w:szCs w:val="28"/>
          <w:lang w:eastAsia="en-US"/>
        </w:rPr>
      </w:pPr>
      <w:r w:rsidRPr="0014070C">
        <w:rPr>
          <w:snapToGrid w:val="0"/>
          <w:sz w:val="28"/>
          <w:szCs w:val="28"/>
          <w:lang w:eastAsia="en-US"/>
        </w:rPr>
        <w:br w:type="page"/>
      </w:r>
    </w:p>
    <w:p w14:paraId="5BA444B0" w14:textId="77777777" w:rsidR="0014070C" w:rsidRPr="0014070C" w:rsidRDefault="0014070C" w:rsidP="0014070C">
      <w:pPr>
        <w:jc w:val="center"/>
        <w:rPr>
          <w:rFonts w:eastAsia="Calibri"/>
          <w:b/>
          <w:bCs/>
          <w:snapToGrid w:val="0"/>
          <w:sz w:val="28"/>
          <w:lang w:eastAsia="en-US"/>
        </w:rPr>
      </w:pPr>
      <w:r w:rsidRPr="0014070C">
        <w:rPr>
          <w:rFonts w:eastAsia="Calibri"/>
          <w:b/>
          <w:bCs/>
          <w:snapToGrid w:val="0"/>
          <w:sz w:val="28"/>
          <w:lang w:eastAsia="en-US"/>
        </w:rPr>
        <w:lastRenderedPageBreak/>
        <w:t>Расчёт необходимой валовой выручки на производство тепловой энергии методом индексации установленных тарифов</w:t>
      </w:r>
    </w:p>
    <w:p w14:paraId="47EBF2DF" w14:textId="77777777" w:rsidR="0014070C" w:rsidRPr="0014070C" w:rsidRDefault="0014070C" w:rsidP="0014070C">
      <w:pPr>
        <w:spacing w:line="360" w:lineRule="auto"/>
        <w:jc w:val="center"/>
        <w:rPr>
          <w:snapToGrid w:val="0"/>
          <w:sz w:val="28"/>
        </w:rPr>
      </w:pPr>
      <w:r w:rsidRPr="0014070C">
        <w:rPr>
          <w:snapToGrid w:val="0"/>
          <w:sz w:val="28"/>
        </w:rPr>
        <w:t>(Приложение 5.9 к Методическим указаниям)</w:t>
      </w:r>
    </w:p>
    <w:p w14:paraId="41D1342C" w14:textId="77777777" w:rsidR="0014070C" w:rsidRPr="0014070C" w:rsidRDefault="0014070C" w:rsidP="0014070C">
      <w:pPr>
        <w:jc w:val="right"/>
        <w:rPr>
          <w:snapToGrid w:val="0"/>
          <w:sz w:val="28"/>
          <w:szCs w:val="28"/>
        </w:rPr>
      </w:pPr>
      <w:r w:rsidRPr="0014070C">
        <w:rPr>
          <w:snapToGrid w:val="0"/>
          <w:sz w:val="28"/>
          <w:szCs w:val="28"/>
        </w:rPr>
        <w:t>тыс. руб.</w:t>
      </w:r>
    </w:p>
    <w:p w14:paraId="11CB49B0" w14:textId="77777777" w:rsidR="0014070C" w:rsidRPr="0014070C" w:rsidRDefault="0014070C" w:rsidP="0014070C">
      <w:pPr>
        <w:jc w:val="right"/>
        <w:rPr>
          <w:snapToGrid w:val="0"/>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5719"/>
        <w:gridCol w:w="1418"/>
        <w:gridCol w:w="1276"/>
        <w:gridCol w:w="1275"/>
      </w:tblGrid>
      <w:tr w:rsidR="0014070C" w:rsidRPr="0014070C" w14:paraId="30F4FB2F" w14:textId="77777777" w:rsidTr="0014070C">
        <w:trPr>
          <w:trHeight w:val="300"/>
          <w:tblHeader/>
        </w:trPr>
        <w:tc>
          <w:tcPr>
            <w:tcW w:w="660" w:type="dxa"/>
            <w:vMerge w:val="restart"/>
            <w:shd w:val="clear" w:color="auto" w:fill="auto"/>
            <w:vAlign w:val="center"/>
            <w:hideMark/>
          </w:tcPr>
          <w:p w14:paraId="3ED6A646" w14:textId="77777777" w:rsidR="0014070C" w:rsidRPr="0014070C" w:rsidRDefault="0014070C" w:rsidP="0014070C">
            <w:pPr>
              <w:jc w:val="center"/>
              <w:rPr>
                <w:sz w:val="28"/>
                <w:szCs w:val="28"/>
              </w:rPr>
            </w:pPr>
            <w:r w:rsidRPr="0014070C">
              <w:rPr>
                <w:sz w:val="28"/>
                <w:szCs w:val="28"/>
              </w:rPr>
              <w:t>№ п/п</w:t>
            </w:r>
          </w:p>
        </w:tc>
        <w:tc>
          <w:tcPr>
            <w:tcW w:w="5719" w:type="dxa"/>
            <w:vMerge w:val="restart"/>
            <w:shd w:val="clear" w:color="auto" w:fill="auto"/>
            <w:vAlign w:val="center"/>
            <w:hideMark/>
          </w:tcPr>
          <w:p w14:paraId="4BB5B441" w14:textId="77777777" w:rsidR="0014070C" w:rsidRPr="0014070C" w:rsidRDefault="0014070C" w:rsidP="0014070C">
            <w:pPr>
              <w:jc w:val="center"/>
              <w:rPr>
                <w:sz w:val="28"/>
                <w:szCs w:val="28"/>
              </w:rPr>
            </w:pPr>
            <w:r w:rsidRPr="0014070C">
              <w:rPr>
                <w:sz w:val="28"/>
                <w:szCs w:val="28"/>
              </w:rPr>
              <w:t>Наименование расхода</w:t>
            </w:r>
          </w:p>
        </w:tc>
        <w:tc>
          <w:tcPr>
            <w:tcW w:w="3969" w:type="dxa"/>
            <w:gridSpan w:val="3"/>
          </w:tcPr>
          <w:p w14:paraId="14D0FFE0" w14:textId="77777777" w:rsidR="0014070C" w:rsidRPr="0014070C" w:rsidRDefault="0014070C" w:rsidP="0014070C">
            <w:pPr>
              <w:jc w:val="center"/>
              <w:rPr>
                <w:sz w:val="28"/>
                <w:szCs w:val="28"/>
              </w:rPr>
            </w:pPr>
            <w:r w:rsidRPr="0014070C">
              <w:rPr>
                <w:sz w:val="28"/>
                <w:szCs w:val="28"/>
              </w:rPr>
              <w:t>Предложение экспертов</w:t>
            </w:r>
          </w:p>
        </w:tc>
      </w:tr>
      <w:tr w:rsidR="0014070C" w:rsidRPr="0014070C" w14:paraId="03D7482B" w14:textId="77777777" w:rsidTr="0014070C">
        <w:trPr>
          <w:trHeight w:val="360"/>
          <w:tblHeader/>
        </w:trPr>
        <w:tc>
          <w:tcPr>
            <w:tcW w:w="660" w:type="dxa"/>
            <w:vMerge/>
            <w:shd w:val="clear" w:color="auto" w:fill="auto"/>
            <w:vAlign w:val="center"/>
            <w:hideMark/>
          </w:tcPr>
          <w:p w14:paraId="41550680" w14:textId="77777777" w:rsidR="0014070C" w:rsidRPr="0014070C" w:rsidRDefault="0014070C" w:rsidP="0014070C">
            <w:pPr>
              <w:jc w:val="center"/>
              <w:rPr>
                <w:sz w:val="28"/>
                <w:szCs w:val="28"/>
              </w:rPr>
            </w:pPr>
          </w:p>
        </w:tc>
        <w:tc>
          <w:tcPr>
            <w:tcW w:w="5719" w:type="dxa"/>
            <w:vMerge/>
            <w:shd w:val="clear" w:color="auto" w:fill="auto"/>
            <w:vAlign w:val="center"/>
            <w:hideMark/>
          </w:tcPr>
          <w:p w14:paraId="75E740D3" w14:textId="77777777" w:rsidR="0014070C" w:rsidRPr="0014070C" w:rsidRDefault="0014070C" w:rsidP="0014070C">
            <w:pPr>
              <w:jc w:val="center"/>
              <w:rPr>
                <w:sz w:val="28"/>
                <w:szCs w:val="28"/>
              </w:rPr>
            </w:pPr>
          </w:p>
        </w:tc>
        <w:tc>
          <w:tcPr>
            <w:tcW w:w="1418" w:type="dxa"/>
            <w:vAlign w:val="center"/>
          </w:tcPr>
          <w:p w14:paraId="43AEE72C" w14:textId="77777777" w:rsidR="0014070C" w:rsidRPr="0014070C" w:rsidRDefault="0014070C" w:rsidP="0014070C">
            <w:pPr>
              <w:jc w:val="center"/>
              <w:rPr>
                <w:sz w:val="28"/>
                <w:szCs w:val="28"/>
              </w:rPr>
            </w:pPr>
            <w:r w:rsidRPr="0014070C">
              <w:rPr>
                <w:sz w:val="28"/>
                <w:szCs w:val="28"/>
              </w:rPr>
              <w:t>2021</w:t>
            </w:r>
          </w:p>
        </w:tc>
        <w:tc>
          <w:tcPr>
            <w:tcW w:w="1276" w:type="dxa"/>
            <w:shd w:val="clear" w:color="auto" w:fill="auto"/>
            <w:vAlign w:val="center"/>
          </w:tcPr>
          <w:p w14:paraId="27E75B07" w14:textId="77777777" w:rsidR="0014070C" w:rsidRPr="0014070C" w:rsidRDefault="0014070C" w:rsidP="0014070C">
            <w:pPr>
              <w:jc w:val="center"/>
              <w:rPr>
                <w:sz w:val="28"/>
                <w:szCs w:val="28"/>
              </w:rPr>
            </w:pPr>
            <w:r w:rsidRPr="0014070C">
              <w:rPr>
                <w:sz w:val="28"/>
                <w:szCs w:val="28"/>
              </w:rPr>
              <w:t>2022</w:t>
            </w:r>
          </w:p>
        </w:tc>
        <w:tc>
          <w:tcPr>
            <w:tcW w:w="1275" w:type="dxa"/>
            <w:vAlign w:val="center"/>
          </w:tcPr>
          <w:p w14:paraId="719BDF6D" w14:textId="77777777" w:rsidR="0014070C" w:rsidRPr="0014070C" w:rsidRDefault="0014070C" w:rsidP="0014070C">
            <w:pPr>
              <w:jc w:val="center"/>
              <w:rPr>
                <w:sz w:val="28"/>
                <w:szCs w:val="28"/>
              </w:rPr>
            </w:pPr>
            <w:r w:rsidRPr="0014070C">
              <w:rPr>
                <w:sz w:val="28"/>
                <w:szCs w:val="28"/>
              </w:rPr>
              <w:t>2023</w:t>
            </w:r>
          </w:p>
        </w:tc>
      </w:tr>
      <w:tr w:rsidR="0014070C" w:rsidRPr="0014070C" w14:paraId="7D304EC5" w14:textId="77777777" w:rsidTr="0014070C">
        <w:trPr>
          <w:trHeight w:val="402"/>
        </w:trPr>
        <w:tc>
          <w:tcPr>
            <w:tcW w:w="660" w:type="dxa"/>
            <w:shd w:val="clear" w:color="auto" w:fill="auto"/>
            <w:vAlign w:val="center"/>
            <w:hideMark/>
          </w:tcPr>
          <w:p w14:paraId="74F85EED" w14:textId="77777777" w:rsidR="0014070C" w:rsidRPr="0014070C" w:rsidRDefault="0014070C" w:rsidP="0014070C">
            <w:pPr>
              <w:jc w:val="center"/>
              <w:rPr>
                <w:sz w:val="28"/>
                <w:szCs w:val="28"/>
              </w:rPr>
            </w:pPr>
            <w:r w:rsidRPr="0014070C">
              <w:rPr>
                <w:sz w:val="28"/>
                <w:szCs w:val="28"/>
              </w:rPr>
              <w:t>1</w:t>
            </w:r>
          </w:p>
        </w:tc>
        <w:tc>
          <w:tcPr>
            <w:tcW w:w="5719" w:type="dxa"/>
            <w:shd w:val="clear" w:color="auto" w:fill="auto"/>
            <w:vAlign w:val="center"/>
            <w:hideMark/>
          </w:tcPr>
          <w:p w14:paraId="775EAAF9" w14:textId="77777777" w:rsidR="0014070C" w:rsidRPr="0014070C" w:rsidRDefault="0014070C" w:rsidP="0014070C">
            <w:pPr>
              <w:rPr>
                <w:sz w:val="28"/>
                <w:szCs w:val="28"/>
              </w:rPr>
            </w:pPr>
            <w:r w:rsidRPr="0014070C">
              <w:rPr>
                <w:sz w:val="28"/>
                <w:szCs w:val="28"/>
              </w:rPr>
              <w:t>Операционные (подконтрольные) расходы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5D1FC7C" w14:textId="77777777" w:rsidR="0014070C" w:rsidRPr="0014070C" w:rsidRDefault="0014070C" w:rsidP="0014070C">
            <w:pPr>
              <w:jc w:val="center"/>
              <w:rPr>
                <w:color w:val="000000"/>
              </w:rPr>
            </w:pPr>
            <w:r w:rsidRPr="0014070C">
              <w:rPr>
                <w:snapToGrid w:val="0"/>
                <w:sz w:val="28"/>
                <w:szCs w:val="28"/>
              </w:rPr>
              <w:t>28 676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CFD56B" w14:textId="77777777" w:rsidR="0014070C" w:rsidRPr="0014070C" w:rsidRDefault="0014070C" w:rsidP="0014070C">
            <w:pPr>
              <w:jc w:val="center"/>
              <w:rPr>
                <w:color w:val="000000"/>
              </w:rPr>
            </w:pPr>
            <w:r w:rsidRPr="0014070C">
              <w:rPr>
                <w:snapToGrid w:val="0"/>
                <w:sz w:val="28"/>
                <w:szCs w:val="28"/>
              </w:rPr>
              <w:t>29 496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73B68CD" w14:textId="77777777" w:rsidR="0014070C" w:rsidRPr="0014070C" w:rsidRDefault="0014070C" w:rsidP="0014070C">
            <w:pPr>
              <w:jc w:val="center"/>
              <w:rPr>
                <w:color w:val="000000"/>
              </w:rPr>
            </w:pPr>
            <w:r w:rsidRPr="0014070C">
              <w:rPr>
                <w:snapToGrid w:val="0"/>
                <w:sz w:val="28"/>
                <w:szCs w:val="28"/>
              </w:rPr>
              <w:t>30 370</w:t>
            </w:r>
          </w:p>
        </w:tc>
      </w:tr>
      <w:tr w:rsidR="0014070C" w:rsidRPr="0014070C" w14:paraId="2C8E160E" w14:textId="77777777" w:rsidTr="0014070C">
        <w:trPr>
          <w:trHeight w:val="360"/>
        </w:trPr>
        <w:tc>
          <w:tcPr>
            <w:tcW w:w="660" w:type="dxa"/>
            <w:shd w:val="clear" w:color="auto" w:fill="auto"/>
            <w:vAlign w:val="center"/>
            <w:hideMark/>
          </w:tcPr>
          <w:p w14:paraId="414AD4A7" w14:textId="77777777" w:rsidR="0014070C" w:rsidRPr="0014070C" w:rsidRDefault="0014070C" w:rsidP="0014070C">
            <w:pPr>
              <w:jc w:val="center"/>
              <w:rPr>
                <w:sz w:val="28"/>
                <w:szCs w:val="28"/>
              </w:rPr>
            </w:pPr>
            <w:r w:rsidRPr="0014070C">
              <w:rPr>
                <w:sz w:val="28"/>
                <w:szCs w:val="28"/>
              </w:rPr>
              <w:t>2</w:t>
            </w:r>
          </w:p>
        </w:tc>
        <w:tc>
          <w:tcPr>
            <w:tcW w:w="5719" w:type="dxa"/>
            <w:shd w:val="clear" w:color="auto" w:fill="auto"/>
            <w:vAlign w:val="center"/>
            <w:hideMark/>
          </w:tcPr>
          <w:p w14:paraId="6ECCD286" w14:textId="77777777" w:rsidR="0014070C" w:rsidRPr="0014070C" w:rsidRDefault="0014070C" w:rsidP="0014070C">
            <w:pPr>
              <w:rPr>
                <w:sz w:val="28"/>
                <w:szCs w:val="28"/>
              </w:rPr>
            </w:pPr>
            <w:r w:rsidRPr="0014070C">
              <w:rPr>
                <w:sz w:val="28"/>
                <w:szCs w:val="28"/>
              </w:rPr>
              <w:t>Неподконтрольные расходы</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2B53FF0" w14:textId="77777777" w:rsidR="0014070C" w:rsidRPr="0014070C" w:rsidRDefault="0014070C" w:rsidP="0014070C">
            <w:pPr>
              <w:jc w:val="center"/>
              <w:rPr>
                <w:snapToGrid w:val="0"/>
                <w:color w:val="000000"/>
                <w:sz w:val="28"/>
                <w:szCs w:val="28"/>
              </w:rPr>
            </w:pPr>
            <w:r w:rsidRPr="0014070C">
              <w:rPr>
                <w:snapToGrid w:val="0"/>
                <w:sz w:val="28"/>
                <w:szCs w:val="28"/>
              </w:rPr>
              <w:t>813</w:t>
            </w:r>
          </w:p>
        </w:tc>
        <w:tc>
          <w:tcPr>
            <w:tcW w:w="1276" w:type="dxa"/>
            <w:tcBorders>
              <w:top w:val="nil"/>
              <w:left w:val="single" w:sz="4" w:space="0" w:color="auto"/>
              <w:bottom w:val="single" w:sz="4" w:space="0" w:color="auto"/>
              <w:right w:val="single" w:sz="4" w:space="0" w:color="auto"/>
            </w:tcBorders>
            <w:shd w:val="clear" w:color="auto" w:fill="auto"/>
            <w:vAlign w:val="center"/>
          </w:tcPr>
          <w:p w14:paraId="3E62AB56" w14:textId="77777777" w:rsidR="0014070C" w:rsidRPr="0014070C" w:rsidRDefault="0014070C" w:rsidP="0014070C">
            <w:pPr>
              <w:jc w:val="center"/>
              <w:rPr>
                <w:snapToGrid w:val="0"/>
                <w:color w:val="000000"/>
                <w:sz w:val="28"/>
                <w:szCs w:val="28"/>
              </w:rPr>
            </w:pPr>
            <w:r w:rsidRPr="0014070C">
              <w:rPr>
                <w:snapToGrid w:val="0"/>
                <w:sz w:val="28"/>
                <w:szCs w:val="28"/>
              </w:rPr>
              <w:t>819</w:t>
            </w:r>
          </w:p>
        </w:tc>
        <w:tc>
          <w:tcPr>
            <w:tcW w:w="1275" w:type="dxa"/>
            <w:tcBorders>
              <w:top w:val="nil"/>
              <w:left w:val="single" w:sz="4" w:space="0" w:color="auto"/>
              <w:bottom w:val="single" w:sz="4" w:space="0" w:color="auto"/>
              <w:right w:val="single" w:sz="4" w:space="0" w:color="auto"/>
            </w:tcBorders>
            <w:shd w:val="clear" w:color="auto" w:fill="auto"/>
            <w:vAlign w:val="center"/>
          </w:tcPr>
          <w:p w14:paraId="6A53D137" w14:textId="77777777" w:rsidR="0014070C" w:rsidRPr="0014070C" w:rsidRDefault="0014070C" w:rsidP="0014070C">
            <w:pPr>
              <w:jc w:val="center"/>
              <w:rPr>
                <w:snapToGrid w:val="0"/>
                <w:color w:val="000000"/>
                <w:sz w:val="28"/>
                <w:szCs w:val="28"/>
              </w:rPr>
            </w:pPr>
            <w:r w:rsidRPr="0014070C">
              <w:rPr>
                <w:snapToGrid w:val="0"/>
                <w:sz w:val="28"/>
                <w:szCs w:val="28"/>
              </w:rPr>
              <w:t>825</w:t>
            </w:r>
          </w:p>
        </w:tc>
      </w:tr>
      <w:tr w:rsidR="0014070C" w:rsidRPr="0014070C" w14:paraId="33EA77EE" w14:textId="77777777" w:rsidTr="0014070C">
        <w:trPr>
          <w:trHeight w:val="1196"/>
        </w:trPr>
        <w:tc>
          <w:tcPr>
            <w:tcW w:w="660" w:type="dxa"/>
            <w:shd w:val="clear" w:color="auto" w:fill="auto"/>
            <w:vAlign w:val="center"/>
            <w:hideMark/>
          </w:tcPr>
          <w:p w14:paraId="61F0E037" w14:textId="77777777" w:rsidR="0014070C" w:rsidRPr="0014070C" w:rsidRDefault="0014070C" w:rsidP="0014070C">
            <w:pPr>
              <w:jc w:val="center"/>
              <w:rPr>
                <w:sz w:val="28"/>
                <w:szCs w:val="28"/>
              </w:rPr>
            </w:pPr>
            <w:r w:rsidRPr="0014070C">
              <w:rPr>
                <w:sz w:val="28"/>
                <w:szCs w:val="28"/>
              </w:rPr>
              <w:t>3</w:t>
            </w:r>
          </w:p>
        </w:tc>
        <w:tc>
          <w:tcPr>
            <w:tcW w:w="5719" w:type="dxa"/>
            <w:shd w:val="clear" w:color="auto" w:fill="auto"/>
            <w:vAlign w:val="center"/>
            <w:hideMark/>
          </w:tcPr>
          <w:p w14:paraId="70D6829B" w14:textId="77777777" w:rsidR="0014070C" w:rsidRPr="0014070C" w:rsidRDefault="0014070C" w:rsidP="0014070C">
            <w:pPr>
              <w:rPr>
                <w:sz w:val="28"/>
                <w:szCs w:val="28"/>
              </w:rPr>
            </w:pPr>
            <w:r w:rsidRPr="0014070C">
              <w:rPr>
                <w:sz w:val="28"/>
                <w:szCs w:val="28"/>
              </w:rPr>
              <w:t>Расходы на приобретение (производство) энергетических ресурсов, холодной воды</w:t>
            </w:r>
            <w:r w:rsidRPr="0014070C">
              <w:rPr>
                <w:sz w:val="28"/>
                <w:szCs w:val="28"/>
              </w:rPr>
              <w:br/>
              <w:t>и теплоносителя</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05D7256" w14:textId="77777777" w:rsidR="0014070C" w:rsidRPr="0014070C" w:rsidRDefault="0014070C" w:rsidP="0014070C">
            <w:pPr>
              <w:jc w:val="center"/>
              <w:rPr>
                <w:snapToGrid w:val="0"/>
                <w:color w:val="000000"/>
                <w:sz w:val="28"/>
                <w:szCs w:val="28"/>
              </w:rPr>
            </w:pPr>
            <w:r w:rsidRPr="0014070C">
              <w:rPr>
                <w:snapToGrid w:val="0"/>
                <w:sz w:val="28"/>
                <w:szCs w:val="28"/>
              </w:rPr>
              <w:t>21 447</w:t>
            </w:r>
          </w:p>
        </w:tc>
        <w:tc>
          <w:tcPr>
            <w:tcW w:w="1276" w:type="dxa"/>
            <w:tcBorders>
              <w:top w:val="nil"/>
              <w:left w:val="single" w:sz="4" w:space="0" w:color="auto"/>
              <w:bottom w:val="single" w:sz="4" w:space="0" w:color="auto"/>
              <w:right w:val="single" w:sz="4" w:space="0" w:color="auto"/>
            </w:tcBorders>
            <w:shd w:val="clear" w:color="auto" w:fill="auto"/>
            <w:vAlign w:val="center"/>
          </w:tcPr>
          <w:p w14:paraId="4BF83B29" w14:textId="77777777" w:rsidR="0014070C" w:rsidRPr="0014070C" w:rsidRDefault="0014070C" w:rsidP="0014070C">
            <w:pPr>
              <w:jc w:val="center"/>
              <w:rPr>
                <w:snapToGrid w:val="0"/>
                <w:color w:val="000000"/>
                <w:sz w:val="28"/>
                <w:szCs w:val="28"/>
              </w:rPr>
            </w:pPr>
            <w:r w:rsidRPr="0014070C">
              <w:rPr>
                <w:snapToGrid w:val="0"/>
                <w:sz w:val="28"/>
                <w:szCs w:val="28"/>
              </w:rPr>
              <w:t>22 297</w:t>
            </w:r>
          </w:p>
        </w:tc>
        <w:tc>
          <w:tcPr>
            <w:tcW w:w="1275" w:type="dxa"/>
            <w:tcBorders>
              <w:top w:val="nil"/>
              <w:left w:val="single" w:sz="4" w:space="0" w:color="auto"/>
              <w:bottom w:val="single" w:sz="4" w:space="0" w:color="auto"/>
              <w:right w:val="single" w:sz="4" w:space="0" w:color="auto"/>
            </w:tcBorders>
            <w:shd w:val="clear" w:color="auto" w:fill="auto"/>
            <w:vAlign w:val="center"/>
          </w:tcPr>
          <w:p w14:paraId="0D027FB8" w14:textId="77777777" w:rsidR="0014070C" w:rsidRPr="0014070C" w:rsidRDefault="0014070C" w:rsidP="0014070C">
            <w:pPr>
              <w:jc w:val="center"/>
              <w:rPr>
                <w:snapToGrid w:val="0"/>
                <w:color w:val="000000"/>
                <w:sz w:val="28"/>
                <w:szCs w:val="28"/>
              </w:rPr>
            </w:pPr>
            <w:r w:rsidRPr="0014070C">
              <w:rPr>
                <w:snapToGrid w:val="0"/>
                <w:sz w:val="28"/>
                <w:szCs w:val="28"/>
              </w:rPr>
              <w:t>23 198</w:t>
            </w:r>
          </w:p>
        </w:tc>
      </w:tr>
      <w:tr w:rsidR="0014070C" w:rsidRPr="0014070C" w14:paraId="03B24F60" w14:textId="77777777" w:rsidTr="0014070C">
        <w:trPr>
          <w:trHeight w:val="360"/>
        </w:trPr>
        <w:tc>
          <w:tcPr>
            <w:tcW w:w="660" w:type="dxa"/>
            <w:shd w:val="clear" w:color="auto" w:fill="auto"/>
            <w:vAlign w:val="center"/>
            <w:hideMark/>
          </w:tcPr>
          <w:p w14:paraId="4507C73E" w14:textId="77777777" w:rsidR="0014070C" w:rsidRPr="0014070C" w:rsidRDefault="0014070C" w:rsidP="0014070C">
            <w:pPr>
              <w:jc w:val="center"/>
              <w:rPr>
                <w:sz w:val="28"/>
                <w:szCs w:val="28"/>
              </w:rPr>
            </w:pPr>
            <w:r w:rsidRPr="0014070C">
              <w:rPr>
                <w:sz w:val="28"/>
                <w:szCs w:val="28"/>
              </w:rPr>
              <w:t>4</w:t>
            </w:r>
          </w:p>
        </w:tc>
        <w:tc>
          <w:tcPr>
            <w:tcW w:w="5719" w:type="dxa"/>
            <w:shd w:val="clear" w:color="auto" w:fill="auto"/>
            <w:vAlign w:val="center"/>
            <w:hideMark/>
          </w:tcPr>
          <w:p w14:paraId="567370EF" w14:textId="77777777" w:rsidR="0014070C" w:rsidRPr="0014070C" w:rsidRDefault="0014070C" w:rsidP="0014070C">
            <w:pPr>
              <w:rPr>
                <w:sz w:val="28"/>
                <w:szCs w:val="28"/>
              </w:rPr>
            </w:pPr>
            <w:r w:rsidRPr="0014070C">
              <w:rPr>
                <w:sz w:val="28"/>
                <w:szCs w:val="28"/>
              </w:rPr>
              <w:t>Прибыль</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25C071BE"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2D85598"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5" w:type="dxa"/>
            <w:tcBorders>
              <w:top w:val="nil"/>
              <w:left w:val="single" w:sz="4" w:space="0" w:color="auto"/>
              <w:bottom w:val="single" w:sz="4" w:space="0" w:color="auto"/>
              <w:right w:val="single" w:sz="4" w:space="0" w:color="auto"/>
            </w:tcBorders>
            <w:shd w:val="clear" w:color="auto" w:fill="auto"/>
            <w:vAlign w:val="center"/>
          </w:tcPr>
          <w:p w14:paraId="2058A4AD" w14:textId="77777777" w:rsidR="0014070C" w:rsidRPr="0014070C" w:rsidRDefault="0014070C" w:rsidP="0014070C">
            <w:pPr>
              <w:jc w:val="center"/>
              <w:rPr>
                <w:snapToGrid w:val="0"/>
                <w:color w:val="000000"/>
                <w:sz w:val="28"/>
                <w:szCs w:val="28"/>
              </w:rPr>
            </w:pPr>
            <w:r w:rsidRPr="0014070C">
              <w:rPr>
                <w:snapToGrid w:val="0"/>
                <w:sz w:val="28"/>
                <w:szCs w:val="28"/>
              </w:rPr>
              <w:t>0</w:t>
            </w:r>
          </w:p>
        </w:tc>
      </w:tr>
      <w:tr w:rsidR="0014070C" w:rsidRPr="0014070C" w14:paraId="2465F601" w14:textId="77777777" w:rsidTr="0014070C">
        <w:trPr>
          <w:trHeight w:val="464"/>
        </w:trPr>
        <w:tc>
          <w:tcPr>
            <w:tcW w:w="660" w:type="dxa"/>
            <w:shd w:val="clear" w:color="auto" w:fill="auto"/>
            <w:vAlign w:val="center"/>
          </w:tcPr>
          <w:p w14:paraId="6A9BD723" w14:textId="77777777" w:rsidR="0014070C" w:rsidRPr="0014070C" w:rsidRDefault="0014070C" w:rsidP="0014070C">
            <w:pPr>
              <w:jc w:val="center"/>
              <w:rPr>
                <w:sz w:val="28"/>
                <w:szCs w:val="28"/>
              </w:rPr>
            </w:pPr>
            <w:r w:rsidRPr="0014070C">
              <w:rPr>
                <w:sz w:val="28"/>
                <w:szCs w:val="28"/>
              </w:rPr>
              <w:t>5</w:t>
            </w:r>
          </w:p>
        </w:tc>
        <w:tc>
          <w:tcPr>
            <w:tcW w:w="5719" w:type="dxa"/>
            <w:shd w:val="clear" w:color="auto" w:fill="auto"/>
            <w:vAlign w:val="center"/>
          </w:tcPr>
          <w:p w14:paraId="77993B91" w14:textId="77777777" w:rsidR="0014070C" w:rsidRPr="0014070C" w:rsidRDefault="0014070C" w:rsidP="0014070C">
            <w:pPr>
              <w:rPr>
                <w:sz w:val="28"/>
                <w:szCs w:val="28"/>
              </w:rPr>
            </w:pPr>
            <w:r w:rsidRPr="0014070C">
              <w:rPr>
                <w:sz w:val="28"/>
                <w:szCs w:val="28"/>
              </w:rPr>
              <w:t>Расчетная предпринимательская прибыль</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C8F326B"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C8E1FBE"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5" w:type="dxa"/>
            <w:tcBorders>
              <w:top w:val="nil"/>
              <w:left w:val="single" w:sz="4" w:space="0" w:color="auto"/>
              <w:bottom w:val="single" w:sz="4" w:space="0" w:color="auto"/>
              <w:right w:val="single" w:sz="4" w:space="0" w:color="auto"/>
            </w:tcBorders>
            <w:shd w:val="clear" w:color="auto" w:fill="auto"/>
            <w:vAlign w:val="center"/>
          </w:tcPr>
          <w:p w14:paraId="636492F0" w14:textId="77777777" w:rsidR="0014070C" w:rsidRPr="0014070C" w:rsidRDefault="0014070C" w:rsidP="0014070C">
            <w:pPr>
              <w:jc w:val="center"/>
              <w:rPr>
                <w:snapToGrid w:val="0"/>
                <w:color w:val="000000"/>
                <w:sz w:val="28"/>
                <w:szCs w:val="28"/>
              </w:rPr>
            </w:pPr>
            <w:r w:rsidRPr="0014070C">
              <w:rPr>
                <w:snapToGrid w:val="0"/>
                <w:sz w:val="28"/>
                <w:szCs w:val="28"/>
              </w:rPr>
              <w:t>0</w:t>
            </w:r>
          </w:p>
        </w:tc>
      </w:tr>
      <w:tr w:rsidR="0014070C" w:rsidRPr="0014070C" w14:paraId="72D8A3BC" w14:textId="77777777" w:rsidTr="0014070C">
        <w:trPr>
          <w:trHeight w:val="967"/>
        </w:trPr>
        <w:tc>
          <w:tcPr>
            <w:tcW w:w="660" w:type="dxa"/>
            <w:shd w:val="clear" w:color="auto" w:fill="auto"/>
            <w:vAlign w:val="center"/>
            <w:hideMark/>
          </w:tcPr>
          <w:p w14:paraId="769B3EA8" w14:textId="77777777" w:rsidR="0014070C" w:rsidRPr="0014070C" w:rsidRDefault="0014070C" w:rsidP="0014070C">
            <w:pPr>
              <w:jc w:val="center"/>
              <w:rPr>
                <w:sz w:val="28"/>
                <w:szCs w:val="28"/>
              </w:rPr>
            </w:pPr>
            <w:r w:rsidRPr="0014070C">
              <w:rPr>
                <w:sz w:val="28"/>
                <w:szCs w:val="28"/>
              </w:rPr>
              <w:t>6</w:t>
            </w:r>
          </w:p>
        </w:tc>
        <w:tc>
          <w:tcPr>
            <w:tcW w:w="5719" w:type="dxa"/>
            <w:shd w:val="clear" w:color="auto" w:fill="auto"/>
            <w:vAlign w:val="center"/>
            <w:hideMark/>
          </w:tcPr>
          <w:p w14:paraId="3CBF9902" w14:textId="77777777" w:rsidR="0014070C" w:rsidRPr="0014070C" w:rsidRDefault="0014070C" w:rsidP="0014070C">
            <w:pPr>
              <w:rPr>
                <w:sz w:val="28"/>
                <w:szCs w:val="28"/>
              </w:rPr>
            </w:pPr>
            <w:r w:rsidRPr="0014070C">
              <w:rPr>
                <w:sz w:val="28"/>
                <w:szCs w:val="28"/>
              </w:rPr>
              <w:t>Результаты деятельности до перехода к регулированию цен (тарифов) на основе долгосрочных параметров регулирования</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D5DC3CF"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12DAD1F"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5" w:type="dxa"/>
            <w:tcBorders>
              <w:top w:val="nil"/>
              <w:left w:val="single" w:sz="4" w:space="0" w:color="auto"/>
              <w:bottom w:val="single" w:sz="4" w:space="0" w:color="auto"/>
              <w:right w:val="single" w:sz="4" w:space="0" w:color="auto"/>
            </w:tcBorders>
            <w:shd w:val="clear" w:color="auto" w:fill="auto"/>
            <w:vAlign w:val="center"/>
          </w:tcPr>
          <w:p w14:paraId="40575EB2" w14:textId="77777777" w:rsidR="0014070C" w:rsidRPr="0014070C" w:rsidRDefault="0014070C" w:rsidP="0014070C">
            <w:pPr>
              <w:jc w:val="center"/>
              <w:rPr>
                <w:snapToGrid w:val="0"/>
                <w:color w:val="000000"/>
                <w:sz w:val="28"/>
                <w:szCs w:val="28"/>
              </w:rPr>
            </w:pPr>
            <w:r w:rsidRPr="0014070C">
              <w:rPr>
                <w:snapToGrid w:val="0"/>
                <w:sz w:val="28"/>
                <w:szCs w:val="28"/>
              </w:rPr>
              <w:t>0</w:t>
            </w:r>
          </w:p>
        </w:tc>
      </w:tr>
      <w:tr w:rsidR="0014070C" w:rsidRPr="0014070C" w14:paraId="239B0658" w14:textId="77777777" w:rsidTr="0014070C">
        <w:trPr>
          <w:trHeight w:val="1279"/>
        </w:trPr>
        <w:tc>
          <w:tcPr>
            <w:tcW w:w="660" w:type="dxa"/>
            <w:shd w:val="clear" w:color="auto" w:fill="auto"/>
            <w:vAlign w:val="center"/>
            <w:hideMark/>
          </w:tcPr>
          <w:p w14:paraId="7C0E51AA" w14:textId="77777777" w:rsidR="0014070C" w:rsidRPr="0014070C" w:rsidRDefault="0014070C" w:rsidP="0014070C">
            <w:pPr>
              <w:jc w:val="center"/>
              <w:rPr>
                <w:sz w:val="28"/>
                <w:szCs w:val="28"/>
              </w:rPr>
            </w:pPr>
            <w:r w:rsidRPr="0014070C">
              <w:rPr>
                <w:sz w:val="28"/>
                <w:szCs w:val="28"/>
              </w:rPr>
              <w:t>7</w:t>
            </w:r>
          </w:p>
        </w:tc>
        <w:tc>
          <w:tcPr>
            <w:tcW w:w="5719" w:type="dxa"/>
            <w:shd w:val="clear" w:color="auto" w:fill="auto"/>
            <w:vAlign w:val="center"/>
            <w:hideMark/>
          </w:tcPr>
          <w:p w14:paraId="4C5FD607" w14:textId="77777777" w:rsidR="0014070C" w:rsidRPr="0014070C" w:rsidRDefault="0014070C" w:rsidP="0014070C">
            <w:pPr>
              <w:rPr>
                <w:sz w:val="28"/>
                <w:szCs w:val="28"/>
              </w:rPr>
            </w:pPr>
            <w:r w:rsidRPr="0014070C">
              <w:rPr>
                <w:sz w:val="28"/>
                <w:szCs w:val="28"/>
              </w:rPr>
              <w:t>Корректировка с целью учета отклонения фактических значений параметров расчета тарифов от значений, учтенных</w:t>
            </w:r>
            <w:r w:rsidRPr="0014070C">
              <w:rPr>
                <w:sz w:val="28"/>
                <w:szCs w:val="28"/>
              </w:rPr>
              <w:br/>
              <w:t>при установлении тарифов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3A29A58"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007E69A"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5" w:type="dxa"/>
            <w:tcBorders>
              <w:top w:val="nil"/>
              <w:left w:val="single" w:sz="4" w:space="0" w:color="auto"/>
              <w:bottom w:val="single" w:sz="4" w:space="0" w:color="auto"/>
              <w:right w:val="single" w:sz="4" w:space="0" w:color="auto"/>
            </w:tcBorders>
            <w:shd w:val="clear" w:color="auto" w:fill="auto"/>
            <w:vAlign w:val="center"/>
          </w:tcPr>
          <w:p w14:paraId="2A268A79" w14:textId="77777777" w:rsidR="0014070C" w:rsidRPr="0014070C" w:rsidRDefault="0014070C" w:rsidP="0014070C">
            <w:pPr>
              <w:jc w:val="center"/>
              <w:rPr>
                <w:snapToGrid w:val="0"/>
                <w:color w:val="000000"/>
                <w:sz w:val="28"/>
                <w:szCs w:val="28"/>
              </w:rPr>
            </w:pPr>
            <w:r w:rsidRPr="0014070C">
              <w:rPr>
                <w:snapToGrid w:val="0"/>
                <w:sz w:val="28"/>
                <w:szCs w:val="28"/>
              </w:rPr>
              <w:t>0</w:t>
            </w:r>
          </w:p>
        </w:tc>
      </w:tr>
      <w:tr w:rsidR="0014070C" w:rsidRPr="0014070C" w14:paraId="3CCBC0D3" w14:textId="77777777" w:rsidTr="0014070C">
        <w:trPr>
          <w:trHeight w:val="971"/>
        </w:trPr>
        <w:tc>
          <w:tcPr>
            <w:tcW w:w="660" w:type="dxa"/>
            <w:shd w:val="clear" w:color="auto" w:fill="auto"/>
            <w:vAlign w:val="center"/>
            <w:hideMark/>
          </w:tcPr>
          <w:p w14:paraId="0D4F3543" w14:textId="77777777" w:rsidR="0014070C" w:rsidRPr="0014070C" w:rsidRDefault="0014070C" w:rsidP="0014070C">
            <w:pPr>
              <w:jc w:val="center"/>
              <w:rPr>
                <w:sz w:val="28"/>
                <w:szCs w:val="28"/>
              </w:rPr>
            </w:pPr>
            <w:r w:rsidRPr="0014070C">
              <w:rPr>
                <w:sz w:val="28"/>
                <w:szCs w:val="28"/>
              </w:rPr>
              <w:t>8</w:t>
            </w:r>
          </w:p>
        </w:tc>
        <w:tc>
          <w:tcPr>
            <w:tcW w:w="5719" w:type="dxa"/>
            <w:shd w:val="clear" w:color="auto" w:fill="auto"/>
            <w:vAlign w:val="center"/>
            <w:hideMark/>
          </w:tcPr>
          <w:p w14:paraId="32BB1645" w14:textId="77777777" w:rsidR="0014070C" w:rsidRPr="0014070C" w:rsidRDefault="0014070C" w:rsidP="0014070C">
            <w:pPr>
              <w:rPr>
                <w:sz w:val="28"/>
                <w:szCs w:val="28"/>
              </w:rPr>
            </w:pPr>
            <w:r w:rsidRPr="0014070C">
              <w:rPr>
                <w:sz w:val="28"/>
                <w:szCs w:val="28"/>
              </w:rPr>
              <w:t>Корректировка с учетом надежности и качества реализуемых товаров (оказываемых услуг), подлежащая учету в НВВ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E52211E"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FCD63C0"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5" w:type="dxa"/>
            <w:tcBorders>
              <w:top w:val="nil"/>
              <w:left w:val="single" w:sz="4" w:space="0" w:color="auto"/>
              <w:bottom w:val="single" w:sz="4" w:space="0" w:color="auto"/>
              <w:right w:val="single" w:sz="4" w:space="0" w:color="auto"/>
            </w:tcBorders>
            <w:shd w:val="clear" w:color="auto" w:fill="auto"/>
            <w:vAlign w:val="center"/>
          </w:tcPr>
          <w:p w14:paraId="45788D26" w14:textId="77777777" w:rsidR="0014070C" w:rsidRPr="0014070C" w:rsidRDefault="0014070C" w:rsidP="0014070C">
            <w:pPr>
              <w:jc w:val="center"/>
              <w:rPr>
                <w:snapToGrid w:val="0"/>
                <w:color w:val="000000"/>
                <w:sz w:val="28"/>
                <w:szCs w:val="28"/>
              </w:rPr>
            </w:pPr>
            <w:r w:rsidRPr="0014070C">
              <w:rPr>
                <w:snapToGrid w:val="0"/>
                <w:sz w:val="28"/>
                <w:szCs w:val="28"/>
              </w:rPr>
              <w:t>0</w:t>
            </w:r>
          </w:p>
        </w:tc>
      </w:tr>
      <w:tr w:rsidR="0014070C" w:rsidRPr="0014070C" w14:paraId="40F50EC7" w14:textId="77777777" w:rsidTr="0014070C">
        <w:trPr>
          <w:trHeight w:val="1080"/>
        </w:trPr>
        <w:tc>
          <w:tcPr>
            <w:tcW w:w="660" w:type="dxa"/>
            <w:shd w:val="clear" w:color="auto" w:fill="auto"/>
            <w:vAlign w:val="center"/>
            <w:hideMark/>
          </w:tcPr>
          <w:p w14:paraId="6FB12635" w14:textId="77777777" w:rsidR="0014070C" w:rsidRPr="0014070C" w:rsidRDefault="0014070C" w:rsidP="0014070C">
            <w:pPr>
              <w:jc w:val="center"/>
              <w:rPr>
                <w:sz w:val="28"/>
                <w:szCs w:val="28"/>
              </w:rPr>
            </w:pPr>
            <w:r w:rsidRPr="0014070C">
              <w:rPr>
                <w:sz w:val="28"/>
                <w:szCs w:val="28"/>
              </w:rPr>
              <w:t>9</w:t>
            </w:r>
          </w:p>
        </w:tc>
        <w:tc>
          <w:tcPr>
            <w:tcW w:w="5719" w:type="dxa"/>
            <w:shd w:val="clear" w:color="auto" w:fill="auto"/>
            <w:vAlign w:val="center"/>
            <w:hideMark/>
          </w:tcPr>
          <w:p w14:paraId="7A13AAFF" w14:textId="77777777" w:rsidR="0014070C" w:rsidRPr="0014070C" w:rsidRDefault="0014070C" w:rsidP="0014070C">
            <w:pPr>
              <w:rPr>
                <w:sz w:val="28"/>
                <w:szCs w:val="28"/>
              </w:rPr>
            </w:pPr>
            <w:r w:rsidRPr="0014070C">
              <w:rPr>
                <w:sz w:val="28"/>
                <w:szCs w:val="28"/>
              </w:rPr>
              <w:t>Корректировка НВВ в связи с изменением (неисполнением) инвестиционной программы</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F9400A1"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BE91467"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5" w:type="dxa"/>
            <w:tcBorders>
              <w:top w:val="nil"/>
              <w:left w:val="single" w:sz="4" w:space="0" w:color="auto"/>
              <w:bottom w:val="single" w:sz="4" w:space="0" w:color="auto"/>
              <w:right w:val="single" w:sz="4" w:space="0" w:color="auto"/>
            </w:tcBorders>
            <w:shd w:val="clear" w:color="auto" w:fill="auto"/>
            <w:vAlign w:val="center"/>
          </w:tcPr>
          <w:p w14:paraId="47C08D2F" w14:textId="77777777" w:rsidR="0014070C" w:rsidRPr="0014070C" w:rsidRDefault="0014070C" w:rsidP="0014070C">
            <w:pPr>
              <w:jc w:val="center"/>
              <w:rPr>
                <w:snapToGrid w:val="0"/>
                <w:color w:val="000000"/>
                <w:sz w:val="28"/>
                <w:szCs w:val="28"/>
              </w:rPr>
            </w:pPr>
            <w:r w:rsidRPr="0014070C">
              <w:rPr>
                <w:snapToGrid w:val="0"/>
                <w:sz w:val="28"/>
                <w:szCs w:val="28"/>
              </w:rPr>
              <w:t>0</w:t>
            </w:r>
          </w:p>
        </w:tc>
      </w:tr>
      <w:tr w:rsidR="0014070C" w:rsidRPr="0014070C" w14:paraId="104374E6" w14:textId="77777777" w:rsidTr="0014070C">
        <w:trPr>
          <w:cantSplit/>
          <w:trHeight w:val="488"/>
        </w:trPr>
        <w:tc>
          <w:tcPr>
            <w:tcW w:w="660" w:type="dxa"/>
            <w:shd w:val="clear" w:color="auto" w:fill="auto"/>
            <w:vAlign w:val="center"/>
            <w:hideMark/>
          </w:tcPr>
          <w:p w14:paraId="1444C5CE" w14:textId="77777777" w:rsidR="0014070C" w:rsidRPr="0014070C" w:rsidRDefault="0014070C" w:rsidP="0014070C">
            <w:pPr>
              <w:jc w:val="center"/>
              <w:rPr>
                <w:sz w:val="28"/>
                <w:szCs w:val="28"/>
              </w:rPr>
            </w:pPr>
            <w:r w:rsidRPr="0014070C">
              <w:rPr>
                <w:sz w:val="28"/>
                <w:szCs w:val="28"/>
              </w:rPr>
              <w:t>10</w:t>
            </w:r>
          </w:p>
        </w:tc>
        <w:tc>
          <w:tcPr>
            <w:tcW w:w="5719" w:type="dxa"/>
            <w:shd w:val="clear" w:color="auto" w:fill="auto"/>
            <w:vAlign w:val="center"/>
            <w:hideMark/>
          </w:tcPr>
          <w:p w14:paraId="2D653DB0" w14:textId="77777777" w:rsidR="0014070C" w:rsidRPr="0014070C" w:rsidRDefault="0014070C" w:rsidP="0014070C">
            <w:pPr>
              <w:rPr>
                <w:sz w:val="28"/>
                <w:szCs w:val="28"/>
              </w:rPr>
            </w:pPr>
            <w:r w:rsidRPr="0014070C">
              <w:rPr>
                <w:sz w:val="28"/>
                <w:szCs w:val="28"/>
              </w:rPr>
              <w:t>Корректировка, подлежащая учету в НВВ</w:t>
            </w:r>
            <w:r w:rsidRPr="0014070C">
              <w:rPr>
                <w:sz w:val="28"/>
                <w:szCs w:val="28"/>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14070C">
              <w:rPr>
                <w:sz w:val="28"/>
                <w:szCs w:val="28"/>
              </w:rPr>
              <w:br/>
              <w:t>и повышения энергетической эффективности от установленных сроков реализации такой программы</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FFC5837"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ED0F033"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5" w:type="dxa"/>
            <w:tcBorders>
              <w:top w:val="nil"/>
              <w:left w:val="single" w:sz="4" w:space="0" w:color="auto"/>
              <w:bottom w:val="single" w:sz="4" w:space="0" w:color="auto"/>
              <w:right w:val="single" w:sz="4" w:space="0" w:color="auto"/>
            </w:tcBorders>
            <w:shd w:val="clear" w:color="auto" w:fill="auto"/>
            <w:vAlign w:val="center"/>
          </w:tcPr>
          <w:p w14:paraId="209BB38A" w14:textId="77777777" w:rsidR="0014070C" w:rsidRPr="0014070C" w:rsidRDefault="0014070C" w:rsidP="0014070C">
            <w:pPr>
              <w:jc w:val="center"/>
              <w:rPr>
                <w:snapToGrid w:val="0"/>
                <w:color w:val="000000"/>
                <w:sz w:val="28"/>
                <w:szCs w:val="28"/>
              </w:rPr>
            </w:pPr>
            <w:r w:rsidRPr="0014070C">
              <w:rPr>
                <w:snapToGrid w:val="0"/>
                <w:sz w:val="28"/>
                <w:szCs w:val="28"/>
              </w:rPr>
              <w:t>0</w:t>
            </w:r>
          </w:p>
        </w:tc>
      </w:tr>
      <w:tr w:rsidR="0014070C" w:rsidRPr="0014070C" w14:paraId="09C0F8AF" w14:textId="77777777" w:rsidTr="0014070C">
        <w:trPr>
          <w:trHeight w:val="720"/>
        </w:trPr>
        <w:tc>
          <w:tcPr>
            <w:tcW w:w="660" w:type="dxa"/>
            <w:shd w:val="clear" w:color="auto" w:fill="auto"/>
            <w:vAlign w:val="center"/>
          </w:tcPr>
          <w:p w14:paraId="06E86523" w14:textId="77777777" w:rsidR="0014070C" w:rsidRPr="0014070C" w:rsidRDefault="0014070C" w:rsidP="0014070C">
            <w:pPr>
              <w:jc w:val="center"/>
              <w:rPr>
                <w:sz w:val="28"/>
                <w:szCs w:val="28"/>
              </w:rPr>
            </w:pPr>
            <w:r w:rsidRPr="0014070C">
              <w:rPr>
                <w:sz w:val="28"/>
                <w:szCs w:val="28"/>
              </w:rPr>
              <w:t>11</w:t>
            </w:r>
          </w:p>
        </w:tc>
        <w:tc>
          <w:tcPr>
            <w:tcW w:w="5719" w:type="dxa"/>
            <w:shd w:val="clear" w:color="auto" w:fill="auto"/>
            <w:vAlign w:val="center"/>
          </w:tcPr>
          <w:p w14:paraId="1C7CB16E" w14:textId="77777777" w:rsidR="0014070C" w:rsidRPr="0014070C" w:rsidRDefault="0014070C" w:rsidP="0014070C">
            <w:pPr>
              <w:rPr>
                <w:sz w:val="28"/>
                <w:szCs w:val="28"/>
              </w:rPr>
            </w:pPr>
            <w:r w:rsidRPr="0014070C">
              <w:rPr>
                <w:sz w:val="28"/>
                <w:szCs w:val="28"/>
              </w:rPr>
              <w:t>Корректировка НВВ, связанная с тарифными ограничениями</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6AF87E6" w14:textId="77777777" w:rsidR="0014070C" w:rsidRPr="0014070C" w:rsidRDefault="0014070C" w:rsidP="0014070C">
            <w:pPr>
              <w:jc w:val="center"/>
              <w:rPr>
                <w:snapToGrid w:val="0"/>
                <w:color w:val="000000"/>
                <w:sz w:val="28"/>
                <w:szCs w:val="28"/>
              </w:rPr>
            </w:pPr>
            <w:r w:rsidRPr="0014070C">
              <w:rPr>
                <w:snapToGrid w:val="0"/>
                <w:sz w:val="28"/>
                <w:szCs w:val="28"/>
              </w:rPr>
              <w:t>0</w:t>
            </w:r>
          </w:p>
        </w:tc>
        <w:tc>
          <w:tcPr>
            <w:tcW w:w="1276" w:type="dxa"/>
            <w:tcBorders>
              <w:top w:val="nil"/>
              <w:left w:val="single" w:sz="4" w:space="0" w:color="auto"/>
              <w:bottom w:val="single" w:sz="4" w:space="0" w:color="auto"/>
              <w:right w:val="single" w:sz="4" w:space="0" w:color="auto"/>
            </w:tcBorders>
            <w:shd w:val="clear" w:color="auto" w:fill="auto"/>
            <w:vAlign w:val="center"/>
          </w:tcPr>
          <w:p w14:paraId="46FD7293" w14:textId="77777777" w:rsidR="0014070C" w:rsidRPr="0014070C" w:rsidRDefault="0014070C" w:rsidP="0014070C">
            <w:pPr>
              <w:jc w:val="center"/>
              <w:rPr>
                <w:snapToGrid w:val="0"/>
                <w:color w:val="000000"/>
                <w:sz w:val="28"/>
                <w:szCs w:val="28"/>
              </w:rPr>
            </w:pPr>
            <w:r w:rsidRPr="0014070C">
              <w:rPr>
                <w:snapToGrid w:val="0"/>
                <w:sz w:val="28"/>
                <w:szCs w:val="28"/>
              </w:rPr>
              <w:t>-</w:t>
            </w:r>
            <w:r w:rsidRPr="0014070C">
              <w:rPr>
                <w:snapToGrid w:val="0"/>
                <w:sz w:val="28"/>
                <w:szCs w:val="28"/>
                <w:lang w:val="en-US"/>
              </w:rPr>
              <w:t xml:space="preserve">5 </w:t>
            </w:r>
            <w:r w:rsidRPr="0014070C">
              <w:rPr>
                <w:snapToGrid w:val="0"/>
                <w:sz w:val="28"/>
                <w:szCs w:val="28"/>
              </w:rPr>
              <w:t>850</w:t>
            </w:r>
          </w:p>
        </w:tc>
        <w:tc>
          <w:tcPr>
            <w:tcW w:w="1275" w:type="dxa"/>
            <w:tcBorders>
              <w:top w:val="nil"/>
              <w:left w:val="single" w:sz="4" w:space="0" w:color="auto"/>
              <w:bottom w:val="single" w:sz="4" w:space="0" w:color="auto"/>
              <w:right w:val="single" w:sz="4" w:space="0" w:color="auto"/>
            </w:tcBorders>
            <w:shd w:val="clear" w:color="auto" w:fill="auto"/>
            <w:vAlign w:val="center"/>
          </w:tcPr>
          <w:p w14:paraId="04213A29" w14:textId="77777777" w:rsidR="0014070C" w:rsidRPr="0014070C" w:rsidRDefault="0014070C" w:rsidP="0014070C">
            <w:pPr>
              <w:jc w:val="center"/>
              <w:rPr>
                <w:snapToGrid w:val="0"/>
                <w:color w:val="000000"/>
                <w:sz w:val="28"/>
                <w:szCs w:val="28"/>
              </w:rPr>
            </w:pPr>
            <w:r w:rsidRPr="0014070C">
              <w:rPr>
                <w:snapToGrid w:val="0"/>
                <w:sz w:val="28"/>
                <w:szCs w:val="28"/>
                <w:lang w:val="en-US"/>
              </w:rPr>
              <w:t xml:space="preserve">5 </w:t>
            </w:r>
            <w:r w:rsidRPr="0014070C">
              <w:rPr>
                <w:snapToGrid w:val="0"/>
                <w:sz w:val="28"/>
                <w:szCs w:val="28"/>
              </w:rPr>
              <w:t>850</w:t>
            </w:r>
          </w:p>
        </w:tc>
      </w:tr>
      <w:tr w:rsidR="0014070C" w:rsidRPr="0014070C" w14:paraId="29ED7907" w14:textId="77777777" w:rsidTr="0014070C">
        <w:trPr>
          <w:trHeight w:val="720"/>
        </w:trPr>
        <w:tc>
          <w:tcPr>
            <w:tcW w:w="660" w:type="dxa"/>
            <w:shd w:val="clear" w:color="auto" w:fill="auto"/>
            <w:vAlign w:val="center"/>
            <w:hideMark/>
          </w:tcPr>
          <w:p w14:paraId="4B11177B" w14:textId="77777777" w:rsidR="0014070C" w:rsidRPr="0014070C" w:rsidRDefault="0014070C" w:rsidP="0014070C">
            <w:pPr>
              <w:jc w:val="center"/>
              <w:rPr>
                <w:sz w:val="28"/>
                <w:szCs w:val="28"/>
              </w:rPr>
            </w:pPr>
            <w:r w:rsidRPr="0014070C">
              <w:rPr>
                <w:sz w:val="28"/>
                <w:szCs w:val="28"/>
              </w:rPr>
              <w:t>12</w:t>
            </w:r>
          </w:p>
        </w:tc>
        <w:tc>
          <w:tcPr>
            <w:tcW w:w="5719" w:type="dxa"/>
            <w:shd w:val="clear" w:color="auto" w:fill="auto"/>
            <w:vAlign w:val="center"/>
            <w:hideMark/>
          </w:tcPr>
          <w:p w14:paraId="69BEB594" w14:textId="77777777" w:rsidR="0014070C" w:rsidRPr="0014070C" w:rsidRDefault="0014070C" w:rsidP="0014070C">
            <w:pPr>
              <w:rPr>
                <w:sz w:val="28"/>
                <w:szCs w:val="28"/>
              </w:rPr>
            </w:pPr>
            <w:r w:rsidRPr="0014070C">
              <w:rPr>
                <w:sz w:val="28"/>
                <w:szCs w:val="28"/>
              </w:rPr>
              <w:t>ИТОГО необходимая валовая выручка</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5448DE2F" w14:textId="77777777" w:rsidR="0014070C" w:rsidRPr="0014070C" w:rsidRDefault="0014070C" w:rsidP="0014070C">
            <w:pPr>
              <w:jc w:val="center"/>
              <w:rPr>
                <w:snapToGrid w:val="0"/>
                <w:color w:val="000000"/>
                <w:sz w:val="28"/>
                <w:szCs w:val="28"/>
              </w:rPr>
            </w:pPr>
            <w:r w:rsidRPr="0014070C">
              <w:rPr>
                <w:snapToGrid w:val="0"/>
                <w:sz w:val="28"/>
                <w:szCs w:val="28"/>
              </w:rPr>
              <w:t>50 936</w:t>
            </w:r>
          </w:p>
        </w:tc>
        <w:tc>
          <w:tcPr>
            <w:tcW w:w="1276" w:type="dxa"/>
            <w:tcBorders>
              <w:top w:val="nil"/>
              <w:left w:val="single" w:sz="4" w:space="0" w:color="auto"/>
              <w:bottom w:val="single" w:sz="4" w:space="0" w:color="auto"/>
              <w:right w:val="single" w:sz="4" w:space="0" w:color="auto"/>
            </w:tcBorders>
            <w:shd w:val="clear" w:color="auto" w:fill="auto"/>
            <w:vAlign w:val="center"/>
          </w:tcPr>
          <w:p w14:paraId="0A808EBD" w14:textId="77777777" w:rsidR="0014070C" w:rsidRPr="0014070C" w:rsidRDefault="0014070C" w:rsidP="0014070C">
            <w:pPr>
              <w:jc w:val="center"/>
              <w:rPr>
                <w:snapToGrid w:val="0"/>
                <w:color w:val="000000"/>
                <w:sz w:val="28"/>
                <w:szCs w:val="28"/>
              </w:rPr>
            </w:pPr>
            <w:r w:rsidRPr="0014070C">
              <w:rPr>
                <w:snapToGrid w:val="0"/>
                <w:sz w:val="28"/>
                <w:szCs w:val="28"/>
                <w:lang w:val="en-US"/>
              </w:rPr>
              <w:t>46</w:t>
            </w:r>
            <w:r w:rsidRPr="0014070C">
              <w:rPr>
                <w:snapToGrid w:val="0"/>
                <w:sz w:val="28"/>
                <w:szCs w:val="28"/>
              </w:rPr>
              <w:t xml:space="preserve"> 762</w:t>
            </w:r>
          </w:p>
        </w:tc>
        <w:tc>
          <w:tcPr>
            <w:tcW w:w="1275" w:type="dxa"/>
            <w:tcBorders>
              <w:top w:val="nil"/>
              <w:left w:val="single" w:sz="4" w:space="0" w:color="auto"/>
              <w:bottom w:val="single" w:sz="4" w:space="0" w:color="auto"/>
              <w:right w:val="single" w:sz="4" w:space="0" w:color="auto"/>
            </w:tcBorders>
            <w:shd w:val="clear" w:color="auto" w:fill="auto"/>
            <w:vAlign w:val="center"/>
          </w:tcPr>
          <w:p w14:paraId="00F09E17" w14:textId="77777777" w:rsidR="0014070C" w:rsidRPr="0014070C" w:rsidRDefault="0014070C" w:rsidP="0014070C">
            <w:pPr>
              <w:jc w:val="center"/>
              <w:rPr>
                <w:snapToGrid w:val="0"/>
                <w:color w:val="000000"/>
                <w:sz w:val="28"/>
                <w:szCs w:val="28"/>
              </w:rPr>
            </w:pPr>
            <w:r w:rsidRPr="0014070C">
              <w:rPr>
                <w:snapToGrid w:val="0"/>
                <w:sz w:val="28"/>
                <w:szCs w:val="28"/>
                <w:lang w:val="en-US"/>
              </w:rPr>
              <w:t>60</w:t>
            </w:r>
            <w:r w:rsidRPr="0014070C">
              <w:rPr>
                <w:snapToGrid w:val="0"/>
                <w:sz w:val="28"/>
                <w:szCs w:val="28"/>
              </w:rPr>
              <w:t xml:space="preserve"> 243</w:t>
            </w:r>
          </w:p>
        </w:tc>
      </w:tr>
    </w:tbl>
    <w:p w14:paraId="1648BC84" w14:textId="77777777" w:rsidR="0014070C" w:rsidRPr="0014070C" w:rsidRDefault="0014070C" w:rsidP="0014070C">
      <w:pPr>
        <w:numPr>
          <w:ilvl w:val="0"/>
          <w:numId w:val="15"/>
        </w:numPr>
        <w:ind w:left="8441" w:right="-426"/>
        <w:jc w:val="right"/>
        <w:rPr>
          <w:snapToGrid w:val="0"/>
          <w:color w:val="000000"/>
          <w:sz w:val="28"/>
          <w:szCs w:val="28"/>
        </w:rPr>
      </w:pPr>
    </w:p>
    <w:p w14:paraId="7F74D10E" w14:textId="77777777" w:rsidR="0014070C" w:rsidRPr="0014070C" w:rsidRDefault="0014070C" w:rsidP="0014070C">
      <w:pPr>
        <w:spacing w:before="240" w:after="60"/>
        <w:ind w:left="720"/>
        <w:jc w:val="center"/>
        <w:outlineLvl w:val="0"/>
        <w:rPr>
          <w:b/>
          <w:sz w:val="28"/>
          <w:szCs w:val="20"/>
          <w:lang w:eastAsia="x-none"/>
        </w:rPr>
      </w:pPr>
      <w:bookmarkStart w:id="138" w:name="_Toc530586378"/>
      <w:r w:rsidRPr="0014070C">
        <w:rPr>
          <w:b/>
          <w:sz w:val="28"/>
          <w:szCs w:val="20"/>
          <w:lang w:val="x-none" w:eastAsia="x-none"/>
        </w:rPr>
        <w:t>Расчет тарифов на теплов</w:t>
      </w:r>
      <w:r w:rsidRPr="0014070C">
        <w:rPr>
          <w:b/>
          <w:sz w:val="28"/>
          <w:szCs w:val="20"/>
          <w:lang w:eastAsia="x-none"/>
        </w:rPr>
        <w:t>ую</w:t>
      </w:r>
      <w:r w:rsidRPr="0014070C">
        <w:rPr>
          <w:b/>
          <w:sz w:val="28"/>
          <w:szCs w:val="20"/>
          <w:lang w:val="x-none" w:eastAsia="x-none"/>
        </w:rPr>
        <w:t xml:space="preserve"> энерги</w:t>
      </w:r>
      <w:r w:rsidRPr="0014070C">
        <w:rPr>
          <w:b/>
          <w:sz w:val="28"/>
          <w:szCs w:val="20"/>
          <w:lang w:eastAsia="x-none"/>
        </w:rPr>
        <w:t>ю</w:t>
      </w:r>
      <w:r w:rsidRPr="0014070C">
        <w:rPr>
          <w:b/>
          <w:sz w:val="28"/>
          <w:szCs w:val="20"/>
          <w:lang w:val="x-none" w:eastAsia="x-none"/>
        </w:rPr>
        <w:br/>
      </w:r>
      <w:r w:rsidRPr="0014070C">
        <w:rPr>
          <w:b/>
          <w:sz w:val="28"/>
          <w:szCs w:val="20"/>
          <w:lang w:eastAsia="x-none"/>
        </w:rPr>
        <w:t>МУП «Тепло-Темир»</w:t>
      </w:r>
      <w:bookmarkEnd w:id="138"/>
    </w:p>
    <w:tbl>
      <w:tblPr>
        <w:tblW w:w="9743" w:type="dxa"/>
        <w:tblInd w:w="113" w:type="dxa"/>
        <w:tblLook w:val="04A0" w:firstRow="1" w:lastRow="0" w:firstColumn="1" w:lastColumn="0" w:noHBand="0" w:noVBand="1"/>
      </w:tblPr>
      <w:tblGrid>
        <w:gridCol w:w="3823"/>
        <w:gridCol w:w="1480"/>
        <w:gridCol w:w="1480"/>
        <w:gridCol w:w="1480"/>
        <w:gridCol w:w="1480"/>
      </w:tblGrid>
      <w:tr w:rsidR="0014070C" w:rsidRPr="0014070C" w14:paraId="72D54C8A" w14:textId="77777777" w:rsidTr="0014070C">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84F804" w14:textId="77777777" w:rsidR="0014070C" w:rsidRPr="0014070C" w:rsidRDefault="0014070C" w:rsidP="0014070C">
            <w:pPr>
              <w:jc w:val="center"/>
              <w:rPr>
                <w:b/>
                <w:bCs/>
                <w:sz w:val="28"/>
                <w:szCs w:val="28"/>
              </w:rPr>
            </w:pPr>
            <w:r w:rsidRPr="0014070C">
              <w:rPr>
                <w:b/>
                <w:bCs/>
                <w:sz w:val="28"/>
                <w:szCs w:val="28"/>
              </w:rPr>
              <w:t>2021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B2B7F4D" w14:textId="77777777" w:rsidR="0014070C" w:rsidRPr="0014070C" w:rsidRDefault="0014070C" w:rsidP="0014070C">
            <w:pPr>
              <w:jc w:val="center"/>
              <w:rPr>
                <w:sz w:val="28"/>
                <w:szCs w:val="28"/>
              </w:rPr>
            </w:pPr>
            <w:r w:rsidRPr="0014070C">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EBFA29B" w14:textId="77777777" w:rsidR="0014070C" w:rsidRPr="0014070C" w:rsidRDefault="0014070C" w:rsidP="0014070C">
            <w:pPr>
              <w:jc w:val="center"/>
              <w:rPr>
                <w:sz w:val="28"/>
                <w:szCs w:val="28"/>
              </w:rPr>
            </w:pPr>
            <w:r w:rsidRPr="0014070C">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8CE1B68" w14:textId="77777777" w:rsidR="0014070C" w:rsidRPr="0014070C" w:rsidRDefault="0014070C" w:rsidP="0014070C">
            <w:pPr>
              <w:jc w:val="center"/>
              <w:rPr>
                <w:sz w:val="28"/>
                <w:szCs w:val="28"/>
              </w:rPr>
            </w:pPr>
            <w:r w:rsidRPr="0014070C">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5FE2B71" w14:textId="77777777" w:rsidR="0014070C" w:rsidRPr="0014070C" w:rsidRDefault="0014070C" w:rsidP="0014070C">
            <w:pPr>
              <w:jc w:val="center"/>
              <w:rPr>
                <w:sz w:val="28"/>
                <w:szCs w:val="28"/>
              </w:rPr>
            </w:pPr>
            <w:r w:rsidRPr="0014070C">
              <w:rPr>
                <w:sz w:val="28"/>
                <w:szCs w:val="28"/>
              </w:rPr>
              <w:t>НВВ</w:t>
            </w:r>
          </w:p>
        </w:tc>
      </w:tr>
      <w:tr w:rsidR="0014070C" w:rsidRPr="0014070C" w14:paraId="7DDE9CB4" w14:textId="77777777" w:rsidTr="0014070C">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BE636B3" w14:textId="77777777" w:rsidR="0014070C" w:rsidRPr="0014070C" w:rsidRDefault="0014070C" w:rsidP="0014070C">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9CD78DF" w14:textId="77777777" w:rsidR="0014070C" w:rsidRPr="0014070C" w:rsidRDefault="0014070C" w:rsidP="0014070C">
            <w:pPr>
              <w:jc w:val="center"/>
              <w:rPr>
                <w:sz w:val="28"/>
                <w:szCs w:val="28"/>
              </w:rPr>
            </w:pPr>
            <w:r w:rsidRPr="0014070C">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6AA2E8FD" w14:textId="77777777" w:rsidR="0014070C" w:rsidRPr="0014070C" w:rsidRDefault="0014070C" w:rsidP="0014070C">
            <w:pPr>
              <w:jc w:val="center"/>
              <w:rPr>
                <w:sz w:val="28"/>
                <w:szCs w:val="28"/>
              </w:rPr>
            </w:pPr>
            <w:r w:rsidRPr="0014070C">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06D113EC" w14:textId="77777777" w:rsidR="0014070C" w:rsidRPr="0014070C" w:rsidRDefault="0014070C" w:rsidP="0014070C">
            <w:pPr>
              <w:jc w:val="center"/>
              <w:rPr>
                <w:sz w:val="28"/>
                <w:szCs w:val="28"/>
              </w:rPr>
            </w:pPr>
            <w:r w:rsidRPr="0014070C">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1DF5E854" w14:textId="77777777" w:rsidR="0014070C" w:rsidRPr="0014070C" w:rsidRDefault="0014070C" w:rsidP="0014070C">
            <w:pPr>
              <w:jc w:val="center"/>
              <w:rPr>
                <w:sz w:val="28"/>
                <w:szCs w:val="28"/>
              </w:rPr>
            </w:pPr>
            <w:r w:rsidRPr="0014070C">
              <w:rPr>
                <w:sz w:val="28"/>
                <w:szCs w:val="28"/>
              </w:rPr>
              <w:t>тыс. руб.</w:t>
            </w:r>
          </w:p>
        </w:tc>
      </w:tr>
      <w:tr w:rsidR="0014070C" w:rsidRPr="0014070C" w14:paraId="555BD781" w14:textId="77777777" w:rsidTr="0014070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02E9C73" w14:textId="77777777" w:rsidR="0014070C" w:rsidRPr="0014070C" w:rsidRDefault="0014070C" w:rsidP="0014070C">
            <w:pPr>
              <w:rPr>
                <w:sz w:val="28"/>
                <w:szCs w:val="28"/>
              </w:rPr>
            </w:pPr>
            <w:r w:rsidRPr="0014070C">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tcPr>
          <w:p w14:paraId="7734D9BD" w14:textId="77777777" w:rsidR="0014070C" w:rsidRPr="0014070C" w:rsidRDefault="0014070C" w:rsidP="0014070C">
            <w:pPr>
              <w:jc w:val="center"/>
              <w:rPr>
                <w:sz w:val="28"/>
                <w:szCs w:val="28"/>
              </w:rPr>
            </w:pPr>
            <w:r w:rsidRPr="0014070C">
              <w:rPr>
                <w:snapToGrid w:val="0"/>
                <w:sz w:val="28"/>
                <w:szCs w:val="28"/>
              </w:rPr>
              <w:t>12,909</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4192326D" w14:textId="77777777" w:rsidR="0014070C" w:rsidRPr="0014070C" w:rsidRDefault="0014070C" w:rsidP="0014070C">
            <w:pPr>
              <w:jc w:val="center"/>
              <w:rPr>
                <w:sz w:val="28"/>
                <w:szCs w:val="28"/>
              </w:rPr>
            </w:pPr>
            <w:r w:rsidRPr="0014070C">
              <w:rPr>
                <w:snapToGrid w:val="0"/>
                <w:sz w:val="28"/>
                <w:szCs w:val="28"/>
              </w:rPr>
              <w:t>2 442,49</w:t>
            </w:r>
          </w:p>
        </w:tc>
        <w:tc>
          <w:tcPr>
            <w:tcW w:w="1480" w:type="dxa"/>
            <w:tcBorders>
              <w:top w:val="nil"/>
              <w:left w:val="nil"/>
              <w:bottom w:val="single" w:sz="4" w:space="0" w:color="auto"/>
              <w:right w:val="single" w:sz="4" w:space="0" w:color="auto"/>
            </w:tcBorders>
            <w:shd w:val="clear" w:color="auto" w:fill="auto"/>
          </w:tcPr>
          <w:p w14:paraId="20A568B9" w14:textId="77777777" w:rsidR="0014070C" w:rsidRPr="0014070C" w:rsidRDefault="0014070C" w:rsidP="0014070C">
            <w:pPr>
              <w:jc w:val="center"/>
              <w:rPr>
                <w:snapToGrid w:val="0"/>
                <w:sz w:val="28"/>
                <w:szCs w:val="28"/>
              </w:rPr>
            </w:pPr>
            <w:r w:rsidRPr="0014070C">
              <w:rPr>
                <w:snapToGrid w:val="0"/>
                <w:sz w:val="28"/>
                <w:szCs w:val="28"/>
                <w:lang w:val="en-US"/>
              </w:rPr>
              <w:t>0</w:t>
            </w:r>
            <w:r w:rsidRPr="0014070C">
              <w:rPr>
                <w:snapToGrid w:val="0"/>
                <w:sz w:val="28"/>
                <w:szCs w:val="28"/>
              </w:rPr>
              <w:t>,</w:t>
            </w:r>
            <w:r w:rsidRPr="0014070C">
              <w:rPr>
                <w:snapToGrid w:val="0"/>
                <w:sz w:val="28"/>
                <w:szCs w:val="28"/>
                <w:lang w:val="en-US"/>
              </w:rPr>
              <w:t>00</w:t>
            </w:r>
            <w:r w:rsidRPr="0014070C">
              <w:rPr>
                <w:snapToGrid w:val="0"/>
                <w:sz w:val="28"/>
                <w:szCs w:val="28"/>
              </w:rPr>
              <w:t>%</w:t>
            </w:r>
          </w:p>
        </w:tc>
        <w:tc>
          <w:tcPr>
            <w:tcW w:w="1480" w:type="dxa"/>
            <w:tcBorders>
              <w:top w:val="nil"/>
              <w:left w:val="single" w:sz="4" w:space="0" w:color="auto"/>
              <w:bottom w:val="single" w:sz="4" w:space="0" w:color="auto"/>
              <w:right w:val="single" w:sz="4" w:space="0" w:color="auto"/>
            </w:tcBorders>
            <w:shd w:val="clear" w:color="auto" w:fill="auto"/>
            <w:vAlign w:val="center"/>
          </w:tcPr>
          <w:p w14:paraId="04AF54FB" w14:textId="77777777" w:rsidR="0014070C" w:rsidRPr="0014070C" w:rsidRDefault="0014070C" w:rsidP="0014070C">
            <w:pPr>
              <w:jc w:val="center"/>
              <w:rPr>
                <w:sz w:val="28"/>
                <w:szCs w:val="28"/>
              </w:rPr>
            </w:pPr>
            <w:r w:rsidRPr="0014070C">
              <w:rPr>
                <w:snapToGrid w:val="0"/>
                <w:sz w:val="28"/>
                <w:szCs w:val="28"/>
              </w:rPr>
              <w:t>31 530</w:t>
            </w:r>
          </w:p>
        </w:tc>
      </w:tr>
      <w:tr w:rsidR="0014070C" w:rsidRPr="0014070C" w14:paraId="68055645" w14:textId="77777777" w:rsidTr="0014070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F676427" w14:textId="77777777" w:rsidR="0014070C" w:rsidRPr="0014070C" w:rsidRDefault="0014070C" w:rsidP="0014070C">
            <w:pPr>
              <w:rPr>
                <w:sz w:val="28"/>
                <w:szCs w:val="28"/>
              </w:rPr>
            </w:pPr>
            <w:r w:rsidRPr="0014070C">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tcPr>
          <w:p w14:paraId="7C7A0268" w14:textId="77777777" w:rsidR="0014070C" w:rsidRPr="0014070C" w:rsidRDefault="0014070C" w:rsidP="0014070C">
            <w:pPr>
              <w:jc w:val="center"/>
              <w:rPr>
                <w:snapToGrid w:val="0"/>
                <w:sz w:val="28"/>
                <w:szCs w:val="28"/>
              </w:rPr>
            </w:pPr>
            <w:r w:rsidRPr="0014070C">
              <w:rPr>
                <w:snapToGrid w:val="0"/>
                <w:sz w:val="28"/>
                <w:szCs w:val="28"/>
              </w:rPr>
              <w:t>11,448</w:t>
            </w:r>
          </w:p>
        </w:tc>
        <w:tc>
          <w:tcPr>
            <w:tcW w:w="1480" w:type="dxa"/>
            <w:tcBorders>
              <w:top w:val="nil"/>
              <w:left w:val="single" w:sz="4" w:space="0" w:color="auto"/>
              <w:bottom w:val="single" w:sz="4" w:space="0" w:color="auto"/>
              <w:right w:val="single" w:sz="4" w:space="0" w:color="auto"/>
            </w:tcBorders>
            <w:shd w:val="clear" w:color="auto" w:fill="auto"/>
            <w:vAlign w:val="center"/>
          </w:tcPr>
          <w:p w14:paraId="6FBB529A" w14:textId="77777777" w:rsidR="0014070C" w:rsidRPr="0014070C" w:rsidRDefault="0014070C" w:rsidP="0014070C">
            <w:pPr>
              <w:jc w:val="center"/>
              <w:rPr>
                <w:snapToGrid w:val="0"/>
                <w:sz w:val="28"/>
                <w:szCs w:val="28"/>
              </w:rPr>
            </w:pPr>
            <w:r w:rsidRPr="0014070C">
              <w:rPr>
                <w:snapToGrid w:val="0"/>
                <w:sz w:val="28"/>
                <w:szCs w:val="28"/>
              </w:rPr>
              <w:t>1 695,14</w:t>
            </w:r>
          </w:p>
        </w:tc>
        <w:tc>
          <w:tcPr>
            <w:tcW w:w="1480" w:type="dxa"/>
            <w:tcBorders>
              <w:top w:val="nil"/>
              <w:left w:val="nil"/>
              <w:bottom w:val="single" w:sz="4" w:space="0" w:color="auto"/>
              <w:right w:val="single" w:sz="4" w:space="0" w:color="auto"/>
            </w:tcBorders>
            <w:shd w:val="clear" w:color="auto" w:fill="auto"/>
          </w:tcPr>
          <w:p w14:paraId="005CE3D9" w14:textId="77777777" w:rsidR="0014070C" w:rsidRPr="0014070C" w:rsidRDefault="0014070C" w:rsidP="0014070C">
            <w:pPr>
              <w:jc w:val="center"/>
              <w:rPr>
                <w:snapToGrid w:val="0"/>
                <w:sz w:val="28"/>
                <w:szCs w:val="28"/>
              </w:rPr>
            </w:pPr>
            <w:r w:rsidRPr="0014070C">
              <w:rPr>
                <w:snapToGrid w:val="0"/>
                <w:sz w:val="28"/>
                <w:szCs w:val="28"/>
              </w:rPr>
              <w:t>-30,60%</w:t>
            </w:r>
          </w:p>
        </w:tc>
        <w:tc>
          <w:tcPr>
            <w:tcW w:w="1480" w:type="dxa"/>
            <w:tcBorders>
              <w:top w:val="nil"/>
              <w:left w:val="single" w:sz="4" w:space="0" w:color="auto"/>
              <w:bottom w:val="single" w:sz="4" w:space="0" w:color="auto"/>
              <w:right w:val="single" w:sz="4" w:space="0" w:color="auto"/>
            </w:tcBorders>
            <w:shd w:val="clear" w:color="auto" w:fill="auto"/>
            <w:vAlign w:val="center"/>
          </w:tcPr>
          <w:p w14:paraId="069D9FBA" w14:textId="77777777" w:rsidR="0014070C" w:rsidRPr="0014070C" w:rsidRDefault="0014070C" w:rsidP="0014070C">
            <w:pPr>
              <w:jc w:val="center"/>
              <w:rPr>
                <w:snapToGrid w:val="0"/>
                <w:sz w:val="28"/>
                <w:szCs w:val="28"/>
              </w:rPr>
            </w:pPr>
            <w:r w:rsidRPr="0014070C">
              <w:rPr>
                <w:snapToGrid w:val="0"/>
                <w:sz w:val="28"/>
                <w:szCs w:val="28"/>
              </w:rPr>
              <w:t>19 406</w:t>
            </w:r>
          </w:p>
        </w:tc>
      </w:tr>
      <w:tr w:rsidR="0014070C" w:rsidRPr="0014070C" w14:paraId="01C1CF9A" w14:textId="77777777" w:rsidTr="0014070C">
        <w:trPr>
          <w:trHeight w:val="285"/>
        </w:trPr>
        <w:tc>
          <w:tcPr>
            <w:tcW w:w="3823" w:type="dxa"/>
            <w:tcBorders>
              <w:top w:val="nil"/>
              <w:left w:val="nil"/>
              <w:bottom w:val="single" w:sz="4" w:space="0" w:color="auto"/>
              <w:right w:val="nil"/>
            </w:tcBorders>
            <w:shd w:val="clear" w:color="auto" w:fill="auto"/>
            <w:vAlign w:val="center"/>
            <w:hideMark/>
          </w:tcPr>
          <w:p w14:paraId="2FCB8A04" w14:textId="77777777" w:rsidR="0014070C" w:rsidRPr="0014070C" w:rsidRDefault="0014070C" w:rsidP="0014070C">
            <w:pPr>
              <w:rPr>
                <w:sz w:val="28"/>
                <w:szCs w:val="28"/>
              </w:rPr>
            </w:pPr>
            <w:r w:rsidRPr="0014070C">
              <w:rPr>
                <w:sz w:val="28"/>
                <w:szCs w:val="28"/>
              </w:rPr>
              <w:t> </w:t>
            </w:r>
          </w:p>
        </w:tc>
        <w:tc>
          <w:tcPr>
            <w:tcW w:w="1480" w:type="dxa"/>
            <w:tcBorders>
              <w:top w:val="nil"/>
              <w:left w:val="nil"/>
              <w:bottom w:val="single" w:sz="4" w:space="0" w:color="auto"/>
              <w:right w:val="nil"/>
            </w:tcBorders>
            <w:shd w:val="clear" w:color="auto" w:fill="auto"/>
            <w:hideMark/>
          </w:tcPr>
          <w:p w14:paraId="2E7A9332" w14:textId="77777777" w:rsidR="0014070C" w:rsidRPr="0014070C" w:rsidRDefault="0014070C" w:rsidP="0014070C">
            <w:pPr>
              <w:jc w:val="center"/>
              <w:rPr>
                <w:sz w:val="28"/>
                <w:szCs w:val="28"/>
              </w:rPr>
            </w:pPr>
          </w:p>
        </w:tc>
        <w:tc>
          <w:tcPr>
            <w:tcW w:w="1480" w:type="dxa"/>
            <w:tcBorders>
              <w:top w:val="nil"/>
              <w:left w:val="nil"/>
              <w:bottom w:val="single" w:sz="4" w:space="0" w:color="auto"/>
              <w:right w:val="nil"/>
            </w:tcBorders>
            <w:shd w:val="clear" w:color="auto" w:fill="auto"/>
            <w:hideMark/>
          </w:tcPr>
          <w:p w14:paraId="2F6DB38A" w14:textId="77777777" w:rsidR="0014070C" w:rsidRPr="0014070C" w:rsidRDefault="0014070C" w:rsidP="0014070C">
            <w:pPr>
              <w:jc w:val="center"/>
              <w:rPr>
                <w:sz w:val="28"/>
                <w:szCs w:val="28"/>
              </w:rPr>
            </w:pPr>
          </w:p>
        </w:tc>
        <w:tc>
          <w:tcPr>
            <w:tcW w:w="1480" w:type="dxa"/>
            <w:tcBorders>
              <w:top w:val="nil"/>
              <w:left w:val="nil"/>
              <w:bottom w:val="single" w:sz="4" w:space="0" w:color="auto"/>
              <w:right w:val="nil"/>
            </w:tcBorders>
            <w:shd w:val="clear" w:color="auto" w:fill="auto"/>
            <w:hideMark/>
          </w:tcPr>
          <w:p w14:paraId="1E8D8ED3" w14:textId="77777777" w:rsidR="0014070C" w:rsidRPr="0014070C" w:rsidRDefault="0014070C" w:rsidP="0014070C">
            <w:pPr>
              <w:jc w:val="center"/>
              <w:rPr>
                <w:sz w:val="28"/>
                <w:szCs w:val="28"/>
              </w:rPr>
            </w:pPr>
          </w:p>
        </w:tc>
        <w:tc>
          <w:tcPr>
            <w:tcW w:w="1480" w:type="dxa"/>
            <w:tcBorders>
              <w:top w:val="nil"/>
              <w:left w:val="nil"/>
              <w:bottom w:val="single" w:sz="4" w:space="0" w:color="auto"/>
              <w:right w:val="nil"/>
            </w:tcBorders>
            <w:shd w:val="clear" w:color="auto" w:fill="auto"/>
            <w:hideMark/>
          </w:tcPr>
          <w:p w14:paraId="37ACF863" w14:textId="77777777" w:rsidR="0014070C" w:rsidRPr="0014070C" w:rsidRDefault="0014070C" w:rsidP="0014070C">
            <w:pPr>
              <w:jc w:val="center"/>
              <w:rPr>
                <w:sz w:val="28"/>
                <w:szCs w:val="28"/>
              </w:rPr>
            </w:pPr>
          </w:p>
        </w:tc>
      </w:tr>
      <w:tr w:rsidR="0014070C" w:rsidRPr="0014070C" w14:paraId="382D30E2" w14:textId="77777777" w:rsidTr="0014070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0345EE10" w14:textId="77777777" w:rsidR="0014070C" w:rsidRPr="0014070C" w:rsidRDefault="0014070C" w:rsidP="0014070C">
            <w:pPr>
              <w:rPr>
                <w:b/>
                <w:bCs/>
                <w:sz w:val="28"/>
                <w:szCs w:val="28"/>
              </w:rPr>
            </w:pPr>
            <w:r w:rsidRPr="0014070C">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tcPr>
          <w:p w14:paraId="2CCA8840" w14:textId="77777777" w:rsidR="0014070C" w:rsidRPr="0014070C" w:rsidRDefault="0014070C" w:rsidP="0014070C">
            <w:pPr>
              <w:jc w:val="center"/>
              <w:rPr>
                <w:b/>
                <w:bCs/>
                <w:sz w:val="28"/>
                <w:szCs w:val="28"/>
              </w:rPr>
            </w:pPr>
            <w:r w:rsidRPr="0014070C">
              <w:rPr>
                <w:snapToGrid w:val="0"/>
                <w:sz w:val="28"/>
                <w:szCs w:val="28"/>
              </w:rPr>
              <w:t>24,357</w:t>
            </w:r>
          </w:p>
        </w:tc>
        <w:tc>
          <w:tcPr>
            <w:tcW w:w="1480" w:type="dxa"/>
            <w:tcBorders>
              <w:top w:val="single" w:sz="4" w:space="0" w:color="auto"/>
              <w:left w:val="nil"/>
              <w:bottom w:val="single" w:sz="4" w:space="0" w:color="auto"/>
              <w:right w:val="single" w:sz="4" w:space="0" w:color="auto"/>
            </w:tcBorders>
            <w:shd w:val="clear" w:color="auto" w:fill="auto"/>
          </w:tcPr>
          <w:p w14:paraId="70D9BEB5" w14:textId="77777777" w:rsidR="0014070C" w:rsidRPr="0014070C" w:rsidRDefault="0014070C" w:rsidP="0014070C">
            <w:pPr>
              <w:jc w:val="center"/>
              <w:rPr>
                <w:b/>
                <w:bCs/>
                <w:snapToGrid w:val="0"/>
                <w:sz w:val="28"/>
                <w:szCs w:val="28"/>
              </w:rPr>
            </w:pPr>
            <w:r w:rsidRPr="0014070C">
              <w:rPr>
                <w:snapToGrid w:val="0"/>
                <w:sz w:val="28"/>
                <w:szCs w:val="28"/>
              </w:rPr>
              <w:t>2 091,23</w:t>
            </w:r>
          </w:p>
        </w:tc>
        <w:tc>
          <w:tcPr>
            <w:tcW w:w="1480" w:type="dxa"/>
            <w:tcBorders>
              <w:top w:val="single" w:sz="4" w:space="0" w:color="auto"/>
              <w:left w:val="nil"/>
              <w:bottom w:val="single" w:sz="4" w:space="0" w:color="auto"/>
              <w:right w:val="single" w:sz="4" w:space="0" w:color="auto"/>
            </w:tcBorders>
            <w:shd w:val="clear" w:color="auto" w:fill="auto"/>
          </w:tcPr>
          <w:p w14:paraId="6C76188B" w14:textId="77777777" w:rsidR="0014070C" w:rsidRPr="0014070C" w:rsidRDefault="0014070C" w:rsidP="0014070C">
            <w:pPr>
              <w:jc w:val="center"/>
              <w:rPr>
                <w:b/>
                <w:bCs/>
                <w:snapToGrid w:val="0"/>
                <w:sz w:val="28"/>
                <w:szCs w:val="28"/>
              </w:rPr>
            </w:pPr>
            <w:r w:rsidRPr="0014070C">
              <w:rPr>
                <w:b/>
                <w:bCs/>
                <w:snapToGrid w:val="0"/>
                <w:sz w:val="28"/>
                <w:szCs w:val="28"/>
              </w:rPr>
              <w:t>-</w:t>
            </w:r>
            <w:r w:rsidRPr="0014070C">
              <w:rPr>
                <w:bCs/>
                <w:snapToGrid w:val="0"/>
                <w:sz w:val="28"/>
                <w:szCs w:val="28"/>
              </w:rPr>
              <w:t>14,38%</w:t>
            </w:r>
          </w:p>
        </w:tc>
        <w:tc>
          <w:tcPr>
            <w:tcW w:w="1480" w:type="dxa"/>
            <w:tcBorders>
              <w:top w:val="single" w:sz="4" w:space="0" w:color="auto"/>
              <w:left w:val="nil"/>
              <w:bottom w:val="single" w:sz="4" w:space="0" w:color="auto"/>
              <w:right w:val="single" w:sz="4" w:space="0" w:color="auto"/>
            </w:tcBorders>
            <w:shd w:val="clear" w:color="auto" w:fill="auto"/>
          </w:tcPr>
          <w:p w14:paraId="099870D4" w14:textId="77777777" w:rsidR="0014070C" w:rsidRPr="0014070C" w:rsidRDefault="0014070C" w:rsidP="0014070C">
            <w:pPr>
              <w:jc w:val="center"/>
              <w:rPr>
                <w:b/>
                <w:bCs/>
                <w:snapToGrid w:val="0"/>
                <w:sz w:val="28"/>
                <w:szCs w:val="28"/>
              </w:rPr>
            </w:pPr>
            <w:r w:rsidRPr="0014070C">
              <w:rPr>
                <w:snapToGrid w:val="0"/>
                <w:sz w:val="28"/>
                <w:szCs w:val="28"/>
              </w:rPr>
              <w:t>50 936</w:t>
            </w:r>
          </w:p>
        </w:tc>
      </w:tr>
    </w:tbl>
    <w:p w14:paraId="38B92CF6" w14:textId="77777777" w:rsidR="0014070C" w:rsidRPr="0014070C" w:rsidRDefault="0014070C" w:rsidP="0014070C">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14070C" w:rsidRPr="0014070C" w14:paraId="17457306" w14:textId="77777777" w:rsidTr="0014070C">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FEB18F" w14:textId="77777777" w:rsidR="0014070C" w:rsidRPr="0014070C" w:rsidRDefault="0014070C" w:rsidP="0014070C">
            <w:pPr>
              <w:jc w:val="center"/>
              <w:rPr>
                <w:b/>
                <w:bCs/>
                <w:sz w:val="28"/>
                <w:szCs w:val="28"/>
              </w:rPr>
            </w:pPr>
            <w:r w:rsidRPr="0014070C">
              <w:rPr>
                <w:b/>
                <w:bCs/>
                <w:sz w:val="28"/>
                <w:szCs w:val="28"/>
              </w:rPr>
              <w:t>2022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FEE8CC5" w14:textId="77777777" w:rsidR="0014070C" w:rsidRPr="0014070C" w:rsidRDefault="0014070C" w:rsidP="0014070C">
            <w:pPr>
              <w:jc w:val="center"/>
              <w:rPr>
                <w:sz w:val="28"/>
                <w:szCs w:val="28"/>
              </w:rPr>
            </w:pPr>
            <w:r w:rsidRPr="0014070C">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D9B48E5" w14:textId="77777777" w:rsidR="0014070C" w:rsidRPr="0014070C" w:rsidRDefault="0014070C" w:rsidP="0014070C">
            <w:pPr>
              <w:jc w:val="center"/>
              <w:rPr>
                <w:sz w:val="28"/>
                <w:szCs w:val="28"/>
              </w:rPr>
            </w:pPr>
            <w:r w:rsidRPr="0014070C">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9483F40" w14:textId="77777777" w:rsidR="0014070C" w:rsidRPr="0014070C" w:rsidRDefault="0014070C" w:rsidP="0014070C">
            <w:pPr>
              <w:jc w:val="center"/>
              <w:rPr>
                <w:sz w:val="28"/>
                <w:szCs w:val="28"/>
              </w:rPr>
            </w:pPr>
            <w:r w:rsidRPr="0014070C">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3AF4DB9" w14:textId="77777777" w:rsidR="0014070C" w:rsidRPr="0014070C" w:rsidRDefault="0014070C" w:rsidP="0014070C">
            <w:pPr>
              <w:jc w:val="center"/>
              <w:rPr>
                <w:sz w:val="28"/>
                <w:szCs w:val="28"/>
              </w:rPr>
            </w:pPr>
            <w:r w:rsidRPr="0014070C">
              <w:rPr>
                <w:sz w:val="28"/>
                <w:szCs w:val="28"/>
              </w:rPr>
              <w:t>НВВ</w:t>
            </w:r>
          </w:p>
        </w:tc>
      </w:tr>
      <w:tr w:rsidR="0014070C" w:rsidRPr="0014070C" w14:paraId="3090C1D4" w14:textId="77777777" w:rsidTr="0014070C">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E5A6539" w14:textId="77777777" w:rsidR="0014070C" w:rsidRPr="0014070C" w:rsidRDefault="0014070C" w:rsidP="0014070C">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4CEA36D0" w14:textId="77777777" w:rsidR="0014070C" w:rsidRPr="0014070C" w:rsidRDefault="0014070C" w:rsidP="0014070C">
            <w:pPr>
              <w:jc w:val="center"/>
              <w:rPr>
                <w:sz w:val="28"/>
                <w:szCs w:val="28"/>
              </w:rPr>
            </w:pPr>
            <w:r w:rsidRPr="0014070C">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5045B41C" w14:textId="77777777" w:rsidR="0014070C" w:rsidRPr="0014070C" w:rsidRDefault="0014070C" w:rsidP="0014070C">
            <w:pPr>
              <w:jc w:val="center"/>
              <w:rPr>
                <w:sz w:val="28"/>
                <w:szCs w:val="28"/>
              </w:rPr>
            </w:pPr>
            <w:r w:rsidRPr="0014070C">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1D1B7B41" w14:textId="77777777" w:rsidR="0014070C" w:rsidRPr="0014070C" w:rsidRDefault="0014070C" w:rsidP="0014070C">
            <w:pPr>
              <w:jc w:val="center"/>
              <w:rPr>
                <w:sz w:val="28"/>
                <w:szCs w:val="28"/>
              </w:rPr>
            </w:pPr>
            <w:r w:rsidRPr="0014070C">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4254215D" w14:textId="77777777" w:rsidR="0014070C" w:rsidRPr="0014070C" w:rsidRDefault="0014070C" w:rsidP="0014070C">
            <w:pPr>
              <w:jc w:val="center"/>
              <w:rPr>
                <w:sz w:val="28"/>
                <w:szCs w:val="28"/>
              </w:rPr>
            </w:pPr>
            <w:r w:rsidRPr="0014070C">
              <w:rPr>
                <w:sz w:val="28"/>
                <w:szCs w:val="28"/>
              </w:rPr>
              <w:t>тыс. руб.</w:t>
            </w:r>
          </w:p>
        </w:tc>
      </w:tr>
      <w:tr w:rsidR="0014070C" w:rsidRPr="0014070C" w14:paraId="774863FC" w14:textId="77777777" w:rsidTr="0014070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68C213" w14:textId="77777777" w:rsidR="0014070C" w:rsidRPr="0014070C" w:rsidRDefault="0014070C" w:rsidP="0014070C">
            <w:pPr>
              <w:rPr>
                <w:sz w:val="28"/>
                <w:szCs w:val="28"/>
              </w:rPr>
            </w:pPr>
            <w:r w:rsidRPr="0014070C">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tcPr>
          <w:p w14:paraId="19EA2780" w14:textId="77777777" w:rsidR="0014070C" w:rsidRPr="0014070C" w:rsidRDefault="0014070C" w:rsidP="0014070C">
            <w:pPr>
              <w:jc w:val="center"/>
              <w:rPr>
                <w:sz w:val="28"/>
                <w:szCs w:val="28"/>
              </w:rPr>
            </w:pPr>
            <w:r w:rsidRPr="0014070C">
              <w:rPr>
                <w:snapToGrid w:val="0"/>
                <w:sz w:val="28"/>
                <w:szCs w:val="28"/>
              </w:rPr>
              <w:t>12,909</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46FA0FBF" w14:textId="77777777" w:rsidR="0014070C" w:rsidRPr="0014070C" w:rsidRDefault="0014070C" w:rsidP="0014070C">
            <w:pPr>
              <w:jc w:val="center"/>
              <w:rPr>
                <w:sz w:val="28"/>
                <w:szCs w:val="28"/>
              </w:rPr>
            </w:pPr>
            <w:r w:rsidRPr="0014070C">
              <w:rPr>
                <w:snapToGrid w:val="0"/>
                <w:sz w:val="28"/>
                <w:szCs w:val="28"/>
              </w:rPr>
              <w:t>1 695,14</w:t>
            </w:r>
          </w:p>
        </w:tc>
        <w:tc>
          <w:tcPr>
            <w:tcW w:w="1480" w:type="dxa"/>
            <w:tcBorders>
              <w:top w:val="nil"/>
              <w:left w:val="single" w:sz="4" w:space="0" w:color="auto"/>
              <w:bottom w:val="single" w:sz="4" w:space="0" w:color="auto"/>
              <w:right w:val="single" w:sz="4" w:space="0" w:color="auto"/>
            </w:tcBorders>
            <w:shd w:val="clear" w:color="auto" w:fill="auto"/>
            <w:vAlign w:val="center"/>
          </w:tcPr>
          <w:p w14:paraId="023AFFB6" w14:textId="77777777" w:rsidR="0014070C" w:rsidRPr="0014070C" w:rsidRDefault="0014070C" w:rsidP="0014070C">
            <w:pPr>
              <w:jc w:val="center"/>
              <w:rPr>
                <w:sz w:val="28"/>
                <w:szCs w:val="28"/>
              </w:rPr>
            </w:pPr>
            <w:r w:rsidRPr="0014070C">
              <w:rPr>
                <w:snapToGrid w:val="0"/>
                <w:sz w:val="28"/>
                <w:szCs w:val="28"/>
              </w:rPr>
              <w:t>0,00%</w:t>
            </w:r>
          </w:p>
        </w:tc>
        <w:tc>
          <w:tcPr>
            <w:tcW w:w="1480" w:type="dxa"/>
            <w:tcBorders>
              <w:top w:val="nil"/>
              <w:left w:val="single" w:sz="4" w:space="0" w:color="auto"/>
              <w:bottom w:val="single" w:sz="4" w:space="0" w:color="auto"/>
              <w:right w:val="single" w:sz="4" w:space="0" w:color="auto"/>
            </w:tcBorders>
            <w:shd w:val="clear" w:color="auto" w:fill="auto"/>
            <w:vAlign w:val="center"/>
          </w:tcPr>
          <w:p w14:paraId="2C709D1E" w14:textId="77777777" w:rsidR="0014070C" w:rsidRPr="0014070C" w:rsidRDefault="0014070C" w:rsidP="0014070C">
            <w:pPr>
              <w:jc w:val="center"/>
              <w:rPr>
                <w:sz w:val="28"/>
                <w:szCs w:val="28"/>
              </w:rPr>
            </w:pPr>
            <w:r w:rsidRPr="0014070C">
              <w:rPr>
                <w:snapToGrid w:val="0"/>
                <w:sz w:val="28"/>
                <w:szCs w:val="28"/>
              </w:rPr>
              <w:t>21 883</w:t>
            </w:r>
          </w:p>
        </w:tc>
      </w:tr>
      <w:tr w:rsidR="0014070C" w:rsidRPr="0014070C" w14:paraId="26BD8FC4" w14:textId="77777777" w:rsidTr="0014070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2F30B475" w14:textId="77777777" w:rsidR="0014070C" w:rsidRPr="0014070C" w:rsidRDefault="0014070C" w:rsidP="0014070C">
            <w:pPr>
              <w:rPr>
                <w:sz w:val="28"/>
                <w:szCs w:val="28"/>
              </w:rPr>
            </w:pPr>
            <w:r w:rsidRPr="0014070C">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tcPr>
          <w:p w14:paraId="7A87B45B" w14:textId="77777777" w:rsidR="0014070C" w:rsidRPr="0014070C" w:rsidRDefault="0014070C" w:rsidP="0014070C">
            <w:pPr>
              <w:jc w:val="center"/>
              <w:rPr>
                <w:snapToGrid w:val="0"/>
                <w:sz w:val="28"/>
                <w:szCs w:val="28"/>
              </w:rPr>
            </w:pPr>
            <w:r w:rsidRPr="0014070C">
              <w:rPr>
                <w:snapToGrid w:val="0"/>
                <w:sz w:val="28"/>
                <w:szCs w:val="28"/>
              </w:rPr>
              <w:t>11,448</w:t>
            </w:r>
          </w:p>
        </w:tc>
        <w:tc>
          <w:tcPr>
            <w:tcW w:w="1480" w:type="dxa"/>
            <w:tcBorders>
              <w:top w:val="nil"/>
              <w:left w:val="single" w:sz="4" w:space="0" w:color="auto"/>
              <w:bottom w:val="single" w:sz="4" w:space="0" w:color="auto"/>
              <w:right w:val="single" w:sz="4" w:space="0" w:color="auto"/>
            </w:tcBorders>
            <w:shd w:val="clear" w:color="auto" w:fill="auto"/>
            <w:vAlign w:val="center"/>
          </w:tcPr>
          <w:p w14:paraId="431F0EAE" w14:textId="77777777" w:rsidR="0014070C" w:rsidRPr="0014070C" w:rsidRDefault="0014070C" w:rsidP="0014070C">
            <w:pPr>
              <w:jc w:val="center"/>
              <w:rPr>
                <w:snapToGrid w:val="0"/>
                <w:sz w:val="28"/>
                <w:szCs w:val="28"/>
              </w:rPr>
            </w:pPr>
            <w:r w:rsidRPr="0014070C">
              <w:rPr>
                <w:snapToGrid w:val="0"/>
                <w:sz w:val="28"/>
                <w:szCs w:val="28"/>
              </w:rPr>
              <w:t>2 173,22</w:t>
            </w:r>
          </w:p>
        </w:tc>
        <w:tc>
          <w:tcPr>
            <w:tcW w:w="1480" w:type="dxa"/>
            <w:tcBorders>
              <w:top w:val="nil"/>
              <w:left w:val="single" w:sz="4" w:space="0" w:color="auto"/>
              <w:bottom w:val="single" w:sz="4" w:space="0" w:color="auto"/>
              <w:right w:val="single" w:sz="4" w:space="0" w:color="auto"/>
            </w:tcBorders>
            <w:shd w:val="clear" w:color="auto" w:fill="auto"/>
            <w:vAlign w:val="center"/>
          </w:tcPr>
          <w:p w14:paraId="1982FA5C" w14:textId="77777777" w:rsidR="0014070C" w:rsidRPr="0014070C" w:rsidRDefault="0014070C" w:rsidP="0014070C">
            <w:pPr>
              <w:jc w:val="center"/>
              <w:rPr>
                <w:snapToGrid w:val="0"/>
                <w:sz w:val="28"/>
                <w:szCs w:val="28"/>
              </w:rPr>
            </w:pPr>
            <w:r w:rsidRPr="0014070C">
              <w:rPr>
                <w:snapToGrid w:val="0"/>
                <w:sz w:val="28"/>
                <w:szCs w:val="28"/>
              </w:rPr>
              <w:t>28,20%</w:t>
            </w:r>
          </w:p>
        </w:tc>
        <w:tc>
          <w:tcPr>
            <w:tcW w:w="1480" w:type="dxa"/>
            <w:tcBorders>
              <w:top w:val="nil"/>
              <w:left w:val="single" w:sz="4" w:space="0" w:color="auto"/>
              <w:bottom w:val="single" w:sz="4" w:space="0" w:color="auto"/>
              <w:right w:val="single" w:sz="4" w:space="0" w:color="auto"/>
            </w:tcBorders>
            <w:shd w:val="clear" w:color="auto" w:fill="auto"/>
            <w:vAlign w:val="center"/>
          </w:tcPr>
          <w:p w14:paraId="50CB6A65" w14:textId="77777777" w:rsidR="0014070C" w:rsidRPr="0014070C" w:rsidRDefault="0014070C" w:rsidP="0014070C">
            <w:pPr>
              <w:jc w:val="center"/>
              <w:rPr>
                <w:snapToGrid w:val="0"/>
                <w:sz w:val="28"/>
                <w:szCs w:val="28"/>
              </w:rPr>
            </w:pPr>
            <w:r w:rsidRPr="0014070C">
              <w:rPr>
                <w:snapToGrid w:val="0"/>
                <w:sz w:val="28"/>
                <w:szCs w:val="28"/>
              </w:rPr>
              <w:t>24 879</w:t>
            </w:r>
          </w:p>
        </w:tc>
      </w:tr>
      <w:tr w:rsidR="0014070C" w:rsidRPr="0014070C" w14:paraId="1C6F870E" w14:textId="77777777" w:rsidTr="0014070C">
        <w:trPr>
          <w:trHeight w:val="285"/>
        </w:trPr>
        <w:tc>
          <w:tcPr>
            <w:tcW w:w="3823" w:type="dxa"/>
            <w:tcBorders>
              <w:top w:val="nil"/>
              <w:left w:val="nil"/>
              <w:bottom w:val="single" w:sz="4" w:space="0" w:color="auto"/>
              <w:right w:val="nil"/>
            </w:tcBorders>
            <w:shd w:val="clear" w:color="auto" w:fill="auto"/>
            <w:vAlign w:val="center"/>
            <w:hideMark/>
          </w:tcPr>
          <w:p w14:paraId="51411B55" w14:textId="77777777" w:rsidR="0014070C" w:rsidRPr="0014070C" w:rsidRDefault="0014070C" w:rsidP="0014070C">
            <w:pPr>
              <w:rPr>
                <w:sz w:val="28"/>
                <w:szCs w:val="28"/>
              </w:rPr>
            </w:pPr>
            <w:r w:rsidRPr="0014070C">
              <w:rPr>
                <w:sz w:val="28"/>
                <w:szCs w:val="28"/>
              </w:rPr>
              <w:t> </w:t>
            </w:r>
          </w:p>
        </w:tc>
        <w:tc>
          <w:tcPr>
            <w:tcW w:w="1480" w:type="dxa"/>
            <w:tcBorders>
              <w:top w:val="nil"/>
              <w:left w:val="nil"/>
              <w:bottom w:val="single" w:sz="4" w:space="0" w:color="auto"/>
              <w:right w:val="nil"/>
            </w:tcBorders>
            <w:shd w:val="clear" w:color="auto" w:fill="auto"/>
            <w:hideMark/>
          </w:tcPr>
          <w:p w14:paraId="49C27082" w14:textId="77777777" w:rsidR="0014070C" w:rsidRPr="0014070C" w:rsidRDefault="0014070C" w:rsidP="0014070C">
            <w:pPr>
              <w:jc w:val="center"/>
              <w:rPr>
                <w:sz w:val="28"/>
                <w:szCs w:val="28"/>
              </w:rPr>
            </w:pPr>
          </w:p>
        </w:tc>
        <w:tc>
          <w:tcPr>
            <w:tcW w:w="1480" w:type="dxa"/>
            <w:tcBorders>
              <w:top w:val="nil"/>
              <w:left w:val="nil"/>
              <w:bottom w:val="single" w:sz="4" w:space="0" w:color="auto"/>
              <w:right w:val="nil"/>
            </w:tcBorders>
            <w:shd w:val="clear" w:color="auto" w:fill="auto"/>
            <w:hideMark/>
          </w:tcPr>
          <w:p w14:paraId="436302E5" w14:textId="77777777" w:rsidR="0014070C" w:rsidRPr="0014070C" w:rsidRDefault="0014070C" w:rsidP="0014070C">
            <w:pPr>
              <w:jc w:val="center"/>
              <w:rPr>
                <w:sz w:val="28"/>
                <w:szCs w:val="28"/>
              </w:rPr>
            </w:pPr>
          </w:p>
        </w:tc>
        <w:tc>
          <w:tcPr>
            <w:tcW w:w="1480" w:type="dxa"/>
            <w:tcBorders>
              <w:top w:val="nil"/>
              <w:left w:val="nil"/>
              <w:bottom w:val="single" w:sz="4" w:space="0" w:color="auto"/>
              <w:right w:val="nil"/>
            </w:tcBorders>
            <w:shd w:val="clear" w:color="auto" w:fill="auto"/>
            <w:hideMark/>
          </w:tcPr>
          <w:p w14:paraId="4872D299" w14:textId="77777777" w:rsidR="0014070C" w:rsidRPr="0014070C" w:rsidRDefault="0014070C" w:rsidP="0014070C">
            <w:pPr>
              <w:jc w:val="center"/>
              <w:rPr>
                <w:sz w:val="28"/>
                <w:szCs w:val="28"/>
              </w:rPr>
            </w:pPr>
          </w:p>
        </w:tc>
        <w:tc>
          <w:tcPr>
            <w:tcW w:w="1480" w:type="dxa"/>
            <w:tcBorders>
              <w:top w:val="nil"/>
              <w:left w:val="nil"/>
              <w:bottom w:val="single" w:sz="4" w:space="0" w:color="auto"/>
              <w:right w:val="nil"/>
            </w:tcBorders>
            <w:shd w:val="clear" w:color="auto" w:fill="auto"/>
            <w:hideMark/>
          </w:tcPr>
          <w:p w14:paraId="78061564" w14:textId="77777777" w:rsidR="0014070C" w:rsidRPr="0014070C" w:rsidRDefault="0014070C" w:rsidP="0014070C">
            <w:pPr>
              <w:jc w:val="center"/>
              <w:rPr>
                <w:sz w:val="28"/>
                <w:szCs w:val="28"/>
              </w:rPr>
            </w:pPr>
          </w:p>
        </w:tc>
      </w:tr>
      <w:tr w:rsidR="0014070C" w:rsidRPr="0014070C" w14:paraId="6D0D9F80" w14:textId="77777777" w:rsidTr="0014070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D9CE2F3" w14:textId="77777777" w:rsidR="0014070C" w:rsidRPr="0014070C" w:rsidRDefault="0014070C" w:rsidP="0014070C">
            <w:pPr>
              <w:rPr>
                <w:b/>
                <w:bCs/>
                <w:sz w:val="28"/>
                <w:szCs w:val="28"/>
              </w:rPr>
            </w:pPr>
            <w:r w:rsidRPr="0014070C">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tcPr>
          <w:p w14:paraId="06BB6D55" w14:textId="77777777" w:rsidR="0014070C" w:rsidRPr="0014070C" w:rsidRDefault="0014070C" w:rsidP="0014070C">
            <w:pPr>
              <w:jc w:val="center"/>
              <w:rPr>
                <w:b/>
                <w:bCs/>
                <w:sz w:val="28"/>
                <w:szCs w:val="28"/>
              </w:rPr>
            </w:pPr>
            <w:r w:rsidRPr="0014070C">
              <w:rPr>
                <w:snapToGrid w:val="0"/>
                <w:sz w:val="28"/>
                <w:szCs w:val="28"/>
              </w:rPr>
              <w:t>24,357</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F5DFC77" w14:textId="77777777" w:rsidR="0014070C" w:rsidRPr="0014070C" w:rsidRDefault="0014070C" w:rsidP="0014070C">
            <w:pPr>
              <w:jc w:val="center"/>
              <w:rPr>
                <w:bCs/>
                <w:sz w:val="28"/>
                <w:szCs w:val="28"/>
              </w:rPr>
            </w:pPr>
            <w:r w:rsidRPr="0014070C">
              <w:rPr>
                <w:bCs/>
                <w:snapToGrid w:val="0"/>
                <w:sz w:val="28"/>
                <w:szCs w:val="28"/>
              </w:rPr>
              <w:t>1 919,86</w:t>
            </w:r>
          </w:p>
        </w:tc>
        <w:tc>
          <w:tcPr>
            <w:tcW w:w="1480" w:type="dxa"/>
            <w:tcBorders>
              <w:top w:val="single" w:sz="4" w:space="0" w:color="auto"/>
              <w:left w:val="nil"/>
              <w:bottom w:val="single" w:sz="4" w:space="0" w:color="auto"/>
              <w:right w:val="single" w:sz="4" w:space="0" w:color="auto"/>
            </w:tcBorders>
            <w:shd w:val="clear" w:color="auto" w:fill="auto"/>
            <w:vAlign w:val="center"/>
          </w:tcPr>
          <w:p w14:paraId="33AB4FFA" w14:textId="77777777" w:rsidR="0014070C" w:rsidRPr="0014070C" w:rsidRDefault="0014070C" w:rsidP="0014070C">
            <w:pPr>
              <w:jc w:val="center"/>
              <w:rPr>
                <w:bCs/>
                <w:snapToGrid w:val="0"/>
                <w:sz w:val="28"/>
                <w:szCs w:val="28"/>
              </w:rPr>
            </w:pPr>
            <w:r w:rsidRPr="0014070C">
              <w:rPr>
                <w:bCs/>
                <w:snapToGrid w:val="0"/>
                <w:sz w:val="28"/>
                <w:szCs w:val="28"/>
              </w:rPr>
              <w:t>13,26%</w:t>
            </w:r>
          </w:p>
        </w:tc>
        <w:tc>
          <w:tcPr>
            <w:tcW w:w="1480" w:type="dxa"/>
            <w:tcBorders>
              <w:top w:val="single" w:sz="4" w:space="0" w:color="auto"/>
              <w:left w:val="nil"/>
              <w:bottom w:val="single" w:sz="4" w:space="0" w:color="auto"/>
              <w:right w:val="single" w:sz="4" w:space="0" w:color="auto"/>
            </w:tcBorders>
            <w:shd w:val="clear" w:color="auto" w:fill="auto"/>
            <w:vAlign w:val="center"/>
          </w:tcPr>
          <w:p w14:paraId="4E27EF21" w14:textId="77777777" w:rsidR="0014070C" w:rsidRPr="0014070C" w:rsidRDefault="0014070C" w:rsidP="0014070C">
            <w:pPr>
              <w:jc w:val="center"/>
              <w:rPr>
                <w:bCs/>
                <w:snapToGrid w:val="0"/>
                <w:sz w:val="28"/>
                <w:szCs w:val="28"/>
              </w:rPr>
            </w:pPr>
            <w:r w:rsidRPr="0014070C">
              <w:rPr>
                <w:bCs/>
                <w:snapToGrid w:val="0"/>
                <w:sz w:val="28"/>
                <w:szCs w:val="28"/>
              </w:rPr>
              <w:t>46 762</w:t>
            </w:r>
          </w:p>
        </w:tc>
      </w:tr>
    </w:tbl>
    <w:p w14:paraId="3EACDB86" w14:textId="77777777" w:rsidR="0014070C" w:rsidRPr="0014070C" w:rsidRDefault="0014070C" w:rsidP="0014070C">
      <w:pPr>
        <w:spacing w:line="360" w:lineRule="auto"/>
        <w:ind w:firstLine="851"/>
        <w:jc w:val="both"/>
        <w:rPr>
          <w:sz w:val="28"/>
          <w:szCs w:val="28"/>
        </w:rPr>
      </w:pPr>
    </w:p>
    <w:tbl>
      <w:tblPr>
        <w:tblW w:w="9743" w:type="dxa"/>
        <w:tblInd w:w="113" w:type="dxa"/>
        <w:tblLook w:val="04A0" w:firstRow="1" w:lastRow="0" w:firstColumn="1" w:lastColumn="0" w:noHBand="0" w:noVBand="1"/>
      </w:tblPr>
      <w:tblGrid>
        <w:gridCol w:w="3823"/>
        <w:gridCol w:w="1480"/>
        <w:gridCol w:w="1480"/>
        <w:gridCol w:w="1480"/>
        <w:gridCol w:w="1480"/>
      </w:tblGrid>
      <w:tr w:rsidR="0014070C" w:rsidRPr="0014070C" w14:paraId="4A04F803" w14:textId="77777777" w:rsidTr="0014070C">
        <w:trPr>
          <w:trHeight w:val="420"/>
        </w:trPr>
        <w:tc>
          <w:tcPr>
            <w:tcW w:w="38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6E7E6C" w14:textId="77777777" w:rsidR="0014070C" w:rsidRPr="0014070C" w:rsidRDefault="0014070C" w:rsidP="0014070C">
            <w:pPr>
              <w:jc w:val="center"/>
              <w:rPr>
                <w:b/>
                <w:bCs/>
                <w:sz w:val="28"/>
                <w:szCs w:val="28"/>
              </w:rPr>
            </w:pPr>
            <w:r w:rsidRPr="0014070C">
              <w:rPr>
                <w:b/>
                <w:bCs/>
                <w:sz w:val="28"/>
                <w:szCs w:val="28"/>
              </w:rPr>
              <w:t>2023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1F4A771" w14:textId="77777777" w:rsidR="0014070C" w:rsidRPr="0014070C" w:rsidRDefault="0014070C" w:rsidP="0014070C">
            <w:pPr>
              <w:jc w:val="center"/>
              <w:rPr>
                <w:sz w:val="28"/>
                <w:szCs w:val="28"/>
              </w:rPr>
            </w:pPr>
            <w:r w:rsidRPr="0014070C">
              <w:rPr>
                <w:sz w:val="28"/>
                <w:szCs w:val="28"/>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1C841FC" w14:textId="77777777" w:rsidR="0014070C" w:rsidRPr="0014070C" w:rsidRDefault="0014070C" w:rsidP="0014070C">
            <w:pPr>
              <w:jc w:val="center"/>
              <w:rPr>
                <w:sz w:val="28"/>
                <w:szCs w:val="28"/>
              </w:rPr>
            </w:pPr>
            <w:r w:rsidRPr="0014070C">
              <w:rPr>
                <w:sz w:val="28"/>
                <w:szCs w:val="28"/>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A9859A2" w14:textId="77777777" w:rsidR="0014070C" w:rsidRPr="0014070C" w:rsidRDefault="0014070C" w:rsidP="0014070C">
            <w:pPr>
              <w:jc w:val="center"/>
              <w:rPr>
                <w:sz w:val="28"/>
                <w:szCs w:val="28"/>
              </w:rPr>
            </w:pPr>
            <w:r w:rsidRPr="0014070C">
              <w:rPr>
                <w:sz w:val="28"/>
                <w:szCs w:val="28"/>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1B363B6" w14:textId="77777777" w:rsidR="0014070C" w:rsidRPr="0014070C" w:rsidRDefault="0014070C" w:rsidP="0014070C">
            <w:pPr>
              <w:jc w:val="center"/>
              <w:rPr>
                <w:sz w:val="28"/>
                <w:szCs w:val="28"/>
              </w:rPr>
            </w:pPr>
            <w:r w:rsidRPr="0014070C">
              <w:rPr>
                <w:sz w:val="28"/>
                <w:szCs w:val="28"/>
              </w:rPr>
              <w:t>НВВ</w:t>
            </w:r>
          </w:p>
        </w:tc>
      </w:tr>
      <w:tr w:rsidR="0014070C" w:rsidRPr="0014070C" w14:paraId="21C85662" w14:textId="77777777" w:rsidTr="0014070C">
        <w:trPr>
          <w:trHeight w:val="285"/>
        </w:trPr>
        <w:tc>
          <w:tcPr>
            <w:tcW w:w="38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BAB5C17" w14:textId="77777777" w:rsidR="0014070C" w:rsidRPr="0014070C" w:rsidRDefault="0014070C" w:rsidP="0014070C">
            <w:pPr>
              <w:rPr>
                <w:b/>
                <w:bCs/>
                <w:sz w:val="28"/>
                <w:szCs w:val="28"/>
              </w:rPr>
            </w:pPr>
          </w:p>
        </w:tc>
        <w:tc>
          <w:tcPr>
            <w:tcW w:w="1480" w:type="dxa"/>
            <w:tcBorders>
              <w:top w:val="nil"/>
              <w:left w:val="nil"/>
              <w:bottom w:val="single" w:sz="4" w:space="0" w:color="auto"/>
              <w:right w:val="single" w:sz="4" w:space="0" w:color="auto"/>
            </w:tcBorders>
            <w:shd w:val="clear" w:color="auto" w:fill="auto"/>
            <w:vAlign w:val="center"/>
            <w:hideMark/>
          </w:tcPr>
          <w:p w14:paraId="37F89F65" w14:textId="77777777" w:rsidR="0014070C" w:rsidRPr="0014070C" w:rsidRDefault="0014070C" w:rsidP="0014070C">
            <w:pPr>
              <w:jc w:val="center"/>
              <w:rPr>
                <w:sz w:val="28"/>
                <w:szCs w:val="28"/>
              </w:rPr>
            </w:pPr>
            <w:r w:rsidRPr="0014070C">
              <w:rPr>
                <w:sz w:val="28"/>
                <w:szCs w:val="28"/>
              </w:rPr>
              <w:t>тыс. Гкал</w:t>
            </w:r>
          </w:p>
        </w:tc>
        <w:tc>
          <w:tcPr>
            <w:tcW w:w="1480" w:type="dxa"/>
            <w:tcBorders>
              <w:top w:val="nil"/>
              <w:left w:val="nil"/>
              <w:bottom w:val="single" w:sz="4" w:space="0" w:color="auto"/>
              <w:right w:val="single" w:sz="4" w:space="0" w:color="auto"/>
            </w:tcBorders>
            <w:shd w:val="clear" w:color="auto" w:fill="auto"/>
            <w:vAlign w:val="center"/>
            <w:hideMark/>
          </w:tcPr>
          <w:p w14:paraId="5807B2A4" w14:textId="77777777" w:rsidR="0014070C" w:rsidRPr="0014070C" w:rsidRDefault="0014070C" w:rsidP="0014070C">
            <w:pPr>
              <w:jc w:val="center"/>
              <w:rPr>
                <w:sz w:val="28"/>
                <w:szCs w:val="28"/>
              </w:rPr>
            </w:pPr>
            <w:r w:rsidRPr="0014070C">
              <w:rPr>
                <w:sz w:val="28"/>
                <w:szCs w:val="28"/>
              </w:rPr>
              <w:t>руб./Гкал</w:t>
            </w:r>
          </w:p>
        </w:tc>
        <w:tc>
          <w:tcPr>
            <w:tcW w:w="1480" w:type="dxa"/>
            <w:tcBorders>
              <w:top w:val="nil"/>
              <w:left w:val="nil"/>
              <w:bottom w:val="single" w:sz="4" w:space="0" w:color="auto"/>
              <w:right w:val="single" w:sz="4" w:space="0" w:color="auto"/>
            </w:tcBorders>
            <w:shd w:val="clear" w:color="auto" w:fill="auto"/>
            <w:vAlign w:val="center"/>
            <w:hideMark/>
          </w:tcPr>
          <w:p w14:paraId="3A5D2C53" w14:textId="77777777" w:rsidR="0014070C" w:rsidRPr="0014070C" w:rsidRDefault="0014070C" w:rsidP="0014070C">
            <w:pPr>
              <w:jc w:val="center"/>
              <w:rPr>
                <w:sz w:val="28"/>
                <w:szCs w:val="28"/>
              </w:rPr>
            </w:pPr>
            <w:r w:rsidRPr="0014070C">
              <w:rPr>
                <w:sz w:val="28"/>
                <w:szCs w:val="28"/>
              </w:rPr>
              <w:t>%</w:t>
            </w:r>
          </w:p>
        </w:tc>
        <w:tc>
          <w:tcPr>
            <w:tcW w:w="1480" w:type="dxa"/>
            <w:tcBorders>
              <w:top w:val="nil"/>
              <w:left w:val="nil"/>
              <w:bottom w:val="single" w:sz="4" w:space="0" w:color="auto"/>
              <w:right w:val="single" w:sz="4" w:space="0" w:color="auto"/>
            </w:tcBorders>
            <w:shd w:val="clear" w:color="auto" w:fill="auto"/>
            <w:vAlign w:val="center"/>
            <w:hideMark/>
          </w:tcPr>
          <w:p w14:paraId="237A3177" w14:textId="77777777" w:rsidR="0014070C" w:rsidRPr="0014070C" w:rsidRDefault="0014070C" w:rsidP="0014070C">
            <w:pPr>
              <w:jc w:val="center"/>
              <w:rPr>
                <w:sz w:val="28"/>
                <w:szCs w:val="28"/>
              </w:rPr>
            </w:pPr>
            <w:r w:rsidRPr="0014070C">
              <w:rPr>
                <w:sz w:val="28"/>
                <w:szCs w:val="28"/>
              </w:rPr>
              <w:t>тыс. руб.</w:t>
            </w:r>
          </w:p>
        </w:tc>
      </w:tr>
      <w:tr w:rsidR="0014070C" w:rsidRPr="0014070C" w14:paraId="54CA384F" w14:textId="77777777" w:rsidTr="0014070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DA6B144" w14:textId="77777777" w:rsidR="0014070C" w:rsidRPr="0014070C" w:rsidRDefault="0014070C" w:rsidP="0014070C">
            <w:pPr>
              <w:rPr>
                <w:sz w:val="28"/>
                <w:szCs w:val="28"/>
              </w:rPr>
            </w:pPr>
            <w:r w:rsidRPr="0014070C">
              <w:rPr>
                <w:sz w:val="28"/>
                <w:szCs w:val="28"/>
              </w:rPr>
              <w:t>январь - июнь</w:t>
            </w:r>
          </w:p>
        </w:tc>
        <w:tc>
          <w:tcPr>
            <w:tcW w:w="1480" w:type="dxa"/>
            <w:tcBorders>
              <w:top w:val="nil"/>
              <w:left w:val="single" w:sz="4" w:space="0" w:color="auto"/>
              <w:bottom w:val="single" w:sz="4" w:space="0" w:color="auto"/>
              <w:right w:val="single" w:sz="4" w:space="0" w:color="auto"/>
            </w:tcBorders>
            <w:shd w:val="clear" w:color="auto" w:fill="auto"/>
          </w:tcPr>
          <w:p w14:paraId="1EEB3201" w14:textId="77777777" w:rsidR="0014070C" w:rsidRPr="0014070C" w:rsidRDefault="0014070C" w:rsidP="0014070C">
            <w:pPr>
              <w:jc w:val="center"/>
              <w:rPr>
                <w:sz w:val="28"/>
                <w:szCs w:val="28"/>
              </w:rPr>
            </w:pPr>
            <w:r w:rsidRPr="0014070C">
              <w:rPr>
                <w:snapToGrid w:val="0"/>
                <w:sz w:val="28"/>
                <w:szCs w:val="28"/>
              </w:rPr>
              <w:t>12,909</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3FEA21F6" w14:textId="77777777" w:rsidR="0014070C" w:rsidRPr="0014070C" w:rsidRDefault="0014070C" w:rsidP="0014070C">
            <w:pPr>
              <w:jc w:val="center"/>
              <w:rPr>
                <w:sz w:val="28"/>
                <w:szCs w:val="28"/>
              </w:rPr>
            </w:pPr>
            <w:r w:rsidRPr="0014070C">
              <w:rPr>
                <w:snapToGrid w:val="0"/>
                <w:sz w:val="28"/>
                <w:szCs w:val="28"/>
              </w:rPr>
              <w:t>2 173,22</w:t>
            </w:r>
          </w:p>
        </w:tc>
        <w:tc>
          <w:tcPr>
            <w:tcW w:w="1480" w:type="dxa"/>
            <w:tcBorders>
              <w:top w:val="nil"/>
              <w:left w:val="nil"/>
              <w:bottom w:val="single" w:sz="4" w:space="0" w:color="auto"/>
              <w:right w:val="single" w:sz="4" w:space="0" w:color="auto"/>
            </w:tcBorders>
            <w:shd w:val="clear" w:color="auto" w:fill="auto"/>
            <w:vAlign w:val="center"/>
          </w:tcPr>
          <w:p w14:paraId="1425ACCB" w14:textId="77777777" w:rsidR="0014070C" w:rsidRPr="0014070C" w:rsidRDefault="0014070C" w:rsidP="0014070C">
            <w:pPr>
              <w:jc w:val="center"/>
              <w:rPr>
                <w:snapToGrid w:val="0"/>
                <w:sz w:val="28"/>
                <w:szCs w:val="28"/>
              </w:rPr>
            </w:pPr>
            <w:r w:rsidRPr="0014070C">
              <w:rPr>
                <w:snapToGrid w:val="0"/>
                <w:sz w:val="28"/>
                <w:szCs w:val="28"/>
              </w:rPr>
              <w:t>0,00%</w:t>
            </w:r>
          </w:p>
        </w:tc>
        <w:tc>
          <w:tcPr>
            <w:tcW w:w="1480" w:type="dxa"/>
            <w:tcBorders>
              <w:top w:val="nil"/>
              <w:left w:val="nil"/>
              <w:bottom w:val="single" w:sz="4" w:space="0" w:color="auto"/>
              <w:right w:val="single" w:sz="4" w:space="0" w:color="auto"/>
            </w:tcBorders>
            <w:shd w:val="clear" w:color="auto" w:fill="auto"/>
            <w:vAlign w:val="center"/>
          </w:tcPr>
          <w:p w14:paraId="046293BC" w14:textId="77777777" w:rsidR="0014070C" w:rsidRPr="0014070C" w:rsidRDefault="0014070C" w:rsidP="0014070C">
            <w:pPr>
              <w:jc w:val="center"/>
              <w:rPr>
                <w:snapToGrid w:val="0"/>
                <w:sz w:val="28"/>
                <w:szCs w:val="28"/>
              </w:rPr>
            </w:pPr>
            <w:r w:rsidRPr="0014070C">
              <w:rPr>
                <w:snapToGrid w:val="0"/>
                <w:sz w:val="28"/>
                <w:szCs w:val="28"/>
              </w:rPr>
              <w:t>28 054</w:t>
            </w:r>
          </w:p>
        </w:tc>
      </w:tr>
      <w:tr w:rsidR="0014070C" w:rsidRPr="0014070C" w14:paraId="0F4DF3C6" w14:textId="77777777" w:rsidTr="0014070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6CDF248F" w14:textId="77777777" w:rsidR="0014070C" w:rsidRPr="0014070C" w:rsidRDefault="0014070C" w:rsidP="0014070C">
            <w:pPr>
              <w:rPr>
                <w:sz w:val="28"/>
                <w:szCs w:val="28"/>
              </w:rPr>
            </w:pPr>
            <w:r w:rsidRPr="0014070C">
              <w:rPr>
                <w:sz w:val="28"/>
                <w:szCs w:val="28"/>
              </w:rPr>
              <w:t>июль - декабрь</w:t>
            </w:r>
          </w:p>
        </w:tc>
        <w:tc>
          <w:tcPr>
            <w:tcW w:w="1480" w:type="dxa"/>
            <w:tcBorders>
              <w:top w:val="nil"/>
              <w:left w:val="single" w:sz="4" w:space="0" w:color="auto"/>
              <w:bottom w:val="single" w:sz="4" w:space="0" w:color="auto"/>
              <w:right w:val="single" w:sz="4" w:space="0" w:color="auto"/>
            </w:tcBorders>
            <w:shd w:val="clear" w:color="auto" w:fill="auto"/>
          </w:tcPr>
          <w:p w14:paraId="478A7770" w14:textId="77777777" w:rsidR="0014070C" w:rsidRPr="0014070C" w:rsidRDefault="0014070C" w:rsidP="0014070C">
            <w:pPr>
              <w:jc w:val="center"/>
              <w:rPr>
                <w:snapToGrid w:val="0"/>
                <w:sz w:val="28"/>
                <w:szCs w:val="28"/>
              </w:rPr>
            </w:pPr>
            <w:r w:rsidRPr="0014070C">
              <w:rPr>
                <w:snapToGrid w:val="0"/>
                <w:sz w:val="28"/>
                <w:szCs w:val="28"/>
              </w:rPr>
              <w:t>11,448</w:t>
            </w:r>
          </w:p>
        </w:tc>
        <w:tc>
          <w:tcPr>
            <w:tcW w:w="1480" w:type="dxa"/>
            <w:tcBorders>
              <w:top w:val="nil"/>
              <w:left w:val="single" w:sz="4" w:space="0" w:color="auto"/>
              <w:bottom w:val="single" w:sz="4" w:space="0" w:color="auto"/>
              <w:right w:val="single" w:sz="4" w:space="0" w:color="auto"/>
            </w:tcBorders>
            <w:shd w:val="clear" w:color="auto" w:fill="auto"/>
            <w:vAlign w:val="center"/>
          </w:tcPr>
          <w:p w14:paraId="2614D656" w14:textId="77777777" w:rsidR="0014070C" w:rsidRPr="0014070C" w:rsidRDefault="0014070C" w:rsidP="0014070C">
            <w:pPr>
              <w:jc w:val="center"/>
              <w:rPr>
                <w:snapToGrid w:val="0"/>
                <w:sz w:val="28"/>
                <w:szCs w:val="28"/>
              </w:rPr>
            </w:pPr>
            <w:r w:rsidRPr="0014070C">
              <w:rPr>
                <w:snapToGrid w:val="0"/>
                <w:sz w:val="28"/>
                <w:szCs w:val="28"/>
              </w:rPr>
              <w:t>2 811,76</w:t>
            </w:r>
          </w:p>
        </w:tc>
        <w:tc>
          <w:tcPr>
            <w:tcW w:w="1480" w:type="dxa"/>
            <w:tcBorders>
              <w:top w:val="nil"/>
              <w:left w:val="nil"/>
              <w:bottom w:val="single" w:sz="4" w:space="0" w:color="auto"/>
              <w:right w:val="single" w:sz="4" w:space="0" w:color="auto"/>
            </w:tcBorders>
            <w:shd w:val="clear" w:color="auto" w:fill="auto"/>
            <w:vAlign w:val="center"/>
          </w:tcPr>
          <w:p w14:paraId="086F6222" w14:textId="77777777" w:rsidR="0014070C" w:rsidRPr="0014070C" w:rsidRDefault="0014070C" w:rsidP="0014070C">
            <w:pPr>
              <w:jc w:val="center"/>
              <w:rPr>
                <w:snapToGrid w:val="0"/>
                <w:sz w:val="28"/>
                <w:szCs w:val="28"/>
              </w:rPr>
            </w:pPr>
            <w:r w:rsidRPr="0014070C">
              <w:rPr>
                <w:snapToGrid w:val="0"/>
                <w:sz w:val="28"/>
                <w:szCs w:val="28"/>
              </w:rPr>
              <w:t>29,38%</w:t>
            </w:r>
          </w:p>
        </w:tc>
        <w:tc>
          <w:tcPr>
            <w:tcW w:w="1480" w:type="dxa"/>
            <w:tcBorders>
              <w:top w:val="nil"/>
              <w:left w:val="nil"/>
              <w:bottom w:val="single" w:sz="4" w:space="0" w:color="auto"/>
              <w:right w:val="single" w:sz="4" w:space="0" w:color="auto"/>
            </w:tcBorders>
            <w:shd w:val="clear" w:color="auto" w:fill="auto"/>
            <w:vAlign w:val="center"/>
          </w:tcPr>
          <w:p w14:paraId="3414715E" w14:textId="77777777" w:rsidR="0014070C" w:rsidRPr="0014070C" w:rsidRDefault="0014070C" w:rsidP="0014070C">
            <w:pPr>
              <w:jc w:val="center"/>
              <w:rPr>
                <w:snapToGrid w:val="0"/>
                <w:sz w:val="28"/>
                <w:szCs w:val="28"/>
              </w:rPr>
            </w:pPr>
            <w:r w:rsidRPr="0014070C">
              <w:rPr>
                <w:snapToGrid w:val="0"/>
                <w:sz w:val="28"/>
                <w:szCs w:val="28"/>
              </w:rPr>
              <w:t>32 189</w:t>
            </w:r>
          </w:p>
        </w:tc>
      </w:tr>
      <w:tr w:rsidR="0014070C" w:rsidRPr="0014070C" w14:paraId="7076F9F4" w14:textId="77777777" w:rsidTr="0014070C">
        <w:trPr>
          <w:trHeight w:val="285"/>
        </w:trPr>
        <w:tc>
          <w:tcPr>
            <w:tcW w:w="3823" w:type="dxa"/>
            <w:tcBorders>
              <w:top w:val="nil"/>
              <w:left w:val="nil"/>
              <w:bottom w:val="single" w:sz="4" w:space="0" w:color="auto"/>
              <w:right w:val="nil"/>
            </w:tcBorders>
            <w:shd w:val="clear" w:color="auto" w:fill="auto"/>
            <w:vAlign w:val="center"/>
            <w:hideMark/>
          </w:tcPr>
          <w:p w14:paraId="3C8DB77D" w14:textId="77777777" w:rsidR="0014070C" w:rsidRPr="0014070C" w:rsidRDefault="0014070C" w:rsidP="0014070C">
            <w:pPr>
              <w:rPr>
                <w:sz w:val="28"/>
                <w:szCs w:val="28"/>
              </w:rPr>
            </w:pPr>
            <w:r w:rsidRPr="0014070C">
              <w:rPr>
                <w:sz w:val="28"/>
                <w:szCs w:val="28"/>
              </w:rPr>
              <w:t> </w:t>
            </w:r>
          </w:p>
        </w:tc>
        <w:tc>
          <w:tcPr>
            <w:tcW w:w="1480" w:type="dxa"/>
            <w:tcBorders>
              <w:top w:val="nil"/>
              <w:left w:val="nil"/>
              <w:bottom w:val="single" w:sz="4" w:space="0" w:color="auto"/>
              <w:right w:val="nil"/>
            </w:tcBorders>
            <w:shd w:val="clear" w:color="auto" w:fill="auto"/>
            <w:hideMark/>
          </w:tcPr>
          <w:p w14:paraId="23C517F8" w14:textId="77777777" w:rsidR="0014070C" w:rsidRPr="0014070C" w:rsidRDefault="0014070C" w:rsidP="0014070C">
            <w:pPr>
              <w:jc w:val="center"/>
              <w:rPr>
                <w:sz w:val="28"/>
                <w:szCs w:val="28"/>
              </w:rPr>
            </w:pPr>
          </w:p>
        </w:tc>
        <w:tc>
          <w:tcPr>
            <w:tcW w:w="1480" w:type="dxa"/>
            <w:tcBorders>
              <w:top w:val="nil"/>
              <w:left w:val="nil"/>
              <w:bottom w:val="single" w:sz="4" w:space="0" w:color="auto"/>
              <w:right w:val="nil"/>
            </w:tcBorders>
            <w:shd w:val="clear" w:color="auto" w:fill="auto"/>
            <w:hideMark/>
          </w:tcPr>
          <w:p w14:paraId="5B354B9A" w14:textId="77777777" w:rsidR="0014070C" w:rsidRPr="0014070C" w:rsidRDefault="0014070C" w:rsidP="0014070C">
            <w:pPr>
              <w:jc w:val="center"/>
              <w:rPr>
                <w:sz w:val="28"/>
                <w:szCs w:val="28"/>
              </w:rPr>
            </w:pPr>
          </w:p>
        </w:tc>
        <w:tc>
          <w:tcPr>
            <w:tcW w:w="1480" w:type="dxa"/>
            <w:tcBorders>
              <w:top w:val="nil"/>
              <w:left w:val="nil"/>
              <w:bottom w:val="single" w:sz="4" w:space="0" w:color="auto"/>
              <w:right w:val="nil"/>
            </w:tcBorders>
            <w:shd w:val="clear" w:color="auto" w:fill="auto"/>
            <w:hideMark/>
          </w:tcPr>
          <w:p w14:paraId="26A229DD" w14:textId="77777777" w:rsidR="0014070C" w:rsidRPr="0014070C" w:rsidRDefault="0014070C" w:rsidP="0014070C">
            <w:pPr>
              <w:jc w:val="center"/>
              <w:rPr>
                <w:sz w:val="28"/>
                <w:szCs w:val="28"/>
              </w:rPr>
            </w:pPr>
          </w:p>
        </w:tc>
        <w:tc>
          <w:tcPr>
            <w:tcW w:w="1480" w:type="dxa"/>
            <w:tcBorders>
              <w:top w:val="nil"/>
              <w:left w:val="nil"/>
              <w:bottom w:val="single" w:sz="4" w:space="0" w:color="auto"/>
              <w:right w:val="nil"/>
            </w:tcBorders>
            <w:shd w:val="clear" w:color="auto" w:fill="auto"/>
            <w:hideMark/>
          </w:tcPr>
          <w:p w14:paraId="362CD1BC" w14:textId="77777777" w:rsidR="0014070C" w:rsidRPr="0014070C" w:rsidRDefault="0014070C" w:rsidP="0014070C">
            <w:pPr>
              <w:jc w:val="center"/>
              <w:rPr>
                <w:sz w:val="28"/>
                <w:szCs w:val="28"/>
              </w:rPr>
            </w:pPr>
          </w:p>
        </w:tc>
      </w:tr>
      <w:tr w:rsidR="0014070C" w:rsidRPr="0014070C" w14:paraId="492D5C16" w14:textId="77777777" w:rsidTr="0014070C">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F5FEB9F" w14:textId="77777777" w:rsidR="0014070C" w:rsidRPr="0014070C" w:rsidRDefault="0014070C" w:rsidP="0014070C">
            <w:pPr>
              <w:rPr>
                <w:b/>
                <w:bCs/>
                <w:sz w:val="28"/>
                <w:szCs w:val="28"/>
              </w:rPr>
            </w:pPr>
            <w:r w:rsidRPr="0014070C">
              <w:rPr>
                <w:b/>
                <w:bCs/>
                <w:sz w:val="28"/>
                <w:szCs w:val="28"/>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tcPr>
          <w:p w14:paraId="3DDEEE7B" w14:textId="77777777" w:rsidR="0014070C" w:rsidRPr="0014070C" w:rsidRDefault="0014070C" w:rsidP="0014070C">
            <w:pPr>
              <w:jc w:val="center"/>
              <w:rPr>
                <w:b/>
                <w:bCs/>
                <w:sz w:val="28"/>
                <w:szCs w:val="28"/>
              </w:rPr>
            </w:pPr>
            <w:r w:rsidRPr="0014070C">
              <w:rPr>
                <w:snapToGrid w:val="0"/>
                <w:sz w:val="28"/>
                <w:szCs w:val="28"/>
              </w:rPr>
              <w:t>24,357</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2C6FB59C" w14:textId="77777777" w:rsidR="0014070C" w:rsidRPr="0014070C" w:rsidRDefault="0014070C" w:rsidP="0014070C">
            <w:pPr>
              <w:jc w:val="center"/>
              <w:rPr>
                <w:bCs/>
                <w:sz w:val="28"/>
                <w:szCs w:val="28"/>
              </w:rPr>
            </w:pPr>
            <w:r w:rsidRPr="0014070C">
              <w:rPr>
                <w:bCs/>
                <w:snapToGrid w:val="0"/>
                <w:sz w:val="28"/>
                <w:szCs w:val="28"/>
              </w:rPr>
              <w:t>2 473,33</w:t>
            </w:r>
          </w:p>
        </w:tc>
        <w:tc>
          <w:tcPr>
            <w:tcW w:w="1480" w:type="dxa"/>
            <w:tcBorders>
              <w:top w:val="single" w:sz="4" w:space="0" w:color="auto"/>
              <w:left w:val="nil"/>
              <w:bottom w:val="single" w:sz="4" w:space="0" w:color="auto"/>
              <w:right w:val="single" w:sz="4" w:space="0" w:color="auto"/>
            </w:tcBorders>
            <w:shd w:val="clear" w:color="auto" w:fill="auto"/>
            <w:vAlign w:val="center"/>
          </w:tcPr>
          <w:p w14:paraId="5496DBBE" w14:textId="77777777" w:rsidR="0014070C" w:rsidRPr="0014070C" w:rsidRDefault="0014070C" w:rsidP="0014070C">
            <w:pPr>
              <w:jc w:val="center"/>
              <w:rPr>
                <w:bCs/>
                <w:snapToGrid w:val="0"/>
                <w:sz w:val="28"/>
                <w:szCs w:val="28"/>
              </w:rPr>
            </w:pPr>
            <w:r w:rsidRPr="0014070C">
              <w:rPr>
                <w:bCs/>
                <w:snapToGrid w:val="0"/>
                <w:sz w:val="28"/>
                <w:szCs w:val="28"/>
              </w:rPr>
              <w:t>13,81%</w:t>
            </w:r>
          </w:p>
        </w:tc>
        <w:tc>
          <w:tcPr>
            <w:tcW w:w="1480" w:type="dxa"/>
            <w:tcBorders>
              <w:top w:val="single" w:sz="4" w:space="0" w:color="auto"/>
              <w:left w:val="nil"/>
              <w:bottom w:val="single" w:sz="4" w:space="0" w:color="auto"/>
              <w:right w:val="single" w:sz="4" w:space="0" w:color="auto"/>
            </w:tcBorders>
            <w:shd w:val="clear" w:color="auto" w:fill="auto"/>
            <w:vAlign w:val="center"/>
          </w:tcPr>
          <w:p w14:paraId="3A78D919" w14:textId="77777777" w:rsidR="0014070C" w:rsidRPr="0014070C" w:rsidRDefault="0014070C" w:rsidP="0014070C">
            <w:pPr>
              <w:jc w:val="center"/>
              <w:rPr>
                <w:bCs/>
                <w:snapToGrid w:val="0"/>
                <w:sz w:val="28"/>
                <w:szCs w:val="28"/>
              </w:rPr>
            </w:pPr>
            <w:r w:rsidRPr="0014070C">
              <w:rPr>
                <w:bCs/>
                <w:snapToGrid w:val="0"/>
                <w:sz w:val="28"/>
                <w:szCs w:val="28"/>
              </w:rPr>
              <w:t>60 243</w:t>
            </w:r>
          </w:p>
        </w:tc>
      </w:tr>
    </w:tbl>
    <w:p w14:paraId="6C32A72F" w14:textId="77777777" w:rsidR="0014070C" w:rsidRPr="0014070C" w:rsidRDefault="0014070C" w:rsidP="0014070C">
      <w:pPr>
        <w:spacing w:line="360" w:lineRule="auto"/>
        <w:ind w:firstLine="851"/>
        <w:jc w:val="both"/>
        <w:rPr>
          <w:sz w:val="28"/>
          <w:szCs w:val="28"/>
        </w:rPr>
      </w:pPr>
    </w:p>
    <w:p w14:paraId="6E44A531" w14:textId="77777777" w:rsidR="0014070C" w:rsidRPr="0014070C" w:rsidRDefault="0014070C" w:rsidP="0014070C">
      <w:pPr>
        <w:spacing w:line="360" w:lineRule="auto"/>
        <w:ind w:firstLine="851"/>
        <w:jc w:val="both"/>
        <w:rPr>
          <w:sz w:val="28"/>
          <w:szCs w:val="28"/>
        </w:rPr>
      </w:pPr>
      <w:r w:rsidRPr="0014070C">
        <w:rPr>
          <w:sz w:val="28"/>
          <w:szCs w:val="28"/>
        </w:rPr>
        <w:br w:type="page"/>
      </w:r>
    </w:p>
    <w:p w14:paraId="5A823106" w14:textId="77777777" w:rsidR="0014070C" w:rsidRPr="0014070C" w:rsidRDefault="0014070C" w:rsidP="0014070C">
      <w:pPr>
        <w:numPr>
          <w:ilvl w:val="0"/>
          <w:numId w:val="15"/>
        </w:numPr>
        <w:ind w:left="8441" w:right="-284"/>
        <w:jc w:val="right"/>
        <w:rPr>
          <w:snapToGrid w:val="0"/>
          <w:sz w:val="28"/>
          <w:szCs w:val="28"/>
        </w:rPr>
      </w:pPr>
    </w:p>
    <w:p w14:paraId="4F9FA67E" w14:textId="77777777" w:rsidR="0014070C" w:rsidRPr="0014070C" w:rsidRDefault="0014070C" w:rsidP="0014070C">
      <w:pPr>
        <w:keepNext/>
        <w:keepLines/>
        <w:jc w:val="center"/>
        <w:outlineLvl w:val="1"/>
        <w:rPr>
          <w:rFonts w:eastAsia="Calibri"/>
          <w:b/>
          <w:sz w:val="28"/>
          <w:szCs w:val="28"/>
          <w:lang w:eastAsia="en-US"/>
        </w:rPr>
      </w:pPr>
      <w:r w:rsidRPr="0014070C">
        <w:rPr>
          <w:rFonts w:eastAsia="Calibri"/>
          <w:b/>
          <w:sz w:val="28"/>
          <w:szCs w:val="28"/>
          <w:lang w:eastAsia="en-US"/>
        </w:rPr>
        <w:t>Расчет тарифов МУП «Тепло-Темир» на горячую воду в открытой системе горячего водоснабжения (теплоснабжения)</w:t>
      </w:r>
    </w:p>
    <w:p w14:paraId="3AC31E85" w14:textId="77777777" w:rsidR="0014070C" w:rsidRPr="0014070C" w:rsidRDefault="0014070C" w:rsidP="0014070C">
      <w:pPr>
        <w:ind w:firstLine="709"/>
        <w:jc w:val="both"/>
        <w:rPr>
          <w:snapToGrid w:val="0"/>
          <w:sz w:val="28"/>
          <w:szCs w:val="28"/>
        </w:rPr>
      </w:pPr>
    </w:p>
    <w:p w14:paraId="6A76999F" w14:textId="77777777" w:rsidR="0014070C" w:rsidRPr="0014070C" w:rsidRDefault="0014070C" w:rsidP="0014070C">
      <w:pPr>
        <w:ind w:firstLine="709"/>
        <w:jc w:val="both"/>
        <w:rPr>
          <w:snapToGrid w:val="0"/>
          <w:sz w:val="28"/>
          <w:szCs w:val="28"/>
        </w:rPr>
      </w:pPr>
      <w:r w:rsidRPr="0014070C">
        <w:rPr>
          <w:snapToGrid w:val="0"/>
          <w:sz w:val="28"/>
          <w:szCs w:val="28"/>
        </w:rPr>
        <w:t>Предприятие МУП «Тепло-Темир» предоставляет коммунальную услугу</w:t>
      </w:r>
      <w:r w:rsidRPr="0014070C">
        <w:rPr>
          <w:snapToGrid w:val="0"/>
          <w:sz w:val="28"/>
          <w:szCs w:val="28"/>
        </w:rPr>
        <w:br/>
        <w:t>по горячему водоснабжению на территории Таштагольского муниципального района в открытой системе горячего водоснабжения (теплоснабжения).</w:t>
      </w:r>
    </w:p>
    <w:p w14:paraId="62F069A3" w14:textId="77777777" w:rsidR="0014070C" w:rsidRPr="0014070C" w:rsidRDefault="0014070C" w:rsidP="0014070C">
      <w:pPr>
        <w:tabs>
          <w:tab w:val="left" w:pos="0"/>
          <w:tab w:val="left" w:pos="9900"/>
        </w:tabs>
        <w:ind w:right="-1" w:firstLine="709"/>
        <w:jc w:val="both"/>
        <w:rPr>
          <w:snapToGrid w:val="0"/>
          <w:color w:val="000000"/>
          <w:sz w:val="28"/>
          <w:szCs w:val="28"/>
        </w:rPr>
      </w:pPr>
      <w:r w:rsidRPr="0014070C">
        <w:rPr>
          <w:snapToGrid w:val="0"/>
          <w:color w:val="000000"/>
          <w:sz w:val="28"/>
          <w:szCs w:val="28"/>
        </w:rPr>
        <w:t xml:space="preserve">Согласно п. 87 Основ ценообразования в сфере теплоснабжения, утвержденных постановлением Правительства РФ от 22.10.2012 № 1075 </w:t>
      </w:r>
      <w:r w:rsidRPr="0014070C">
        <w:rPr>
          <w:snapToGrid w:val="0"/>
          <w:color w:val="000000"/>
          <w:sz w:val="28"/>
          <w:szCs w:val="28"/>
        </w:rPr>
        <w:br/>
        <w:t>«О ценообразовании в сфере теплоснабжения», органы регулирования устанавливают двухкомпонентный тариф на горячую воду в открытой системе</w:t>
      </w:r>
      <w:r w:rsidRPr="0014070C">
        <w:rPr>
          <w:snapToGrid w:val="0"/>
          <w:sz w:val="28"/>
          <w:szCs w:val="28"/>
        </w:rPr>
        <w:t xml:space="preserve"> </w:t>
      </w:r>
      <w:r w:rsidRPr="0014070C">
        <w:rPr>
          <w:snapToGrid w:val="0"/>
          <w:color w:val="000000"/>
          <w:sz w:val="28"/>
          <w:szCs w:val="28"/>
        </w:rPr>
        <w:t xml:space="preserve">горячего водоснабжения (теплоснабжения), который состоит из компонента </w:t>
      </w:r>
      <w:r w:rsidRPr="0014070C">
        <w:rPr>
          <w:snapToGrid w:val="0"/>
          <w:color w:val="000000"/>
          <w:sz w:val="28"/>
          <w:szCs w:val="28"/>
        </w:rPr>
        <w:br/>
        <w:t>на теплоноситель и компонента на тепловую энергию.</w:t>
      </w:r>
    </w:p>
    <w:p w14:paraId="3C117C3D" w14:textId="77777777" w:rsidR="0014070C" w:rsidRPr="0014070C" w:rsidRDefault="0014070C" w:rsidP="0014070C">
      <w:pPr>
        <w:tabs>
          <w:tab w:val="left" w:pos="0"/>
          <w:tab w:val="left" w:pos="9900"/>
        </w:tabs>
        <w:ind w:right="-1" w:firstLine="709"/>
        <w:jc w:val="both"/>
        <w:rPr>
          <w:snapToGrid w:val="0"/>
          <w:color w:val="000000"/>
          <w:sz w:val="28"/>
          <w:szCs w:val="28"/>
        </w:rPr>
      </w:pPr>
      <w:r w:rsidRPr="0014070C">
        <w:rPr>
          <w:snapToGrid w:val="0"/>
          <w:sz w:val="28"/>
          <w:szCs w:val="28"/>
        </w:rPr>
        <w:t>Сетевая вода, используемая в системе ГВС обрабатывается комплексонатом для снижения коррозийной активности и устранения отложений солей на поверхностях трубопроводов тепловых сетей.</w:t>
      </w:r>
      <w:r w:rsidRPr="0014070C">
        <w:rPr>
          <w:iCs/>
          <w:snapToGrid w:val="0"/>
          <w:color w:val="000000"/>
          <w:sz w:val="28"/>
          <w:szCs w:val="28"/>
        </w:rPr>
        <w:t xml:space="preserve"> Расходы на реагенты </w:t>
      </w:r>
      <w:r w:rsidRPr="0014070C">
        <w:rPr>
          <w:snapToGrid w:val="0"/>
          <w:color w:val="000000"/>
          <w:sz w:val="28"/>
          <w:szCs w:val="28"/>
        </w:rPr>
        <w:t xml:space="preserve">экспертами учтены в смете затрат на тепловую энергию, соответственно стоимость теплоносителя принимается равной стоимости исходной воды (стр. 30). </w:t>
      </w:r>
    </w:p>
    <w:p w14:paraId="05D80AD4" w14:textId="77777777" w:rsidR="0014070C" w:rsidRPr="0014070C" w:rsidRDefault="0014070C" w:rsidP="0014070C">
      <w:pPr>
        <w:tabs>
          <w:tab w:val="left" w:pos="0"/>
          <w:tab w:val="left" w:pos="9900"/>
        </w:tabs>
        <w:ind w:right="-1" w:firstLine="709"/>
        <w:jc w:val="both"/>
        <w:rPr>
          <w:snapToGrid w:val="0"/>
          <w:color w:val="000000"/>
          <w:sz w:val="28"/>
          <w:szCs w:val="28"/>
        </w:rPr>
      </w:pPr>
      <w:r w:rsidRPr="0014070C">
        <w:rPr>
          <w:snapToGrid w:val="0"/>
          <w:color w:val="000000"/>
          <w:sz w:val="28"/>
          <w:szCs w:val="28"/>
        </w:rPr>
        <w:t>Нормативы расхода тепловой энергии, необходимый для осуществления горячего водоснабжения МУП «Тепло-Темир» приняты в соответствии</w:t>
      </w:r>
      <w:r w:rsidRPr="0014070C">
        <w:rPr>
          <w:snapToGrid w:val="0"/>
          <w:color w:val="000000"/>
          <w:sz w:val="28"/>
          <w:szCs w:val="28"/>
        </w:rPr>
        <w:br/>
        <w:t xml:space="preserve"> принят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w:t>
      </w:r>
      <w:r w:rsidRPr="0014070C">
        <w:rPr>
          <w:snapToGrid w:val="0"/>
          <w:color w:val="000000"/>
          <w:sz w:val="28"/>
          <w:szCs w:val="28"/>
        </w:rPr>
        <w:br/>
        <w:t>на территории Кемеровской области»:</w:t>
      </w:r>
    </w:p>
    <w:p w14:paraId="4C241240" w14:textId="77777777" w:rsidR="0014070C" w:rsidRPr="0014070C" w:rsidRDefault="0014070C" w:rsidP="0014070C">
      <w:pPr>
        <w:tabs>
          <w:tab w:val="left" w:pos="0"/>
          <w:tab w:val="left" w:pos="9900"/>
        </w:tabs>
        <w:ind w:right="-1" w:firstLine="709"/>
        <w:jc w:val="both"/>
        <w:rPr>
          <w:snapToGrid w:val="0"/>
          <w:color w:val="000000"/>
          <w:sz w:val="28"/>
          <w:szCs w:val="28"/>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14070C" w:rsidRPr="0014070C" w14:paraId="5AA3B9C1" w14:textId="77777777" w:rsidTr="0014070C">
        <w:trPr>
          <w:trHeight w:val="420"/>
          <w:jc w:val="center"/>
        </w:trPr>
        <w:tc>
          <w:tcPr>
            <w:tcW w:w="4676" w:type="dxa"/>
            <w:gridSpan w:val="2"/>
            <w:shd w:val="clear" w:color="auto" w:fill="auto"/>
            <w:vAlign w:val="center"/>
          </w:tcPr>
          <w:p w14:paraId="1EDCF3AC" w14:textId="77777777" w:rsidR="0014070C" w:rsidRPr="0014070C" w:rsidRDefault="0014070C" w:rsidP="0014070C">
            <w:pPr>
              <w:jc w:val="center"/>
              <w:rPr>
                <w:snapToGrid w:val="0"/>
                <w:szCs w:val="28"/>
              </w:rPr>
            </w:pPr>
            <w:r w:rsidRPr="0014070C">
              <w:rPr>
                <w:snapToGrid w:val="0"/>
                <w:color w:val="000000"/>
                <w:sz w:val="28"/>
                <w:szCs w:val="28"/>
              </w:rPr>
              <w:br w:type="page"/>
            </w:r>
            <w:r w:rsidRPr="0014070C">
              <w:rPr>
                <w:snapToGrid w:val="0"/>
                <w:szCs w:val="28"/>
              </w:rPr>
              <w:t>С изолированными стояками</w:t>
            </w:r>
          </w:p>
        </w:tc>
        <w:tc>
          <w:tcPr>
            <w:tcW w:w="4675" w:type="dxa"/>
            <w:gridSpan w:val="2"/>
            <w:shd w:val="clear" w:color="auto" w:fill="auto"/>
            <w:vAlign w:val="center"/>
            <w:hideMark/>
          </w:tcPr>
          <w:p w14:paraId="1D7CDFD5" w14:textId="77777777" w:rsidR="0014070C" w:rsidRPr="0014070C" w:rsidRDefault="0014070C" w:rsidP="0014070C">
            <w:pPr>
              <w:jc w:val="center"/>
              <w:rPr>
                <w:snapToGrid w:val="0"/>
                <w:szCs w:val="28"/>
              </w:rPr>
            </w:pPr>
            <w:r w:rsidRPr="0014070C">
              <w:rPr>
                <w:snapToGrid w:val="0"/>
                <w:szCs w:val="28"/>
              </w:rPr>
              <w:t>С неизолированными стояками</w:t>
            </w:r>
          </w:p>
        </w:tc>
      </w:tr>
      <w:tr w:rsidR="0014070C" w:rsidRPr="0014070C" w14:paraId="46FCFFE8" w14:textId="77777777" w:rsidTr="0014070C">
        <w:trPr>
          <w:trHeight w:val="255"/>
          <w:jc w:val="center"/>
        </w:trPr>
        <w:tc>
          <w:tcPr>
            <w:tcW w:w="2410" w:type="dxa"/>
            <w:shd w:val="clear" w:color="auto" w:fill="auto"/>
            <w:vAlign w:val="center"/>
            <w:hideMark/>
          </w:tcPr>
          <w:p w14:paraId="561A16F9" w14:textId="77777777" w:rsidR="0014070C" w:rsidRPr="0014070C" w:rsidRDefault="0014070C" w:rsidP="0014070C">
            <w:pPr>
              <w:jc w:val="center"/>
              <w:rPr>
                <w:snapToGrid w:val="0"/>
                <w:szCs w:val="28"/>
              </w:rPr>
            </w:pPr>
            <w:r w:rsidRPr="0014070C">
              <w:rPr>
                <w:snapToGrid w:val="0"/>
                <w:szCs w:val="28"/>
              </w:rPr>
              <w:t xml:space="preserve">с </w:t>
            </w:r>
            <w:r w:rsidRPr="0014070C">
              <w:rPr>
                <w:snapToGrid w:val="0"/>
                <w:szCs w:val="28"/>
              </w:rPr>
              <w:br/>
              <w:t>полотенцесушителем</w:t>
            </w:r>
          </w:p>
        </w:tc>
        <w:tc>
          <w:tcPr>
            <w:tcW w:w="2266" w:type="dxa"/>
            <w:shd w:val="clear" w:color="auto" w:fill="auto"/>
            <w:vAlign w:val="center"/>
            <w:hideMark/>
          </w:tcPr>
          <w:p w14:paraId="41F043F2" w14:textId="77777777" w:rsidR="0014070C" w:rsidRPr="0014070C" w:rsidRDefault="0014070C" w:rsidP="0014070C">
            <w:pPr>
              <w:jc w:val="center"/>
              <w:rPr>
                <w:snapToGrid w:val="0"/>
                <w:szCs w:val="28"/>
              </w:rPr>
            </w:pPr>
            <w:r w:rsidRPr="0014070C">
              <w:rPr>
                <w:snapToGrid w:val="0"/>
                <w:szCs w:val="28"/>
              </w:rPr>
              <w:t>без полотенцесушителя</w:t>
            </w:r>
          </w:p>
        </w:tc>
        <w:tc>
          <w:tcPr>
            <w:tcW w:w="2409" w:type="dxa"/>
            <w:shd w:val="clear" w:color="auto" w:fill="auto"/>
            <w:vAlign w:val="center"/>
            <w:hideMark/>
          </w:tcPr>
          <w:p w14:paraId="396B6D90" w14:textId="77777777" w:rsidR="0014070C" w:rsidRPr="0014070C" w:rsidRDefault="0014070C" w:rsidP="0014070C">
            <w:pPr>
              <w:jc w:val="center"/>
              <w:rPr>
                <w:snapToGrid w:val="0"/>
                <w:szCs w:val="28"/>
              </w:rPr>
            </w:pPr>
            <w:r w:rsidRPr="0014070C">
              <w:rPr>
                <w:snapToGrid w:val="0"/>
                <w:szCs w:val="28"/>
              </w:rPr>
              <w:t xml:space="preserve">с </w:t>
            </w:r>
            <w:r w:rsidRPr="0014070C">
              <w:rPr>
                <w:snapToGrid w:val="0"/>
                <w:szCs w:val="28"/>
              </w:rPr>
              <w:br/>
              <w:t>полотенцесушителем</w:t>
            </w:r>
          </w:p>
        </w:tc>
        <w:tc>
          <w:tcPr>
            <w:tcW w:w="2266" w:type="dxa"/>
            <w:shd w:val="clear" w:color="auto" w:fill="auto"/>
            <w:vAlign w:val="center"/>
            <w:hideMark/>
          </w:tcPr>
          <w:p w14:paraId="6956EE33" w14:textId="77777777" w:rsidR="0014070C" w:rsidRPr="0014070C" w:rsidRDefault="0014070C" w:rsidP="0014070C">
            <w:pPr>
              <w:jc w:val="center"/>
              <w:rPr>
                <w:snapToGrid w:val="0"/>
                <w:szCs w:val="28"/>
              </w:rPr>
            </w:pPr>
            <w:r w:rsidRPr="0014070C">
              <w:rPr>
                <w:snapToGrid w:val="0"/>
                <w:szCs w:val="28"/>
              </w:rPr>
              <w:t>без полотенцесушителя</w:t>
            </w:r>
          </w:p>
        </w:tc>
      </w:tr>
      <w:tr w:rsidR="0014070C" w:rsidRPr="0014070C" w14:paraId="4AADE183" w14:textId="77777777" w:rsidTr="0014070C">
        <w:trPr>
          <w:trHeight w:val="255"/>
          <w:jc w:val="center"/>
        </w:trPr>
        <w:tc>
          <w:tcPr>
            <w:tcW w:w="2410" w:type="dxa"/>
            <w:shd w:val="clear" w:color="auto" w:fill="auto"/>
            <w:vAlign w:val="center"/>
          </w:tcPr>
          <w:p w14:paraId="72F237E7" w14:textId="77777777" w:rsidR="0014070C" w:rsidRPr="0014070C" w:rsidRDefault="0014070C" w:rsidP="0014070C">
            <w:pPr>
              <w:spacing w:line="276" w:lineRule="auto"/>
              <w:jc w:val="center"/>
              <w:rPr>
                <w:snapToGrid w:val="0"/>
              </w:rPr>
            </w:pPr>
            <w:r w:rsidRPr="0014070C">
              <w:rPr>
                <w:snapToGrid w:val="0"/>
              </w:rPr>
              <w:t>0,0544</w:t>
            </w:r>
          </w:p>
        </w:tc>
        <w:tc>
          <w:tcPr>
            <w:tcW w:w="2266" w:type="dxa"/>
            <w:shd w:val="clear" w:color="auto" w:fill="auto"/>
            <w:vAlign w:val="center"/>
          </w:tcPr>
          <w:p w14:paraId="515783D7" w14:textId="77777777" w:rsidR="0014070C" w:rsidRPr="0014070C" w:rsidRDefault="0014070C" w:rsidP="0014070C">
            <w:pPr>
              <w:spacing w:line="276" w:lineRule="auto"/>
              <w:jc w:val="center"/>
              <w:rPr>
                <w:snapToGrid w:val="0"/>
              </w:rPr>
            </w:pPr>
            <w:r w:rsidRPr="0014070C">
              <w:rPr>
                <w:snapToGrid w:val="0"/>
              </w:rPr>
              <w:t>0,0536</w:t>
            </w:r>
          </w:p>
        </w:tc>
        <w:tc>
          <w:tcPr>
            <w:tcW w:w="2409" w:type="dxa"/>
            <w:shd w:val="clear" w:color="auto" w:fill="auto"/>
            <w:vAlign w:val="center"/>
          </w:tcPr>
          <w:p w14:paraId="2569B0BD" w14:textId="77777777" w:rsidR="0014070C" w:rsidRPr="0014070C" w:rsidRDefault="0014070C" w:rsidP="0014070C">
            <w:pPr>
              <w:spacing w:line="276" w:lineRule="auto"/>
              <w:jc w:val="center"/>
              <w:rPr>
                <w:snapToGrid w:val="0"/>
              </w:rPr>
            </w:pPr>
            <w:r w:rsidRPr="0014070C">
              <w:rPr>
                <w:snapToGrid w:val="0"/>
              </w:rPr>
              <w:t>0,0580</w:t>
            </w:r>
          </w:p>
        </w:tc>
        <w:tc>
          <w:tcPr>
            <w:tcW w:w="2266" w:type="dxa"/>
            <w:shd w:val="clear" w:color="auto" w:fill="auto"/>
            <w:vAlign w:val="center"/>
          </w:tcPr>
          <w:p w14:paraId="62AE1022" w14:textId="77777777" w:rsidR="0014070C" w:rsidRPr="0014070C" w:rsidRDefault="0014070C" w:rsidP="0014070C">
            <w:pPr>
              <w:spacing w:line="276" w:lineRule="auto"/>
              <w:jc w:val="center"/>
              <w:rPr>
                <w:snapToGrid w:val="0"/>
              </w:rPr>
            </w:pPr>
            <w:r w:rsidRPr="0014070C">
              <w:rPr>
                <w:snapToGrid w:val="0"/>
              </w:rPr>
              <w:t>0,0548</w:t>
            </w:r>
          </w:p>
        </w:tc>
      </w:tr>
    </w:tbl>
    <w:p w14:paraId="0BB12D6B" w14:textId="77777777" w:rsidR="0014070C" w:rsidRPr="0014070C" w:rsidRDefault="0014070C" w:rsidP="0014070C">
      <w:pPr>
        <w:tabs>
          <w:tab w:val="left" w:pos="0"/>
          <w:tab w:val="left" w:pos="9900"/>
        </w:tabs>
        <w:ind w:right="-1" w:firstLine="709"/>
        <w:jc w:val="both"/>
        <w:rPr>
          <w:snapToGrid w:val="0"/>
          <w:color w:val="000000"/>
          <w:sz w:val="28"/>
          <w:szCs w:val="28"/>
        </w:rPr>
      </w:pPr>
    </w:p>
    <w:p w14:paraId="272818A5" w14:textId="77777777" w:rsidR="0014070C" w:rsidRPr="0014070C" w:rsidRDefault="0014070C" w:rsidP="0014070C">
      <w:pPr>
        <w:ind w:firstLine="709"/>
        <w:jc w:val="both"/>
        <w:rPr>
          <w:snapToGrid w:val="0"/>
          <w:sz w:val="28"/>
          <w:szCs w:val="28"/>
        </w:rPr>
      </w:pPr>
      <w:r w:rsidRPr="0014070C">
        <w:rPr>
          <w:bCs/>
          <w:snapToGrid w:val="0"/>
          <w:sz w:val="28"/>
          <w:szCs w:val="28"/>
        </w:rPr>
        <w:t xml:space="preserve">Компонент на тепловую энергию для МУП «Тепло-Темир», реализуемую на потребительском рынке Таштагольского муниципального района, установлен постановлением Региональной энергетической комиссии Кузбасса от __.11.2020 № ___. </w:t>
      </w:r>
    </w:p>
    <w:p w14:paraId="48464350" w14:textId="77777777" w:rsidR="0014070C" w:rsidRPr="0014070C" w:rsidRDefault="0014070C" w:rsidP="0014070C">
      <w:pPr>
        <w:ind w:firstLine="709"/>
        <w:jc w:val="both"/>
        <w:rPr>
          <w:bCs/>
          <w:snapToGrid w:val="0"/>
          <w:sz w:val="28"/>
          <w:szCs w:val="28"/>
        </w:rPr>
      </w:pPr>
      <w:r w:rsidRPr="0014070C">
        <w:rPr>
          <w:bCs/>
          <w:snapToGrid w:val="0"/>
          <w:sz w:val="28"/>
          <w:szCs w:val="28"/>
        </w:rPr>
        <w:t>Значение компонента на теплоноситель для</w:t>
      </w:r>
      <w:r w:rsidRPr="0014070C">
        <w:rPr>
          <w:bCs/>
          <w:snapToGrid w:val="0"/>
          <w:sz w:val="28"/>
          <w:szCs w:val="28"/>
        </w:rPr>
        <w:br/>
        <w:t>МУП «Тепло-Темир» принято равным тарифу на питьевую воду, утвержденному постановлением Региональной энергетической комиссии Кузбасса от 10.11.2020 № 337 «О внесении изменений в постановление региональной энергетической комиссии Кемеровской области от 06.02.2018</w:t>
      </w:r>
      <w:r w:rsidRPr="0014070C">
        <w:rPr>
          <w:bCs/>
          <w:snapToGrid w:val="0"/>
          <w:sz w:val="28"/>
          <w:szCs w:val="28"/>
        </w:rPr>
        <w:br/>
        <w:t>№ 27 «Об утверждении производственной программы в сфере водоснабжения питьевой водой и об установлении тарифов на питьевую воду</w:t>
      </w:r>
      <w:r w:rsidRPr="0014070C">
        <w:rPr>
          <w:bCs/>
          <w:snapToGrid w:val="0"/>
          <w:sz w:val="28"/>
          <w:szCs w:val="28"/>
        </w:rPr>
        <w:br/>
        <w:t xml:space="preserve">ООО «Водоканал» (Таштагольский муниципальный район) в части </w:t>
      </w:r>
      <w:r w:rsidRPr="0014070C">
        <w:rPr>
          <w:bCs/>
          <w:snapToGrid w:val="0"/>
          <w:sz w:val="28"/>
          <w:szCs w:val="28"/>
        </w:rPr>
        <w:br/>
      </w:r>
      <w:r w:rsidRPr="0014070C">
        <w:rPr>
          <w:b/>
          <w:bCs/>
          <w:snapToGrid w:val="0"/>
          <w:sz w:val="28"/>
          <w:szCs w:val="28"/>
        </w:rPr>
        <w:t>2021 года</w:t>
      </w:r>
      <w:r w:rsidRPr="0014070C">
        <w:rPr>
          <w:bCs/>
          <w:snapToGrid w:val="0"/>
          <w:sz w:val="28"/>
          <w:szCs w:val="28"/>
        </w:rPr>
        <w:t>»:</w:t>
      </w:r>
    </w:p>
    <w:p w14:paraId="4A9137F1" w14:textId="77777777" w:rsidR="0014070C" w:rsidRPr="0014070C" w:rsidRDefault="0014070C" w:rsidP="0014070C">
      <w:pPr>
        <w:ind w:firstLine="709"/>
        <w:jc w:val="both"/>
        <w:rPr>
          <w:bCs/>
          <w:snapToGrid w:val="0"/>
          <w:sz w:val="28"/>
          <w:szCs w:val="28"/>
        </w:rPr>
      </w:pPr>
      <w:r w:rsidRPr="0014070C">
        <w:rPr>
          <w:bCs/>
          <w:snapToGrid w:val="0"/>
          <w:sz w:val="28"/>
          <w:szCs w:val="28"/>
        </w:rPr>
        <w:lastRenderedPageBreak/>
        <w:t xml:space="preserve">с 01.01.2021 по 31.12.2021 – </w:t>
      </w:r>
      <w:r w:rsidRPr="0014070C">
        <w:rPr>
          <w:b/>
          <w:bCs/>
          <w:snapToGrid w:val="0"/>
          <w:sz w:val="28"/>
          <w:szCs w:val="28"/>
        </w:rPr>
        <w:t>32,42</w:t>
      </w:r>
      <w:r w:rsidRPr="0014070C">
        <w:rPr>
          <w:b/>
          <w:snapToGrid w:val="0"/>
          <w:sz w:val="28"/>
          <w:szCs w:val="28"/>
        </w:rPr>
        <w:t xml:space="preserve"> </w:t>
      </w:r>
      <w:r w:rsidRPr="0014070C">
        <w:rPr>
          <w:b/>
          <w:bCs/>
          <w:snapToGrid w:val="0"/>
          <w:sz w:val="28"/>
          <w:szCs w:val="28"/>
        </w:rPr>
        <w:t>руб. куб. м</w:t>
      </w:r>
      <w:r w:rsidRPr="0014070C">
        <w:rPr>
          <w:bCs/>
          <w:snapToGrid w:val="0"/>
          <w:sz w:val="28"/>
          <w:szCs w:val="28"/>
        </w:rPr>
        <w:t>.</w:t>
      </w:r>
    </w:p>
    <w:p w14:paraId="401BF743" w14:textId="77777777" w:rsidR="0014070C" w:rsidRPr="0014070C" w:rsidRDefault="0014070C" w:rsidP="0014070C">
      <w:pPr>
        <w:ind w:firstLine="709"/>
        <w:jc w:val="both"/>
        <w:rPr>
          <w:bCs/>
          <w:snapToGrid w:val="0"/>
          <w:sz w:val="28"/>
          <w:szCs w:val="28"/>
        </w:rPr>
      </w:pPr>
      <w:r w:rsidRPr="0014070C">
        <w:rPr>
          <w:bCs/>
          <w:snapToGrid w:val="0"/>
          <w:sz w:val="28"/>
          <w:szCs w:val="28"/>
        </w:rPr>
        <w:t>Значения компонента на теплоноситель на 2022-2023 годы рассчитаны экспертами относительно 2021 года с применением последовательно индексов дефляторов, опубликованных на сайте Минэкономразвития 26.09.2020:</w:t>
      </w:r>
    </w:p>
    <w:p w14:paraId="0BE98F99" w14:textId="77777777" w:rsidR="0014070C" w:rsidRPr="0014070C" w:rsidRDefault="0014070C" w:rsidP="0014070C">
      <w:pPr>
        <w:ind w:firstLine="851"/>
        <w:jc w:val="both"/>
        <w:rPr>
          <w:bCs/>
          <w:snapToGrid w:val="0"/>
          <w:sz w:val="28"/>
          <w:szCs w:val="28"/>
        </w:rPr>
      </w:pPr>
      <w:r w:rsidRPr="0014070C">
        <w:rPr>
          <w:bCs/>
          <w:snapToGrid w:val="0"/>
          <w:sz w:val="28"/>
          <w:szCs w:val="28"/>
        </w:rPr>
        <w:t>водоснабжение - 1,040, 1,040.</w:t>
      </w:r>
    </w:p>
    <w:p w14:paraId="1A369449" w14:textId="77777777" w:rsidR="0014070C" w:rsidRPr="0014070C" w:rsidRDefault="0014070C" w:rsidP="0014070C">
      <w:pPr>
        <w:ind w:firstLine="851"/>
        <w:jc w:val="both"/>
        <w:rPr>
          <w:bCs/>
          <w:snapToGrid w:val="0"/>
          <w:sz w:val="28"/>
          <w:szCs w:val="28"/>
        </w:rPr>
      </w:pPr>
      <w:r w:rsidRPr="0014070C">
        <w:rPr>
          <w:bCs/>
          <w:snapToGrid w:val="0"/>
          <w:sz w:val="28"/>
          <w:szCs w:val="28"/>
        </w:rPr>
        <w:t xml:space="preserve"> </w:t>
      </w:r>
    </w:p>
    <w:p w14:paraId="3AE374BC" w14:textId="77777777" w:rsidR="0014070C" w:rsidRPr="0014070C" w:rsidRDefault="0014070C" w:rsidP="0014070C">
      <w:pPr>
        <w:ind w:firstLine="851"/>
        <w:jc w:val="both"/>
        <w:rPr>
          <w:snapToGrid w:val="0"/>
          <w:sz w:val="28"/>
          <w:szCs w:val="28"/>
        </w:rPr>
      </w:pPr>
      <w:r w:rsidRPr="0014070C">
        <w:rPr>
          <w:snapToGrid w:val="0"/>
          <w:sz w:val="28"/>
          <w:szCs w:val="28"/>
        </w:rPr>
        <w:t>Таким образом, з</w:t>
      </w:r>
      <w:r w:rsidRPr="0014070C">
        <w:rPr>
          <w:bCs/>
          <w:snapToGrid w:val="0"/>
          <w:sz w:val="28"/>
          <w:szCs w:val="28"/>
        </w:rPr>
        <w:t xml:space="preserve">начение компонента на теплоноситель </w:t>
      </w:r>
      <w:r w:rsidRPr="0014070C">
        <w:rPr>
          <w:snapToGrid w:val="0"/>
          <w:sz w:val="28"/>
          <w:szCs w:val="28"/>
        </w:rPr>
        <w:t xml:space="preserve">на </w:t>
      </w:r>
      <w:r w:rsidRPr="0014070C">
        <w:rPr>
          <w:b/>
          <w:snapToGrid w:val="0"/>
          <w:sz w:val="28"/>
          <w:szCs w:val="28"/>
        </w:rPr>
        <w:t>2022 год</w:t>
      </w:r>
      <w:r w:rsidRPr="0014070C">
        <w:rPr>
          <w:snapToGrid w:val="0"/>
          <w:sz w:val="28"/>
          <w:szCs w:val="28"/>
        </w:rPr>
        <w:t xml:space="preserve"> составит:</w:t>
      </w:r>
    </w:p>
    <w:p w14:paraId="43021D53" w14:textId="77777777" w:rsidR="0014070C" w:rsidRPr="0014070C" w:rsidRDefault="0014070C" w:rsidP="0014070C">
      <w:pPr>
        <w:ind w:firstLine="851"/>
        <w:jc w:val="both"/>
        <w:rPr>
          <w:snapToGrid w:val="0"/>
          <w:sz w:val="28"/>
          <w:szCs w:val="28"/>
        </w:rPr>
      </w:pPr>
      <w:r w:rsidRPr="0014070C">
        <w:rPr>
          <w:b/>
          <w:snapToGrid w:val="0"/>
          <w:sz w:val="28"/>
          <w:szCs w:val="28"/>
        </w:rPr>
        <w:t>32,42 руб./куб. м</w:t>
      </w:r>
      <w:r w:rsidRPr="0014070C">
        <w:rPr>
          <w:snapToGrid w:val="0"/>
          <w:sz w:val="28"/>
          <w:szCs w:val="28"/>
        </w:rPr>
        <w:t xml:space="preserve"> на первое полугодие 2022 года принимается</w:t>
      </w:r>
      <w:r w:rsidRPr="0014070C">
        <w:rPr>
          <w:snapToGrid w:val="0"/>
          <w:sz w:val="28"/>
          <w:szCs w:val="28"/>
        </w:rPr>
        <w:br/>
        <w:t>на уровне второго полугодия 2021 года;</w:t>
      </w:r>
    </w:p>
    <w:p w14:paraId="432BC880" w14:textId="77777777" w:rsidR="0014070C" w:rsidRPr="0014070C" w:rsidRDefault="0014070C" w:rsidP="0014070C">
      <w:pPr>
        <w:ind w:firstLine="851"/>
        <w:jc w:val="both"/>
        <w:rPr>
          <w:snapToGrid w:val="0"/>
          <w:sz w:val="28"/>
          <w:szCs w:val="28"/>
        </w:rPr>
      </w:pPr>
      <w:r w:rsidRPr="0014070C">
        <w:rPr>
          <w:b/>
          <w:snapToGrid w:val="0"/>
          <w:sz w:val="28"/>
          <w:szCs w:val="28"/>
        </w:rPr>
        <w:t>33,72 руб./куб. м</w:t>
      </w:r>
      <w:r w:rsidRPr="0014070C">
        <w:rPr>
          <w:snapToGrid w:val="0"/>
          <w:sz w:val="28"/>
          <w:szCs w:val="28"/>
        </w:rPr>
        <w:t xml:space="preserve"> на второе полугодие 2022 года = 32,42 руб./куб. м (значение первого полугодия 2022 года) × 1,040 (индекс на водоснабжение</w:t>
      </w:r>
      <w:r w:rsidRPr="0014070C">
        <w:rPr>
          <w:snapToGrid w:val="0"/>
          <w:sz w:val="28"/>
          <w:szCs w:val="28"/>
        </w:rPr>
        <w:br/>
        <w:t>2022 год).</w:t>
      </w:r>
    </w:p>
    <w:p w14:paraId="01B7BE0E" w14:textId="77777777" w:rsidR="0014070C" w:rsidRPr="0014070C" w:rsidRDefault="0014070C" w:rsidP="0014070C">
      <w:pPr>
        <w:ind w:firstLine="851"/>
        <w:jc w:val="both"/>
        <w:rPr>
          <w:snapToGrid w:val="0"/>
          <w:sz w:val="28"/>
          <w:szCs w:val="28"/>
        </w:rPr>
      </w:pPr>
    </w:p>
    <w:p w14:paraId="0102D39D" w14:textId="77777777" w:rsidR="0014070C" w:rsidRPr="0014070C" w:rsidRDefault="0014070C" w:rsidP="0014070C">
      <w:pPr>
        <w:ind w:firstLine="851"/>
        <w:jc w:val="both"/>
        <w:rPr>
          <w:snapToGrid w:val="0"/>
          <w:sz w:val="28"/>
          <w:szCs w:val="28"/>
        </w:rPr>
      </w:pPr>
      <w:r w:rsidRPr="0014070C">
        <w:rPr>
          <w:snapToGrid w:val="0"/>
          <w:sz w:val="28"/>
          <w:szCs w:val="28"/>
        </w:rPr>
        <w:t xml:space="preserve">Значение компонента на теплоноситель на </w:t>
      </w:r>
      <w:r w:rsidRPr="0014070C">
        <w:rPr>
          <w:b/>
          <w:snapToGrid w:val="0"/>
          <w:sz w:val="28"/>
          <w:szCs w:val="28"/>
        </w:rPr>
        <w:t>2023 год</w:t>
      </w:r>
      <w:r w:rsidRPr="0014070C">
        <w:rPr>
          <w:snapToGrid w:val="0"/>
          <w:sz w:val="28"/>
          <w:szCs w:val="28"/>
        </w:rPr>
        <w:t xml:space="preserve"> составит:</w:t>
      </w:r>
    </w:p>
    <w:p w14:paraId="647CEE2D" w14:textId="77777777" w:rsidR="0014070C" w:rsidRPr="0014070C" w:rsidRDefault="0014070C" w:rsidP="0014070C">
      <w:pPr>
        <w:ind w:firstLine="851"/>
        <w:jc w:val="both"/>
        <w:rPr>
          <w:snapToGrid w:val="0"/>
          <w:sz w:val="28"/>
          <w:szCs w:val="28"/>
        </w:rPr>
      </w:pPr>
      <w:r w:rsidRPr="0014070C">
        <w:rPr>
          <w:b/>
          <w:snapToGrid w:val="0"/>
          <w:sz w:val="28"/>
          <w:szCs w:val="28"/>
        </w:rPr>
        <w:t>33,72 руб./куб. м</w:t>
      </w:r>
      <w:r w:rsidRPr="0014070C">
        <w:rPr>
          <w:snapToGrid w:val="0"/>
          <w:sz w:val="28"/>
          <w:szCs w:val="28"/>
        </w:rPr>
        <w:t xml:space="preserve"> на первое полугодие 2023 года принимается</w:t>
      </w:r>
      <w:r w:rsidRPr="0014070C">
        <w:rPr>
          <w:snapToGrid w:val="0"/>
          <w:sz w:val="28"/>
          <w:szCs w:val="28"/>
        </w:rPr>
        <w:br/>
        <w:t>на уровне второго полугодия 2022 года;</w:t>
      </w:r>
    </w:p>
    <w:p w14:paraId="27CA1168" w14:textId="77777777" w:rsidR="0014070C" w:rsidRPr="0014070C" w:rsidRDefault="0014070C" w:rsidP="0014070C">
      <w:pPr>
        <w:ind w:firstLine="851"/>
        <w:jc w:val="both"/>
        <w:rPr>
          <w:snapToGrid w:val="0"/>
          <w:sz w:val="28"/>
          <w:szCs w:val="28"/>
        </w:rPr>
      </w:pPr>
      <w:r w:rsidRPr="0014070C">
        <w:rPr>
          <w:b/>
          <w:snapToGrid w:val="0"/>
          <w:sz w:val="28"/>
          <w:szCs w:val="28"/>
        </w:rPr>
        <w:t>35,07 руб./куб. м</w:t>
      </w:r>
      <w:r w:rsidRPr="0014070C">
        <w:rPr>
          <w:snapToGrid w:val="0"/>
          <w:sz w:val="28"/>
          <w:szCs w:val="28"/>
        </w:rPr>
        <w:t xml:space="preserve"> на второе полугодие 2023 года = 33,72 руб./куб. м (значение первого полугодия 2023 года) × 1,040 (индекс на водоснабжение</w:t>
      </w:r>
      <w:r w:rsidRPr="0014070C">
        <w:rPr>
          <w:snapToGrid w:val="0"/>
          <w:sz w:val="28"/>
          <w:szCs w:val="28"/>
        </w:rPr>
        <w:br/>
        <w:t>2023 год).</w:t>
      </w:r>
    </w:p>
    <w:p w14:paraId="0E0A7A15" w14:textId="77777777" w:rsidR="0014070C" w:rsidRPr="0014070C" w:rsidRDefault="0014070C" w:rsidP="0014070C">
      <w:pPr>
        <w:ind w:firstLine="851"/>
        <w:jc w:val="both"/>
        <w:rPr>
          <w:snapToGrid w:val="0"/>
          <w:sz w:val="28"/>
          <w:szCs w:val="28"/>
        </w:rPr>
      </w:pPr>
    </w:p>
    <w:p w14:paraId="42FA2D0E" w14:textId="77777777" w:rsidR="0014070C" w:rsidRPr="0014070C" w:rsidRDefault="0014070C" w:rsidP="0014070C">
      <w:pPr>
        <w:ind w:firstLine="851"/>
        <w:jc w:val="both"/>
        <w:rPr>
          <w:snapToGrid w:val="0"/>
          <w:sz w:val="28"/>
          <w:szCs w:val="28"/>
        </w:rPr>
      </w:pPr>
      <w:r w:rsidRPr="0014070C">
        <w:rPr>
          <w:snapToGrid w:val="0"/>
          <w:sz w:val="28"/>
          <w:szCs w:val="28"/>
        </w:rPr>
        <w:t>На основании вышеуказанного эксперты предлагают принять, тарифы на горячую воду</w:t>
      </w:r>
      <w:r w:rsidRPr="0014070C">
        <w:rPr>
          <w:snapToGrid w:val="0"/>
          <w:color w:val="000000"/>
          <w:sz w:val="28"/>
          <w:szCs w:val="28"/>
        </w:rPr>
        <w:t xml:space="preserve"> в открытой системе горячего водоснабжения (теплоснабжения) </w:t>
      </w:r>
      <w:r w:rsidRPr="0014070C">
        <w:rPr>
          <w:snapToGrid w:val="0"/>
          <w:sz w:val="28"/>
          <w:szCs w:val="28"/>
        </w:rPr>
        <w:t>на 2021-2023 годы для МУП</w:t>
      </w:r>
      <w:r w:rsidRPr="0014070C">
        <w:rPr>
          <w:bCs/>
          <w:snapToGrid w:val="0"/>
          <w:color w:val="000000"/>
          <w:kern w:val="32"/>
          <w:sz w:val="28"/>
          <w:szCs w:val="28"/>
        </w:rPr>
        <w:t xml:space="preserve"> «Тепло-Темир»</w:t>
      </w:r>
      <w:r w:rsidRPr="0014070C">
        <w:rPr>
          <w:snapToGrid w:val="0"/>
          <w:sz w:val="28"/>
          <w:szCs w:val="28"/>
        </w:rPr>
        <w:t xml:space="preserve"> в следующем виде:</w:t>
      </w:r>
    </w:p>
    <w:p w14:paraId="129F391F" w14:textId="77777777" w:rsidR="0014070C" w:rsidRPr="0014070C" w:rsidRDefault="0014070C" w:rsidP="0014070C">
      <w:pPr>
        <w:tabs>
          <w:tab w:val="left" w:pos="1890"/>
        </w:tabs>
        <w:ind w:right="-1"/>
        <w:jc w:val="center"/>
        <w:rPr>
          <w:snapToGrid w:val="0"/>
          <w:sz w:val="28"/>
          <w:szCs w:val="28"/>
        </w:rPr>
        <w:sectPr w:rsidR="0014070C" w:rsidRPr="0014070C" w:rsidSect="0014070C">
          <w:headerReference w:type="default" r:id="rId67"/>
          <w:pgSz w:w="11906" w:h="16838"/>
          <w:pgMar w:top="851" w:right="991" w:bottom="567" w:left="1418" w:header="720" w:footer="720" w:gutter="0"/>
          <w:cols w:space="720"/>
          <w:titlePg/>
          <w:docGrid w:linePitch="381"/>
        </w:sectPr>
      </w:pPr>
    </w:p>
    <w:p w14:paraId="015F153C" w14:textId="77777777" w:rsidR="0014070C" w:rsidRPr="0014070C" w:rsidRDefault="0014070C" w:rsidP="0014070C">
      <w:pPr>
        <w:numPr>
          <w:ilvl w:val="0"/>
          <w:numId w:val="15"/>
        </w:numPr>
        <w:ind w:left="8441" w:right="-284"/>
        <w:jc w:val="right"/>
        <w:rPr>
          <w:b/>
          <w:snapToGrid w:val="0"/>
          <w:sz w:val="28"/>
          <w:szCs w:val="28"/>
        </w:rPr>
      </w:pPr>
    </w:p>
    <w:p w14:paraId="37BE5066" w14:textId="77777777" w:rsidR="0014070C" w:rsidRPr="0014070C" w:rsidRDefault="0014070C" w:rsidP="0014070C">
      <w:pPr>
        <w:spacing w:after="240"/>
        <w:jc w:val="center"/>
        <w:rPr>
          <w:b/>
          <w:snapToGrid w:val="0"/>
          <w:sz w:val="28"/>
          <w:szCs w:val="28"/>
        </w:rPr>
      </w:pPr>
      <w:r w:rsidRPr="0014070C">
        <w:rPr>
          <w:b/>
          <w:snapToGrid w:val="0"/>
          <w:sz w:val="28"/>
          <w:szCs w:val="28"/>
        </w:rPr>
        <w:t xml:space="preserve">Тарифы на горячую воду МУП «Тепло-Темир», </w:t>
      </w:r>
      <w:r w:rsidRPr="0014070C">
        <w:rPr>
          <w:b/>
          <w:snapToGrid w:val="0"/>
          <w:sz w:val="28"/>
          <w:szCs w:val="28"/>
        </w:rPr>
        <w:br/>
        <w:t xml:space="preserve">реализуемую в открытой системе горячего водоснабжения (теплоснабжения) </w:t>
      </w:r>
      <w:r w:rsidRPr="0014070C">
        <w:rPr>
          <w:b/>
          <w:snapToGrid w:val="0"/>
          <w:sz w:val="28"/>
          <w:szCs w:val="28"/>
        </w:rPr>
        <w:br/>
        <w:t xml:space="preserve">на потребительском рынке </w:t>
      </w:r>
      <w:r w:rsidRPr="0014070C">
        <w:rPr>
          <w:b/>
          <w:bCs/>
          <w:snapToGrid w:val="0"/>
          <w:sz w:val="28"/>
          <w:szCs w:val="28"/>
        </w:rPr>
        <w:t>Таштагольского муниципального района</w:t>
      </w:r>
      <w:r w:rsidRPr="0014070C">
        <w:rPr>
          <w:b/>
          <w:snapToGrid w:val="0"/>
          <w:sz w:val="28"/>
          <w:szCs w:val="28"/>
        </w:rPr>
        <w:t>, на 2021-2023 годы</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14070C" w:rsidRPr="0014070C" w14:paraId="718C607F" w14:textId="77777777" w:rsidTr="0014070C">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1F3C57" w14:textId="77777777" w:rsidR="0014070C" w:rsidRPr="0014070C" w:rsidRDefault="0014070C" w:rsidP="0014070C">
            <w:pPr>
              <w:jc w:val="center"/>
              <w:rPr>
                <w:snapToGrid w:val="0"/>
                <w:sz w:val="22"/>
                <w:szCs w:val="22"/>
              </w:rPr>
            </w:pPr>
            <w:r w:rsidRPr="0014070C">
              <w:rPr>
                <w:snapToGrid w:val="0"/>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5A8809" w14:textId="77777777" w:rsidR="0014070C" w:rsidRPr="0014070C" w:rsidRDefault="0014070C" w:rsidP="0014070C">
            <w:pPr>
              <w:jc w:val="center"/>
              <w:rPr>
                <w:snapToGrid w:val="0"/>
                <w:sz w:val="22"/>
                <w:szCs w:val="22"/>
              </w:rPr>
            </w:pPr>
            <w:r w:rsidRPr="0014070C">
              <w:rPr>
                <w:snapToGrid w:val="0"/>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4217E1C" w14:textId="77777777" w:rsidR="0014070C" w:rsidRPr="0014070C" w:rsidRDefault="0014070C" w:rsidP="0014070C">
            <w:pPr>
              <w:jc w:val="center"/>
              <w:rPr>
                <w:snapToGrid w:val="0"/>
                <w:sz w:val="22"/>
                <w:szCs w:val="22"/>
              </w:rPr>
            </w:pPr>
            <w:r w:rsidRPr="0014070C">
              <w:rPr>
                <w:snapToGrid w:val="0"/>
                <w:sz w:val="22"/>
                <w:szCs w:val="22"/>
              </w:rPr>
              <w:t>Тариф на горячую воду для населения, руб./м</w:t>
            </w:r>
            <w:r w:rsidRPr="0014070C">
              <w:rPr>
                <w:snapToGrid w:val="0"/>
                <w:sz w:val="22"/>
                <w:szCs w:val="22"/>
                <w:vertAlign w:val="superscript"/>
              </w:rPr>
              <w:t xml:space="preserve">3 </w:t>
            </w:r>
            <w:r w:rsidRPr="0014070C">
              <w:rPr>
                <w:snapToGrid w:val="0"/>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73EFE4E4" w14:textId="77777777" w:rsidR="0014070C" w:rsidRPr="0014070C" w:rsidRDefault="0014070C" w:rsidP="0014070C">
            <w:pPr>
              <w:jc w:val="center"/>
              <w:rPr>
                <w:snapToGrid w:val="0"/>
                <w:sz w:val="22"/>
                <w:szCs w:val="22"/>
              </w:rPr>
            </w:pPr>
            <w:r w:rsidRPr="0014070C">
              <w:rPr>
                <w:snapToGrid w:val="0"/>
                <w:sz w:val="22"/>
                <w:szCs w:val="22"/>
              </w:rPr>
              <w:t>Тариф на горячую воду для прочих потребителей, руб./ м</w:t>
            </w:r>
            <w:r w:rsidRPr="0014070C">
              <w:rPr>
                <w:snapToGrid w:val="0"/>
                <w:sz w:val="22"/>
                <w:szCs w:val="22"/>
                <w:vertAlign w:val="superscript"/>
              </w:rPr>
              <w:t>3</w:t>
            </w:r>
            <w:r w:rsidRPr="0014070C">
              <w:rPr>
                <w:snapToGrid w:val="0"/>
                <w:sz w:val="22"/>
                <w:szCs w:val="22"/>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2CEE2C" w14:textId="77777777" w:rsidR="0014070C" w:rsidRPr="0014070C" w:rsidRDefault="0014070C" w:rsidP="0014070C">
            <w:pPr>
              <w:jc w:val="center"/>
              <w:rPr>
                <w:snapToGrid w:val="0"/>
                <w:sz w:val="22"/>
                <w:szCs w:val="22"/>
              </w:rPr>
            </w:pPr>
            <w:r w:rsidRPr="0014070C">
              <w:rPr>
                <w:snapToGrid w:val="0"/>
                <w:sz w:val="22"/>
                <w:szCs w:val="22"/>
              </w:rPr>
              <w:t>Компонент на теплоно-ситель, руб./м</w:t>
            </w:r>
            <w:r w:rsidRPr="0014070C">
              <w:rPr>
                <w:snapToGrid w:val="0"/>
                <w:sz w:val="22"/>
                <w:szCs w:val="22"/>
                <w:vertAlign w:val="superscript"/>
              </w:rPr>
              <w:t>3</w:t>
            </w:r>
            <w:r w:rsidRPr="0014070C">
              <w:rPr>
                <w:snapToGrid w:val="0"/>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37B9E4D4" w14:textId="77777777" w:rsidR="0014070C" w:rsidRPr="0014070C" w:rsidRDefault="0014070C" w:rsidP="0014070C">
            <w:pPr>
              <w:jc w:val="center"/>
              <w:rPr>
                <w:snapToGrid w:val="0"/>
                <w:sz w:val="22"/>
                <w:szCs w:val="22"/>
              </w:rPr>
            </w:pPr>
            <w:r w:rsidRPr="0014070C">
              <w:rPr>
                <w:snapToGrid w:val="0"/>
                <w:sz w:val="22"/>
                <w:szCs w:val="22"/>
              </w:rPr>
              <w:t>Компонент на тепловую энергию</w:t>
            </w:r>
          </w:p>
        </w:tc>
      </w:tr>
      <w:tr w:rsidR="0014070C" w:rsidRPr="0014070C" w14:paraId="1387DEE7" w14:textId="77777777" w:rsidTr="0014070C">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315ECCEB" w14:textId="77777777" w:rsidR="0014070C" w:rsidRPr="0014070C" w:rsidRDefault="0014070C" w:rsidP="0014070C">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CE812B0" w14:textId="77777777" w:rsidR="0014070C" w:rsidRPr="0014070C" w:rsidRDefault="0014070C" w:rsidP="0014070C">
            <w:pPr>
              <w:rPr>
                <w:snapToGrid w:val="0"/>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E21B013" w14:textId="77777777" w:rsidR="0014070C" w:rsidRPr="0014070C" w:rsidRDefault="0014070C" w:rsidP="0014070C">
            <w:pPr>
              <w:jc w:val="center"/>
              <w:rPr>
                <w:snapToGrid w:val="0"/>
                <w:sz w:val="22"/>
                <w:szCs w:val="22"/>
              </w:rPr>
            </w:pPr>
            <w:r w:rsidRPr="0014070C">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3D6C7CFA" w14:textId="77777777" w:rsidR="0014070C" w:rsidRPr="0014070C" w:rsidRDefault="0014070C" w:rsidP="0014070C">
            <w:pPr>
              <w:ind w:left="-122" w:right="-120"/>
              <w:jc w:val="center"/>
              <w:rPr>
                <w:snapToGrid w:val="0"/>
                <w:sz w:val="22"/>
                <w:szCs w:val="22"/>
              </w:rPr>
            </w:pPr>
            <w:r w:rsidRPr="0014070C">
              <w:rPr>
                <w:snapToGrid w:val="0"/>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60365E1" w14:textId="77777777" w:rsidR="0014070C" w:rsidRPr="0014070C" w:rsidRDefault="0014070C" w:rsidP="0014070C">
            <w:pPr>
              <w:jc w:val="center"/>
              <w:rPr>
                <w:snapToGrid w:val="0"/>
                <w:sz w:val="22"/>
                <w:szCs w:val="22"/>
              </w:rPr>
            </w:pPr>
            <w:r w:rsidRPr="0014070C">
              <w:rPr>
                <w:snapToGrid w:val="0"/>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4B682129" w14:textId="77777777" w:rsidR="0014070C" w:rsidRPr="0014070C" w:rsidRDefault="0014070C" w:rsidP="0014070C">
            <w:pPr>
              <w:ind w:left="-76" w:right="-167"/>
              <w:jc w:val="center"/>
              <w:rPr>
                <w:snapToGrid w:val="0"/>
                <w:sz w:val="22"/>
                <w:szCs w:val="22"/>
              </w:rPr>
            </w:pPr>
            <w:r w:rsidRPr="0014070C">
              <w:rPr>
                <w:snapToGrid w:val="0"/>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4CCF31D" w14:textId="77777777" w:rsidR="0014070C" w:rsidRPr="0014070C" w:rsidRDefault="0014070C" w:rsidP="0014070C">
            <w:pPr>
              <w:rPr>
                <w:snapToGrid w:val="0"/>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75979BD7" w14:textId="77777777" w:rsidR="0014070C" w:rsidRPr="0014070C" w:rsidRDefault="0014070C" w:rsidP="0014070C">
            <w:pPr>
              <w:jc w:val="center"/>
              <w:rPr>
                <w:snapToGrid w:val="0"/>
                <w:sz w:val="22"/>
                <w:szCs w:val="22"/>
              </w:rPr>
            </w:pPr>
            <w:r w:rsidRPr="0014070C">
              <w:rPr>
                <w:snapToGrid w:val="0"/>
                <w:sz w:val="22"/>
                <w:szCs w:val="22"/>
              </w:rPr>
              <w:t xml:space="preserve">Односта-вочный, руб./Гкал </w:t>
            </w:r>
            <w:r w:rsidRPr="0014070C">
              <w:rPr>
                <w:snapToGrid w:val="0"/>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54426E22" w14:textId="77777777" w:rsidR="0014070C" w:rsidRPr="0014070C" w:rsidRDefault="0014070C" w:rsidP="0014070C">
            <w:pPr>
              <w:jc w:val="center"/>
              <w:rPr>
                <w:snapToGrid w:val="0"/>
                <w:sz w:val="22"/>
                <w:szCs w:val="22"/>
              </w:rPr>
            </w:pPr>
            <w:r w:rsidRPr="0014070C">
              <w:rPr>
                <w:snapToGrid w:val="0"/>
                <w:sz w:val="22"/>
                <w:szCs w:val="22"/>
              </w:rPr>
              <w:t>Двухставочный</w:t>
            </w:r>
          </w:p>
        </w:tc>
      </w:tr>
      <w:tr w:rsidR="0014070C" w:rsidRPr="0014070C" w14:paraId="1E331D23" w14:textId="77777777" w:rsidTr="0014070C">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5E7F0182" w14:textId="77777777" w:rsidR="0014070C" w:rsidRPr="0014070C" w:rsidRDefault="0014070C" w:rsidP="0014070C">
            <w:pPr>
              <w:rPr>
                <w:snapToGrid w:val="0"/>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4969BDE7" w14:textId="77777777" w:rsidR="0014070C" w:rsidRPr="0014070C" w:rsidRDefault="0014070C" w:rsidP="0014070C">
            <w:pPr>
              <w:rPr>
                <w:snapToGrid w:val="0"/>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78A73369" w14:textId="77777777" w:rsidR="0014070C" w:rsidRPr="0014070C" w:rsidRDefault="0014070C" w:rsidP="0014070C">
            <w:pPr>
              <w:jc w:val="center"/>
              <w:rPr>
                <w:snapToGrid w:val="0"/>
                <w:sz w:val="22"/>
                <w:szCs w:val="22"/>
              </w:rPr>
            </w:pPr>
            <w:r w:rsidRPr="0014070C">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16C43F2" w14:textId="77777777" w:rsidR="0014070C" w:rsidRPr="0014070C" w:rsidRDefault="0014070C" w:rsidP="0014070C">
            <w:pPr>
              <w:jc w:val="center"/>
              <w:rPr>
                <w:snapToGrid w:val="0"/>
                <w:sz w:val="22"/>
                <w:szCs w:val="22"/>
              </w:rPr>
            </w:pPr>
            <w:r w:rsidRPr="0014070C">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1777E0B" w14:textId="77777777" w:rsidR="0014070C" w:rsidRPr="0014070C" w:rsidRDefault="0014070C" w:rsidP="0014070C">
            <w:pPr>
              <w:jc w:val="center"/>
              <w:rPr>
                <w:snapToGrid w:val="0"/>
                <w:sz w:val="22"/>
                <w:szCs w:val="22"/>
              </w:rPr>
            </w:pPr>
            <w:r w:rsidRPr="0014070C">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02B51C1" w14:textId="77777777" w:rsidR="0014070C" w:rsidRPr="0014070C" w:rsidRDefault="0014070C" w:rsidP="0014070C">
            <w:pPr>
              <w:jc w:val="center"/>
              <w:rPr>
                <w:snapToGrid w:val="0"/>
                <w:sz w:val="22"/>
                <w:szCs w:val="22"/>
              </w:rPr>
            </w:pPr>
            <w:r w:rsidRPr="0014070C">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68EC0000" w14:textId="77777777" w:rsidR="0014070C" w:rsidRPr="0014070C" w:rsidRDefault="0014070C" w:rsidP="0014070C">
            <w:pPr>
              <w:jc w:val="center"/>
              <w:rPr>
                <w:snapToGrid w:val="0"/>
                <w:sz w:val="22"/>
                <w:szCs w:val="22"/>
              </w:rPr>
            </w:pPr>
            <w:r w:rsidRPr="0014070C">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40C8E441" w14:textId="77777777" w:rsidR="0014070C" w:rsidRPr="0014070C" w:rsidRDefault="0014070C" w:rsidP="0014070C">
            <w:pPr>
              <w:jc w:val="center"/>
              <w:rPr>
                <w:snapToGrid w:val="0"/>
                <w:sz w:val="22"/>
                <w:szCs w:val="22"/>
              </w:rPr>
            </w:pPr>
            <w:r w:rsidRPr="0014070C">
              <w:rPr>
                <w:snapToGrid w:val="0"/>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75E96CCC" w14:textId="77777777" w:rsidR="0014070C" w:rsidRPr="0014070C" w:rsidRDefault="0014070C" w:rsidP="0014070C">
            <w:pPr>
              <w:jc w:val="center"/>
              <w:rPr>
                <w:snapToGrid w:val="0"/>
                <w:sz w:val="22"/>
                <w:szCs w:val="22"/>
              </w:rPr>
            </w:pPr>
            <w:r w:rsidRPr="0014070C">
              <w:rPr>
                <w:snapToGrid w:val="0"/>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6FFD07D" w14:textId="77777777" w:rsidR="0014070C" w:rsidRPr="0014070C" w:rsidRDefault="0014070C" w:rsidP="0014070C">
            <w:pPr>
              <w:jc w:val="center"/>
              <w:rPr>
                <w:snapToGrid w:val="0"/>
                <w:sz w:val="22"/>
                <w:szCs w:val="22"/>
              </w:rPr>
            </w:pPr>
            <w:r w:rsidRPr="0014070C">
              <w:rPr>
                <w:snapToGrid w:val="0"/>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EEE00FB" w14:textId="77777777" w:rsidR="0014070C" w:rsidRPr="0014070C" w:rsidRDefault="0014070C" w:rsidP="0014070C">
            <w:pPr>
              <w:rPr>
                <w:snapToGrid w:val="0"/>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3BA89884" w14:textId="77777777" w:rsidR="0014070C" w:rsidRPr="0014070C" w:rsidRDefault="0014070C" w:rsidP="0014070C">
            <w:pPr>
              <w:rPr>
                <w:snapToGrid w:val="0"/>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4DEFD931" w14:textId="77777777" w:rsidR="0014070C" w:rsidRPr="0014070C" w:rsidRDefault="0014070C" w:rsidP="0014070C">
            <w:pPr>
              <w:ind w:right="-110"/>
              <w:jc w:val="center"/>
              <w:rPr>
                <w:snapToGrid w:val="0"/>
                <w:sz w:val="22"/>
                <w:szCs w:val="22"/>
              </w:rPr>
            </w:pPr>
            <w:r w:rsidRPr="0014070C">
              <w:rPr>
                <w:snapToGrid w:val="0"/>
                <w:sz w:val="22"/>
                <w:szCs w:val="22"/>
              </w:rPr>
              <w:t>Ставка за мощность, тыс. руб./Гкал/</w:t>
            </w:r>
            <w:r w:rsidRPr="0014070C">
              <w:rPr>
                <w:snapToGrid w:val="0"/>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056C1375" w14:textId="77777777" w:rsidR="0014070C" w:rsidRPr="0014070C" w:rsidRDefault="0014070C" w:rsidP="0014070C">
            <w:pPr>
              <w:jc w:val="center"/>
              <w:rPr>
                <w:snapToGrid w:val="0"/>
                <w:sz w:val="22"/>
                <w:szCs w:val="22"/>
              </w:rPr>
            </w:pPr>
            <w:r w:rsidRPr="0014070C">
              <w:rPr>
                <w:snapToGrid w:val="0"/>
                <w:sz w:val="22"/>
                <w:szCs w:val="22"/>
              </w:rPr>
              <w:t>Ставка за тепловую энергию, руб./Гкал</w:t>
            </w:r>
          </w:p>
        </w:tc>
      </w:tr>
      <w:tr w:rsidR="0014070C" w:rsidRPr="0014070C" w14:paraId="1168F56C" w14:textId="77777777" w:rsidTr="0014070C">
        <w:trPr>
          <w:trHeight w:val="284"/>
          <w:jc w:val="center"/>
        </w:trPr>
        <w:tc>
          <w:tcPr>
            <w:tcW w:w="1961" w:type="dxa"/>
            <w:vMerge w:val="restart"/>
            <w:tcBorders>
              <w:top w:val="single" w:sz="4" w:space="0" w:color="auto"/>
              <w:left w:val="single" w:sz="4" w:space="0" w:color="auto"/>
              <w:right w:val="single" w:sz="4" w:space="0" w:color="auto"/>
            </w:tcBorders>
            <w:vAlign w:val="center"/>
            <w:hideMark/>
          </w:tcPr>
          <w:p w14:paraId="29F192F2" w14:textId="77777777" w:rsidR="0014070C" w:rsidRPr="0014070C" w:rsidRDefault="0014070C" w:rsidP="0014070C">
            <w:pPr>
              <w:jc w:val="center"/>
              <w:rPr>
                <w:snapToGrid w:val="0"/>
                <w:sz w:val="22"/>
                <w:szCs w:val="22"/>
              </w:rPr>
            </w:pPr>
            <w:r w:rsidRPr="0014070C">
              <w:rPr>
                <w:snapToGrid w:val="0"/>
                <w:sz w:val="22"/>
                <w:szCs w:val="22"/>
              </w:rPr>
              <w:t>МУП «Тепло-Темир»</w:t>
            </w:r>
          </w:p>
        </w:tc>
        <w:tc>
          <w:tcPr>
            <w:tcW w:w="1476" w:type="dxa"/>
            <w:tcBorders>
              <w:top w:val="nil"/>
              <w:left w:val="nil"/>
              <w:bottom w:val="single" w:sz="4" w:space="0" w:color="auto"/>
              <w:right w:val="single" w:sz="4" w:space="0" w:color="auto"/>
            </w:tcBorders>
            <w:shd w:val="clear" w:color="auto" w:fill="auto"/>
            <w:vAlign w:val="center"/>
            <w:hideMark/>
          </w:tcPr>
          <w:p w14:paraId="339F0F7A" w14:textId="77777777" w:rsidR="0014070C" w:rsidRPr="0014070C" w:rsidRDefault="0014070C" w:rsidP="0014070C">
            <w:pPr>
              <w:jc w:val="center"/>
              <w:rPr>
                <w:snapToGrid w:val="0"/>
                <w:sz w:val="22"/>
                <w:szCs w:val="22"/>
              </w:rPr>
            </w:pPr>
            <w:r w:rsidRPr="0014070C">
              <w:rPr>
                <w:snapToGrid w:val="0"/>
                <w:sz w:val="22"/>
                <w:szCs w:val="22"/>
              </w:rPr>
              <w:t>с 01.01.2021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782192AF" w14:textId="77777777" w:rsidR="0014070C" w:rsidRPr="0014070C" w:rsidRDefault="0014070C" w:rsidP="0014070C">
            <w:pPr>
              <w:jc w:val="center"/>
              <w:rPr>
                <w:color w:val="000000"/>
              </w:rPr>
            </w:pPr>
            <w:r w:rsidRPr="0014070C">
              <w:rPr>
                <w:snapToGrid w:val="0"/>
                <w:color w:val="000000"/>
              </w:rPr>
              <w:t>198,35</w:t>
            </w:r>
          </w:p>
        </w:tc>
        <w:tc>
          <w:tcPr>
            <w:tcW w:w="910" w:type="dxa"/>
            <w:tcBorders>
              <w:top w:val="single" w:sz="4" w:space="0" w:color="auto"/>
              <w:left w:val="nil"/>
              <w:bottom w:val="single" w:sz="4" w:space="0" w:color="auto"/>
              <w:right w:val="single" w:sz="4" w:space="0" w:color="auto"/>
            </w:tcBorders>
            <w:shd w:val="clear" w:color="auto" w:fill="auto"/>
            <w:vAlign w:val="center"/>
          </w:tcPr>
          <w:p w14:paraId="3B053BD6" w14:textId="77777777" w:rsidR="0014070C" w:rsidRPr="0014070C" w:rsidRDefault="0014070C" w:rsidP="0014070C">
            <w:pPr>
              <w:jc w:val="center"/>
              <w:rPr>
                <w:snapToGrid w:val="0"/>
                <w:color w:val="000000"/>
              </w:rPr>
            </w:pPr>
            <w:r w:rsidRPr="0014070C">
              <w:rPr>
                <w:snapToGrid w:val="0"/>
                <w:color w:val="000000"/>
              </w:rPr>
              <w:t>196,01</w:t>
            </w:r>
          </w:p>
        </w:tc>
        <w:tc>
          <w:tcPr>
            <w:tcW w:w="910" w:type="dxa"/>
            <w:tcBorders>
              <w:top w:val="single" w:sz="4" w:space="0" w:color="auto"/>
              <w:left w:val="nil"/>
              <w:bottom w:val="single" w:sz="4" w:space="0" w:color="auto"/>
              <w:right w:val="single" w:sz="4" w:space="0" w:color="auto"/>
            </w:tcBorders>
            <w:shd w:val="clear" w:color="auto" w:fill="auto"/>
            <w:vAlign w:val="center"/>
          </w:tcPr>
          <w:p w14:paraId="52D548BF" w14:textId="77777777" w:rsidR="0014070C" w:rsidRPr="0014070C" w:rsidRDefault="0014070C" w:rsidP="0014070C">
            <w:pPr>
              <w:jc w:val="center"/>
              <w:rPr>
                <w:snapToGrid w:val="0"/>
                <w:color w:val="000000"/>
              </w:rPr>
            </w:pPr>
            <w:r w:rsidRPr="0014070C">
              <w:rPr>
                <w:snapToGrid w:val="0"/>
                <w:color w:val="000000"/>
              </w:rPr>
              <w:t>208,90</w:t>
            </w:r>
          </w:p>
        </w:tc>
        <w:tc>
          <w:tcPr>
            <w:tcW w:w="910" w:type="dxa"/>
            <w:tcBorders>
              <w:top w:val="single" w:sz="4" w:space="0" w:color="auto"/>
              <w:left w:val="nil"/>
              <w:bottom w:val="single" w:sz="4" w:space="0" w:color="auto"/>
              <w:right w:val="single" w:sz="4" w:space="0" w:color="auto"/>
            </w:tcBorders>
            <w:shd w:val="clear" w:color="auto" w:fill="auto"/>
            <w:vAlign w:val="center"/>
          </w:tcPr>
          <w:p w14:paraId="5B54B694" w14:textId="77777777" w:rsidR="0014070C" w:rsidRPr="0014070C" w:rsidRDefault="0014070C" w:rsidP="0014070C">
            <w:pPr>
              <w:jc w:val="center"/>
              <w:rPr>
                <w:snapToGrid w:val="0"/>
                <w:color w:val="000000"/>
              </w:rPr>
            </w:pPr>
            <w:r w:rsidRPr="0014070C">
              <w:rPr>
                <w:snapToGrid w:val="0"/>
                <w:color w:val="000000"/>
              </w:rPr>
              <w:t>199,52</w:t>
            </w:r>
          </w:p>
        </w:tc>
        <w:tc>
          <w:tcPr>
            <w:tcW w:w="910" w:type="dxa"/>
            <w:tcBorders>
              <w:top w:val="single" w:sz="4" w:space="0" w:color="auto"/>
              <w:left w:val="nil"/>
              <w:bottom w:val="single" w:sz="4" w:space="0" w:color="auto"/>
              <w:right w:val="single" w:sz="4" w:space="0" w:color="auto"/>
            </w:tcBorders>
            <w:shd w:val="clear" w:color="auto" w:fill="auto"/>
            <w:vAlign w:val="center"/>
          </w:tcPr>
          <w:p w14:paraId="5BED3AE2" w14:textId="77777777" w:rsidR="0014070C" w:rsidRPr="0014070C" w:rsidRDefault="0014070C" w:rsidP="0014070C">
            <w:pPr>
              <w:jc w:val="center"/>
              <w:rPr>
                <w:snapToGrid w:val="0"/>
                <w:color w:val="000000"/>
              </w:rPr>
            </w:pPr>
            <w:r w:rsidRPr="0014070C">
              <w:rPr>
                <w:snapToGrid w:val="0"/>
                <w:color w:val="000000"/>
              </w:rPr>
              <w:t>165,29</w:t>
            </w:r>
          </w:p>
        </w:tc>
        <w:tc>
          <w:tcPr>
            <w:tcW w:w="910" w:type="dxa"/>
            <w:tcBorders>
              <w:top w:val="single" w:sz="4" w:space="0" w:color="auto"/>
              <w:left w:val="nil"/>
              <w:bottom w:val="single" w:sz="4" w:space="0" w:color="auto"/>
              <w:right w:val="single" w:sz="4" w:space="0" w:color="auto"/>
            </w:tcBorders>
            <w:shd w:val="clear" w:color="auto" w:fill="auto"/>
            <w:vAlign w:val="center"/>
          </w:tcPr>
          <w:p w14:paraId="36F8D841" w14:textId="77777777" w:rsidR="0014070C" w:rsidRPr="0014070C" w:rsidRDefault="0014070C" w:rsidP="0014070C">
            <w:pPr>
              <w:jc w:val="center"/>
              <w:rPr>
                <w:snapToGrid w:val="0"/>
                <w:color w:val="000000"/>
              </w:rPr>
            </w:pPr>
            <w:r w:rsidRPr="0014070C">
              <w:rPr>
                <w:snapToGrid w:val="0"/>
                <w:color w:val="000000"/>
              </w:rPr>
              <w:t>163,34</w:t>
            </w:r>
          </w:p>
        </w:tc>
        <w:tc>
          <w:tcPr>
            <w:tcW w:w="910" w:type="dxa"/>
            <w:tcBorders>
              <w:top w:val="single" w:sz="4" w:space="0" w:color="auto"/>
              <w:left w:val="nil"/>
              <w:bottom w:val="single" w:sz="4" w:space="0" w:color="auto"/>
              <w:right w:val="single" w:sz="4" w:space="0" w:color="auto"/>
            </w:tcBorders>
            <w:shd w:val="clear" w:color="auto" w:fill="auto"/>
            <w:vAlign w:val="center"/>
          </w:tcPr>
          <w:p w14:paraId="038CFB87" w14:textId="77777777" w:rsidR="0014070C" w:rsidRPr="0014070C" w:rsidRDefault="0014070C" w:rsidP="0014070C">
            <w:pPr>
              <w:jc w:val="center"/>
              <w:rPr>
                <w:snapToGrid w:val="0"/>
                <w:color w:val="000000"/>
              </w:rPr>
            </w:pPr>
            <w:r w:rsidRPr="0014070C">
              <w:rPr>
                <w:snapToGrid w:val="0"/>
                <w:color w:val="000000"/>
              </w:rPr>
              <w:t>174,08</w:t>
            </w:r>
          </w:p>
        </w:tc>
        <w:tc>
          <w:tcPr>
            <w:tcW w:w="910" w:type="dxa"/>
            <w:tcBorders>
              <w:top w:val="single" w:sz="4" w:space="0" w:color="auto"/>
              <w:left w:val="nil"/>
              <w:bottom w:val="single" w:sz="4" w:space="0" w:color="auto"/>
              <w:right w:val="single" w:sz="4" w:space="0" w:color="auto"/>
            </w:tcBorders>
            <w:shd w:val="clear" w:color="auto" w:fill="auto"/>
            <w:vAlign w:val="center"/>
          </w:tcPr>
          <w:p w14:paraId="529A0936" w14:textId="77777777" w:rsidR="0014070C" w:rsidRPr="0014070C" w:rsidRDefault="0014070C" w:rsidP="0014070C">
            <w:pPr>
              <w:jc w:val="center"/>
              <w:rPr>
                <w:snapToGrid w:val="0"/>
                <w:color w:val="000000"/>
              </w:rPr>
            </w:pPr>
            <w:r w:rsidRPr="0014070C">
              <w:rPr>
                <w:snapToGrid w:val="0"/>
                <w:color w:val="000000"/>
              </w:rPr>
              <w:t>166,27</w:t>
            </w:r>
          </w:p>
        </w:tc>
        <w:tc>
          <w:tcPr>
            <w:tcW w:w="1365" w:type="dxa"/>
            <w:tcBorders>
              <w:top w:val="nil"/>
              <w:left w:val="single" w:sz="4" w:space="0" w:color="auto"/>
              <w:bottom w:val="single" w:sz="4" w:space="0" w:color="auto"/>
              <w:right w:val="single" w:sz="4" w:space="0" w:color="auto"/>
            </w:tcBorders>
            <w:shd w:val="clear" w:color="auto" w:fill="auto"/>
            <w:vAlign w:val="center"/>
          </w:tcPr>
          <w:p w14:paraId="7A604C08" w14:textId="77777777" w:rsidR="0014070C" w:rsidRPr="0014070C" w:rsidRDefault="0014070C" w:rsidP="0014070C">
            <w:pPr>
              <w:ind w:right="20"/>
              <w:jc w:val="center"/>
              <w:rPr>
                <w:snapToGrid w:val="0"/>
              </w:rPr>
            </w:pPr>
            <w:r w:rsidRPr="0014070C">
              <w:rPr>
                <w:snapToGrid w:val="0"/>
              </w:rPr>
              <w:t>32,42</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tcPr>
          <w:p w14:paraId="5B51D2EE" w14:textId="77777777" w:rsidR="0014070C" w:rsidRPr="0014070C" w:rsidRDefault="0014070C" w:rsidP="0014070C">
            <w:pPr>
              <w:jc w:val="center"/>
            </w:pPr>
            <w:r w:rsidRPr="0014070C">
              <w:rPr>
                <w:snapToGrid w:val="0"/>
              </w:rPr>
              <w:t>2 442,49</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6D15D065" w14:textId="77777777" w:rsidR="0014070C" w:rsidRPr="0014070C" w:rsidRDefault="0014070C" w:rsidP="0014070C">
            <w:pPr>
              <w:jc w:val="center"/>
              <w:rPr>
                <w:snapToGrid w:val="0"/>
                <w:sz w:val="22"/>
                <w:szCs w:val="28"/>
              </w:rPr>
            </w:pPr>
            <w:r w:rsidRPr="0014070C">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hideMark/>
          </w:tcPr>
          <w:p w14:paraId="78E8AE05" w14:textId="77777777" w:rsidR="0014070C" w:rsidRPr="0014070C" w:rsidRDefault="0014070C" w:rsidP="0014070C">
            <w:pPr>
              <w:jc w:val="center"/>
              <w:rPr>
                <w:snapToGrid w:val="0"/>
                <w:sz w:val="22"/>
                <w:szCs w:val="28"/>
              </w:rPr>
            </w:pPr>
            <w:r w:rsidRPr="0014070C">
              <w:rPr>
                <w:snapToGrid w:val="0"/>
                <w:sz w:val="22"/>
                <w:szCs w:val="28"/>
              </w:rPr>
              <w:t>х</w:t>
            </w:r>
          </w:p>
        </w:tc>
      </w:tr>
      <w:tr w:rsidR="0014070C" w:rsidRPr="0014070C" w14:paraId="664F0274" w14:textId="77777777" w:rsidTr="0014070C">
        <w:trPr>
          <w:trHeight w:val="284"/>
          <w:jc w:val="center"/>
        </w:trPr>
        <w:tc>
          <w:tcPr>
            <w:tcW w:w="1961" w:type="dxa"/>
            <w:vMerge/>
            <w:tcBorders>
              <w:left w:val="single" w:sz="4" w:space="0" w:color="auto"/>
              <w:right w:val="single" w:sz="4" w:space="0" w:color="auto"/>
            </w:tcBorders>
            <w:vAlign w:val="center"/>
            <w:hideMark/>
          </w:tcPr>
          <w:p w14:paraId="029BF09A" w14:textId="77777777" w:rsidR="0014070C" w:rsidRPr="0014070C" w:rsidRDefault="0014070C" w:rsidP="0014070C">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3369F88C" w14:textId="77777777" w:rsidR="0014070C" w:rsidRPr="0014070C" w:rsidRDefault="0014070C" w:rsidP="0014070C">
            <w:pPr>
              <w:jc w:val="center"/>
              <w:rPr>
                <w:snapToGrid w:val="0"/>
                <w:sz w:val="22"/>
                <w:szCs w:val="22"/>
              </w:rPr>
            </w:pPr>
            <w:r w:rsidRPr="0014070C">
              <w:rPr>
                <w:snapToGrid w:val="0"/>
                <w:sz w:val="22"/>
                <w:szCs w:val="22"/>
              </w:rPr>
              <w:t>с 01.07.2021</w:t>
            </w:r>
          </w:p>
        </w:tc>
        <w:tc>
          <w:tcPr>
            <w:tcW w:w="910" w:type="dxa"/>
            <w:tcBorders>
              <w:top w:val="nil"/>
              <w:left w:val="single" w:sz="4" w:space="0" w:color="auto"/>
              <w:bottom w:val="single" w:sz="4" w:space="0" w:color="auto"/>
              <w:right w:val="single" w:sz="4" w:space="0" w:color="auto"/>
            </w:tcBorders>
            <w:shd w:val="clear" w:color="auto" w:fill="auto"/>
            <w:vAlign w:val="center"/>
          </w:tcPr>
          <w:p w14:paraId="0370D9F9" w14:textId="77777777" w:rsidR="0014070C" w:rsidRPr="0014070C" w:rsidRDefault="0014070C" w:rsidP="0014070C">
            <w:pPr>
              <w:jc w:val="center"/>
              <w:rPr>
                <w:snapToGrid w:val="0"/>
                <w:color w:val="000000"/>
              </w:rPr>
            </w:pPr>
            <w:r w:rsidRPr="0014070C">
              <w:rPr>
                <w:snapToGrid w:val="0"/>
                <w:color w:val="000000"/>
              </w:rPr>
              <w:t>149,57</w:t>
            </w:r>
          </w:p>
        </w:tc>
        <w:tc>
          <w:tcPr>
            <w:tcW w:w="910" w:type="dxa"/>
            <w:tcBorders>
              <w:top w:val="nil"/>
              <w:left w:val="nil"/>
              <w:bottom w:val="single" w:sz="4" w:space="0" w:color="auto"/>
              <w:right w:val="single" w:sz="4" w:space="0" w:color="auto"/>
            </w:tcBorders>
            <w:shd w:val="clear" w:color="auto" w:fill="auto"/>
            <w:vAlign w:val="center"/>
          </w:tcPr>
          <w:p w14:paraId="1B66D809" w14:textId="77777777" w:rsidR="0014070C" w:rsidRPr="0014070C" w:rsidRDefault="0014070C" w:rsidP="0014070C">
            <w:pPr>
              <w:jc w:val="center"/>
              <w:rPr>
                <w:snapToGrid w:val="0"/>
                <w:color w:val="000000"/>
              </w:rPr>
            </w:pPr>
            <w:r w:rsidRPr="0014070C">
              <w:rPr>
                <w:snapToGrid w:val="0"/>
                <w:color w:val="000000"/>
              </w:rPr>
              <w:t>147,94</w:t>
            </w:r>
          </w:p>
        </w:tc>
        <w:tc>
          <w:tcPr>
            <w:tcW w:w="910" w:type="dxa"/>
            <w:tcBorders>
              <w:top w:val="nil"/>
              <w:left w:val="nil"/>
              <w:bottom w:val="single" w:sz="4" w:space="0" w:color="auto"/>
              <w:right w:val="single" w:sz="4" w:space="0" w:color="auto"/>
            </w:tcBorders>
            <w:shd w:val="clear" w:color="auto" w:fill="auto"/>
            <w:vAlign w:val="center"/>
          </w:tcPr>
          <w:p w14:paraId="537A9C0C" w14:textId="77777777" w:rsidR="0014070C" w:rsidRPr="0014070C" w:rsidRDefault="0014070C" w:rsidP="0014070C">
            <w:pPr>
              <w:jc w:val="center"/>
              <w:rPr>
                <w:snapToGrid w:val="0"/>
                <w:color w:val="000000"/>
              </w:rPr>
            </w:pPr>
            <w:r w:rsidRPr="0014070C">
              <w:rPr>
                <w:snapToGrid w:val="0"/>
                <w:color w:val="000000"/>
              </w:rPr>
              <w:t>156,89</w:t>
            </w:r>
          </w:p>
        </w:tc>
        <w:tc>
          <w:tcPr>
            <w:tcW w:w="910" w:type="dxa"/>
            <w:tcBorders>
              <w:top w:val="nil"/>
              <w:left w:val="nil"/>
              <w:bottom w:val="single" w:sz="4" w:space="0" w:color="auto"/>
              <w:right w:val="single" w:sz="4" w:space="0" w:color="auto"/>
            </w:tcBorders>
            <w:shd w:val="clear" w:color="auto" w:fill="auto"/>
            <w:vAlign w:val="center"/>
          </w:tcPr>
          <w:p w14:paraId="21C15CD7" w14:textId="77777777" w:rsidR="0014070C" w:rsidRPr="0014070C" w:rsidRDefault="0014070C" w:rsidP="0014070C">
            <w:pPr>
              <w:jc w:val="center"/>
              <w:rPr>
                <w:snapToGrid w:val="0"/>
                <w:color w:val="000000"/>
              </w:rPr>
            </w:pPr>
            <w:r w:rsidRPr="0014070C">
              <w:rPr>
                <w:snapToGrid w:val="0"/>
                <w:color w:val="000000"/>
              </w:rPr>
              <w:t>150,37</w:t>
            </w:r>
          </w:p>
        </w:tc>
        <w:tc>
          <w:tcPr>
            <w:tcW w:w="910" w:type="dxa"/>
            <w:tcBorders>
              <w:top w:val="nil"/>
              <w:left w:val="nil"/>
              <w:bottom w:val="single" w:sz="4" w:space="0" w:color="auto"/>
              <w:right w:val="single" w:sz="4" w:space="0" w:color="auto"/>
            </w:tcBorders>
            <w:shd w:val="clear" w:color="auto" w:fill="auto"/>
            <w:vAlign w:val="center"/>
          </w:tcPr>
          <w:p w14:paraId="12136DD7" w14:textId="77777777" w:rsidR="0014070C" w:rsidRPr="0014070C" w:rsidRDefault="0014070C" w:rsidP="0014070C">
            <w:pPr>
              <w:jc w:val="center"/>
              <w:rPr>
                <w:snapToGrid w:val="0"/>
                <w:color w:val="000000"/>
              </w:rPr>
            </w:pPr>
            <w:r w:rsidRPr="0014070C">
              <w:rPr>
                <w:snapToGrid w:val="0"/>
                <w:color w:val="000000"/>
              </w:rPr>
              <w:t>124,64</w:t>
            </w:r>
          </w:p>
        </w:tc>
        <w:tc>
          <w:tcPr>
            <w:tcW w:w="910" w:type="dxa"/>
            <w:tcBorders>
              <w:top w:val="nil"/>
              <w:left w:val="nil"/>
              <w:bottom w:val="single" w:sz="4" w:space="0" w:color="auto"/>
              <w:right w:val="single" w:sz="4" w:space="0" w:color="auto"/>
            </w:tcBorders>
            <w:shd w:val="clear" w:color="auto" w:fill="auto"/>
            <w:vAlign w:val="center"/>
          </w:tcPr>
          <w:p w14:paraId="0E697A65" w14:textId="77777777" w:rsidR="0014070C" w:rsidRPr="0014070C" w:rsidRDefault="0014070C" w:rsidP="0014070C">
            <w:pPr>
              <w:jc w:val="center"/>
              <w:rPr>
                <w:snapToGrid w:val="0"/>
                <w:color w:val="000000"/>
              </w:rPr>
            </w:pPr>
            <w:r w:rsidRPr="0014070C">
              <w:rPr>
                <w:snapToGrid w:val="0"/>
                <w:color w:val="000000"/>
              </w:rPr>
              <w:t>123,28</w:t>
            </w:r>
          </w:p>
        </w:tc>
        <w:tc>
          <w:tcPr>
            <w:tcW w:w="910" w:type="dxa"/>
            <w:tcBorders>
              <w:top w:val="nil"/>
              <w:left w:val="nil"/>
              <w:bottom w:val="single" w:sz="4" w:space="0" w:color="auto"/>
              <w:right w:val="single" w:sz="4" w:space="0" w:color="auto"/>
            </w:tcBorders>
            <w:shd w:val="clear" w:color="auto" w:fill="auto"/>
            <w:vAlign w:val="center"/>
          </w:tcPr>
          <w:p w14:paraId="7F892B63" w14:textId="77777777" w:rsidR="0014070C" w:rsidRPr="0014070C" w:rsidRDefault="0014070C" w:rsidP="0014070C">
            <w:pPr>
              <w:jc w:val="center"/>
              <w:rPr>
                <w:snapToGrid w:val="0"/>
                <w:color w:val="000000"/>
              </w:rPr>
            </w:pPr>
            <w:r w:rsidRPr="0014070C">
              <w:rPr>
                <w:snapToGrid w:val="0"/>
                <w:color w:val="000000"/>
              </w:rPr>
              <w:t>130,74</w:t>
            </w:r>
          </w:p>
        </w:tc>
        <w:tc>
          <w:tcPr>
            <w:tcW w:w="910" w:type="dxa"/>
            <w:tcBorders>
              <w:top w:val="nil"/>
              <w:left w:val="nil"/>
              <w:bottom w:val="single" w:sz="4" w:space="0" w:color="auto"/>
              <w:right w:val="single" w:sz="4" w:space="0" w:color="auto"/>
            </w:tcBorders>
            <w:shd w:val="clear" w:color="auto" w:fill="auto"/>
            <w:vAlign w:val="center"/>
          </w:tcPr>
          <w:p w14:paraId="4C5265BB" w14:textId="77777777" w:rsidR="0014070C" w:rsidRPr="0014070C" w:rsidRDefault="0014070C" w:rsidP="0014070C">
            <w:pPr>
              <w:jc w:val="center"/>
              <w:rPr>
                <w:snapToGrid w:val="0"/>
                <w:color w:val="000000"/>
              </w:rPr>
            </w:pPr>
            <w:r w:rsidRPr="0014070C">
              <w:rPr>
                <w:snapToGrid w:val="0"/>
                <w:color w:val="000000"/>
              </w:rPr>
              <w:t>125,31</w:t>
            </w:r>
          </w:p>
        </w:tc>
        <w:tc>
          <w:tcPr>
            <w:tcW w:w="1365" w:type="dxa"/>
            <w:tcBorders>
              <w:top w:val="nil"/>
              <w:left w:val="single" w:sz="4" w:space="0" w:color="auto"/>
              <w:bottom w:val="single" w:sz="4" w:space="0" w:color="auto"/>
              <w:right w:val="single" w:sz="4" w:space="0" w:color="auto"/>
            </w:tcBorders>
            <w:shd w:val="clear" w:color="auto" w:fill="auto"/>
            <w:vAlign w:val="center"/>
          </w:tcPr>
          <w:p w14:paraId="10159F03" w14:textId="77777777" w:rsidR="0014070C" w:rsidRPr="0014070C" w:rsidRDefault="0014070C" w:rsidP="0014070C">
            <w:pPr>
              <w:ind w:right="20"/>
              <w:jc w:val="center"/>
              <w:rPr>
                <w:snapToGrid w:val="0"/>
              </w:rPr>
            </w:pPr>
            <w:r w:rsidRPr="0014070C">
              <w:rPr>
                <w:snapToGrid w:val="0"/>
              </w:rPr>
              <w:t>32,42</w:t>
            </w:r>
          </w:p>
        </w:tc>
        <w:tc>
          <w:tcPr>
            <w:tcW w:w="1451" w:type="dxa"/>
            <w:tcBorders>
              <w:top w:val="nil"/>
              <w:left w:val="single" w:sz="4" w:space="0" w:color="auto"/>
              <w:bottom w:val="single" w:sz="4" w:space="0" w:color="auto"/>
              <w:right w:val="single" w:sz="4" w:space="0" w:color="auto"/>
            </w:tcBorders>
            <w:shd w:val="clear" w:color="auto" w:fill="auto"/>
            <w:vAlign w:val="center"/>
          </w:tcPr>
          <w:p w14:paraId="2881F508" w14:textId="77777777" w:rsidR="0014070C" w:rsidRPr="0014070C" w:rsidRDefault="0014070C" w:rsidP="0014070C">
            <w:pPr>
              <w:jc w:val="center"/>
              <w:rPr>
                <w:snapToGrid w:val="0"/>
              </w:rPr>
            </w:pPr>
            <w:r w:rsidRPr="0014070C">
              <w:rPr>
                <w:snapToGrid w:val="0"/>
              </w:rPr>
              <w:t>1 695,14</w:t>
            </w:r>
          </w:p>
        </w:tc>
        <w:tc>
          <w:tcPr>
            <w:tcW w:w="1209" w:type="dxa"/>
            <w:tcBorders>
              <w:top w:val="nil"/>
              <w:left w:val="nil"/>
              <w:bottom w:val="nil"/>
              <w:right w:val="single" w:sz="4" w:space="0" w:color="auto"/>
            </w:tcBorders>
            <w:shd w:val="clear" w:color="auto" w:fill="auto"/>
            <w:vAlign w:val="center"/>
            <w:hideMark/>
          </w:tcPr>
          <w:p w14:paraId="1CA1FD90" w14:textId="77777777" w:rsidR="0014070C" w:rsidRPr="0014070C" w:rsidRDefault="0014070C" w:rsidP="0014070C">
            <w:pPr>
              <w:jc w:val="center"/>
              <w:rPr>
                <w:snapToGrid w:val="0"/>
                <w:sz w:val="22"/>
                <w:szCs w:val="28"/>
              </w:rPr>
            </w:pPr>
            <w:r w:rsidRPr="0014070C">
              <w:rPr>
                <w:snapToGrid w:val="0"/>
                <w:sz w:val="22"/>
                <w:szCs w:val="28"/>
              </w:rPr>
              <w:t>х</w:t>
            </w:r>
          </w:p>
        </w:tc>
        <w:tc>
          <w:tcPr>
            <w:tcW w:w="1134" w:type="dxa"/>
            <w:tcBorders>
              <w:top w:val="nil"/>
              <w:left w:val="nil"/>
              <w:bottom w:val="nil"/>
              <w:right w:val="single" w:sz="4" w:space="0" w:color="auto"/>
            </w:tcBorders>
            <w:shd w:val="clear" w:color="auto" w:fill="auto"/>
            <w:vAlign w:val="center"/>
            <w:hideMark/>
          </w:tcPr>
          <w:p w14:paraId="0D8945FF" w14:textId="77777777" w:rsidR="0014070C" w:rsidRPr="0014070C" w:rsidRDefault="0014070C" w:rsidP="0014070C">
            <w:pPr>
              <w:jc w:val="center"/>
              <w:rPr>
                <w:snapToGrid w:val="0"/>
                <w:sz w:val="22"/>
                <w:szCs w:val="28"/>
              </w:rPr>
            </w:pPr>
            <w:r w:rsidRPr="0014070C">
              <w:rPr>
                <w:snapToGrid w:val="0"/>
                <w:sz w:val="22"/>
                <w:szCs w:val="28"/>
              </w:rPr>
              <w:t>х</w:t>
            </w:r>
          </w:p>
        </w:tc>
      </w:tr>
      <w:tr w:rsidR="0014070C" w:rsidRPr="0014070C" w14:paraId="6DE04425" w14:textId="77777777" w:rsidTr="0014070C">
        <w:trPr>
          <w:trHeight w:val="284"/>
          <w:jc w:val="center"/>
        </w:trPr>
        <w:tc>
          <w:tcPr>
            <w:tcW w:w="1961" w:type="dxa"/>
            <w:vMerge/>
            <w:tcBorders>
              <w:left w:val="single" w:sz="4" w:space="0" w:color="auto"/>
              <w:right w:val="single" w:sz="4" w:space="0" w:color="auto"/>
            </w:tcBorders>
            <w:vAlign w:val="center"/>
          </w:tcPr>
          <w:p w14:paraId="001E0C8A" w14:textId="77777777" w:rsidR="0014070C" w:rsidRPr="0014070C" w:rsidRDefault="0014070C" w:rsidP="0014070C">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1BD3A8EE" w14:textId="77777777" w:rsidR="0014070C" w:rsidRPr="0014070C" w:rsidRDefault="0014070C" w:rsidP="0014070C">
            <w:pPr>
              <w:jc w:val="center"/>
              <w:rPr>
                <w:snapToGrid w:val="0"/>
                <w:sz w:val="22"/>
                <w:szCs w:val="22"/>
              </w:rPr>
            </w:pPr>
            <w:r w:rsidRPr="0014070C">
              <w:rPr>
                <w:snapToGrid w:val="0"/>
                <w:sz w:val="22"/>
                <w:szCs w:val="22"/>
              </w:rPr>
              <w:t>с 01.01.2022</w:t>
            </w:r>
          </w:p>
        </w:tc>
        <w:tc>
          <w:tcPr>
            <w:tcW w:w="910" w:type="dxa"/>
            <w:tcBorders>
              <w:top w:val="nil"/>
              <w:left w:val="single" w:sz="4" w:space="0" w:color="auto"/>
              <w:bottom w:val="single" w:sz="4" w:space="0" w:color="auto"/>
              <w:right w:val="single" w:sz="4" w:space="0" w:color="auto"/>
            </w:tcBorders>
            <w:shd w:val="clear" w:color="auto" w:fill="auto"/>
            <w:vAlign w:val="center"/>
          </w:tcPr>
          <w:p w14:paraId="22047F0B" w14:textId="77777777" w:rsidR="0014070C" w:rsidRPr="0014070C" w:rsidRDefault="0014070C" w:rsidP="0014070C">
            <w:pPr>
              <w:jc w:val="center"/>
              <w:rPr>
                <w:snapToGrid w:val="0"/>
                <w:color w:val="000000"/>
              </w:rPr>
            </w:pPr>
            <w:r w:rsidRPr="0014070C">
              <w:rPr>
                <w:snapToGrid w:val="0"/>
                <w:color w:val="000000"/>
              </w:rPr>
              <w:t>149,57</w:t>
            </w:r>
          </w:p>
        </w:tc>
        <w:tc>
          <w:tcPr>
            <w:tcW w:w="910" w:type="dxa"/>
            <w:tcBorders>
              <w:top w:val="nil"/>
              <w:left w:val="nil"/>
              <w:bottom w:val="single" w:sz="4" w:space="0" w:color="auto"/>
              <w:right w:val="single" w:sz="4" w:space="0" w:color="auto"/>
            </w:tcBorders>
            <w:shd w:val="clear" w:color="auto" w:fill="auto"/>
            <w:vAlign w:val="center"/>
          </w:tcPr>
          <w:p w14:paraId="218A7CEC" w14:textId="77777777" w:rsidR="0014070C" w:rsidRPr="0014070C" w:rsidRDefault="0014070C" w:rsidP="0014070C">
            <w:pPr>
              <w:jc w:val="center"/>
              <w:rPr>
                <w:snapToGrid w:val="0"/>
                <w:color w:val="000000"/>
              </w:rPr>
            </w:pPr>
            <w:r w:rsidRPr="0014070C">
              <w:rPr>
                <w:snapToGrid w:val="0"/>
                <w:color w:val="000000"/>
              </w:rPr>
              <w:t>147,94</w:t>
            </w:r>
          </w:p>
        </w:tc>
        <w:tc>
          <w:tcPr>
            <w:tcW w:w="910" w:type="dxa"/>
            <w:tcBorders>
              <w:top w:val="nil"/>
              <w:left w:val="nil"/>
              <w:bottom w:val="single" w:sz="4" w:space="0" w:color="auto"/>
              <w:right w:val="single" w:sz="4" w:space="0" w:color="auto"/>
            </w:tcBorders>
            <w:shd w:val="clear" w:color="auto" w:fill="auto"/>
            <w:vAlign w:val="center"/>
          </w:tcPr>
          <w:p w14:paraId="58E73EDA" w14:textId="77777777" w:rsidR="0014070C" w:rsidRPr="0014070C" w:rsidRDefault="0014070C" w:rsidP="0014070C">
            <w:pPr>
              <w:jc w:val="center"/>
              <w:rPr>
                <w:snapToGrid w:val="0"/>
                <w:color w:val="000000"/>
              </w:rPr>
            </w:pPr>
            <w:r w:rsidRPr="0014070C">
              <w:rPr>
                <w:snapToGrid w:val="0"/>
                <w:color w:val="000000"/>
              </w:rPr>
              <w:t>156,89</w:t>
            </w:r>
          </w:p>
        </w:tc>
        <w:tc>
          <w:tcPr>
            <w:tcW w:w="910" w:type="dxa"/>
            <w:tcBorders>
              <w:top w:val="nil"/>
              <w:left w:val="nil"/>
              <w:bottom w:val="single" w:sz="4" w:space="0" w:color="auto"/>
              <w:right w:val="single" w:sz="4" w:space="0" w:color="auto"/>
            </w:tcBorders>
            <w:shd w:val="clear" w:color="auto" w:fill="auto"/>
            <w:vAlign w:val="center"/>
          </w:tcPr>
          <w:p w14:paraId="3A631839" w14:textId="77777777" w:rsidR="0014070C" w:rsidRPr="0014070C" w:rsidRDefault="0014070C" w:rsidP="0014070C">
            <w:pPr>
              <w:jc w:val="center"/>
              <w:rPr>
                <w:snapToGrid w:val="0"/>
                <w:color w:val="000000"/>
              </w:rPr>
            </w:pPr>
            <w:r w:rsidRPr="0014070C">
              <w:rPr>
                <w:snapToGrid w:val="0"/>
                <w:color w:val="000000"/>
              </w:rPr>
              <w:t>150,37</w:t>
            </w:r>
          </w:p>
        </w:tc>
        <w:tc>
          <w:tcPr>
            <w:tcW w:w="910" w:type="dxa"/>
            <w:tcBorders>
              <w:top w:val="nil"/>
              <w:left w:val="nil"/>
              <w:bottom w:val="single" w:sz="4" w:space="0" w:color="auto"/>
              <w:right w:val="single" w:sz="4" w:space="0" w:color="auto"/>
            </w:tcBorders>
            <w:shd w:val="clear" w:color="auto" w:fill="auto"/>
            <w:vAlign w:val="center"/>
          </w:tcPr>
          <w:p w14:paraId="06A5132F" w14:textId="77777777" w:rsidR="0014070C" w:rsidRPr="0014070C" w:rsidRDefault="0014070C" w:rsidP="0014070C">
            <w:pPr>
              <w:jc w:val="center"/>
              <w:rPr>
                <w:snapToGrid w:val="0"/>
                <w:color w:val="000000"/>
              </w:rPr>
            </w:pPr>
            <w:r w:rsidRPr="0014070C">
              <w:rPr>
                <w:snapToGrid w:val="0"/>
                <w:color w:val="000000"/>
              </w:rPr>
              <w:t>124,64</w:t>
            </w:r>
          </w:p>
        </w:tc>
        <w:tc>
          <w:tcPr>
            <w:tcW w:w="910" w:type="dxa"/>
            <w:tcBorders>
              <w:top w:val="nil"/>
              <w:left w:val="nil"/>
              <w:bottom w:val="single" w:sz="4" w:space="0" w:color="auto"/>
              <w:right w:val="single" w:sz="4" w:space="0" w:color="auto"/>
            </w:tcBorders>
            <w:shd w:val="clear" w:color="auto" w:fill="auto"/>
            <w:vAlign w:val="center"/>
          </w:tcPr>
          <w:p w14:paraId="05DDA8B3" w14:textId="77777777" w:rsidR="0014070C" w:rsidRPr="0014070C" w:rsidRDefault="0014070C" w:rsidP="0014070C">
            <w:pPr>
              <w:jc w:val="center"/>
              <w:rPr>
                <w:snapToGrid w:val="0"/>
                <w:color w:val="000000"/>
              </w:rPr>
            </w:pPr>
            <w:r w:rsidRPr="0014070C">
              <w:rPr>
                <w:snapToGrid w:val="0"/>
                <w:color w:val="000000"/>
              </w:rPr>
              <w:t>123,28</w:t>
            </w:r>
          </w:p>
        </w:tc>
        <w:tc>
          <w:tcPr>
            <w:tcW w:w="910" w:type="dxa"/>
            <w:tcBorders>
              <w:top w:val="nil"/>
              <w:left w:val="nil"/>
              <w:bottom w:val="single" w:sz="4" w:space="0" w:color="auto"/>
              <w:right w:val="single" w:sz="4" w:space="0" w:color="auto"/>
            </w:tcBorders>
            <w:shd w:val="clear" w:color="auto" w:fill="auto"/>
            <w:vAlign w:val="center"/>
          </w:tcPr>
          <w:p w14:paraId="239D9E77" w14:textId="77777777" w:rsidR="0014070C" w:rsidRPr="0014070C" w:rsidRDefault="0014070C" w:rsidP="0014070C">
            <w:pPr>
              <w:jc w:val="center"/>
              <w:rPr>
                <w:snapToGrid w:val="0"/>
                <w:color w:val="000000"/>
              </w:rPr>
            </w:pPr>
            <w:r w:rsidRPr="0014070C">
              <w:rPr>
                <w:snapToGrid w:val="0"/>
                <w:color w:val="000000"/>
              </w:rPr>
              <w:t>130,74</w:t>
            </w:r>
          </w:p>
        </w:tc>
        <w:tc>
          <w:tcPr>
            <w:tcW w:w="910" w:type="dxa"/>
            <w:tcBorders>
              <w:top w:val="nil"/>
              <w:left w:val="nil"/>
              <w:bottom w:val="single" w:sz="4" w:space="0" w:color="auto"/>
              <w:right w:val="single" w:sz="4" w:space="0" w:color="auto"/>
            </w:tcBorders>
            <w:shd w:val="clear" w:color="auto" w:fill="auto"/>
            <w:vAlign w:val="center"/>
          </w:tcPr>
          <w:p w14:paraId="70D500FC" w14:textId="77777777" w:rsidR="0014070C" w:rsidRPr="0014070C" w:rsidRDefault="0014070C" w:rsidP="0014070C">
            <w:pPr>
              <w:jc w:val="center"/>
              <w:rPr>
                <w:snapToGrid w:val="0"/>
                <w:color w:val="000000"/>
              </w:rPr>
            </w:pPr>
            <w:r w:rsidRPr="0014070C">
              <w:rPr>
                <w:snapToGrid w:val="0"/>
                <w:color w:val="000000"/>
              </w:rPr>
              <w:t>125,31</w:t>
            </w:r>
          </w:p>
        </w:tc>
        <w:tc>
          <w:tcPr>
            <w:tcW w:w="1365" w:type="dxa"/>
            <w:tcBorders>
              <w:top w:val="nil"/>
              <w:left w:val="single" w:sz="4" w:space="0" w:color="auto"/>
              <w:bottom w:val="single" w:sz="4" w:space="0" w:color="auto"/>
              <w:right w:val="single" w:sz="4" w:space="0" w:color="auto"/>
            </w:tcBorders>
            <w:shd w:val="clear" w:color="auto" w:fill="auto"/>
            <w:vAlign w:val="center"/>
          </w:tcPr>
          <w:p w14:paraId="3693C7DF" w14:textId="77777777" w:rsidR="0014070C" w:rsidRPr="0014070C" w:rsidRDefault="0014070C" w:rsidP="0014070C">
            <w:pPr>
              <w:ind w:right="20"/>
              <w:jc w:val="center"/>
              <w:rPr>
                <w:snapToGrid w:val="0"/>
              </w:rPr>
            </w:pPr>
            <w:r w:rsidRPr="0014070C">
              <w:rPr>
                <w:snapToGrid w:val="0"/>
              </w:rPr>
              <w:t>32,42</w:t>
            </w:r>
          </w:p>
        </w:tc>
        <w:tc>
          <w:tcPr>
            <w:tcW w:w="1451" w:type="dxa"/>
            <w:tcBorders>
              <w:top w:val="nil"/>
              <w:left w:val="single" w:sz="4" w:space="0" w:color="auto"/>
              <w:bottom w:val="single" w:sz="4" w:space="0" w:color="auto"/>
              <w:right w:val="single" w:sz="4" w:space="0" w:color="auto"/>
            </w:tcBorders>
            <w:shd w:val="clear" w:color="auto" w:fill="auto"/>
            <w:vAlign w:val="center"/>
          </w:tcPr>
          <w:p w14:paraId="5E678775" w14:textId="77777777" w:rsidR="0014070C" w:rsidRPr="0014070C" w:rsidRDefault="0014070C" w:rsidP="0014070C">
            <w:pPr>
              <w:jc w:val="center"/>
              <w:rPr>
                <w:snapToGrid w:val="0"/>
              </w:rPr>
            </w:pPr>
            <w:r w:rsidRPr="0014070C">
              <w:rPr>
                <w:snapToGrid w:val="0"/>
              </w:rPr>
              <w:t>1 695,14</w:t>
            </w:r>
          </w:p>
        </w:tc>
        <w:tc>
          <w:tcPr>
            <w:tcW w:w="1209" w:type="dxa"/>
            <w:tcBorders>
              <w:top w:val="single" w:sz="4" w:space="0" w:color="auto"/>
              <w:left w:val="nil"/>
              <w:bottom w:val="single" w:sz="4" w:space="0" w:color="auto"/>
              <w:right w:val="single" w:sz="4" w:space="0" w:color="auto"/>
            </w:tcBorders>
            <w:shd w:val="clear" w:color="auto" w:fill="auto"/>
            <w:vAlign w:val="center"/>
          </w:tcPr>
          <w:p w14:paraId="44C47E5A" w14:textId="77777777" w:rsidR="0014070C" w:rsidRPr="0014070C" w:rsidRDefault="0014070C" w:rsidP="0014070C">
            <w:pPr>
              <w:jc w:val="center"/>
              <w:rPr>
                <w:snapToGrid w:val="0"/>
                <w:sz w:val="22"/>
                <w:szCs w:val="28"/>
              </w:rPr>
            </w:pPr>
            <w:r w:rsidRPr="0014070C">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tcPr>
          <w:p w14:paraId="41301D49" w14:textId="77777777" w:rsidR="0014070C" w:rsidRPr="0014070C" w:rsidRDefault="0014070C" w:rsidP="0014070C">
            <w:pPr>
              <w:jc w:val="center"/>
              <w:rPr>
                <w:snapToGrid w:val="0"/>
                <w:sz w:val="22"/>
                <w:szCs w:val="28"/>
              </w:rPr>
            </w:pPr>
            <w:r w:rsidRPr="0014070C">
              <w:rPr>
                <w:snapToGrid w:val="0"/>
                <w:sz w:val="22"/>
                <w:szCs w:val="28"/>
              </w:rPr>
              <w:t>х</w:t>
            </w:r>
          </w:p>
        </w:tc>
      </w:tr>
      <w:tr w:rsidR="0014070C" w:rsidRPr="0014070C" w14:paraId="5527BB28" w14:textId="77777777" w:rsidTr="0014070C">
        <w:trPr>
          <w:trHeight w:val="284"/>
          <w:jc w:val="center"/>
        </w:trPr>
        <w:tc>
          <w:tcPr>
            <w:tcW w:w="1961" w:type="dxa"/>
            <w:vMerge/>
            <w:tcBorders>
              <w:left w:val="single" w:sz="4" w:space="0" w:color="auto"/>
              <w:right w:val="single" w:sz="4" w:space="0" w:color="auto"/>
            </w:tcBorders>
            <w:vAlign w:val="center"/>
          </w:tcPr>
          <w:p w14:paraId="4FA33C59" w14:textId="77777777" w:rsidR="0014070C" w:rsidRPr="0014070C" w:rsidRDefault="0014070C" w:rsidP="0014070C">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444EF461" w14:textId="77777777" w:rsidR="0014070C" w:rsidRPr="0014070C" w:rsidRDefault="0014070C" w:rsidP="0014070C">
            <w:pPr>
              <w:jc w:val="center"/>
              <w:rPr>
                <w:snapToGrid w:val="0"/>
                <w:sz w:val="22"/>
                <w:szCs w:val="22"/>
              </w:rPr>
            </w:pPr>
            <w:r w:rsidRPr="0014070C">
              <w:rPr>
                <w:snapToGrid w:val="0"/>
                <w:sz w:val="22"/>
                <w:szCs w:val="22"/>
              </w:rPr>
              <w:t>с 01.07.2022</w:t>
            </w:r>
          </w:p>
        </w:tc>
        <w:tc>
          <w:tcPr>
            <w:tcW w:w="910" w:type="dxa"/>
            <w:tcBorders>
              <w:top w:val="nil"/>
              <w:left w:val="single" w:sz="4" w:space="0" w:color="auto"/>
              <w:bottom w:val="single" w:sz="4" w:space="0" w:color="auto"/>
              <w:right w:val="single" w:sz="4" w:space="0" w:color="auto"/>
            </w:tcBorders>
            <w:shd w:val="clear" w:color="auto" w:fill="auto"/>
            <w:vAlign w:val="center"/>
          </w:tcPr>
          <w:p w14:paraId="2402031C" w14:textId="77777777" w:rsidR="0014070C" w:rsidRPr="0014070C" w:rsidRDefault="0014070C" w:rsidP="0014070C">
            <w:pPr>
              <w:jc w:val="center"/>
              <w:rPr>
                <w:snapToGrid w:val="0"/>
                <w:color w:val="000000"/>
              </w:rPr>
            </w:pPr>
            <w:r w:rsidRPr="0014070C">
              <w:rPr>
                <w:snapToGrid w:val="0"/>
                <w:color w:val="000000"/>
              </w:rPr>
              <w:t>182,33</w:t>
            </w:r>
          </w:p>
        </w:tc>
        <w:tc>
          <w:tcPr>
            <w:tcW w:w="910" w:type="dxa"/>
            <w:tcBorders>
              <w:top w:val="nil"/>
              <w:left w:val="nil"/>
              <w:bottom w:val="single" w:sz="4" w:space="0" w:color="auto"/>
              <w:right w:val="single" w:sz="4" w:space="0" w:color="auto"/>
            </w:tcBorders>
            <w:shd w:val="clear" w:color="auto" w:fill="auto"/>
            <w:vAlign w:val="center"/>
          </w:tcPr>
          <w:p w14:paraId="7C3E02CA" w14:textId="77777777" w:rsidR="0014070C" w:rsidRPr="0014070C" w:rsidRDefault="0014070C" w:rsidP="0014070C">
            <w:pPr>
              <w:jc w:val="center"/>
              <w:rPr>
                <w:snapToGrid w:val="0"/>
                <w:color w:val="000000"/>
              </w:rPr>
            </w:pPr>
            <w:r w:rsidRPr="0014070C">
              <w:rPr>
                <w:snapToGrid w:val="0"/>
                <w:color w:val="000000"/>
              </w:rPr>
              <w:t>180,24</w:t>
            </w:r>
          </w:p>
        </w:tc>
        <w:tc>
          <w:tcPr>
            <w:tcW w:w="910" w:type="dxa"/>
            <w:tcBorders>
              <w:top w:val="nil"/>
              <w:left w:val="nil"/>
              <w:bottom w:val="single" w:sz="4" w:space="0" w:color="auto"/>
              <w:right w:val="single" w:sz="4" w:space="0" w:color="auto"/>
            </w:tcBorders>
            <w:shd w:val="clear" w:color="auto" w:fill="auto"/>
            <w:vAlign w:val="center"/>
          </w:tcPr>
          <w:p w14:paraId="71FDF35E" w14:textId="77777777" w:rsidR="0014070C" w:rsidRPr="0014070C" w:rsidRDefault="0014070C" w:rsidP="0014070C">
            <w:pPr>
              <w:jc w:val="center"/>
              <w:rPr>
                <w:snapToGrid w:val="0"/>
                <w:color w:val="000000"/>
              </w:rPr>
            </w:pPr>
            <w:r w:rsidRPr="0014070C">
              <w:rPr>
                <w:snapToGrid w:val="0"/>
                <w:color w:val="000000"/>
              </w:rPr>
              <w:t>191,72</w:t>
            </w:r>
          </w:p>
        </w:tc>
        <w:tc>
          <w:tcPr>
            <w:tcW w:w="910" w:type="dxa"/>
            <w:tcBorders>
              <w:top w:val="nil"/>
              <w:left w:val="nil"/>
              <w:bottom w:val="single" w:sz="4" w:space="0" w:color="auto"/>
              <w:right w:val="single" w:sz="4" w:space="0" w:color="auto"/>
            </w:tcBorders>
            <w:shd w:val="clear" w:color="auto" w:fill="auto"/>
            <w:vAlign w:val="center"/>
          </w:tcPr>
          <w:p w14:paraId="366E643F" w14:textId="77777777" w:rsidR="0014070C" w:rsidRPr="0014070C" w:rsidRDefault="0014070C" w:rsidP="0014070C">
            <w:pPr>
              <w:jc w:val="center"/>
              <w:rPr>
                <w:snapToGrid w:val="0"/>
                <w:color w:val="000000"/>
              </w:rPr>
            </w:pPr>
            <w:r w:rsidRPr="0014070C">
              <w:rPr>
                <w:snapToGrid w:val="0"/>
                <w:color w:val="000000"/>
              </w:rPr>
              <w:t>183,37</w:t>
            </w:r>
          </w:p>
        </w:tc>
        <w:tc>
          <w:tcPr>
            <w:tcW w:w="910" w:type="dxa"/>
            <w:tcBorders>
              <w:top w:val="nil"/>
              <w:left w:val="nil"/>
              <w:bottom w:val="single" w:sz="4" w:space="0" w:color="auto"/>
              <w:right w:val="single" w:sz="4" w:space="0" w:color="auto"/>
            </w:tcBorders>
            <w:shd w:val="clear" w:color="auto" w:fill="auto"/>
            <w:vAlign w:val="center"/>
          </w:tcPr>
          <w:p w14:paraId="44088B8B" w14:textId="77777777" w:rsidR="0014070C" w:rsidRPr="0014070C" w:rsidRDefault="0014070C" w:rsidP="0014070C">
            <w:pPr>
              <w:jc w:val="center"/>
              <w:rPr>
                <w:snapToGrid w:val="0"/>
                <w:color w:val="000000"/>
              </w:rPr>
            </w:pPr>
            <w:r w:rsidRPr="0014070C">
              <w:rPr>
                <w:snapToGrid w:val="0"/>
                <w:color w:val="000000"/>
              </w:rPr>
              <w:t>151,94</w:t>
            </w:r>
          </w:p>
        </w:tc>
        <w:tc>
          <w:tcPr>
            <w:tcW w:w="910" w:type="dxa"/>
            <w:tcBorders>
              <w:top w:val="nil"/>
              <w:left w:val="nil"/>
              <w:bottom w:val="single" w:sz="4" w:space="0" w:color="auto"/>
              <w:right w:val="single" w:sz="4" w:space="0" w:color="auto"/>
            </w:tcBorders>
            <w:shd w:val="clear" w:color="auto" w:fill="auto"/>
            <w:vAlign w:val="center"/>
          </w:tcPr>
          <w:p w14:paraId="16DE385A" w14:textId="77777777" w:rsidR="0014070C" w:rsidRPr="0014070C" w:rsidRDefault="0014070C" w:rsidP="0014070C">
            <w:pPr>
              <w:jc w:val="center"/>
              <w:rPr>
                <w:snapToGrid w:val="0"/>
                <w:color w:val="000000"/>
              </w:rPr>
            </w:pPr>
            <w:r w:rsidRPr="0014070C">
              <w:rPr>
                <w:snapToGrid w:val="0"/>
                <w:color w:val="000000"/>
              </w:rPr>
              <w:t>150,20</w:t>
            </w:r>
          </w:p>
        </w:tc>
        <w:tc>
          <w:tcPr>
            <w:tcW w:w="910" w:type="dxa"/>
            <w:tcBorders>
              <w:top w:val="nil"/>
              <w:left w:val="nil"/>
              <w:bottom w:val="single" w:sz="4" w:space="0" w:color="auto"/>
              <w:right w:val="single" w:sz="4" w:space="0" w:color="auto"/>
            </w:tcBorders>
            <w:shd w:val="clear" w:color="auto" w:fill="auto"/>
            <w:vAlign w:val="center"/>
          </w:tcPr>
          <w:p w14:paraId="66249AE7" w14:textId="77777777" w:rsidR="0014070C" w:rsidRPr="0014070C" w:rsidRDefault="0014070C" w:rsidP="0014070C">
            <w:pPr>
              <w:jc w:val="center"/>
              <w:rPr>
                <w:snapToGrid w:val="0"/>
                <w:color w:val="000000"/>
              </w:rPr>
            </w:pPr>
            <w:r w:rsidRPr="0014070C">
              <w:rPr>
                <w:snapToGrid w:val="0"/>
                <w:color w:val="000000"/>
              </w:rPr>
              <w:t>159,77</w:t>
            </w:r>
          </w:p>
        </w:tc>
        <w:tc>
          <w:tcPr>
            <w:tcW w:w="910" w:type="dxa"/>
            <w:tcBorders>
              <w:top w:val="nil"/>
              <w:left w:val="nil"/>
              <w:bottom w:val="single" w:sz="4" w:space="0" w:color="auto"/>
              <w:right w:val="single" w:sz="4" w:space="0" w:color="auto"/>
            </w:tcBorders>
            <w:shd w:val="clear" w:color="auto" w:fill="auto"/>
            <w:vAlign w:val="center"/>
          </w:tcPr>
          <w:p w14:paraId="25577154" w14:textId="77777777" w:rsidR="0014070C" w:rsidRPr="0014070C" w:rsidRDefault="0014070C" w:rsidP="0014070C">
            <w:pPr>
              <w:jc w:val="center"/>
              <w:rPr>
                <w:snapToGrid w:val="0"/>
                <w:color w:val="000000"/>
              </w:rPr>
            </w:pPr>
            <w:r w:rsidRPr="0014070C">
              <w:rPr>
                <w:snapToGrid w:val="0"/>
                <w:color w:val="000000"/>
              </w:rPr>
              <w:t>152,81</w:t>
            </w:r>
          </w:p>
        </w:tc>
        <w:tc>
          <w:tcPr>
            <w:tcW w:w="1365" w:type="dxa"/>
            <w:tcBorders>
              <w:top w:val="nil"/>
              <w:left w:val="single" w:sz="4" w:space="0" w:color="auto"/>
              <w:bottom w:val="single" w:sz="4" w:space="0" w:color="auto"/>
              <w:right w:val="single" w:sz="4" w:space="0" w:color="auto"/>
            </w:tcBorders>
            <w:shd w:val="clear" w:color="auto" w:fill="auto"/>
            <w:vAlign w:val="center"/>
          </w:tcPr>
          <w:p w14:paraId="26A35C17" w14:textId="77777777" w:rsidR="0014070C" w:rsidRPr="0014070C" w:rsidRDefault="0014070C" w:rsidP="0014070C">
            <w:pPr>
              <w:ind w:right="20"/>
              <w:jc w:val="center"/>
              <w:rPr>
                <w:snapToGrid w:val="0"/>
              </w:rPr>
            </w:pPr>
            <w:r w:rsidRPr="0014070C">
              <w:rPr>
                <w:snapToGrid w:val="0"/>
              </w:rPr>
              <w:t>33,72</w:t>
            </w:r>
          </w:p>
        </w:tc>
        <w:tc>
          <w:tcPr>
            <w:tcW w:w="1451" w:type="dxa"/>
            <w:tcBorders>
              <w:top w:val="nil"/>
              <w:left w:val="single" w:sz="4" w:space="0" w:color="auto"/>
              <w:bottom w:val="single" w:sz="4" w:space="0" w:color="auto"/>
              <w:right w:val="single" w:sz="4" w:space="0" w:color="auto"/>
            </w:tcBorders>
            <w:shd w:val="clear" w:color="auto" w:fill="auto"/>
            <w:vAlign w:val="center"/>
          </w:tcPr>
          <w:p w14:paraId="64109726" w14:textId="77777777" w:rsidR="0014070C" w:rsidRPr="0014070C" w:rsidRDefault="0014070C" w:rsidP="0014070C">
            <w:pPr>
              <w:jc w:val="center"/>
              <w:rPr>
                <w:snapToGrid w:val="0"/>
              </w:rPr>
            </w:pPr>
            <w:r w:rsidRPr="0014070C">
              <w:rPr>
                <w:snapToGrid w:val="0"/>
              </w:rPr>
              <w:t>2 173,22</w:t>
            </w:r>
          </w:p>
        </w:tc>
        <w:tc>
          <w:tcPr>
            <w:tcW w:w="1209" w:type="dxa"/>
            <w:tcBorders>
              <w:top w:val="single" w:sz="4" w:space="0" w:color="auto"/>
              <w:left w:val="nil"/>
              <w:bottom w:val="single" w:sz="4" w:space="0" w:color="auto"/>
              <w:right w:val="single" w:sz="4" w:space="0" w:color="auto"/>
            </w:tcBorders>
            <w:shd w:val="clear" w:color="auto" w:fill="auto"/>
            <w:vAlign w:val="center"/>
          </w:tcPr>
          <w:p w14:paraId="6B8380DE" w14:textId="77777777" w:rsidR="0014070C" w:rsidRPr="0014070C" w:rsidRDefault="0014070C" w:rsidP="0014070C">
            <w:pPr>
              <w:jc w:val="center"/>
              <w:rPr>
                <w:snapToGrid w:val="0"/>
                <w:sz w:val="22"/>
                <w:szCs w:val="28"/>
              </w:rPr>
            </w:pPr>
            <w:r w:rsidRPr="0014070C">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tcPr>
          <w:p w14:paraId="2EF3AC5A" w14:textId="77777777" w:rsidR="0014070C" w:rsidRPr="0014070C" w:rsidRDefault="0014070C" w:rsidP="0014070C">
            <w:pPr>
              <w:jc w:val="center"/>
              <w:rPr>
                <w:snapToGrid w:val="0"/>
                <w:sz w:val="22"/>
                <w:szCs w:val="28"/>
              </w:rPr>
            </w:pPr>
            <w:r w:rsidRPr="0014070C">
              <w:rPr>
                <w:snapToGrid w:val="0"/>
                <w:sz w:val="22"/>
                <w:szCs w:val="28"/>
              </w:rPr>
              <w:t>х</w:t>
            </w:r>
          </w:p>
        </w:tc>
      </w:tr>
      <w:tr w:rsidR="0014070C" w:rsidRPr="0014070C" w14:paraId="14115A88" w14:textId="77777777" w:rsidTr="0014070C">
        <w:trPr>
          <w:trHeight w:val="284"/>
          <w:jc w:val="center"/>
        </w:trPr>
        <w:tc>
          <w:tcPr>
            <w:tcW w:w="1961" w:type="dxa"/>
            <w:vMerge/>
            <w:tcBorders>
              <w:left w:val="single" w:sz="4" w:space="0" w:color="auto"/>
              <w:right w:val="single" w:sz="4" w:space="0" w:color="auto"/>
            </w:tcBorders>
            <w:vAlign w:val="center"/>
          </w:tcPr>
          <w:p w14:paraId="7043CBCA" w14:textId="77777777" w:rsidR="0014070C" w:rsidRPr="0014070C" w:rsidRDefault="0014070C" w:rsidP="0014070C">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73EDF18D" w14:textId="77777777" w:rsidR="0014070C" w:rsidRPr="0014070C" w:rsidRDefault="0014070C" w:rsidP="0014070C">
            <w:pPr>
              <w:jc w:val="center"/>
              <w:rPr>
                <w:snapToGrid w:val="0"/>
                <w:sz w:val="22"/>
                <w:szCs w:val="22"/>
              </w:rPr>
            </w:pPr>
            <w:r w:rsidRPr="0014070C">
              <w:rPr>
                <w:snapToGrid w:val="0"/>
                <w:sz w:val="22"/>
                <w:szCs w:val="22"/>
              </w:rPr>
              <w:t>с 01.01.2023</w:t>
            </w:r>
          </w:p>
        </w:tc>
        <w:tc>
          <w:tcPr>
            <w:tcW w:w="910" w:type="dxa"/>
            <w:tcBorders>
              <w:top w:val="nil"/>
              <w:left w:val="single" w:sz="4" w:space="0" w:color="auto"/>
              <w:bottom w:val="single" w:sz="4" w:space="0" w:color="auto"/>
              <w:right w:val="single" w:sz="4" w:space="0" w:color="auto"/>
            </w:tcBorders>
            <w:shd w:val="clear" w:color="auto" w:fill="auto"/>
            <w:vAlign w:val="center"/>
          </w:tcPr>
          <w:p w14:paraId="0A58A117" w14:textId="77777777" w:rsidR="0014070C" w:rsidRPr="0014070C" w:rsidRDefault="0014070C" w:rsidP="0014070C">
            <w:pPr>
              <w:jc w:val="center"/>
              <w:rPr>
                <w:snapToGrid w:val="0"/>
                <w:color w:val="000000"/>
              </w:rPr>
            </w:pPr>
            <w:r w:rsidRPr="0014070C">
              <w:rPr>
                <w:snapToGrid w:val="0"/>
                <w:color w:val="000000"/>
              </w:rPr>
              <w:t>182,33</w:t>
            </w:r>
          </w:p>
        </w:tc>
        <w:tc>
          <w:tcPr>
            <w:tcW w:w="910" w:type="dxa"/>
            <w:tcBorders>
              <w:top w:val="nil"/>
              <w:left w:val="nil"/>
              <w:bottom w:val="single" w:sz="4" w:space="0" w:color="auto"/>
              <w:right w:val="single" w:sz="4" w:space="0" w:color="auto"/>
            </w:tcBorders>
            <w:shd w:val="clear" w:color="auto" w:fill="auto"/>
            <w:vAlign w:val="center"/>
          </w:tcPr>
          <w:p w14:paraId="0528B45E" w14:textId="77777777" w:rsidR="0014070C" w:rsidRPr="0014070C" w:rsidRDefault="0014070C" w:rsidP="0014070C">
            <w:pPr>
              <w:jc w:val="center"/>
              <w:rPr>
                <w:snapToGrid w:val="0"/>
                <w:color w:val="000000"/>
              </w:rPr>
            </w:pPr>
            <w:r w:rsidRPr="0014070C">
              <w:rPr>
                <w:snapToGrid w:val="0"/>
                <w:color w:val="000000"/>
              </w:rPr>
              <w:t>180,24</w:t>
            </w:r>
          </w:p>
        </w:tc>
        <w:tc>
          <w:tcPr>
            <w:tcW w:w="910" w:type="dxa"/>
            <w:tcBorders>
              <w:top w:val="nil"/>
              <w:left w:val="nil"/>
              <w:bottom w:val="single" w:sz="4" w:space="0" w:color="auto"/>
              <w:right w:val="single" w:sz="4" w:space="0" w:color="auto"/>
            </w:tcBorders>
            <w:shd w:val="clear" w:color="auto" w:fill="auto"/>
            <w:vAlign w:val="center"/>
          </w:tcPr>
          <w:p w14:paraId="059C38CB" w14:textId="77777777" w:rsidR="0014070C" w:rsidRPr="0014070C" w:rsidRDefault="0014070C" w:rsidP="0014070C">
            <w:pPr>
              <w:jc w:val="center"/>
              <w:rPr>
                <w:snapToGrid w:val="0"/>
                <w:color w:val="000000"/>
              </w:rPr>
            </w:pPr>
            <w:r w:rsidRPr="0014070C">
              <w:rPr>
                <w:snapToGrid w:val="0"/>
                <w:color w:val="000000"/>
              </w:rPr>
              <w:t>191,72</w:t>
            </w:r>
          </w:p>
        </w:tc>
        <w:tc>
          <w:tcPr>
            <w:tcW w:w="910" w:type="dxa"/>
            <w:tcBorders>
              <w:top w:val="nil"/>
              <w:left w:val="nil"/>
              <w:bottom w:val="single" w:sz="4" w:space="0" w:color="auto"/>
              <w:right w:val="single" w:sz="4" w:space="0" w:color="auto"/>
            </w:tcBorders>
            <w:shd w:val="clear" w:color="auto" w:fill="auto"/>
            <w:vAlign w:val="center"/>
          </w:tcPr>
          <w:p w14:paraId="553B7187" w14:textId="77777777" w:rsidR="0014070C" w:rsidRPr="0014070C" w:rsidRDefault="0014070C" w:rsidP="0014070C">
            <w:pPr>
              <w:jc w:val="center"/>
              <w:rPr>
                <w:snapToGrid w:val="0"/>
                <w:color w:val="000000"/>
              </w:rPr>
            </w:pPr>
            <w:r w:rsidRPr="0014070C">
              <w:rPr>
                <w:snapToGrid w:val="0"/>
                <w:color w:val="000000"/>
              </w:rPr>
              <w:t>183,37</w:t>
            </w:r>
          </w:p>
        </w:tc>
        <w:tc>
          <w:tcPr>
            <w:tcW w:w="910" w:type="dxa"/>
            <w:tcBorders>
              <w:top w:val="nil"/>
              <w:left w:val="nil"/>
              <w:bottom w:val="single" w:sz="4" w:space="0" w:color="auto"/>
              <w:right w:val="single" w:sz="4" w:space="0" w:color="auto"/>
            </w:tcBorders>
            <w:shd w:val="clear" w:color="auto" w:fill="auto"/>
            <w:vAlign w:val="center"/>
          </w:tcPr>
          <w:p w14:paraId="647F2135" w14:textId="77777777" w:rsidR="0014070C" w:rsidRPr="0014070C" w:rsidRDefault="0014070C" w:rsidP="0014070C">
            <w:pPr>
              <w:jc w:val="center"/>
              <w:rPr>
                <w:snapToGrid w:val="0"/>
                <w:color w:val="000000"/>
              </w:rPr>
            </w:pPr>
            <w:r w:rsidRPr="0014070C">
              <w:rPr>
                <w:snapToGrid w:val="0"/>
                <w:color w:val="000000"/>
              </w:rPr>
              <w:t>151,94</w:t>
            </w:r>
          </w:p>
        </w:tc>
        <w:tc>
          <w:tcPr>
            <w:tcW w:w="910" w:type="dxa"/>
            <w:tcBorders>
              <w:top w:val="nil"/>
              <w:left w:val="nil"/>
              <w:bottom w:val="single" w:sz="4" w:space="0" w:color="auto"/>
              <w:right w:val="single" w:sz="4" w:space="0" w:color="auto"/>
            </w:tcBorders>
            <w:shd w:val="clear" w:color="auto" w:fill="auto"/>
            <w:vAlign w:val="center"/>
          </w:tcPr>
          <w:p w14:paraId="7C29CDEF" w14:textId="77777777" w:rsidR="0014070C" w:rsidRPr="0014070C" w:rsidRDefault="0014070C" w:rsidP="0014070C">
            <w:pPr>
              <w:jc w:val="center"/>
              <w:rPr>
                <w:snapToGrid w:val="0"/>
                <w:color w:val="000000"/>
              </w:rPr>
            </w:pPr>
            <w:r w:rsidRPr="0014070C">
              <w:rPr>
                <w:snapToGrid w:val="0"/>
                <w:color w:val="000000"/>
              </w:rPr>
              <w:t>150,20</w:t>
            </w:r>
          </w:p>
        </w:tc>
        <w:tc>
          <w:tcPr>
            <w:tcW w:w="910" w:type="dxa"/>
            <w:tcBorders>
              <w:top w:val="nil"/>
              <w:left w:val="nil"/>
              <w:bottom w:val="single" w:sz="4" w:space="0" w:color="auto"/>
              <w:right w:val="single" w:sz="4" w:space="0" w:color="auto"/>
            </w:tcBorders>
            <w:shd w:val="clear" w:color="auto" w:fill="auto"/>
            <w:vAlign w:val="center"/>
          </w:tcPr>
          <w:p w14:paraId="6ACE484D" w14:textId="77777777" w:rsidR="0014070C" w:rsidRPr="0014070C" w:rsidRDefault="0014070C" w:rsidP="0014070C">
            <w:pPr>
              <w:jc w:val="center"/>
              <w:rPr>
                <w:snapToGrid w:val="0"/>
                <w:color w:val="000000"/>
              </w:rPr>
            </w:pPr>
            <w:r w:rsidRPr="0014070C">
              <w:rPr>
                <w:snapToGrid w:val="0"/>
                <w:color w:val="000000"/>
              </w:rPr>
              <w:t>159,77</w:t>
            </w:r>
          </w:p>
        </w:tc>
        <w:tc>
          <w:tcPr>
            <w:tcW w:w="910" w:type="dxa"/>
            <w:tcBorders>
              <w:top w:val="nil"/>
              <w:left w:val="nil"/>
              <w:bottom w:val="single" w:sz="4" w:space="0" w:color="auto"/>
              <w:right w:val="single" w:sz="4" w:space="0" w:color="auto"/>
            </w:tcBorders>
            <w:shd w:val="clear" w:color="auto" w:fill="auto"/>
            <w:vAlign w:val="center"/>
          </w:tcPr>
          <w:p w14:paraId="06B8A331" w14:textId="77777777" w:rsidR="0014070C" w:rsidRPr="0014070C" w:rsidRDefault="0014070C" w:rsidP="0014070C">
            <w:pPr>
              <w:jc w:val="center"/>
              <w:rPr>
                <w:snapToGrid w:val="0"/>
                <w:color w:val="000000"/>
              </w:rPr>
            </w:pPr>
            <w:r w:rsidRPr="0014070C">
              <w:rPr>
                <w:snapToGrid w:val="0"/>
                <w:color w:val="000000"/>
              </w:rPr>
              <w:t>152,81</w:t>
            </w:r>
          </w:p>
        </w:tc>
        <w:tc>
          <w:tcPr>
            <w:tcW w:w="1365" w:type="dxa"/>
            <w:tcBorders>
              <w:top w:val="nil"/>
              <w:left w:val="single" w:sz="4" w:space="0" w:color="auto"/>
              <w:bottom w:val="single" w:sz="4" w:space="0" w:color="auto"/>
              <w:right w:val="single" w:sz="4" w:space="0" w:color="auto"/>
            </w:tcBorders>
            <w:shd w:val="clear" w:color="auto" w:fill="auto"/>
            <w:vAlign w:val="center"/>
          </w:tcPr>
          <w:p w14:paraId="745953F5" w14:textId="77777777" w:rsidR="0014070C" w:rsidRPr="0014070C" w:rsidRDefault="0014070C" w:rsidP="0014070C">
            <w:pPr>
              <w:ind w:right="20"/>
              <w:jc w:val="center"/>
              <w:rPr>
                <w:snapToGrid w:val="0"/>
              </w:rPr>
            </w:pPr>
            <w:r w:rsidRPr="0014070C">
              <w:rPr>
                <w:snapToGrid w:val="0"/>
              </w:rPr>
              <w:t>33,72</w:t>
            </w:r>
          </w:p>
        </w:tc>
        <w:tc>
          <w:tcPr>
            <w:tcW w:w="1451" w:type="dxa"/>
            <w:tcBorders>
              <w:top w:val="nil"/>
              <w:left w:val="single" w:sz="4" w:space="0" w:color="auto"/>
              <w:bottom w:val="single" w:sz="4" w:space="0" w:color="auto"/>
              <w:right w:val="single" w:sz="4" w:space="0" w:color="auto"/>
            </w:tcBorders>
            <w:shd w:val="clear" w:color="auto" w:fill="auto"/>
            <w:vAlign w:val="center"/>
          </w:tcPr>
          <w:p w14:paraId="21F6D0F2" w14:textId="77777777" w:rsidR="0014070C" w:rsidRPr="0014070C" w:rsidRDefault="0014070C" w:rsidP="0014070C">
            <w:pPr>
              <w:jc w:val="center"/>
              <w:rPr>
                <w:snapToGrid w:val="0"/>
              </w:rPr>
            </w:pPr>
            <w:r w:rsidRPr="0014070C">
              <w:rPr>
                <w:snapToGrid w:val="0"/>
              </w:rPr>
              <w:t>2 173,22</w:t>
            </w:r>
          </w:p>
        </w:tc>
        <w:tc>
          <w:tcPr>
            <w:tcW w:w="1209" w:type="dxa"/>
            <w:tcBorders>
              <w:top w:val="single" w:sz="4" w:space="0" w:color="auto"/>
              <w:left w:val="nil"/>
              <w:bottom w:val="single" w:sz="4" w:space="0" w:color="auto"/>
              <w:right w:val="single" w:sz="4" w:space="0" w:color="auto"/>
            </w:tcBorders>
            <w:shd w:val="clear" w:color="auto" w:fill="auto"/>
            <w:vAlign w:val="center"/>
          </w:tcPr>
          <w:p w14:paraId="14BA9FF8" w14:textId="77777777" w:rsidR="0014070C" w:rsidRPr="0014070C" w:rsidRDefault="0014070C" w:rsidP="0014070C">
            <w:pPr>
              <w:jc w:val="center"/>
              <w:rPr>
                <w:snapToGrid w:val="0"/>
                <w:sz w:val="22"/>
                <w:szCs w:val="28"/>
              </w:rPr>
            </w:pPr>
            <w:r w:rsidRPr="0014070C">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tcPr>
          <w:p w14:paraId="5697AE94" w14:textId="77777777" w:rsidR="0014070C" w:rsidRPr="0014070C" w:rsidRDefault="0014070C" w:rsidP="0014070C">
            <w:pPr>
              <w:jc w:val="center"/>
              <w:rPr>
                <w:snapToGrid w:val="0"/>
                <w:sz w:val="22"/>
                <w:szCs w:val="28"/>
              </w:rPr>
            </w:pPr>
            <w:r w:rsidRPr="0014070C">
              <w:rPr>
                <w:snapToGrid w:val="0"/>
                <w:sz w:val="22"/>
                <w:szCs w:val="28"/>
              </w:rPr>
              <w:t>х</w:t>
            </w:r>
          </w:p>
        </w:tc>
      </w:tr>
      <w:tr w:rsidR="0014070C" w:rsidRPr="0014070C" w14:paraId="7D413A08" w14:textId="77777777" w:rsidTr="0014070C">
        <w:trPr>
          <w:trHeight w:val="284"/>
          <w:jc w:val="center"/>
        </w:trPr>
        <w:tc>
          <w:tcPr>
            <w:tcW w:w="1961" w:type="dxa"/>
            <w:vMerge/>
            <w:tcBorders>
              <w:left w:val="single" w:sz="4" w:space="0" w:color="auto"/>
              <w:bottom w:val="single" w:sz="4" w:space="0" w:color="auto"/>
              <w:right w:val="single" w:sz="4" w:space="0" w:color="auto"/>
            </w:tcBorders>
            <w:vAlign w:val="center"/>
          </w:tcPr>
          <w:p w14:paraId="78CAC30F" w14:textId="77777777" w:rsidR="0014070C" w:rsidRPr="0014070C" w:rsidRDefault="0014070C" w:rsidP="0014070C">
            <w:pPr>
              <w:rPr>
                <w:snapToGrid w:val="0"/>
                <w:sz w:val="22"/>
                <w:szCs w:val="22"/>
              </w:rPr>
            </w:pPr>
          </w:p>
        </w:tc>
        <w:tc>
          <w:tcPr>
            <w:tcW w:w="1476" w:type="dxa"/>
            <w:tcBorders>
              <w:top w:val="nil"/>
              <w:left w:val="nil"/>
              <w:bottom w:val="single" w:sz="4" w:space="0" w:color="auto"/>
              <w:right w:val="single" w:sz="4" w:space="0" w:color="auto"/>
            </w:tcBorders>
            <w:shd w:val="clear" w:color="auto" w:fill="auto"/>
            <w:vAlign w:val="center"/>
          </w:tcPr>
          <w:p w14:paraId="15AA045F" w14:textId="77777777" w:rsidR="0014070C" w:rsidRPr="0014070C" w:rsidRDefault="0014070C" w:rsidP="0014070C">
            <w:pPr>
              <w:jc w:val="center"/>
              <w:rPr>
                <w:snapToGrid w:val="0"/>
                <w:sz w:val="22"/>
                <w:szCs w:val="22"/>
              </w:rPr>
            </w:pPr>
            <w:r w:rsidRPr="0014070C">
              <w:rPr>
                <w:snapToGrid w:val="0"/>
                <w:sz w:val="22"/>
                <w:szCs w:val="22"/>
              </w:rPr>
              <w:t>с 01.07.2023</w:t>
            </w:r>
          </w:p>
        </w:tc>
        <w:tc>
          <w:tcPr>
            <w:tcW w:w="910" w:type="dxa"/>
            <w:tcBorders>
              <w:top w:val="nil"/>
              <w:left w:val="single" w:sz="4" w:space="0" w:color="auto"/>
              <w:bottom w:val="single" w:sz="4" w:space="0" w:color="auto"/>
              <w:right w:val="single" w:sz="4" w:space="0" w:color="auto"/>
            </w:tcBorders>
            <w:shd w:val="clear" w:color="auto" w:fill="auto"/>
            <w:vAlign w:val="center"/>
          </w:tcPr>
          <w:p w14:paraId="367675F9" w14:textId="77777777" w:rsidR="0014070C" w:rsidRPr="0014070C" w:rsidRDefault="0014070C" w:rsidP="0014070C">
            <w:pPr>
              <w:jc w:val="center"/>
              <w:rPr>
                <w:snapToGrid w:val="0"/>
                <w:color w:val="000000"/>
              </w:rPr>
            </w:pPr>
            <w:r w:rsidRPr="0014070C">
              <w:rPr>
                <w:snapToGrid w:val="0"/>
                <w:color w:val="000000"/>
              </w:rPr>
              <w:t>225,64</w:t>
            </w:r>
          </w:p>
        </w:tc>
        <w:tc>
          <w:tcPr>
            <w:tcW w:w="910" w:type="dxa"/>
            <w:tcBorders>
              <w:top w:val="nil"/>
              <w:left w:val="nil"/>
              <w:bottom w:val="single" w:sz="4" w:space="0" w:color="auto"/>
              <w:right w:val="single" w:sz="4" w:space="0" w:color="auto"/>
            </w:tcBorders>
            <w:shd w:val="clear" w:color="auto" w:fill="auto"/>
            <w:vAlign w:val="center"/>
          </w:tcPr>
          <w:p w14:paraId="7998938A" w14:textId="77777777" w:rsidR="0014070C" w:rsidRPr="0014070C" w:rsidRDefault="0014070C" w:rsidP="0014070C">
            <w:pPr>
              <w:jc w:val="center"/>
              <w:rPr>
                <w:snapToGrid w:val="0"/>
                <w:color w:val="000000"/>
              </w:rPr>
            </w:pPr>
            <w:r w:rsidRPr="0014070C">
              <w:rPr>
                <w:snapToGrid w:val="0"/>
                <w:color w:val="000000"/>
              </w:rPr>
              <w:t>222,94</w:t>
            </w:r>
          </w:p>
        </w:tc>
        <w:tc>
          <w:tcPr>
            <w:tcW w:w="910" w:type="dxa"/>
            <w:tcBorders>
              <w:top w:val="nil"/>
              <w:left w:val="nil"/>
              <w:bottom w:val="single" w:sz="4" w:space="0" w:color="auto"/>
              <w:right w:val="single" w:sz="4" w:space="0" w:color="auto"/>
            </w:tcBorders>
            <w:shd w:val="clear" w:color="auto" w:fill="auto"/>
            <w:vAlign w:val="center"/>
          </w:tcPr>
          <w:p w14:paraId="6D611D46" w14:textId="77777777" w:rsidR="0014070C" w:rsidRPr="0014070C" w:rsidRDefault="0014070C" w:rsidP="0014070C">
            <w:pPr>
              <w:jc w:val="center"/>
              <w:rPr>
                <w:snapToGrid w:val="0"/>
                <w:color w:val="000000"/>
              </w:rPr>
            </w:pPr>
            <w:r w:rsidRPr="0014070C">
              <w:rPr>
                <w:snapToGrid w:val="0"/>
                <w:color w:val="000000"/>
              </w:rPr>
              <w:t>237,78</w:t>
            </w:r>
          </w:p>
        </w:tc>
        <w:tc>
          <w:tcPr>
            <w:tcW w:w="910" w:type="dxa"/>
            <w:tcBorders>
              <w:top w:val="nil"/>
              <w:left w:val="nil"/>
              <w:bottom w:val="single" w:sz="4" w:space="0" w:color="auto"/>
              <w:right w:val="single" w:sz="4" w:space="0" w:color="auto"/>
            </w:tcBorders>
            <w:shd w:val="clear" w:color="auto" w:fill="auto"/>
            <w:vAlign w:val="center"/>
          </w:tcPr>
          <w:p w14:paraId="41AD0848" w14:textId="77777777" w:rsidR="0014070C" w:rsidRPr="0014070C" w:rsidRDefault="0014070C" w:rsidP="0014070C">
            <w:pPr>
              <w:jc w:val="center"/>
              <w:rPr>
                <w:snapToGrid w:val="0"/>
                <w:color w:val="000000"/>
              </w:rPr>
            </w:pPr>
            <w:r w:rsidRPr="0014070C">
              <w:rPr>
                <w:snapToGrid w:val="0"/>
                <w:color w:val="000000"/>
              </w:rPr>
              <w:t>226,98</w:t>
            </w:r>
          </w:p>
        </w:tc>
        <w:tc>
          <w:tcPr>
            <w:tcW w:w="910" w:type="dxa"/>
            <w:tcBorders>
              <w:top w:val="nil"/>
              <w:left w:val="nil"/>
              <w:bottom w:val="single" w:sz="4" w:space="0" w:color="auto"/>
              <w:right w:val="single" w:sz="4" w:space="0" w:color="auto"/>
            </w:tcBorders>
            <w:shd w:val="clear" w:color="auto" w:fill="auto"/>
            <w:vAlign w:val="center"/>
          </w:tcPr>
          <w:p w14:paraId="262383C1" w14:textId="77777777" w:rsidR="0014070C" w:rsidRPr="0014070C" w:rsidRDefault="0014070C" w:rsidP="0014070C">
            <w:pPr>
              <w:jc w:val="center"/>
              <w:rPr>
                <w:snapToGrid w:val="0"/>
                <w:color w:val="000000"/>
              </w:rPr>
            </w:pPr>
            <w:r w:rsidRPr="0014070C">
              <w:rPr>
                <w:snapToGrid w:val="0"/>
                <w:color w:val="000000"/>
              </w:rPr>
              <w:t>188,03</w:t>
            </w:r>
          </w:p>
        </w:tc>
        <w:tc>
          <w:tcPr>
            <w:tcW w:w="910" w:type="dxa"/>
            <w:tcBorders>
              <w:top w:val="nil"/>
              <w:left w:val="nil"/>
              <w:bottom w:val="single" w:sz="4" w:space="0" w:color="auto"/>
              <w:right w:val="single" w:sz="4" w:space="0" w:color="auto"/>
            </w:tcBorders>
            <w:shd w:val="clear" w:color="auto" w:fill="auto"/>
            <w:vAlign w:val="center"/>
          </w:tcPr>
          <w:p w14:paraId="3B825589" w14:textId="77777777" w:rsidR="0014070C" w:rsidRPr="0014070C" w:rsidRDefault="0014070C" w:rsidP="0014070C">
            <w:pPr>
              <w:jc w:val="center"/>
              <w:rPr>
                <w:snapToGrid w:val="0"/>
                <w:color w:val="000000"/>
              </w:rPr>
            </w:pPr>
            <w:r w:rsidRPr="0014070C">
              <w:rPr>
                <w:snapToGrid w:val="0"/>
                <w:color w:val="000000"/>
              </w:rPr>
              <w:t>185,78</w:t>
            </w:r>
          </w:p>
        </w:tc>
        <w:tc>
          <w:tcPr>
            <w:tcW w:w="910" w:type="dxa"/>
            <w:tcBorders>
              <w:top w:val="nil"/>
              <w:left w:val="nil"/>
              <w:bottom w:val="single" w:sz="4" w:space="0" w:color="auto"/>
              <w:right w:val="single" w:sz="4" w:space="0" w:color="auto"/>
            </w:tcBorders>
            <w:shd w:val="clear" w:color="auto" w:fill="auto"/>
            <w:vAlign w:val="center"/>
          </w:tcPr>
          <w:p w14:paraId="12183B1E" w14:textId="77777777" w:rsidR="0014070C" w:rsidRPr="0014070C" w:rsidRDefault="0014070C" w:rsidP="0014070C">
            <w:pPr>
              <w:jc w:val="center"/>
              <w:rPr>
                <w:snapToGrid w:val="0"/>
                <w:color w:val="000000"/>
              </w:rPr>
            </w:pPr>
            <w:r w:rsidRPr="0014070C">
              <w:rPr>
                <w:snapToGrid w:val="0"/>
                <w:color w:val="000000"/>
              </w:rPr>
              <w:t>198,15</w:t>
            </w:r>
          </w:p>
        </w:tc>
        <w:tc>
          <w:tcPr>
            <w:tcW w:w="910" w:type="dxa"/>
            <w:tcBorders>
              <w:top w:val="nil"/>
              <w:left w:val="nil"/>
              <w:bottom w:val="single" w:sz="4" w:space="0" w:color="auto"/>
              <w:right w:val="single" w:sz="4" w:space="0" w:color="auto"/>
            </w:tcBorders>
            <w:shd w:val="clear" w:color="auto" w:fill="auto"/>
            <w:vAlign w:val="center"/>
          </w:tcPr>
          <w:p w14:paraId="46A0B947" w14:textId="77777777" w:rsidR="0014070C" w:rsidRPr="0014070C" w:rsidRDefault="0014070C" w:rsidP="0014070C">
            <w:pPr>
              <w:jc w:val="center"/>
              <w:rPr>
                <w:snapToGrid w:val="0"/>
                <w:color w:val="000000"/>
              </w:rPr>
            </w:pPr>
            <w:r w:rsidRPr="0014070C">
              <w:rPr>
                <w:snapToGrid w:val="0"/>
                <w:color w:val="000000"/>
              </w:rPr>
              <w:t>189,15</w:t>
            </w:r>
          </w:p>
        </w:tc>
        <w:tc>
          <w:tcPr>
            <w:tcW w:w="1365" w:type="dxa"/>
            <w:tcBorders>
              <w:top w:val="nil"/>
              <w:left w:val="single" w:sz="4" w:space="0" w:color="auto"/>
              <w:bottom w:val="single" w:sz="4" w:space="0" w:color="auto"/>
              <w:right w:val="single" w:sz="4" w:space="0" w:color="auto"/>
            </w:tcBorders>
            <w:shd w:val="clear" w:color="auto" w:fill="auto"/>
            <w:vAlign w:val="center"/>
          </w:tcPr>
          <w:p w14:paraId="1EF0A84B" w14:textId="77777777" w:rsidR="0014070C" w:rsidRPr="0014070C" w:rsidRDefault="0014070C" w:rsidP="0014070C">
            <w:pPr>
              <w:ind w:right="20"/>
              <w:jc w:val="center"/>
              <w:rPr>
                <w:snapToGrid w:val="0"/>
              </w:rPr>
            </w:pPr>
            <w:r w:rsidRPr="0014070C">
              <w:rPr>
                <w:snapToGrid w:val="0"/>
              </w:rPr>
              <w:t>35,07</w:t>
            </w:r>
          </w:p>
        </w:tc>
        <w:tc>
          <w:tcPr>
            <w:tcW w:w="1451" w:type="dxa"/>
            <w:tcBorders>
              <w:top w:val="nil"/>
              <w:left w:val="single" w:sz="4" w:space="0" w:color="auto"/>
              <w:bottom w:val="single" w:sz="4" w:space="0" w:color="auto"/>
              <w:right w:val="single" w:sz="4" w:space="0" w:color="auto"/>
            </w:tcBorders>
            <w:shd w:val="clear" w:color="auto" w:fill="auto"/>
            <w:vAlign w:val="center"/>
          </w:tcPr>
          <w:p w14:paraId="11751460" w14:textId="77777777" w:rsidR="0014070C" w:rsidRPr="0014070C" w:rsidRDefault="0014070C" w:rsidP="0014070C">
            <w:pPr>
              <w:jc w:val="center"/>
              <w:rPr>
                <w:snapToGrid w:val="0"/>
              </w:rPr>
            </w:pPr>
            <w:r w:rsidRPr="0014070C">
              <w:rPr>
                <w:snapToGrid w:val="0"/>
              </w:rPr>
              <w:t>2 811,76</w:t>
            </w:r>
          </w:p>
        </w:tc>
        <w:tc>
          <w:tcPr>
            <w:tcW w:w="1209" w:type="dxa"/>
            <w:tcBorders>
              <w:top w:val="single" w:sz="4" w:space="0" w:color="auto"/>
              <w:left w:val="nil"/>
              <w:bottom w:val="single" w:sz="4" w:space="0" w:color="auto"/>
              <w:right w:val="single" w:sz="4" w:space="0" w:color="auto"/>
            </w:tcBorders>
            <w:shd w:val="clear" w:color="auto" w:fill="auto"/>
            <w:vAlign w:val="center"/>
          </w:tcPr>
          <w:p w14:paraId="539B5328" w14:textId="77777777" w:rsidR="0014070C" w:rsidRPr="0014070C" w:rsidRDefault="0014070C" w:rsidP="0014070C">
            <w:pPr>
              <w:jc w:val="center"/>
              <w:rPr>
                <w:snapToGrid w:val="0"/>
                <w:sz w:val="22"/>
                <w:szCs w:val="28"/>
              </w:rPr>
            </w:pPr>
            <w:r w:rsidRPr="0014070C">
              <w:rPr>
                <w:snapToGrid w:val="0"/>
                <w:sz w:val="22"/>
                <w:szCs w:val="28"/>
              </w:rPr>
              <w:t>х</w:t>
            </w:r>
          </w:p>
        </w:tc>
        <w:tc>
          <w:tcPr>
            <w:tcW w:w="1134" w:type="dxa"/>
            <w:tcBorders>
              <w:top w:val="nil"/>
              <w:left w:val="nil"/>
              <w:bottom w:val="single" w:sz="4" w:space="0" w:color="auto"/>
              <w:right w:val="single" w:sz="4" w:space="0" w:color="auto"/>
            </w:tcBorders>
            <w:shd w:val="clear" w:color="auto" w:fill="auto"/>
            <w:vAlign w:val="center"/>
          </w:tcPr>
          <w:p w14:paraId="08D20CC9" w14:textId="77777777" w:rsidR="0014070C" w:rsidRPr="0014070C" w:rsidRDefault="0014070C" w:rsidP="0014070C">
            <w:pPr>
              <w:jc w:val="center"/>
              <w:rPr>
                <w:snapToGrid w:val="0"/>
                <w:sz w:val="22"/>
                <w:szCs w:val="28"/>
              </w:rPr>
            </w:pPr>
            <w:r w:rsidRPr="0014070C">
              <w:rPr>
                <w:snapToGrid w:val="0"/>
                <w:sz w:val="22"/>
                <w:szCs w:val="28"/>
              </w:rPr>
              <w:t>х</w:t>
            </w:r>
          </w:p>
        </w:tc>
      </w:tr>
    </w:tbl>
    <w:p w14:paraId="4A5C3BE4" w14:textId="77777777" w:rsidR="0014070C" w:rsidRPr="0014070C" w:rsidRDefault="0014070C" w:rsidP="0014070C">
      <w:pPr>
        <w:spacing w:before="240" w:after="60"/>
        <w:jc w:val="center"/>
        <w:outlineLvl w:val="0"/>
        <w:rPr>
          <w:b/>
          <w:sz w:val="28"/>
          <w:szCs w:val="20"/>
        </w:rPr>
      </w:pPr>
    </w:p>
    <w:p w14:paraId="4F7284C0" w14:textId="77777777" w:rsidR="0014070C" w:rsidRPr="0014070C" w:rsidRDefault="0014070C" w:rsidP="0014070C">
      <w:pPr>
        <w:spacing w:before="240" w:after="60"/>
        <w:jc w:val="center"/>
        <w:outlineLvl w:val="0"/>
        <w:rPr>
          <w:b/>
          <w:sz w:val="28"/>
          <w:szCs w:val="20"/>
        </w:rPr>
      </w:pPr>
    </w:p>
    <w:p w14:paraId="775B9B4E" w14:textId="77777777" w:rsidR="0014070C" w:rsidRPr="0014070C" w:rsidRDefault="0014070C" w:rsidP="0014070C">
      <w:pPr>
        <w:ind w:right="-1"/>
        <w:contextualSpacing/>
        <w:jc w:val="both"/>
        <w:rPr>
          <w:sz w:val="28"/>
          <w:szCs w:val="28"/>
        </w:rPr>
      </w:pPr>
    </w:p>
    <w:p w14:paraId="1061EC36" w14:textId="77777777" w:rsidR="0014070C" w:rsidRPr="0014070C" w:rsidRDefault="0014070C" w:rsidP="0014070C">
      <w:pPr>
        <w:spacing w:before="240" w:after="60"/>
        <w:outlineLvl w:val="0"/>
        <w:rPr>
          <w:b/>
          <w:sz w:val="28"/>
          <w:szCs w:val="20"/>
        </w:rPr>
        <w:sectPr w:rsidR="0014070C" w:rsidRPr="0014070C" w:rsidSect="0014070C">
          <w:headerReference w:type="default" r:id="rId68"/>
          <w:footerReference w:type="even" r:id="rId69"/>
          <w:pgSz w:w="16838" w:h="11906" w:orient="landscape"/>
          <w:pgMar w:top="1701" w:right="851" w:bottom="284" w:left="851" w:header="709" w:footer="709" w:gutter="0"/>
          <w:cols w:space="708"/>
          <w:titlePg/>
          <w:docGrid w:linePitch="381"/>
        </w:sectPr>
      </w:pPr>
    </w:p>
    <w:p w14:paraId="17AF8440" w14:textId="77777777" w:rsidR="0014070C" w:rsidRPr="0014070C" w:rsidRDefault="0014070C" w:rsidP="0014070C">
      <w:pPr>
        <w:spacing w:before="240" w:after="60"/>
        <w:jc w:val="center"/>
        <w:outlineLvl w:val="0"/>
        <w:rPr>
          <w:b/>
          <w:sz w:val="28"/>
          <w:szCs w:val="20"/>
        </w:rPr>
      </w:pPr>
      <w:r w:rsidRPr="0014070C">
        <w:rPr>
          <w:b/>
          <w:sz w:val="28"/>
          <w:szCs w:val="20"/>
        </w:rPr>
        <w:lastRenderedPageBreak/>
        <w:t xml:space="preserve">Сравнительный анализ динамики расходов </w:t>
      </w:r>
      <w:r w:rsidRPr="0014070C">
        <w:rPr>
          <w:b/>
          <w:sz w:val="28"/>
          <w:szCs w:val="20"/>
        </w:rPr>
        <w:br/>
        <w:t>в сравнении с предыдущими периодами регулирования</w:t>
      </w:r>
      <w:r w:rsidRPr="0014070C">
        <w:rPr>
          <w:b/>
          <w:sz w:val="28"/>
          <w:szCs w:val="20"/>
        </w:rPr>
        <w:br/>
        <w:t xml:space="preserve">МУП «Тепло-Темир </w:t>
      </w:r>
    </w:p>
    <w:p w14:paraId="43713A4E" w14:textId="77777777" w:rsidR="0014070C" w:rsidRPr="0014070C" w:rsidRDefault="0014070C" w:rsidP="0014070C">
      <w:pPr>
        <w:rPr>
          <w:snapToGrid w:val="0"/>
          <w:sz w:val="28"/>
          <w:szCs w:val="28"/>
        </w:rPr>
      </w:pPr>
    </w:p>
    <w:p w14:paraId="69D69EDF" w14:textId="77777777" w:rsidR="0014070C" w:rsidRPr="0014070C" w:rsidRDefault="0014070C" w:rsidP="0014070C">
      <w:pPr>
        <w:jc w:val="center"/>
        <w:rPr>
          <w:b/>
          <w:snapToGrid w:val="0"/>
          <w:sz w:val="28"/>
        </w:rPr>
      </w:pPr>
      <w:r w:rsidRPr="0014070C">
        <w:rPr>
          <w:b/>
          <w:snapToGrid w:val="0"/>
          <w:sz w:val="28"/>
        </w:rPr>
        <w:t>Расходы на тепловую энергию</w:t>
      </w:r>
    </w:p>
    <w:p w14:paraId="6999B75D" w14:textId="77777777" w:rsidR="0014070C" w:rsidRPr="0014070C" w:rsidRDefault="0014070C" w:rsidP="0014070C">
      <w:pPr>
        <w:jc w:val="center"/>
        <w:rPr>
          <w:snapToGrid w:val="0"/>
          <w:sz w:val="28"/>
          <w:szCs w:val="28"/>
        </w:rPr>
      </w:pPr>
    </w:p>
    <w:p w14:paraId="491C4945" w14:textId="77777777" w:rsidR="0014070C" w:rsidRPr="0014070C" w:rsidRDefault="0014070C" w:rsidP="0014070C">
      <w:pPr>
        <w:numPr>
          <w:ilvl w:val="0"/>
          <w:numId w:val="15"/>
        </w:numPr>
        <w:tabs>
          <w:tab w:val="left" w:pos="1890"/>
        </w:tabs>
        <w:ind w:left="8441" w:right="-425"/>
        <w:jc w:val="right"/>
        <w:rPr>
          <w:snapToGrid w:val="0"/>
          <w:sz w:val="28"/>
          <w:szCs w:val="28"/>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4070C" w:rsidRPr="0014070C" w14:paraId="241E33B9" w14:textId="77777777" w:rsidTr="0014070C">
        <w:trPr>
          <w:trHeight w:val="705"/>
        </w:trPr>
        <w:tc>
          <w:tcPr>
            <w:tcW w:w="11084" w:type="dxa"/>
            <w:gridSpan w:val="9"/>
            <w:tcBorders>
              <w:top w:val="nil"/>
              <w:left w:val="nil"/>
              <w:bottom w:val="nil"/>
              <w:right w:val="nil"/>
            </w:tcBorders>
            <w:shd w:val="clear" w:color="auto" w:fill="auto"/>
            <w:noWrap/>
            <w:vAlign w:val="center"/>
            <w:hideMark/>
          </w:tcPr>
          <w:p w14:paraId="5D33B7C7" w14:textId="77777777" w:rsidR="0014070C" w:rsidRPr="0014070C" w:rsidRDefault="0014070C" w:rsidP="0014070C">
            <w:pPr>
              <w:ind w:right="1337"/>
              <w:jc w:val="center"/>
              <w:rPr>
                <w:bCs/>
                <w:snapToGrid w:val="0"/>
                <w:sz w:val="20"/>
                <w:szCs w:val="28"/>
              </w:rPr>
            </w:pPr>
            <w:r w:rsidRPr="0014070C">
              <w:rPr>
                <w:bCs/>
                <w:snapToGrid w:val="0"/>
                <w:sz w:val="28"/>
                <w:szCs w:val="28"/>
              </w:rPr>
              <w:t>Реестр операционных (подконтрольных) расходов</w:t>
            </w:r>
          </w:p>
        </w:tc>
      </w:tr>
      <w:tr w:rsidR="0014070C" w:rsidRPr="0014070C" w14:paraId="63C65C46" w14:textId="77777777" w:rsidTr="0014070C">
        <w:trPr>
          <w:trHeight w:val="300"/>
        </w:trPr>
        <w:tc>
          <w:tcPr>
            <w:tcW w:w="750" w:type="dxa"/>
            <w:tcBorders>
              <w:top w:val="nil"/>
              <w:left w:val="nil"/>
              <w:bottom w:val="nil"/>
              <w:right w:val="nil"/>
            </w:tcBorders>
            <w:shd w:val="clear" w:color="auto" w:fill="auto"/>
            <w:vAlign w:val="center"/>
            <w:hideMark/>
          </w:tcPr>
          <w:p w14:paraId="35B2FF4C" w14:textId="77777777" w:rsidR="0014070C" w:rsidRPr="0014070C" w:rsidRDefault="0014070C" w:rsidP="0014070C">
            <w:pPr>
              <w:rPr>
                <w:b/>
                <w:bCs/>
                <w:snapToGrid w:val="0"/>
                <w:sz w:val="20"/>
                <w:szCs w:val="28"/>
              </w:rPr>
            </w:pPr>
          </w:p>
        </w:tc>
        <w:tc>
          <w:tcPr>
            <w:tcW w:w="3361" w:type="dxa"/>
            <w:tcBorders>
              <w:top w:val="nil"/>
              <w:left w:val="nil"/>
              <w:bottom w:val="nil"/>
              <w:right w:val="nil"/>
            </w:tcBorders>
            <w:shd w:val="clear" w:color="auto" w:fill="auto"/>
            <w:vAlign w:val="center"/>
            <w:hideMark/>
          </w:tcPr>
          <w:p w14:paraId="2EF8DE34" w14:textId="77777777" w:rsidR="0014070C" w:rsidRPr="0014070C" w:rsidRDefault="0014070C" w:rsidP="0014070C">
            <w:pPr>
              <w:jc w:val="center"/>
              <w:rPr>
                <w:snapToGrid w:val="0"/>
                <w:sz w:val="20"/>
                <w:szCs w:val="28"/>
              </w:rPr>
            </w:pPr>
          </w:p>
        </w:tc>
        <w:tc>
          <w:tcPr>
            <w:tcW w:w="1573" w:type="dxa"/>
            <w:tcBorders>
              <w:top w:val="nil"/>
              <w:left w:val="nil"/>
              <w:bottom w:val="nil"/>
              <w:right w:val="nil"/>
            </w:tcBorders>
            <w:shd w:val="clear" w:color="auto" w:fill="auto"/>
            <w:vAlign w:val="center"/>
            <w:hideMark/>
          </w:tcPr>
          <w:p w14:paraId="1C713155" w14:textId="77777777" w:rsidR="0014070C" w:rsidRPr="0014070C" w:rsidRDefault="0014070C" w:rsidP="0014070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D7E4573" w14:textId="77777777" w:rsidR="0014070C" w:rsidRPr="0014070C" w:rsidRDefault="0014070C" w:rsidP="0014070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03B0FC4" w14:textId="77777777" w:rsidR="0014070C" w:rsidRPr="0014070C" w:rsidRDefault="0014070C" w:rsidP="0014070C">
            <w:pPr>
              <w:jc w:val="right"/>
              <w:rPr>
                <w:snapToGrid w:val="0"/>
                <w:sz w:val="20"/>
                <w:szCs w:val="28"/>
              </w:rPr>
            </w:pPr>
            <w:r w:rsidRPr="0014070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64D89483" w14:textId="77777777" w:rsidR="0014070C" w:rsidRPr="0014070C" w:rsidRDefault="0014070C" w:rsidP="0014070C">
            <w:pPr>
              <w:jc w:val="right"/>
              <w:rPr>
                <w:snapToGrid w:val="0"/>
                <w:sz w:val="20"/>
                <w:szCs w:val="28"/>
              </w:rPr>
            </w:pPr>
          </w:p>
        </w:tc>
      </w:tr>
      <w:tr w:rsidR="0014070C" w:rsidRPr="0014070C" w14:paraId="6E5962D2" w14:textId="77777777" w:rsidTr="001407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EDED8" w14:textId="77777777" w:rsidR="0014070C" w:rsidRPr="0014070C" w:rsidRDefault="0014070C" w:rsidP="0014070C">
            <w:pPr>
              <w:jc w:val="center"/>
              <w:rPr>
                <w:snapToGrid w:val="0"/>
                <w:sz w:val="20"/>
                <w:szCs w:val="28"/>
              </w:rPr>
            </w:pPr>
            <w:r w:rsidRPr="0014070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47D025" w14:textId="77777777" w:rsidR="0014070C" w:rsidRPr="0014070C" w:rsidRDefault="0014070C" w:rsidP="0014070C">
            <w:pPr>
              <w:jc w:val="center"/>
              <w:rPr>
                <w:snapToGrid w:val="0"/>
                <w:sz w:val="20"/>
                <w:szCs w:val="28"/>
              </w:rPr>
            </w:pPr>
            <w:r w:rsidRPr="0014070C">
              <w:rPr>
                <w:snapToGrid w:val="0"/>
                <w:sz w:val="20"/>
                <w:szCs w:val="28"/>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00906D1" w14:textId="77777777" w:rsidR="0014070C" w:rsidRPr="0014070C" w:rsidRDefault="0014070C" w:rsidP="0014070C">
            <w:pPr>
              <w:jc w:val="center"/>
              <w:rPr>
                <w:snapToGrid w:val="0"/>
                <w:sz w:val="20"/>
                <w:szCs w:val="28"/>
              </w:rPr>
            </w:pPr>
            <w:r w:rsidRPr="0014070C">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5573E91" w14:textId="77777777" w:rsidR="0014070C" w:rsidRPr="0014070C" w:rsidRDefault="0014070C" w:rsidP="0014070C">
            <w:pPr>
              <w:jc w:val="center"/>
              <w:rPr>
                <w:snapToGrid w:val="0"/>
                <w:sz w:val="20"/>
                <w:szCs w:val="28"/>
              </w:rPr>
            </w:pPr>
            <w:r w:rsidRPr="0014070C">
              <w:rPr>
                <w:snapToGrid w:val="0"/>
                <w:sz w:val="20"/>
                <w:szCs w:val="28"/>
              </w:rPr>
              <w:t xml:space="preserve">Предложение экспертов </w:t>
            </w:r>
          </w:p>
          <w:p w14:paraId="3F0814D2" w14:textId="77777777" w:rsidR="0014070C" w:rsidRPr="0014070C" w:rsidRDefault="0014070C" w:rsidP="0014070C">
            <w:pPr>
              <w:jc w:val="center"/>
              <w:rPr>
                <w:snapToGrid w:val="0"/>
                <w:sz w:val="20"/>
                <w:szCs w:val="28"/>
              </w:rPr>
            </w:pPr>
            <w:r w:rsidRPr="0014070C">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139574" w14:textId="77777777" w:rsidR="0014070C" w:rsidRPr="0014070C" w:rsidRDefault="0014070C" w:rsidP="0014070C">
            <w:pPr>
              <w:jc w:val="center"/>
              <w:rPr>
                <w:snapToGrid w:val="0"/>
                <w:sz w:val="20"/>
                <w:szCs w:val="28"/>
              </w:rPr>
            </w:pPr>
            <w:r w:rsidRPr="0014070C">
              <w:rPr>
                <w:snapToGrid w:val="0"/>
                <w:sz w:val="20"/>
                <w:szCs w:val="28"/>
              </w:rPr>
              <w:t>Динамика расходов</w:t>
            </w:r>
          </w:p>
        </w:tc>
      </w:tr>
      <w:tr w:rsidR="0014070C" w:rsidRPr="0014070C" w14:paraId="641EE901"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110C4" w14:textId="77777777" w:rsidR="0014070C" w:rsidRPr="0014070C" w:rsidRDefault="0014070C" w:rsidP="0014070C">
            <w:pPr>
              <w:jc w:val="center"/>
              <w:rPr>
                <w:snapToGrid w:val="0"/>
                <w:sz w:val="20"/>
                <w:szCs w:val="28"/>
              </w:rPr>
            </w:pPr>
            <w:r w:rsidRPr="0014070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35D206B" w14:textId="77777777" w:rsidR="0014070C" w:rsidRPr="0014070C" w:rsidRDefault="0014070C" w:rsidP="0014070C">
            <w:pPr>
              <w:rPr>
                <w:snapToGrid w:val="0"/>
                <w:sz w:val="20"/>
                <w:szCs w:val="28"/>
              </w:rPr>
            </w:pPr>
            <w:r w:rsidRPr="0014070C">
              <w:rPr>
                <w:snapToGrid w:val="0"/>
                <w:sz w:val="20"/>
                <w:szCs w:val="28"/>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B19465" w14:textId="77777777" w:rsidR="0014070C" w:rsidRPr="0014070C" w:rsidRDefault="0014070C" w:rsidP="0014070C">
            <w:pPr>
              <w:jc w:val="center"/>
              <w:rPr>
                <w:color w:val="000000"/>
                <w:sz w:val="20"/>
                <w:szCs w:val="20"/>
              </w:rPr>
            </w:pPr>
            <w:r w:rsidRPr="0014070C">
              <w:rPr>
                <w:snapToGrid w:val="0"/>
                <w:sz w:val="28"/>
                <w:szCs w:val="28"/>
              </w:rPr>
              <w:t>3</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96B344" w14:textId="77777777" w:rsidR="0014070C" w:rsidRPr="0014070C" w:rsidRDefault="0014070C" w:rsidP="0014070C">
            <w:pPr>
              <w:jc w:val="center"/>
              <w:rPr>
                <w:color w:val="000000"/>
                <w:sz w:val="20"/>
                <w:szCs w:val="20"/>
              </w:rPr>
            </w:pPr>
            <w:r w:rsidRPr="0014070C">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16829F9" w14:textId="77777777" w:rsidR="0014070C" w:rsidRPr="0014070C" w:rsidRDefault="0014070C" w:rsidP="0014070C">
            <w:pPr>
              <w:jc w:val="center"/>
              <w:rPr>
                <w:color w:val="000000"/>
                <w:sz w:val="20"/>
                <w:szCs w:val="20"/>
              </w:rPr>
            </w:pPr>
            <w:r w:rsidRPr="0014070C">
              <w:rPr>
                <w:snapToGrid w:val="0"/>
                <w:sz w:val="28"/>
                <w:szCs w:val="28"/>
              </w:rPr>
              <w:t>-3</w:t>
            </w:r>
          </w:p>
        </w:tc>
      </w:tr>
      <w:tr w:rsidR="0014070C" w:rsidRPr="0014070C" w14:paraId="0359B7BE"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DCA5F" w14:textId="77777777" w:rsidR="0014070C" w:rsidRPr="0014070C" w:rsidRDefault="0014070C" w:rsidP="0014070C">
            <w:pPr>
              <w:jc w:val="center"/>
              <w:rPr>
                <w:snapToGrid w:val="0"/>
                <w:sz w:val="20"/>
                <w:szCs w:val="28"/>
              </w:rPr>
            </w:pPr>
            <w:r w:rsidRPr="0014070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A94D6B" w14:textId="77777777" w:rsidR="0014070C" w:rsidRPr="0014070C" w:rsidRDefault="0014070C" w:rsidP="0014070C">
            <w:pPr>
              <w:rPr>
                <w:snapToGrid w:val="0"/>
                <w:sz w:val="20"/>
                <w:szCs w:val="28"/>
              </w:rPr>
            </w:pPr>
            <w:r w:rsidRPr="0014070C">
              <w:rPr>
                <w:snapToGrid w:val="0"/>
                <w:sz w:val="20"/>
                <w:szCs w:val="28"/>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50BD079" w14:textId="77777777" w:rsidR="0014070C" w:rsidRPr="0014070C" w:rsidRDefault="0014070C" w:rsidP="0014070C">
            <w:pPr>
              <w:jc w:val="center"/>
              <w:rPr>
                <w:snapToGrid w:val="0"/>
                <w:color w:val="000000"/>
                <w:sz w:val="20"/>
                <w:szCs w:val="20"/>
              </w:rPr>
            </w:pPr>
            <w:r w:rsidRPr="0014070C">
              <w:rPr>
                <w:snapToGrid w:val="0"/>
                <w:sz w:val="28"/>
                <w:szCs w:val="28"/>
              </w:rPr>
              <w:t>1 591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1497A30"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AE1612D" w14:textId="77777777" w:rsidR="0014070C" w:rsidRPr="0014070C" w:rsidRDefault="0014070C" w:rsidP="0014070C">
            <w:pPr>
              <w:jc w:val="center"/>
              <w:rPr>
                <w:snapToGrid w:val="0"/>
                <w:color w:val="000000"/>
                <w:sz w:val="20"/>
                <w:szCs w:val="20"/>
              </w:rPr>
            </w:pPr>
            <w:r w:rsidRPr="0014070C">
              <w:rPr>
                <w:snapToGrid w:val="0"/>
                <w:sz w:val="28"/>
                <w:szCs w:val="28"/>
              </w:rPr>
              <w:t>-1 591</w:t>
            </w:r>
          </w:p>
        </w:tc>
      </w:tr>
      <w:tr w:rsidR="0014070C" w:rsidRPr="0014070C" w14:paraId="7A2E26FD"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AB6F0" w14:textId="77777777" w:rsidR="0014070C" w:rsidRPr="0014070C" w:rsidRDefault="0014070C" w:rsidP="0014070C">
            <w:pPr>
              <w:jc w:val="center"/>
              <w:rPr>
                <w:snapToGrid w:val="0"/>
                <w:sz w:val="20"/>
                <w:szCs w:val="28"/>
              </w:rPr>
            </w:pPr>
            <w:r w:rsidRPr="0014070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78D087" w14:textId="77777777" w:rsidR="0014070C" w:rsidRPr="0014070C" w:rsidRDefault="0014070C" w:rsidP="0014070C">
            <w:pPr>
              <w:rPr>
                <w:snapToGrid w:val="0"/>
                <w:sz w:val="20"/>
                <w:szCs w:val="28"/>
              </w:rPr>
            </w:pPr>
            <w:r w:rsidRPr="0014070C">
              <w:rPr>
                <w:snapToGrid w:val="0"/>
                <w:sz w:val="20"/>
                <w:szCs w:val="28"/>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BE4C5D9" w14:textId="77777777" w:rsidR="0014070C" w:rsidRPr="0014070C" w:rsidRDefault="0014070C" w:rsidP="0014070C">
            <w:pPr>
              <w:jc w:val="center"/>
              <w:rPr>
                <w:snapToGrid w:val="0"/>
                <w:color w:val="000000"/>
                <w:sz w:val="20"/>
                <w:szCs w:val="20"/>
              </w:rPr>
            </w:pPr>
            <w:r w:rsidRPr="0014070C">
              <w:rPr>
                <w:snapToGrid w:val="0"/>
                <w:sz w:val="28"/>
                <w:szCs w:val="28"/>
              </w:rPr>
              <w:t>694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870AF3" w14:textId="77777777" w:rsidR="0014070C" w:rsidRPr="0014070C" w:rsidRDefault="0014070C" w:rsidP="0014070C">
            <w:pPr>
              <w:jc w:val="center"/>
              <w:rPr>
                <w:snapToGrid w:val="0"/>
                <w:color w:val="000000"/>
                <w:sz w:val="20"/>
                <w:szCs w:val="20"/>
              </w:rPr>
            </w:pPr>
            <w:r w:rsidRPr="0014070C">
              <w:rPr>
                <w:snapToGrid w:val="0"/>
                <w:sz w:val="28"/>
                <w:szCs w:val="28"/>
              </w:rPr>
              <w:t>694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1BBBC28"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0BB3E24D" w14:textId="77777777" w:rsidTr="001407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ABDA8" w14:textId="77777777" w:rsidR="0014070C" w:rsidRPr="0014070C" w:rsidRDefault="0014070C" w:rsidP="0014070C">
            <w:pPr>
              <w:jc w:val="center"/>
              <w:rPr>
                <w:snapToGrid w:val="0"/>
                <w:sz w:val="20"/>
                <w:szCs w:val="28"/>
              </w:rPr>
            </w:pPr>
            <w:r w:rsidRPr="0014070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6AB8B6" w14:textId="77777777" w:rsidR="0014070C" w:rsidRPr="0014070C" w:rsidRDefault="0014070C" w:rsidP="0014070C">
            <w:pPr>
              <w:rPr>
                <w:snapToGrid w:val="0"/>
                <w:sz w:val="20"/>
                <w:szCs w:val="28"/>
              </w:rPr>
            </w:pPr>
            <w:r w:rsidRPr="0014070C">
              <w:rPr>
                <w:snapToGrid w:val="0"/>
                <w:sz w:val="20"/>
                <w:szCs w:val="28"/>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3D006D" w14:textId="77777777" w:rsidR="0014070C" w:rsidRPr="0014070C" w:rsidRDefault="0014070C" w:rsidP="0014070C">
            <w:pPr>
              <w:jc w:val="center"/>
              <w:rPr>
                <w:snapToGrid w:val="0"/>
                <w:color w:val="000000"/>
                <w:sz w:val="20"/>
                <w:szCs w:val="20"/>
              </w:rPr>
            </w:pPr>
            <w:r w:rsidRPr="0014070C">
              <w:rPr>
                <w:snapToGrid w:val="0"/>
                <w:sz w:val="28"/>
                <w:szCs w:val="28"/>
              </w:rPr>
              <w:t>22 984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46150F" w14:textId="77777777" w:rsidR="0014070C" w:rsidRPr="0014070C" w:rsidRDefault="0014070C" w:rsidP="0014070C">
            <w:pPr>
              <w:jc w:val="center"/>
              <w:rPr>
                <w:snapToGrid w:val="0"/>
                <w:color w:val="000000"/>
                <w:sz w:val="20"/>
                <w:szCs w:val="20"/>
              </w:rPr>
            </w:pPr>
            <w:r w:rsidRPr="0014070C">
              <w:rPr>
                <w:snapToGrid w:val="0"/>
                <w:sz w:val="28"/>
                <w:szCs w:val="28"/>
              </w:rPr>
              <w:t>22 988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DA2DAE2" w14:textId="77777777" w:rsidR="0014070C" w:rsidRPr="0014070C" w:rsidRDefault="0014070C" w:rsidP="0014070C">
            <w:pPr>
              <w:jc w:val="center"/>
              <w:rPr>
                <w:snapToGrid w:val="0"/>
                <w:color w:val="000000"/>
                <w:sz w:val="20"/>
                <w:szCs w:val="20"/>
              </w:rPr>
            </w:pPr>
            <w:r w:rsidRPr="0014070C">
              <w:rPr>
                <w:snapToGrid w:val="0"/>
                <w:sz w:val="28"/>
                <w:szCs w:val="28"/>
              </w:rPr>
              <w:t>4</w:t>
            </w:r>
          </w:p>
        </w:tc>
      </w:tr>
      <w:tr w:rsidR="0014070C" w:rsidRPr="0014070C" w14:paraId="0A6C00E6" w14:textId="77777777" w:rsidTr="0014070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D616B" w14:textId="77777777" w:rsidR="0014070C" w:rsidRPr="0014070C" w:rsidRDefault="0014070C" w:rsidP="0014070C">
            <w:pPr>
              <w:jc w:val="center"/>
              <w:rPr>
                <w:snapToGrid w:val="0"/>
                <w:sz w:val="20"/>
                <w:szCs w:val="28"/>
              </w:rPr>
            </w:pPr>
            <w:r w:rsidRPr="0014070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8EF740" w14:textId="77777777" w:rsidR="0014070C" w:rsidRPr="0014070C" w:rsidRDefault="0014070C" w:rsidP="0014070C">
            <w:pPr>
              <w:rPr>
                <w:snapToGrid w:val="0"/>
                <w:sz w:val="20"/>
                <w:szCs w:val="28"/>
              </w:rPr>
            </w:pPr>
            <w:r w:rsidRPr="0014070C">
              <w:rPr>
                <w:snapToGrid w:val="0"/>
                <w:sz w:val="20"/>
                <w:szCs w:val="28"/>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CB0209F" w14:textId="77777777" w:rsidR="0014070C" w:rsidRPr="0014070C" w:rsidRDefault="0014070C" w:rsidP="0014070C">
            <w:pPr>
              <w:jc w:val="center"/>
              <w:rPr>
                <w:snapToGrid w:val="0"/>
                <w:color w:val="000000"/>
                <w:sz w:val="20"/>
                <w:szCs w:val="20"/>
              </w:rPr>
            </w:pPr>
            <w:r w:rsidRPr="0014070C">
              <w:rPr>
                <w:snapToGrid w:val="0"/>
                <w:sz w:val="28"/>
                <w:szCs w:val="28"/>
              </w:rPr>
              <w:t>3 930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BE073D1" w14:textId="77777777" w:rsidR="0014070C" w:rsidRPr="0014070C" w:rsidRDefault="0014070C" w:rsidP="0014070C">
            <w:pPr>
              <w:jc w:val="center"/>
              <w:rPr>
                <w:snapToGrid w:val="0"/>
                <w:color w:val="000000"/>
                <w:sz w:val="20"/>
                <w:szCs w:val="20"/>
              </w:rPr>
            </w:pPr>
            <w:r w:rsidRPr="0014070C">
              <w:rPr>
                <w:snapToGrid w:val="0"/>
                <w:sz w:val="28"/>
                <w:szCs w:val="28"/>
              </w:rPr>
              <w:t>4 904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CC7DCBD" w14:textId="77777777" w:rsidR="0014070C" w:rsidRPr="0014070C" w:rsidRDefault="0014070C" w:rsidP="0014070C">
            <w:pPr>
              <w:jc w:val="center"/>
              <w:rPr>
                <w:snapToGrid w:val="0"/>
                <w:color w:val="000000"/>
                <w:sz w:val="20"/>
                <w:szCs w:val="20"/>
              </w:rPr>
            </w:pPr>
            <w:r w:rsidRPr="0014070C">
              <w:rPr>
                <w:snapToGrid w:val="0"/>
                <w:sz w:val="28"/>
                <w:szCs w:val="28"/>
              </w:rPr>
              <w:t>974</w:t>
            </w:r>
          </w:p>
        </w:tc>
      </w:tr>
      <w:tr w:rsidR="0014070C" w:rsidRPr="0014070C" w14:paraId="52D99C7F"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B40E8" w14:textId="77777777" w:rsidR="0014070C" w:rsidRPr="0014070C" w:rsidRDefault="0014070C" w:rsidP="0014070C">
            <w:pPr>
              <w:jc w:val="center"/>
              <w:rPr>
                <w:snapToGrid w:val="0"/>
                <w:sz w:val="20"/>
                <w:szCs w:val="28"/>
              </w:rPr>
            </w:pPr>
            <w:r w:rsidRPr="0014070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9A5FDD0" w14:textId="77777777" w:rsidR="0014070C" w:rsidRPr="0014070C" w:rsidRDefault="0014070C" w:rsidP="0014070C">
            <w:pPr>
              <w:rPr>
                <w:snapToGrid w:val="0"/>
                <w:sz w:val="20"/>
                <w:szCs w:val="28"/>
              </w:rPr>
            </w:pPr>
            <w:r w:rsidRPr="0014070C">
              <w:rPr>
                <w:snapToGrid w:val="0"/>
                <w:sz w:val="20"/>
                <w:szCs w:val="28"/>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070661"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88C8DB5"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32523C2"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248FC660"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5597DF" w14:textId="77777777" w:rsidR="0014070C" w:rsidRPr="0014070C" w:rsidRDefault="0014070C" w:rsidP="0014070C">
            <w:pPr>
              <w:jc w:val="center"/>
              <w:rPr>
                <w:snapToGrid w:val="0"/>
                <w:sz w:val="20"/>
                <w:szCs w:val="28"/>
              </w:rPr>
            </w:pPr>
            <w:r w:rsidRPr="0014070C">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AFF06C" w14:textId="77777777" w:rsidR="0014070C" w:rsidRPr="0014070C" w:rsidRDefault="0014070C" w:rsidP="0014070C">
            <w:pPr>
              <w:rPr>
                <w:snapToGrid w:val="0"/>
                <w:sz w:val="20"/>
                <w:szCs w:val="28"/>
              </w:rPr>
            </w:pPr>
            <w:r w:rsidRPr="0014070C">
              <w:rPr>
                <w:snapToGrid w:val="0"/>
                <w:sz w:val="20"/>
                <w:szCs w:val="28"/>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7A731BC"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42BB7B7"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C33A6B8"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771D6B60"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A0912" w14:textId="77777777" w:rsidR="0014070C" w:rsidRPr="0014070C" w:rsidRDefault="0014070C" w:rsidP="0014070C">
            <w:pPr>
              <w:jc w:val="center"/>
              <w:rPr>
                <w:snapToGrid w:val="0"/>
                <w:sz w:val="20"/>
                <w:szCs w:val="28"/>
              </w:rPr>
            </w:pPr>
            <w:r w:rsidRPr="0014070C">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FADA39" w14:textId="77777777" w:rsidR="0014070C" w:rsidRPr="0014070C" w:rsidRDefault="0014070C" w:rsidP="0014070C">
            <w:pPr>
              <w:rPr>
                <w:snapToGrid w:val="0"/>
                <w:sz w:val="20"/>
                <w:szCs w:val="28"/>
              </w:rPr>
            </w:pPr>
            <w:r w:rsidRPr="0014070C">
              <w:rPr>
                <w:snapToGrid w:val="0"/>
                <w:sz w:val="20"/>
                <w:szCs w:val="28"/>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B9278A6"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2B5E21"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3C7127F"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3AEB612A"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D2887" w14:textId="77777777" w:rsidR="0014070C" w:rsidRPr="0014070C" w:rsidRDefault="0014070C" w:rsidP="0014070C">
            <w:pPr>
              <w:jc w:val="center"/>
              <w:rPr>
                <w:snapToGrid w:val="0"/>
                <w:sz w:val="20"/>
                <w:szCs w:val="28"/>
              </w:rPr>
            </w:pPr>
            <w:r w:rsidRPr="0014070C">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F89731" w14:textId="77777777" w:rsidR="0014070C" w:rsidRPr="0014070C" w:rsidRDefault="0014070C" w:rsidP="0014070C">
            <w:pPr>
              <w:rPr>
                <w:snapToGrid w:val="0"/>
                <w:sz w:val="20"/>
                <w:szCs w:val="28"/>
              </w:rPr>
            </w:pPr>
            <w:r w:rsidRPr="0014070C">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2CCE59A"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99124A1" w14:textId="77777777" w:rsidR="0014070C" w:rsidRPr="0014070C" w:rsidRDefault="0014070C" w:rsidP="0014070C">
            <w:pPr>
              <w:jc w:val="center"/>
              <w:rPr>
                <w:snapToGrid w:val="0"/>
                <w:color w:val="000000"/>
                <w:sz w:val="20"/>
                <w:szCs w:val="20"/>
              </w:rPr>
            </w:pPr>
            <w:r w:rsidRPr="0014070C">
              <w:rPr>
                <w:snapToGrid w:val="0"/>
                <w:sz w:val="28"/>
                <w:szCs w:val="28"/>
              </w:rPr>
              <w:t>90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0370C9A" w14:textId="77777777" w:rsidR="0014070C" w:rsidRPr="0014070C" w:rsidRDefault="0014070C" w:rsidP="0014070C">
            <w:pPr>
              <w:jc w:val="center"/>
              <w:rPr>
                <w:snapToGrid w:val="0"/>
                <w:color w:val="000000"/>
                <w:sz w:val="20"/>
                <w:szCs w:val="20"/>
              </w:rPr>
            </w:pPr>
            <w:r w:rsidRPr="0014070C">
              <w:rPr>
                <w:snapToGrid w:val="0"/>
                <w:sz w:val="28"/>
                <w:szCs w:val="28"/>
              </w:rPr>
              <w:t>90</w:t>
            </w:r>
          </w:p>
        </w:tc>
      </w:tr>
      <w:tr w:rsidR="0014070C" w:rsidRPr="0014070C" w14:paraId="1EC40D58"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B4D57" w14:textId="77777777" w:rsidR="0014070C" w:rsidRPr="0014070C" w:rsidRDefault="0014070C" w:rsidP="0014070C">
            <w:pPr>
              <w:jc w:val="center"/>
              <w:rPr>
                <w:snapToGrid w:val="0"/>
                <w:sz w:val="20"/>
                <w:szCs w:val="28"/>
              </w:rPr>
            </w:pPr>
            <w:r w:rsidRPr="0014070C">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D2EE94" w14:textId="77777777" w:rsidR="0014070C" w:rsidRPr="0014070C" w:rsidRDefault="0014070C" w:rsidP="0014070C">
            <w:pPr>
              <w:rPr>
                <w:snapToGrid w:val="0"/>
                <w:sz w:val="20"/>
                <w:szCs w:val="28"/>
              </w:rPr>
            </w:pPr>
            <w:r w:rsidRPr="0014070C">
              <w:rPr>
                <w:snapToGrid w:val="0"/>
                <w:sz w:val="20"/>
                <w:szCs w:val="28"/>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1773DE"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EC4C5CA"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0DE4D4CA"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5E8A9BDC"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0B924" w14:textId="77777777" w:rsidR="0014070C" w:rsidRPr="0014070C" w:rsidRDefault="0014070C" w:rsidP="0014070C">
            <w:pPr>
              <w:jc w:val="center"/>
              <w:rPr>
                <w:snapToGrid w:val="0"/>
                <w:sz w:val="20"/>
                <w:szCs w:val="28"/>
              </w:rPr>
            </w:pPr>
            <w:r w:rsidRPr="0014070C">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80B818D" w14:textId="77777777" w:rsidR="0014070C" w:rsidRPr="0014070C" w:rsidRDefault="0014070C" w:rsidP="0014070C">
            <w:pPr>
              <w:rPr>
                <w:snapToGrid w:val="0"/>
                <w:sz w:val="20"/>
                <w:szCs w:val="28"/>
              </w:rPr>
            </w:pPr>
            <w:r w:rsidRPr="0014070C">
              <w:rPr>
                <w:snapToGrid w:val="0"/>
                <w:sz w:val="20"/>
                <w:szCs w:val="28"/>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C75F882" w14:textId="77777777" w:rsidR="0014070C" w:rsidRPr="0014070C" w:rsidRDefault="0014070C" w:rsidP="0014070C">
            <w:pPr>
              <w:jc w:val="center"/>
              <w:rPr>
                <w:snapToGrid w:val="0"/>
                <w:color w:val="000000"/>
                <w:sz w:val="20"/>
                <w:szCs w:val="20"/>
              </w:rPr>
            </w:pPr>
            <w:r w:rsidRPr="0014070C">
              <w:rPr>
                <w:snapToGrid w:val="0"/>
                <w:sz w:val="28"/>
                <w:szCs w:val="28"/>
              </w:rPr>
              <w:t>29 201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4CB577C" w14:textId="77777777" w:rsidR="0014070C" w:rsidRPr="0014070C" w:rsidRDefault="0014070C" w:rsidP="0014070C">
            <w:pPr>
              <w:jc w:val="center"/>
              <w:rPr>
                <w:snapToGrid w:val="0"/>
                <w:color w:val="000000"/>
                <w:sz w:val="20"/>
                <w:szCs w:val="20"/>
              </w:rPr>
            </w:pPr>
            <w:r w:rsidRPr="0014070C">
              <w:rPr>
                <w:snapToGrid w:val="0"/>
                <w:sz w:val="28"/>
                <w:szCs w:val="28"/>
              </w:rPr>
              <w:t>28 676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7E81C18" w14:textId="77777777" w:rsidR="0014070C" w:rsidRPr="0014070C" w:rsidRDefault="0014070C" w:rsidP="0014070C">
            <w:pPr>
              <w:jc w:val="center"/>
              <w:rPr>
                <w:snapToGrid w:val="0"/>
                <w:color w:val="000000"/>
                <w:sz w:val="20"/>
                <w:szCs w:val="20"/>
              </w:rPr>
            </w:pPr>
            <w:r w:rsidRPr="0014070C">
              <w:rPr>
                <w:snapToGrid w:val="0"/>
                <w:sz w:val="28"/>
                <w:szCs w:val="28"/>
              </w:rPr>
              <w:t>-525</w:t>
            </w:r>
          </w:p>
        </w:tc>
      </w:tr>
      <w:tr w:rsidR="0014070C" w:rsidRPr="0014070C" w14:paraId="0288FEE9" w14:textId="77777777" w:rsidTr="0014070C">
        <w:trPr>
          <w:trHeight w:val="300"/>
        </w:trPr>
        <w:tc>
          <w:tcPr>
            <w:tcW w:w="750" w:type="dxa"/>
            <w:tcBorders>
              <w:top w:val="nil"/>
              <w:left w:val="nil"/>
              <w:bottom w:val="nil"/>
              <w:right w:val="nil"/>
            </w:tcBorders>
            <w:shd w:val="clear" w:color="auto" w:fill="auto"/>
            <w:vAlign w:val="center"/>
            <w:hideMark/>
          </w:tcPr>
          <w:p w14:paraId="068A2A48" w14:textId="77777777" w:rsidR="0014070C" w:rsidRPr="0014070C" w:rsidRDefault="0014070C" w:rsidP="0014070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7D84BA15" w14:textId="77777777" w:rsidR="0014070C" w:rsidRPr="0014070C" w:rsidRDefault="0014070C" w:rsidP="0014070C">
            <w:pPr>
              <w:rPr>
                <w:snapToGrid w:val="0"/>
                <w:sz w:val="20"/>
                <w:szCs w:val="28"/>
              </w:rPr>
            </w:pPr>
          </w:p>
        </w:tc>
        <w:tc>
          <w:tcPr>
            <w:tcW w:w="1573" w:type="dxa"/>
            <w:tcBorders>
              <w:top w:val="nil"/>
              <w:left w:val="nil"/>
              <w:bottom w:val="nil"/>
              <w:right w:val="nil"/>
            </w:tcBorders>
            <w:shd w:val="clear" w:color="auto" w:fill="auto"/>
            <w:vAlign w:val="center"/>
            <w:hideMark/>
          </w:tcPr>
          <w:p w14:paraId="67E3C517" w14:textId="77777777" w:rsidR="0014070C" w:rsidRPr="0014070C" w:rsidRDefault="0014070C" w:rsidP="0014070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80D0129" w14:textId="77777777" w:rsidR="0014070C" w:rsidRPr="0014070C" w:rsidRDefault="0014070C" w:rsidP="0014070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5F25AC3" w14:textId="77777777" w:rsidR="0014070C" w:rsidRPr="0014070C" w:rsidRDefault="0014070C" w:rsidP="0014070C">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D90AEA7" w14:textId="77777777" w:rsidR="0014070C" w:rsidRPr="0014070C" w:rsidRDefault="0014070C" w:rsidP="0014070C">
            <w:pPr>
              <w:rPr>
                <w:snapToGrid w:val="0"/>
                <w:sz w:val="20"/>
                <w:szCs w:val="28"/>
              </w:rPr>
            </w:pPr>
          </w:p>
        </w:tc>
      </w:tr>
      <w:tr w:rsidR="0014070C" w:rsidRPr="0014070C" w14:paraId="06BF6352" w14:textId="77777777" w:rsidTr="0014070C">
        <w:trPr>
          <w:trHeight w:val="300"/>
        </w:trPr>
        <w:tc>
          <w:tcPr>
            <w:tcW w:w="750" w:type="dxa"/>
            <w:tcBorders>
              <w:top w:val="nil"/>
              <w:left w:val="nil"/>
              <w:bottom w:val="nil"/>
              <w:right w:val="nil"/>
            </w:tcBorders>
            <w:shd w:val="clear" w:color="auto" w:fill="auto"/>
            <w:vAlign w:val="center"/>
            <w:hideMark/>
          </w:tcPr>
          <w:p w14:paraId="5CA7D3A2" w14:textId="77777777" w:rsidR="0014070C" w:rsidRPr="0014070C" w:rsidRDefault="0014070C" w:rsidP="0014070C">
            <w:pPr>
              <w:rPr>
                <w:snapToGrid w:val="0"/>
                <w:sz w:val="20"/>
                <w:szCs w:val="28"/>
              </w:rPr>
            </w:pPr>
          </w:p>
        </w:tc>
        <w:tc>
          <w:tcPr>
            <w:tcW w:w="3361" w:type="dxa"/>
            <w:tcBorders>
              <w:top w:val="nil"/>
              <w:left w:val="nil"/>
              <w:bottom w:val="nil"/>
              <w:right w:val="nil"/>
            </w:tcBorders>
            <w:shd w:val="clear" w:color="auto" w:fill="auto"/>
            <w:vAlign w:val="center"/>
            <w:hideMark/>
          </w:tcPr>
          <w:p w14:paraId="2D6EE764" w14:textId="77777777" w:rsidR="0014070C" w:rsidRPr="0014070C" w:rsidRDefault="0014070C" w:rsidP="0014070C">
            <w:pPr>
              <w:rPr>
                <w:snapToGrid w:val="0"/>
                <w:sz w:val="20"/>
                <w:szCs w:val="28"/>
              </w:rPr>
            </w:pPr>
          </w:p>
        </w:tc>
        <w:tc>
          <w:tcPr>
            <w:tcW w:w="1573" w:type="dxa"/>
            <w:tcBorders>
              <w:top w:val="nil"/>
              <w:left w:val="nil"/>
              <w:bottom w:val="nil"/>
              <w:right w:val="nil"/>
            </w:tcBorders>
            <w:shd w:val="clear" w:color="auto" w:fill="auto"/>
            <w:vAlign w:val="center"/>
            <w:hideMark/>
          </w:tcPr>
          <w:p w14:paraId="12AFA346" w14:textId="77777777" w:rsidR="0014070C" w:rsidRPr="0014070C" w:rsidRDefault="0014070C" w:rsidP="0014070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71773E4" w14:textId="77777777" w:rsidR="0014070C" w:rsidRPr="0014070C" w:rsidRDefault="0014070C" w:rsidP="0014070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9C5EC42" w14:textId="77777777" w:rsidR="0014070C" w:rsidRPr="0014070C" w:rsidRDefault="0014070C" w:rsidP="0014070C">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190598B0" w14:textId="77777777" w:rsidR="0014070C" w:rsidRPr="0014070C" w:rsidRDefault="0014070C" w:rsidP="0014070C">
            <w:pPr>
              <w:rPr>
                <w:snapToGrid w:val="0"/>
                <w:sz w:val="20"/>
                <w:szCs w:val="28"/>
              </w:rPr>
            </w:pPr>
          </w:p>
        </w:tc>
      </w:tr>
    </w:tbl>
    <w:p w14:paraId="7751E9EC" w14:textId="77777777" w:rsidR="0014070C" w:rsidRPr="0014070C" w:rsidRDefault="0014070C" w:rsidP="0014070C">
      <w:pPr>
        <w:numPr>
          <w:ilvl w:val="0"/>
          <w:numId w:val="15"/>
        </w:numPr>
        <w:tabs>
          <w:tab w:val="left" w:pos="1890"/>
        </w:tabs>
        <w:spacing w:line="360" w:lineRule="auto"/>
        <w:ind w:left="8441" w:right="-285"/>
        <w:jc w:val="right"/>
        <w:rPr>
          <w:snapToGrid w:val="0"/>
          <w:sz w:val="28"/>
          <w:szCs w:val="28"/>
        </w:rPr>
      </w:pPr>
      <w:r w:rsidRPr="0014070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4070C" w:rsidRPr="0014070C" w14:paraId="6E84E4F2" w14:textId="77777777" w:rsidTr="0014070C">
        <w:trPr>
          <w:trHeight w:val="315"/>
        </w:trPr>
        <w:tc>
          <w:tcPr>
            <w:tcW w:w="9212" w:type="dxa"/>
            <w:gridSpan w:val="7"/>
            <w:tcBorders>
              <w:top w:val="nil"/>
              <w:left w:val="nil"/>
              <w:bottom w:val="nil"/>
              <w:right w:val="nil"/>
            </w:tcBorders>
            <w:shd w:val="clear" w:color="auto" w:fill="auto"/>
            <w:noWrap/>
            <w:vAlign w:val="center"/>
            <w:hideMark/>
          </w:tcPr>
          <w:p w14:paraId="1C87F839" w14:textId="77777777" w:rsidR="0014070C" w:rsidRPr="0014070C" w:rsidRDefault="0014070C" w:rsidP="0014070C">
            <w:pPr>
              <w:jc w:val="center"/>
              <w:rPr>
                <w:snapToGrid w:val="0"/>
                <w:sz w:val="20"/>
                <w:szCs w:val="28"/>
              </w:rPr>
            </w:pPr>
            <w:r w:rsidRPr="0014070C">
              <w:rPr>
                <w:bCs/>
                <w:snapToGrid w:val="0"/>
                <w:sz w:val="28"/>
                <w:szCs w:val="28"/>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274A755B" w14:textId="77777777" w:rsidR="0014070C" w:rsidRPr="0014070C" w:rsidRDefault="0014070C" w:rsidP="0014070C">
            <w:pPr>
              <w:rPr>
                <w:snapToGrid w:val="0"/>
                <w:sz w:val="20"/>
                <w:szCs w:val="28"/>
              </w:rPr>
            </w:pPr>
          </w:p>
        </w:tc>
      </w:tr>
      <w:tr w:rsidR="0014070C" w:rsidRPr="0014070C" w14:paraId="69D90606" w14:textId="77777777" w:rsidTr="0014070C">
        <w:trPr>
          <w:trHeight w:val="300"/>
        </w:trPr>
        <w:tc>
          <w:tcPr>
            <w:tcW w:w="750" w:type="dxa"/>
            <w:tcBorders>
              <w:top w:val="nil"/>
              <w:left w:val="nil"/>
              <w:bottom w:val="nil"/>
              <w:right w:val="nil"/>
            </w:tcBorders>
            <w:shd w:val="clear" w:color="auto" w:fill="auto"/>
            <w:noWrap/>
            <w:vAlign w:val="center"/>
            <w:hideMark/>
          </w:tcPr>
          <w:p w14:paraId="7B4FFD4A" w14:textId="77777777" w:rsidR="0014070C" w:rsidRPr="0014070C" w:rsidRDefault="0014070C" w:rsidP="0014070C">
            <w:pPr>
              <w:rPr>
                <w:snapToGrid w:val="0"/>
                <w:sz w:val="20"/>
                <w:szCs w:val="28"/>
              </w:rPr>
            </w:pPr>
          </w:p>
        </w:tc>
        <w:tc>
          <w:tcPr>
            <w:tcW w:w="3361" w:type="dxa"/>
            <w:tcBorders>
              <w:top w:val="nil"/>
              <w:left w:val="nil"/>
              <w:bottom w:val="nil"/>
              <w:right w:val="nil"/>
            </w:tcBorders>
            <w:shd w:val="clear" w:color="auto" w:fill="auto"/>
            <w:noWrap/>
            <w:vAlign w:val="center"/>
            <w:hideMark/>
          </w:tcPr>
          <w:p w14:paraId="46B4F6F2" w14:textId="77777777" w:rsidR="0014070C" w:rsidRPr="0014070C" w:rsidRDefault="0014070C" w:rsidP="0014070C">
            <w:pPr>
              <w:rPr>
                <w:snapToGrid w:val="0"/>
                <w:sz w:val="20"/>
                <w:szCs w:val="28"/>
              </w:rPr>
            </w:pPr>
          </w:p>
        </w:tc>
        <w:tc>
          <w:tcPr>
            <w:tcW w:w="1573" w:type="dxa"/>
            <w:tcBorders>
              <w:top w:val="nil"/>
              <w:left w:val="nil"/>
              <w:bottom w:val="nil"/>
              <w:right w:val="nil"/>
            </w:tcBorders>
            <w:shd w:val="clear" w:color="auto" w:fill="auto"/>
            <w:noWrap/>
            <w:vAlign w:val="center"/>
            <w:hideMark/>
          </w:tcPr>
          <w:p w14:paraId="27726D85" w14:textId="77777777" w:rsidR="0014070C" w:rsidRPr="0014070C" w:rsidRDefault="0014070C" w:rsidP="0014070C">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6BE0455B" w14:textId="77777777" w:rsidR="0014070C" w:rsidRPr="0014070C" w:rsidRDefault="0014070C" w:rsidP="0014070C">
            <w:pPr>
              <w:rPr>
                <w:snapToGrid w:val="0"/>
                <w:sz w:val="20"/>
                <w:szCs w:val="28"/>
              </w:rPr>
            </w:pPr>
          </w:p>
        </w:tc>
        <w:tc>
          <w:tcPr>
            <w:tcW w:w="1764" w:type="dxa"/>
            <w:gridSpan w:val="2"/>
            <w:tcBorders>
              <w:top w:val="nil"/>
              <w:left w:val="nil"/>
              <w:bottom w:val="nil"/>
              <w:right w:val="nil"/>
            </w:tcBorders>
            <w:shd w:val="clear" w:color="auto" w:fill="auto"/>
            <w:noWrap/>
            <w:vAlign w:val="center"/>
            <w:hideMark/>
          </w:tcPr>
          <w:p w14:paraId="15D19D30" w14:textId="77777777" w:rsidR="0014070C" w:rsidRPr="0014070C" w:rsidRDefault="0014070C" w:rsidP="0014070C">
            <w:pPr>
              <w:jc w:val="right"/>
              <w:rPr>
                <w:snapToGrid w:val="0"/>
                <w:sz w:val="20"/>
                <w:szCs w:val="28"/>
              </w:rPr>
            </w:pPr>
            <w:r w:rsidRPr="0014070C">
              <w:rPr>
                <w:snapToGrid w:val="0"/>
                <w:sz w:val="20"/>
                <w:szCs w:val="28"/>
              </w:rPr>
              <w:t>тыс. руб.</w:t>
            </w:r>
          </w:p>
        </w:tc>
        <w:tc>
          <w:tcPr>
            <w:tcW w:w="1872" w:type="dxa"/>
            <w:gridSpan w:val="2"/>
            <w:tcBorders>
              <w:top w:val="nil"/>
              <w:left w:val="nil"/>
              <w:bottom w:val="nil"/>
              <w:right w:val="nil"/>
            </w:tcBorders>
            <w:shd w:val="clear" w:color="auto" w:fill="auto"/>
            <w:noWrap/>
            <w:vAlign w:val="center"/>
            <w:hideMark/>
          </w:tcPr>
          <w:p w14:paraId="2587E7EC" w14:textId="77777777" w:rsidR="0014070C" w:rsidRPr="0014070C" w:rsidRDefault="0014070C" w:rsidP="0014070C">
            <w:pPr>
              <w:rPr>
                <w:snapToGrid w:val="0"/>
                <w:sz w:val="20"/>
                <w:szCs w:val="28"/>
              </w:rPr>
            </w:pPr>
          </w:p>
        </w:tc>
      </w:tr>
      <w:tr w:rsidR="0014070C" w:rsidRPr="0014070C" w14:paraId="2899E4A2" w14:textId="77777777" w:rsidTr="001407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90459" w14:textId="77777777" w:rsidR="0014070C" w:rsidRPr="0014070C" w:rsidRDefault="0014070C" w:rsidP="0014070C">
            <w:pPr>
              <w:jc w:val="center"/>
              <w:rPr>
                <w:snapToGrid w:val="0"/>
                <w:sz w:val="20"/>
                <w:szCs w:val="28"/>
              </w:rPr>
            </w:pPr>
            <w:r w:rsidRPr="0014070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B8A0F3" w14:textId="77777777" w:rsidR="0014070C" w:rsidRPr="0014070C" w:rsidRDefault="0014070C" w:rsidP="0014070C">
            <w:pPr>
              <w:jc w:val="center"/>
              <w:rPr>
                <w:snapToGrid w:val="0"/>
                <w:sz w:val="20"/>
                <w:szCs w:val="28"/>
              </w:rPr>
            </w:pPr>
            <w:r w:rsidRPr="0014070C">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5036339" w14:textId="77777777" w:rsidR="0014070C" w:rsidRPr="0014070C" w:rsidRDefault="0014070C" w:rsidP="0014070C">
            <w:pPr>
              <w:jc w:val="center"/>
              <w:rPr>
                <w:snapToGrid w:val="0"/>
                <w:sz w:val="20"/>
                <w:szCs w:val="28"/>
              </w:rPr>
            </w:pPr>
            <w:r w:rsidRPr="0014070C">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E02261F" w14:textId="77777777" w:rsidR="0014070C" w:rsidRPr="0014070C" w:rsidRDefault="0014070C" w:rsidP="0014070C">
            <w:pPr>
              <w:jc w:val="center"/>
              <w:rPr>
                <w:snapToGrid w:val="0"/>
                <w:sz w:val="20"/>
                <w:szCs w:val="28"/>
              </w:rPr>
            </w:pPr>
            <w:r w:rsidRPr="0014070C">
              <w:rPr>
                <w:snapToGrid w:val="0"/>
                <w:sz w:val="20"/>
                <w:szCs w:val="28"/>
              </w:rPr>
              <w:t xml:space="preserve">Предложение экспертов </w:t>
            </w:r>
          </w:p>
          <w:p w14:paraId="637D57BD" w14:textId="77777777" w:rsidR="0014070C" w:rsidRPr="0014070C" w:rsidRDefault="0014070C" w:rsidP="0014070C">
            <w:pPr>
              <w:jc w:val="center"/>
              <w:rPr>
                <w:snapToGrid w:val="0"/>
                <w:sz w:val="20"/>
                <w:szCs w:val="28"/>
              </w:rPr>
            </w:pPr>
            <w:r w:rsidRPr="0014070C">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9BDDD4" w14:textId="77777777" w:rsidR="0014070C" w:rsidRPr="0014070C" w:rsidRDefault="0014070C" w:rsidP="0014070C">
            <w:pPr>
              <w:jc w:val="center"/>
              <w:rPr>
                <w:snapToGrid w:val="0"/>
                <w:sz w:val="20"/>
                <w:szCs w:val="28"/>
              </w:rPr>
            </w:pPr>
            <w:r w:rsidRPr="0014070C">
              <w:rPr>
                <w:snapToGrid w:val="0"/>
                <w:sz w:val="20"/>
                <w:szCs w:val="28"/>
              </w:rPr>
              <w:t>Динамика расходов</w:t>
            </w:r>
          </w:p>
        </w:tc>
      </w:tr>
      <w:tr w:rsidR="0014070C" w:rsidRPr="0014070C" w14:paraId="7B8755FD" w14:textId="77777777" w:rsidTr="0014070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4F3CB" w14:textId="77777777" w:rsidR="0014070C" w:rsidRPr="0014070C" w:rsidRDefault="0014070C" w:rsidP="0014070C">
            <w:pPr>
              <w:jc w:val="center"/>
              <w:rPr>
                <w:snapToGrid w:val="0"/>
                <w:sz w:val="20"/>
                <w:szCs w:val="28"/>
              </w:rPr>
            </w:pPr>
            <w:r w:rsidRPr="0014070C">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4697D87" w14:textId="77777777" w:rsidR="0014070C" w:rsidRPr="0014070C" w:rsidRDefault="0014070C" w:rsidP="0014070C">
            <w:pPr>
              <w:rPr>
                <w:snapToGrid w:val="0"/>
                <w:sz w:val="20"/>
                <w:szCs w:val="28"/>
              </w:rPr>
            </w:pPr>
            <w:r w:rsidRPr="0014070C">
              <w:rPr>
                <w:snapToGrid w:val="0"/>
                <w:sz w:val="20"/>
                <w:szCs w:val="28"/>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016229" w14:textId="77777777" w:rsidR="0014070C" w:rsidRPr="0014070C" w:rsidRDefault="0014070C" w:rsidP="0014070C">
            <w:pPr>
              <w:jc w:val="center"/>
              <w:rPr>
                <w:color w:val="000000"/>
                <w:sz w:val="20"/>
                <w:szCs w:val="20"/>
              </w:rPr>
            </w:pPr>
            <w:r w:rsidRPr="0014070C">
              <w:rPr>
                <w:snapToGrid w:val="0"/>
                <w:sz w:val="28"/>
                <w:szCs w:val="28"/>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1F88A1" w14:textId="77777777" w:rsidR="0014070C" w:rsidRPr="0014070C" w:rsidRDefault="0014070C" w:rsidP="0014070C">
            <w:pPr>
              <w:jc w:val="center"/>
              <w:rPr>
                <w:color w:val="000000"/>
                <w:sz w:val="20"/>
                <w:szCs w:val="20"/>
              </w:rPr>
            </w:pPr>
            <w:r w:rsidRPr="0014070C">
              <w:rPr>
                <w:snapToGrid w:val="0"/>
                <w:sz w:val="28"/>
                <w:szCs w:val="28"/>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C931C7" w14:textId="77777777" w:rsidR="0014070C" w:rsidRPr="0014070C" w:rsidRDefault="0014070C" w:rsidP="0014070C">
            <w:pPr>
              <w:jc w:val="center"/>
              <w:rPr>
                <w:color w:val="000000"/>
                <w:sz w:val="20"/>
                <w:szCs w:val="20"/>
              </w:rPr>
            </w:pPr>
            <w:r w:rsidRPr="0014070C">
              <w:rPr>
                <w:snapToGrid w:val="0"/>
                <w:sz w:val="28"/>
                <w:szCs w:val="28"/>
              </w:rPr>
              <w:t>0</w:t>
            </w:r>
          </w:p>
        </w:tc>
      </w:tr>
      <w:tr w:rsidR="0014070C" w:rsidRPr="0014070C" w14:paraId="4B049A5A"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ABBAF" w14:textId="77777777" w:rsidR="0014070C" w:rsidRPr="0014070C" w:rsidRDefault="0014070C" w:rsidP="0014070C">
            <w:pPr>
              <w:jc w:val="center"/>
              <w:rPr>
                <w:snapToGrid w:val="0"/>
                <w:sz w:val="20"/>
                <w:szCs w:val="28"/>
              </w:rPr>
            </w:pPr>
            <w:r w:rsidRPr="0014070C">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AFEDADA" w14:textId="77777777" w:rsidR="0014070C" w:rsidRPr="0014070C" w:rsidRDefault="0014070C" w:rsidP="0014070C">
            <w:pPr>
              <w:rPr>
                <w:snapToGrid w:val="0"/>
                <w:sz w:val="20"/>
                <w:szCs w:val="28"/>
              </w:rPr>
            </w:pPr>
            <w:r w:rsidRPr="0014070C">
              <w:rPr>
                <w:snapToGrid w:val="0"/>
                <w:sz w:val="20"/>
                <w:szCs w:val="28"/>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E1EB276"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AB14DD4"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F03ACAE"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2819030E"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25460" w14:textId="77777777" w:rsidR="0014070C" w:rsidRPr="0014070C" w:rsidRDefault="0014070C" w:rsidP="0014070C">
            <w:pPr>
              <w:jc w:val="center"/>
              <w:rPr>
                <w:snapToGrid w:val="0"/>
                <w:sz w:val="20"/>
                <w:szCs w:val="28"/>
              </w:rPr>
            </w:pPr>
            <w:r w:rsidRPr="0014070C">
              <w:rPr>
                <w:snapToGrid w:val="0"/>
                <w:sz w:val="20"/>
                <w:szCs w:val="28"/>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08BAD03" w14:textId="77777777" w:rsidR="0014070C" w:rsidRPr="0014070C" w:rsidRDefault="0014070C" w:rsidP="0014070C">
            <w:pPr>
              <w:rPr>
                <w:snapToGrid w:val="0"/>
                <w:sz w:val="20"/>
                <w:szCs w:val="28"/>
              </w:rPr>
            </w:pPr>
            <w:r w:rsidRPr="0014070C">
              <w:rPr>
                <w:snapToGrid w:val="0"/>
                <w:sz w:val="20"/>
                <w:szCs w:val="28"/>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979002A"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2082E51"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EE591D8"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45CA9A48" w14:textId="77777777" w:rsidTr="0014070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70607" w14:textId="77777777" w:rsidR="0014070C" w:rsidRPr="0014070C" w:rsidRDefault="0014070C" w:rsidP="0014070C">
            <w:pPr>
              <w:jc w:val="center"/>
              <w:rPr>
                <w:snapToGrid w:val="0"/>
                <w:sz w:val="20"/>
                <w:szCs w:val="28"/>
              </w:rPr>
            </w:pPr>
            <w:r w:rsidRPr="0014070C">
              <w:rPr>
                <w:snapToGrid w:val="0"/>
                <w:sz w:val="20"/>
                <w:szCs w:val="28"/>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CF217E" w14:textId="77777777" w:rsidR="0014070C" w:rsidRPr="0014070C" w:rsidRDefault="0014070C" w:rsidP="0014070C">
            <w:pPr>
              <w:jc w:val="both"/>
              <w:rPr>
                <w:snapToGrid w:val="0"/>
                <w:sz w:val="20"/>
                <w:szCs w:val="28"/>
              </w:rPr>
            </w:pPr>
            <w:r w:rsidRPr="0014070C">
              <w:rPr>
                <w:snapToGrid w:val="0"/>
                <w:sz w:val="20"/>
                <w:szCs w:val="28"/>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344CEA4" w14:textId="77777777" w:rsidR="0014070C" w:rsidRPr="0014070C" w:rsidRDefault="0014070C" w:rsidP="0014070C">
            <w:pPr>
              <w:jc w:val="center"/>
              <w:rPr>
                <w:snapToGrid w:val="0"/>
                <w:color w:val="000000"/>
                <w:sz w:val="20"/>
                <w:szCs w:val="20"/>
              </w:rPr>
            </w:pPr>
            <w:r w:rsidRPr="0014070C">
              <w:rPr>
                <w:snapToGrid w:val="0"/>
                <w:sz w:val="28"/>
                <w:szCs w:val="28"/>
              </w:rPr>
              <w:t>657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1B84AAF" w14:textId="77777777" w:rsidR="0014070C" w:rsidRPr="0014070C" w:rsidRDefault="0014070C" w:rsidP="0014070C">
            <w:pPr>
              <w:jc w:val="center"/>
              <w:rPr>
                <w:snapToGrid w:val="0"/>
                <w:color w:val="000000"/>
                <w:sz w:val="20"/>
                <w:szCs w:val="20"/>
              </w:rPr>
            </w:pPr>
            <w:r w:rsidRPr="0014070C">
              <w:rPr>
                <w:snapToGrid w:val="0"/>
                <w:sz w:val="28"/>
                <w:szCs w:val="28"/>
              </w:rPr>
              <w:t>603</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61604FF" w14:textId="77777777" w:rsidR="0014070C" w:rsidRPr="0014070C" w:rsidRDefault="0014070C" w:rsidP="0014070C">
            <w:pPr>
              <w:jc w:val="center"/>
              <w:rPr>
                <w:snapToGrid w:val="0"/>
                <w:color w:val="000000"/>
                <w:sz w:val="20"/>
                <w:szCs w:val="20"/>
              </w:rPr>
            </w:pPr>
            <w:r w:rsidRPr="0014070C">
              <w:rPr>
                <w:snapToGrid w:val="0"/>
                <w:sz w:val="28"/>
                <w:szCs w:val="28"/>
              </w:rPr>
              <w:t>-54</w:t>
            </w:r>
          </w:p>
        </w:tc>
      </w:tr>
      <w:tr w:rsidR="0014070C" w:rsidRPr="0014070C" w14:paraId="0D020AEC" w14:textId="77777777" w:rsidTr="0014070C">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D8883" w14:textId="77777777" w:rsidR="0014070C" w:rsidRPr="0014070C" w:rsidRDefault="0014070C" w:rsidP="0014070C">
            <w:pPr>
              <w:jc w:val="center"/>
              <w:rPr>
                <w:snapToGrid w:val="0"/>
                <w:sz w:val="20"/>
                <w:szCs w:val="28"/>
              </w:rPr>
            </w:pPr>
            <w:r w:rsidRPr="0014070C">
              <w:rPr>
                <w:snapToGrid w:val="0"/>
                <w:sz w:val="20"/>
                <w:szCs w:val="28"/>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BAC097" w14:textId="77777777" w:rsidR="0014070C" w:rsidRPr="0014070C" w:rsidRDefault="0014070C" w:rsidP="0014070C">
            <w:pPr>
              <w:jc w:val="both"/>
              <w:rPr>
                <w:snapToGrid w:val="0"/>
                <w:sz w:val="20"/>
                <w:szCs w:val="28"/>
              </w:rPr>
            </w:pPr>
            <w:r w:rsidRPr="0014070C">
              <w:rPr>
                <w:snapToGrid w:val="0"/>
                <w:sz w:val="20"/>
                <w:szCs w:val="28"/>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F7B20C4" w14:textId="77777777" w:rsidR="0014070C" w:rsidRPr="0014070C" w:rsidRDefault="0014070C" w:rsidP="0014070C">
            <w:pPr>
              <w:jc w:val="center"/>
              <w:rPr>
                <w:snapToGrid w:val="0"/>
                <w:color w:val="000000"/>
                <w:sz w:val="20"/>
                <w:szCs w:val="20"/>
              </w:rPr>
            </w:pPr>
            <w:r w:rsidRPr="0014070C">
              <w:rPr>
                <w:snapToGrid w:val="0"/>
                <w:sz w:val="28"/>
                <w:szCs w:val="28"/>
              </w:rPr>
              <w:t>10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1A4FD15"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18DEE77" w14:textId="77777777" w:rsidR="0014070C" w:rsidRPr="0014070C" w:rsidRDefault="0014070C" w:rsidP="0014070C">
            <w:pPr>
              <w:jc w:val="center"/>
              <w:rPr>
                <w:snapToGrid w:val="0"/>
                <w:color w:val="000000"/>
                <w:sz w:val="20"/>
                <w:szCs w:val="20"/>
              </w:rPr>
            </w:pPr>
            <w:r w:rsidRPr="0014070C">
              <w:rPr>
                <w:snapToGrid w:val="0"/>
                <w:sz w:val="28"/>
                <w:szCs w:val="28"/>
              </w:rPr>
              <w:t>-10</w:t>
            </w:r>
          </w:p>
        </w:tc>
      </w:tr>
      <w:tr w:rsidR="0014070C" w:rsidRPr="0014070C" w14:paraId="7E37512B"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9C259" w14:textId="77777777" w:rsidR="0014070C" w:rsidRPr="0014070C" w:rsidRDefault="0014070C" w:rsidP="0014070C">
            <w:pPr>
              <w:jc w:val="center"/>
              <w:rPr>
                <w:snapToGrid w:val="0"/>
                <w:sz w:val="20"/>
                <w:szCs w:val="28"/>
              </w:rPr>
            </w:pPr>
            <w:r w:rsidRPr="0014070C">
              <w:rPr>
                <w:snapToGrid w:val="0"/>
                <w:sz w:val="20"/>
                <w:szCs w:val="28"/>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51962A" w14:textId="77777777" w:rsidR="0014070C" w:rsidRPr="0014070C" w:rsidRDefault="0014070C" w:rsidP="0014070C">
            <w:pPr>
              <w:jc w:val="both"/>
              <w:rPr>
                <w:snapToGrid w:val="0"/>
                <w:sz w:val="20"/>
                <w:szCs w:val="28"/>
              </w:rPr>
            </w:pPr>
            <w:r w:rsidRPr="0014070C">
              <w:rPr>
                <w:snapToGrid w:val="0"/>
                <w:sz w:val="20"/>
                <w:szCs w:val="28"/>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AFAAE30" w14:textId="77777777" w:rsidR="0014070C" w:rsidRPr="0014070C" w:rsidRDefault="0014070C" w:rsidP="0014070C">
            <w:pPr>
              <w:jc w:val="center"/>
              <w:rPr>
                <w:snapToGrid w:val="0"/>
                <w:color w:val="000000"/>
                <w:sz w:val="20"/>
                <w:szCs w:val="20"/>
              </w:rPr>
            </w:pPr>
            <w:r w:rsidRPr="0014070C">
              <w:rPr>
                <w:snapToGrid w:val="0"/>
                <w:sz w:val="28"/>
                <w:szCs w:val="28"/>
              </w:rPr>
              <w:t>8</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DF9349C"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C644853" w14:textId="77777777" w:rsidR="0014070C" w:rsidRPr="0014070C" w:rsidRDefault="0014070C" w:rsidP="0014070C">
            <w:pPr>
              <w:jc w:val="center"/>
              <w:rPr>
                <w:snapToGrid w:val="0"/>
                <w:color w:val="000000"/>
                <w:sz w:val="20"/>
                <w:szCs w:val="20"/>
              </w:rPr>
            </w:pPr>
            <w:r w:rsidRPr="0014070C">
              <w:rPr>
                <w:snapToGrid w:val="0"/>
                <w:sz w:val="28"/>
                <w:szCs w:val="28"/>
              </w:rPr>
              <w:t>-8</w:t>
            </w:r>
          </w:p>
        </w:tc>
      </w:tr>
      <w:tr w:rsidR="0014070C" w:rsidRPr="0014070C" w14:paraId="1750C667"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1E797" w14:textId="77777777" w:rsidR="0014070C" w:rsidRPr="0014070C" w:rsidRDefault="0014070C" w:rsidP="0014070C">
            <w:pPr>
              <w:jc w:val="center"/>
              <w:rPr>
                <w:snapToGrid w:val="0"/>
                <w:sz w:val="20"/>
                <w:szCs w:val="28"/>
              </w:rPr>
            </w:pPr>
            <w:r w:rsidRPr="0014070C">
              <w:rPr>
                <w:snapToGrid w:val="0"/>
                <w:sz w:val="20"/>
                <w:szCs w:val="28"/>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8E6732" w14:textId="77777777" w:rsidR="0014070C" w:rsidRPr="0014070C" w:rsidRDefault="0014070C" w:rsidP="0014070C">
            <w:pPr>
              <w:rPr>
                <w:snapToGrid w:val="0"/>
                <w:sz w:val="20"/>
                <w:szCs w:val="28"/>
              </w:rPr>
            </w:pPr>
            <w:r w:rsidRPr="0014070C">
              <w:rPr>
                <w:snapToGrid w:val="0"/>
                <w:sz w:val="20"/>
                <w:szCs w:val="28"/>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619ACC0" w14:textId="77777777" w:rsidR="0014070C" w:rsidRPr="0014070C" w:rsidRDefault="0014070C" w:rsidP="0014070C">
            <w:pPr>
              <w:jc w:val="center"/>
              <w:rPr>
                <w:snapToGrid w:val="0"/>
                <w:color w:val="000000"/>
                <w:sz w:val="20"/>
                <w:szCs w:val="20"/>
              </w:rPr>
            </w:pPr>
            <w:r w:rsidRPr="0014070C">
              <w:rPr>
                <w:snapToGrid w:val="0"/>
                <w:sz w:val="28"/>
                <w:szCs w:val="28"/>
              </w:rPr>
              <w:t>640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2051572" w14:textId="77777777" w:rsidR="0014070C" w:rsidRPr="0014070C" w:rsidRDefault="0014070C" w:rsidP="0014070C">
            <w:pPr>
              <w:jc w:val="center"/>
              <w:rPr>
                <w:snapToGrid w:val="0"/>
                <w:color w:val="000000"/>
                <w:sz w:val="20"/>
                <w:szCs w:val="20"/>
              </w:rPr>
            </w:pPr>
            <w:r w:rsidRPr="0014070C">
              <w:rPr>
                <w:snapToGrid w:val="0"/>
                <w:sz w:val="28"/>
                <w:szCs w:val="28"/>
              </w:rPr>
              <w:t>603</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8148C23" w14:textId="77777777" w:rsidR="0014070C" w:rsidRPr="0014070C" w:rsidRDefault="0014070C" w:rsidP="0014070C">
            <w:pPr>
              <w:jc w:val="center"/>
              <w:rPr>
                <w:snapToGrid w:val="0"/>
                <w:color w:val="000000"/>
                <w:sz w:val="20"/>
                <w:szCs w:val="20"/>
              </w:rPr>
            </w:pPr>
            <w:r w:rsidRPr="0014070C">
              <w:rPr>
                <w:snapToGrid w:val="0"/>
                <w:sz w:val="28"/>
                <w:szCs w:val="28"/>
              </w:rPr>
              <w:t>-37</w:t>
            </w:r>
          </w:p>
        </w:tc>
      </w:tr>
      <w:tr w:rsidR="0014070C" w:rsidRPr="0014070C" w14:paraId="4545EB1E"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80CED" w14:textId="77777777" w:rsidR="0014070C" w:rsidRPr="0014070C" w:rsidRDefault="0014070C" w:rsidP="0014070C">
            <w:pPr>
              <w:jc w:val="center"/>
              <w:rPr>
                <w:snapToGrid w:val="0"/>
                <w:sz w:val="20"/>
                <w:szCs w:val="28"/>
              </w:rPr>
            </w:pPr>
            <w:r w:rsidRPr="0014070C">
              <w:rPr>
                <w:snapToGrid w:val="0"/>
                <w:sz w:val="20"/>
                <w:szCs w:val="28"/>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7499B8" w14:textId="77777777" w:rsidR="0014070C" w:rsidRPr="0014070C" w:rsidRDefault="0014070C" w:rsidP="0014070C">
            <w:pPr>
              <w:jc w:val="both"/>
              <w:rPr>
                <w:snapToGrid w:val="0"/>
                <w:sz w:val="20"/>
                <w:szCs w:val="28"/>
              </w:rPr>
            </w:pPr>
            <w:r w:rsidRPr="0014070C">
              <w:rPr>
                <w:snapToGrid w:val="0"/>
                <w:sz w:val="20"/>
                <w:szCs w:val="28"/>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39F578" w14:textId="77777777" w:rsidR="0014070C" w:rsidRPr="0014070C" w:rsidRDefault="0014070C" w:rsidP="0014070C">
            <w:pPr>
              <w:jc w:val="center"/>
              <w:rPr>
                <w:color w:val="000000"/>
                <w:sz w:val="20"/>
                <w:szCs w:val="20"/>
              </w:rPr>
            </w:pPr>
            <w:r w:rsidRPr="0014070C">
              <w:rPr>
                <w:snapToGrid w:val="0"/>
                <w:sz w:val="28"/>
                <w:szCs w:val="28"/>
              </w:rPr>
              <w:t>210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18ADD53" w14:textId="77777777" w:rsidR="0014070C" w:rsidRPr="0014070C" w:rsidRDefault="0014070C" w:rsidP="0014070C">
            <w:pPr>
              <w:jc w:val="center"/>
              <w:rPr>
                <w:color w:val="000000"/>
                <w:sz w:val="20"/>
                <w:szCs w:val="20"/>
              </w:rPr>
            </w:pPr>
            <w:r w:rsidRPr="0014070C">
              <w:rPr>
                <w:snapToGrid w:val="0"/>
                <w:sz w:val="28"/>
                <w:szCs w:val="28"/>
              </w:rPr>
              <w:t>210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759A618" w14:textId="77777777" w:rsidR="0014070C" w:rsidRPr="0014070C" w:rsidRDefault="0014070C" w:rsidP="0014070C">
            <w:pPr>
              <w:jc w:val="center"/>
              <w:rPr>
                <w:color w:val="000000"/>
                <w:sz w:val="20"/>
                <w:szCs w:val="20"/>
              </w:rPr>
            </w:pPr>
            <w:r w:rsidRPr="0014070C">
              <w:rPr>
                <w:snapToGrid w:val="0"/>
                <w:sz w:val="28"/>
                <w:szCs w:val="28"/>
              </w:rPr>
              <w:t>0</w:t>
            </w:r>
          </w:p>
        </w:tc>
      </w:tr>
      <w:tr w:rsidR="0014070C" w:rsidRPr="0014070C" w14:paraId="78D2A0D8"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9B63E" w14:textId="77777777" w:rsidR="0014070C" w:rsidRPr="0014070C" w:rsidRDefault="0014070C" w:rsidP="0014070C">
            <w:pPr>
              <w:jc w:val="center"/>
              <w:rPr>
                <w:snapToGrid w:val="0"/>
                <w:sz w:val="20"/>
                <w:szCs w:val="28"/>
              </w:rPr>
            </w:pPr>
            <w:r w:rsidRPr="0014070C">
              <w:rPr>
                <w:snapToGrid w:val="0"/>
                <w:sz w:val="20"/>
                <w:szCs w:val="28"/>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B121EB" w14:textId="77777777" w:rsidR="0014070C" w:rsidRPr="0014070C" w:rsidRDefault="0014070C" w:rsidP="0014070C">
            <w:pPr>
              <w:jc w:val="both"/>
              <w:rPr>
                <w:snapToGrid w:val="0"/>
                <w:sz w:val="20"/>
                <w:szCs w:val="28"/>
              </w:rPr>
            </w:pPr>
            <w:r w:rsidRPr="0014070C">
              <w:rPr>
                <w:snapToGrid w:val="0"/>
                <w:sz w:val="20"/>
                <w:szCs w:val="28"/>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86F1374"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84A363D"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20F879F"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6C5515B0" w14:textId="77777777" w:rsidTr="0014070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1869D" w14:textId="77777777" w:rsidR="0014070C" w:rsidRPr="0014070C" w:rsidRDefault="0014070C" w:rsidP="0014070C">
            <w:pPr>
              <w:jc w:val="center"/>
              <w:rPr>
                <w:snapToGrid w:val="0"/>
                <w:sz w:val="20"/>
                <w:szCs w:val="28"/>
              </w:rPr>
            </w:pPr>
            <w:r w:rsidRPr="0014070C">
              <w:rPr>
                <w:snapToGrid w:val="0"/>
                <w:sz w:val="20"/>
                <w:szCs w:val="28"/>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5461085" w14:textId="77777777" w:rsidR="0014070C" w:rsidRPr="0014070C" w:rsidRDefault="0014070C" w:rsidP="0014070C">
            <w:pPr>
              <w:jc w:val="both"/>
              <w:rPr>
                <w:snapToGrid w:val="0"/>
                <w:sz w:val="20"/>
                <w:szCs w:val="28"/>
              </w:rPr>
            </w:pPr>
            <w:r w:rsidRPr="0014070C">
              <w:rPr>
                <w:snapToGrid w:val="0"/>
                <w:sz w:val="20"/>
                <w:szCs w:val="28"/>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BF4B634"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5FEB459"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67596A6F"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49E7AAD9" w14:textId="77777777" w:rsidTr="0014070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DFA53" w14:textId="77777777" w:rsidR="0014070C" w:rsidRPr="0014070C" w:rsidRDefault="0014070C" w:rsidP="0014070C">
            <w:pPr>
              <w:jc w:val="center"/>
              <w:rPr>
                <w:snapToGrid w:val="0"/>
                <w:sz w:val="20"/>
                <w:szCs w:val="28"/>
              </w:rPr>
            </w:pPr>
            <w:r w:rsidRPr="0014070C">
              <w:rPr>
                <w:snapToGrid w:val="0"/>
                <w:sz w:val="20"/>
                <w:szCs w:val="28"/>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9E8FF84" w14:textId="77777777" w:rsidR="0014070C" w:rsidRPr="0014070C" w:rsidRDefault="0014070C" w:rsidP="0014070C">
            <w:pPr>
              <w:jc w:val="both"/>
              <w:rPr>
                <w:snapToGrid w:val="0"/>
                <w:sz w:val="20"/>
                <w:szCs w:val="28"/>
              </w:rPr>
            </w:pPr>
            <w:r w:rsidRPr="0014070C">
              <w:rPr>
                <w:snapToGrid w:val="0"/>
                <w:sz w:val="20"/>
                <w:szCs w:val="28"/>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A9F6216"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F82DEDA"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AAC2A82"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036CA1A2"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9216B4" w14:textId="77777777" w:rsidR="0014070C" w:rsidRPr="0014070C" w:rsidRDefault="0014070C" w:rsidP="0014070C">
            <w:pPr>
              <w:jc w:val="center"/>
              <w:rPr>
                <w:snapToGrid w:val="0"/>
                <w:sz w:val="20"/>
                <w:szCs w:val="28"/>
              </w:rPr>
            </w:pPr>
            <w:r w:rsidRPr="0014070C">
              <w:rPr>
                <w:snapToGrid w:val="0"/>
                <w:sz w:val="20"/>
                <w:szCs w:val="28"/>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A7DE95C" w14:textId="77777777" w:rsidR="0014070C" w:rsidRPr="0014070C" w:rsidRDefault="0014070C" w:rsidP="0014070C">
            <w:pPr>
              <w:rPr>
                <w:snapToGrid w:val="0"/>
                <w:sz w:val="20"/>
                <w:szCs w:val="28"/>
              </w:rPr>
            </w:pPr>
            <w:r w:rsidRPr="0014070C">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B6E2C76" w14:textId="77777777" w:rsidR="0014070C" w:rsidRPr="0014070C" w:rsidRDefault="0014070C" w:rsidP="0014070C">
            <w:pPr>
              <w:jc w:val="center"/>
              <w:rPr>
                <w:snapToGrid w:val="0"/>
                <w:color w:val="000000"/>
                <w:sz w:val="20"/>
                <w:szCs w:val="20"/>
              </w:rPr>
            </w:pPr>
            <w:r w:rsidRPr="0014070C">
              <w:rPr>
                <w:snapToGrid w:val="0"/>
                <w:sz w:val="28"/>
                <w:szCs w:val="28"/>
              </w:rPr>
              <w:t>867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CAC93FD" w14:textId="77777777" w:rsidR="0014070C" w:rsidRPr="0014070C" w:rsidRDefault="0014070C" w:rsidP="0014070C">
            <w:pPr>
              <w:jc w:val="center"/>
              <w:rPr>
                <w:snapToGrid w:val="0"/>
                <w:color w:val="000000"/>
                <w:sz w:val="20"/>
                <w:szCs w:val="20"/>
              </w:rPr>
            </w:pPr>
            <w:r w:rsidRPr="0014070C">
              <w:rPr>
                <w:snapToGrid w:val="0"/>
                <w:sz w:val="28"/>
                <w:szCs w:val="28"/>
              </w:rPr>
              <w:t>813</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03B64B1F" w14:textId="77777777" w:rsidR="0014070C" w:rsidRPr="0014070C" w:rsidRDefault="0014070C" w:rsidP="0014070C">
            <w:pPr>
              <w:jc w:val="center"/>
              <w:rPr>
                <w:snapToGrid w:val="0"/>
                <w:color w:val="000000"/>
                <w:sz w:val="20"/>
                <w:szCs w:val="20"/>
              </w:rPr>
            </w:pPr>
            <w:r w:rsidRPr="0014070C">
              <w:rPr>
                <w:snapToGrid w:val="0"/>
                <w:sz w:val="28"/>
                <w:szCs w:val="28"/>
              </w:rPr>
              <w:t>-54</w:t>
            </w:r>
          </w:p>
        </w:tc>
      </w:tr>
      <w:tr w:rsidR="0014070C" w:rsidRPr="0014070C" w14:paraId="162E3830"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16E42" w14:textId="77777777" w:rsidR="0014070C" w:rsidRPr="0014070C" w:rsidRDefault="0014070C" w:rsidP="0014070C">
            <w:pPr>
              <w:jc w:val="center"/>
              <w:rPr>
                <w:snapToGrid w:val="0"/>
                <w:sz w:val="20"/>
                <w:szCs w:val="28"/>
              </w:rPr>
            </w:pPr>
            <w:r w:rsidRPr="0014070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56FD2D5" w14:textId="77777777" w:rsidR="0014070C" w:rsidRPr="0014070C" w:rsidRDefault="0014070C" w:rsidP="0014070C">
            <w:pPr>
              <w:rPr>
                <w:snapToGrid w:val="0"/>
                <w:sz w:val="20"/>
                <w:szCs w:val="28"/>
              </w:rPr>
            </w:pPr>
            <w:r w:rsidRPr="0014070C">
              <w:rPr>
                <w:snapToGrid w:val="0"/>
                <w:sz w:val="20"/>
                <w:szCs w:val="28"/>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DF83521"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61B27A8"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ACD0464"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5B80F13F" w14:textId="77777777" w:rsidTr="001407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E4456" w14:textId="77777777" w:rsidR="0014070C" w:rsidRPr="0014070C" w:rsidRDefault="0014070C" w:rsidP="0014070C">
            <w:pPr>
              <w:jc w:val="center"/>
              <w:rPr>
                <w:snapToGrid w:val="0"/>
                <w:sz w:val="20"/>
                <w:szCs w:val="28"/>
              </w:rPr>
            </w:pPr>
            <w:r w:rsidRPr="0014070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80041E1" w14:textId="77777777" w:rsidR="0014070C" w:rsidRPr="0014070C" w:rsidRDefault="0014070C" w:rsidP="0014070C">
            <w:pPr>
              <w:jc w:val="both"/>
              <w:rPr>
                <w:snapToGrid w:val="0"/>
                <w:sz w:val="20"/>
                <w:szCs w:val="28"/>
              </w:rPr>
            </w:pPr>
            <w:r w:rsidRPr="0014070C">
              <w:rPr>
                <w:snapToGrid w:val="0"/>
                <w:sz w:val="20"/>
                <w:szCs w:val="2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CEC15C6"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80C4040"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9097957"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3A533E81"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3D447" w14:textId="77777777" w:rsidR="0014070C" w:rsidRPr="0014070C" w:rsidRDefault="0014070C" w:rsidP="0014070C">
            <w:pPr>
              <w:jc w:val="center"/>
              <w:rPr>
                <w:snapToGrid w:val="0"/>
                <w:sz w:val="20"/>
                <w:szCs w:val="28"/>
              </w:rPr>
            </w:pPr>
            <w:r w:rsidRPr="0014070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E39232" w14:textId="77777777" w:rsidR="0014070C" w:rsidRPr="0014070C" w:rsidRDefault="0014070C" w:rsidP="0014070C">
            <w:pPr>
              <w:jc w:val="both"/>
              <w:rPr>
                <w:snapToGrid w:val="0"/>
                <w:sz w:val="20"/>
                <w:szCs w:val="28"/>
              </w:rPr>
            </w:pPr>
            <w:r w:rsidRPr="0014070C">
              <w:rPr>
                <w:snapToGrid w:val="0"/>
                <w:sz w:val="20"/>
                <w:szCs w:val="28"/>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A6C38F1" w14:textId="77777777" w:rsidR="0014070C" w:rsidRPr="0014070C" w:rsidRDefault="0014070C" w:rsidP="0014070C">
            <w:pPr>
              <w:jc w:val="center"/>
              <w:rPr>
                <w:snapToGrid w:val="0"/>
                <w:color w:val="000000"/>
                <w:sz w:val="20"/>
                <w:szCs w:val="20"/>
              </w:rPr>
            </w:pPr>
            <w:r w:rsidRPr="0014070C">
              <w:rPr>
                <w:snapToGrid w:val="0"/>
                <w:sz w:val="28"/>
                <w:szCs w:val="28"/>
              </w:rPr>
              <w:t>867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4D158E8" w14:textId="77777777" w:rsidR="0014070C" w:rsidRPr="0014070C" w:rsidRDefault="0014070C" w:rsidP="0014070C">
            <w:pPr>
              <w:jc w:val="center"/>
              <w:rPr>
                <w:snapToGrid w:val="0"/>
                <w:color w:val="000000"/>
                <w:sz w:val="20"/>
                <w:szCs w:val="20"/>
              </w:rPr>
            </w:pPr>
            <w:r w:rsidRPr="0014070C">
              <w:rPr>
                <w:snapToGrid w:val="0"/>
                <w:sz w:val="28"/>
                <w:szCs w:val="28"/>
              </w:rPr>
              <w:t>813</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E4C9093" w14:textId="77777777" w:rsidR="0014070C" w:rsidRPr="0014070C" w:rsidRDefault="0014070C" w:rsidP="0014070C">
            <w:pPr>
              <w:jc w:val="center"/>
              <w:rPr>
                <w:snapToGrid w:val="0"/>
                <w:color w:val="000000"/>
                <w:sz w:val="20"/>
                <w:szCs w:val="20"/>
              </w:rPr>
            </w:pPr>
            <w:r w:rsidRPr="0014070C">
              <w:rPr>
                <w:snapToGrid w:val="0"/>
                <w:sz w:val="28"/>
                <w:szCs w:val="28"/>
              </w:rPr>
              <w:t>-54</w:t>
            </w:r>
          </w:p>
        </w:tc>
      </w:tr>
      <w:tr w:rsidR="0014070C" w:rsidRPr="0014070C" w14:paraId="41CBE8E2" w14:textId="77777777" w:rsidTr="0014070C">
        <w:trPr>
          <w:trHeight w:val="300"/>
        </w:trPr>
        <w:tc>
          <w:tcPr>
            <w:tcW w:w="750" w:type="dxa"/>
            <w:tcBorders>
              <w:top w:val="nil"/>
              <w:left w:val="nil"/>
              <w:bottom w:val="nil"/>
              <w:right w:val="nil"/>
            </w:tcBorders>
            <w:shd w:val="clear" w:color="auto" w:fill="auto"/>
            <w:vAlign w:val="center"/>
            <w:hideMark/>
          </w:tcPr>
          <w:p w14:paraId="2691B24E" w14:textId="77777777" w:rsidR="0014070C" w:rsidRPr="0014070C" w:rsidRDefault="0014070C" w:rsidP="0014070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3E723334" w14:textId="77777777" w:rsidR="0014070C" w:rsidRPr="0014070C" w:rsidRDefault="0014070C" w:rsidP="0014070C">
            <w:pPr>
              <w:rPr>
                <w:snapToGrid w:val="0"/>
                <w:sz w:val="20"/>
                <w:szCs w:val="28"/>
              </w:rPr>
            </w:pPr>
          </w:p>
        </w:tc>
        <w:tc>
          <w:tcPr>
            <w:tcW w:w="1573" w:type="dxa"/>
            <w:tcBorders>
              <w:top w:val="nil"/>
              <w:left w:val="nil"/>
              <w:bottom w:val="nil"/>
              <w:right w:val="nil"/>
            </w:tcBorders>
            <w:shd w:val="clear" w:color="auto" w:fill="auto"/>
            <w:vAlign w:val="center"/>
            <w:hideMark/>
          </w:tcPr>
          <w:p w14:paraId="3E2315B3" w14:textId="77777777" w:rsidR="0014070C" w:rsidRPr="0014070C" w:rsidRDefault="0014070C" w:rsidP="0014070C">
            <w:pPr>
              <w:rPr>
                <w:snapToGrid w:val="0"/>
                <w:color w:val="000000"/>
                <w:sz w:val="20"/>
                <w:szCs w:val="20"/>
              </w:rPr>
            </w:pPr>
          </w:p>
        </w:tc>
        <w:tc>
          <w:tcPr>
            <w:tcW w:w="1764" w:type="dxa"/>
            <w:gridSpan w:val="2"/>
            <w:tcBorders>
              <w:top w:val="nil"/>
              <w:left w:val="nil"/>
              <w:bottom w:val="nil"/>
              <w:right w:val="nil"/>
            </w:tcBorders>
            <w:shd w:val="clear" w:color="auto" w:fill="auto"/>
            <w:vAlign w:val="center"/>
            <w:hideMark/>
          </w:tcPr>
          <w:p w14:paraId="63045CA0" w14:textId="77777777" w:rsidR="0014070C" w:rsidRPr="0014070C" w:rsidRDefault="0014070C" w:rsidP="0014070C">
            <w:pPr>
              <w:rPr>
                <w:snapToGrid w:val="0"/>
                <w:color w:val="000000"/>
                <w:sz w:val="20"/>
                <w:szCs w:val="20"/>
              </w:rPr>
            </w:pPr>
          </w:p>
        </w:tc>
        <w:tc>
          <w:tcPr>
            <w:tcW w:w="1764" w:type="dxa"/>
            <w:gridSpan w:val="2"/>
            <w:tcBorders>
              <w:top w:val="nil"/>
              <w:left w:val="nil"/>
              <w:bottom w:val="nil"/>
              <w:right w:val="nil"/>
            </w:tcBorders>
            <w:shd w:val="clear" w:color="auto" w:fill="auto"/>
            <w:vAlign w:val="center"/>
            <w:hideMark/>
          </w:tcPr>
          <w:p w14:paraId="396255D8" w14:textId="77777777" w:rsidR="0014070C" w:rsidRPr="0014070C" w:rsidRDefault="0014070C" w:rsidP="0014070C">
            <w:pPr>
              <w:rPr>
                <w:snapToGrid w:val="0"/>
                <w:color w:val="000000"/>
                <w:sz w:val="20"/>
                <w:szCs w:val="20"/>
              </w:rPr>
            </w:pPr>
          </w:p>
        </w:tc>
        <w:tc>
          <w:tcPr>
            <w:tcW w:w="1872" w:type="dxa"/>
            <w:gridSpan w:val="2"/>
            <w:tcBorders>
              <w:top w:val="nil"/>
              <w:left w:val="nil"/>
              <w:bottom w:val="nil"/>
              <w:right w:val="nil"/>
            </w:tcBorders>
            <w:shd w:val="clear" w:color="auto" w:fill="auto"/>
            <w:vAlign w:val="center"/>
            <w:hideMark/>
          </w:tcPr>
          <w:p w14:paraId="0C8412A5" w14:textId="77777777" w:rsidR="0014070C" w:rsidRPr="0014070C" w:rsidRDefault="0014070C" w:rsidP="0014070C">
            <w:pPr>
              <w:rPr>
                <w:snapToGrid w:val="0"/>
                <w:color w:val="000000"/>
                <w:sz w:val="20"/>
                <w:szCs w:val="20"/>
              </w:rPr>
            </w:pPr>
          </w:p>
        </w:tc>
      </w:tr>
    </w:tbl>
    <w:p w14:paraId="46B1EEA2" w14:textId="77777777" w:rsidR="0014070C" w:rsidRPr="0014070C" w:rsidRDefault="0014070C" w:rsidP="0014070C">
      <w:pPr>
        <w:numPr>
          <w:ilvl w:val="0"/>
          <w:numId w:val="15"/>
        </w:numPr>
        <w:tabs>
          <w:tab w:val="left" w:pos="1890"/>
        </w:tabs>
        <w:spacing w:line="360" w:lineRule="auto"/>
        <w:ind w:left="8441" w:right="-285"/>
        <w:jc w:val="right"/>
        <w:rPr>
          <w:snapToGrid w:val="0"/>
          <w:sz w:val="28"/>
          <w:szCs w:val="28"/>
        </w:rPr>
      </w:pPr>
      <w:r w:rsidRPr="0014070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4070C" w:rsidRPr="0014070C" w14:paraId="69D0E15A" w14:textId="77777777" w:rsidTr="0014070C">
        <w:trPr>
          <w:trHeight w:val="630"/>
        </w:trPr>
        <w:tc>
          <w:tcPr>
            <w:tcW w:w="11084" w:type="dxa"/>
            <w:gridSpan w:val="9"/>
            <w:tcBorders>
              <w:top w:val="nil"/>
              <w:left w:val="nil"/>
              <w:bottom w:val="nil"/>
              <w:right w:val="nil"/>
            </w:tcBorders>
            <w:shd w:val="clear" w:color="auto" w:fill="auto"/>
            <w:noWrap/>
            <w:vAlign w:val="center"/>
            <w:hideMark/>
          </w:tcPr>
          <w:p w14:paraId="331C9019" w14:textId="77777777" w:rsidR="0014070C" w:rsidRPr="0014070C" w:rsidRDefault="0014070C" w:rsidP="0014070C">
            <w:pPr>
              <w:ind w:right="1478"/>
              <w:jc w:val="center"/>
              <w:rPr>
                <w:bCs/>
                <w:snapToGrid w:val="0"/>
                <w:sz w:val="20"/>
                <w:szCs w:val="28"/>
              </w:rPr>
            </w:pPr>
            <w:r w:rsidRPr="0014070C">
              <w:rPr>
                <w:bCs/>
                <w:snapToGrid w:val="0"/>
                <w:sz w:val="28"/>
                <w:szCs w:val="28"/>
              </w:rPr>
              <w:lastRenderedPageBreak/>
              <w:t xml:space="preserve">Реестр расходов на приобретение энергетических ресурсов, холодной воды </w:t>
            </w:r>
            <w:r w:rsidRPr="0014070C">
              <w:rPr>
                <w:bCs/>
                <w:snapToGrid w:val="0"/>
                <w:sz w:val="28"/>
                <w:szCs w:val="28"/>
              </w:rPr>
              <w:br/>
              <w:t>и теплоносителя</w:t>
            </w:r>
          </w:p>
        </w:tc>
      </w:tr>
      <w:tr w:rsidR="0014070C" w:rsidRPr="0014070C" w14:paraId="24C4E389" w14:textId="77777777" w:rsidTr="0014070C">
        <w:trPr>
          <w:trHeight w:val="300"/>
        </w:trPr>
        <w:tc>
          <w:tcPr>
            <w:tcW w:w="750" w:type="dxa"/>
            <w:tcBorders>
              <w:top w:val="nil"/>
              <w:left w:val="nil"/>
              <w:bottom w:val="nil"/>
              <w:right w:val="nil"/>
            </w:tcBorders>
            <w:shd w:val="clear" w:color="auto" w:fill="auto"/>
            <w:vAlign w:val="center"/>
            <w:hideMark/>
          </w:tcPr>
          <w:p w14:paraId="0D622479" w14:textId="77777777" w:rsidR="0014070C" w:rsidRPr="0014070C" w:rsidRDefault="0014070C" w:rsidP="0014070C">
            <w:pPr>
              <w:rPr>
                <w:b/>
                <w:bCs/>
                <w:snapToGrid w:val="0"/>
                <w:sz w:val="20"/>
                <w:szCs w:val="28"/>
              </w:rPr>
            </w:pPr>
          </w:p>
        </w:tc>
        <w:tc>
          <w:tcPr>
            <w:tcW w:w="3361" w:type="dxa"/>
            <w:tcBorders>
              <w:top w:val="nil"/>
              <w:left w:val="nil"/>
              <w:bottom w:val="nil"/>
              <w:right w:val="nil"/>
            </w:tcBorders>
            <w:shd w:val="clear" w:color="auto" w:fill="auto"/>
            <w:vAlign w:val="center"/>
            <w:hideMark/>
          </w:tcPr>
          <w:p w14:paraId="091DE338" w14:textId="77777777" w:rsidR="0014070C" w:rsidRPr="0014070C" w:rsidRDefault="0014070C" w:rsidP="0014070C">
            <w:pPr>
              <w:rPr>
                <w:snapToGrid w:val="0"/>
                <w:sz w:val="20"/>
                <w:szCs w:val="28"/>
              </w:rPr>
            </w:pPr>
          </w:p>
        </w:tc>
        <w:tc>
          <w:tcPr>
            <w:tcW w:w="1573" w:type="dxa"/>
            <w:tcBorders>
              <w:top w:val="nil"/>
              <w:left w:val="nil"/>
              <w:bottom w:val="nil"/>
              <w:right w:val="nil"/>
            </w:tcBorders>
            <w:shd w:val="clear" w:color="auto" w:fill="auto"/>
            <w:vAlign w:val="center"/>
            <w:hideMark/>
          </w:tcPr>
          <w:p w14:paraId="5AA283BB" w14:textId="77777777" w:rsidR="0014070C" w:rsidRPr="0014070C" w:rsidRDefault="0014070C" w:rsidP="0014070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27A4731A" w14:textId="77777777" w:rsidR="0014070C" w:rsidRPr="0014070C" w:rsidRDefault="0014070C" w:rsidP="0014070C">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AE081F0" w14:textId="77777777" w:rsidR="0014070C" w:rsidRPr="0014070C" w:rsidRDefault="0014070C" w:rsidP="0014070C">
            <w:pPr>
              <w:jc w:val="right"/>
              <w:rPr>
                <w:snapToGrid w:val="0"/>
                <w:sz w:val="20"/>
                <w:szCs w:val="28"/>
              </w:rPr>
            </w:pPr>
            <w:r w:rsidRPr="0014070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41E5B7B1" w14:textId="77777777" w:rsidR="0014070C" w:rsidRPr="0014070C" w:rsidRDefault="0014070C" w:rsidP="0014070C">
            <w:pPr>
              <w:rPr>
                <w:snapToGrid w:val="0"/>
                <w:sz w:val="20"/>
                <w:szCs w:val="28"/>
              </w:rPr>
            </w:pPr>
          </w:p>
        </w:tc>
      </w:tr>
      <w:tr w:rsidR="0014070C" w:rsidRPr="0014070C" w14:paraId="4A91EABF" w14:textId="77777777" w:rsidTr="001407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9B744" w14:textId="77777777" w:rsidR="0014070C" w:rsidRPr="0014070C" w:rsidRDefault="0014070C" w:rsidP="0014070C">
            <w:pPr>
              <w:jc w:val="center"/>
              <w:rPr>
                <w:snapToGrid w:val="0"/>
                <w:sz w:val="20"/>
                <w:szCs w:val="28"/>
              </w:rPr>
            </w:pPr>
            <w:r w:rsidRPr="0014070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D883E4" w14:textId="77777777" w:rsidR="0014070C" w:rsidRPr="0014070C" w:rsidRDefault="0014070C" w:rsidP="0014070C">
            <w:pPr>
              <w:jc w:val="center"/>
              <w:rPr>
                <w:snapToGrid w:val="0"/>
                <w:sz w:val="20"/>
                <w:szCs w:val="28"/>
              </w:rPr>
            </w:pPr>
            <w:r w:rsidRPr="0014070C">
              <w:rPr>
                <w:snapToGrid w:val="0"/>
                <w:sz w:val="20"/>
                <w:szCs w:val="28"/>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948BA04" w14:textId="77777777" w:rsidR="0014070C" w:rsidRPr="0014070C" w:rsidRDefault="0014070C" w:rsidP="0014070C">
            <w:pPr>
              <w:jc w:val="center"/>
              <w:rPr>
                <w:snapToGrid w:val="0"/>
                <w:sz w:val="20"/>
                <w:szCs w:val="28"/>
              </w:rPr>
            </w:pPr>
            <w:r w:rsidRPr="0014070C">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614EC6B" w14:textId="77777777" w:rsidR="0014070C" w:rsidRPr="0014070C" w:rsidRDefault="0014070C" w:rsidP="0014070C">
            <w:pPr>
              <w:jc w:val="center"/>
              <w:rPr>
                <w:snapToGrid w:val="0"/>
                <w:sz w:val="20"/>
                <w:szCs w:val="28"/>
              </w:rPr>
            </w:pPr>
            <w:r w:rsidRPr="0014070C">
              <w:rPr>
                <w:snapToGrid w:val="0"/>
                <w:sz w:val="20"/>
                <w:szCs w:val="28"/>
              </w:rPr>
              <w:t xml:space="preserve">Предложение экспертов </w:t>
            </w:r>
          </w:p>
          <w:p w14:paraId="3BBE8ADB" w14:textId="77777777" w:rsidR="0014070C" w:rsidRPr="0014070C" w:rsidRDefault="0014070C" w:rsidP="0014070C">
            <w:pPr>
              <w:jc w:val="center"/>
              <w:rPr>
                <w:snapToGrid w:val="0"/>
                <w:sz w:val="20"/>
                <w:szCs w:val="28"/>
              </w:rPr>
            </w:pPr>
            <w:r w:rsidRPr="0014070C">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1C010" w14:textId="77777777" w:rsidR="0014070C" w:rsidRPr="0014070C" w:rsidRDefault="0014070C" w:rsidP="0014070C">
            <w:pPr>
              <w:jc w:val="center"/>
              <w:rPr>
                <w:snapToGrid w:val="0"/>
                <w:sz w:val="20"/>
                <w:szCs w:val="28"/>
              </w:rPr>
            </w:pPr>
            <w:r w:rsidRPr="0014070C">
              <w:rPr>
                <w:snapToGrid w:val="0"/>
                <w:sz w:val="20"/>
                <w:szCs w:val="28"/>
              </w:rPr>
              <w:t>Динамика расходов</w:t>
            </w:r>
          </w:p>
        </w:tc>
      </w:tr>
      <w:tr w:rsidR="0014070C" w:rsidRPr="0014070C" w14:paraId="4438AE5A"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77F6C" w14:textId="77777777" w:rsidR="0014070C" w:rsidRPr="0014070C" w:rsidRDefault="0014070C" w:rsidP="0014070C">
            <w:pPr>
              <w:jc w:val="center"/>
              <w:rPr>
                <w:snapToGrid w:val="0"/>
                <w:sz w:val="20"/>
                <w:szCs w:val="28"/>
              </w:rPr>
            </w:pPr>
            <w:r w:rsidRPr="0014070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E102A7F" w14:textId="77777777" w:rsidR="0014070C" w:rsidRPr="0014070C" w:rsidRDefault="0014070C" w:rsidP="0014070C">
            <w:pPr>
              <w:rPr>
                <w:snapToGrid w:val="0"/>
                <w:sz w:val="20"/>
                <w:szCs w:val="28"/>
              </w:rPr>
            </w:pPr>
            <w:r w:rsidRPr="0014070C">
              <w:rPr>
                <w:snapToGrid w:val="0"/>
                <w:sz w:val="20"/>
                <w:szCs w:val="28"/>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tcPr>
          <w:p w14:paraId="4D3B494A" w14:textId="77777777" w:rsidR="0014070C" w:rsidRPr="0014070C" w:rsidRDefault="0014070C" w:rsidP="0014070C">
            <w:pPr>
              <w:jc w:val="center"/>
              <w:rPr>
                <w:color w:val="000000"/>
                <w:sz w:val="20"/>
                <w:szCs w:val="20"/>
              </w:rPr>
            </w:pPr>
            <w:r w:rsidRPr="0014070C">
              <w:rPr>
                <w:snapToGrid w:val="0"/>
                <w:sz w:val="28"/>
                <w:szCs w:val="28"/>
              </w:rPr>
              <w:t>15 842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tcPr>
          <w:p w14:paraId="76777F29" w14:textId="77777777" w:rsidR="0014070C" w:rsidRPr="0014070C" w:rsidRDefault="0014070C" w:rsidP="0014070C">
            <w:pPr>
              <w:jc w:val="center"/>
              <w:rPr>
                <w:color w:val="000000"/>
                <w:sz w:val="20"/>
                <w:szCs w:val="20"/>
              </w:rPr>
            </w:pPr>
            <w:r w:rsidRPr="0014070C">
              <w:rPr>
                <w:snapToGrid w:val="0"/>
                <w:sz w:val="28"/>
                <w:szCs w:val="28"/>
              </w:rPr>
              <w:t>8 873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tcPr>
          <w:p w14:paraId="61563B95" w14:textId="77777777" w:rsidR="0014070C" w:rsidRPr="0014070C" w:rsidRDefault="0014070C" w:rsidP="0014070C">
            <w:pPr>
              <w:jc w:val="center"/>
              <w:rPr>
                <w:color w:val="000000"/>
                <w:sz w:val="20"/>
                <w:szCs w:val="20"/>
              </w:rPr>
            </w:pPr>
            <w:r w:rsidRPr="0014070C">
              <w:rPr>
                <w:snapToGrid w:val="0"/>
                <w:sz w:val="28"/>
                <w:szCs w:val="28"/>
              </w:rPr>
              <w:t>-6 969</w:t>
            </w:r>
          </w:p>
        </w:tc>
      </w:tr>
      <w:tr w:rsidR="0014070C" w:rsidRPr="0014070C" w14:paraId="0C8A0074"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589C3" w14:textId="77777777" w:rsidR="0014070C" w:rsidRPr="0014070C" w:rsidRDefault="0014070C" w:rsidP="0014070C">
            <w:pPr>
              <w:jc w:val="center"/>
              <w:rPr>
                <w:snapToGrid w:val="0"/>
                <w:sz w:val="20"/>
                <w:szCs w:val="28"/>
              </w:rPr>
            </w:pPr>
            <w:r w:rsidRPr="0014070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02DA3B" w14:textId="77777777" w:rsidR="0014070C" w:rsidRPr="0014070C" w:rsidRDefault="0014070C" w:rsidP="0014070C">
            <w:pPr>
              <w:jc w:val="both"/>
              <w:rPr>
                <w:snapToGrid w:val="0"/>
                <w:sz w:val="20"/>
                <w:szCs w:val="28"/>
              </w:rPr>
            </w:pPr>
            <w:r w:rsidRPr="0014070C">
              <w:rPr>
                <w:snapToGrid w:val="0"/>
                <w:sz w:val="20"/>
                <w:szCs w:val="28"/>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tcPr>
          <w:p w14:paraId="637ABB7C" w14:textId="77777777" w:rsidR="0014070C" w:rsidRPr="0014070C" w:rsidRDefault="0014070C" w:rsidP="0014070C">
            <w:pPr>
              <w:jc w:val="center"/>
              <w:rPr>
                <w:snapToGrid w:val="0"/>
                <w:color w:val="000000"/>
                <w:sz w:val="20"/>
                <w:szCs w:val="20"/>
              </w:rPr>
            </w:pPr>
            <w:r w:rsidRPr="0014070C">
              <w:rPr>
                <w:snapToGrid w:val="0"/>
                <w:sz w:val="28"/>
                <w:szCs w:val="28"/>
              </w:rPr>
              <w:t>11 284</w:t>
            </w:r>
          </w:p>
        </w:tc>
        <w:tc>
          <w:tcPr>
            <w:tcW w:w="1764" w:type="dxa"/>
            <w:gridSpan w:val="2"/>
            <w:tcBorders>
              <w:top w:val="nil"/>
              <w:left w:val="single" w:sz="4" w:space="0" w:color="auto"/>
              <w:bottom w:val="single" w:sz="4" w:space="0" w:color="auto"/>
              <w:right w:val="single" w:sz="4" w:space="0" w:color="auto"/>
            </w:tcBorders>
            <w:shd w:val="clear" w:color="auto" w:fill="auto"/>
          </w:tcPr>
          <w:p w14:paraId="76776AC5" w14:textId="77777777" w:rsidR="0014070C" w:rsidRPr="0014070C" w:rsidRDefault="0014070C" w:rsidP="0014070C">
            <w:pPr>
              <w:jc w:val="center"/>
              <w:rPr>
                <w:snapToGrid w:val="0"/>
                <w:color w:val="000000"/>
                <w:sz w:val="20"/>
                <w:szCs w:val="20"/>
              </w:rPr>
            </w:pPr>
            <w:r w:rsidRPr="0014070C">
              <w:rPr>
                <w:snapToGrid w:val="0"/>
                <w:sz w:val="28"/>
                <w:szCs w:val="28"/>
              </w:rPr>
              <w:t>11 701</w:t>
            </w:r>
          </w:p>
        </w:tc>
        <w:tc>
          <w:tcPr>
            <w:tcW w:w="1872" w:type="dxa"/>
            <w:gridSpan w:val="2"/>
            <w:tcBorders>
              <w:top w:val="nil"/>
              <w:left w:val="single" w:sz="4" w:space="0" w:color="auto"/>
              <w:bottom w:val="single" w:sz="4" w:space="0" w:color="auto"/>
              <w:right w:val="single" w:sz="4" w:space="0" w:color="auto"/>
            </w:tcBorders>
            <w:shd w:val="clear" w:color="auto" w:fill="auto"/>
          </w:tcPr>
          <w:p w14:paraId="5E4808E4" w14:textId="77777777" w:rsidR="0014070C" w:rsidRPr="0014070C" w:rsidRDefault="0014070C" w:rsidP="0014070C">
            <w:pPr>
              <w:jc w:val="center"/>
              <w:rPr>
                <w:snapToGrid w:val="0"/>
                <w:color w:val="000000"/>
                <w:sz w:val="20"/>
                <w:szCs w:val="20"/>
              </w:rPr>
            </w:pPr>
            <w:r w:rsidRPr="0014070C">
              <w:rPr>
                <w:snapToGrid w:val="0"/>
                <w:sz w:val="28"/>
                <w:szCs w:val="28"/>
              </w:rPr>
              <w:t>417</w:t>
            </w:r>
          </w:p>
        </w:tc>
      </w:tr>
      <w:tr w:rsidR="0014070C" w:rsidRPr="0014070C" w14:paraId="1BD33DB9"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00BA7" w14:textId="77777777" w:rsidR="0014070C" w:rsidRPr="0014070C" w:rsidRDefault="0014070C" w:rsidP="0014070C">
            <w:pPr>
              <w:jc w:val="center"/>
              <w:rPr>
                <w:snapToGrid w:val="0"/>
                <w:sz w:val="20"/>
                <w:szCs w:val="28"/>
              </w:rPr>
            </w:pPr>
            <w:r w:rsidRPr="0014070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0BD146" w14:textId="77777777" w:rsidR="0014070C" w:rsidRPr="0014070C" w:rsidRDefault="0014070C" w:rsidP="0014070C">
            <w:pPr>
              <w:jc w:val="both"/>
              <w:rPr>
                <w:snapToGrid w:val="0"/>
                <w:sz w:val="20"/>
                <w:szCs w:val="28"/>
              </w:rPr>
            </w:pPr>
            <w:r w:rsidRPr="0014070C">
              <w:rPr>
                <w:snapToGrid w:val="0"/>
                <w:sz w:val="20"/>
                <w:szCs w:val="28"/>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tcPr>
          <w:p w14:paraId="51682878"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tcPr>
          <w:p w14:paraId="23E56CB8"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tcPr>
          <w:p w14:paraId="3388A29D"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5EC12DDC"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3B023" w14:textId="77777777" w:rsidR="0014070C" w:rsidRPr="0014070C" w:rsidRDefault="0014070C" w:rsidP="0014070C">
            <w:pPr>
              <w:jc w:val="center"/>
              <w:rPr>
                <w:snapToGrid w:val="0"/>
                <w:sz w:val="20"/>
                <w:szCs w:val="28"/>
              </w:rPr>
            </w:pPr>
            <w:r w:rsidRPr="0014070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B8DE98" w14:textId="77777777" w:rsidR="0014070C" w:rsidRPr="0014070C" w:rsidRDefault="0014070C" w:rsidP="0014070C">
            <w:pPr>
              <w:jc w:val="both"/>
              <w:rPr>
                <w:snapToGrid w:val="0"/>
                <w:sz w:val="20"/>
                <w:szCs w:val="28"/>
              </w:rPr>
            </w:pPr>
            <w:r w:rsidRPr="0014070C">
              <w:rPr>
                <w:snapToGrid w:val="0"/>
                <w:sz w:val="20"/>
                <w:szCs w:val="28"/>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tcPr>
          <w:p w14:paraId="6B4049AE" w14:textId="77777777" w:rsidR="0014070C" w:rsidRPr="0014070C" w:rsidRDefault="0014070C" w:rsidP="0014070C">
            <w:pPr>
              <w:jc w:val="center"/>
              <w:rPr>
                <w:snapToGrid w:val="0"/>
                <w:color w:val="000000"/>
                <w:sz w:val="20"/>
                <w:szCs w:val="20"/>
              </w:rPr>
            </w:pPr>
            <w:r w:rsidRPr="0014070C">
              <w:rPr>
                <w:snapToGrid w:val="0"/>
                <w:sz w:val="28"/>
                <w:szCs w:val="28"/>
              </w:rPr>
              <w:t>897</w:t>
            </w:r>
          </w:p>
        </w:tc>
        <w:tc>
          <w:tcPr>
            <w:tcW w:w="1764" w:type="dxa"/>
            <w:gridSpan w:val="2"/>
            <w:tcBorders>
              <w:top w:val="nil"/>
              <w:left w:val="single" w:sz="4" w:space="0" w:color="auto"/>
              <w:bottom w:val="single" w:sz="4" w:space="0" w:color="auto"/>
              <w:right w:val="single" w:sz="4" w:space="0" w:color="auto"/>
            </w:tcBorders>
            <w:shd w:val="clear" w:color="auto" w:fill="auto"/>
          </w:tcPr>
          <w:p w14:paraId="1C577799" w14:textId="77777777" w:rsidR="0014070C" w:rsidRPr="0014070C" w:rsidRDefault="0014070C" w:rsidP="0014070C">
            <w:pPr>
              <w:jc w:val="center"/>
              <w:rPr>
                <w:snapToGrid w:val="0"/>
                <w:color w:val="000000"/>
                <w:sz w:val="20"/>
                <w:szCs w:val="20"/>
              </w:rPr>
            </w:pPr>
            <w:r w:rsidRPr="0014070C">
              <w:rPr>
                <w:snapToGrid w:val="0"/>
                <w:sz w:val="28"/>
                <w:szCs w:val="28"/>
              </w:rPr>
              <w:t>873</w:t>
            </w:r>
          </w:p>
        </w:tc>
        <w:tc>
          <w:tcPr>
            <w:tcW w:w="1872" w:type="dxa"/>
            <w:gridSpan w:val="2"/>
            <w:tcBorders>
              <w:top w:val="nil"/>
              <w:left w:val="single" w:sz="4" w:space="0" w:color="auto"/>
              <w:bottom w:val="single" w:sz="4" w:space="0" w:color="auto"/>
              <w:right w:val="single" w:sz="4" w:space="0" w:color="auto"/>
            </w:tcBorders>
            <w:shd w:val="clear" w:color="auto" w:fill="auto"/>
          </w:tcPr>
          <w:p w14:paraId="6293E4E6" w14:textId="77777777" w:rsidR="0014070C" w:rsidRPr="0014070C" w:rsidRDefault="0014070C" w:rsidP="0014070C">
            <w:pPr>
              <w:jc w:val="center"/>
              <w:rPr>
                <w:snapToGrid w:val="0"/>
                <w:color w:val="000000"/>
                <w:sz w:val="20"/>
                <w:szCs w:val="20"/>
              </w:rPr>
            </w:pPr>
            <w:r w:rsidRPr="0014070C">
              <w:rPr>
                <w:snapToGrid w:val="0"/>
                <w:sz w:val="28"/>
                <w:szCs w:val="28"/>
              </w:rPr>
              <w:t>-24</w:t>
            </w:r>
          </w:p>
        </w:tc>
      </w:tr>
      <w:tr w:rsidR="0014070C" w:rsidRPr="0014070C" w14:paraId="18B390A4"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936C0" w14:textId="77777777" w:rsidR="0014070C" w:rsidRPr="0014070C" w:rsidRDefault="0014070C" w:rsidP="0014070C">
            <w:pPr>
              <w:jc w:val="center"/>
              <w:rPr>
                <w:snapToGrid w:val="0"/>
                <w:sz w:val="20"/>
                <w:szCs w:val="28"/>
              </w:rPr>
            </w:pPr>
            <w:r w:rsidRPr="0014070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8637D1" w14:textId="77777777" w:rsidR="0014070C" w:rsidRPr="0014070C" w:rsidRDefault="0014070C" w:rsidP="0014070C">
            <w:pPr>
              <w:jc w:val="both"/>
              <w:rPr>
                <w:snapToGrid w:val="0"/>
                <w:sz w:val="20"/>
                <w:szCs w:val="28"/>
              </w:rPr>
            </w:pPr>
            <w:r w:rsidRPr="0014070C">
              <w:rPr>
                <w:snapToGrid w:val="0"/>
                <w:sz w:val="20"/>
                <w:szCs w:val="28"/>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tcPr>
          <w:p w14:paraId="1818457D"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auto" w:fill="auto"/>
          </w:tcPr>
          <w:p w14:paraId="762E89D9"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auto" w:fill="auto"/>
          </w:tcPr>
          <w:p w14:paraId="726B47EF"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5BDA205B"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09DF3" w14:textId="77777777" w:rsidR="0014070C" w:rsidRPr="0014070C" w:rsidRDefault="0014070C" w:rsidP="0014070C">
            <w:pPr>
              <w:jc w:val="center"/>
              <w:rPr>
                <w:snapToGrid w:val="0"/>
                <w:sz w:val="20"/>
                <w:szCs w:val="28"/>
              </w:rPr>
            </w:pPr>
            <w:r w:rsidRPr="0014070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7839DC" w14:textId="77777777" w:rsidR="0014070C" w:rsidRPr="0014070C" w:rsidRDefault="0014070C" w:rsidP="0014070C">
            <w:pPr>
              <w:rPr>
                <w:snapToGrid w:val="0"/>
                <w:sz w:val="20"/>
                <w:szCs w:val="28"/>
              </w:rPr>
            </w:pPr>
            <w:r w:rsidRPr="0014070C">
              <w:rPr>
                <w:snapToGrid w:val="0"/>
                <w:sz w:val="20"/>
                <w:szCs w:val="28"/>
              </w:rPr>
              <w:t>ИТОГО</w:t>
            </w:r>
          </w:p>
        </w:tc>
        <w:tc>
          <w:tcPr>
            <w:tcW w:w="1764" w:type="dxa"/>
            <w:gridSpan w:val="2"/>
            <w:tcBorders>
              <w:top w:val="nil"/>
              <w:left w:val="single" w:sz="4" w:space="0" w:color="auto"/>
              <w:bottom w:val="single" w:sz="4" w:space="0" w:color="auto"/>
              <w:right w:val="single" w:sz="4" w:space="0" w:color="auto"/>
            </w:tcBorders>
            <w:shd w:val="clear" w:color="auto" w:fill="auto"/>
          </w:tcPr>
          <w:p w14:paraId="0A508AD0" w14:textId="77777777" w:rsidR="0014070C" w:rsidRPr="0014070C" w:rsidRDefault="0014070C" w:rsidP="0014070C">
            <w:pPr>
              <w:jc w:val="center"/>
              <w:rPr>
                <w:snapToGrid w:val="0"/>
                <w:color w:val="000000"/>
                <w:sz w:val="20"/>
                <w:szCs w:val="20"/>
              </w:rPr>
            </w:pPr>
            <w:r w:rsidRPr="0014070C">
              <w:rPr>
                <w:snapToGrid w:val="0"/>
                <w:sz w:val="28"/>
                <w:szCs w:val="28"/>
              </w:rPr>
              <w:t>28 023</w:t>
            </w:r>
          </w:p>
        </w:tc>
        <w:tc>
          <w:tcPr>
            <w:tcW w:w="1764" w:type="dxa"/>
            <w:gridSpan w:val="2"/>
            <w:tcBorders>
              <w:top w:val="nil"/>
              <w:left w:val="single" w:sz="4" w:space="0" w:color="auto"/>
              <w:bottom w:val="single" w:sz="4" w:space="0" w:color="auto"/>
              <w:right w:val="single" w:sz="4" w:space="0" w:color="auto"/>
            </w:tcBorders>
            <w:shd w:val="clear" w:color="auto" w:fill="auto"/>
          </w:tcPr>
          <w:p w14:paraId="4EE9F187" w14:textId="77777777" w:rsidR="0014070C" w:rsidRPr="0014070C" w:rsidRDefault="0014070C" w:rsidP="0014070C">
            <w:pPr>
              <w:jc w:val="center"/>
              <w:rPr>
                <w:snapToGrid w:val="0"/>
                <w:color w:val="000000"/>
                <w:sz w:val="20"/>
                <w:szCs w:val="20"/>
              </w:rPr>
            </w:pPr>
            <w:r w:rsidRPr="0014070C">
              <w:rPr>
                <w:snapToGrid w:val="0"/>
                <w:sz w:val="28"/>
                <w:szCs w:val="28"/>
              </w:rPr>
              <w:t>21 447</w:t>
            </w:r>
          </w:p>
        </w:tc>
        <w:tc>
          <w:tcPr>
            <w:tcW w:w="1872" w:type="dxa"/>
            <w:gridSpan w:val="2"/>
            <w:tcBorders>
              <w:top w:val="nil"/>
              <w:left w:val="single" w:sz="4" w:space="0" w:color="auto"/>
              <w:bottom w:val="single" w:sz="4" w:space="0" w:color="auto"/>
              <w:right w:val="single" w:sz="4" w:space="0" w:color="auto"/>
            </w:tcBorders>
            <w:shd w:val="clear" w:color="auto" w:fill="auto"/>
          </w:tcPr>
          <w:p w14:paraId="7FE3A912" w14:textId="77777777" w:rsidR="0014070C" w:rsidRPr="0014070C" w:rsidRDefault="0014070C" w:rsidP="0014070C">
            <w:pPr>
              <w:jc w:val="center"/>
              <w:rPr>
                <w:snapToGrid w:val="0"/>
                <w:color w:val="000000"/>
                <w:sz w:val="20"/>
                <w:szCs w:val="20"/>
              </w:rPr>
            </w:pPr>
            <w:r w:rsidRPr="0014070C">
              <w:rPr>
                <w:snapToGrid w:val="0"/>
                <w:sz w:val="28"/>
                <w:szCs w:val="28"/>
              </w:rPr>
              <w:t>-6 576</w:t>
            </w:r>
          </w:p>
        </w:tc>
      </w:tr>
      <w:tr w:rsidR="0014070C" w:rsidRPr="0014070C" w14:paraId="2EA840A9" w14:textId="77777777" w:rsidTr="0014070C">
        <w:trPr>
          <w:trHeight w:val="300"/>
        </w:trPr>
        <w:tc>
          <w:tcPr>
            <w:tcW w:w="750" w:type="dxa"/>
            <w:tcBorders>
              <w:top w:val="nil"/>
              <w:left w:val="nil"/>
              <w:bottom w:val="nil"/>
              <w:right w:val="nil"/>
            </w:tcBorders>
            <w:shd w:val="clear" w:color="auto" w:fill="auto"/>
            <w:vAlign w:val="center"/>
            <w:hideMark/>
          </w:tcPr>
          <w:p w14:paraId="5A1836F9" w14:textId="77777777" w:rsidR="0014070C" w:rsidRPr="0014070C" w:rsidRDefault="0014070C" w:rsidP="0014070C">
            <w:pPr>
              <w:jc w:val="center"/>
              <w:rPr>
                <w:snapToGrid w:val="0"/>
                <w:color w:val="FF0000"/>
                <w:sz w:val="20"/>
                <w:szCs w:val="28"/>
              </w:rPr>
            </w:pPr>
          </w:p>
        </w:tc>
        <w:tc>
          <w:tcPr>
            <w:tcW w:w="3361" w:type="dxa"/>
            <w:tcBorders>
              <w:top w:val="nil"/>
              <w:left w:val="nil"/>
              <w:bottom w:val="nil"/>
              <w:right w:val="nil"/>
            </w:tcBorders>
            <w:shd w:val="clear" w:color="auto" w:fill="auto"/>
            <w:vAlign w:val="center"/>
            <w:hideMark/>
          </w:tcPr>
          <w:p w14:paraId="6E01C838" w14:textId="77777777" w:rsidR="0014070C" w:rsidRPr="0014070C" w:rsidRDefault="0014070C" w:rsidP="0014070C">
            <w:pPr>
              <w:rPr>
                <w:snapToGrid w:val="0"/>
                <w:sz w:val="20"/>
                <w:szCs w:val="28"/>
              </w:rPr>
            </w:pPr>
          </w:p>
        </w:tc>
        <w:tc>
          <w:tcPr>
            <w:tcW w:w="1573" w:type="dxa"/>
            <w:tcBorders>
              <w:top w:val="nil"/>
              <w:left w:val="nil"/>
              <w:bottom w:val="nil"/>
              <w:right w:val="nil"/>
            </w:tcBorders>
            <w:shd w:val="clear" w:color="auto" w:fill="auto"/>
            <w:vAlign w:val="center"/>
            <w:hideMark/>
          </w:tcPr>
          <w:p w14:paraId="556AFD69" w14:textId="77777777" w:rsidR="0014070C" w:rsidRPr="0014070C" w:rsidRDefault="0014070C" w:rsidP="0014070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48882BC" w14:textId="77777777" w:rsidR="0014070C" w:rsidRPr="0014070C" w:rsidRDefault="0014070C" w:rsidP="0014070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40C14C2" w14:textId="77777777" w:rsidR="0014070C" w:rsidRPr="0014070C" w:rsidRDefault="0014070C" w:rsidP="0014070C">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5E84FB44" w14:textId="77777777" w:rsidR="0014070C" w:rsidRPr="0014070C" w:rsidRDefault="0014070C" w:rsidP="0014070C">
            <w:pPr>
              <w:jc w:val="center"/>
              <w:rPr>
                <w:snapToGrid w:val="0"/>
                <w:sz w:val="20"/>
                <w:szCs w:val="28"/>
              </w:rPr>
            </w:pPr>
          </w:p>
        </w:tc>
      </w:tr>
      <w:tr w:rsidR="0014070C" w:rsidRPr="0014070C" w14:paraId="7ACFF680" w14:textId="77777777" w:rsidTr="0014070C">
        <w:trPr>
          <w:trHeight w:val="300"/>
        </w:trPr>
        <w:tc>
          <w:tcPr>
            <w:tcW w:w="750" w:type="dxa"/>
            <w:tcBorders>
              <w:top w:val="nil"/>
              <w:left w:val="nil"/>
              <w:bottom w:val="nil"/>
              <w:right w:val="nil"/>
            </w:tcBorders>
            <w:shd w:val="clear" w:color="auto" w:fill="auto"/>
            <w:vAlign w:val="center"/>
            <w:hideMark/>
          </w:tcPr>
          <w:p w14:paraId="07C56EE3" w14:textId="77777777" w:rsidR="0014070C" w:rsidRPr="0014070C" w:rsidRDefault="0014070C" w:rsidP="0014070C">
            <w:pPr>
              <w:rPr>
                <w:snapToGrid w:val="0"/>
                <w:sz w:val="20"/>
                <w:szCs w:val="28"/>
              </w:rPr>
            </w:pPr>
          </w:p>
        </w:tc>
        <w:tc>
          <w:tcPr>
            <w:tcW w:w="3361" w:type="dxa"/>
            <w:tcBorders>
              <w:top w:val="nil"/>
              <w:left w:val="nil"/>
              <w:bottom w:val="nil"/>
              <w:right w:val="nil"/>
            </w:tcBorders>
            <w:shd w:val="clear" w:color="auto" w:fill="auto"/>
            <w:vAlign w:val="center"/>
            <w:hideMark/>
          </w:tcPr>
          <w:p w14:paraId="3C3BA5A0" w14:textId="77777777" w:rsidR="0014070C" w:rsidRPr="0014070C" w:rsidRDefault="0014070C" w:rsidP="0014070C">
            <w:pPr>
              <w:rPr>
                <w:snapToGrid w:val="0"/>
                <w:sz w:val="20"/>
                <w:szCs w:val="28"/>
              </w:rPr>
            </w:pPr>
          </w:p>
        </w:tc>
        <w:tc>
          <w:tcPr>
            <w:tcW w:w="1573" w:type="dxa"/>
            <w:tcBorders>
              <w:top w:val="nil"/>
              <w:left w:val="nil"/>
              <w:bottom w:val="nil"/>
              <w:right w:val="nil"/>
            </w:tcBorders>
            <w:shd w:val="clear" w:color="auto" w:fill="auto"/>
            <w:vAlign w:val="center"/>
            <w:hideMark/>
          </w:tcPr>
          <w:p w14:paraId="574DB694" w14:textId="77777777" w:rsidR="0014070C" w:rsidRPr="0014070C" w:rsidRDefault="0014070C" w:rsidP="0014070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B62223B" w14:textId="77777777" w:rsidR="0014070C" w:rsidRPr="0014070C" w:rsidRDefault="0014070C" w:rsidP="0014070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EC822CC" w14:textId="77777777" w:rsidR="0014070C" w:rsidRPr="0014070C" w:rsidRDefault="0014070C" w:rsidP="0014070C">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3EEBE57E" w14:textId="77777777" w:rsidR="0014070C" w:rsidRPr="0014070C" w:rsidRDefault="0014070C" w:rsidP="0014070C">
            <w:pPr>
              <w:jc w:val="center"/>
              <w:rPr>
                <w:snapToGrid w:val="0"/>
                <w:sz w:val="20"/>
                <w:szCs w:val="28"/>
              </w:rPr>
            </w:pPr>
          </w:p>
        </w:tc>
      </w:tr>
    </w:tbl>
    <w:p w14:paraId="173083A4" w14:textId="77777777" w:rsidR="0014070C" w:rsidRPr="0014070C" w:rsidRDefault="0014070C" w:rsidP="0014070C">
      <w:pPr>
        <w:numPr>
          <w:ilvl w:val="0"/>
          <w:numId w:val="15"/>
        </w:numPr>
        <w:tabs>
          <w:tab w:val="left" w:pos="1890"/>
        </w:tabs>
        <w:spacing w:line="360" w:lineRule="auto"/>
        <w:ind w:left="8441" w:right="-285"/>
        <w:jc w:val="right"/>
        <w:rPr>
          <w:snapToGrid w:val="0"/>
          <w:sz w:val="28"/>
          <w:szCs w:val="28"/>
        </w:rPr>
      </w:pPr>
      <w:r w:rsidRPr="0014070C">
        <w:rPr>
          <w:snapToGrid w:val="0"/>
          <w:sz w:val="28"/>
          <w:szCs w:val="28"/>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14070C" w:rsidRPr="0014070C" w14:paraId="6DE3865C" w14:textId="77777777" w:rsidTr="0014070C">
        <w:trPr>
          <w:trHeight w:val="315"/>
        </w:trPr>
        <w:tc>
          <w:tcPr>
            <w:tcW w:w="9212" w:type="dxa"/>
            <w:gridSpan w:val="7"/>
            <w:tcBorders>
              <w:top w:val="nil"/>
              <w:left w:val="nil"/>
              <w:bottom w:val="nil"/>
              <w:right w:val="nil"/>
            </w:tcBorders>
            <w:shd w:val="clear" w:color="auto" w:fill="auto"/>
            <w:noWrap/>
            <w:vAlign w:val="center"/>
            <w:hideMark/>
          </w:tcPr>
          <w:p w14:paraId="3B36D6DD" w14:textId="77777777" w:rsidR="0014070C" w:rsidRPr="0014070C" w:rsidRDefault="0014070C" w:rsidP="0014070C">
            <w:pPr>
              <w:ind w:right="-394"/>
              <w:jc w:val="center"/>
              <w:rPr>
                <w:bCs/>
                <w:snapToGrid w:val="0"/>
                <w:sz w:val="28"/>
                <w:szCs w:val="28"/>
              </w:rPr>
            </w:pPr>
            <w:r w:rsidRPr="0014070C">
              <w:rPr>
                <w:bCs/>
                <w:snapToGrid w:val="0"/>
                <w:sz w:val="28"/>
                <w:szCs w:val="28"/>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41DD9D2C" w14:textId="77777777" w:rsidR="0014070C" w:rsidRPr="0014070C" w:rsidRDefault="0014070C" w:rsidP="0014070C">
            <w:pPr>
              <w:jc w:val="center"/>
              <w:rPr>
                <w:snapToGrid w:val="0"/>
                <w:sz w:val="20"/>
                <w:szCs w:val="28"/>
              </w:rPr>
            </w:pPr>
          </w:p>
        </w:tc>
      </w:tr>
      <w:tr w:rsidR="0014070C" w:rsidRPr="0014070C" w14:paraId="6C6E63DF" w14:textId="77777777" w:rsidTr="0014070C">
        <w:trPr>
          <w:trHeight w:val="300"/>
        </w:trPr>
        <w:tc>
          <w:tcPr>
            <w:tcW w:w="750" w:type="dxa"/>
            <w:tcBorders>
              <w:top w:val="nil"/>
              <w:left w:val="nil"/>
              <w:bottom w:val="nil"/>
              <w:right w:val="nil"/>
            </w:tcBorders>
            <w:shd w:val="clear" w:color="auto" w:fill="auto"/>
            <w:vAlign w:val="center"/>
            <w:hideMark/>
          </w:tcPr>
          <w:p w14:paraId="4CA66E68" w14:textId="77777777" w:rsidR="0014070C" w:rsidRPr="0014070C" w:rsidRDefault="0014070C" w:rsidP="0014070C">
            <w:pPr>
              <w:rPr>
                <w:snapToGrid w:val="0"/>
                <w:sz w:val="20"/>
                <w:szCs w:val="28"/>
              </w:rPr>
            </w:pPr>
          </w:p>
        </w:tc>
        <w:tc>
          <w:tcPr>
            <w:tcW w:w="3361" w:type="dxa"/>
            <w:tcBorders>
              <w:top w:val="nil"/>
              <w:left w:val="nil"/>
              <w:bottom w:val="nil"/>
              <w:right w:val="nil"/>
            </w:tcBorders>
            <w:shd w:val="clear" w:color="auto" w:fill="auto"/>
            <w:vAlign w:val="center"/>
            <w:hideMark/>
          </w:tcPr>
          <w:p w14:paraId="27E676B5" w14:textId="77777777" w:rsidR="0014070C" w:rsidRPr="0014070C" w:rsidRDefault="0014070C" w:rsidP="0014070C">
            <w:pPr>
              <w:rPr>
                <w:snapToGrid w:val="0"/>
                <w:sz w:val="20"/>
                <w:szCs w:val="28"/>
              </w:rPr>
            </w:pPr>
          </w:p>
        </w:tc>
        <w:tc>
          <w:tcPr>
            <w:tcW w:w="1573" w:type="dxa"/>
            <w:tcBorders>
              <w:top w:val="nil"/>
              <w:left w:val="nil"/>
              <w:bottom w:val="nil"/>
              <w:right w:val="nil"/>
            </w:tcBorders>
            <w:shd w:val="clear" w:color="auto" w:fill="auto"/>
            <w:vAlign w:val="center"/>
            <w:hideMark/>
          </w:tcPr>
          <w:p w14:paraId="4F64B8F2" w14:textId="77777777" w:rsidR="0014070C" w:rsidRPr="0014070C" w:rsidRDefault="0014070C" w:rsidP="0014070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661808C8" w14:textId="77777777" w:rsidR="0014070C" w:rsidRPr="0014070C" w:rsidRDefault="0014070C" w:rsidP="0014070C">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4315DDF0" w14:textId="77777777" w:rsidR="0014070C" w:rsidRPr="0014070C" w:rsidRDefault="0014070C" w:rsidP="0014070C">
            <w:pPr>
              <w:jc w:val="right"/>
              <w:rPr>
                <w:snapToGrid w:val="0"/>
                <w:sz w:val="20"/>
                <w:szCs w:val="28"/>
              </w:rPr>
            </w:pPr>
            <w:r w:rsidRPr="0014070C">
              <w:rPr>
                <w:snapToGrid w:val="0"/>
                <w:sz w:val="20"/>
                <w:szCs w:val="28"/>
              </w:rPr>
              <w:t>тыс. руб.</w:t>
            </w:r>
          </w:p>
        </w:tc>
        <w:tc>
          <w:tcPr>
            <w:tcW w:w="1872" w:type="dxa"/>
            <w:gridSpan w:val="2"/>
            <w:tcBorders>
              <w:top w:val="nil"/>
              <w:left w:val="nil"/>
              <w:bottom w:val="nil"/>
              <w:right w:val="nil"/>
            </w:tcBorders>
            <w:shd w:val="clear" w:color="auto" w:fill="auto"/>
            <w:vAlign w:val="center"/>
            <w:hideMark/>
          </w:tcPr>
          <w:p w14:paraId="38F00EA3" w14:textId="77777777" w:rsidR="0014070C" w:rsidRPr="0014070C" w:rsidRDefault="0014070C" w:rsidP="0014070C">
            <w:pPr>
              <w:jc w:val="center"/>
              <w:rPr>
                <w:snapToGrid w:val="0"/>
                <w:sz w:val="20"/>
                <w:szCs w:val="28"/>
              </w:rPr>
            </w:pPr>
          </w:p>
        </w:tc>
      </w:tr>
      <w:tr w:rsidR="0014070C" w:rsidRPr="0014070C" w14:paraId="09ADDC77" w14:textId="77777777" w:rsidTr="001407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A47FD" w14:textId="77777777" w:rsidR="0014070C" w:rsidRPr="0014070C" w:rsidRDefault="0014070C" w:rsidP="0014070C">
            <w:pPr>
              <w:jc w:val="center"/>
              <w:rPr>
                <w:snapToGrid w:val="0"/>
                <w:sz w:val="20"/>
                <w:szCs w:val="28"/>
              </w:rPr>
            </w:pPr>
            <w:r w:rsidRPr="0014070C">
              <w:rPr>
                <w:snapToGrid w:val="0"/>
                <w:sz w:val="20"/>
                <w:szCs w:val="2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A896FD" w14:textId="77777777" w:rsidR="0014070C" w:rsidRPr="0014070C" w:rsidRDefault="0014070C" w:rsidP="0014070C">
            <w:pPr>
              <w:jc w:val="center"/>
              <w:rPr>
                <w:snapToGrid w:val="0"/>
                <w:sz w:val="20"/>
                <w:szCs w:val="28"/>
              </w:rPr>
            </w:pPr>
            <w:r w:rsidRPr="0014070C">
              <w:rPr>
                <w:snapToGrid w:val="0"/>
                <w:sz w:val="20"/>
                <w:szCs w:val="2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3B55F32" w14:textId="77777777" w:rsidR="0014070C" w:rsidRPr="0014070C" w:rsidRDefault="0014070C" w:rsidP="0014070C">
            <w:pPr>
              <w:jc w:val="center"/>
              <w:rPr>
                <w:snapToGrid w:val="0"/>
                <w:sz w:val="20"/>
                <w:szCs w:val="28"/>
              </w:rPr>
            </w:pPr>
            <w:r w:rsidRPr="0014070C">
              <w:rPr>
                <w:snapToGrid w:val="0"/>
                <w:sz w:val="20"/>
                <w:szCs w:val="28"/>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011E199" w14:textId="77777777" w:rsidR="0014070C" w:rsidRPr="0014070C" w:rsidRDefault="0014070C" w:rsidP="0014070C">
            <w:pPr>
              <w:jc w:val="center"/>
              <w:rPr>
                <w:snapToGrid w:val="0"/>
                <w:sz w:val="20"/>
                <w:szCs w:val="28"/>
              </w:rPr>
            </w:pPr>
            <w:r w:rsidRPr="0014070C">
              <w:rPr>
                <w:snapToGrid w:val="0"/>
                <w:sz w:val="20"/>
                <w:szCs w:val="28"/>
              </w:rPr>
              <w:t xml:space="preserve">Предложение экспертов </w:t>
            </w:r>
          </w:p>
          <w:p w14:paraId="59087BA7" w14:textId="77777777" w:rsidR="0014070C" w:rsidRPr="0014070C" w:rsidRDefault="0014070C" w:rsidP="0014070C">
            <w:pPr>
              <w:jc w:val="center"/>
              <w:rPr>
                <w:snapToGrid w:val="0"/>
                <w:sz w:val="20"/>
                <w:szCs w:val="28"/>
              </w:rPr>
            </w:pPr>
            <w:r w:rsidRPr="0014070C">
              <w:rPr>
                <w:snapToGrid w:val="0"/>
                <w:sz w:val="20"/>
                <w:szCs w:val="28"/>
              </w:rPr>
              <w:t>на 2021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7CA40A" w14:textId="77777777" w:rsidR="0014070C" w:rsidRPr="0014070C" w:rsidRDefault="0014070C" w:rsidP="0014070C">
            <w:pPr>
              <w:jc w:val="center"/>
              <w:rPr>
                <w:snapToGrid w:val="0"/>
                <w:sz w:val="20"/>
                <w:szCs w:val="28"/>
              </w:rPr>
            </w:pPr>
            <w:r w:rsidRPr="0014070C">
              <w:rPr>
                <w:snapToGrid w:val="0"/>
                <w:sz w:val="20"/>
                <w:szCs w:val="28"/>
              </w:rPr>
              <w:t>Динамика расходов</w:t>
            </w:r>
          </w:p>
        </w:tc>
      </w:tr>
      <w:tr w:rsidR="0014070C" w:rsidRPr="0014070C" w14:paraId="1DD0C668"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F89FC" w14:textId="77777777" w:rsidR="0014070C" w:rsidRPr="0014070C" w:rsidRDefault="0014070C" w:rsidP="0014070C">
            <w:pPr>
              <w:jc w:val="center"/>
              <w:rPr>
                <w:snapToGrid w:val="0"/>
                <w:sz w:val="20"/>
                <w:szCs w:val="28"/>
              </w:rPr>
            </w:pPr>
            <w:r w:rsidRPr="0014070C">
              <w:rPr>
                <w:snapToGrid w:val="0"/>
                <w:sz w:val="20"/>
                <w:szCs w:val="2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98D70B3" w14:textId="77777777" w:rsidR="0014070C" w:rsidRPr="0014070C" w:rsidRDefault="0014070C" w:rsidP="0014070C">
            <w:pPr>
              <w:rPr>
                <w:snapToGrid w:val="0"/>
                <w:sz w:val="20"/>
                <w:szCs w:val="28"/>
              </w:rPr>
            </w:pPr>
            <w:r w:rsidRPr="0014070C">
              <w:rPr>
                <w:snapToGrid w:val="0"/>
                <w:sz w:val="20"/>
                <w:szCs w:val="2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94915" w14:textId="77777777" w:rsidR="0014070C" w:rsidRPr="0014070C" w:rsidRDefault="0014070C" w:rsidP="0014070C">
            <w:pPr>
              <w:jc w:val="center"/>
              <w:rPr>
                <w:color w:val="000000"/>
                <w:sz w:val="20"/>
                <w:szCs w:val="20"/>
              </w:rPr>
            </w:pPr>
            <w:r w:rsidRPr="0014070C">
              <w:rPr>
                <w:snapToGrid w:val="0"/>
                <w:sz w:val="28"/>
                <w:szCs w:val="28"/>
              </w:rPr>
              <w:t>29 201</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4E5A476" w14:textId="77777777" w:rsidR="0014070C" w:rsidRPr="0014070C" w:rsidRDefault="0014070C" w:rsidP="0014070C">
            <w:pPr>
              <w:jc w:val="center"/>
              <w:rPr>
                <w:color w:val="000000"/>
                <w:sz w:val="20"/>
                <w:szCs w:val="20"/>
              </w:rPr>
            </w:pPr>
            <w:r w:rsidRPr="0014070C">
              <w:rPr>
                <w:snapToGrid w:val="0"/>
                <w:sz w:val="28"/>
                <w:szCs w:val="28"/>
              </w:rPr>
              <w:t>28 676</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58E32A0B" w14:textId="77777777" w:rsidR="0014070C" w:rsidRPr="0014070C" w:rsidRDefault="0014070C" w:rsidP="0014070C">
            <w:pPr>
              <w:jc w:val="center"/>
              <w:rPr>
                <w:color w:val="000000"/>
                <w:sz w:val="20"/>
                <w:szCs w:val="20"/>
              </w:rPr>
            </w:pPr>
            <w:r w:rsidRPr="0014070C">
              <w:rPr>
                <w:snapToGrid w:val="0"/>
                <w:sz w:val="28"/>
                <w:szCs w:val="28"/>
              </w:rPr>
              <w:t>-525</w:t>
            </w:r>
          </w:p>
        </w:tc>
      </w:tr>
      <w:tr w:rsidR="0014070C" w:rsidRPr="0014070C" w14:paraId="37B2A9DD"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85886" w14:textId="77777777" w:rsidR="0014070C" w:rsidRPr="0014070C" w:rsidRDefault="0014070C" w:rsidP="0014070C">
            <w:pPr>
              <w:jc w:val="center"/>
              <w:rPr>
                <w:snapToGrid w:val="0"/>
                <w:sz w:val="20"/>
                <w:szCs w:val="28"/>
              </w:rPr>
            </w:pPr>
            <w:r w:rsidRPr="0014070C">
              <w:rPr>
                <w:snapToGrid w:val="0"/>
                <w:sz w:val="20"/>
                <w:szCs w:val="2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48F73A" w14:textId="77777777" w:rsidR="0014070C" w:rsidRPr="0014070C" w:rsidRDefault="0014070C" w:rsidP="0014070C">
            <w:pPr>
              <w:jc w:val="both"/>
              <w:rPr>
                <w:snapToGrid w:val="0"/>
                <w:sz w:val="20"/>
                <w:szCs w:val="28"/>
              </w:rPr>
            </w:pPr>
            <w:r w:rsidRPr="0014070C">
              <w:rPr>
                <w:snapToGrid w:val="0"/>
                <w:sz w:val="20"/>
                <w:szCs w:val="2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741514D" w14:textId="77777777" w:rsidR="0014070C" w:rsidRPr="0014070C" w:rsidRDefault="0014070C" w:rsidP="0014070C">
            <w:pPr>
              <w:jc w:val="center"/>
              <w:rPr>
                <w:snapToGrid w:val="0"/>
                <w:color w:val="000000"/>
                <w:sz w:val="20"/>
                <w:szCs w:val="20"/>
              </w:rPr>
            </w:pPr>
            <w:r w:rsidRPr="0014070C">
              <w:rPr>
                <w:snapToGrid w:val="0"/>
                <w:sz w:val="28"/>
                <w:szCs w:val="28"/>
              </w:rPr>
              <w:t>867</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FD8B9BC" w14:textId="77777777" w:rsidR="0014070C" w:rsidRPr="0014070C" w:rsidRDefault="0014070C" w:rsidP="0014070C">
            <w:pPr>
              <w:jc w:val="center"/>
              <w:rPr>
                <w:snapToGrid w:val="0"/>
                <w:color w:val="000000"/>
                <w:sz w:val="20"/>
                <w:szCs w:val="20"/>
              </w:rPr>
            </w:pPr>
            <w:r w:rsidRPr="0014070C">
              <w:rPr>
                <w:snapToGrid w:val="0"/>
                <w:sz w:val="28"/>
                <w:szCs w:val="28"/>
              </w:rPr>
              <w:t>813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85A3510" w14:textId="77777777" w:rsidR="0014070C" w:rsidRPr="0014070C" w:rsidRDefault="0014070C" w:rsidP="0014070C">
            <w:pPr>
              <w:jc w:val="center"/>
              <w:rPr>
                <w:snapToGrid w:val="0"/>
                <w:color w:val="000000"/>
                <w:sz w:val="20"/>
                <w:szCs w:val="20"/>
              </w:rPr>
            </w:pPr>
            <w:r w:rsidRPr="0014070C">
              <w:rPr>
                <w:snapToGrid w:val="0"/>
                <w:sz w:val="28"/>
                <w:szCs w:val="28"/>
              </w:rPr>
              <w:t>-54</w:t>
            </w:r>
          </w:p>
        </w:tc>
      </w:tr>
      <w:tr w:rsidR="0014070C" w:rsidRPr="0014070C" w14:paraId="46876069" w14:textId="77777777" w:rsidTr="0014070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B5149" w14:textId="77777777" w:rsidR="0014070C" w:rsidRPr="0014070C" w:rsidRDefault="0014070C" w:rsidP="0014070C">
            <w:pPr>
              <w:jc w:val="center"/>
              <w:rPr>
                <w:snapToGrid w:val="0"/>
                <w:sz w:val="20"/>
                <w:szCs w:val="28"/>
              </w:rPr>
            </w:pPr>
            <w:r w:rsidRPr="0014070C">
              <w:rPr>
                <w:snapToGrid w:val="0"/>
                <w:sz w:val="20"/>
                <w:szCs w:val="2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DA3ABC" w14:textId="77777777" w:rsidR="0014070C" w:rsidRPr="0014070C" w:rsidRDefault="0014070C" w:rsidP="0014070C">
            <w:pPr>
              <w:jc w:val="both"/>
              <w:rPr>
                <w:snapToGrid w:val="0"/>
                <w:sz w:val="20"/>
                <w:szCs w:val="28"/>
              </w:rPr>
            </w:pPr>
            <w:r w:rsidRPr="0014070C">
              <w:rPr>
                <w:snapToGrid w:val="0"/>
                <w:sz w:val="20"/>
                <w:szCs w:val="2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30BF046" w14:textId="77777777" w:rsidR="0014070C" w:rsidRPr="0014070C" w:rsidRDefault="0014070C" w:rsidP="0014070C">
            <w:pPr>
              <w:jc w:val="center"/>
              <w:rPr>
                <w:snapToGrid w:val="0"/>
                <w:color w:val="000000"/>
                <w:sz w:val="20"/>
                <w:szCs w:val="20"/>
              </w:rPr>
            </w:pPr>
            <w:r w:rsidRPr="0014070C">
              <w:rPr>
                <w:snapToGrid w:val="0"/>
                <w:sz w:val="28"/>
                <w:szCs w:val="28"/>
              </w:rPr>
              <w:t>28 023</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C0D8D30" w14:textId="77777777" w:rsidR="0014070C" w:rsidRPr="0014070C" w:rsidRDefault="0014070C" w:rsidP="0014070C">
            <w:pPr>
              <w:jc w:val="center"/>
              <w:rPr>
                <w:snapToGrid w:val="0"/>
                <w:color w:val="000000"/>
                <w:sz w:val="20"/>
                <w:szCs w:val="20"/>
              </w:rPr>
            </w:pPr>
            <w:r w:rsidRPr="0014070C">
              <w:rPr>
                <w:snapToGrid w:val="0"/>
                <w:sz w:val="28"/>
                <w:szCs w:val="28"/>
              </w:rPr>
              <w:t>21 447</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EEE4985" w14:textId="77777777" w:rsidR="0014070C" w:rsidRPr="0014070C" w:rsidRDefault="0014070C" w:rsidP="0014070C">
            <w:pPr>
              <w:jc w:val="center"/>
              <w:rPr>
                <w:snapToGrid w:val="0"/>
                <w:color w:val="000000"/>
                <w:sz w:val="20"/>
                <w:szCs w:val="20"/>
              </w:rPr>
            </w:pPr>
            <w:r w:rsidRPr="0014070C">
              <w:rPr>
                <w:snapToGrid w:val="0"/>
                <w:sz w:val="28"/>
                <w:szCs w:val="28"/>
              </w:rPr>
              <w:t>-6 576</w:t>
            </w:r>
          </w:p>
        </w:tc>
      </w:tr>
      <w:tr w:rsidR="0014070C" w:rsidRPr="0014070C" w14:paraId="0356F8DA"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8A87F7" w14:textId="77777777" w:rsidR="0014070C" w:rsidRPr="0014070C" w:rsidRDefault="0014070C" w:rsidP="0014070C">
            <w:pPr>
              <w:jc w:val="center"/>
              <w:rPr>
                <w:snapToGrid w:val="0"/>
                <w:sz w:val="20"/>
                <w:szCs w:val="28"/>
              </w:rPr>
            </w:pPr>
            <w:r w:rsidRPr="0014070C">
              <w:rPr>
                <w:snapToGrid w:val="0"/>
                <w:sz w:val="20"/>
                <w:szCs w:val="2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78EF72F" w14:textId="77777777" w:rsidR="0014070C" w:rsidRPr="0014070C" w:rsidRDefault="0014070C" w:rsidP="0014070C">
            <w:pPr>
              <w:jc w:val="both"/>
              <w:rPr>
                <w:snapToGrid w:val="0"/>
                <w:sz w:val="20"/>
                <w:szCs w:val="28"/>
              </w:rPr>
            </w:pPr>
            <w:r w:rsidRPr="0014070C">
              <w:rPr>
                <w:snapToGrid w:val="0"/>
                <w:sz w:val="20"/>
                <w:szCs w:val="2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AD817E"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54D9A30"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D20EDFE"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0DD010FF"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572ED" w14:textId="77777777" w:rsidR="0014070C" w:rsidRPr="0014070C" w:rsidRDefault="0014070C" w:rsidP="0014070C">
            <w:pPr>
              <w:jc w:val="center"/>
              <w:rPr>
                <w:snapToGrid w:val="0"/>
                <w:sz w:val="20"/>
                <w:szCs w:val="28"/>
              </w:rPr>
            </w:pPr>
            <w:r w:rsidRPr="0014070C">
              <w:rPr>
                <w:snapToGrid w:val="0"/>
                <w:sz w:val="20"/>
                <w:szCs w:val="2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66BCA0" w14:textId="77777777" w:rsidR="0014070C" w:rsidRPr="0014070C" w:rsidRDefault="0014070C" w:rsidP="0014070C">
            <w:pPr>
              <w:jc w:val="both"/>
              <w:rPr>
                <w:snapToGrid w:val="0"/>
                <w:sz w:val="20"/>
                <w:szCs w:val="28"/>
              </w:rPr>
            </w:pPr>
            <w:r w:rsidRPr="0014070C">
              <w:rPr>
                <w:snapToGrid w:val="0"/>
                <w:sz w:val="20"/>
                <w:szCs w:val="2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5F0764"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AAB42D1"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72F54AC"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4796C2D3" w14:textId="77777777" w:rsidTr="001407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8B732" w14:textId="77777777" w:rsidR="0014070C" w:rsidRPr="0014070C" w:rsidRDefault="0014070C" w:rsidP="0014070C">
            <w:pPr>
              <w:jc w:val="center"/>
              <w:rPr>
                <w:snapToGrid w:val="0"/>
                <w:sz w:val="20"/>
                <w:szCs w:val="28"/>
              </w:rPr>
            </w:pPr>
            <w:r w:rsidRPr="0014070C">
              <w:rPr>
                <w:snapToGrid w:val="0"/>
                <w:sz w:val="20"/>
                <w:szCs w:val="2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08A140" w14:textId="77777777" w:rsidR="0014070C" w:rsidRPr="0014070C" w:rsidRDefault="0014070C" w:rsidP="0014070C">
            <w:pPr>
              <w:jc w:val="both"/>
              <w:rPr>
                <w:snapToGrid w:val="0"/>
                <w:sz w:val="20"/>
                <w:szCs w:val="28"/>
              </w:rPr>
            </w:pPr>
            <w:r w:rsidRPr="0014070C">
              <w:rPr>
                <w:snapToGrid w:val="0"/>
                <w:sz w:val="20"/>
                <w:szCs w:val="2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91EF4E9"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3A66555"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18A7426"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6D05B71A" w14:textId="77777777" w:rsidTr="001407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CFD81" w14:textId="77777777" w:rsidR="0014070C" w:rsidRPr="0014070C" w:rsidRDefault="0014070C" w:rsidP="0014070C">
            <w:pPr>
              <w:jc w:val="center"/>
              <w:rPr>
                <w:snapToGrid w:val="0"/>
                <w:sz w:val="20"/>
                <w:szCs w:val="28"/>
              </w:rPr>
            </w:pPr>
            <w:r w:rsidRPr="0014070C">
              <w:rPr>
                <w:snapToGrid w:val="0"/>
                <w:sz w:val="20"/>
                <w:szCs w:val="2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562A6F" w14:textId="77777777" w:rsidR="0014070C" w:rsidRPr="0014070C" w:rsidRDefault="0014070C" w:rsidP="0014070C">
            <w:pPr>
              <w:jc w:val="both"/>
              <w:rPr>
                <w:snapToGrid w:val="0"/>
                <w:sz w:val="20"/>
                <w:szCs w:val="28"/>
              </w:rPr>
            </w:pPr>
            <w:r w:rsidRPr="0014070C">
              <w:rPr>
                <w:snapToGrid w:val="0"/>
                <w:sz w:val="20"/>
                <w:szCs w:val="2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2A6C5CE"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2FF55BE"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8890EB2"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2FF74EFE" w14:textId="77777777" w:rsidTr="0014070C">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E44A1" w14:textId="77777777" w:rsidR="0014070C" w:rsidRPr="0014070C" w:rsidRDefault="0014070C" w:rsidP="0014070C">
            <w:pPr>
              <w:jc w:val="center"/>
              <w:rPr>
                <w:snapToGrid w:val="0"/>
                <w:sz w:val="20"/>
                <w:szCs w:val="28"/>
              </w:rPr>
            </w:pPr>
            <w:r w:rsidRPr="0014070C">
              <w:rPr>
                <w:snapToGrid w:val="0"/>
                <w:sz w:val="20"/>
                <w:szCs w:val="2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AB826B" w14:textId="77777777" w:rsidR="0014070C" w:rsidRPr="0014070C" w:rsidRDefault="0014070C" w:rsidP="0014070C">
            <w:pPr>
              <w:jc w:val="both"/>
              <w:rPr>
                <w:snapToGrid w:val="0"/>
                <w:sz w:val="20"/>
                <w:szCs w:val="28"/>
              </w:rPr>
            </w:pPr>
            <w:r w:rsidRPr="0014070C">
              <w:rPr>
                <w:snapToGrid w:val="0"/>
                <w:sz w:val="20"/>
                <w:szCs w:val="2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6B729F8"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BD20CE5"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7445AC7E"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70AEE390" w14:textId="77777777" w:rsidTr="0014070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E2B6F" w14:textId="77777777" w:rsidR="0014070C" w:rsidRPr="0014070C" w:rsidRDefault="0014070C" w:rsidP="0014070C">
            <w:pPr>
              <w:jc w:val="center"/>
              <w:rPr>
                <w:snapToGrid w:val="0"/>
                <w:sz w:val="20"/>
                <w:szCs w:val="28"/>
              </w:rPr>
            </w:pPr>
            <w:r w:rsidRPr="0014070C">
              <w:rPr>
                <w:snapToGrid w:val="0"/>
                <w:sz w:val="20"/>
                <w:szCs w:val="2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F50DE6" w14:textId="77777777" w:rsidR="0014070C" w:rsidRPr="0014070C" w:rsidRDefault="0014070C" w:rsidP="0014070C">
            <w:pPr>
              <w:jc w:val="both"/>
              <w:rPr>
                <w:snapToGrid w:val="0"/>
                <w:sz w:val="20"/>
                <w:szCs w:val="28"/>
              </w:rPr>
            </w:pPr>
            <w:r w:rsidRPr="0014070C">
              <w:rPr>
                <w:snapToGrid w:val="0"/>
                <w:sz w:val="20"/>
                <w:szCs w:val="2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F2322D3"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1FBAC47"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F0CFF67"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1208F54C" w14:textId="77777777" w:rsidTr="0014070C">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D00A8" w14:textId="77777777" w:rsidR="0014070C" w:rsidRPr="0014070C" w:rsidRDefault="0014070C" w:rsidP="0014070C">
            <w:pPr>
              <w:jc w:val="center"/>
              <w:rPr>
                <w:snapToGrid w:val="0"/>
                <w:sz w:val="20"/>
                <w:szCs w:val="28"/>
              </w:rPr>
            </w:pPr>
            <w:r w:rsidRPr="0014070C">
              <w:rPr>
                <w:snapToGrid w:val="0"/>
                <w:sz w:val="20"/>
                <w:szCs w:val="2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EECB88" w14:textId="77777777" w:rsidR="0014070C" w:rsidRPr="0014070C" w:rsidRDefault="0014070C" w:rsidP="0014070C">
            <w:pPr>
              <w:jc w:val="both"/>
              <w:rPr>
                <w:snapToGrid w:val="0"/>
                <w:sz w:val="20"/>
                <w:szCs w:val="28"/>
              </w:rPr>
            </w:pPr>
            <w:r w:rsidRPr="0014070C">
              <w:rPr>
                <w:snapToGrid w:val="0"/>
                <w:sz w:val="20"/>
                <w:szCs w:val="2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602D11D"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351D09F0"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613008D"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64C2C0EA" w14:textId="77777777" w:rsidTr="0014070C">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71070" w14:textId="77777777" w:rsidR="0014070C" w:rsidRPr="0014070C" w:rsidRDefault="0014070C" w:rsidP="0014070C">
            <w:pPr>
              <w:jc w:val="center"/>
              <w:rPr>
                <w:snapToGrid w:val="0"/>
                <w:sz w:val="20"/>
                <w:szCs w:val="28"/>
              </w:rPr>
            </w:pPr>
            <w:r w:rsidRPr="0014070C">
              <w:rPr>
                <w:snapToGrid w:val="0"/>
                <w:sz w:val="20"/>
                <w:szCs w:val="2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5FEA2DC" w14:textId="77777777" w:rsidR="0014070C" w:rsidRPr="0014070C" w:rsidRDefault="0014070C" w:rsidP="0014070C">
            <w:pPr>
              <w:rPr>
                <w:snapToGrid w:val="0"/>
                <w:sz w:val="20"/>
                <w:szCs w:val="28"/>
              </w:rPr>
            </w:pPr>
            <w:r w:rsidRPr="0014070C">
              <w:rPr>
                <w:snapToGrid w:val="0"/>
                <w:sz w:val="20"/>
                <w:szCs w:val="28"/>
              </w:rPr>
              <w:t>Корректировка НВВ,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4BA834C"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24BEF59" w14:textId="77777777" w:rsidR="0014070C" w:rsidRPr="0014070C" w:rsidRDefault="0014070C" w:rsidP="0014070C">
            <w:pPr>
              <w:jc w:val="center"/>
              <w:rPr>
                <w:snapToGrid w:val="0"/>
                <w:color w:val="000000"/>
                <w:sz w:val="20"/>
                <w:szCs w:val="20"/>
              </w:rPr>
            </w:pPr>
            <w:r w:rsidRPr="0014070C">
              <w:rPr>
                <w:snapToGrid w:val="0"/>
                <w:sz w:val="28"/>
                <w:szCs w:val="28"/>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62A0306" w14:textId="77777777" w:rsidR="0014070C" w:rsidRPr="0014070C" w:rsidRDefault="0014070C" w:rsidP="0014070C">
            <w:pPr>
              <w:jc w:val="center"/>
              <w:rPr>
                <w:snapToGrid w:val="0"/>
                <w:color w:val="000000"/>
                <w:sz w:val="20"/>
                <w:szCs w:val="20"/>
              </w:rPr>
            </w:pPr>
            <w:r w:rsidRPr="0014070C">
              <w:rPr>
                <w:snapToGrid w:val="0"/>
                <w:sz w:val="28"/>
                <w:szCs w:val="28"/>
              </w:rPr>
              <w:t>0</w:t>
            </w:r>
          </w:p>
        </w:tc>
      </w:tr>
      <w:tr w:rsidR="0014070C" w:rsidRPr="0014070C" w14:paraId="2E3DAA3F" w14:textId="77777777" w:rsidTr="0014070C">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FB2A4" w14:textId="77777777" w:rsidR="0014070C" w:rsidRPr="0014070C" w:rsidRDefault="0014070C" w:rsidP="0014070C">
            <w:pPr>
              <w:jc w:val="center"/>
              <w:rPr>
                <w:snapToGrid w:val="0"/>
                <w:sz w:val="20"/>
                <w:szCs w:val="28"/>
              </w:rPr>
            </w:pPr>
            <w:r w:rsidRPr="0014070C">
              <w:rPr>
                <w:snapToGrid w:val="0"/>
                <w:sz w:val="20"/>
                <w:szCs w:val="28"/>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250B0E" w14:textId="77777777" w:rsidR="0014070C" w:rsidRPr="0014070C" w:rsidRDefault="0014070C" w:rsidP="0014070C">
            <w:pPr>
              <w:jc w:val="both"/>
              <w:rPr>
                <w:snapToGrid w:val="0"/>
                <w:sz w:val="20"/>
                <w:szCs w:val="28"/>
              </w:rPr>
            </w:pPr>
            <w:r w:rsidRPr="0014070C">
              <w:rPr>
                <w:snapToGrid w:val="0"/>
                <w:sz w:val="20"/>
                <w:szCs w:val="2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E25EAE2" w14:textId="77777777" w:rsidR="0014070C" w:rsidRPr="0014070C" w:rsidRDefault="0014070C" w:rsidP="0014070C">
            <w:pPr>
              <w:jc w:val="center"/>
              <w:rPr>
                <w:snapToGrid w:val="0"/>
                <w:color w:val="000000"/>
                <w:sz w:val="20"/>
                <w:szCs w:val="20"/>
              </w:rPr>
            </w:pPr>
            <w:r w:rsidRPr="0014070C">
              <w:rPr>
                <w:snapToGrid w:val="0"/>
                <w:sz w:val="28"/>
                <w:szCs w:val="28"/>
              </w:rPr>
              <w:t>58 091</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FB0AEEC" w14:textId="77777777" w:rsidR="0014070C" w:rsidRPr="0014070C" w:rsidRDefault="0014070C" w:rsidP="0014070C">
            <w:pPr>
              <w:jc w:val="center"/>
              <w:rPr>
                <w:snapToGrid w:val="0"/>
                <w:color w:val="000000"/>
                <w:sz w:val="20"/>
                <w:szCs w:val="20"/>
              </w:rPr>
            </w:pPr>
            <w:r w:rsidRPr="0014070C">
              <w:rPr>
                <w:snapToGrid w:val="0"/>
                <w:sz w:val="28"/>
                <w:szCs w:val="28"/>
              </w:rPr>
              <w:t>50 936</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833973C" w14:textId="77777777" w:rsidR="0014070C" w:rsidRPr="0014070C" w:rsidRDefault="0014070C" w:rsidP="0014070C">
            <w:pPr>
              <w:jc w:val="center"/>
              <w:rPr>
                <w:snapToGrid w:val="0"/>
                <w:color w:val="000000"/>
                <w:sz w:val="20"/>
                <w:szCs w:val="20"/>
              </w:rPr>
            </w:pPr>
            <w:r w:rsidRPr="0014070C">
              <w:rPr>
                <w:snapToGrid w:val="0"/>
                <w:sz w:val="28"/>
                <w:szCs w:val="28"/>
              </w:rPr>
              <w:t>-7 155</w:t>
            </w:r>
          </w:p>
        </w:tc>
      </w:tr>
    </w:tbl>
    <w:p w14:paraId="0EB8F760" w14:textId="77777777" w:rsidR="0014070C" w:rsidRPr="0014070C" w:rsidRDefault="0014070C" w:rsidP="0014070C">
      <w:pPr>
        <w:rPr>
          <w:snapToGrid w:val="0"/>
          <w:vanish/>
          <w:sz w:val="28"/>
          <w:szCs w:val="28"/>
        </w:rPr>
      </w:pPr>
    </w:p>
    <w:p w14:paraId="68F6D219" w14:textId="77777777" w:rsidR="0014070C" w:rsidRPr="0014070C" w:rsidRDefault="0014070C" w:rsidP="0014070C">
      <w:pPr>
        <w:jc w:val="center"/>
        <w:rPr>
          <w:snapToGrid w:val="0"/>
          <w:sz w:val="28"/>
        </w:rPr>
      </w:pPr>
    </w:p>
    <w:p w14:paraId="58F48532" w14:textId="77777777" w:rsidR="0014070C" w:rsidRDefault="0014070C" w:rsidP="00C91906">
      <w:pPr>
        <w:tabs>
          <w:tab w:val="left" w:pos="5580"/>
          <w:tab w:val="left" w:pos="9498"/>
        </w:tabs>
        <w:ind w:right="-569"/>
        <w:sectPr w:rsidR="0014070C" w:rsidSect="00E126F1">
          <w:pgSz w:w="11906" w:h="16838"/>
          <w:pgMar w:top="1134" w:right="567" w:bottom="1134" w:left="1134" w:header="709" w:footer="584" w:gutter="0"/>
          <w:pgNumType w:start="9"/>
          <w:cols w:space="708"/>
          <w:docGrid w:linePitch="360"/>
        </w:sectPr>
      </w:pPr>
    </w:p>
    <w:p w14:paraId="37A6C6AD" w14:textId="64A0A5E1" w:rsidR="0014070C" w:rsidRDefault="0014070C" w:rsidP="0014070C">
      <w:pPr>
        <w:tabs>
          <w:tab w:val="left" w:pos="5580"/>
          <w:tab w:val="left" w:pos="9498"/>
        </w:tabs>
        <w:ind w:left="-1245" w:right="-569" w:firstLine="6915"/>
      </w:pPr>
      <w:r>
        <w:lastRenderedPageBreak/>
        <w:t>Приложение № 13 к протоколу № 76</w:t>
      </w:r>
    </w:p>
    <w:p w14:paraId="1420A9D3" w14:textId="77777777" w:rsidR="0014070C" w:rsidRDefault="0014070C" w:rsidP="0014070C">
      <w:pPr>
        <w:tabs>
          <w:tab w:val="left" w:pos="5580"/>
          <w:tab w:val="left" w:pos="9498"/>
        </w:tabs>
        <w:ind w:left="-1245" w:right="-569" w:firstLine="6915"/>
      </w:pPr>
      <w:r>
        <w:t>заседания Правления Региональной</w:t>
      </w:r>
    </w:p>
    <w:p w14:paraId="441FC85D" w14:textId="77777777" w:rsidR="0014070C" w:rsidRDefault="0014070C" w:rsidP="0014070C">
      <w:pPr>
        <w:tabs>
          <w:tab w:val="left" w:pos="5580"/>
          <w:tab w:val="left" w:pos="9498"/>
        </w:tabs>
        <w:ind w:left="-1245" w:right="-569" w:firstLine="6915"/>
      </w:pPr>
      <w:r>
        <w:t>энергетической комиссии</w:t>
      </w:r>
    </w:p>
    <w:p w14:paraId="125660EB" w14:textId="22378D22" w:rsidR="0014070C" w:rsidRDefault="0014070C" w:rsidP="0014070C">
      <w:pPr>
        <w:tabs>
          <w:tab w:val="left" w:pos="5580"/>
          <w:tab w:val="left" w:pos="9498"/>
        </w:tabs>
        <w:ind w:left="-1245" w:right="-569" w:firstLine="6915"/>
      </w:pPr>
      <w:r>
        <w:t>Кузбасса от 24.11.2020</w:t>
      </w:r>
    </w:p>
    <w:p w14:paraId="482E286C" w14:textId="77777777" w:rsidR="0014070C" w:rsidRDefault="0014070C" w:rsidP="0014070C">
      <w:pPr>
        <w:tabs>
          <w:tab w:val="left" w:pos="5580"/>
          <w:tab w:val="left" w:pos="9498"/>
        </w:tabs>
        <w:ind w:left="-1245" w:right="-569" w:firstLine="6915"/>
      </w:pPr>
    </w:p>
    <w:p w14:paraId="63E942AD" w14:textId="77777777" w:rsidR="0014070C" w:rsidRDefault="0014070C" w:rsidP="0014070C">
      <w:pPr>
        <w:tabs>
          <w:tab w:val="left" w:pos="0"/>
        </w:tabs>
        <w:ind w:left="-1276" w:right="-569"/>
        <w:jc w:val="center"/>
        <w:rPr>
          <w:b/>
          <w:color w:val="000000"/>
          <w:sz w:val="28"/>
          <w:szCs w:val="28"/>
        </w:rPr>
      </w:pPr>
      <w:r w:rsidRPr="002059A2">
        <w:rPr>
          <w:b/>
          <w:bCs/>
          <w:color w:val="000000"/>
          <w:sz w:val="28"/>
          <w:szCs w:val="28"/>
        </w:rPr>
        <w:t xml:space="preserve">Долгосрочные параметры регулирования для формирования </w:t>
      </w:r>
      <w:r>
        <w:rPr>
          <w:b/>
          <w:bCs/>
          <w:color w:val="000000"/>
          <w:sz w:val="28"/>
          <w:szCs w:val="28"/>
        </w:rPr>
        <w:br/>
      </w:r>
      <w:r w:rsidRPr="002059A2">
        <w:rPr>
          <w:b/>
          <w:bCs/>
          <w:color w:val="000000"/>
          <w:sz w:val="28"/>
          <w:szCs w:val="28"/>
        </w:rPr>
        <w:t xml:space="preserve">долгосрочных </w:t>
      </w:r>
      <w:r w:rsidRPr="002059A2">
        <w:rPr>
          <w:b/>
          <w:color w:val="000000"/>
          <w:sz w:val="28"/>
          <w:szCs w:val="28"/>
        </w:rPr>
        <w:t xml:space="preserve">тарифов </w:t>
      </w:r>
      <w:r w:rsidRPr="00A47CF9">
        <w:rPr>
          <w:b/>
          <w:bCs/>
          <w:color w:val="000000"/>
          <w:sz w:val="28"/>
          <w:szCs w:val="28"/>
        </w:rPr>
        <w:t>МУП «Тепло-Темир»</w:t>
      </w:r>
      <w:r>
        <w:rPr>
          <w:b/>
          <w:bCs/>
          <w:color w:val="000000"/>
          <w:sz w:val="28"/>
          <w:szCs w:val="28"/>
        </w:rPr>
        <w:t xml:space="preserve"> </w:t>
      </w:r>
      <w:r w:rsidRPr="002059A2">
        <w:rPr>
          <w:b/>
          <w:color w:val="000000"/>
          <w:sz w:val="28"/>
          <w:szCs w:val="28"/>
        </w:rPr>
        <w:t>на тепловую энергию,</w:t>
      </w:r>
    </w:p>
    <w:p w14:paraId="06AFD78B" w14:textId="77777777" w:rsidR="0014070C" w:rsidRDefault="0014070C" w:rsidP="0014070C">
      <w:pPr>
        <w:tabs>
          <w:tab w:val="left" w:pos="0"/>
        </w:tabs>
        <w:ind w:left="-1276" w:right="-569"/>
        <w:jc w:val="center"/>
        <w:rPr>
          <w:b/>
          <w:color w:val="000000"/>
          <w:sz w:val="28"/>
          <w:szCs w:val="28"/>
        </w:rPr>
      </w:pPr>
      <w:r w:rsidRPr="002059A2">
        <w:rPr>
          <w:b/>
          <w:color w:val="000000"/>
          <w:sz w:val="28"/>
          <w:szCs w:val="28"/>
        </w:rPr>
        <w:t>реализуемую на потребительском рынке</w:t>
      </w:r>
      <w:r>
        <w:rPr>
          <w:b/>
          <w:color w:val="000000"/>
          <w:sz w:val="28"/>
          <w:szCs w:val="28"/>
        </w:rPr>
        <w:t xml:space="preserve"> </w:t>
      </w:r>
      <w:r w:rsidRPr="00A47CF9">
        <w:rPr>
          <w:b/>
          <w:bCs/>
          <w:color w:val="000000"/>
          <w:sz w:val="28"/>
          <w:szCs w:val="28"/>
        </w:rPr>
        <w:t>Таштагольского муниципального района</w:t>
      </w:r>
      <w:r w:rsidRPr="002059A2">
        <w:rPr>
          <w:b/>
          <w:color w:val="000000"/>
          <w:sz w:val="28"/>
          <w:szCs w:val="28"/>
        </w:rPr>
        <w:t>,</w:t>
      </w:r>
    </w:p>
    <w:p w14:paraId="22ECAA2B" w14:textId="77777777" w:rsidR="0014070C" w:rsidRDefault="0014070C" w:rsidP="0014070C">
      <w:pPr>
        <w:tabs>
          <w:tab w:val="left" w:pos="0"/>
        </w:tabs>
        <w:ind w:left="-1276" w:right="-569"/>
        <w:jc w:val="center"/>
        <w:rPr>
          <w:b/>
          <w:color w:val="000000"/>
          <w:sz w:val="28"/>
          <w:szCs w:val="28"/>
        </w:rPr>
      </w:pPr>
      <w:r w:rsidRPr="002059A2">
        <w:rPr>
          <w:b/>
          <w:color w:val="000000"/>
          <w:sz w:val="28"/>
          <w:szCs w:val="28"/>
        </w:rPr>
        <w:t>на период с 01.01.2021 по 31.12.2023</w:t>
      </w:r>
    </w:p>
    <w:p w14:paraId="6C48EFB6" w14:textId="77777777" w:rsidR="0014070C" w:rsidRDefault="0014070C" w:rsidP="0014070C">
      <w:pPr>
        <w:tabs>
          <w:tab w:val="left" w:pos="0"/>
        </w:tabs>
        <w:ind w:left="-1276" w:right="-569"/>
        <w:jc w:val="center"/>
        <w:rPr>
          <w:b/>
          <w:color w:val="000000"/>
          <w:sz w:val="28"/>
          <w:szCs w:val="28"/>
        </w:rPr>
      </w:pPr>
    </w:p>
    <w:p w14:paraId="45210CE2" w14:textId="77777777" w:rsidR="0014070C" w:rsidRPr="002059A2" w:rsidRDefault="0014070C" w:rsidP="0014070C">
      <w:pPr>
        <w:tabs>
          <w:tab w:val="left" w:pos="0"/>
        </w:tabs>
        <w:ind w:left="-1276" w:right="-569"/>
        <w:jc w:val="center"/>
        <w:rPr>
          <w:b/>
          <w:color w:val="000000"/>
          <w:sz w:val="28"/>
          <w:szCs w:val="28"/>
        </w:rPr>
      </w:pPr>
    </w:p>
    <w:tbl>
      <w:tblPr>
        <w:tblStyle w:val="23"/>
        <w:tblpPr w:leftFromText="180" w:rightFromText="180" w:vertAnchor="text" w:horzAnchor="margin" w:tblpXSpec="center" w:tblpY="109"/>
        <w:tblW w:w="11023" w:type="dxa"/>
        <w:tblLayout w:type="fixed"/>
        <w:tblLook w:val="04A0" w:firstRow="1" w:lastRow="0" w:firstColumn="1" w:lastColumn="0" w:noHBand="0" w:noVBand="1"/>
      </w:tblPr>
      <w:tblGrid>
        <w:gridCol w:w="1701"/>
        <w:gridCol w:w="992"/>
        <w:gridCol w:w="1276"/>
        <w:gridCol w:w="1276"/>
        <w:gridCol w:w="1134"/>
        <w:gridCol w:w="1134"/>
        <w:gridCol w:w="1134"/>
        <w:gridCol w:w="1367"/>
        <w:gridCol w:w="1009"/>
      </w:tblGrid>
      <w:tr w:rsidR="0014070C" w:rsidRPr="002059A2" w14:paraId="231DE8E4" w14:textId="77777777" w:rsidTr="0014070C">
        <w:trPr>
          <w:trHeight w:val="1959"/>
        </w:trPr>
        <w:tc>
          <w:tcPr>
            <w:tcW w:w="1701" w:type="dxa"/>
            <w:vMerge w:val="restart"/>
            <w:vAlign w:val="center"/>
          </w:tcPr>
          <w:p w14:paraId="1FF80602" w14:textId="77777777" w:rsidR="0014070C" w:rsidRPr="002059A2" w:rsidRDefault="0014070C" w:rsidP="0014070C">
            <w:pPr>
              <w:ind w:left="-113" w:right="-2"/>
              <w:jc w:val="center"/>
            </w:pPr>
            <w:r w:rsidRPr="002059A2">
              <w:t>Наименование регулируемой организации</w:t>
            </w:r>
          </w:p>
        </w:tc>
        <w:tc>
          <w:tcPr>
            <w:tcW w:w="992" w:type="dxa"/>
            <w:vMerge w:val="restart"/>
            <w:vAlign w:val="center"/>
          </w:tcPr>
          <w:p w14:paraId="090B2E48" w14:textId="77777777" w:rsidR="0014070C" w:rsidRPr="002059A2" w:rsidRDefault="0014070C" w:rsidP="0014070C">
            <w:pPr>
              <w:ind w:left="-91" w:right="-108" w:hanging="17"/>
              <w:jc w:val="center"/>
            </w:pPr>
            <w:r>
              <w:t>Период</w:t>
            </w:r>
          </w:p>
        </w:tc>
        <w:tc>
          <w:tcPr>
            <w:tcW w:w="1276" w:type="dxa"/>
            <w:vAlign w:val="center"/>
          </w:tcPr>
          <w:p w14:paraId="0CFB3270" w14:textId="77777777" w:rsidR="0014070C" w:rsidRPr="002059A2" w:rsidRDefault="0014070C" w:rsidP="0014070C">
            <w:pPr>
              <w:ind w:left="-108" w:right="-108"/>
              <w:jc w:val="center"/>
            </w:pPr>
            <w:r w:rsidRPr="002059A2">
              <w:t>Базовый</w:t>
            </w:r>
          </w:p>
          <w:p w14:paraId="1BCAA198" w14:textId="77777777" w:rsidR="0014070C" w:rsidRPr="002059A2" w:rsidRDefault="0014070C" w:rsidP="0014070C">
            <w:pPr>
              <w:ind w:left="-108" w:right="-108"/>
              <w:jc w:val="center"/>
            </w:pPr>
            <w:r w:rsidRPr="002059A2">
              <w:t>уровень опера-ционных расходов</w:t>
            </w:r>
          </w:p>
        </w:tc>
        <w:tc>
          <w:tcPr>
            <w:tcW w:w="1276" w:type="dxa"/>
            <w:vAlign w:val="center"/>
          </w:tcPr>
          <w:p w14:paraId="47A612D2" w14:textId="77777777" w:rsidR="0014070C" w:rsidRPr="002059A2" w:rsidRDefault="0014070C" w:rsidP="0014070C">
            <w:pPr>
              <w:ind w:left="-108" w:right="-108"/>
              <w:jc w:val="center"/>
            </w:pPr>
            <w:r w:rsidRPr="002059A2">
              <w:t>Индекс эффектив-ности операцион-ных расходов</w:t>
            </w:r>
          </w:p>
        </w:tc>
        <w:tc>
          <w:tcPr>
            <w:tcW w:w="1134" w:type="dxa"/>
            <w:vAlign w:val="center"/>
          </w:tcPr>
          <w:p w14:paraId="492CCA85" w14:textId="77777777" w:rsidR="0014070C" w:rsidRPr="002059A2" w:rsidRDefault="0014070C" w:rsidP="0014070C">
            <w:pPr>
              <w:ind w:left="-108" w:right="-108"/>
              <w:jc w:val="center"/>
            </w:pPr>
            <w:r w:rsidRPr="002059A2">
              <w:t>Норма-тивный уровень прибыли</w:t>
            </w:r>
          </w:p>
        </w:tc>
        <w:tc>
          <w:tcPr>
            <w:tcW w:w="1134" w:type="dxa"/>
            <w:vMerge w:val="restart"/>
            <w:vAlign w:val="center"/>
          </w:tcPr>
          <w:p w14:paraId="56622E0D" w14:textId="77777777" w:rsidR="0014070C" w:rsidRPr="002059A2" w:rsidRDefault="0014070C" w:rsidP="0014070C">
            <w:pPr>
              <w:ind w:left="-108" w:right="-108" w:hanging="108"/>
              <w:jc w:val="center"/>
            </w:pPr>
            <w:r w:rsidRPr="002059A2">
              <w:t xml:space="preserve">Уровень надеж-ности </w:t>
            </w:r>
          </w:p>
          <w:p w14:paraId="0F8D8B7B" w14:textId="77777777" w:rsidR="0014070C" w:rsidRPr="002059A2" w:rsidRDefault="0014070C" w:rsidP="0014070C">
            <w:pPr>
              <w:ind w:left="-108" w:right="-108" w:hanging="108"/>
              <w:jc w:val="center"/>
            </w:pPr>
            <w:r w:rsidRPr="002059A2">
              <w:t>тепло-снабжения</w:t>
            </w:r>
          </w:p>
        </w:tc>
        <w:tc>
          <w:tcPr>
            <w:tcW w:w="1134" w:type="dxa"/>
            <w:vMerge w:val="restart"/>
            <w:vAlign w:val="center"/>
          </w:tcPr>
          <w:p w14:paraId="442CB098" w14:textId="77777777" w:rsidR="0014070C" w:rsidRPr="002059A2" w:rsidRDefault="0014070C" w:rsidP="0014070C">
            <w:pPr>
              <w:ind w:right="-108" w:hanging="108"/>
              <w:jc w:val="center"/>
            </w:pPr>
            <w:r w:rsidRPr="002059A2">
              <w:t>Показа-тели энерго-сбереже-ния</w:t>
            </w:r>
          </w:p>
          <w:p w14:paraId="017F98EE" w14:textId="77777777" w:rsidR="0014070C" w:rsidRPr="002059A2" w:rsidRDefault="0014070C" w:rsidP="0014070C">
            <w:pPr>
              <w:ind w:right="-108" w:hanging="108"/>
              <w:jc w:val="center"/>
            </w:pPr>
            <w:r w:rsidRPr="002059A2">
              <w:t>и энергети-ческой эффек-тивности</w:t>
            </w:r>
          </w:p>
        </w:tc>
        <w:tc>
          <w:tcPr>
            <w:tcW w:w="1367" w:type="dxa"/>
            <w:vMerge w:val="restart"/>
            <w:vAlign w:val="center"/>
          </w:tcPr>
          <w:p w14:paraId="171A908B" w14:textId="77777777" w:rsidR="0014070C" w:rsidRDefault="0014070C" w:rsidP="0014070C">
            <w:pPr>
              <w:ind w:left="-108" w:right="-108"/>
              <w:jc w:val="center"/>
            </w:pPr>
            <w:r w:rsidRPr="002059A2">
              <w:t>Реализация программ</w:t>
            </w:r>
          </w:p>
          <w:p w14:paraId="7127F32B" w14:textId="77777777" w:rsidR="0014070C" w:rsidRPr="002059A2" w:rsidRDefault="0014070C" w:rsidP="0014070C">
            <w:pPr>
              <w:ind w:left="-108" w:right="-108"/>
              <w:jc w:val="center"/>
            </w:pPr>
            <w:r w:rsidRPr="002059A2">
              <w:t>в области энерго-сбережения</w:t>
            </w:r>
          </w:p>
          <w:p w14:paraId="24A8B9B0" w14:textId="77777777" w:rsidR="0014070C" w:rsidRPr="002059A2" w:rsidRDefault="0014070C" w:rsidP="0014070C">
            <w:pPr>
              <w:ind w:left="-108" w:right="-108"/>
              <w:jc w:val="center"/>
            </w:pPr>
            <w:r w:rsidRPr="002059A2">
              <w:t>и повы-</w:t>
            </w:r>
          </w:p>
          <w:p w14:paraId="77E856F2" w14:textId="77777777" w:rsidR="0014070C" w:rsidRPr="002059A2" w:rsidRDefault="0014070C" w:rsidP="0014070C">
            <w:pPr>
              <w:ind w:left="-108" w:right="-108"/>
              <w:jc w:val="center"/>
            </w:pPr>
            <w:r w:rsidRPr="002059A2">
              <w:t>шения энергети-ческой эффек-тивности</w:t>
            </w:r>
          </w:p>
        </w:tc>
        <w:tc>
          <w:tcPr>
            <w:tcW w:w="1009" w:type="dxa"/>
            <w:vMerge w:val="restart"/>
            <w:vAlign w:val="center"/>
          </w:tcPr>
          <w:p w14:paraId="275C8318" w14:textId="77777777" w:rsidR="0014070C" w:rsidRPr="002059A2" w:rsidRDefault="0014070C" w:rsidP="0014070C">
            <w:pPr>
              <w:ind w:left="-91" w:right="-2"/>
              <w:jc w:val="center"/>
            </w:pPr>
            <w:r w:rsidRPr="002059A2">
              <w:t>Дина</w:t>
            </w:r>
            <w:r>
              <w:t>-</w:t>
            </w:r>
            <w:r w:rsidRPr="002059A2">
              <w:t>мика измене</w:t>
            </w:r>
            <w:r>
              <w:t>-</w:t>
            </w:r>
            <w:r w:rsidRPr="002059A2">
              <w:t>ния расхо</w:t>
            </w:r>
            <w:r>
              <w:t>-</w:t>
            </w:r>
            <w:r w:rsidRPr="002059A2">
              <w:t>дов на топливо</w:t>
            </w:r>
          </w:p>
        </w:tc>
      </w:tr>
      <w:tr w:rsidR="0014070C" w:rsidRPr="002059A2" w14:paraId="3BCFC75D" w14:textId="77777777" w:rsidTr="0014070C">
        <w:trPr>
          <w:trHeight w:val="165"/>
        </w:trPr>
        <w:tc>
          <w:tcPr>
            <w:tcW w:w="1701" w:type="dxa"/>
            <w:vMerge/>
            <w:vAlign w:val="center"/>
          </w:tcPr>
          <w:p w14:paraId="4D7C3D02" w14:textId="77777777" w:rsidR="0014070C" w:rsidRPr="002059A2" w:rsidRDefault="0014070C" w:rsidP="0014070C">
            <w:pPr>
              <w:ind w:right="-2"/>
              <w:jc w:val="center"/>
            </w:pPr>
          </w:p>
        </w:tc>
        <w:tc>
          <w:tcPr>
            <w:tcW w:w="992" w:type="dxa"/>
            <w:vMerge/>
            <w:vAlign w:val="center"/>
          </w:tcPr>
          <w:p w14:paraId="323D48D3" w14:textId="77777777" w:rsidR="0014070C" w:rsidRPr="002059A2" w:rsidRDefault="0014070C" w:rsidP="0014070C">
            <w:pPr>
              <w:ind w:right="-2"/>
              <w:jc w:val="center"/>
            </w:pPr>
          </w:p>
        </w:tc>
        <w:tc>
          <w:tcPr>
            <w:tcW w:w="1276" w:type="dxa"/>
            <w:vAlign w:val="center"/>
          </w:tcPr>
          <w:p w14:paraId="741F8AFC" w14:textId="77777777" w:rsidR="0014070C" w:rsidRPr="002059A2" w:rsidRDefault="0014070C" w:rsidP="0014070C">
            <w:pPr>
              <w:ind w:right="-2"/>
              <w:jc w:val="center"/>
            </w:pPr>
            <w:r w:rsidRPr="002059A2">
              <w:t>тыс. руб.</w:t>
            </w:r>
          </w:p>
        </w:tc>
        <w:tc>
          <w:tcPr>
            <w:tcW w:w="1276" w:type="dxa"/>
            <w:vAlign w:val="center"/>
          </w:tcPr>
          <w:p w14:paraId="7923D88F" w14:textId="77777777" w:rsidR="0014070C" w:rsidRPr="002059A2" w:rsidRDefault="0014070C" w:rsidP="0014070C">
            <w:pPr>
              <w:ind w:right="-2"/>
              <w:jc w:val="center"/>
            </w:pPr>
            <w:r w:rsidRPr="002059A2">
              <w:t>%</w:t>
            </w:r>
          </w:p>
        </w:tc>
        <w:tc>
          <w:tcPr>
            <w:tcW w:w="1134" w:type="dxa"/>
            <w:vAlign w:val="center"/>
          </w:tcPr>
          <w:p w14:paraId="6F37DF41" w14:textId="77777777" w:rsidR="0014070C" w:rsidRPr="002059A2" w:rsidRDefault="0014070C" w:rsidP="0014070C">
            <w:pPr>
              <w:ind w:right="-2"/>
              <w:jc w:val="center"/>
            </w:pPr>
            <w:r w:rsidRPr="002059A2">
              <w:t>%</w:t>
            </w:r>
          </w:p>
        </w:tc>
        <w:tc>
          <w:tcPr>
            <w:tcW w:w="1134" w:type="dxa"/>
            <w:vMerge/>
            <w:vAlign w:val="center"/>
          </w:tcPr>
          <w:p w14:paraId="4D7CC3D0" w14:textId="77777777" w:rsidR="0014070C" w:rsidRPr="002059A2" w:rsidRDefault="0014070C" w:rsidP="0014070C">
            <w:pPr>
              <w:ind w:left="-108" w:right="-108"/>
              <w:jc w:val="center"/>
              <w:rPr>
                <w:sz w:val="28"/>
                <w:szCs w:val="28"/>
              </w:rPr>
            </w:pPr>
          </w:p>
        </w:tc>
        <w:tc>
          <w:tcPr>
            <w:tcW w:w="1134" w:type="dxa"/>
            <w:vMerge/>
            <w:vAlign w:val="center"/>
          </w:tcPr>
          <w:p w14:paraId="4670DE80" w14:textId="77777777" w:rsidR="0014070C" w:rsidRPr="002059A2" w:rsidRDefault="0014070C" w:rsidP="0014070C">
            <w:pPr>
              <w:ind w:right="-2"/>
              <w:jc w:val="center"/>
              <w:rPr>
                <w:sz w:val="28"/>
                <w:szCs w:val="28"/>
              </w:rPr>
            </w:pPr>
          </w:p>
        </w:tc>
        <w:tc>
          <w:tcPr>
            <w:tcW w:w="1367" w:type="dxa"/>
            <w:vMerge/>
            <w:vAlign w:val="center"/>
          </w:tcPr>
          <w:p w14:paraId="7314A977" w14:textId="77777777" w:rsidR="0014070C" w:rsidRPr="002059A2" w:rsidRDefault="0014070C" w:rsidP="0014070C">
            <w:pPr>
              <w:ind w:right="-2"/>
              <w:jc w:val="center"/>
              <w:rPr>
                <w:sz w:val="28"/>
                <w:szCs w:val="28"/>
              </w:rPr>
            </w:pPr>
          </w:p>
        </w:tc>
        <w:tc>
          <w:tcPr>
            <w:tcW w:w="1009" w:type="dxa"/>
            <w:vMerge/>
            <w:vAlign w:val="center"/>
          </w:tcPr>
          <w:p w14:paraId="7AB639AE" w14:textId="77777777" w:rsidR="0014070C" w:rsidRPr="002059A2" w:rsidRDefault="0014070C" w:rsidP="0014070C">
            <w:pPr>
              <w:ind w:right="-2"/>
              <w:jc w:val="center"/>
              <w:rPr>
                <w:sz w:val="28"/>
                <w:szCs w:val="28"/>
              </w:rPr>
            </w:pPr>
          </w:p>
        </w:tc>
      </w:tr>
      <w:tr w:rsidR="0014070C" w:rsidRPr="002059A2" w14:paraId="525F5477" w14:textId="77777777" w:rsidTr="0014070C">
        <w:trPr>
          <w:trHeight w:val="165"/>
        </w:trPr>
        <w:tc>
          <w:tcPr>
            <w:tcW w:w="1701" w:type="dxa"/>
            <w:vAlign w:val="center"/>
          </w:tcPr>
          <w:p w14:paraId="2D201E11" w14:textId="77777777" w:rsidR="0014070C" w:rsidRPr="002059A2" w:rsidRDefault="0014070C" w:rsidP="0014070C">
            <w:pPr>
              <w:ind w:right="-2"/>
              <w:jc w:val="center"/>
            </w:pPr>
            <w:r w:rsidRPr="002059A2">
              <w:t>1</w:t>
            </w:r>
          </w:p>
        </w:tc>
        <w:tc>
          <w:tcPr>
            <w:tcW w:w="992" w:type="dxa"/>
            <w:vAlign w:val="center"/>
          </w:tcPr>
          <w:p w14:paraId="442E3F80" w14:textId="77777777" w:rsidR="0014070C" w:rsidRPr="002059A2" w:rsidRDefault="0014070C" w:rsidP="0014070C">
            <w:pPr>
              <w:ind w:right="-2"/>
              <w:jc w:val="center"/>
            </w:pPr>
            <w:r w:rsidRPr="002059A2">
              <w:t>2</w:t>
            </w:r>
          </w:p>
        </w:tc>
        <w:tc>
          <w:tcPr>
            <w:tcW w:w="1276" w:type="dxa"/>
            <w:vAlign w:val="center"/>
          </w:tcPr>
          <w:p w14:paraId="3D46FCB9" w14:textId="77777777" w:rsidR="0014070C" w:rsidRPr="002059A2" w:rsidRDefault="0014070C" w:rsidP="0014070C">
            <w:pPr>
              <w:ind w:right="-2"/>
              <w:jc w:val="center"/>
            </w:pPr>
            <w:r w:rsidRPr="002059A2">
              <w:t>3</w:t>
            </w:r>
          </w:p>
        </w:tc>
        <w:tc>
          <w:tcPr>
            <w:tcW w:w="1276" w:type="dxa"/>
            <w:vAlign w:val="center"/>
          </w:tcPr>
          <w:p w14:paraId="675A1C46" w14:textId="77777777" w:rsidR="0014070C" w:rsidRPr="002059A2" w:rsidRDefault="0014070C" w:rsidP="0014070C">
            <w:pPr>
              <w:ind w:right="-2"/>
              <w:jc w:val="center"/>
            </w:pPr>
            <w:r w:rsidRPr="002059A2">
              <w:t>4</w:t>
            </w:r>
          </w:p>
        </w:tc>
        <w:tc>
          <w:tcPr>
            <w:tcW w:w="1134" w:type="dxa"/>
            <w:vAlign w:val="center"/>
          </w:tcPr>
          <w:p w14:paraId="06FB85D2" w14:textId="77777777" w:rsidR="0014070C" w:rsidRPr="002059A2" w:rsidRDefault="0014070C" w:rsidP="0014070C">
            <w:pPr>
              <w:ind w:right="-2"/>
              <w:jc w:val="center"/>
            </w:pPr>
            <w:r w:rsidRPr="002059A2">
              <w:t>5</w:t>
            </w:r>
          </w:p>
        </w:tc>
        <w:tc>
          <w:tcPr>
            <w:tcW w:w="1134" w:type="dxa"/>
            <w:vAlign w:val="center"/>
          </w:tcPr>
          <w:p w14:paraId="7A497B57" w14:textId="77777777" w:rsidR="0014070C" w:rsidRPr="002059A2" w:rsidRDefault="0014070C" w:rsidP="0014070C">
            <w:pPr>
              <w:ind w:left="-108" w:right="-108"/>
              <w:jc w:val="center"/>
            </w:pPr>
            <w:r w:rsidRPr="002059A2">
              <w:t>6</w:t>
            </w:r>
          </w:p>
        </w:tc>
        <w:tc>
          <w:tcPr>
            <w:tcW w:w="1134" w:type="dxa"/>
            <w:vAlign w:val="center"/>
          </w:tcPr>
          <w:p w14:paraId="700D9F54" w14:textId="77777777" w:rsidR="0014070C" w:rsidRPr="002059A2" w:rsidRDefault="0014070C" w:rsidP="0014070C">
            <w:pPr>
              <w:ind w:right="-2"/>
              <w:jc w:val="center"/>
            </w:pPr>
            <w:r w:rsidRPr="002059A2">
              <w:t>7</w:t>
            </w:r>
          </w:p>
        </w:tc>
        <w:tc>
          <w:tcPr>
            <w:tcW w:w="1367" w:type="dxa"/>
            <w:vAlign w:val="center"/>
          </w:tcPr>
          <w:p w14:paraId="55A65AEA" w14:textId="77777777" w:rsidR="0014070C" w:rsidRPr="002059A2" w:rsidRDefault="0014070C" w:rsidP="0014070C">
            <w:pPr>
              <w:ind w:right="-2"/>
              <w:jc w:val="center"/>
            </w:pPr>
            <w:r w:rsidRPr="002059A2">
              <w:t>8</w:t>
            </w:r>
          </w:p>
        </w:tc>
        <w:tc>
          <w:tcPr>
            <w:tcW w:w="1009" w:type="dxa"/>
            <w:vAlign w:val="center"/>
          </w:tcPr>
          <w:p w14:paraId="69FAB785" w14:textId="77777777" w:rsidR="0014070C" w:rsidRPr="002059A2" w:rsidRDefault="0014070C" w:rsidP="0014070C">
            <w:pPr>
              <w:ind w:right="-2"/>
              <w:jc w:val="center"/>
            </w:pPr>
            <w:r w:rsidRPr="002059A2">
              <w:t>9</w:t>
            </w:r>
          </w:p>
        </w:tc>
      </w:tr>
      <w:tr w:rsidR="0014070C" w:rsidRPr="002059A2" w14:paraId="62D756F2" w14:textId="77777777" w:rsidTr="0014070C">
        <w:trPr>
          <w:trHeight w:val="1124"/>
        </w:trPr>
        <w:tc>
          <w:tcPr>
            <w:tcW w:w="1701" w:type="dxa"/>
            <w:vMerge w:val="restart"/>
            <w:vAlign w:val="center"/>
          </w:tcPr>
          <w:p w14:paraId="2E382955" w14:textId="77777777" w:rsidR="0014070C" w:rsidRPr="002059A2" w:rsidRDefault="0014070C" w:rsidP="0014070C">
            <w:pPr>
              <w:ind w:left="-108" w:right="-108" w:hanging="34"/>
              <w:jc w:val="center"/>
              <w:rPr>
                <w:bCs/>
                <w:kern w:val="32"/>
              </w:rPr>
            </w:pPr>
            <w:r w:rsidRPr="00A47CF9">
              <w:rPr>
                <w:bCs/>
                <w:color w:val="000000"/>
                <w:kern w:val="32"/>
              </w:rPr>
              <w:t xml:space="preserve">МУП «Тепло-Темир» </w:t>
            </w:r>
          </w:p>
        </w:tc>
        <w:tc>
          <w:tcPr>
            <w:tcW w:w="992" w:type="dxa"/>
            <w:tcBorders>
              <w:bottom w:val="single" w:sz="4" w:space="0" w:color="auto"/>
            </w:tcBorders>
            <w:vAlign w:val="center"/>
          </w:tcPr>
          <w:p w14:paraId="3B965C06" w14:textId="77777777" w:rsidR="0014070C" w:rsidRPr="002059A2" w:rsidRDefault="0014070C" w:rsidP="0014070C">
            <w:pPr>
              <w:ind w:right="-2"/>
              <w:jc w:val="center"/>
            </w:pPr>
            <w:r w:rsidRPr="002059A2">
              <w:t>202</w:t>
            </w:r>
            <w:r>
              <w:t>1</w:t>
            </w:r>
          </w:p>
        </w:tc>
        <w:tc>
          <w:tcPr>
            <w:tcW w:w="1276" w:type="dxa"/>
            <w:tcBorders>
              <w:bottom w:val="single" w:sz="4" w:space="0" w:color="auto"/>
            </w:tcBorders>
            <w:shd w:val="clear" w:color="auto" w:fill="FFFFFF" w:themeFill="background1"/>
            <w:vAlign w:val="center"/>
          </w:tcPr>
          <w:p w14:paraId="12552A39" w14:textId="77777777" w:rsidR="0014070C" w:rsidRPr="002059A2" w:rsidRDefault="0014070C" w:rsidP="0014070C">
            <w:pPr>
              <w:jc w:val="center"/>
              <w:rPr>
                <w:highlight w:val="yellow"/>
              </w:rPr>
            </w:pPr>
            <w:r w:rsidRPr="00144869">
              <w:t>28 676</w:t>
            </w:r>
          </w:p>
        </w:tc>
        <w:tc>
          <w:tcPr>
            <w:tcW w:w="1276" w:type="dxa"/>
            <w:tcBorders>
              <w:bottom w:val="single" w:sz="4" w:space="0" w:color="auto"/>
            </w:tcBorders>
            <w:vAlign w:val="center"/>
          </w:tcPr>
          <w:p w14:paraId="68419097" w14:textId="77777777" w:rsidR="0014070C" w:rsidRPr="002059A2" w:rsidRDefault="0014070C" w:rsidP="0014070C">
            <w:pPr>
              <w:ind w:right="-2"/>
              <w:jc w:val="center"/>
            </w:pPr>
          </w:p>
          <w:p w14:paraId="3654E06D" w14:textId="77777777" w:rsidR="0014070C" w:rsidRPr="002059A2" w:rsidRDefault="0014070C" w:rsidP="0014070C">
            <w:pPr>
              <w:ind w:right="-2"/>
              <w:jc w:val="center"/>
            </w:pPr>
            <w:r w:rsidRPr="002059A2">
              <w:t>1,00</w:t>
            </w:r>
          </w:p>
          <w:p w14:paraId="71327AD4" w14:textId="77777777" w:rsidR="0014070C" w:rsidRPr="002059A2" w:rsidRDefault="0014070C" w:rsidP="0014070C">
            <w:pPr>
              <w:ind w:right="-2"/>
              <w:jc w:val="center"/>
            </w:pPr>
          </w:p>
        </w:tc>
        <w:tc>
          <w:tcPr>
            <w:tcW w:w="1134" w:type="dxa"/>
            <w:tcBorders>
              <w:bottom w:val="single" w:sz="4" w:space="0" w:color="auto"/>
            </w:tcBorders>
            <w:vAlign w:val="center"/>
          </w:tcPr>
          <w:p w14:paraId="389F10ED" w14:textId="77777777" w:rsidR="0014070C" w:rsidRPr="002059A2" w:rsidRDefault="0014070C" w:rsidP="0014070C">
            <w:pPr>
              <w:jc w:val="center"/>
            </w:pPr>
            <w:r w:rsidRPr="002059A2">
              <w:t>x</w:t>
            </w:r>
          </w:p>
        </w:tc>
        <w:tc>
          <w:tcPr>
            <w:tcW w:w="1134" w:type="dxa"/>
            <w:tcBorders>
              <w:bottom w:val="single" w:sz="4" w:space="0" w:color="auto"/>
            </w:tcBorders>
            <w:vAlign w:val="center"/>
          </w:tcPr>
          <w:p w14:paraId="49591BF4" w14:textId="77777777" w:rsidR="0014070C" w:rsidRPr="002059A2" w:rsidRDefault="0014070C" w:rsidP="0014070C">
            <w:pPr>
              <w:ind w:left="-108" w:right="-108"/>
              <w:jc w:val="center"/>
            </w:pPr>
            <w:r w:rsidRPr="002059A2">
              <w:t>x</w:t>
            </w:r>
          </w:p>
        </w:tc>
        <w:tc>
          <w:tcPr>
            <w:tcW w:w="1134" w:type="dxa"/>
            <w:tcBorders>
              <w:bottom w:val="single" w:sz="4" w:space="0" w:color="auto"/>
            </w:tcBorders>
            <w:vAlign w:val="center"/>
          </w:tcPr>
          <w:p w14:paraId="7A9240E5" w14:textId="77777777" w:rsidR="0014070C" w:rsidRPr="002059A2" w:rsidRDefault="0014070C" w:rsidP="0014070C">
            <w:pPr>
              <w:ind w:left="-108"/>
              <w:jc w:val="center"/>
            </w:pPr>
            <w:r w:rsidRPr="002059A2">
              <w:t>x</w:t>
            </w:r>
          </w:p>
        </w:tc>
        <w:tc>
          <w:tcPr>
            <w:tcW w:w="1367" w:type="dxa"/>
            <w:tcBorders>
              <w:bottom w:val="single" w:sz="4" w:space="0" w:color="auto"/>
            </w:tcBorders>
            <w:vAlign w:val="center"/>
          </w:tcPr>
          <w:p w14:paraId="57D0888D" w14:textId="77777777" w:rsidR="0014070C" w:rsidRPr="002059A2" w:rsidRDefault="0014070C" w:rsidP="0014070C">
            <w:pPr>
              <w:jc w:val="center"/>
            </w:pPr>
            <w:r w:rsidRPr="002059A2">
              <w:t>x</w:t>
            </w:r>
          </w:p>
        </w:tc>
        <w:tc>
          <w:tcPr>
            <w:tcW w:w="1009" w:type="dxa"/>
            <w:tcBorders>
              <w:bottom w:val="single" w:sz="4" w:space="0" w:color="auto"/>
            </w:tcBorders>
            <w:vAlign w:val="center"/>
          </w:tcPr>
          <w:p w14:paraId="761370B2" w14:textId="77777777" w:rsidR="0014070C" w:rsidRPr="002059A2" w:rsidRDefault="0014070C" w:rsidP="0014070C">
            <w:pPr>
              <w:jc w:val="center"/>
            </w:pPr>
            <w:r w:rsidRPr="002059A2">
              <w:t>x</w:t>
            </w:r>
          </w:p>
        </w:tc>
      </w:tr>
      <w:tr w:rsidR="0014070C" w:rsidRPr="002059A2" w14:paraId="39BBC037" w14:textId="77777777" w:rsidTr="0014070C">
        <w:trPr>
          <w:trHeight w:val="1344"/>
        </w:trPr>
        <w:tc>
          <w:tcPr>
            <w:tcW w:w="1701" w:type="dxa"/>
            <w:vMerge/>
            <w:vAlign w:val="center"/>
          </w:tcPr>
          <w:p w14:paraId="7A2F6C89" w14:textId="77777777" w:rsidR="0014070C" w:rsidRPr="002059A2" w:rsidRDefault="0014070C" w:rsidP="0014070C">
            <w:pPr>
              <w:ind w:right="-2"/>
              <w:jc w:val="center"/>
              <w:rPr>
                <w:sz w:val="28"/>
                <w:szCs w:val="28"/>
              </w:rPr>
            </w:pPr>
          </w:p>
        </w:tc>
        <w:tc>
          <w:tcPr>
            <w:tcW w:w="992" w:type="dxa"/>
            <w:vAlign w:val="center"/>
          </w:tcPr>
          <w:p w14:paraId="0863AFD2" w14:textId="77777777" w:rsidR="0014070C" w:rsidRPr="002059A2" w:rsidRDefault="0014070C" w:rsidP="0014070C">
            <w:pPr>
              <w:ind w:right="-2"/>
              <w:jc w:val="center"/>
            </w:pPr>
            <w:r w:rsidRPr="002059A2">
              <w:t>202</w:t>
            </w:r>
            <w:r>
              <w:t>2</w:t>
            </w:r>
          </w:p>
        </w:tc>
        <w:tc>
          <w:tcPr>
            <w:tcW w:w="1276" w:type="dxa"/>
            <w:vAlign w:val="center"/>
          </w:tcPr>
          <w:p w14:paraId="735CBC11" w14:textId="77777777" w:rsidR="0014070C" w:rsidRPr="002059A2" w:rsidRDefault="0014070C" w:rsidP="0014070C">
            <w:pPr>
              <w:jc w:val="center"/>
            </w:pPr>
            <w:r w:rsidRPr="002059A2">
              <w:t>х</w:t>
            </w:r>
          </w:p>
        </w:tc>
        <w:tc>
          <w:tcPr>
            <w:tcW w:w="1276" w:type="dxa"/>
            <w:vAlign w:val="center"/>
          </w:tcPr>
          <w:p w14:paraId="47A7BB88" w14:textId="77777777" w:rsidR="0014070C" w:rsidRPr="002059A2" w:rsidRDefault="0014070C" w:rsidP="0014070C">
            <w:pPr>
              <w:ind w:right="-2"/>
              <w:jc w:val="center"/>
            </w:pPr>
            <w:r w:rsidRPr="002059A2">
              <w:t>1,00</w:t>
            </w:r>
          </w:p>
        </w:tc>
        <w:tc>
          <w:tcPr>
            <w:tcW w:w="1134" w:type="dxa"/>
            <w:tcBorders>
              <w:bottom w:val="single" w:sz="4" w:space="0" w:color="auto"/>
            </w:tcBorders>
            <w:vAlign w:val="center"/>
          </w:tcPr>
          <w:p w14:paraId="08D224DB" w14:textId="77777777" w:rsidR="0014070C" w:rsidRPr="002059A2" w:rsidRDefault="0014070C" w:rsidP="0014070C">
            <w:pPr>
              <w:jc w:val="center"/>
            </w:pPr>
            <w:r w:rsidRPr="002059A2">
              <w:t>x</w:t>
            </w:r>
          </w:p>
        </w:tc>
        <w:tc>
          <w:tcPr>
            <w:tcW w:w="1134" w:type="dxa"/>
            <w:tcBorders>
              <w:bottom w:val="single" w:sz="4" w:space="0" w:color="auto"/>
            </w:tcBorders>
            <w:vAlign w:val="center"/>
          </w:tcPr>
          <w:p w14:paraId="00DC8DE0" w14:textId="77777777" w:rsidR="0014070C" w:rsidRPr="002059A2" w:rsidRDefault="0014070C" w:rsidP="0014070C">
            <w:pPr>
              <w:ind w:left="-108" w:right="-108"/>
              <w:jc w:val="center"/>
            </w:pPr>
            <w:r w:rsidRPr="002059A2">
              <w:t>x</w:t>
            </w:r>
          </w:p>
        </w:tc>
        <w:tc>
          <w:tcPr>
            <w:tcW w:w="1134" w:type="dxa"/>
            <w:tcBorders>
              <w:bottom w:val="single" w:sz="4" w:space="0" w:color="auto"/>
            </w:tcBorders>
            <w:vAlign w:val="center"/>
          </w:tcPr>
          <w:p w14:paraId="283B7336" w14:textId="77777777" w:rsidR="0014070C" w:rsidRPr="002059A2" w:rsidRDefault="0014070C" w:rsidP="0014070C">
            <w:pPr>
              <w:jc w:val="center"/>
            </w:pPr>
            <w:r w:rsidRPr="002059A2">
              <w:t>x</w:t>
            </w:r>
          </w:p>
        </w:tc>
        <w:tc>
          <w:tcPr>
            <w:tcW w:w="1367" w:type="dxa"/>
            <w:vAlign w:val="center"/>
          </w:tcPr>
          <w:p w14:paraId="0BBFB83C" w14:textId="77777777" w:rsidR="0014070C" w:rsidRPr="002059A2" w:rsidRDefault="0014070C" w:rsidP="0014070C">
            <w:pPr>
              <w:jc w:val="center"/>
            </w:pPr>
            <w:r w:rsidRPr="002059A2">
              <w:t>х</w:t>
            </w:r>
          </w:p>
        </w:tc>
        <w:tc>
          <w:tcPr>
            <w:tcW w:w="1009" w:type="dxa"/>
            <w:vAlign w:val="center"/>
          </w:tcPr>
          <w:p w14:paraId="550B9E10" w14:textId="77777777" w:rsidR="0014070C" w:rsidRPr="002059A2" w:rsidRDefault="0014070C" w:rsidP="0014070C">
            <w:pPr>
              <w:jc w:val="center"/>
            </w:pPr>
            <w:r w:rsidRPr="002059A2">
              <w:t>х</w:t>
            </w:r>
          </w:p>
        </w:tc>
      </w:tr>
      <w:tr w:rsidR="0014070C" w:rsidRPr="002059A2" w14:paraId="26BC48B3" w14:textId="77777777" w:rsidTr="0014070C">
        <w:trPr>
          <w:trHeight w:val="848"/>
        </w:trPr>
        <w:tc>
          <w:tcPr>
            <w:tcW w:w="1701" w:type="dxa"/>
            <w:vMerge/>
            <w:vAlign w:val="center"/>
          </w:tcPr>
          <w:p w14:paraId="72C9CB74" w14:textId="77777777" w:rsidR="0014070C" w:rsidRPr="002059A2" w:rsidRDefault="0014070C" w:rsidP="0014070C">
            <w:pPr>
              <w:ind w:right="-2"/>
              <w:jc w:val="center"/>
              <w:rPr>
                <w:sz w:val="28"/>
                <w:szCs w:val="28"/>
              </w:rPr>
            </w:pPr>
          </w:p>
        </w:tc>
        <w:tc>
          <w:tcPr>
            <w:tcW w:w="992" w:type="dxa"/>
            <w:vAlign w:val="center"/>
          </w:tcPr>
          <w:p w14:paraId="428F1A4D" w14:textId="77777777" w:rsidR="0014070C" w:rsidRPr="002059A2" w:rsidRDefault="0014070C" w:rsidP="0014070C">
            <w:pPr>
              <w:ind w:right="-2"/>
              <w:jc w:val="center"/>
            </w:pPr>
            <w:r w:rsidRPr="002059A2">
              <w:t>202</w:t>
            </w:r>
            <w:r>
              <w:t>3</w:t>
            </w:r>
          </w:p>
        </w:tc>
        <w:tc>
          <w:tcPr>
            <w:tcW w:w="1276" w:type="dxa"/>
            <w:vAlign w:val="center"/>
          </w:tcPr>
          <w:p w14:paraId="06F0CAE0" w14:textId="77777777" w:rsidR="0014070C" w:rsidRPr="002059A2" w:rsidRDefault="0014070C" w:rsidP="0014070C">
            <w:pPr>
              <w:jc w:val="center"/>
            </w:pPr>
            <w:r w:rsidRPr="002059A2">
              <w:t>x</w:t>
            </w:r>
          </w:p>
        </w:tc>
        <w:tc>
          <w:tcPr>
            <w:tcW w:w="1276" w:type="dxa"/>
            <w:vAlign w:val="center"/>
          </w:tcPr>
          <w:p w14:paraId="5EA3B11D" w14:textId="77777777" w:rsidR="0014070C" w:rsidRPr="002059A2" w:rsidRDefault="0014070C" w:rsidP="0014070C">
            <w:pPr>
              <w:ind w:right="-2"/>
              <w:jc w:val="center"/>
            </w:pPr>
            <w:r w:rsidRPr="002059A2">
              <w:t>1,00</w:t>
            </w:r>
          </w:p>
        </w:tc>
        <w:tc>
          <w:tcPr>
            <w:tcW w:w="1134" w:type="dxa"/>
            <w:tcBorders>
              <w:bottom w:val="single" w:sz="4" w:space="0" w:color="auto"/>
            </w:tcBorders>
            <w:vAlign w:val="center"/>
          </w:tcPr>
          <w:p w14:paraId="48CE9926" w14:textId="77777777" w:rsidR="0014070C" w:rsidRPr="002059A2" w:rsidRDefault="0014070C" w:rsidP="0014070C">
            <w:pPr>
              <w:jc w:val="center"/>
            </w:pPr>
            <w:r w:rsidRPr="002059A2">
              <w:t>x</w:t>
            </w:r>
          </w:p>
        </w:tc>
        <w:tc>
          <w:tcPr>
            <w:tcW w:w="1134" w:type="dxa"/>
            <w:tcBorders>
              <w:bottom w:val="single" w:sz="4" w:space="0" w:color="auto"/>
            </w:tcBorders>
            <w:vAlign w:val="center"/>
          </w:tcPr>
          <w:p w14:paraId="38D62B0F" w14:textId="77777777" w:rsidR="0014070C" w:rsidRPr="002059A2" w:rsidRDefault="0014070C" w:rsidP="0014070C">
            <w:pPr>
              <w:ind w:left="-108" w:right="-108"/>
              <w:jc w:val="center"/>
            </w:pPr>
            <w:r w:rsidRPr="002059A2">
              <w:t>x</w:t>
            </w:r>
          </w:p>
        </w:tc>
        <w:tc>
          <w:tcPr>
            <w:tcW w:w="1134" w:type="dxa"/>
            <w:tcBorders>
              <w:bottom w:val="single" w:sz="4" w:space="0" w:color="auto"/>
            </w:tcBorders>
            <w:vAlign w:val="center"/>
          </w:tcPr>
          <w:p w14:paraId="0B3EB9A4" w14:textId="77777777" w:rsidR="0014070C" w:rsidRPr="002059A2" w:rsidRDefault="0014070C" w:rsidP="0014070C">
            <w:pPr>
              <w:jc w:val="center"/>
            </w:pPr>
            <w:r w:rsidRPr="002059A2">
              <w:t>x</w:t>
            </w:r>
          </w:p>
        </w:tc>
        <w:tc>
          <w:tcPr>
            <w:tcW w:w="1367" w:type="dxa"/>
            <w:vAlign w:val="center"/>
          </w:tcPr>
          <w:p w14:paraId="00647E3B" w14:textId="77777777" w:rsidR="0014070C" w:rsidRPr="002059A2" w:rsidRDefault="0014070C" w:rsidP="0014070C">
            <w:pPr>
              <w:jc w:val="center"/>
            </w:pPr>
            <w:r w:rsidRPr="002059A2">
              <w:t>x</w:t>
            </w:r>
          </w:p>
        </w:tc>
        <w:tc>
          <w:tcPr>
            <w:tcW w:w="1009" w:type="dxa"/>
            <w:vAlign w:val="center"/>
          </w:tcPr>
          <w:p w14:paraId="2A4B5302" w14:textId="77777777" w:rsidR="0014070C" w:rsidRPr="002059A2" w:rsidRDefault="0014070C" w:rsidP="0014070C">
            <w:pPr>
              <w:jc w:val="center"/>
            </w:pPr>
            <w:r w:rsidRPr="002059A2">
              <w:t>x</w:t>
            </w:r>
          </w:p>
        </w:tc>
      </w:tr>
    </w:tbl>
    <w:p w14:paraId="203DBC24" w14:textId="77777777" w:rsidR="0014070C" w:rsidRDefault="0014070C" w:rsidP="0014070C">
      <w:pPr>
        <w:tabs>
          <w:tab w:val="left" w:pos="5245"/>
        </w:tabs>
        <w:ind w:left="-1276" w:right="-1"/>
        <w:rPr>
          <w:sz w:val="28"/>
          <w:szCs w:val="28"/>
        </w:rPr>
      </w:pPr>
    </w:p>
    <w:p w14:paraId="7B6784FF" w14:textId="77777777" w:rsidR="0014070C" w:rsidRDefault="0014070C" w:rsidP="0014070C">
      <w:pPr>
        <w:rPr>
          <w:sz w:val="28"/>
          <w:szCs w:val="28"/>
        </w:rPr>
      </w:pPr>
    </w:p>
    <w:p w14:paraId="4D661542" w14:textId="77777777" w:rsidR="0014070C" w:rsidRDefault="0014070C" w:rsidP="0014070C">
      <w:pPr>
        <w:rPr>
          <w:sz w:val="28"/>
          <w:szCs w:val="28"/>
        </w:rPr>
      </w:pPr>
      <w:r>
        <w:rPr>
          <w:sz w:val="28"/>
          <w:szCs w:val="28"/>
        </w:rPr>
        <w:br w:type="page"/>
      </w:r>
    </w:p>
    <w:p w14:paraId="603A882F" w14:textId="47BD9FC4" w:rsidR="0014070C" w:rsidRDefault="0014070C" w:rsidP="0014070C">
      <w:pPr>
        <w:tabs>
          <w:tab w:val="left" w:pos="5580"/>
          <w:tab w:val="left" w:pos="9498"/>
        </w:tabs>
        <w:ind w:left="-1245" w:right="-569" w:firstLine="6915"/>
      </w:pPr>
      <w:r>
        <w:lastRenderedPageBreak/>
        <w:t>Приложение № 14 к протоколу № 76</w:t>
      </w:r>
    </w:p>
    <w:p w14:paraId="40876677" w14:textId="77777777" w:rsidR="0014070C" w:rsidRDefault="0014070C" w:rsidP="0014070C">
      <w:pPr>
        <w:tabs>
          <w:tab w:val="left" w:pos="5580"/>
          <w:tab w:val="left" w:pos="9498"/>
        </w:tabs>
        <w:ind w:left="-1245" w:right="-569" w:firstLine="6915"/>
      </w:pPr>
      <w:r>
        <w:t>заседания Правления Региональной</w:t>
      </w:r>
    </w:p>
    <w:p w14:paraId="2572B295" w14:textId="77777777" w:rsidR="0014070C" w:rsidRDefault="0014070C" w:rsidP="0014070C">
      <w:pPr>
        <w:tabs>
          <w:tab w:val="left" w:pos="5580"/>
          <w:tab w:val="left" w:pos="9498"/>
        </w:tabs>
        <w:ind w:left="-1245" w:right="-569" w:firstLine="6915"/>
      </w:pPr>
      <w:r>
        <w:t>энергетической комиссии</w:t>
      </w:r>
    </w:p>
    <w:p w14:paraId="3C39BF51" w14:textId="77777777" w:rsidR="0014070C" w:rsidRDefault="0014070C" w:rsidP="0014070C">
      <w:pPr>
        <w:tabs>
          <w:tab w:val="left" w:pos="5580"/>
          <w:tab w:val="left" w:pos="9498"/>
        </w:tabs>
        <w:ind w:left="-1245" w:right="-569" w:firstLine="6915"/>
      </w:pPr>
      <w:r>
        <w:t>Кузбасса от 24.11.2020</w:t>
      </w:r>
    </w:p>
    <w:p w14:paraId="68B3CF28" w14:textId="77777777" w:rsidR="0014070C" w:rsidRDefault="0014070C" w:rsidP="0014070C">
      <w:pPr>
        <w:tabs>
          <w:tab w:val="left" w:pos="0"/>
        </w:tabs>
        <w:ind w:left="5670" w:right="-994"/>
        <w:jc w:val="center"/>
        <w:rPr>
          <w:color w:val="000000"/>
          <w:sz w:val="20"/>
          <w:szCs w:val="20"/>
        </w:rPr>
      </w:pPr>
    </w:p>
    <w:p w14:paraId="551F145C" w14:textId="77777777" w:rsidR="0014070C" w:rsidRPr="00150782" w:rsidRDefault="0014070C" w:rsidP="0014070C">
      <w:pPr>
        <w:tabs>
          <w:tab w:val="left" w:pos="0"/>
        </w:tabs>
        <w:ind w:left="5670" w:right="-994"/>
        <w:jc w:val="center"/>
        <w:rPr>
          <w:color w:val="000000"/>
          <w:sz w:val="20"/>
          <w:szCs w:val="20"/>
        </w:rPr>
      </w:pPr>
    </w:p>
    <w:p w14:paraId="245CFDAB" w14:textId="77777777" w:rsidR="0014070C" w:rsidRPr="00AC7BF9" w:rsidRDefault="0014070C" w:rsidP="0014070C">
      <w:pPr>
        <w:ind w:left="-993" w:right="-1"/>
        <w:jc w:val="center"/>
        <w:rPr>
          <w:b/>
          <w:bCs/>
          <w:sz w:val="28"/>
          <w:szCs w:val="28"/>
        </w:rPr>
      </w:pPr>
      <w:r w:rsidRPr="00AC7BF9">
        <w:rPr>
          <w:b/>
          <w:bCs/>
          <w:sz w:val="28"/>
          <w:szCs w:val="28"/>
        </w:rPr>
        <w:t xml:space="preserve">Долгосрочные тарифы </w:t>
      </w:r>
      <w:r w:rsidRPr="00A47CF9">
        <w:rPr>
          <w:b/>
          <w:bCs/>
          <w:sz w:val="28"/>
          <w:szCs w:val="28"/>
        </w:rPr>
        <w:t xml:space="preserve">МУП «Тепло-Темир» </w:t>
      </w:r>
      <w:r w:rsidRPr="00AC7BF9">
        <w:rPr>
          <w:b/>
          <w:bCs/>
          <w:sz w:val="28"/>
          <w:szCs w:val="28"/>
        </w:rPr>
        <w:t xml:space="preserve">на тепловую энергию, реализуемую </w:t>
      </w:r>
      <w:r>
        <w:rPr>
          <w:b/>
          <w:bCs/>
          <w:sz w:val="28"/>
          <w:szCs w:val="28"/>
        </w:rPr>
        <w:br/>
      </w:r>
      <w:r w:rsidRPr="00AC7BF9">
        <w:rPr>
          <w:b/>
          <w:bCs/>
          <w:sz w:val="28"/>
          <w:szCs w:val="28"/>
        </w:rPr>
        <w:t xml:space="preserve">на потребительском рынке </w:t>
      </w:r>
      <w:r w:rsidRPr="00A47CF9">
        <w:rPr>
          <w:b/>
          <w:bCs/>
          <w:sz w:val="28"/>
          <w:szCs w:val="28"/>
        </w:rPr>
        <w:t>Таштагольского муниципального района</w:t>
      </w:r>
      <w:r w:rsidRPr="00AC7BF9">
        <w:rPr>
          <w:b/>
          <w:bCs/>
          <w:sz w:val="28"/>
          <w:szCs w:val="28"/>
        </w:rPr>
        <w:t xml:space="preserve">, </w:t>
      </w:r>
    </w:p>
    <w:p w14:paraId="1E7C4058" w14:textId="77777777" w:rsidR="0014070C" w:rsidRPr="00905D7B" w:rsidRDefault="0014070C" w:rsidP="0014070C">
      <w:pPr>
        <w:ind w:left="-1276" w:right="-143"/>
        <w:jc w:val="center"/>
        <w:rPr>
          <w:b/>
          <w:bCs/>
          <w:sz w:val="28"/>
          <w:szCs w:val="28"/>
        </w:rPr>
      </w:pPr>
      <w:r w:rsidRPr="00AC7BF9">
        <w:rPr>
          <w:b/>
          <w:bCs/>
          <w:sz w:val="28"/>
          <w:szCs w:val="28"/>
        </w:rPr>
        <w:t>на период с 01.01.20</w:t>
      </w:r>
      <w:r>
        <w:rPr>
          <w:b/>
          <w:bCs/>
          <w:sz w:val="28"/>
          <w:szCs w:val="28"/>
        </w:rPr>
        <w:t>21</w:t>
      </w:r>
      <w:r w:rsidRPr="00AC7BF9">
        <w:rPr>
          <w:b/>
          <w:bCs/>
          <w:sz w:val="28"/>
          <w:szCs w:val="28"/>
        </w:rPr>
        <w:t xml:space="preserve"> по 31.12.202</w:t>
      </w:r>
      <w:r>
        <w:rPr>
          <w:b/>
          <w:bCs/>
          <w:sz w:val="28"/>
          <w:szCs w:val="28"/>
        </w:rPr>
        <w:t xml:space="preserve">3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14070C" w:rsidRPr="001064EB" w14:paraId="27643A1E" w14:textId="77777777" w:rsidTr="0014070C">
        <w:tc>
          <w:tcPr>
            <w:tcW w:w="1559" w:type="dxa"/>
            <w:vMerge w:val="restart"/>
            <w:shd w:val="clear" w:color="auto" w:fill="auto"/>
            <w:vAlign w:val="center"/>
          </w:tcPr>
          <w:p w14:paraId="1FBD44CA" w14:textId="77777777" w:rsidR="0014070C" w:rsidRPr="001064EB" w:rsidRDefault="0014070C" w:rsidP="0014070C">
            <w:pPr>
              <w:ind w:right="-2"/>
              <w:jc w:val="center"/>
              <w:rPr>
                <w:sz w:val="23"/>
                <w:szCs w:val="23"/>
              </w:rPr>
            </w:pPr>
            <w:r w:rsidRPr="001064EB">
              <w:rPr>
                <w:sz w:val="23"/>
                <w:szCs w:val="23"/>
              </w:rPr>
              <w:t>Наименова</w:t>
            </w:r>
            <w:r>
              <w:rPr>
                <w:sz w:val="23"/>
                <w:szCs w:val="23"/>
              </w:rPr>
              <w:t>-</w:t>
            </w:r>
            <w:r w:rsidRPr="001064EB">
              <w:rPr>
                <w:sz w:val="23"/>
                <w:szCs w:val="23"/>
              </w:rPr>
              <w:t>ние регули-руемой организации</w:t>
            </w:r>
          </w:p>
        </w:tc>
        <w:tc>
          <w:tcPr>
            <w:tcW w:w="1980" w:type="dxa"/>
            <w:vMerge w:val="restart"/>
            <w:shd w:val="clear" w:color="auto" w:fill="auto"/>
            <w:vAlign w:val="center"/>
          </w:tcPr>
          <w:p w14:paraId="3B04C489" w14:textId="77777777" w:rsidR="0014070C" w:rsidRPr="001064EB" w:rsidRDefault="0014070C" w:rsidP="0014070C">
            <w:pPr>
              <w:ind w:right="-2"/>
              <w:jc w:val="center"/>
              <w:rPr>
                <w:sz w:val="23"/>
                <w:szCs w:val="23"/>
              </w:rPr>
            </w:pPr>
            <w:r w:rsidRPr="001064EB">
              <w:rPr>
                <w:sz w:val="23"/>
                <w:szCs w:val="23"/>
              </w:rPr>
              <w:t>Вид тарифа</w:t>
            </w:r>
          </w:p>
        </w:tc>
        <w:tc>
          <w:tcPr>
            <w:tcW w:w="1559" w:type="dxa"/>
            <w:vMerge w:val="restart"/>
            <w:shd w:val="clear" w:color="auto" w:fill="auto"/>
            <w:vAlign w:val="center"/>
          </w:tcPr>
          <w:p w14:paraId="40F49CBA" w14:textId="77777777" w:rsidR="0014070C" w:rsidRPr="001064EB" w:rsidRDefault="0014070C" w:rsidP="0014070C">
            <w:pPr>
              <w:ind w:right="-2"/>
              <w:jc w:val="center"/>
              <w:rPr>
                <w:sz w:val="23"/>
                <w:szCs w:val="23"/>
              </w:rPr>
            </w:pPr>
            <w:r w:rsidRPr="001064EB">
              <w:rPr>
                <w:sz w:val="23"/>
                <w:szCs w:val="23"/>
              </w:rPr>
              <w:t>Период</w:t>
            </w:r>
          </w:p>
        </w:tc>
        <w:tc>
          <w:tcPr>
            <w:tcW w:w="1003" w:type="dxa"/>
            <w:vMerge w:val="restart"/>
            <w:shd w:val="clear" w:color="auto" w:fill="auto"/>
            <w:vAlign w:val="center"/>
          </w:tcPr>
          <w:p w14:paraId="032D6710" w14:textId="77777777" w:rsidR="0014070C" w:rsidRPr="001064EB" w:rsidRDefault="0014070C" w:rsidP="0014070C">
            <w:pPr>
              <w:ind w:right="-2"/>
              <w:jc w:val="center"/>
              <w:rPr>
                <w:sz w:val="23"/>
                <w:szCs w:val="23"/>
              </w:rPr>
            </w:pPr>
            <w:r w:rsidRPr="001064EB">
              <w:rPr>
                <w:sz w:val="23"/>
                <w:szCs w:val="23"/>
              </w:rPr>
              <w:t>Вода</w:t>
            </w:r>
          </w:p>
        </w:tc>
        <w:tc>
          <w:tcPr>
            <w:tcW w:w="3544" w:type="dxa"/>
            <w:gridSpan w:val="4"/>
            <w:shd w:val="clear" w:color="auto" w:fill="auto"/>
            <w:vAlign w:val="center"/>
          </w:tcPr>
          <w:p w14:paraId="7FD77BF8" w14:textId="77777777" w:rsidR="0014070C" w:rsidRPr="001064EB" w:rsidRDefault="0014070C" w:rsidP="0014070C">
            <w:pPr>
              <w:ind w:right="-2"/>
              <w:jc w:val="center"/>
              <w:rPr>
                <w:sz w:val="23"/>
                <w:szCs w:val="23"/>
              </w:rPr>
            </w:pPr>
            <w:r w:rsidRPr="001064EB">
              <w:rPr>
                <w:sz w:val="23"/>
                <w:szCs w:val="23"/>
              </w:rPr>
              <w:t>Отборный пар давлением</w:t>
            </w:r>
          </w:p>
        </w:tc>
        <w:tc>
          <w:tcPr>
            <w:tcW w:w="957" w:type="dxa"/>
            <w:vMerge w:val="restart"/>
            <w:shd w:val="clear" w:color="auto" w:fill="auto"/>
            <w:vAlign w:val="center"/>
          </w:tcPr>
          <w:p w14:paraId="08BBCAEA" w14:textId="77777777" w:rsidR="0014070C" w:rsidRPr="001064EB" w:rsidRDefault="0014070C" w:rsidP="0014070C">
            <w:pPr>
              <w:ind w:left="-108" w:right="-2" w:firstLine="29"/>
              <w:jc w:val="center"/>
              <w:rPr>
                <w:sz w:val="23"/>
                <w:szCs w:val="23"/>
              </w:rPr>
            </w:pPr>
            <w:r w:rsidRPr="001064EB">
              <w:rPr>
                <w:sz w:val="23"/>
                <w:szCs w:val="23"/>
              </w:rPr>
              <w:t>Острый и редуци-рован-ный пар</w:t>
            </w:r>
          </w:p>
        </w:tc>
      </w:tr>
      <w:tr w:rsidR="0014070C" w:rsidRPr="001064EB" w14:paraId="316BDF4E" w14:textId="77777777" w:rsidTr="0014070C">
        <w:tc>
          <w:tcPr>
            <w:tcW w:w="1559" w:type="dxa"/>
            <w:vMerge/>
            <w:shd w:val="clear" w:color="auto" w:fill="auto"/>
            <w:vAlign w:val="center"/>
          </w:tcPr>
          <w:p w14:paraId="4B1652D6" w14:textId="77777777" w:rsidR="0014070C" w:rsidRPr="001064EB" w:rsidRDefault="0014070C" w:rsidP="0014070C">
            <w:pPr>
              <w:ind w:right="-2"/>
              <w:jc w:val="center"/>
              <w:rPr>
                <w:sz w:val="23"/>
                <w:szCs w:val="23"/>
              </w:rPr>
            </w:pPr>
          </w:p>
        </w:tc>
        <w:tc>
          <w:tcPr>
            <w:tcW w:w="1980" w:type="dxa"/>
            <w:vMerge/>
            <w:shd w:val="clear" w:color="auto" w:fill="auto"/>
            <w:vAlign w:val="center"/>
          </w:tcPr>
          <w:p w14:paraId="3274AF97" w14:textId="77777777" w:rsidR="0014070C" w:rsidRPr="001064EB" w:rsidRDefault="0014070C" w:rsidP="0014070C">
            <w:pPr>
              <w:ind w:right="-2"/>
              <w:jc w:val="center"/>
              <w:rPr>
                <w:sz w:val="23"/>
                <w:szCs w:val="23"/>
              </w:rPr>
            </w:pPr>
          </w:p>
        </w:tc>
        <w:tc>
          <w:tcPr>
            <w:tcW w:w="1559" w:type="dxa"/>
            <w:vMerge/>
            <w:shd w:val="clear" w:color="auto" w:fill="auto"/>
            <w:vAlign w:val="center"/>
          </w:tcPr>
          <w:p w14:paraId="4180F126" w14:textId="77777777" w:rsidR="0014070C" w:rsidRPr="001064EB" w:rsidRDefault="0014070C" w:rsidP="0014070C">
            <w:pPr>
              <w:ind w:left="-108" w:right="-2"/>
              <w:jc w:val="center"/>
              <w:rPr>
                <w:sz w:val="23"/>
                <w:szCs w:val="23"/>
              </w:rPr>
            </w:pPr>
          </w:p>
        </w:tc>
        <w:tc>
          <w:tcPr>
            <w:tcW w:w="1003" w:type="dxa"/>
            <w:vMerge/>
            <w:shd w:val="clear" w:color="auto" w:fill="auto"/>
            <w:vAlign w:val="center"/>
          </w:tcPr>
          <w:p w14:paraId="0AB0089D" w14:textId="77777777" w:rsidR="0014070C" w:rsidRPr="001064EB" w:rsidRDefault="0014070C" w:rsidP="0014070C">
            <w:pPr>
              <w:ind w:left="-174" w:right="-2"/>
              <w:jc w:val="center"/>
              <w:rPr>
                <w:sz w:val="23"/>
                <w:szCs w:val="23"/>
              </w:rPr>
            </w:pPr>
          </w:p>
        </w:tc>
        <w:tc>
          <w:tcPr>
            <w:tcW w:w="850" w:type="dxa"/>
            <w:shd w:val="clear" w:color="auto" w:fill="auto"/>
            <w:vAlign w:val="center"/>
          </w:tcPr>
          <w:p w14:paraId="1E471F4B" w14:textId="77777777" w:rsidR="0014070C" w:rsidRPr="001064EB" w:rsidRDefault="0014070C" w:rsidP="0014070C">
            <w:pPr>
              <w:ind w:right="-2"/>
              <w:jc w:val="center"/>
              <w:rPr>
                <w:sz w:val="23"/>
                <w:szCs w:val="23"/>
                <w:vertAlign w:val="superscript"/>
              </w:rPr>
            </w:pPr>
            <w:r w:rsidRPr="001064EB">
              <w:rPr>
                <w:sz w:val="23"/>
                <w:szCs w:val="23"/>
              </w:rPr>
              <w:t>от 1,2 до 2,5 кг/см</w:t>
            </w:r>
            <w:r w:rsidRPr="001064EB">
              <w:rPr>
                <w:sz w:val="23"/>
                <w:szCs w:val="23"/>
                <w:vertAlign w:val="superscript"/>
              </w:rPr>
              <w:t>2</w:t>
            </w:r>
          </w:p>
        </w:tc>
        <w:tc>
          <w:tcPr>
            <w:tcW w:w="835" w:type="dxa"/>
            <w:shd w:val="clear" w:color="auto" w:fill="auto"/>
            <w:vAlign w:val="center"/>
          </w:tcPr>
          <w:p w14:paraId="298832D3" w14:textId="77777777" w:rsidR="0014070C" w:rsidRPr="001064EB" w:rsidRDefault="0014070C" w:rsidP="0014070C">
            <w:pPr>
              <w:ind w:right="-2"/>
              <w:jc w:val="center"/>
              <w:rPr>
                <w:sz w:val="23"/>
                <w:szCs w:val="23"/>
              </w:rPr>
            </w:pPr>
            <w:r w:rsidRPr="001064EB">
              <w:rPr>
                <w:sz w:val="23"/>
                <w:szCs w:val="23"/>
              </w:rPr>
              <w:t>от 2,5 до 7,0 кг/см</w:t>
            </w:r>
            <w:r w:rsidRPr="001064EB">
              <w:rPr>
                <w:sz w:val="23"/>
                <w:szCs w:val="23"/>
                <w:vertAlign w:val="superscript"/>
              </w:rPr>
              <w:t>2</w:t>
            </w:r>
          </w:p>
        </w:tc>
        <w:tc>
          <w:tcPr>
            <w:tcW w:w="1009" w:type="dxa"/>
            <w:shd w:val="clear" w:color="auto" w:fill="auto"/>
            <w:vAlign w:val="center"/>
          </w:tcPr>
          <w:p w14:paraId="6912936E" w14:textId="77777777" w:rsidR="0014070C" w:rsidRPr="001064EB" w:rsidRDefault="0014070C" w:rsidP="0014070C">
            <w:pPr>
              <w:ind w:right="-2"/>
              <w:jc w:val="center"/>
              <w:rPr>
                <w:sz w:val="23"/>
                <w:szCs w:val="23"/>
              </w:rPr>
            </w:pPr>
            <w:r w:rsidRPr="001064EB">
              <w:rPr>
                <w:sz w:val="23"/>
                <w:szCs w:val="23"/>
              </w:rPr>
              <w:t>от 7,0 до 13,0 кг/см</w:t>
            </w:r>
            <w:r w:rsidRPr="001064EB">
              <w:rPr>
                <w:sz w:val="23"/>
                <w:szCs w:val="23"/>
                <w:vertAlign w:val="superscript"/>
              </w:rPr>
              <w:t>2</w:t>
            </w:r>
          </w:p>
        </w:tc>
        <w:tc>
          <w:tcPr>
            <w:tcW w:w="850" w:type="dxa"/>
            <w:shd w:val="clear" w:color="auto" w:fill="auto"/>
            <w:vAlign w:val="center"/>
          </w:tcPr>
          <w:p w14:paraId="08AEC772" w14:textId="77777777" w:rsidR="0014070C" w:rsidRPr="001064EB" w:rsidRDefault="0014070C" w:rsidP="0014070C">
            <w:pPr>
              <w:ind w:right="-2" w:hanging="108"/>
              <w:jc w:val="center"/>
              <w:rPr>
                <w:sz w:val="23"/>
                <w:szCs w:val="23"/>
              </w:rPr>
            </w:pPr>
            <w:r w:rsidRPr="001064EB">
              <w:rPr>
                <w:sz w:val="23"/>
                <w:szCs w:val="23"/>
              </w:rPr>
              <w:t>свыше 13,0 кг/см</w:t>
            </w:r>
            <w:r w:rsidRPr="001064EB">
              <w:rPr>
                <w:sz w:val="23"/>
                <w:szCs w:val="23"/>
                <w:vertAlign w:val="superscript"/>
              </w:rPr>
              <w:t>2</w:t>
            </w:r>
          </w:p>
        </w:tc>
        <w:tc>
          <w:tcPr>
            <w:tcW w:w="957" w:type="dxa"/>
            <w:vMerge/>
            <w:shd w:val="clear" w:color="auto" w:fill="auto"/>
            <w:vAlign w:val="center"/>
          </w:tcPr>
          <w:p w14:paraId="342603C8" w14:textId="77777777" w:rsidR="0014070C" w:rsidRPr="001064EB" w:rsidRDefault="0014070C" w:rsidP="0014070C">
            <w:pPr>
              <w:ind w:right="-2"/>
              <w:jc w:val="center"/>
              <w:rPr>
                <w:sz w:val="23"/>
                <w:szCs w:val="23"/>
              </w:rPr>
            </w:pPr>
          </w:p>
        </w:tc>
      </w:tr>
      <w:tr w:rsidR="0014070C" w:rsidRPr="001064EB" w14:paraId="364D9E33" w14:textId="77777777" w:rsidTr="0014070C">
        <w:trPr>
          <w:trHeight w:val="505"/>
        </w:trPr>
        <w:tc>
          <w:tcPr>
            <w:tcW w:w="1559" w:type="dxa"/>
            <w:vMerge w:val="restart"/>
            <w:shd w:val="clear" w:color="auto" w:fill="auto"/>
            <w:vAlign w:val="center"/>
          </w:tcPr>
          <w:p w14:paraId="12629066" w14:textId="77777777" w:rsidR="0014070C" w:rsidRPr="00622579" w:rsidRDefault="0014070C" w:rsidP="0014070C">
            <w:pPr>
              <w:tabs>
                <w:tab w:val="left" w:pos="-255"/>
                <w:tab w:val="left" w:pos="427"/>
                <w:tab w:val="left" w:pos="679"/>
              </w:tabs>
              <w:ind w:left="-113" w:right="-104"/>
              <w:jc w:val="center"/>
            </w:pPr>
            <w:r w:rsidRPr="00A47CF9">
              <w:t xml:space="preserve">МУП «Тепло-Темир» </w:t>
            </w:r>
          </w:p>
        </w:tc>
        <w:tc>
          <w:tcPr>
            <w:tcW w:w="9043" w:type="dxa"/>
            <w:gridSpan w:val="8"/>
            <w:shd w:val="clear" w:color="auto" w:fill="auto"/>
            <w:vAlign w:val="center"/>
          </w:tcPr>
          <w:p w14:paraId="6A4A6375" w14:textId="77777777" w:rsidR="0014070C" w:rsidRDefault="0014070C" w:rsidP="0014070C">
            <w:pPr>
              <w:ind w:right="-994"/>
              <w:jc w:val="center"/>
              <w:rPr>
                <w:sz w:val="23"/>
                <w:szCs w:val="23"/>
              </w:rPr>
            </w:pPr>
            <w:r w:rsidRPr="001064EB">
              <w:rPr>
                <w:sz w:val="23"/>
                <w:szCs w:val="23"/>
              </w:rPr>
              <w:t>Для потребителей, в случае отсутствия дифференциации тарифов</w:t>
            </w:r>
          </w:p>
          <w:p w14:paraId="42D66781" w14:textId="77777777" w:rsidR="0014070C" w:rsidRPr="001064EB" w:rsidRDefault="0014070C" w:rsidP="0014070C">
            <w:pPr>
              <w:ind w:right="-994"/>
              <w:jc w:val="center"/>
              <w:rPr>
                <w:sz w:val="23"/>
                <w:szCs w:val="23"/>
              </w:rPr>
            </w:pPr>
            <w:r w:rsidRPr="001064EB">
              <w:rPr>
                <w:sz w:val="23"/>
                <w:szCs w:val="23"/>
              </w:rPr>
              <w:t>по схеме</w:t>
            </w:r>
            <w:r>
              <w:rPr>
                <w:sz w:val="23"/>
                <w:szCs w:val="23"/>
              </w:rPr>
              <w:t xml:space="preserve"> </w:t>
            </w:r>
            <w:r w:rsidRPr="001064EB">
              <w:rPr>
                <w:sz w:val="23"/>
                <w:szCs w:val="23"/>
              </w:rPr>
              <w:t>подключения</w:t>
            </w:r>
            <w:r>
              <w:rPr>
                <w:sz w:val="23"/>
                <w:szCs w:val="23"/>
              </w:rPr>
              <w:t xml:space="preserve"> </w:t>
            </w:r>
            <w:r w:rsidRPr="0019443D">
              <w:rPr>
                <w:sz w:val="23"/>
                <w:szCs w:val="23"/>
              </w:rPr>
              <w:t>(без НДС)</w:t>
            </w:r>
          </w:p>
        </w:tc>
      </w:tr>
      <w:tr w:rsidR="0014070C" w:rsidRPr="001064EB" w14:paraId="17AA0C90" w14:textId="77777777" w:rsidTr="0014070C">
        <w:tc>
          <w:tcPr>
            <w:tcW w:w="1559" w:type="dxa"/>
            <w:vMerge/>
            <w:shd w:val="clear" w:color="auto" w:fill="auto"/>
            <w:vAlign w:val="center"/>
          </w:tcPr>
          <w:p w14:paraId="5ABAD84D" w14:textId="77777777" w:rsidR="0014070C" w:rsidRPr="001064EB" w:rsidRDefault="0014070C" w:rsidP="0014070C">
            <w:pPr>
              <w:ind w:right="-2"/>
              <w:jc w:val="center"/>
              <w:rPr>
                <w:sz w:val="23"/>
                <w:szCs w:val="23"/>
              </w:rPr>
            </w:pPr>
          </w:p>
        </w:tc>
        <w:tc>
          <w:tcPr>
            <w:tcW w:w="1980" w:type="dxa"/>
            <w:vMerge w:val="restart"/>
            <w:shd w:val="clear" w:color="auto" w:fill="auto"/>
            <w:vAlign w:val="center"/>
          </w:tcPr>
          <w:p w14:paraId="4D08F0A4" w14:textId="77777777" w:rsidR="0014070C" w:rsidRPr="001064EB" w:rsidRDefault="0014070C" w:rsidP="0014070C">
            <w:pPr>
              <w:ind w:right="-2"/>
              <w:jc w:val="center"/>
              <w:rPr>
                <w:sz w:val="23"/>
                <w:szCs w:val="23"/>
              </w:rPr>
            </w:pPr>
            <w:r w:rsidRPr="001064EB">
              <w:rPr>
                <w:sz w:val="23"/>
                <w:szCs w:val="23"/>
              </w:rPr>
              <w:t>Одноставочный</w:t>
            </w:r>
          </w:p>
          <w:p w14:paraId="6B04A848" w14:textId="77777777" w:rsidR="0014070C" w:rsidRPr="001064EB" w:rsidRDefault="0014070C" w:rsidP="0014070C">
            <w:pPr>
              <w:ind w:right="-2"/>
              <w:jc w:val="center"/>
              <w:rPr>
                <w:sz w:val="23"/>
                <w:szCs w:val="23"/>
              </w:rPr>
            </w:pPr>
            <w:r w:rsidRPr="001064EB">
              <w:rPr>
                <w:sz w:val="23"/>
                <w:szCs w:val="23"/>
              </w:rPr>
              <w:t>руб./Гкал</w:t>
            </w:r>
          </w:p>
        </w:tc>
        <w:tc>
          <w:tcPr>
            <w:tcW w:w="1559" w:type="dxa"/>
            <w:shd w:val="clear" w:color="auto" w:fill="auto"/>
            <w:vAlign w:val="center"/>
          </w:tcPr>
          <w:p w14:paraId="2CB8B0CB" w14:textId="77777777" w:rsidR="0014070C" w:rsidRPr="001064EB" w:rsidRDefault="0014070C" w:rsidP="0014070C">
            <w:pPr>
              <w:jc w:val="center"/>
              <w:rPr>
                <w:sz w:val="23"/>
                <w:szCs w:val="23"/>
              </w:rPr>
            </w:pPr>
            <w:r>
              <w:t>с 01.01.2021</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4631F1B" w14:textId="77777777" w:rsidR="0014070C" w:rsidRPr="001064EB" w:rsidRDefault="0014070C" w:rsidP="0014070C">
            <w:pPr>
              <w:ind w:left="-108" w:right="-98"/>
              <w:jc w:val="center"/>
              <w:rPr>
                <w:sz w:val="23"/>
                <w:szCs w:val="23"/>
              </w:rPr>
            </w:pPr>
            <w:r>
              <w:t>2 442,49</w:t>
            </w:r>
          </w:p>
        </w:tc>
        <w:tc>
          <w:tcPr>
            <w:tcW w:w="850" w:type="dxa"/>
            <w:shd w:val="clear" w:color="auto" w:fill="auto"/>
            <w:vAlign w:val="center"/>
          </w:tcPr>
          <w:p w14:paraId="29AD33F7" w14:textId="77777777" w:rsidR="0014070C" w:rsidRPr="001064EB" w:rsidRDefault="0014070C" w:rsidP="0014070C">
            <w:pPr>
              <w:ind w:right="-2"/>
              <w:jc w:val="center"/>
              <w:rPr>
                <w:sz w:val="23"/>
                <w:szCs w:val="23"/>
                <w:lang w:val="en-US"/>
              </w:rPr>
            </w:pPr>
            <w:r w:rsidRPr="001064EB">
              <w:rPr>
                <w:sz w:val="23"/>
                <w:szCs w:val="23"/>
                <w:lang w:val="en-US"/>
              </w:rPr>
              <w:t>x</w:t>
            </w:r>
          </w:p>
        </w:tc>
        <w:tc>
          <w:tcPr>
            <w:tcW w:w="835" w:type="dxa"/>
            <w:shd w:val="clear" w:color="auto" w:fill="auto"/>
            <w:vAlign w:val="center"/>
          </w:tcPr>
          <w:p w14:paraId="74AF4672"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032E7AB4"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29260576"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32AC50F1" w14:textId="77777777" w:rsidR="0014070C" w:rsidRPr="001064EB" w:rsidRDefault="0014070C" w:rsidP="0014070C">
            <w:pPr>
              <w:ind w:right="-2"/>
              <w:jc w:val="center"/>
              <w:rPr>
                <w:sz w:val="23"/>
                <w:szCs w:val="23"/>
                <w:lang w:val="en-US"/>
              </w:rPr>
            </w:pPr>
            <w:r w:rsidRPr="001064EB">
              <w:rPr>
                <w:sz w:val="23"/>
                <w:szCs w:val="23"/>
                <w:lang w:val="en-US"/>
              </w:rPr>
              <w:t>x</w:t>
            </w:r>
          </w:p>
        </w:tc>
      </w:tr>
      <w:tr w:rsidR="0014070C" w:rsidRPr="001064EB" w14:paraId="7CBA961E" w14:textId="77777777" w:rsidTr="0014070C">
        <w:tc>
          <w:tcPr>
            <w:tcW w:w="1559" w:type="dxa"/>
            <w:vMerge/>
            <w:shd w:val="clear" w:color="auto" w:fill="auto"/>
            <w:vAlign w:val="center"/>
          </w:tcPr>
          <w:p w14:paraId="71B0B013" w14:textId="77777777" w:rsidR="0014070C" w:rsidRPr="001064EB" w:rsidRDefault="0014070C" w:rsidP="0014070C">
            <w:pPr>
              <w:ind w:right="-2"/>
              <w:jc w:val="center"/>
              <w:rPr>
                <w:sz w:val="23"/>
                <w:szCs w:val="23"/>
              </w:rPr>
            </w:pPr>
          </w:p>
        </w:tc>
        <w:tc>
          <w:tcPr>
            <w:tcW w:w="1980" w:type="dxa"/>
            <w:vMerge/>
            <w:shd w:val="clear" w:color="auto" w:fill="auto"/>
            <w:vAlign w:val="center"/>
          </w:tcPr>
          <w:p w14:paraId="225FB8D9" w14:textId="77777777" w:rsidR="0014070C" w:rsidRPr="001064EB" w:rsidRDefault="0014070C" w:rsidP="0014070C">
            <w:pPr>
              <w:ind w:right="-2"/>
              <w:jc w:val="center"/>
              <w:rPr>
                <w:sz w:val="23"/>
                <w:szCs w:val="23"/>
              </w:rPr>
            </w:pPr>
          </w:p>
        </w:tc>
        <w:tc>
          <w:tcPr>
            <w:tcW w:w="1559" w:type="dxa"/>
            <w:shd w:val="clear" w:color="auto" w:fill="auto"/>
            <w:vAlign w:val="center"/>
          </w:tcPr>
          <w:p w14:paraId="4D431EB2" w14:textId="77777777" w:rsidR="0014070C" w:rsidRPr="001064EB" w:rsidRDefault="0014070C" w:rsidP="0014070C">
            <w:pPr>
              <w:jc w:val="center"/>
              <w:rPr>
                <w:sz w:val="23"/>
                <w:szCs w:val="23"/>
              </w:rPr>
            </w:pPr>
            <w:r>
              <w:t>с 01.07.2021</w:t>
            </w:r>
          </w:p>
        </w:tc>
        <w:tc>
          <w:tcPr>
            <w:tcW w:w="1003" w:type="dxa"/>
            <w:tcBorders>
              <w:top w:val="nil"/>
              <w:left w:val="single" w:sz="4" w:space="0" w:color="auto"/>
              <w:bottom w:val="single" w:sz="4" w:space="0" w:color="auto"/>
              <w:right w:val="single" w:sz="4" w:space="0" w:color="auto"/>
            </w:tcBorders>
            <w:shd w:val="clear" w:color="auto" w:fill="auto"/>
            <w:vAlign w:val="center"/>
          </w:tcPr>
          <w:p w14:paraId="22FD5F8B" w14:textId="77777777" w:rsidR="0014070C" w:rsidRPr="001064EB" w:rsidRDefault="0014070C" w:rsidP="0014070C">
            <w:pPr>
              <w:ind w:left="-108" w:right="-98"/>
              <w:jc w:val="center"/>
              <w:rPr>
                <w:sz w:val="23"/>
                <w:szCs w:val="23"/>
              </w:rPr>
            </w:pPr>
            <w:r>
              <w:t>1 695,14</w:t>
            </w:r>
          </w:p>
        </w:tc>
        <w:tc>
          <w:tcPr>
            <w:tcW w:w="850" w:type="dxa"/>
            <w:shd w:val="clear" w:color="auto" w:fill="auto"/>
            <w:vAlign w:val="center"/>
          </w:tcPr>
          <w:p w14:paraId="6D4718E8" w14:textId="77777777" w:rsidR="0014070C" w:rsidRPr="001064EB" w:rsidRDefault="0014070C" w:rsidP="0014070C">
            <w:pPr>
              <w:jc w:val="center"/>
              <w:rPr>
                <w:sz w:val="23"/>
                <w:szCs w:val="23"/>
              </w:rPr>
            </w:pPr>
            <w:r w:rsidRPr="001064EB">
              <w:rPr>
                <w:sz w:val="23"/>
                <w:szCs w:val="23"/>
              </w:rPr>
              <w:t>x</w:t>
            </w:r>
          </w:p>
        </w:tc>
        <w:tc>
          <w:tcPr>
            <w:tcW w:w="835" w:type="dxa"/>
            <w:shd w:val="clear" w:color="auto" w:fill="auto"/>
            <w:vAlign w:val="center"/>
          </w:tcPr>
          <w:p w14:paraId="5B936C13"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41A5EF0B"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15D0402E"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713AED9D" w14:textId="77777777" w:rsidR="0014070C" w:rsidRPr="001064EB" w:rsidRDefault="0014070C" w:rsidP="0014070C">
            <w:pPr>
              <w:ind w:right="-2"/>
              <w:jc w:val="center"/>
              <w:rPr>
                <w:sz w:val="23"/>
                <w:szCs w:val="23"/>
                <w:lang w:val="en-US"/>
              </w:rPr>
            </w:pPr>
            <w:r w:rsidRPr="001064EB">
              <w:rPr>
                <w:sz w:val="23"/>
                <w:szCs w:val="23"/>
                <w:lang w:val="en-US"/>
              </w:rPr>
              <w:t>x</w:t>
            </w:r>
          </w:p>
        </w:tc>
      </w:tr>
      <w:tr w:rsidR="0014070C" w:rsidRPr="001064EB" w14:paraId="3356B49B" w14:textId="77777777" w:rsidTr="0014070C">
        <w:trPr>
          <w:trHeight w:val="189"/>
        </w:trPr>
        <w:tc>
          <w:tcPr>
            <w:tcW w:w="1559" w:type="dxa"/>
            <w:vMerge/>
            <w:shd w:val="clear" w:color="auto" w:fill="auto"/>
            <w:vAlign w:val="center"/>
          </w:tcPr>
          <w:p w14:paraId="1D1E074B" w14:textId="77777777" w:rsidR="0014070C" w:rsidRPr="001064EB" w:rsidRDefault="0014070C" w:rsidP="0014070C">
            <w:pPr>
              <w:ind w:right="-2"/>
              <w:jc w:val="center"/>
              <w:rPr>
                <w:sz w:val="23"/>
                <w:szCs w:val="23"/>
              </w:rPr>
            </w:pPr>
          </w:p>
        </w:tc>
        <w:tc>
          <w:tcPr>
            <w:tcW w:w="1980" w:type="dxa"/>
            <w:vMerge/>
            <w:shd w:val="clear" w:color="auto" w:fill="auto"/>
            <w:vAlign w:val="center"/>
          </w:tcPr>
          <w:p w14:paraId="240A8E9B" w14:textId="77777777" w:rsidR="0014070C" w:rsidRPr="001064EB" w:rsidRDefault="0014070C" w:rsidP="0014070C">
            <w:pPr>
              <w:ind w:right="-2"/>
              <w:jc w:val="center"/>
              <w:rPr>
                <w:sz w:val="23"/>
                <w:szCs w:val="23"/>
              </w:rPr>
            </w:pPr>
          </w:p>
        </w:tc>
        <w:tc>
          <w:tcPr>
            <w:tcW w:w="1559" w:type="dxa"/>
            <w:shd w:val="clear" w:color="auto" w:fill="auto"/>
            <w:vAlign w:val="center"/>
          </w:tcPr>
          <w:p w14:paraId="440D994A" w14:textId="77777777" w:rsidR="0014070C" w:rsidRPr="001064EB" w:rsidRDefault="0014070C" w:rsidP="0014070C">
            <w:pPr>
              <w:jc w:val="center"/>
              <w:rPr>
                <w:sz w:val="23"/>
                <w:szCs w:val="23"/>
              </w:rPr>
            </w:pPr>
            <w:r>
              <w:t>с 01.01.2022</w:t>
            </w:r>
          </w:p>
        </w:tc>
        <w:tc>
          <w:tcPr>
            <w:tcW w:w="1003" w:type="dxa"/>
            <w:tcBorders>
              <w:top w:val="nil"/>
              <w:left w:val="single" w:sz="4" w:space="0" w:color="auto"/>
              <w:bottom w:val="single" w:sz="4" w:space="0" w:color="auto"/>
              <w:right w:val="single" w:sz="4" w:space="0" w:color="auto"/>
            </w:tcBorders>
            <w:shd w:val="clear" w:color="auto" w:fill="auto"/>
            <w:vAlign w:val="center"/>
          </w:tcPr>
          <w:p w14:paraId="58BE8293" w14:textId="77777777" w:rsidR="0014070C" w:rsidRPr="001064EB" w:rsidRDefault="0014070C" w:rsidP="0014070C">
            <w:pPr>
              <w:ind w:left="-108" w:right="-98"/>
              <w:jc w:val="center"/>
              <w:rPr>
                <w:sz w:val="23"/>
                <w:szCs w:val="23"/>
              </w:rPr>
            </w:pPr>
            <w:r>
              <w:t>1 695,14</w:t>
            </w:r>
          </w:p>
        </w:tc>
        <w:tc>
          <w:tcPr>
            <w:tcW w:w="850" w:type="dxa"/>
            <w:shd w:val="clear" w:color="auto" w:fill="auto"/>
            <w:vAlign w:val="center"/>
          </w:tcPr>
          <w:p w14:paraId="1FA42150" w14:textId="77777777" w:rsidR="0014070C" w:rsidRPr="001064EB" w:rsidRDefault="0014070C" w:rsidP="0014070C">
            <w:pPr>
              <w:jc w:val="center"/>
              <w:rPr>
                <w:sz w:val="23"/>
                <w:szCs w:val="23"/>
              </w:rPr>
            </w:pPr>
            <w:r w:rsidRPr="001064EB">
              <w:rPr>
                <w:sz w:val="23"/>
                <w:szCs w:val="23"/>
              </w:rPr>
              <w:t>x</w:t>
            </w:r>
          </w:p>
        </w:tc>
        <w:tc>
          <w:tcPr>
            <w:tcW w:w="835" w:type="dxa"/>
            <w:shd w:val="clear" w:color="auto" w:fill="auto"/>
            <w:vAlign w:val="center"/>
          </w:tcPr>
          <w:p w14:paraId="769EC0B8"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435437B3"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10E99463"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6BEE62F1" w14:textId="77777777" w:rsidR="0014070C" w:rsidRPr="001064EB" w:rsidRDefault="0014070C" w:rsidP="0014070C">
            <w:pPr>
              <w:ind w:right="-2"/>
              <w:jc w:val="center"/>
              <w:rPr>
                <w:sz w:val="23"/>
                <w:szCs w:val="23"/>
                <w:lang w:val="en-US"/>
              </w:rPr>
            </w:pPr>
            <w:r w:rsidRPr="001064EB">
              <w:rPr>
                <w:sz w:val="23"/>
                <w:szCs w:val="23"/>
                <w:lang w:val="en-US"/>
              </w:rPr>
              <w:t>x</w:t>
            </w:r>
          </w:p>
        </w:tc>
      </w:tr>
      <w:tr w:rsidR="0014070C" w:rsidRPr="001064EB" w14:paraId="34697B2B" w14:textId="77777777" w:rsidTr="0014070C">
        <w:trPr>
          <w:trHeight w:val="189"/>
        </w:trPr>
        <w:tc>
          <w:tcPr>
            <w:tcW w:w="1559" w:type="dxa"/>
            <w:vMerge/>
            <w:shd w:val="clear" w:color="auto" w:fill="auto"/>
            <w:vAlign w:val="center"/>
          </w:tcPr>
          <w:p w14:paraId="205B7E4B" w14:textId="77777777" w:rsidR="0014070C" w:rsidRPr="001064EB" w:rsidRDefault="0014070C" w:rsidP="0014070C">
            <w:pPr>
              <w:ind w:right="-2"/>
              <w:jc w:val="center"/>
              <w:rPr>
                <w:sz w:val="23"/>
                <w:szCs w:val="23"/>
              </w:rPr>
            </w:pPr>
          </w:p>
        </w:tc>
        <w:tc>
          <w:tcPr>
            <w:tcW w:w="1980" w:type="dxa"/>
            <w:vMerge/>
            <w:shd w:val="clear" w:color="auto" w:fill="auto"/>
            <w:vAlign w:val="center"/>
          </w:tcPr>
          <w:p w14:paraId="7108D0DE" w14:textId="77777777" w:rsidR="0014070C" w:rsidRPr="001064EB" w:rsidRDefault="0014070C" w:rsidP="0014070C">
            <w:pPr>
              <w:ind w:right="-2"/>
              <w:jc w:val="center"/>
              <w:rPr>
                <w:sz w:val="23"/>
                <w:szCs w:val="23"/>
              </w:rPr>
            </w:pPr>
          </w:p>
        </w:tc>
        <w:tc>
          <w:tcPr>
            <w:tcW w:w="1559" w:type="dxa"/>
            <w:shd w:val="clear" w:color="auto" w:fill="auto"/>
            <w:vAlign w:val="center"/>
          </w:tcPr>
          <w:p w14:paraId="7A41DBBE" w14:textId="77777777" w:rsidR="0014070C" w:rsidRPr="001064EB" w:rsidRDefault="0014070C" w:rsidP="0014070C">
            <w:pPr>
              <w:jc w:val="center"/>
              <w:rPr>
                <w:sz w:val="23"/>
                <w:szCs w:val="23"/>
              </w:rPr>
            </w:pPr>
            <w:r>
              <w:t>с 01.07.2022</w:t>
            </w:r>
          </w:p>
        </w:tc>
        <w:tc>
          <w:tcPr>
            <w:tcW w:w="1003" w:type="dxa"/>
            <w:tcBorders>
              <w:top w:val="nil"/>
              <w:left w:val="single" w:sz="4" w:space="0" w:color="auto"/>
              <w:bottom w:val="single" w:sz="4" w:space="0" w:color="auto"/>
              <w:right w:val="single" w:sz="4" w:space="0" w:color="auto"/>
            </w:tcBorders>
            <w:shd w:val="clear" w:color="auto" w:fill="auto"/>
            <w:vAlign w:val="center"/>
          </w:tcPr>
          <w:p w14:paraId="4B97F50B" w14:textId="77777777" w:rsidR="0014070C" w:rsidRPr="009337E4" w:rsidRDefault="0014070C" w:rsidP="0014070C">
            <w:pPr>
              <w:ind w:left="-108" w:right="-98"/>
              <w:jc w:val="center"/>
              <w:rPr>
                <w:sz w:val="23"/>
                <w:szCs w:val="23"/>
                <w:lang w:val="en-US"/>
              </w:rPr>
            </w:pPr>
            <w:r>
              <w:t>2 173,22</w:t>
            </w:r>
          </w:p>
        </w:tc>
        <w:tc>
          <w:tcPr>
            <w:tcW w:w="850" w:type="dxa"/>
            <w:shd w:val="clear" w:color="auto" w:fill="auto"/>
            <w:vAlign w:val="center"/>
          </w:tcPr>
          <w:p w14:paraId="1FA08BED" w14:textId="77777777" w:rsidR="0014070C" w:rsidRPr="001064EB" w:rsidRDefault="0014070C" w:rsidP="0014070C">
            <w:pPr>
              <w:jc w:val="center"/>
              <w:rPr>
                <w:sz w:val="23"/>
                <w:szCs w:val="23"/>
              </w:rPr>
            </w:pPr>
            <w:r w:rsidRPr="001064EB">
              <w:rPr>
                <w:sz w:val="23"/>
                <w:szCs w:val="23"/>
              </w:rPr>
              <w:t>x</w:t>
            </w:r>
          </w:p>
        </w:tc>
        <w:tc>
          <w:tcPr>
            <w:tcW w:w="835" w:type="dxa"/>
            <w:shd w:val="clear" w:color="auto" w:fill="auto"/>
            <w:vAlign w:val="center"/>
          </w:tcPr>
          <w:p w14:paraId="6D24D045"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3856EAB7"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79774DDC"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70F2F9E3" w14:textId="77777777" w:rsidR="0014070C" w:rsidRPr="001064EB" w:rsidRDefault="0014070C" w:rsidP="0014070C">
            <w:pPr>
              <w:ind w:right="-2"/>
              <w:jc w:val="center"/>
              <w:rPr>
                <w:sz w:val="23"/>
                <w:szCs w:val="23"/>
                <w:lang w:val="en-US"/>
              </w:rPr>
            </w:pPr>
            <w:r w:rsidRPr="001064EB">
              <w:rPr>
                <w:sz w:val="23"/>
                <w:szCs w:val="23"/>
                <w:lang w:val="en-US"/>
              </w:rPr>
              <w:t>x</w:t>
            </w:r>
          </w:p>
        </w:tc>
      </w:tr>
      <w:tr w:rsidR="0014070C" w:rsidRPr="001064EB" w14:paraId="2F6B1AF1" w14:textId="77777777" w:rsidTr="0014070C">
        <w:trPr>
          <w:trHeight w:val="189"/>
        </w:trPr>
        <w:tc>
          <w:tcPr>
            <w:tcW w:w="1559" w:type="dxa"/>
            <w:vMerge/>
            <w:shd w:val="clear" w:color="auto" w:fill="auto"/>
            <w:vAlign w:val="center"/>
          </w:tcPr>
          <w:p w14:paraId="4DA6E448" w14:textId="77777777" w:rsidR="0014070C" w:rsidRPr="001064EB" w:rsidRDefault="0014070C" w:rsidP="0014070C">
            <w:pPr>
              <w:ind w:right="-2"/>
              <w:jc w:val="center"/>
              <w:rPr>
                <w:sz w:val="23"/>
                <w:szCs w:val="23"/>
              </w:rPr>
            </w:pPr>
          </w:p>
        </w:tc>
        <w:tc>
          <w:tcPr>
            <w:tcW w:w="1980" w:type="dxa"/>
            <w:vMerge/>
            <w:shd w:val="clear" w:color="auto" w:fill="auto"/>
            <w:vAlign w:val="center"/>
          </w:tcPr>
          <w:p w14:paraId="169078D3" w14:textId="77777777" w:rsidR="0014070C" w:rsidRPr="001064EB" w:rsidRDefault="0014070C" w:rsidP="0014070C">
            <w:pPr>
              <w:ind w:right="-2"/>
              <w:jc w:val="center"/>
              <w:rPr>
                <w:sz w:val="23"/>
                <w:szCs w:val="23"/>
              </w:rPr>
            </w:pPr>
          </w:p>
        </w:tc>
        <w:tc>
          <w:tcPr>
            <w:tcW w:w="1559" w:type="dxa"/>
            <w:shd w:val="clear" w:color="auto" w:fill="auto"/>
            <w:vAlign w:val="center"/>
          </w:tcPr>
          <w:p w14:paraId="3F77E1E3" w14:textId="77777777" w:rsidR="0014070C" w:rsidRPr="001064EB" w:rsidRDefault="0014070C" w:rsidP="0014070C">
            <w:pPr>
              <w:jc w:val="center"/>
              <w:rPr>
                <w:sz w:val="23"/>
                <w:szCs w:val="23"/>
              </w:rPr>
            </w:pPr>
            <w:r>
              <w:t>с 01.01.2023</w:t>
            </w:r>
          </w:p>
        </w:tc>
        <w:tc>
          <w:tcPr>
            <w:tcW w:w="1003" w:type="dxa"/>
            <w:tcBorders>
              <w:top w:val="nil"/>
              <w:left w:val="single" w:sz="4" w:space="0" w:color="auto"/>
              <w:bottom w:val="single" w:sz="4" w:space="0" w:color="auto"/>
              <w:right w:val="single" w:sz="4" w:space="0" w:color="auto"/>
            </w:tcBorders>
            <w:shd w:val="clear" w:color="auto" w:fill="auto"/>
            <w:vAlign w:val="center"/>
          </w:tcPr>
          <w:p w14:paraId="752193E2" w14:textId="77777777" w:rsidR="0014070C" w:rsidRPr="001064EB" w:rsidRDefault="0014070C" w:rsidP="0014070C">
            <w:pPr>
              <w:ind w:left="-108" w:right="-98"/>
              <w:jc w:val="center"/>
              <w:rPr>
                <w:sz w:val="23"/>
                <w:szCs w:val="23"/>
              </w:rPr>
            </w:pPr>
            <w:r>
              <w:t>2 173,22</w:t>
            </w:r>
          </w:p>
        </w:tc>
        <w:tc>
          <w:tcPr>
            <w:tcW w:w="850" w:type="dxa"/>
            <w:shd w:val="clear" w:color="auto" w:fill="auto"/>
            <w:vAlign w:val="center"/>
          </w:tcPr>
          <w:p w14:paraId="24333DD0" w14:textId="77777777" w:rsidR="0014070C" w:rsidRPr="001064EB" w:rsidRDefault="0014070C" w:rsidP="0014070C">
            <w:pPr>
              <w:jc w:val="center"/>
              <w:rPr>
                <w:sz w:val="23"/>
                <w:szCs w:val="23"/>
              </w:rPr>
            </w:pPr>
            <w:r w:rsidRPr="001064EB">
              <w:rPr>
                <w:sz w:val="23"/>
                <w:szCs w:val="23"/>
              </w:rPr>
              <w:t>x</w:t>
            </w:r>
          </w:p>
        </w:tc>
        <w:tc>
          <w:tcPr>
            <w:tcW w:w="835" w:type="dxa"/>
            <w:shd w:val="clear" w:color="auto" w:fill="auto"/>
            <w:vAlign w:val="center"/>
          </w:tcPr>
          <w:p w14:paraId="5CD72004"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43F40FEC"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05139BBE"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5C4A74AE" w14:textId="77777777" w:rsidR="0014070C" w:rsidRPr="001064EB" w:rsidRDefault="0014070C" w:rsidP="0014070C">
            <w:pPr>
              <w:ind w:right="-2"/>
              <w:jc w:val="center"/>
              <w:rPr>
                <w:sz w:val="23"/>
                <w:szCs w:val="23"/>
                <w:lang w:val="en-US"/>
              </w:rPr>
            </w:pPr>
            <w:r w:rsidRPr="001064EB">
              <w:rPr>
                <w:sz w:val="23"/>
                <w:szCs w:val="23"/>
                <w:lang w:val="en-US"/>
              </w:rPr>
              <w:t>x</w:t>
            </w:r>
          </w:p>
        </w:tc>
      </w:tr>
      <w:tr w:rsidR="0014070C" w:rsidRPr="001064EB" w14:paraId="11EE84FB" w14:textId="77777777" w:rsidTr="0014070C">
        <w:trPr>
          <w:trHeight w:val="189"/>
        </w:trPr>
        <w:tc>
          <w:tcPr>
            <w:tcW w:w="1559" w:type="dxa"/>
            <w:vMerge/>
            <w:shd w:val="clear" w:color="auto" w:fill="auto"/>
            <w:vAlign w:val="center"/>
          </w:tcPr>
          <w:p w14:paraId="3AF56053" w14:textId="77777777" w:rsidR="0014070C" w:rsidRPr="001064EB" w:rsidRDefault="0014070C" w:rsidP="0014070C">
            <w:pPr>
              <w:ind w:right="-2"/>
              <w:jc w:val="center"/>
              <w:rPr>
                <w:sz w:val="23"/>
                <w:szCs w:val="23"/>
              </w:rPr>
            </w:pPr>
          </w:p>
        </w:tc>
        <w:tc>
          <w:tcPr>
            <w:tcW w:w="1980" w:type="dxa"/>
            <w:vMerge/>
            <w:shd w:val="clear" w:color="auto" w:fill="auto"/>
            <w:vAlign w:val="center"/>
          </w:tcPr>
          <w:p w14:paraId="727D22A5" w14:textId="77777777" w:rsidR="0014070C" w:rsidRPr="001064EB" w:rsidRDefault="0014070C" w:rsidP="0014070C">
            <w:pPr>
              <w:ind w:right="-2"/>
              <w:jc w:val="center"/>
              <w:rPr>
                <w:sz w:val="23"/>
                <w:szCs w:val="23"/>
              </w:rPr>
            </w:pPr>
          </w:p>
        </w:tc>
        <w:tc>
          <w:tcPr>
            <w:tcW w:w="1559" w:type="dxa"/>
            <w:shd w:val="clear" w:color="auto" w:fill="auto"/>
            <w:vAlign w:val="center"/>
          </w:tcPr>
          <w:p w14:paraId="45A7139F" w14:textId="77777777" w:rsidR="0014070C" w:rsidRPr="001064EB" w:rsidRDefault="0014070C" w:rsidP="0014070C">
            <w:pPr>
              <w:jc w:val="center"/>
              <w:rPr>
                <w:sz w:val="23"/>
                <w:szCs w:val="23"/>
              </w:rPr>
            </w:pPr>
            <w:r w:rsidRPr="0035383D">
              <w:t>с 0</w:t>
            </w:r>
            <w:r>
              <w:t>1.07.2023</w:t>
            </w:r>
          </w:p>
        </w:tc>
        <w:tc>
          <w:tcPr>
            <w:tcW w:w="1003" w:type="dxa"/>
            <w:tcBorders>
              <w:top w:val="nil"/>
              <w:left w:val="single" w:sz="4" w:space="0" w:color="auto"/>
              <w:bottom w:val="single" w:sz="4" w:space="0" w:color="auto"/>
              <w:right w:val="single" w:sz="4" w:space="0" w:color="auto"/>
            </w:tcBorders>
            <w:shd w:val="clear" w:color="auto" w:fill="auto"/>
            <w:vAlign w:val="center"/>
          </w:tcPr>
          <w:p w14:paraId="35A88205" w14:textId="77777777" w:rsidR="0014070C" w:rsidRPr="001064EB" w:rsidRDefault="0014070C" w:rsidP="0014070C">
            <w:pPr>
              <w:ind w:left="-108" w:right="-98"/>
              <w:jc w:val="center"/>
              <w:rPr>
                <w:sz w:val="23"/>
                <w:szCs w:val="23"/>
              </w:rPr>
            </w:pPr>
            <w:r>
              <w:t>2 811,76</w:t>
            </w:r>
          </w:p>
        </w:tc>
        <w:tc>
          <w:tcPr>
            <w:tcW w:w="850" w:type="dxa"/>
            <w:shd w:val="clear" w:color="auto" w:fill="auto"/>
            <w:vAlign w:val="center"/>
          </w:tcPr>
          <w:p w14:paraId="1C90C9B1" w14:textId="77777777" w:rsidR="0014070C" w:rsidRPr="001064EB" w:rsidRDefault="0014070C" w:rsidP="0014070C">
            <w:pPr>
              <w:jc w:val="center"/>
              <w:rPr>
                <w:sz w:val="23"/>
                <w:szCs w:val="23"/>
              </w:rPr>
            </w:pPr>
            <w:r w:rsidRPr="001064EB">
              <w:rPr>
                <w:sz w:val="23"/>
                <w:szCs w:val="23"/>
              </w:rPr>
              <w:t>x</w:t>
            </w:r>
          </w:p>
        </w:tc>
        <w:tc>
          <w:tcPr>
            <w:tcW w:w="835" w:type="dxa"/>
            <w:shd w:val="clear" w:color="auto" w:fill="auto"/>
            <w:vAlign w:val="center"/>
          </w:tcPr>
          <w:p w14:paraId="799656E6"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1790C053"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272EF2EA"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4F29CEC7" w14:textId="77777777" w:rsidR="0014070C" w:rsidRPr="001064EB" w:rsidRDefault="0014070C" w:rsidP="0014070C">
            <w:pPr>
              <w:ind w:right="-2"/>
              <w:jc w:val="center"/>
              <w:rPr>
                <w:sz w:val="23"/>
                <w:szCs w:val="23"/>
                <w:lang w:val="en-US"/>
              </w:rPr>
            </w:pPr>
            <w:r w:rsidRPr="001064EB">
              <w:rPr>
                <w:sz w:val="23"/>
                <w:szCs w:val="23"/>
                <w:lang w:val="en-US"/>
              </w:rPr>
              <w:t>x</w:t>
            </w:r>
          </w:p>
        </w:tc>
      </w:tr>
      <w:tr w:rsidR="0014070C" w:rsidRPr="001064EB" w14:paraId="0418774C" w14:textId="77777777" w:rsidTr="0014070C">
        <w:trPr>
          <w:trHeight w:val="334"/>
        </w:trPr>
        <w:tc>
          <w:tcPr>
            <w:tcW w:w="1559" w:type="dxa"/>
            <w:vMerge/>
            <w:shd w:val="clear" w:color="auto" w:fill="auto"/>
            <w:vAlign w:val="center"/>
          </w:tcPr>
          <w:p w14:paraId="06705F1D" w14:textId="77777777" w:rsidR="0014070C" w:rsidRPr="001064EB" w:rsidRDefault="0014070C" w:rsidP="0014070C">
            <w:pPr>
              <w:ind w:right="-2"/>
              <w:jc w:val="center"/>
              <w:rPr>
                <w:sz w:val="23"/>
                <w:szCs w:val="23"/>
              </w:rPr>
            </w:pPr>
          </w:p>
        </w:tc>
        <w:tc>
          <w:tcPr>
            <w:tcW w:w="1980" w:type="dxa"/>
            <w:shd w:val="clear" w:color="auto" w:fill="auto"/>
            <w:vAlign w:val="center"/>
          </w:tcPr>
          <w:p w14:paraId="1FFD8B6B" w14:textId="77777777" w:rsidR="0014070C" w:rsidRPr="001064EB" w:rsidRDefault="0014070C" w:rsidP="0014070C">
            <w:pPr>
              <w:ind w:right="-2"/>
              <w:jc w:val="center"/>
              <w:rPr>
                <w:sz w:val="23"/>
                <w:szCs w:val="23"/>
              </w:rPr>
            </w:pPr>
            <w:r w:rsidRPr="001064EB">
              <w:rPr>
                <w:sz w:val="23"/>
                <w:szCs w:val="23"/>
              </w:rPr>
              <w:t>Двухставочный</w:t>
            </w:r>
          </w:p>
        </w:tc>
        <w:tc>
          <w:tcPr>
            <w:tcW w:w="1559" w:type="dxa"/>
            <w:shd w:val="clear" w:color="auto" w:fill="auto"/>
            <w:vAlign w:val="center"/>
          </w:tcPr>
          <w:p w14:paraId="5CDA3DF8" w14:textId="77777777" w:rsidR="0014070C" w:rsidRPr="001064EB" w:rsidRDefault="0014070C" w:rsidP="0014070C">
            <w:pPr>
              <w:jc w:val="center"/>
              <w:rPr>
                <w:sz w:val="23"/>
                <w:szCs w:val="23"/>
              </w:rPr>
            </w:pPr>
            <w:r w:rsidRPr="001064EB">
              <w:rPr>
                <w:sz w:val="23"/>
                <w:szCs w:val="23"/>
              </w:rPr>
              <w:t>x</w:t>
            </w:r>
          </w:p>
        </w:tc>
        <w:tc>
          <w:tcPr>
            <w:tcW w:w="1003" w:type="dxa"/>
            <w:shd w:val="clear" w:color="auto" w:fill="auto"/>
            <w:vAlign w:val="center"/>
          </w:tcPr>
          <w:p w14:paraId="3B88327A" w14:textId="77777777" w:rsidR="0014070C" w:rsidRPr="001064EB" w:rsidRDefault="0014070C" w:rsidP="0014070C">
            <w:pPr>
              <w:ind w:left="-108" w:right="-98"/>
              <w:jc w:val="center"/>
              <w:rPr>
                <w:sz w:val="23"/>
                <w:szCs w:val="23"/>
              </w:rPr>
            </w:pPr>
            <w:r w:rsidRPr="001064EB">
              <w:rPr>
                <w:sz w:val="23"/>
                <w:szCs w:val="23"/>
              </w:rPr>
              <w:t>x</w:t>
            </w:r>
          </w:p>
        </w:tc>
        <w:tc>
          <w:tcPr>
            <w:tcW w:w="850" w:type="dxa"/>
            <w:shd w:val="clear" w:color="auto" w:fill="auto"/>
            <w:vAlign w:val="center"/>
          </w:tcPr>
          <w:p w14:paraId="730554EC" w14:textId="77777777" w:rsidR="0014070C" w:rsidRPr="001064EB" w:rsidRDefault="0014070C" w:rsidP="0014070C">
            <w:pPr>
              <w:jc w:val="center"/>
              <w:rPr>
                <w:sz w:val="23"/>
                <w:szCs w:val="23"/>
              </w:rPr>
            </w:pPr>
            <w:r w:rsidRPr="001064EB">
              <w:rPr>
                <w:sz w:val="23"/>
                <w:szCs w:val="23"/>
              </w:rPr>
              <w:t>x</w:t>
            </w:r>
          </w:p>
        </w:tc>
        <w:tc>
          <w:tcPr>
            <w:tcW w:w="835" w:type="dxa"/>
            <w:shd w:val="clear" w:color="auto" w:fill="auto"/>
            <w:vAlign w:val="center"/>
          </w:tcPr>
          <w:p w14:paraId="2E97E370"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13FD035A"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6C7647FE"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10B4D33D" w14:textId="77777777" w:rsidR="0014070C" w:rsidRPr="001064EB" w:rsidRDefault="0014070C" w:rsidP="0014070C">
            <w:pPr>
              <w:ind w:right="-2"/>
              <w:jc w:val="center"/>
              <w:rPr>
                <w:sz w:val="23"/>
                <w:szCs w:val="23"/>
                <w:lang w:val="en-US"/>
              </w:rPr>
            </w:pPr>
            <w:r w:rsidRPr="001064EB">
              <w:rPr>
                <w:sz w:val="23"/>
                <w:szCs w:val="23"/>
                <w:lang w:val="en-US"/>
              </w:rPr>
              <w:t>x</w:t>
            </w:r>
          </w:p>
        </w:tc>
      </w:tr>
      <w:tr w:rsidR="0014070C" w:rsidRPr="001064EB" w14:paraId="7F06C1F5" w14:textId="77777777" w:rsidTr="0014070C">
        <w:tc>
          <w:tcPr>
            <w:tcW w:w="1559" w:type="dxa"/>
            <w:vMerge/>
            <w:shd w:val="clear" w:color="auto" w:fill="auto"/>
            <w:vAlign w:val="center"/>
          </w:tcPr>
          <w:p w14:paraId="39A55190" w14:textId="77777777" w:rsidR="0014070C" w:rsidRPr="001064EB" w:rsidRDefault="0014070C" w:rsidP="0014070C">
            <w:pPr>
              <w:ind w:right="-2"/>
              <w:jc w:val="center"/>
              <w:rPr>
                <w:sz w:val="23"/>
                <w:szCs w:val="23"/>
              </w:rPr>
            </w:pPr>
          </w:p>
        </w:tc>
        <w:tc>
          <w:tcPr>
            <w:tcW w:w="1980" w:type="dxa"/>
            <w:shd w:val="clear" w:color="auto" w:fill="auto"/>
            <w:vAlign w:val="center"/>
          </w:tcPr>
          <w:p w14:paraId="1636C892" w14:textId="77777777" w:rsidR="0014070C" w:rsidRPr="001064EB" w:rsidRDefault="0014070C" w:rsidP="0014070C">
            <w:pPr>
              <w:ind w:left="-105" w:right="-103"/>
              <w:jc w:val="center"/>
              <w:rPr>
                <w:sz w:val="23"/>
                <w:szCs w:val="23"/>
              </w:rPr>
            </w:pPr>
            <w:r w:rsidRPr="001064EB">
              <w:rPr>
                <w:sz w:val="23"/>
                <w:szCs w:val="23"/>
              </w:rPr>
              <w:t>Ставка за тепловую энергию, руб./Гкал</w:t>
            </w:r>
          </w:p>
        </w:tc>
        <w:tc>
          <w:tcPr>
            <w:tcW w:w="1559" w:type="dxa"/>
            <w:shd w:val="clear" w:color="auto" w:fill="auto"/>
            <w:vAlign w:val="center"/>
          </w:tcPr>
          <w:p w14:paraId="4EB958E9" w14:textId="77777777" w:rsidR="0014070C" w:rsidRPr="001064EB" w:rsidRDefault="0014070C" w:rsidP="0014070C">
            <w:pPr>
              <w:jc w:val="center"/>
              <w:rPr>
                <w:sz w:val="23"/>
                <w:szCs w:val="23"/>
              </w:rPr>
            </w:pPr>
            <w:r w:rsidRPr="001064EB">
              <w:rPr>
                <w:sz w:val="23"/>
                <w:szCs w:val="23"/>
              </w:rPr>
              <w:t>x</w:t>
            </w:r>
          </w:p>
        </w:tc>
        <w:tc>
          <w:tcPr>
            <w:tcW w:w="1003" w:type="dxa"/>
            <w:shd w:val="clear" w:color="auto" w:fill="auto"/>
            <w:vAlign w:val="center"/>
          </w:tcPr>
          <w:p w14:paraId="3794D49C" w14:textId="77777777" w:rsidR="0014070C" w:rsidRPr="001064EB" w:rsidRDefault="0014070C" w:rsidP="0014070C">
            <w:pPr>
              <w:ind w:left="-108" w:right="-98"/>
              <w:jc w:val="center"/>
              <w:rPr>
                <w:sz w:val="23"/>
                <w:szCs w:val="23"/>
              </w:rPr>
            </w:pPr>
            <w:r w:rsidRPr="001064EB">
              <w:rPr>
                <w:sz w:val="23"/>
                <w:szCs w:val="23"/>
              </w:rPr>
              <w:t>x</w:t>
            </w:r>
          </w:p>
        </w:tc>
        <w:tc>
          <w:tcPr>
            <w:tcW w:w="850" w:type="dxa"/>
            <w:shd w:val="clear" w:color="auto" w:fill="auto"/>
            <w:vAlign w:val="center"/>
          </w:tcPr>
          <w:p w14:paraId="63AD4913" w14:textId="77777777" w:rsidR="0014070C" w:rsidRPr="001064EB" w:rsidRDefault="0014070C" w:rsidP="0014070C">
            <w:pPr>
              <w:jc w:val="center"/>
              <w:rPr>
                <w:sz w:val="23"/>
                <w:szCs w:val="23"/>
              </w:rPr>
            </w:pPr>
            <w:r w:rsidRPr="001064EB">
              <w:rPr>
                <w:sz w:val="23"/>
                <w:szCs w:val="23"/>
              </w:rPr>
              <w:t>x</w:t>
            </w:r>
          </w:p>
        </w:tc>
        <w:tc>
          <w:tcPr>
            <w:tcW w:w="835" w:type="dxa"/>
            <w:shd w:val="clear" w:color="auto" w:fill="auto"/>
            <w:vAlign w:val="center"/>
          </w:tcPr>
          <w:p w14:paraId="09D94708"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6F86AB4F"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1C66F8C0"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3561ABC0" w14:textId="77777777" w:rsidR="0014070C" w:rsidRPr="001064EB" w:rsidRDefault="0014070C" w:rsidP="0014070C">
            <w:pPr>
              <w:ind w:right="-2"/>
              <w:jc w:val="center"/>
              <w:rPr>
                <w:sz w:val="23"/>
                <w:szCs w:val="23"/>
                <w:lang w:val="en-US"/>
              </w:rPr>
            </w:pPr>
            <w:r w:rsidRPr="001064EB">
              <w:rPr>
                <w:sz w:val="23"/>
                <w:szCs w:val="23"/>
                <w:lang w:val="en-US"/>
              </w:rPr>
              <w:t>x</w:t>
            </w:r>
          </w:p>
        </w:tc>
      </w:tr>
      <w:tr w:rsidR="0014070C" w:rsidRPr="001064EB" w14:paraId="745C56D7" w14:textId="77777777" w:rsidTr="0014070C">
        <w:trPr>
          <w:trHeight w:val="690"/>
        </w:trPr>
        <w:tc>
          <w:tcPr>
            <w:tcW w:w="1559" w:type="dxa"/>
            <w:vMerge/>
            <w:shd w:val="clear" w:color="auto" w:fill="auto"/>
            <w:vAlign w:val="center"/>
          </w:tcPr>
          <w:p w14:paraId="414BD2B5" w14:textId="77777777" w:rsidR="0014070C" w:rsidRPr="001064EB" w:rsidRDefault="0014070C" w:rsidP="0014070C">
            <w:pPr>
              <w:ind w:right="-2"/>
              <w:jc w:val="center"/>
              <w:rPr>
                <w:sz w:val="23"/>
                <w:szCs w:val="23"/>
              </w:rPr>
            </w:pPr>
          </w:p>
        </w:tc>
        <w:tc>
          <w:tcPr>
            <w:tcW w:w="1980" w:type="dxa"/>
            <w:shd w:val="clear" w:color="auto" w:fill="auto"/>
            <w:vAlign w:val="center"/>
          </w:tcPr>
          <w:p w14:paraId="14DF4997" w14:textId="77777777" w:rsidR="0014070C" w:rsidRPr="001064EB" w:rsidRDefault="0014070C" w:rsidP="0014070C">
            <w:pPr>
              <w:ind w:right="-2"/>
              <w:jc w:val="center"/>
              <w:rPr>
                <w:sz w:val="23"/>
                <w:szCs w:val="23"/>
              </w:rPr>
            </w:pPr>
            <w:r w:rsidRPr="001064EB">
              <w:rPr>
                <w:sz w:val="23"/>
                <w:szCs w:val="23"/>
              </w:rPr>
              <w:t>Ставка за содер-жание тепловой мощности тыс. руб./Гкал/ч в мес.</w:t>
            </w:r>
          </w:p>
        </w:tc>
        <w:tc>
          <w:tcPr>
            <w:tcW w:w="1559" w:type="dxa"/>
            <w:shd w:val="clear" w:color="auto" w:fill="auto"/>
            <w:vAlign w:val="center"/>
          </w:tcPr>
          <w:p w14:paraId="5516E58B" w14:textId="77777777" w:rsidR="0014070C" w:rsidRPr="001064EB" w:rsidRDefault="0014070C" w:rsidP="0014070C">
            <w:pPr>
              <w:jc w:val="center"/>
              <w:rPr>
                <w:sz w:val="23"/>
                <w:szCs w:val="23"/>
              </w:rPr>
            </w:pPr>
            <w:r w:rsidRPr="001064EB">
              <w:rPr>
                <w:sz w:val="23"/>
                <w:szCs w:val="23"/>
              </w:rPr>
              <w:t>x</w:t>
            </w:r>
          </w:p>
        </w:tc>
        <w:tc>
          <w:tcPr>
            <w:tcW w:w="1003" w:type="dxa"/>
            <w:shd w:val="clear" w:color="auto" w:fill="auto"/>
            <w:vAlign w:val="center"/>
          </w:tcPr>
          <w:p w14:paraId="6A70EE78" w14:textId="77777777" w:rsidR="0014070C" w:rsidRPr="001064EB" w:rsidRDefault="0014070C" w:rsidP="0014070C">
            <w:pPr>
              <w:ind w:left="-108" w:right="-98"/>
              <w:jc w:val="center"/>
              <w:rPr>
                <w:sz w:val="23"/>
                <w:szCs w:val="23"/>
              </w:rPr>
            </w:pPr>
            <w:r w:rsidRPr="001064EB">
              <w:rPr>
                <w:sz w:val="23"/>
                <w:szCs w:val="23"/>
              </w:rPr>
              <w:t>x</w:t>
            </w:r>
          </w:p>
        </w:tc>
        <w:tc>
          <w:tcPr>
            <w:tcW w:w="850" w:type="dxa"/>
            <w:shd w:val="clear" w:color="auto" w:fill="auto"/>
            <w:vAlign w:val="center"/>
          </w:tcPr>
          <w:p w14:paraId="09795DCB" w14:textId="77777777" w:rsidR="0014070C" w:rsidRPr="001064EB" w:rsidRDefault="0014070C" w:rsidP="0014070C">
            <w:pPr>
              <w:jc w:val="center"/>
              <w:rPr>
                <w:sz w:val="23"/>
                <w:szCs w:val="23"/>
              </w:rPr>
            </w:pPr>
            <w:r w:rsidRPr="001064EB">
              <w:rPr>
                <w:sz w:val="23"/>
                <w:szCs w:val="23"/>
              </w:rPr>
              <w:t>x</w:t>
            </w:r>
          </w:p>
        </w:tc>
        <w:tc>
          <w:tcPr>
            <w:tcW w:w="835" w:type="dxa"/>
            <w:shd w:val="clear" w:color="auto" w:fill="auto"/>
            <w:vAlign w:val="center"/>
          </w:tcPr>
          <w:p w14:paraId="100FF351" w14:textId="77777777" w:rsidR="0014070C" w:rsidRPr="001064EB" w:rsidRDefault="0014070C" w:rsidP="0014070C">
            <w:pPr>
              <w:ind w:right="-2"/>
              <w:jc w:val="center"/>
              <w:rPr>
                <w:sz w:val="23"/>
                <w:szCs w:val="23"/>
              </w:rPr>
            </w:pPr>
            <w:r w:rsidRPr="001064EB">
              <w:rPr>
                <w:sz w:val="23"/>
                <w:szCs w:val="23"/>
                <w:lang w:val="en-US"/>
              </w:rPr>
              <w:t>x</w:t>
            </w:r>
          </w:p>
        </w:tc>
        <w:tc>
          <w:tcPr>
            <w:tcW w:w="1009" w:type="dxa"/>
            <w:shd w:val="clear" w:color="auto" w:fill="auto"/>
            <w:vAlign w:val="center"/>
          </w:tcPr>
          <w:p w14:paraId="4EF6113D" w14:textId="77777777" w:rsidR="0014070C" w:rsidRPr="001064EB" w:rsidRDefault="0014070C" w:rsidP="0014070C">
            <w:pPr>
              <w:ind w:right="-2"/>
              <w:jc w:val="center"/>
              <w:rPr>
                <w:sz w:val="23"/>
                <w:szCs w:val="23"/>
              </w:rPr>
            </w:pPr>
            <w:r w:rsidRPr="001064EB">
              <w:rPr>
                <w:sz w:val="23"/>
                <w:szCs w:val="23"/>
                <w:lang w:val="en-US"/>
              </w:rPr>
              <w:t>x</w:t>
            </w:r>
          </w:p>
        </w:tc>
        <w:tc>
          <w:tcPr>
            <w:tcW w:w="850" w:type="dxa"/>
            <w:shd w:val="clear" w:color="auto" w:fill="auto"/>
            <w:vAlign w:val="center"/>
          </w:tcPr>
          <w:p w14:paraId="51002E72" w14:textId="77777777" w:rsidR="0014070C" w:rsidRPr="001064EB" w:rsidRDefault="0014070C" w:rsidP="0014070C">
            <w:pPr>
              <w:ind w:right="-2"/>
              <w:jc w:val="center"/>
              <w:rPr>
                <w:sz w:val="23"/>
                <w:szCs w:val="23"/>
              </w:rPr>
            </w:pPr>
            <w:r w:rsidRPr="001064EB">
              <w:rPr>
                <w:sz w:val="23"/>
                <w:szCs w:val="23"/>
                <w:lang w:val="en-US"/>
              </w:rPr>
              <w:t>x</w:t>
            </w:r>
          </w:p>
        </w:tc>
        <w:tc>
          <w:tcPr>
            <w:tcW w:w="957" w:type="dxa"/>
            <w:shd w:val="clear" w:color="auto" w:fill="auto"/>
            <w:vAlign w:val="center"/>
          </w:tcPr>
          <w:p w14:paraId="0F02AABA" w14:textId="77777777" w:rsidR="0014070C" w:rsidRPr="001064EB" w:rsidRDefault="0014070C" w:rsidP="0014070C">
            <w:pPr>
              <w:ind w:right="-2"/>
              <w:jc w:val="center"/>
              <w:rPr>
                <w:sz w:val="23"/>
                <w:szCs w:val="23"/>
              </w:rPr>
            </w:pPr>
            <w:r w:rsidRPr="001064EB">
              <w:rPr>
                <w:sz w:val="23"/>
                <w:szCs w:val="23"/>
                <w:lang w:val="en-US"/>
              </w:rPr>
              <w:t>x</w:t>
            </w:r>
          </w:p>
        </w:tc>
      </w:tr>
      <w:tr w:rsidR="0014070C" w:rsidRPr="001064EB" w14:paraId="367D8971" w14:textId="77777777" w:rsidTr="0014070C">
        <w:tc>
          <w:tcPr>
            <w:tcW w:w="1559" w:type="dxa"/>
            <w:vMerge/>
            <w:shd w:val="clear" w:color="auto" w:fill="auto"/>
            <w:vAlign w:val="center"/>
          </w:tcPr>
          <w:p w14:paraId="157C7BEE" w14:textId="77777777" w:rsidR="0014070C" w:rsidRPr="001064EB" w:rsidRDefault="0014070C" w:rsidP="0014070C">
            <w:pPr>
              <w:ind w:right="-2"/>
              <w:jc w:val="center"/>
              <w:rPr>
                <w:sz w:val="23"/>
                <w:szCs w:val="23"/>
              </w:rPr>
            </w:pPr>
          </w:p>
        </w:tc>
        <w:tc>
          <w:tcPr>
            <w:tcW w:w="9043" w:type="dxa"/>
            <w:gridSpan w:val="8"/>
            <w:shd w:val="clear" w:color="auto" w:fill="auto"/>
            <w:vAlign w:val="center"/>
          </w:tcPr>
          <w:p w14:paraId="63AB1CD2" w14:textId="77777777" w:rsidR="0014070C" w:rsidRPr="001064EB" w:rsidRDefault="0014070C" w:rsidP="0014070C">
            <w:pPr>
              <w:ind w:right="-2"/>
              <w:jc w:val="center"/>
              <w:rPr>
                <w:sz w:val="23"/>
                <w:szCs w:val="23"/>
              </w:rPr>
            </w:pPr>
            <w:r>
              <w:rPr>
                <w:sz w:val="23"/>
                <w:szCs w:val="23"/>
              </w:rPr>
              <w:t xml:space="preserve">Население </w:t>
            </w:r>
            <w:r w:rsidRPr="0019443D">
              <w:rPr>
                <w:sz w:val="23"/>
                <w:szCs w:val="23"/>
              </w:rPr>
              <w:t>(тарифы указываются с учетом НДС) *</w:t>
            </w:r>
          </w:p>
        </w:tc>
      </w:tr>
      <w:tr w:rsidR="0014070C" w:rsidRPr="001064EB" w14:paraId="40216AEF" w14:textId="77777777" w:rsidTr="0014070C">
        <w:trPr>
          <w:trHeight w:val="225"/>
        </w:trPr>
        <w:tc>
          <w:tcPr>
            <w:tcW w:w="1559" w:type="dxa"/>
            <w:vMerge/>
            <w:shd w:val="clear" w:color="auto" w:fill="auto"/>
            <w:vAlign w:val="center"/>
          </w:tcPr>
          <w:p w14:paraId="090E9623" w14:textId="77777777" w:rsidR="0014070C" w:rsidRPr="001064EB" w:rsidRDefault="0014070C" w:rsidP="0014070C">
            <w:pPr>
              <w:ind w:right="-2"/>
              <w:jc w:val="center"/>
              <w:rPr>
                <w:sz w:val="23"/>
                <w:szCs w:val="23"/>
              </w:rPr>
            </w:pPr>
          </w:p>
        </w:tc>
        <w:tc>
          <w:tcPr>
            <w:tcW w:w="1980" w:type="dxa"/>
            <w:vMerge w:val="restart"/>
            <w:shd w:val="clear" w:color="auto" w:fill="auto"/>
            <w:vAlign w:val="center"/>
          </w:tcPr>
          <w:p w14:paraId="0FA26747" w14:textId="77777777" w:rsidR="0014070C" w:rsidRPr="001064EB" w:rsidRDefault="0014070C" w:rsidP="0014070C">
            <w:pPr>
              <w:ind w:right="-2"/>
              <w:jc w:val="center"/>
              <w:rPr>
                <w:sz w:val="23"/>
                <w:szCs w:val="23"/>
              </w:rPr>
            </w:pPr>
            <w:r w:rsidRPr="001064EB">
              <w:rPr>
                <w:sz w:val="23"/>
                <w:szCs w:val="23"/>
              </w:rPr>
              <w:t>Одноставочный</w:t>
            </w:r>
          </w:p>
          <w:p w14:paraId="6460C8DC" w14:textId="77777777" w:rsidR="0014070C" w:rsidRPr="001064EB" w:rsidRDefault="0014070C" w:rsidP="0014070C">
            <w:pPr>
              <w:ind w:right="-2"/>
              <w:jc w:val="center"/>
              <w:rPr>
                <w:sz w:val="23"/>
                <w:szCs w:val="23"/>
              </w:rPr>
            </w:pPr>
            <w:r w:rsidRPr="001064EB">
              <w:rPr>
                <w:sz w:val="23"/>
                <w:szCs w:val="23"/>
              </w:rPr>
              <w:t>руб./Гкал</w:t>
            </w:r>
          </w:p>
        </w:tc>
        <w:tc>
          <w:tcPr>
            <w:tcW w:w="1559" w:type="dxa"/>
            <w:shd w:val="clear" w:color="auto" w:fill="auto"/>
            <w:vAlign w:val="center"/>
          </w:tcPr>
          <w:p w14:paraId="7006975B" w14:textId="77777777" w:rsidR="0014070C" w:rsidRPr="001064EB" w:rsidRDefault="0014070C" w:rsidP="0014070C">
            <w:pPr>
              <w:jc w:val="center"/>
              <w:rPr>
                <w:sz w:val="23"/>
                <w:szCs w:val="23"/>
              </w:rPr>
            </w:pPr>
            <w:r>
              <w:t>с 01.01.2021</w:t>
            </w:r>
          </w:p>
        </w:tc>
        <w:tc>
          <w:tcPr>
            <w:tcW w:w="1003" w:type="dxa"/>
            <w:tcBorders>
              <w:top w:val="nil"/>
              <w:left w:val="nil"/>
              <w:bottom w:val="single" w:sz="4" w:space="0" w:color="auto"/>
              <w:right w:val="nil"/>
            </w:tcBorders>
            <w:shd w:val="clear" w:color="auto" w:fill="auto"/>
            <w:vAlign w:val="bottom"/>
          </w:tcPr>
          <w:p w14:paraId="47E96C6E" w14:textId="77777777" w:rsidR="0014070C" w:rsidRPr="001064EB" w:rsidRDefault="0014070C" w:rsidP="0014070C">
            <w:pPr>
              <w:ind w:left="-108" w:right="-98"/>
              <w:jc w:val="center"/>
              <w:rPr>
                <w:sz w:val="23"/>
                <w:szCs w:val="23"/>
              </w:rPr>
            </w:pPr>
            <w:r>
              <w:t>2 930,99</w:t>
            </w:r>
          </w:p>
        </w:tc>
        <w:tc>
          <w:tcPr>
            <w:tcW w:w="850" w:type="dxa"/>
            <w:shd w:val="clear" w:color="auto" w:fill="auto"/>
            <w:vAlign w:val="center"/>
          </w:tcPr>
          <w:p w14:paraId="60F180DD" w14:textId="77777777" w:rsidR="0014070C" w:rsidRPr="001064EB" w:rsidRDefault="0014070C" w:rsidP="0014070C">
            <w:pPr>
              <w:ind w:right="-2"/>
              <w:jc w:val="center"/>
              <w:rPr>
                <w:sz w:val="23"/>
                <w:szCs w:val="23"/>
              </w:rPr>
            </w:pPr>
            <w:r w:rsidRPr="001064EB">
              <w:rPr>
                <w:sz w:val="23"/>
                <w:szCs w:val="23"/>
                <w:lang w:val="en-US"/>
              </w:rPr>
              <w:t>x</w:t>
            </w:r>
          </w:p>
        </w:tc>
        <w:tc>
          <w:tcPr>
            <w:tcW w:w="835" w:type="dxa"/>
            <w:shd w:val="clear" w:color="auto" w:fill="auto"/>
            <w:vAlign w:val="center"/>
          </w:tcPr>
          <w:p w14:paraId="2BE99460" w14:textId="77777777" w:rsidR="0014070C" w:rsidRPr="001064EB" w:rsidRDefault="0014070C" w:rsidP="0014070C">
            <w:pPr>
              <w:ind w:right="-2"/>
              <w:jc w:val="center"/>
              <w:rPr>
                <w:sz w:val="23"/>
                <w:szCs w:val="23"/>
              </w:rPr>
            </w:pPr>
            <w:r w:rsidRPr="001064EB">
              <w:rPr>
                <w:sz w:val="23"/>
                <w:szCs w:val="23"/>
                <w:lang w:val="en-US"/>
              </w:rPr>
              <w:t>x</w:t>
            </w:r>
          </w:p>
        </w:tc>
        <w:tc>
          <w:tcPr>
            <w:tcW w:w="1009" w:type="dxa"/>
            <w:shd w:val="clear" w:color="auto" w:fill="auto"/>
            <w:vAlign w:val="center"/>
          </w:tcPr>
          <w:p w14:paraId="3AEDE48B"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53656EC7"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7557B0AA" w14:textId="77777777" w:rsidR="0014070C" w:rsidRPr="001064EB" w:rsidRDefault="0014070C" w:rsidP="0014070C">
            <w:pPr>
              <w:ind w:right="-2"/>
              <w:jc w:val="center"/>
              <w:rPr>
                <w:sz w:val="23"/>
                <w:szCs w:val="23"/>
                <w:lang w:val="en-US"/>
              </w:rPr>
            </w:pPr>
            <w:r w:rsidRPr="001064EB">
              <w:rPr>
                <w:sz w:val="23"/>
                <w:szCs w:val="23"/>
                <w:lang w:val="en-US"/>
              </w:rPr>
              <w:t>x</w:t>
            </w:r>
          </w:p>
        </w:tc>
      </w:tr>
      <w:tr w:rsidR="0014070C" w:rsidRPr="001064EB" w14:paraId="2A306839" w14:textId="77777777" w:rsidTr="0014070C">
        <w:trPr>
          <w:trHeight w:val="180"/>
        </w:trPr>
        <w:tc>
          <w:tcPr>
            <w:tcW w:w="1559" w:type="dxa"/>
            <w:vMerge/>
            <w:shd w:val="clear" w:color="auto" w:fill="auto"/>
            <w:vAlign w:val="center"/>
          </w:tcPr>
          <w:p w14:paraId="5D10325B" w14:textId="77777777" w:rsidR="0014070C" w:rsidRPr="001064EB" w:rsidRDefault="0014070C" w:rsidP="0014070C">
            <w:pPr>
              <w:ind w:right="-2"/>
              <w:jc w:val="center"/>
              <w:rPr>
                <w:sz w:val="23"/>
                <w:szCs w:val="23"/>
              </w:rPr>
            </w:pPr>
          </w:p>
        </w:tc>
        <w:tc>
          <w:tcPr>
            <w:tcW w:w="1980" w:type="dxa"/>
            <w:vMerge/>
            <w:shd w:val="clear" w:color="auto" w:fill="auto"/>
            <w:vAlign w:val="center"/>
          </w:tcPr>
          <w:p w14:paraId="5168BD9A" w14:textId="77777777" w:rsidR="0014070C" w:rsidRPr="001064EB" w:rsidRDefault="0014070C" w:rsidP="0014070C">
            <w:pPr>
              <w:ind w:right="-2"/>
              <w:jc w:val="center"/>
              <w:rPr>
                <w:sz w:val="23"/>
                <w:szCs w:val="23"/>
              </w:rPr>
            </w:pPr>
          </w:p>
        </w:tc>
        <w:tc>
          <w:tcPr>
            <w:tcW w:w="1559" w:type="dxa"/>
            <w:shd w:val="clear" w:color="auto" w:fill="auto"/>
            <w:vAlign w:val="center"/>
          </w:tcPr>
          <w:p w14:paraId="3A3E900B" w14:textId="77777777" w:rsidR="0014070C" w:rsidRPr="001064EB" w:rsidRDefault="0014070C" w:rsidP="0014070C">
            <w:pPr>
              <w:jc w:val="center"/>
              <w:rPr>
                <w:sz w:val="23"/>
                <w:szCs w:val="23"/>
              </w:rPr>
            </w:pPr>
            <w:r>
              <w:t>с 01.07.2021</w:t>
            </w:r>
          </w:p>
        </w:tc>
        <w:tc>
          <w:tcPr>
            <w:tcW w:w="1003" w:type="dxa"/>
            <w:tcBorders>
              <w:top w:val="single" w:sz="4" w:space="0" w:color="auto"/>
              <w:left w:val="nil"/>
              <w:bottom w:val="single" w:sz="4" w:space="0" w:color="auto"/>
              <w:right w:val="nil"/>
            </w:tcBorders>
            <w:shd w:val="clear" w:color="auto" w:fill="auto"/>
            <w:vAlign w:val="bottom"/>
          </w:tcPr>
          <w:p w14:paraId="0D28BA56" w14:textId="77777777" w:rsidR="0014070C" w:rsidRPr="001064EB" w:rsidRDefault="0014070C" w:rsidP="0014070C">
            <w:pPr>
              <w:ind w:left="-108" w:right="-98"/>
              <w:jc w:val="center"/>
              <w:rPr>
                <w:sz w:val="23"/>
                <w:szCs w:val="23"/>
              </w:rPr>
            </w:pPr>
            <w:r>
              <w:t>2 034,17</w:t>
            </w:r>
          </w:p>
        </w:tc>
        <w:tc>
          <w:tcPr>
            <w:tcW w:w="850" w:type="dxa"/>
            <w:shd w:val="clear" w:color="auto" w:fill="auto"/>
            <w:vAlign w:val="center"/>
          </w:tcPr>
          <w:p w14:paraId="6E811B87" w14:textId="77777777" w:rsidR="0014070C" w:rsidRPr="001064EB" w:rsidRDefault="0014070C" w:rsidP="0014070C">
            <w:pPr>
              <w:jc w:val="center"/>
              <w:rPr>
                <w:sz w:val="23"/>
                <w:szCs w:val="23"/>
              </w:rPr>
            </w:pPr>
            <w:r w:rsidRPr="001064EB">
              <w:rPr>
                <w:sz w:val="23"/>
                <w:szCs w:val="23"/>
              </w:rPr>
              <w:t>x</w:t>
            </w:r>
          </w:p>
        </w:tc>
        <w:tc>
          <w:tcPr>
            <w:tcW w:w="835" w:type="dxa"/>
            <w:shd w:val="clear" w:color="auto" w:fill="auto"/>
            <w:vAlign w:val="center"/>
          </w:tcPr>
          <w:p w14:paraId="6A0A0346"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1D2C90BD"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51B9633F"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502157C1" w14:textId="77777777" w:rsidR="0014070C" w:rsidRPr="001064EB" w:rsidRDefault="0014070C" w:rsidP="0014070C">
            <w:pPr>
              <w:ind w:right="-2"/>
              <w:jc w:val="center"/>
              <w:rPr>
                <w:sz w:val="23"/>
                <w:szCs w:val="23"/>
                <w:lang w:val="en-US"/>
              </w:rPr>
            </w:pPr>
            <w:r w:rsidRPr="001064EB">
              <w:rPr>
                <w:sz w:val="23"/>
                <w:szCs w:val="23"/>
                <w:lang w:val="en-US"/>
              </w:rPr>
              <w:t>x</w:t>
            </w:r>
          </w:p>
        </w:tc>
      </w:tr>
      <w:tr w:rsidR="0014070C" w:rsidRPr="001064EB" w14:paraId="6DD76482" w14:textId="77777777" w:rsidTr="0014070C">
        <w:trPr>
          <w:trHeight w:val="135"/>
        </w:trPr>
        <w:tc>
          <w:tcPr>
            <w:tcW w:w="1559" w:type="dxa"/>
            <w:vMerge/>
            <w:shd w:val="clear" w:color="auto" w:fill="auto"/>
            <w:vAlign w:val="center"/>
          </w:tcPr>
          <w:p w14:paraId="1E1B15C5" w14:textId="77777777" w:rsidR="0014070C" w:rsidRPr="001064EB" w:rsidRDefault="0014070C" w:rsidP="0014070C">
            <w:pPr>
              <w:ind w:right="-2"/>
              <w:jc w:val="center"/>
              <w:rPr>
                <w:sz w:val="23"/>
                <w:szCs w:val="23"/>
              </w:rPr>
            </w:pPr>
          </w:p>
        </w:tc>
        <w:tc>
          <w:tcPr>
            <w:tcW w:w="1980" w:type="dxa"/>
            <w:vMerge/>
            <w:shd w:val="clear" w:color="auto" w:fill="auto"/>
            <w:vAlign w:val="center"/>
          </w:tcPr>
          <w:p w14:paraId="101EEFD9" w14:textId="77777777" w:rsidR="0014070C" w:rsidRPr="001064EB" w:rsidRDefault="0014070C" w:rsidP="0014070C">
            <w:pPr>
              <w:ind w:right="-2"/>
              <w:jc w:val="center"/>
              <w:rPr>
                <w:sz w:val="23"/>
                <w:szCs w:val="23"/>
              </w:rPr>
            </w:pPr>
          </w:p>
        </w:tc>
        <w:tc>
          <w:tcPr>
            <w:tcW w:w="1559" w:type="dxa"/>
            <w:shd w:val="clear" w:color="auto" w:fill="auto"/>
            <w:vAlign w:val="center"/>
          </w:tcPr>
          <w:p w14:paraId="0DE4240A" w14:textId="77777777" w:rsidR="0014070C" w:rsidRPr="001064EB" w:rsidRDefault="0014070C" w:rsidP="0014070C">
            <w:pPr>
              <w:jc w:val="center"/>
              <w:rPr>
                <w:sz w:val="23"/>
                <w:szCs w:val="23"/>
              </w:rPr>
            </w:pPr>
            <w:r>
              <w:t>с 01.01.2022</w:t>
            </w:r>
          </w:p>
        </w:tc>
        <w:tc>
          <w:tcPr>
            <w:tcW w:w="1003" w:type="dxa"/>
            <w:tcBorders>
              <w:top w:val="single" w:sz="4" w:space="0" w:color="auto"/>
              <w:left w:val="nil"/>
              <w:bottom w:val="single" w:sz="4" w:space="0" w:color="auto"/>
              <w:right w:val="nil"/>
            </w:tcBorders>
            <w:shd w:val="clear" w:color="auto" w:fill="auto"/>
            <w:vAlign w:val="bottom"/>
          </w:tcPr>
          <w:p w14:paraId="04473CB3" w14:textId="77777777" w:rsidR="0014070C" w:rsidRPr="001064EB" w:rsidRDefault="0014070C" w:rsidP="0014070C">
            <w:pPr>
              <w:ind w:left="-108" w:right="-98"/>
              <w:jc w:val="center"/>
              <w:rPr>
                <w:sz w:val="23"/>
                <w:szCs w:val="23"/>
              </w:rPr>
            </w:pPr>
            <w:r>
              <w:t>2 034,17</w:t>
            </w:r>
          </w:p>
        </w:tc>
        <w:tc>
          <w:tcPr>
            <w:tcW w:w="850" w:type="dxa"/>
            <w:shd w:val="clear" w:color="auto" w:fill="auto"/>
            <w:vAlign w:val="center"/>
          </w:tcPr>
          <w:p w14:paraId="3BF040D2" w14:textId="77777777" w:rsidR="0014070C" w:rsidRPr="001064EB" w:rsidRDefault="0014070C" w:rsidP="0014070C">
            <w:pPr>
              <w:jc w:val="center"/>
              <w:rPr>
                <w:sz w:val="23"/>
                <w:szCs w:val="23"/>
              </w:rPr>
            </w:pPr>
            <w:r w:rsidRPr="001064EB">
              <w:rPr>
                <w:sz w:val="23"/>
                <w:szCs w:val="23"/>
              </w:rPr>
              <w:t>x</w:t>
            </w:r>
          </w:p>
        </w:tc>
        <w:tc>
          <w:tcPr>
            <w:tcW w:w="835" w:type="dxa"/>
            <w:shd w:val="clear" w:color="auto" w:fill="auto"/>
            <w:vAlign w:val="center"/>
          </w:tcPr>
          <w:p w14:paraId="0AF38F0F"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3CC3F2F7"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444CB044"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4D1305EE" w14:textId="77777777" w:rsidR="0014070C" w:rsidRPr="001064EB" w:rsidRDefault="0014070C" w:rsidP="0014070C">
            <w:pPr>
              <w:ind w:right="-2"/>
              <w:jc w:val="center"/>
              <w:rPr>
                <w:sz w:val="23"/>
                <w:szCs w:val="23"/>
                <w:lang w:val="en-US"/>
              </w:rPr>
            </w:pPr>
            <w:r w:rsidRPr="001064EB">
              <w:rPr>
                <w:sz w:val="23"/>
                <w:szCs w:val="23"/>
                <w:lang w:val="en-US"/>
              </w:rPr>
              <w:t>x</w:t>
            </w:r>
          </w:p>
        </w:tc>
      </w:tr>
      <w:tr w:rsidR="0014070C" w:rsidRPr="001064EB" w14:paraId="79C98562" w14:textId="77777777" w:rsidTr="0014070C">
        <w:trPr>
          <w:trHeight w:val="135"/>
        </w:trPr>
        <w:tc>
          <w:tcPr>
            <w:tcW w:w="1559" w:type="dxa"/>
            <w:vMerge/>
            <w:shd w:val="clear" w:color="auto" w:fill="auto"/>
            <w:vAlign w:val="center"/>
          </w:tcPr>
          <w:p w14:paraId="7B37C263" w14:textId="77777777" w:rsidR="0014070C" w:rsidRPr="001064EB" w:rsidRDefault="0014070C" w:rsidP="0014070C">
            <w:pPr>
              <w:ind w:right="-2"/>
              <w:jc w:val="center"/>
              <w:rPr>
                <w:sz w:val="23"/>
                <w:szCs w:val="23"/>
              </w:rPr>
            </w:pPr>
          </w:p>
        </w:tc>
        <w:tc>
          <w:tcPr>
            <w:tcW w:w="1980" w:type="dxa"/>
            <w:vMerge/>
            <w:shd w:val="clear" w:color="auto" w:fill="auto"/>
            <w:vAlign w:val="center"/>
          </w:tcPr>
          <w:p w14:paraId="25295736" w14:textId="77777777" w:rsidR="0014070C" w:rsidRPr="001064EB" w:rsidRDefault="0014070C" w:rsidP="0014070C">
            <w:pPr>
              <w:ind w:right="-2"/>
              <w:jc w:val="center"/>
              <w:rPr>
                <w:sz w:val="23"/>
                <w:szCs w:val="23"/>
              </w:rPr>
            </w:pPr>
          </w:p>
        </w:tc>
        <w:tc>
          <w:tcPr>
            <w:tcW w:w="1559" w:type="dxa"/>
            <w:shd w:val="clear" w:color="auto" w:fill="auto"/>
            <w:vAlign w:val="center"/>
          </w:tcPr>
          <w:p w14:paraId="3E038736" w14:textId="77777777" w:rsidR="0014070C" w:rsidRPr="001064EB" w:rsidRDefault="0014070C" w:rsidP="0014070C">
            <w:pPr>
              <w:jc w:val="center"/>
              <w:rPr>
                <w:sz w:val="23"/>
                <w:szCs w:val="23"/>
              </w:rPr>
            </w:pPr>
            <w:r>
              <w:t>с 01.07.2022</w:t>
            </w:r>
          </w:p>
        </w:tc>
        <w:tc>
          <w:tcPr>
            <w:tcW w:w="1003" w:type="dxa"/>
            <w:tcBorders>
              <w:top w:val="single" w:sz="4" w:space="0" w:color="auto"/>
              <w:left w:val="nil"/>
              <w:bottom w:val="single" w:sz="4" w:space="0" w:color="auto"/>
              <w:right w:val="nil"/>
            </w:tcBorders>
            <w:shd w:val="clear" w:color="auto" w:fill="auto"/>
            <w:vAlign w:val="bottom"/>
          </w:tcPr>
          <w:p w14:paraId="2866FF3B" w14:textId="77777777" w:rsidR="0014070C" w:rsidRPr="001064EB" w:rsidRDefault="0014070C" w:rsidP="0014070C">
            <w:pPr>
              <w:ind w:left="-108" w:right="-98"/>
              <w:jc w:val="center"/>
              <w:rPr>
                <w:sz w:val="23"/>
                <w:szCs w:val="23"/>
              </w:rPr>
            </w:pPr>
            <w:r>
              <w:t>2 607,86</w:t>
            </w:r>
          </w:p>
        </w:tc>
        <w:tc>
          <w:tcPr>
            <w:tcW w:w="850" w:type="dxa"/>
            <w:shd w:val="clear" w:color="auto" w:fill="auto"/>
            <w:vAlign w:val="center"/>
          </w:tcPr>
          <w:p w14:paraId="125A4165" w14:textId="77777777" w:rsidR="0014070C" w:rsidRPr="001064EB" w:rsidRDefault="0014070C" w:rsidP="0014070C">
            <w:pPr>
              <w:jc w:val="center"/>
              <w:rPr>
                <w:sz w:val="23"/>
                <w:szCs w:val="23"/>
              </w:rPr>
            </w:pPr>
            <w:r w:rsidRPr="001064EB">
              <w:rPr>
                <w:sz w:val="23"/>
                <w:szCs w:val="23"/>
              </w:rPr>
              <w:t>x</w:t>
            </w:r>
          </w:p>
        </w:tc>
        <w:tc>
          <w:tcPr>
            <w:tcW w:w="835" w:type="dxa"/>
            <w:shd w:val="clear" w:color="auto" w:fill="auto"/>
            <w:vAlign w:val="center"/>
          </w:tcPr>
          <w:p w14:paraId="2B8B73B1"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1FE22964"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425A9DDF"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296744DC" w14:textId="77777777" w:rsidR="0014070C" w:rsidRPr="001064EB" w:rsidRDefault="0014070C" w:rsidP="0014070C">
            <w:pPr>
              <w:ind w:right="-2"/>
              <w:jc w:val="center"/>
              <w:rPr>
                <w:sz w:val="23"/>
                <w:szCs w:val="23"/>
                <w:lang w:val="en-US"/>
              </w:rPr>
            </w:pPr>
            <w:r w:rsidRPr="001064EB">
              <w:rPr>
                <w:sz w:val="23"/>
                <w:szCs w:val="23"/>
                <w:lang w:val="en-US"/>
              </w:rPr>
              <w:t>x</w:t>
            </w:r>
          </w:p>
        </w:tc>
      </w:tr>
      <w:tr w:rsidR="0014070C" w:rsidRPr="001064EB" w14:paraId="07CDAC7F" w14:textId="77777777" w:rsidTr="0014070C">
        <w:trPr>
          <w:trHeight w:val="135"/>
        </w:trPr>
        <w:tc>
          <w:tcPr>
            <w:tcW w:w="1559" w:type="dxa"/>
            <w:vMerge/>
            <w:shd w:val="clear" w:color="auto" w:fill="auto"/>
            <w:vAlign w:val="center"/>
          </w:tcPr>
          <w:p w14:paraId="430EFC29" w14:textId="77777777" w:rsidR="0014070C" w:rsidRPr="001064EB" w:rsidRDefault="0014070C" w:rsidP="0014070C">
            <w:pPr>
              <w:ind w:right="-2"/>
              <w:jc w:val="center"/>
              <w:rPr>
                <w:sz w:val="23"/>
                <w:szCs w:val="23"/>
              </w:rPr>
            </w:pPr>
          </w:p>
        </w:tc>
        <w:tc>
          <w:tcPr>
            <w:tcW w:w="1980" w:type="dxa"/>
            <w:vMerge/>
            <w:shd w:val="clear" w:color="auto" w:fill="auto"/>
            <w:vAlign w:val="center"/>
          </w:tcPr>
          <w:p w14:paraId="30EC789A" w14:textId="77777777" w:rsidR="0014070C" w:rsidRPr="001064EB" w:rsidRDefault="0014070C" w:rsidP="0014070C">
            <w:pPr>
              <w:ind w:right="-2"/>
              <w:jc w:val="center"/>
              <w:rPr>
                <w:sz w:val="23"/>
                <w:szCs w:val="23"/>
              </w:rPr>
            </w:pPr>
          </w:p>
        </w:tc>
        <w:tc>
          <w:tcPr>
            <w:tcW w:w="1559" w:type="dxa"/>
            <w:shd w:val="clear" w:color="auto" w:fill="auto"/>
            <w:vAlign w:val="center"/>
          </w:tcPr>
          <w:p w14:paraId="7ADB7F43" w14:textId="77777777" w:rsidR="0014070C" w:rsidRPr="001064EB" w:rsidRDefault="0014070C" w:rsidP="0014070C">
            <w:pPr>
              <w:jc w:val="center"/>
              <w:rPr>
                <w:sz w:val="23"/>
                <w:szCs w:val="23"/>
              </w:rPr>
            </w:pPr>
            <w:r>
              <w:t>с 01.01.2023</w:t>
            </w:r>
          </w:p>
        </w:tc>
        <w:tc>
          <w:tcPr>
            <w:tcW w:w="1003" w:type="dxa"/>
            <w:tcBorders>
              <w:top w:val="single" w:sz="4" w:space="0" w:color="auto"/>
              <w:left w:val="nil"/>
              <w:bottom w:val="single" w:sz="4" w:space="0" w:color="auto"/>
              <w:right w:val="nil"/>
            </w:tcBorders>
            <w:shd w:val="clear" w:color="auto" w:fill="auto"/>
            <w:vAlign w:val="bottom"/>
          </w:tcPr>
          <w:p w14:paraId="51AE2CF1" w14:textId="77777777" w:rsidR="0014070C" w:rsidRPr="001064EB" w:rsidRDefault="0014070C" w:rsidP="0014070C">
            <w:pPr>
              <w:ind w:left="-108" w:right="-98"/>
              <w:jc w:val="center"/>
              <w:rPr>
                <w:sz w:val="23"/>
                <w:szCs w:val="23"/>
              </w:rPr>
            </w:pPr>
            <w:r>
              <w:t>2 607,86</w:t>
            </w:r>
          </w:p>
        </w:tc>
        <w:tc>
          <w:tcPr>
            <w:tcW w:w="850" w:type="dxa"/>
            <w:shd w:val="clear" w:color="auto" w:fill="auto"/>
            <w:vAlign w:val="center"/>
          </w:tcPr>
          <w:p w14:paraId="21FF0048" w14:textId="77777777" w:rsidR="0014070C" w:rsidRPr="001064EB" w:rsidRDefault="0014070C" w:rsidP="0014070C">
            <w:pPr>
              <w:ind w:right="-2"/>
              <w:jc w:val="center"/>
              <w:rPr>
                <w:sz w:val="23"/>
                <w:szCs w:val="23"/>
                <w:lang w:val="en-US"/>
              </w:rPr>
            </w:pPr>
            <w:r w:rsidRPr="001064EB">
              <w:rPr>
                <w:sz w:val="23"/>
                <w:szCs w:val="23"/>
                <w:lang w:val="en-US"/>
              </w:rPr>
              <w:t>x</w:t>
            </w:r>
          </w:p>
        </w:tc>
        <w:tc>
          <w:tcPr>
            <w:tcW w:w="835" w:type="dxa"/>
            <w:shd w:val="clear" w:color="auto" w:fill="auto"/>
            <w:vAlign w:val="center"/>
          </w:tcPr>
          <w:p w14:paraId="4EBA7EC1"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639D9F95"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30FFFF6E"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67F6F2CE" w14:textId="77777777" w:rsidR="0014070C" w:rsidRPr="001064EB" w:rsidRDefault="0014070C" w:rsidP="0014070C">
            <w:pPr>
              <w:jc w:val="center"/>
              <w:rPr>
                <w:sz w:val="23"/>
                <w:szCs w:val="23"/>
              </w:rPr>
            </w:pPr>
            <w:r w:rsidRPr="001064EB">
              <w:rPr>
                <w:sz w:val="23"/>
                <w:szCs w:val="23"/>
              </w:rPr>
              <w:t>x</w:t>
            </w:r>
          </w:p>
        </w:tc>
      </w:tr>
      <w:tr w:rsidR="0014070C" w:rsidRPr="001064EB" w14:paraId="0D7B66A0" w14:textId="77777777" w:rsidTr="0014070C">
        <w:trPr>
          <w:trHeight w:val="135"/>
        </w:trPr>
        <w:tc>
          <w:tcPr>
            <w:tcW w:w="1559" w:type="dxa"/>
            <w:vMerge/>
            <w:shd w:val="clear" w:color="auto" w:fill="auto"/>
            <w:vAlign w:val="center"/>
          </w:tcPr>
          <w:p w14:paraId="785F2793" w14:textId="77777777" w:rsidR="0014070C" w:rsidRPr="001064EB" w:rsidRDefault="0014070C" w:rsidP="0014070C">
            <w:pPr>
              <w:ind w:right="-2"/>
              <w:jc w:val="center"/>
              <w:rPr>
                <w:sz w:val="23"/>
                <w:szCs w:val="23"/>
              </w:rPr>
            </w:pPr>
          </w:p>
        </w:tc>
        <w:tc>
          <w:tcPr>
            <w:tcW w:w="1980" w:type="dxa"/>
            <w:vMerge/>
            <w:shd w:val="clear" w:color="auto" w:fill="auto"/>
            <w:vAlign w:val="center"/>
          </w:tcPr>
          <w:p w14:paraId="757E2F61" w14:textId="77777777" w:rsidR="0014070C" w:rsidRPr="001064EB" w:rsidRDefault="0014070C" w:rsidP="0014070C">
            <w:pPr>
              <w:ind w:right="-2"/>
              <w:jc w:val="center"/>
              <w:rPr>
                <w:sz w:val="23"/>
                <w:szCs w:val="23"/>
              </w:rPr>
            </w:pPr>
          </w:p>
        </w:tc>
        <w:tc>
          <w:tcPr>
            <w:tcW w:w="1559" w:type="dxa"/>
            <w:shd w:val="clear" w:color="auto" w:fill="auto"/>
            <w:vAlign w:val="center"/>
          </w:tcPr>
          <w:p w14:paraId="04EC9B8C" w14:textId="77777777" w:rsidR="0014070C" w:rsidRPr="001064EB" w:rsidRDefault="0014070C" w:rsidP="0014070C">
            <w:pPr>
              <w:jc w:val="center"/>
              <w:rPr>
                <w:sz w:val="23"/>
                <w:szCs w:val="23"/>
              </w:rPr>
            </w:pPr>
            <w:r w:rsidRPr="0035383D">
              <w:t>с 0</w:t>
            </w:r>
            <w:r>
              <w:t>1.07.2023</w:t>
            </w:r>
          </w:p>
        </w:tc>
        <w:tc>
          <w:tcPr>
            <w:tcW w:w="1003" w:type="dxa"/>
            <w:tcBorders>
              <w:top w:val="single" w:sz="4" w:space="0" w:color="auto"/>
              <w:left w:val="nil"/>
              <w:bottom w:val="nil"/>
              <w:right w:val="nil"/>
            </w:tcBorders>
            <w:shd w:val="clear" w:color="auto" w:fill="auto"/>
            <w:vAlign w:val="bottom"/>
          </w:tcPr>
          <w:p w14:paraId="0417EE5A" w14:textId="77777777" w:rsidR="0014070C" w:rsidRPr="001064EB" w:rsidRDefault="0014070C" w:rsidP="0014070C">
            <w:pPr>
              <w:ind w:left="-108" w:right="-98"/>
              <w:jc w:val="center"/>
              <w:rPr>
                <w:sz w:val="23"/>
                <w:szCs w:val="23"/>
              </w:rPr>
            </w:pPr>
            <w:r>
              <w:t>3 374,11</w:t>
            </w:r>
          </w:p>
        </w:tc>
        <w:tc>
          <w:tcPr>
            <w:tcW w:w="850" w:type="dxa"/>
            <w:shd w:val="clear" w:color="auto" w:fill="auto"/>
            <w:vAlign w:val="center"/>
          </w:tcPr>
          <w:p w14:paraId="251FB7C8" w14:textId="77777777" w:rsidR="0014070C" w:rsidRPr="001064EB" w:rsidRDefault="0014070C" w:rsidP="0014070C">
            <w:pPr>
              <w:ind w:right="-2"/>
              <w:jc w:val="center"/>
              <w:rPr>
                <w:sz w:val="23"/>
                <w:szCs w:val="23"/>
                <w:lang w:val="en-US"/>
              </w:rPr>
            </w:pPr>
            <w:r w:rsidRPr="001064EB">
              <w:rPr>
                <w:sz w:val="23"/>
                <w:szCs w:val="23"/>
                <w:lang w:val="en-US"/>
              </w:rPr>
              <w:t>x</w:t>
            </w:r>
          </w:p>
        </w:tc>
        <w:tc>
          <w:tcPr>
            <w:tcW w:w="835" w:type="dxa"/>
            <w:shd w:val="clear" w:color="auto" w:fill="auto"/>
            <w:vAlign w:val="center"/>
          </w:tcPr>
          <w:p w14:paraId="4CDA3944"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6AD3B5B9"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56EF7A1C"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3C2C6069" w14:textId="77777777" w:rsidR="0014070C" w:rsidRPr="001064EB" w:rsidRDefault="0014070C" w:rsidP="0014070C">
            <w:pPr>
              <w:jc w:val="center"/>
              <w:rPr>
                <w:sz w:val="23"/>
                <w:szCs w:val="23"/>
              </w:rPr>
            </w:pPr>
            <w:r w:rsidRPr="001064EB">
              <w:rPr>
                <w:sz w:val="23"/>
                <w:szCs w:val="23"/>
              </w:rPr>
              <w:t>x</w:t>
            </w:r>
          </w:p>
        </w:tc>
      </w:tr>
      <w:tr w:rsidR="0014070C" w:rsidRPr="001064EB" w14:paraId="739322BF" w14:textId="77777777" w:rsidTr="0014070C">
        <w:trPr>
          <w:trHeight w:val="135"/>
        </w:trPr>
        <w:tc>
          <w:tcPr>
            <w:tcW w:w="1559" w:type="dxa"/>
            <w:vMerge/>
            <w:shd w:val="clear" w:color="auto" w:fill="auto"/>
            <w:vAlign w:val="center"/>
          </w:tcPr>
          <w:p w14:paraId="521CD0BB" w14:textId="77777777" w:rsidR="0014070C" w:rsidRPr="001064EB" w:rsidRDefault="0014070C" w:rsidP="0014070C">
            <w:pPr>
              <w:ind w:right="-2"/>
              <w:jc w:val="center"/>
              <w:rPr>
                <w:sz w:val="23"/>
                <w:szCs w:val="23"/>
              </w:rPr>
            </w:pPr>
          </w:p>
        </w:tc>
        <w:tc>
          <w:tcPr>
            <w:tcW w:w="1980" w:type="dxa"/>
            <w:shd w:val="clear" w:color="auto" w:fill="auto"/>
            <w:vAlign w:val="center"/>
          </w:tcPr>
          <w:p w14:paraId="36807026" w14:textId="77777777" w:rsidR="0014070C" w:rsidRPr="001064EB" w:rsidRDefault="0014070C" w:rsidP="0014070C">
            <w:pPr>
              <w:ind w:right="-2"/>
              <w:jc w:val="center"/>
              <w:rPr>
                <w:sz w:val="23"/>
                <w:szCs w:val="23"/>
              </w:rPr>
            </w:pPr>
            <w:r w:rsidRPr="001064EB">
              <w:rPr>
                <w:sz w:val="23"/>
                <w:szCs w:val="23"/>
              </w:rPr>
              <w:t>Двухставочный</w:t>
            </w:r>
          </w:p>
        </w:tc>
        <w:tc>
          <w:tcPr>
            <w:tcW w:w="1559" w:type="dxa"/>
            <w:shd w:val="clear" w:color="auto" w:fill="auto"/>
            <w:vAlign w:val="center"/>
          </w:tcPr>
          <w:p w14:paraId="785B2FF4" w14:textId="77777777" w:rsidR="0014070C" w:rsidRPr="001064EB" w:rsidRDefault="0014070C" w:rsidP="0014070C">
            <w:pPr>
              <w:jc w:val="center"/>
              <w:rPr>
                <w:sz w:val="23"/>
                <w:szCs w:val="23"/>
              </w:rPr>
            </w:pPr>
            <w:r w:rsidRPr="001064EB">
              <w:rPr>
                <w:sz w:val="23"/>
                <w:szCs w:val="23"/>
              </w:rPr>
              <w:t>x</w:t>
            </w:r>
          </w:p>
        </w:tc>
        <w:tc>
          <w:tcPr>
            <w:tcW w:w="1003" w:type="dxa"/>
            <w:shd w:val="clear" w:color="auto" w:fill="auto"/>
            <w:vAlign w:val="center"/>
          </w:tcPr>
          <w:p w14:paraId="5D4B8EC9" w14:textId="77777777" w:rsidR="0014070C" w:rsidRPr="001064EB" w:rsidRDefault="0014070C" w:rsidP="0014070C">
            <w:pPr>
              <w:ind w:left="-108" w:right="-98"/>
              <w:jc w:val="center"/>
              <w:rPr>
                <w:sz w:val="23"/>
                <w:szCs w:val="23"/>
              </w:rPr>
            </w:pPr>
            <w:r w:rsidRPr="001064EB">
              <w:rPr>
                <w:sz w:val="23"/>
                <w:szCs w:val="23"/>
              </w:rPr>
              <w:t>x</w:t>
            </w:r>
          </w:p>
        </w:tc>
        <w:tc>
          <w:tcPr>
            <w:tcW w:w="850" w:type="dxa"/>
            <w:shd w:val="clear" w:color="auto" w:fill="auto"/>
            <w:vAlign w:val="center"/>
          </w:tcPr>
          <w:p w14:paraId="36B1ABA2" w14:textId="77777777" w:rsidR="0014070C" w:rsidRPr="001064EB" w:rsidRDefault="0014070C" w:rsidP="0014070C">
            <w:pPr>
              <w:ind w:right="-2"/>
              <w:jc w:val="center"/>
              <w:rPr>
                <w:sz w:val="23"/>
                <w:szCs w:val="23"/>
                <w:lang w:val="en-US"/>
              </w:rPr>
            </w:pPr>
            <w:r w:rsidRPr="001064EB">
              <w:rPr>
                <w:sz w:val="23"/>
                <w:szCs w:val="23"/>
              </w:rPr>
              <w:t>x</w:t>
            </w:r>
          </w:p>
        </w:tc>
        <w:tc>
          <w:tcPr>
            <w:tcW w:w="835" w:type="dxa"/>
            <w:shd w:val="clear" w:color="auto" w:fill="auto"/>
            <w:vAlign w:val="center"/>
          </w:tcPr>
          <w:p w14:paraId="59122DEE"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shd w:val="clear" w:color="auto" w:fill="auto"/>
            <w:vAlign w:val="center"/>
          </w:tcPr>
          <w:p w14:paraId="2978F9A0"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shd w:val="clear" w:color="auto" w:fill="auto"/>
            <w:vAlign w:val="center"/>
          </w:tcPr>
          <w:p w14:paraId="210D33C3"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shd w:val="clear" w:color="auto" w:fill="auto"/>
            <w:vAlign w:val="center"/>
          </w:tcPr>
          <w:p w14:paraId="12878201" w14:textId="77777777" w:rsidR="0014070C" w:rsidRPr="001064EB" w:rsidRDefault="0014070C" w:rsidP="0014070C">
            <w:pPr>
              <w:jc w:val="center"/>
              <w:rPr>
                <w:sz w:val="23"/>
                <w:szCs w:val="23"/>
              </w:rPr>
            </w:pPr>
            <w:r w:rsidRPr="001064EB">
              <w:rPr>
                <w:sz w:val="23"/>
                <w:szCs w:val="23"/>
                <w:lang w:val="en-US"/>
              </w:rPr>
              <w:t>x</w:t>
            </w:r>
          </w:p>
        </w:tc>
      </w:tr>
      <w:tr w:rsidR="0014070C" w:rsidRPr="001064EB" w14:paraId="34CA45F7" w14:textId="77777777" w:rsidTr="0014070C">
        <w:trPr>
          <w:trHeight w:val="135"/>
        </w:trPr>
        <w:tc>
          <w:tcPr>
            <w:tcW w:w="1559" w:type="dxa"/>
            <w:vMerge/>
            <w:shd w:val="clear" w:color="auto" w:fill="auto"/>
            <w:vAlign w:val="center"/>
          </w:tcPr>
          <w:p w14:paraId="6EA8F70A" w14:textId="77777777" w:rsidR="0014070C" w:rsidRPr="001064EB" w:rsidRDefault="0014070C" w:rsidP="0014070C">
            <w:pPr>
              <w:ind w:right="-2"/>
              <w:jc w:val="center"/>
              <w:rPr>
                <w:sz w:val="23"/>
                <w:szCs w:val="23"/>
              </w:rPr>
            </w:pPr>
          </w:p>
        </w:tc>
        <w:tc>
          <w:tcPr>
            <w:tcW w:w="1980" w:type="dxa"/>
            <w:tcBorders>
              <w:bottom w:val="single" w:sz="4" w:space="0" w:color="auto"/>
            </w:tcBorders>
            <w:shd w:val="clear" w:color="auto" w:fill="auto"/>
            <w:vAlign w:val="center"/>
          </w:tcPr>
          <w:p w14:paraId="631A2BFF" w14:textId="77777777" w:rsidR="0014070C" w:rsidRPr="001064EB" w:rsidRDefault="0014070C" w:rsidP="0014070C">
            <w:pPr>
              <w:ind w:left="-105" w:right="-103"/>
              <w:jc w:val="center"/>
              <w:rPr>
                <w:sz w:val="23"/>
                <w:szCs w:val="23"/>
              </w:rPr>
            </w:pPr>
            <w:r w:rsidRPr="001064EB">
              <w:rPr>
                <w:sz w:val="23"/>
                <w:szCs w:val="23"/>
              </w:rPr>
              <w:t>Ставка за тепловую энергию, руб./Гкал</w:t>
            </w:r>
          </w:p>
        </w:tc>
        <w:tc>
          <w:tcPr>
            <w:tcW w:w="1559" w:type="dxa"/>
            <w:tcBorders>
              <w:bottom w:val="single" w:sz="4" w:space="0" w:color="auto"/>
            </w:tcBorders>
            <w:shd w:val="clear" w:color="auto" w:fill="auto"/>
            <w:vAlign w:val="center"/>
          </w:tcPr>
          <w:p w14:paraId="7E16CF18" w14:textId="77777777" w:rsidR="0014070C" w:rsidRPr="001064EB" w:rsidRDefault="0014070C" w:rsidP="0014070C">
            <w:pPr>
              <w:jc w:val="center"/>
              <w:rPr>
                <w:sz w:val="23"/>
                <w:szCs w:val="23"/>
              </w:rPr>
            </w:pPr>
            <w:r w:rsidRPr="001064EB">
              <w:rPr>
                <w:sz w:val="23"/>
                <w:szCs w:val="23"/>
              </w:rPr>
              <w:t>x</w:t>
            </w:r>
          </w:p>
        </w:tc>
        <w:tc>
          <w:tcPr>
            <w:tcW w:w="1003" w:type="dxa"/>
            <w:tcBorders>
              <w:bottom w:val="single" w:sz="4" w:space="0" w:color="auto"/>
            </w:tcBorders>
            <w:shd w:val="clear" w:color="auto" w:fill="auto"/>
            <w:vAlign w:val="center"/>
          </w:tcPr>
          <w:p w14:paraId="4C13B66B" w14:textId="77777777" w:rsidR="0014070C" w:rsidRPr="001064EB" w:rsidRDefault="0014070C" w:rsidP="0014070C">
            <w:pPr>
              <w:ind w:left="-108" w:right="-98"/>
              <w:jc w:val="center"/>
              <w:rPr>
                <w:sz w:val="23"/>
                <w:szCs w:val="23"/>
              </w:rPr>
            </w:pPr>
            <w:r w:rsidRPr="001064EB">
              <w:rPr>
                <w:sz w:val="23"/>
                <w:szCs w:val="23"/>
              </w:rPr>
              <w:t>x</w:t>
            </w:r>
          </w:p>
        </w:tc>
        <w:tc>
          <w:tcPr>
            <w:tcW w:w="850" w:type="dxa"/>
            <w:tcBorders>
              <w:bottom w:val="single" w:sz="4" w:space="0" w:color="auto"/>
            </w:tcBorders>
            <w:shd w:val="clear" w:color="auto" w:fill="auto"/>
            <w:vAlign w:val="center"/>
          </w:tcPr>
          <w:p w14:paraId="2B49F386" w14:textId="77777777" w:rsidR="0014070C" w:rsidRPr="001064EB" w:rsidRDefault="0014070C" w:rsidP="0014070C">
            <w:pPr>
              <w:ind w:right="-2"/>
              <w:jc w:val="center"/>
              <w:rPr>
                <w:sz w:val="23"/>
                <w:szCs w:val="23"/>
                <w:lang w:val="en-US"/>
              </w:rPr>
            </w:pPr>
            <w:r w:rsidRPr="001064EB">
              <w:rPr>
                <w:sz w:val="23"/>
                <w:szCs w:val="23"/>
              </w:rPr>
              <w:t>x</w:t>
            </w:r>
          </w:p>
        </w:tc>
        <w:tc>
          <w:tcPr>
            <w:tcW w:w="835" w:type="dxa"/>
            <w:tcBorders>
              <w:bottom w:val="single" w:sz="4" w:space="0" w:color="auto"/>
            </w:tcBorders>
            <w:shd w:val="clear" w:color="auto" w:fill="auto"/>
            <w:vAlign w:val="center"/>
          </w:tcPr>
          <w:p w14:paraId="4F102E8D"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tcBorders>
              <w:bottom w:val="single" w:sz="4" w:space="0" w:color="auto"/>
            </w:tcBorders>
            <w:shd w:val="clear" w:color="auto" w:fill="auto"/>
            <w:vAlign w:val="center"/>
          </w:tcPr>
          <w:p w14:paraId="3AD6AD04"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tcBorders>
              <w:bottom w:val="single" w:sz="4" w:space="0" w:color="auto"/>
            </w:tcBorders>
            <w:shd w:val="clear" w:color="auto" w:fill="auto"/>
            <w:vAlign w:val="center"/>
          </w:tcPr>
          <w:p w14:paraId="58B84B77"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tcBorders>
              <w:bottom w:val="single" w:sz="4" w:space="0" w:color="auto"/>
            </w:tcBorders>
            <w:shd w:val="clear" w:color="auto" w:fill="auto"/>
            <w:vAlign w:val="center"/>
          </w:tcPr>
          <w:p w14:paraId="31340C57" w14:textId="77777777" w:rsidR="0014070C" w:rsidRPr="001064EB" w:rsidRDefault="0014070C" w:rsidP="0014070C">
            <w:pPr>
              <w:jc w:val="center"/>
              <w:rPr>
                <w:sz w:val="23"/>
                <w:szCs w:val="23"/>
              </w:rPr>
            </w:pPr>
            <w:r w:rsidRPr="001064EB">
              <w:rPr>
                <w:sz w:val="23"/>
                <w:szCs w:val="23"/>
                <w:lang w:val="en-US"/>
              </w:rPr>
              <w:t>x</w:t>
            </w:r>
          </w:p>
        </w:tc>
      </w:tr>
      <w:tr w:rsidR="0014070C" w:rsidRPr="001064EB" w14:paraId="18079761" w14:textId="77777777" w:rsidTr="0014070C">
        <w:trPr>
          <w:trHeight w:val="135"/>
        </w:trPr>
        <w:tc>
          <w:tcPr>
            <w:tcW w:w="1559" w:type="dxa"/>
            <w:vMerge/>
            <w:shd w:val="clear" w:color="auto" w:fill="auto"/>
            <w:vAlign w:val="center"/>
          </w:tcPr>
          <w:p w14:paraId="4EEADED5" w14:textId="77777777" w:rsidR="0014070C" w:rsidRPr="001064EB" w:rsidRDefault="0014070C" w:rsidP="0014070C">
            <w:pPr>
              <w:ind w:right="-2"/>
              <w:jc w:val="center"/>
              <w:rPr>
                <w:sz w:val="23"/>
                <w:szCs w:val="23"/>
              </w:rPr>
            </w:pPr>
          </w:p>
        </w:tc>
        <w:tc>
          <w:tcPr>
            <w:tcW w:w="1980" w:type="dxa"/>
            <w:tcBorders>
              <w:top w:val="single" w:sz="4" w:space="0" w:color="auto"/>
            </w:tcBorders>
            <w:shd w:val="clear" w:color="auto" w:fill="auto"/>
            <w:vAlign w:val="center"/>
          </w:tcPr>
          <w:p w14:paraId="237383DF" w14:textId="77777777" w:rsidR="0014070C" w:rsidRPr="001064EB" w:rsidRDefault="0014070C" w:rsidP="0014070C">
            <w:pPr>
              <w:ind w:right="-2"/>
              <w:jc w:val="center"/>
              <w:rPr>
                <w:sz w:val="23"/>
                <w:szCs w:val="23"/>
              </w:rPr>
            </w:pPr>
            <w:r w:rsidRPr="001064EB">
              <w:rPr>
                <w:sz w:val="23"/>
                <w:szCs w:val="23"/>
              </w:rPr>
              <w:t xml:space="preserve">Ставка за содер-жание тепловой </w:t>
            </w:r>
          </w:p>
          <w:p w14:paraId="2196CA78" w14:textId="77777777" w:rsidR="0014070C" w:rsidRPr="001064EB" w:rsidRDefault="0014070C" w:rsidP="0014070C">
            <w:pPr>
              <w:ind w:right="-2"/>
              <w:jc w:val="center"/>
              <w:rPr>
                <w:sz w:val="23"/>
                <w:szCs w:val="23"/>
              </w:rPr>
            </w:pPr>
            <w:r w:rsidRPr="001064EB">
              <w:rPr>
                <w:sz w:val="23"/>
                <w:szCs w:val="23"/>
              </w:rPr>
              <w:t>мощности тыс. руб./Гкал/ч в мес.</w:t>
            </w:r>
          </w:p>
        </w:tc>
        <w:tc>
          <w:tcPr>
            <w:tcW w:w="1559" w:type="dxa"/>
            <w:tcBorders>
              <w:top w:val="single" w:sz="4" w:space="0" w:color="auto"/>
            </w:tcBorders>
            <w:shd w:val="clear" w:color="auto" w:fill="auto"/>
            <w:vAlign w:val="center"/>
          </w:tcPr>
          <w:p w14:paraId="30E229DF" w14:textId="77777777" w:rsidR="0014070C" w:rsidRPr="001064EB" w:rsidRDefault="0014070C" w:rsidP="0014070C">
            <w:pPr>
              <w:jc w:val="center"/>
              <w:rPr>
                <w:sz w:val="23"/>
                <w:szCs w:val="23"/>
              </w:rPr>
            </w:pPr>
            <w:r w:rsidRPr="001064EB">
              <w:rPr>
                <w:sz w:val="23"/>
                <w:szCs w:val="23"/>
              </w:rPr>
              <w:t>x</w:t>
            </w:r>
          </w:p>
        </w:tc>
        <w:tc>
          <w:tcPr>
            <w:tcW w:w="1003" w:type="dxa"/>
            <w:tcBorders>
              <w:top w:val="single" w:sz="4" w:space="0" w:color="auto"/>
            </w:tcBorders>
            <w:shd w:val="clear" w:color="auto" w:fill="auto"/>
            <w:vAlign w:val="center"/>
          </w:tcPr>
          <w:p w14:paraId="6F6D2667" w14:textId="77777777" w:rsidR="0014070C" w:rsidRPr="001064EB" w:rsidRDefault="0014070C" w:rsidP="0014070C">
            <w:pPr>
              <w:ind w:left="-108" w:right="-98"/>
              <w:jc w:val="center"/>
              <w:rPr>
                <w:sz w:val="23"/>
                <w:szCs w:val="23"/>
              </w:rPr>
            </w:pPr>
            <w:r w:rsidRPr="001064EB">
              <w:rPr>
                <w:sz w:val="23"/>
                <w:szCs w:val="23"/>
              </w:rPr>
              <w:t>x</w:t>
            </w:r>
          </w:p>
        </w:tc>
        <w:tc>
          <w:tcPr>
            <w:tcW w:w="850" w:type="dxa"/>
            <w:tcBorders>
              <w:top w:val="single" w:sz="4" w:space="0" w:color="auto"/>
            </w:tcBorders>
            <w:shd w:val="clear" w:color="auto" w:fill="auto"/>
            <w:vAlign w:val="center"/>
          </w:tcPr>
          <w:p w14:paraId="496727D1" w14:textId="77777777" w:rsidR="0014070C" w:rsidRPr="001064EB" w:rsidRDefault="0014070C" w:rsidP="0014070C">
            <w:pPr>
              <w:ind w:right="-2"/>
              <w:jc w:val="center"/>
              <w:rPr>
                <w:sz w:val="23"/>
                <w:szCs w:val="23"/>
                <w:lang w:val="en-US"/>
              </w:rPr>
            </w:pPr>
            <w:r w:rsidRPr="001064EB">
              <w:rPr>
                <w:sz w:val="23"/>
                <w:szCs w:val="23"/>
              </w:rPr>
              <w:t>x</w:t>
            </w:r>
          </w:p>
        </w:tc>
        <w:tc>
          <w:tcPr>
            <w:tcW w:w="835" w:type="dxa"/>
            <w:tcBorders>
              <w:top w:val="single" w:sz="4" w:space="0" w:color="auto"/>
            </w:tcBorders>
            <w:shd w:val="clear" w:color="auto" w:fill="auto"/>
            <w:vAlign w:val="center"/>
          </w:tcPr>
          <w:p w14:paraId="156F5412" w14:textId="77777777" w:rsidR="0014070C" w:rsidRPr="001064EB" w:rsidRDefault="0014070C" w:rsidP="0014070C">
            <w:pPr>
              <w:ind w:right="-2"/>
              <w:jc w:val="center"/>
              <w:rPr>
                <w:sz w:val="23"/>
                <w:szCs w:val="23"/>
                <w:lang w:val="en-US"/>
              </w:rPr>
            </w:pPr>
            <w:r w:rsidRPr="001064EB">
              <w:rPr>
                <w:sz w:val="23"/>
                <w:szCs w:val="23"/>
                <w:lang w:val="en-US"/>
              </w:rPr>
              <w:t>x</w:t>
            </w:r>
          </w:p>
        </w:tc>
        <w:tc>
          <w:tcPr>
            <w:tcW w:w="1009" w:type="dxa"/>
            <w:tcBorders>
              <w:top w:val="single" w:sz="4" w:space="0" w:color="auto"/>
            </w:tcBorders>
            <w:shd w:val="clear" w:color="auto" w:fill="auto"/>
            <w:vAlign w:val="center"/>
          </w:tcPr>
          <w:p w14:paraId="6AF8F387" w14:textId="77777777" w:rsidR="0014070C" w:rsidRPr="001064EB" w:rsidRDefault="0014070C" w:rsidP="0014070C">
            <w:pPr>
              <w:ind w:right="-2"/>
              <w:jc w:val="center"/>
              <w:rPr>
                <w:sz w:val="23"/>
                <w:szCs w:val="23"/>
                <w:lang w:val="en-US"/>
              </w:rPr>
            </w:pPr>
            <w:r w:rsidRPr="001064EB">
              <w:rPr>
                <w:sz w:val="23"/>
                <w:szCs w:val="23"/>
                <w:lang w:val="en-US"/>
              </w:rPr>
              <w:t>x</w:t>
            </w:r>
          </w:p>
        </w:tc>
        <w:tc>
          <w:tcPr>
            <w:tcW w:w="850" w:type="dxa"/>
            <w:tcBorders>
              <w:top w:val="single" w:sz="4" w:space="0" w:color="auto"/>
            </w:tcBorders>
            <w:shd w:val="clear" w:color="auto" w:fill="auto"/>
            <w:vAlign w:val="center"/>
          </w:tcPr>
          <w:p w14:paraId="6BA37CB3" w14:textId="77777777" w:rsidR="0014070C" w:rsidRPr="001064EB" w:rsidRDefault="0014070C" w:rsidP="0014070C">
            <w:pPr>
              <w:ind w:right="-2"/>
              <w:jc w:val="center"/>
              <w:rPr>
                <w:sz w:val="23"/>
                <w:szCs w:val="23"/>
                <w:lang w:val="en-US"/>
              </w:rPr>
            </w:pPr>
            <w:r w:rsidRPr="001064EB">
              <w:rPr>
                <w:sz w:val="23"/>
                <w:szCs w:val="23"/>
                <w:lang w:val="en-US"/>
              </w:rPr>
              <w:t>x</w:t>
            </w:r>
          </w:p>
        </w:tc>
        <w:tc>
          <w:tcPr>
            <w:tcW w:w="957" w:type="dxa"/>
            <w:tcBorders>
              <w:top w:val="single" w:sz="4" w:space="0" w:color="auto"/>
            </w:tcBorders>
            <w:shd w:val="clear" w:color="auto" w:fill="auto"/>
            <w:vAlign w:val="center"/>
          </w:tcPr>
          <w:p w14:paraId="79F3C633" w14:textId="77777777" w:rsidR="0014070C" w:rsidRPr="001064EB" w:rsidRDefault="0014070C" w:rsidP="0014070C">
            <w:pPr>
              <w:jc w:val="center"/>
              <w:rPr>
                <w:sz w:val="23"/>
                <w:szCs w:val="23"/>
              </w:rPr>
            </w:pPr>
            <w:r w:rsidRPr="001064EB">
              <w:rPr>
                <w:sz w:val="23"/>
                <w:szCs w:val="23"/>
                <w:lang w:val="en-US"/>
              </w:rPr>
              <w:t>x</w:t>
            </w:r>
          </w:p>
        </w:tc>
      </w:tr>
    </w:tbl>
    <w:p w14:paraId="764719A9" w14:textId="77777777" w:rsidR="0014070C" w:rsidRPr="0095668D" w:rsidRDefault="0014070C" w:rsidP="0014070C">
      <w:pPr>
        <w:jc w:val="right"/>
      </w:pPr>
    </w:p>
    <w:p w14:paraId="20B055CB" w14:textId="77777777" w:rsidR="0014070C" w:rsidRDefault="0014070C" w:rsidP="0014070C">
      <w:pPr>
        <w:ind w:left="-851" w:right="169" w:firstLine="426"/>
        <w:jc w:val="both"/>
      </w:pPr>
    </w:p>
    <w:p w14:paraId="27D807B7" w14:textId="77777777" w:rsidR="0014070C" w:rsidRDefault="0014070C" w:rsidP="0014070C">
      <w:pPr>
        <w:ind w:left="-851" w:right="169" w:firstLine="426"/>
        <w:jc w:val="both"/>
      </w:pPr>
      <w:r w:rsidRPr="00622579">
        <w:t xml:space="preserve">* </w:t>
      </w:r>
      <w:r w:rsidRPr="00B83273">
        <w:t>Выделяется в целях реализации пункта 6 статьи 168 Налогового кодекса Российской Федерации (часть вторая).</w:t>
      </w:r>
    </w:p>
    <w:p w14:paraId="25ACCF73" w14:textId="77777777" w:rsidR="0014070C" w:rsidRPr="00B83273" w:rsidRDefault="0014070C" w:rsidP="0014070C">
      <w:pPr>
        <w:ind w:left="-851" w:right="169" w:firstLine="426"/>
        <w:jc w:val="right"/>
      </w:pPr>
    </w:p>
    <w:p w14:paraId="1A9FE48A" w14:textId="77777777" w:rsidR="0014070C" w:rsidRDefault="0014070C" w:rsidP="00C91906">
      <w:pPr>
        <w:tabs>
          <w:tab w:val="left" w:pos="5580"/>
          <w:tab w:val="left" w:pos="9498"/>
        </w:tabs>
        <w:ind w:right="-569"/>
        <w:sectPr w:rsidR="0014070C" w:rsidSect="00E126F1">
          <w:pgSz w:w="11906" w:h="16838"/>
          <w:pgMar w:top="1134" w:right="567" w:bottom="1134" w:left="1134" w:header="709" w:footer="584" w:gutter="0"/>
          <w:pgNumType w:start="9"/>
          <w:cols w:space="708"/>
          <w:docGrid w:linePitch="360"/>
        </w:sectPr>
      </w:pPr>
    </w:p>
    <w:p w14:paraId="030F30D1" w14:textId="0EBA48CC" w:rsidR="0014070C" w:rsidRDefault="0014070C" w:rsidP="00686509">
      <w:pPr>
        <w:tabs>
          <w:tab w:val="left" w:pos="5580"/>
          <w:tab w:val="left" w:pos="9498"/>
        </w:tabs>
        <w:ind w:left="-1245" w:right="-569" w:firstLine="12018"/>
      </w:pPr>
      <w:r>
        <w:lastRenderedPageBreak/>
        <w:t>Приложение № 15 к протоколу № 76</w:t>
      </w:r>
    </w:p>
    <w:p w14:paraId="78D07B9E" w14:textId="77777777" w:rsidR="0014070C" w:rsidRDefault="0014070C" w:rsidP="00686509">
      <w:pPr>
        <w:tabs>
          <w:tab w:val="left" w:pos="5580"/>
          <w:tab w:val="left" w:pos="9498"/>
        </w:tabs>
        <w:ind w:left="-1245" w:right="-569" w:firstLine="12018"/>
      </w:pPr>
      <w:r>
        <w:t>заседания Правления Региональной</w:t>
      </w:r>
    </w:p>
    <w:p w14:paraId="7123575B" w14:textId="77777777" w:rsidR="0014070C" w:rsidRDefault="0014070C" w:rsidP="00686509">
      <w:pPr>
        <w:tabs>
          <w:tab w:val="left" w:pos="5580"/>
          <w:tab w:val="left" w:pos="9498"/>
        </w:tabs>
        <w:ind w:left="-1245" w:right="-569" w:firstLine="12018"/>
      </w:pPr>
      <w:r>
        <w:t>энергетической комиссии</w:t>
      </w:r>
    </w:p>
    <w:p w14:paraId="73DB31AC" w14:textId="3C2221B4" w:rsidR="0014070C" w:rsidRDefault="0014070C" w:rsidP="00686509">
      <w:pPr>
        <w:tabs>
          <w:tab w:val="left" w:pos="5580"/>
          <w:tab w:val="left" w:pos="9498"/>
        </w:tabs>
        <w:ind w:left="-1245" w:right="-569" w:firstLine="12018"/>
      </w:pPr>
      <w:r>
        <w:t>Кузбасса от 24.11.2020</w:t>
      </w:r>
    </w:p>
    <w:p w14:paraId="0473C9F1" w14:textId="77777777" w:rsidR="00686509" w:rsidRDefault="00686509" w:rsidP="00686509">
      <w:pPr>
        <w:tabs>
          <w:tab w:val="left" w:pos="5580"/>
          <w:tab w:val="left" w:pos="9498"/>
        </w:tabs>
        <w:ind w:left="-1245" w:right="-569" w:firstLine="12018"/>
      </w:pPr>
    </w:p>
    <w:p w14:paraId="69909B6B" w14:textId="77777777" w:rsidR="00686509" w:rsidRPr="0048239B" w:rsidRDefault="00686509" w:rsidP="00686509">
      <w:pPr>
        <w:ind w:left="1417" w:right="850"/>
        <w:jc w:val="center"/>
        <w:rPr>
          <w:b/>
          <w:bCs/>
          <w:sz w:val="28"/>
          <w:szCs w:val="28"/>
        </w:rPr>
      </w:pPr>
      <w:r w:rsidRPr="0048239B">
        <w:rPr>
          <w:b/>
          <w:bCs/>
          <w:sz w:val="28"/>
          <w:szCs w:val="28"/>
        </w:rPr>
        <w:t xml:space="preserve">Долгосрочные тарифы </w:t>
      </w:r>
      <w:r w:rsidRPr="005F775F">
        <w:rPr>
          <w:b/>
          <w:bCs/>
          <w:sz w:val="28"/>
          <w:szCs w:val="28"/>
        </w:rPr>
        <w:t>МУП «Тепло-Темир»</w:t>
      </w:r>
      <w:r>
        <w:rPr>
          <w:b/>
          <w:bCs/>
          <w:sz w:val="28"/>
          <w:szCs w:val="28"/>
        </w:rPr>
        <w:t xml:space="preserve"> </w:t>
      </w:r>
      <w:r w:rsidRPr="0048239B">
        <w:rPr>
          <w:b/>
          <w:bCs/>
          <w:sz w:val="28"/>
          <w:szCs w:val="28"/>
        </w:rPr>
        <w:t>на горячую воду в открытой системе горячего водоснабжения (теплоснабжения), реализуемую на потребительском рынке</w:t>
      </w:r>
      <w:r>
        <w:rPr>
          <w:b/>
          <w:bCs/>
          <w:sz w:val="28"/>
          <w:szCs w:val="28"/>
        </w:rPr>
        <w:t xml:space="preserve"> </w:t>
      </w:r>
      <w:r w:rsidRPr="005F775F">
        <w:rPr>
          <w:b/>
          <w:bCs/>
          <w:sz w:val="28"/>
          <w:szCs w:val="28"/>
        </w:rPr>
        <w:t>Таштагольского муниципального района</w:t>
      </w:r>
      <w:r w:rsidRPr="0048239B">
        <w:rPr>
          <w:b/>
          <w:bCs/>
          <w:sz w:val="28"/>
          <w:szCs w:val="28"/>
        </w:rPr>
        <w:t>,</w:t>
      </w:r>
      <w:r>
        <w:rPr>
          <w:b/>
          <w:bCs/>
          <w:sz w:val="28"/>
          <w:szCs w:val="28"/>
        </w:rPr>
        <w:br/>
      </w:r>
      <w:r w:rsidRPr="0048239B">
        <w:rPr>
          <w:b/>
          <w:bCs/>
          <w:sz w:val="28"/>
          <w:szCs w:val="28"/>
        </w:rPr>
        <w:t>на период с 01.01.20</w:t>
      </w:r>
      <w:r>
        <w:rPr>
          <w:b/>
          <w:bCs/>
          <w:sz w:val="28"/>
          <w:szCs w:val="28"/>
        </w:rPr>
        <w:t>21</w:t>
      </w:r>
      <w:r w:rsidRPr="0048239B">
        <w:rPr>
          <w:b/>
          <w:bCs/>
          <w:sz w:val="28"/>
          <w:szCs w:val="28"/>
        </w:rPr>
        <w:t xml:space="preserve"> по 31.12.202</w:t>
      </w:r>
      <w:r>
        <w:rPr>
          <w:b/>
          <w:bCs/>
          <w:sz w:val="28"/>
          <w:szCs w:val="28"/>
        </w:rPr>
        <w:t>3</w:t>
      </w:r>
    </w:p>
    <w:p w14:paraId="6BA7427E" w14:textId="77777777" w:rsidR="00686509" w:rsidRPr="002B3345" w:rsidRDefault="00686509" w:rsidP="00686509">
      <w:pPr>
        <w:ind w:right="440"/>
        <w:jc w:val="right"/>
        <w:rPr>
          <w:color w:val="000000"/>
          <w:sz w:val="28"/>
          <w:szCs w:val="28"/>
        </w:rPr>
      </w:pPr>
      <w:r w:rsidRPr="002B3345">
        <w:rPr>
          <w:color w:val="000000"/>
          <w:sz w:val="28"/>
          <w:szCs w:val="28"/>
        </w:rPr>
        <w:t xml:space="preserve"> </w:t>
      </w:r>
    </w:p>
    <w:tbl>
      <w:tblPr>
        <w:tblW w:w="1555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613"/>
        <w:gridCol w:w="850"/>
        <w:gridCol w:w="993"/>
        <w:gridCol w:w="850"/>
        <w:gridCol w:w="992"/>
        <w:gridCol w:w="851"/>
        <w:gridCol w:w="992"/>
        <w:gridCol w:w="992"/>
        <w:gridCol w:w="993"/>
        <w:gridCol w:w="1134"/>
        <w:gridCol w:w="1134"/>
        <w:gridCol w:w="1343"/>
        <w:gridCol w:w="1208"/>
      </w:tblGrid>
      <w:tr w:rsidR="00686509" w:rsidRPr="002B3345" w14:paraId="037A2C03" w14:textId="77777777" w:rsidTr="00686509">
        <w:trPr>
          <w:trHeight w:val="364"/>
          <w:jc w:val="center"/>
        </w:trPr>
        <w:tc>
          <w:tcPr>
            <w:tcW w:w="1614" w:type="dxa"/>
            <w:vMerge w:val="restart"/>
            <w:shd w:val="clear" w:color="auto" w:fill="auto"/>
            <w:vAlign w:val="center"/>
          </w:tcPr>
          <w:p w14:paraId="0AAEC7D3" w14:textId="77777777" w:rsidR="00686509" w:rsidRPr="002B3345" w:rsidRDefault="00686509" w:rsidP="00E77531">
            <w:pPr>
              <w:tabs>
                <w:tab w:val="left" w:pos="3052"/>
              </w:tabs>
              <w:ind w:left="-108" w:right="-108"/>
              <w:jc w:val="center"/>
              <w:rPr>
                <w:color w:val="000000"/>
                <w:sz w:val="22"/>
                <w:szCs w:val="22"/>
              </w:rPr>
            </w:pPr>
            <w:r w:rsidRPr="002B3345">
              <w:rPr>
                <w:color w:val="000000"/>
                <w:sz w:val="22"/>
                <w:szCs w:val="22"/>
              </w:rPr>
              <w:t>Наименование регулируемой организации</w:t>
            </w:r>
          </w:p>
        </w:tc>
        <w:tc>
          <w:tcPr>
            <w:tcW w:w="1613" w:type="dxa"/>
            <w:vMerge w:val="restart"/>
            <w:vAlign w:val="center"/>
          </w:tcPr>
          <w:p w14:paraId="6E349A6E" w14:textId="77777777" w:rsidR="00686509" w:rsidRPr="002B3345" w:rsidRDefault="00686509" w:rsidP="00E77531">
            <w:pPr>
              <w:ind w:left="-108" w:firstLine="47"/>
              <w:jc w:val="center"/>
              <w:rPr>
                <w:color w:val="000000"/>
                <w:sz w:val="22"/>
                <w:szCs w:val="22"/>
              </w:rPr>
            </w:pPr>
            <w:r w:rsidRPr="002B3345">
              <w:rPr>
                <w:color w:val="000000"/>
                <w:sz w:val="22"/>
                <w:szCs w:val="22"/>
              </w:rPr>
              <w:t>Период</w:t>
            </w:r>
          </w:p>
        </w:tc>
        <w:tc>
          <w:tcPr>
            <w:tcW w:w="3685" w:type="dxa"/>
            <w:gridSpan w:val="4"/>
            <w:tcBorders>
              <w:bottom w:val="single" w:sz="4" w:space="0" w:color="auto"/>
            </w:tcBorders>
            <w:vAlign w:val="center"/>
          </w:tcPr>
          <w:p w14:paraId="73155150" w14:textId="77777777" w:rsidR="00686509" w:rsidRPr="002B3345" w:rsidRDefault="00686509" w:rsidP="00E77531">
            <w:pPr>
              <w:ind w:left="-108" w:firstLine="47"/>
              <w:jc w:val="center"/>
              <w:rPr>
                <w:color w:val="000000"/>
                <w:sz w:val="22"/>
                <w:szCs w:val="22"/>
              </w:rPr>
            </w:pPr>
            <w:r w:rsidRPr="002B3345">
              <w:rPr>
                <w:color w:val="000000"/>
                <w:sz w:val="22"/>
                <w:szCs w:val="22"/>
              </w:rPr>
              <w:t xml:space="preserve">Тариф на горячую воду для населения, руб./м³* </w:t>
            </w:r>
            <w:r w:rsidRPr="0048239B">
              <w:rPr>
                <w:color w:val="000000"/>
                <w:sz w:val="22"/>
                <w:szCs w:val="22"/>
              </w:rPr>
              <w:t>(с НДС)</w:t>
            </w:r>
          </w:p>
        </w:tc>
        <w:tc>
          <w:tcPr>
            <w:tcW w:w="3828" w:type="dxa"/>
            <w:gridSpan w:val="4"/>
            <w:tcBorders>
              <w:bottom w:val="single" w:sz="4" w:space="0" w:color="auto"/>
            </w:tcBorders>
            <w:shd w:val="clear" w:color="auto" w:fill="auto"/>
            <w:vAlign w:val="center"/>
          </w:tcPr>
          <w:p w14:paraId="13DD64DF" w14:textId="77777777" w:rsidR="00686509" w:rsidRPr="002B3345" w:rsidRDefault="00686509" w:rsidP="00E77531">
            <w:pPr>
              <w:ind w:left="-108" w:firstLine="47"/>
              <w:jc w:val="center"/>
              <w:rPr>
                <w:color w:val="000000"/>
                <w:sz w:val="22"/>
                <w:szCs w:val="22"/>
              </w:rPr>
            </w:pPr>
            <w:r w:rsidRPr="002B3345">
              <w:rPr>
                <w:color w:val="000000"/>
                <w:sz w:val="22"/>
                <w:szCs w:val="22"/>
              </w:rPr>
              <w:t xml:space="preserve">Тариф на горячую воду для прочих потребителей, руб./м³ </w:t>
            </w:r>
            <w:r w:rsidRPr="0048239B">
              <w:rPr>
                <w:color w:val="000000"/>
                <w:sz w:val="22"/>
                <w:szCs w:val="22"/>
              </w:rPr>
              <w:t>(без НДС)</w:t>
            </w:r>
          </w:p>
        </w:tc>
        <w:tc>
          <w:tcPr>
            <w:tcW w:w="1134" w:type="dxa"/>
            <w:vMerge w:val="restart"/>
            <w:shd w:val="clear" w:color="auto" w:fill="auto"/>
            <w:vAlign w:val="center"/>
          </w:tcPr>
          <w:p w14:paraId="2F738DC3" w14:textId="77777777" w:rsidR="00686509" w:rsidRPr="002B3345" w:rsidRDefault="00686509" w:rsidP="00E77531">
            <w:pPr>
              <w:ind w:left="-108" w:right="-104" w:firstLine="3"/>
              <w:jc w:val="center"/>
              <w:rPr>
                <w:color w:val="000000"/>
                <w:sz w:val="22"/>
                <w:szCs w:val="22"/>
              </w:rPr>
            </w:pPr>
            <w:r w:rsidRPr="002B3345">
              <w:rPr>
                <w:color w:val="000000"/>
                <w:sz w:val="22"/>
                <w:szCs w:val="22"/>
              </w:rPr>
              <w:t>Компонент на теплоно-ситель,</w:t>
            </w:r>
          </w:p>
          <w:p w14:paraId="7F124801" w14:textId="77777777" w:rsidR="00686509" w:rsidRDefault="00686509" w:rsidP="00E77531">
            <w:pPr>
              <w:ind w:left="-108" w:right="-104" w:firstLine="3"/>
              <w:jc w:val="center"/>
              <w:rPr>
                <w:color w:val="000000"/>
                <w:sz w:val="22"/>
                <w:szCs w:val="22"/>
              </w:rPr>
            </w:pPr>
            <w:r w:rsidRPr="002B3345">
              <w:rPr>
                <w:color w:val="000000"/>
                <w:sz w:val="22"/>
                <w:szCs w:val="22"/>
              </w:rPr>
              <w:t xml:space="preserve">руб./м³ </w:t>
            </w:r>
          </w:p>
          <w:p w14:paraId="7B614A37" w14:textId="77777777" w:rsidR="00686509" w:rsidRPr="002B3345" w:rsidRDefault="00686509" w:rsidP="00E77531">
            <w:pPr>
              <w:ind w:left="-108" w:right="-104" w:firstLine="3"/>
              <w:jc w:val="center"/>
              <w:rPr>
                <w:color w:val="000000"/>
                <w:sz w:val="22"/>
                <w:szCs w:val="22"/>
              </w:rPr>
            </w:pPr>
            <w:r w:rsidRPr="002B3345">
              <w:rPr>
                <w:color w:val="000000"/>
                <w:sz w:val="22"/>
                <w:szCs w:val="22"/>
              </w:rPr>
              <w:t>(без НДС)</w:t>
            </w:r>
          </w:p>
        </w:tc>
        <w:tc>
          <w:tcPr>
            <w:tcW w:w="3685" w:type="dxa"/>
            <w:gridSpan w:val="3"/>
            <w:shd w:val="clear" w:color="auto" w:fill="auto"/>
            <w:vAlign w:val="center"/>
          </w:tcPr>
          <w:p w14:paraId="5E6929EC" w14:textId="77777777" w:rsidR="00686509" w:rsidRPr="002B3345" w:rsidRDefault="00686509" w:rsidP="00E77531">
            <w:pPr>
              <w:tabs>
                <w:tab w:val="left" w:pos="3052"/>
              </w:tabs>
              <w:jc w:val="center"/>
              <w:rPr>
                <w:color w:val="000000"/>
                <w:sz w:val="22"/>
                <w:szCs w:val="22"/>
              </w:rPr>
            </w:pPr>
            <w:r w:rsidRPr="002B3345">
              <w:rPr>
                <w:color w:val="000000"/>
                <w:sz w:val="22"/>
                <w:szCs w:val="22"/>
              </w:rPr>
              <w:t>Компонент на тепловую энергию</w:t>
            </w:r>
          </w:p>
        </w:tc>
      </w:tr>
      <w:tr w:rsidR="00686509" w:rsidRPr="002B3345" w14:paraId="06AE969F" w14:textId="77777777" w:rsidTr="00686509">
        <w:trPr>
          <w:trHeight w:val="225"/>
          <w:jc w:val="center"/>
        </w:trPr>
        <w:tc>
          <w:tcPr>
            <w:tcW w:w="1614" w:type="dxa"/>
            <w:vMerge/>
            <w:shd w:val="clear" w:color="auto" w:fill="auto"/>
            <w:vAlign w:val="center"/>
          </w:tcPr>
          <w:p w14:paraId="00F72A70" w14:textId="77777777" w:rsidR="00686509" w:rsidRPr="002B3345" w:rsidRDefault="00686509" w:rsidP="00E77531">
            <w:pPr>
              <w:tabs>
                <w:tab w:val="left" w:pos="3052"/>
              </w:tabs>
              <w:jc w:val="center"/>
              <w:rPr>
                <w:color w:val="000000"/>
                <w:sz w:val="22"/>
                <w:szCs w:val="22"/>
              </w:rPr>
            </w:pPr>
          </w:p>
        </w:tc>
        <w:tc>
          <w:tcPr>
            <w:tcW w:w="1613" w:type="dxa"/>
            <w:vMerge/>
            <w:vAlign w:val="center"/>
          </w:tcPr>
          <w:p w14:paraId="2523B8C5" w14:textId="77777777" w:rsidR="00686509" w:rsidRPr="002B3345" w:rsidRDefault="00686509" w:rsidP="00E77531">
            <w:pPr>
              <w:tabs>
                <w:tab w:val="left" w:pos="3052"/>
              </w:tabs>
              <w:jc w:val="center"/>
              <w:rPr>
                <w:color w:val="000000"/>
                <w:sz w:val="22"/>
                <w:szCs w:val="22"/>
              </w:rPr>
            </w:pPr>
          </w:p>
        </w:tc>
        <w:tc>
          <w:tcPr>
            <w:tcW w:w="1843" w:type="dxa"/>
            <w:gridSpan w:val="2"/>
            <w:tcBorders>
              <w:top w:val="single" w:sz="4" w:space="0" w:color="auto"/>
            </w:tcBorders>
            <w:vAlign w:val="center"/>
          </w:tcPr>
          <w:p w14:paraId="66742C3E" w14:textId="77777777" w:rsidR="00686509" w:rsidRPr="002B3345" w:rsidRDefault="00686509" w:rsidP="00E77531">
            <w:pPr>
              <w:ind w:left="-108" w:right="-85" w:hanging="55"/>
              <w:jc w:val="center"/>
              <w:rPr>
                <w:color w:val="000000"/>
                <w:sz w:val="22"/>
                <w:szCs w:val="22"/>
              </w:rPr>
            </w:pPr>
            <w:r w:rsidRPr="002B3345">
              <w:rPr>
                <w:color w:val="000000"/>
                <w:sz w:val="22"/>
                <w:szCs w:val="22"/>
              </w:rPr>
              <w:t>Изолированные стояки</w:t>
            </w:r>
          </w:p>
        </w:tc>
        <w:tc>
          <w:tcPr>
            <w:tcW w:w="1842" w:type="dxa"/>
            <w:gridSpan w:val="2"/>
            <w:tcBorders>
              <w:top w:val="single" w:sz="4" w:space="0" w:color="auto"/>
            </w:tcBorders>
            <w:vAlign w:val="center"/>
          </w:tcPr>
          <w:p w14:paraId="11D2213A" w14:textId="77777777" w:rsidR="00686509" w:rsidRPr="002B3345" w:rsidRDefault="00686509" w:rsidP="00E77531">
            <w:pPr>
              <w:ind w:left="-108" w:right="-85" w:hanging="4"/>
              <w:jc w:val="center"/>
              <w:rPr>
                <w:color w:val="000000"/>
                <w:sz w:val="22"/>
                <w:szCs w:val="22"/>
              </w:rPr>
            </w:pPr>
            <w:r w:rsidRPr="002B3345">
              <w:rPr>
                <w:color w:val="000000"/>
                <w:sz w:val="22"/>
                <w:szCs w:val="22"/>
              </w:rPr>
              <w:t>Неизолированные стояки</w:t>
            </w:r>
          </w:p>
        </w:tc>
        <w:tc>
          <w:tcPr>
            <w:tcW w:w="1843" w:type="dxa"/>
            <w:gridSpan w:val="2"/>
            <w:tcBorders>
              <w:top w:val="single" w:sz="4" w:space="0" w:color="auto"/>
            </w:tcBorders>
            <w:vAlign w:val="center"/>
          </w:tcPr>
          <w:p w14:paraId="45517002" w14:textId="77777777" w:rsidR="00686509" w:rsidRPr="002B3345" w:rsidRDefault="00686509" w:rsidP="00E77531">
            <w:pPr>
              <w:ind w:left="-108" w:right="-85" w:hanging="55"/>
              <w:jc w:val="center"/>
              <w:rPr>
                <w:color w:val="000000"/>
                <w:sz w:val="22"/>
                <w:szCs w:val="22"/>
              </w:rPr>
            </w:pPr>
            <w:r w:rsidRPr="002B3345">
              <w:rPr>
                <w:color w:val="000000"/>
                <w:sz w:val="22"/>
                <w:szCs w:val="22"/>
              </w:rPr>
              <w:t>Изолированные стояки</w:t>
            </w:r>
          </w:p>
        </w:tc>
        <w:tc>
          <w:tcPr>
            <w:tcW w:w="1985" w:type="dxa"/>
            <w:gridSpan w:val="2"/>
            <w:tcBorders>
              <w:top w:val="single" w:sz="4" w:space="0" w:color="auto"/>
            </w:tcBorders>
            <w:vAlign w:val="center"/>
          </w:tcPr>
          <w:p w14:paraId="6042D092" w14:textId="77777777" w:rsidR="00686509" w:rsidRPr="002B3345" w:rsidRDefault="00686509" w:rsidP="00E77531">
            <w:pPr>
              <w:ind w:left="-108" w:right="-85" w:hanging="4"/>
              <w:jc w:val="center"/>
              <w:rPr>
                <w:color w:val="000000"/>
                <w:sz w:val="22"/>
                <w:szCs w:val="22"/>
              </w:rPr>
            </w:pPr>
            <w:r w:rsidRPr="002B3345">
              <w:rPr>
                <w:color w:val="000000"/>
                <w:sz w:val="22"/>
                <w:szCs w:val="22"/>
              </w:rPr>
              <w:t>Неизолированные стояки</w:t>
            </w:r>
          </w:p>
        </w:tc>
        <w:tc>
          <w:tcPr>
            <w:tcW w:w="1134" w:type="dxa"/>
            <w:vMerge/>
            <w:shd w:val="clear" w:color="auto" w:fill="auto"/>
            <w:vAlign w:val="center"/>
          </w:tcPr>
          <w:p w14:paraId="7E4854B1" w14:textId="77777777" w:rsidR="00686509" w:rsidRPr="002B3345" w:rsidRDefault="00686509" w:rsidP="00E77531">
            <w:pPr>
              <w:tabs>
                <w:tab w:val="left" w:pos="3052"/>
              </w:tabs>
              <w:jc w:val="center"/>
              <w:rPr>
                <w:color w:val="000000"/>
                <w:sz w:val="22"/>
                <w:szCs w:val="22"/>
              </w:rPr>
            </w:pPr>
          </w:p>
        </w:tc>
        <w:tc>
          <w:tcPr>
            <w:tcW w:w="1134" w:type="dxa"/>
            <w:vMerge w:val="restart"/>
            <w:shd w:val="clear" w:color="auto" w:fill="auto"/>
            <w:vAlign w:val="center"/>
          </w:tcPr>
          <w:p w14:paraId="37E5FA78" w14:textId="77777777" w:rsidR="00686509" w:rsidRPr="002B3345" w:rsidRDefault="00686509" w:rsidP="00E77531">
            <w:pPr>
              <w:tabs>
                <w:tab w:val="left" w:pos="3052"/>
              </w:tabs>
              <w:ind w:left="-108" w:right="-151"/>
              <w:jc w:val="center"/>
              <w:rPr>
                <w:color w:val="000000"/>
                <w:sz w:val="22"/>
                <w:szCs w:val="22"/>
              </w:rPr>
            </w:pPr>
            <w:r w:rsidRPr="002B3345">
              <w:rPr>
                <w:color w:val="000000"/>
                <w:sz w:val="22"/>
                <w:szCs w:val="22"/>
              </w:rPr>
              <w:t>Односта-вочный, руб./Гкал</w:t>
            </w:r>
          </w:p>
          <w:p w14:paraId="0CC6A44A" w14:textId="77777777" w:rsidR="00686509" w:rsidRPr="002B3345" w:rsidRDefault="00686509" w:rsidP="00E77531">
            <w:pPr>
              <w:tabs>
                <w:tab w:val="left" w:pos="3052"/>
              </w:tabs>
              <w:ind w:left="-108" w:right="-151"/>
              <w:jc w:val="center"/>
              <w:rPr>
                <w:color w:val="000000"/>
                <w:sz w:val="22"/>
                <w:szCs w:val="22"/>
              </w:rPr>
            </w:pPr>
            <w:r w:rsidRPr="002B3345">
              <w:rPr>
                <w:color w:val="000000"/>
                <w:sz w:val="22"/>
                <w:szCs w:val="22"/>
              </w:rPr>
              <w:t>** (без НДС)</w:t>
            </w:r>
          </w:p>
        </w:tc>
        <w:tc>
          <w:tcPr>
            <w:tcW w:w="2551" w:type="dxa"/>
            <w:gridSpan w:val="2"/>
            <w:shd w:val="clear" w:color="auto" w:fill="auto"/>
            <w:vAlign w:val="center"/>
          </w:tcPr>
          <w:p w14:paraId="3B99646E" w14:textId="77777777" w:rsidR="00686509" w:rsidRPr="002B3345" w:rsidRDefault="00686509" w:rsidP="00E77531">
            <w:pPr>
              <w:tabs>
                <w:tab w:val="left" w:pos="3052"/>
              </w:tabs>
              <w:jc w:val="center"/>
              <w:rPr>
                <w:color w:val="000000"/>
                <w:sz w:val="22"/>
                <w:szCs w:val="22"/>
              </w:rPr>
            </w:pPr>
            <w:r w:rsidRPr="002B3345">
              <w:rPr>
                <w:color w:val="000000"/>
                <w:sz w:val="22"/>
                <w:szCs w:val="22"/>
              </w:rPr>
              <w:t>Двухставочный</w:t>
            </w:r>
          </w:p>
        </w:tc>
      </w:tr>
      <w:tr w:rsidR="00686509" w:rsidRPr="002B3345" w14:paraId="49B6FC7F" w14:textId="77777777" w:rsidTr="00686509">
        <w:trPr>
          <w:trHeight w:val="1444"/>
          <w:jc w:val="center"/>
        </w:trPr>
        <w:tc>
          <w:tcPr>
            <w:tcW w:w="1614" w:type="dxa"/>
            <w:vMerge/>
            <w:tcBorders>
              <w:bottom w:val="single" w:sz="4" w:space="0" w:color="auto"/>
            </w:tcBorders>
            <w:shd w:val="clear" w:color="auto" w:fill="auto"/>
            <w:vAlign w:val="center"/>
          </w:tcPr>
          <w:p w14:paraId="72D51040" w14:textId="77777777" w:rsidR="00686509" w:rsidRPr="002B3345" w:rsidRDefault="00686509" w:rsidP="00E77531">
            <w:pPr>
              <w:tabs>
                <w:tab w:val="left" w:pos="3052"/>
              </w:tabs>
              <w:jc w:val="center"/>
              <w:rPr>
                <w:color w:val="000000"/>
                <w:sz w:val="22"/>
                <w:szCs w:val="22"/>
              </w:rPr>
            </w:pPr>
          </w:p>
        </w:tc>
        <w:tc>
          <w:tcPr>
            <w:tcW w:w="1613" w:type="dxa"/>
            <w:vMerge/>
            <w:vAlign w:val="center"/>
          </w:tcPr>
          <w:p w14:paraId="72DD53D1" w14:textId="77777777" w:rsidR="00686509" w:rsidRPr="002B3345" w:rsidRDefault="00686509" w:rsidP="00E77531">
            <w:pPr>
              <w:tabs>
                <w:tab w:val="left" w:pos="3052"/>
              </w:tabs>
              <w:jc w:val="center"/>
              <w:rPr>
                <w:color w:val="000000"/>
                <w:sz w:val="22"/>
                <w:szCs w:val="22"/>
              </w:rPr>
            </w:pPr>
          </w:p>
        </w:tc>
        <w:tc>
          <w:tcPr>
            <w:tcW w:w="850" w:type="dxa"/>
            <w:tcBorders>
              <w:bottom w:val="single" w:sz="4" w:space="0" w:color="auto"/>
            </w:tcBorders>
            <w:vAlign w:val="center"/>
          </w:tcPr>
          <w:p w14:paraId="2FE580C6" w14:textId="77777777" w:rsidR="00686509" w:rsidRPr="002B3345" w:rsidRDefault="00686509" w:rsidP="00E77531">
            <w:pPr>
              <w:tabs>
                <w:tab w:val="left" w:pos="3052"/>
              </w:tabs>
              <w:ind w:right="-35"/>
              <w:jc w:val="center"/>
              <w:rPr>
                <w:color w:val="000000"/>
                <w:sz w:val="22"/>
                <w:szCs w:val="22"/>
              </w:rPr>
            </w:pPr>
            <w:r w:rsidRPr="002B3345">
              <w:rPr>
                <w:color w:val="000000"/>
                <w:sz w:val="22"/>
                <w:szCs w:val="22"/>
              </w:rPr>
              <w:t>с поло-тенце-суши-телями</w:t>
            </w:r>
          </w:p>
        </w:tc>
        <w:tc>
          <w:tcPr>
            <w:tcW w:w="993" w:type="dxa"/>
            <w:tcBorders>
              <w:bottom w:val="single" w:sz="4" w:space="0" w:color="auto"/>
            </w:tcBorders>
            <w:vAlign w:val="center"/>
          </w:tcPr>
          <w:p w14:paraId="1289EB8C" w14:textId="77777777" w:rsidR="00686509" w:rsidRPr="002B3345" w:rsidRDefault="00686509" w:rsidP="00E77531">
            <w:pPr>
              <w:tabs>
                <w:tab w:val="left" w:pos="3052"/>
              </w:tabs>
              <w:ind w:right="-35"/>
              <w:jc w:val="center"/>
              <w:rPr>
                <w:color w:val="000000"/>
                <w:sz w:val="22"/>
                <w:szCs w:val="22"/>
              </w:rPr>
            </w:pPr>
            <w:r w:rsidRPr="002B3345">
              <w:rPr>
                <w:color w:val="000000"/>
                <w:sz w:val="22"/>
                <w:szCs w:val="22"/>
              </w:rPr>
              <w:t>без поло-тенце-суши-теля</w:t>
            </w:r>
          </w:p>
        </w:tc>
        <w:tc>
          <w:tcPr>
            <w:tcW w:w="850" w:type="dxa"/>
            <w:tcBorders>
              <w:bottom w:val="single" w:sz="4" w:space="0" w:color="auto"/>
            </w:tcBorders>
            <w:vAlign w:val="center"/>
          </w:tcPr>
          <w:p w14:paraId="501E1580" w14:textId="77777777" w:rsidR="00686509" w:rsidRPr="002B3345" w:rsidRDefault="00686509" w:rsidP="00E77531">
            <w:pPr>
              <w:tabs>
                <w:tab w:val="left" w:pos="3052"/>
              </w:tabs>
              <w:ind w:right="-35"/>
              <w:jc w:val="center"/>
              <w:rPr>
                <w:color w:val="000000"/>
                <w:sz w:val="22"/>
                <w:szCs w:val="22"/>
              </w:rPr>
            </w:pPr>
            <w:r w:rsidRPr="002B3345">
              <w:rPr>
                <w:color w:val="000000"/>
                <w:sz w:val="22"/>
                <w:szCs w:val="22"/>
              </w:rPr>
              <w:t>с поло-тенце-суши-телями</w:t>
            </w:r>
          </w:p>
        </w:tc>
        <w:tc>
          <w:tcPr>
            <w:tcW w:w="992" w:type="dxa"/>
            <w:tcBorders>
              <w:bottom w:val="single" w:sz="4" w:space="0" w:color="auto"/>
            </w:tcBorders>
            <w:vAlign w:val="center"/>
          </w:tcPr>
          <w:p w14:paraId="2D2BBFD2" w14:textId="77777777" w:rsidR="00686509" w:rsidRPr="002B3345" w:rsidRDefault="00686509" w:rsidP="00E77531">
            <w:pPr>
              <w:tabs>
                <w:tab w:val="left" w:pos="3052"/>
              </w:tabs>
              <w:ind w:right="-35"/>
              <w:jc w:val="center"/>
              <w:rPr>
                <w:color w:val="000000"/>
                <w:sz w:val="22"/>
                <w:szCs w:val="22"/>
              </w:rPr>
            </w:pPr>
            <w:r w:rsidRPr="002B3345">
              <w:rPr>
                <w:color w:val="000000"/>
                <w:sz w:val="22"/>
                <w:szCs w:val="22"/>
              </w:rPr>
              <w:t>без поло-тенце-суши-теля</w:t>
            </w:r>
          </w:p>
        </w:tc>
        <w:tc>
          <w:tcPr>
            <w:tcW w:w="851" w:type="dxa"/>
            <w:tcBorders>
              <w:bottom w:val="single" w:sz="4" w:space="0" w:color="auto"/>
            </w:tcBorders>
            <w:vAlign w:val="center"/>
          </w:tcPr>
          <w:p w14:paraId="026A997C" w14:textId="77777777" w:rsidR="00686509" w:rsidRPr="002B3345" w:rsidRDefault="00686509" w:rsidP="00E77531">
            <w:pPr>
              <w:tabs>
                <w:tab w:val="left" w:pos="3052"/>
              </w:tabs>
              <w:ind w:right="-68"/>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поло-тенце-суши-телями</w:t>
            </w:r>
          </w:p>
        </w:tc>
        <w:tc>
          <w:tcPr>
            <w:tcW w:w="992" w:type="dxa"/>
            <w:tcBorders>
              <w:bottom w:val="single" w:sz="4" w:space="0" w:color="auto"/>
            </w:tcBorders>
            <w:vAlign w:val="center"/>
          </w:tcPr>
          <w:p w14:paraId="4E8ED461" w14:textId="77777777" w:rsidR="00686509" w:rsidRPr="002B3345" w:rsidRDefault="00686509" w:rsidP="00E77531">
            <w:pPr>
              <w:tabs>
                <w:tab w:val="left" w:pos="3052"/>
              </w:tabs>
              <w:ind w:right="-35"/>
              <w:jc w:val="center"/>
              <w:rPr>
                <w:color w:val="000000"/>
                <w:sz w:val="22"/>
                <w:szCs w:val="22"/>
              </w:rPr>
            </w:pPr>
            <w:r w:rsidRPr="002B3345">
              <w:rPr>
                <w:color w:val="000000"/>
                <w:sz w:val="22"/>
                <w:szCs w:val="22"/>
              </w:rPr>
              <w:t>без поло-тенце-суши-теля</w:t>
            </w:r>
          </w:p>
        </w:tc>
        <w:tc>
          <w:tcPr>
            <w:tcW w:w="992" w:type="dxa"/>
            <w:tcBorders>
              <w:bottom w:val="single" w:sz="4" w:space="0" w:color="auto"/>
            </w:tcBorders>
            <w:vAlign w:val="center"/>
          </w:tcPr>
          <w:p w14:paraId="58767F21" w14:textId="77777777" w:rsidR="00686509" w:rsidRPr="002B3345" w:rsidRDefault="00686509" w:rsidP="00E77531">
            <w:pPr>
              <w:tabs>
                <w:tab w:val="left" w:pos="3052"/>
              </w:tabs>
              <w:ind w:left="-177" w:right="-149"/>
              <w:jc w:val="center"/>
              <w:rPr>
                <w:color w:val="000000"/>
                <w:sz w:val="22"/>
                <w:szCs w:val="22"/>
              </w:rPr>
            </w:pPr>
            <w:r w:rsidRPr="002B3345">
              <w:rPr>
                <w:color w:val="000000"/>
                <w:sz w:val="22"/>
                <w:szCs w:val="22"/>
              </w:rPr>
              <w:t xml:space="preserve">с </w:t>
            </w:r>
            <w:r>
              <w:rPr>
                <w:color w:val="000000"/>
                <w:sz w:val="22"/>
                <w:szCs w:val="22"/>
              </w:rPr>
              <w:br/>
            </w:r>
            <w:r w:rsidRPr="002B3345">
              <w:rPr>
                <w:color w:val="000000"/>
                <w:sz w:val="22"/>
                <w:szCs w:val="22"/>
              </w:rPr>
              <w:t>поло-тенце-суши-телями</w:t>
            </w:r>
          </w:p>
        </w:tc>
        <w:tc>
          <w:tcPr>
            <w:tcW w:w="993" w:type="dxa"/>
            <w:tcBorders>
              <w:bottom w:val="single" w:sz="4" w:space="0" w:color="auto"/>
            </w:tcBorders>
            <w:vAlign w:val="center"/>
          </w:tcPr>
          <w:p w14:paraId="54F8096D" w14:textId="77777777" w:rsidR="00686509" w:rsidRPr="002B3345" w:rsidRDefault="00686509" w:rsidP="00E77531">
            <w:pPr>
              <w:tabs>
                <w:tab w:val="left" w:pos="3052"/>
              </w:tabs>
              <w:ind w:right="-35"/>
              <w:jc w:val="center"/>
              <w:rPr>
                <w:color w:val="000000"/>
                <w:sz w:val="22"/>
                <w:szCs w:val="22"/>
              </w:rPr>
            </w:pPr>
            <w:r w:rsidRPr="002B3345">
              <w:rPr>
                <w:color w:val="000000"/>
                <w:sz w:val="22"/>
                <w:szCs w:val="22"/>
              </w:rPr>
              <w:t>без поло-тенце-суши-теля</w:t>
            </w:r>
          </w:p>
        </w:tc>
        <w:tc>
          <w:tcPr>
            <w:tcW w:w="1134" w:type="dxa"/>
            <w:vMerge/>
            <w:tcBorders>
              <w:bottom w:val="single" w:sz="4" w:space="0" w:color="auto"/>
            </w:tcBorders>
            <w:shd w:val="clear" w:color="auto" w:fill="auto"/>
            <w:vAlign w:val="center"/>
          </w:tcPr>
          <w:p w14:paraId="4A8E7EC7" w14:textId="77777777" w:rsidR="00686509" w:rsidRPr="002B3345" w:rsidRDefault="00686509" w:rsidP="00E77531">
            <w:pPr>
              <w:tabs>
                <w:tab w:val="left" w:pos="3052"/>
              </w:tabs>
              <w:jc w:val="center"/>
              <w:rPr>
                <w:color w:val="000000"/>
                <w:sz w:val="22"/>
                <w:szCs w:val="22"/>
              </w:rPr>
            </w:pPr>
          </w:p>
        </w:tc>
        <w:tc>
          <w:tcPr>
            <w:tcW w:w="1134" w:type="dxa"/>
            <w:vMerge/>
            <w:tcBorders>
              <w:bottom w:val="single" w:sz="4" w:space="0" w:color="auto"/>
            </w:tcBorders>
            <w:shd w:val="clear" w:color="auto" w:fill="auto"/>
            <w:vAlign w:val="center"/>
          </w:tcPr>
          <w:p w14:paraId="57A26C83" w14:textId="77777777" w:rsidR="00686509" w:rsidRPr="002B3345" w:rsidRDefault="00686509" w:rsidP="00E77531">
            <w:pPr>
              <w:tabs>
                <w:tab w:val="left" w:pos="3052"/>
              </w:tabs>
              <w:jc w:val="center"/>
              <w:rPr>
                <w:color w:val="000000"/>
                <w:sz w:val="22"/>
                <w:szCs w:val="22"/>
              </w:rPr>
            </w:pPr>
          </w:p>
        </w:tc>
        <w:tc>
          <w:tcPr>
            <w:tcW w:w="1343" w:type="dxa"/>
            <w:tcBorders>
              <w:bottom w:val="single" w:sz="4" w:space="0" w:color="auto"/>
            </w:tcBorders>
            <w:shd w:val="clear" w:color="auto" w:fill="auto"/>
            <w:vAlign w:val="center"/>
          </w:tcPr>
          <w:p w14:paraId="0D29BDBA" w14:textId="77777777" w:rsidR="00686509" w:rsidRPr="002B3345" w:rsidRDefault="00686509" w:rsidP="00E77531">
            <w:pPr>
              <w:ind w:left="-95" w:right="-65"/>
              <w:jc w:val="center"/>
              <w:rPr>
                <w:color w:val="000000"/>
                <w:sz w:val="22"/>
                <w:szCs w:val="22"/>
              </w:rPr>
            </w:pPr>
            <w:r w:rsidRPr="002B3345">
              <w:rPr>
                <w:color w:val="000000"/>
                <w:sz w:val="22"/>
                <w:szCs w:val="22"/>
              </w:rPr>
              <w:t>Ставка за мощность, тыс. руб./</w:t>
            </w:r>
          </w:p>
          <w:p w14:paraId="15603DC6" w14:textId="77777777" w:rsidR="00686509" w:rsidRPr="002B3345" w:rsidRDefault="00686509" w:rsidP="00E77531">
            <w:pPr>
              <w:ind w:left="-95" w:right="-65"/>
              <w:jc w:val="center"/>
              <w:rPr>
                <w:color w:val="000000"/>
                <w:sz w:val="22"/>
                <w:szCs w:val="22"/>
              </w:rPr>
            </w:pPr>
            <w:r w:rsidRPr="002B3345">
              <w:rPr>
                <w:color w:val="000000"/>
                <w:sz w:val="22"/>
                <w:szCs w:val="22"/>
              </w:rPr>
              <w:t xml:space="preserve">Гкал/час </w:t>
            </w:r>
          </w:p>
          <w:p w14:paraId="282E870F" w14:textId="77777777" w:rsidR="00686509" w:rsidRPr="002B3345" w:rsidRDefault="00686509" w:rsidP="00E77531">
            <w:pPr>
              <w:ind w:left="-95" w:right="-65"/>
              <w:jc w:val="center"/>
              <w:rPr>
                <w:color w:val="000000"/>
                <w:sz w:val="22"/>
                <w:szCs w:val="22"/>
              </w:rPr>
            </w:pPr>
            <w:r w:rsidRPr="002B3345">
              <w:rPr>
                <w:color w:val="000000"/>
                <w:sz w:val="22"/>
                <w:szCs w:val="22"/>
              </w:rPr>
              <w:t>в мес.</w:t>
            </w:r>
          </w:p>
        </w:tc>
        <w:tc>
          <w:tcPr>
            <w:tcW w:w="1208" w:type="dxa"/>
            <w:tcBorders>
              <w:bottom w:val="single" w:sz="4" w:space="0" w:color="auto"/>
            </w:tcBorders>
            <w:shd w:val="clear" w:color="auto" w:fill="auto"/>
            <w:vAlign w:val="center"/>
          </w:tcPr>
          <w:p w14:paraId="1C0011C9" w14:textId="77777777" w:rsidR="00686509" w:rsidRPr="002B3345" w:rsidRDefault="00686509" w:rsidP="00E77531">
            <w:pPr>
              <w:ind w:left="-120" w:right="-112"/>
              <w:jc w:val="center"/>
              <w:rPr>
                <w:color w:val="000000"/>
                <w:sz w:val="22"/>
                <w:szCs w:val="22"/>
              </w:rPr>
            </w:pPr>
            <w:r w:rsidRPr="002B3345">
              <w:rPr>
                <w:color w:val="000000"/>
                <w:sz w:val="22"/>
                <w:szCs w:val="22"/>
              </w:rPr>
              <w:t>Ставка за тепловую энергию, руб./Гкал</w:t>
            </w:r>
          </w:p>
        </w:tc>
      </w:tr>
      <w:tr w:rsidR="00686509" w:rsidRPr="002B3345" w14:paraId="61CCC056" w14:textId="77777777" w:rsidTr="00686509">
        <w:trPr>
          <w:trHeight w:val="311"/>
          <w:jc w:val="center"/>
        </w:trPr>
        <w:tc>
          <w:tcPr>
            <w:tcW w:w="1614" w:type="dxa"/>
            <w:vMerge w:val="restart"/>
            <w:tcBorders>
              <w:top w:val="single" w:sz="4" w:space="0" w:color="auto"/>
            </w:tcBorders>
            <w:shd w:val="clear" w:color="auto" w:fill="auto"/>
            <w:vAlign w:val="center"/>
          </w:tcPr>
          <w:p w14:paraId="0C0181FC" w14:textId="77777777" w:rsidR="00686509" w:rsidRPr="005F775F" w:rsidRDefault="00686509" w:rsidP="00E77531">
            <w:pPr>
              <w:ind w:left="-142" w:right="-162"/>
              <w:jc w:val="center"/>
              <w:rPr>
                <w:color w:val="000000"/>
              </w:rPr>
            </w:pPr>
            <w:r w:rsidRPr="005F775F">
              <w:rPr>
                <w:bCs/>
                <w:color w:val="000000"/>
              </w:rPr>
              <w:t>МУП «Тепло-Темир»</w:t>
            </w:r>
          </w:p>
        </w:tc>
        <w:tc>
          <w:tcPr>
            <w:tcW w:w="1613" w:type="dxa"/>
            <w:vAlign w:val="center"/>
          </w:tcPr>
          <w:p w14:paraId="30E45EF7" w14:textId="77777777" w:rsidR="00686509" w:rsidRPr="002B3345" w:rsidRDefault="00686509" w:rsidP="00E77531">
            <w:pPr>
              <w:jc w:val="center"/>
            </w:pPr>
            <w:r>
              <w:t>с 01.01</w:t>
            </w:r>
            <w:r w:rsidRPr="00A13F1C">
              <w:t>.20</w:t>
            </w:r>
            <w:r>
              <w:t>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1BE8F8" w14:textId="77777777" w:rsidR="00686509" w:rsidRPr="00D94A39" w:rsidRDefault="00686509" w:rsidP="00E77531">
            <w:pPr>
              <w:ind w:left="51" w:right="-57" w:hanging="108"/>
              <w:jc w:val="center"/>
              <w:rPr>
                <w:color w:val="000000"/>
              </w:rPr>
            </w:pPr>
            <w:r w:rsidRPr="00794235">
              <w:rPr>
                <w:color w:val="000000"/>
              </w:rPr>
              <w:t>198,35</w:t>
            </w:r>
          </w:p>
        </w:tc>
        <w:tc>
          <w:tcPr>
            <w:tcW w:w="993" w:type="dxa"/>
            <w:tcBorders>
              <w:top w:val="single" w:sz="4" w:space="0" w:color="auto"/>
              <w:left w:val="nil"/>
              <w:bottom w:val="single" w:sz="4" w:space="0" w:color="auto"/>
              <w:right w:val="single" w:sz="4" w:space="0" w:color="auto"/>
            </w:tcBorders>
            <w:shd w:val="clear" w:color="auto" w:fill="auto"/>
            <w:vAlign w:val="center"/>
          </w:tcPr>
          <w:p w14:paraId="7DC5579E" w14:textId="77777777" w:rsidR="00686509" w:rsidRPr="00D94A39" w:rsidRDefault="00686509" w:rsidP="00E77531">
            <w:pPr>
              <w:ind w:left="51" w:right="-57" w:hanging="108"/>
              <w:jc w:val="center"/>
              <w:rPr>
                <w:color w:val="000000"/>
              </w:rPr>
            </w:pPr>
            <w:r w:rsidRPr="00794235">
              <w:rPr>
                <w:color w:val="000000"/>
              </w:rPr>
              <w:t>196,01</w:t>
            </w:r>
          </w:p>
        </w:tc>
        <w:tc>
          <w:tcPr>
            <w:tcW w:w="850" w:type="dxa"/>
            <w:tcBorders>
              <w:top w:val="single" w:sz="4" w:space="0" w:color="auto"/>
              <w:left w:val="nil"/>
              <w:bottom w:val="single" w:sz="4" w:space="0" w:color="auto"/>
              <w:right w:val="single" w:sz="4" w:space="0" w:color="auto"/>
            </w:tcBorders>
            <w:shd w:val="clear" w:color="auto" w:fill="auto"/>
            <w:vAlign w:val="center"/>
          </w:tcPr>
          <w:p w14:paraId="16BF4D53" w14:textId="77777777" w:rsidR="00686509" w:rsidRPr="00D94A39" w:rsidRDefault="00686509" w:rsidP="00E77531">
            <w:pPr>
              <w:ind w:left="51" w:right="-57" w:hanging="108"/>
              <w:jc w:val="center"/>
              <w:rPr>
                <w:color w:val="000000"/>
              </w:rPr>
            </w:pPr>
            <w:r w:rsidRPr="00794235">
              <w:rPr>
                <w:color w:val="000000"/>
              </w:rPr>
              <w:t>208,90</w:t>
            </w:r>
          </w:p>
        </w:tc>
        <w:tc>
          <w:tcPr>
            <w:tcW w:w="992" w:type="dxa"/>
            <w:tcBorders>
              <w:top w:val="single" w:sz="4" w:space="0" w:color="auto"/>
              <w:left w:val="nil"/>
              <w:bottom w:val="single" w:sz="4" w:space="0" w:color="auto"/>
              <w:right w:val="single" w:sz="4" w:space="0" w:color="auto"/>
            </w:tcBorders>
            <w:shd w:val="clear" w:color="auto" w:fill="auto"/>
            <w:vAlign w:val="center"/>
          </w:tcPr>
          <w:p w14:paraId="4406259F" w14:textId="77777777" w:rsidR="00686509" w:rsidRPr="00D94A39" w:rsidRDefault="00686509" w:rsidP="00E77531">
            <w:pPr>
              <w:ind w:left="51" w:right="-57" w:hanging="108"/>
              <w:jc w:val="center"/>
              <w:rPr>
                <w:color w:val="000000"/>
              </w:rPr>
            </w:pPr>
            <w:r w:rsidRPr="00794235">
              <w:rPr>
                <w:color w:val="000000"/>
              </w:rPr>
              <w:t>199,52</w:t>
            </w:r>
          </w:p>
        </w:tc>
        <w:tc>
          <w:tcPr>
            <w:tcW w:w="851" w:type="dxa"/>
            <w:tcBorders>
              <w:top w:val="single" w:sz="4" w:space="0" w:color="auto"/>
              <w:left w:val="nil"/>
              <w:bottom w:val="single" w:sz="4" w:space="0" w:color="auto"/>
              <w:right w:val="single" w:sz="4" w:space="0" w:color="auto"/>
            </w:tcBorders>
            <w:shd w:val="clear" w:color="auto" w:fill="auto"/>
            <w:vAlign w:val="center"/>
          </w:tcPr>
          <w:p w14:paraId="3ADE0EA4" w14:textId="77777777" w:rsidR="00686509" w:rsidRPr="00D94A39" w:rsidRDefault="00686509" w:rsidP="00E77531">
            <w:pPr>
              <w:ind w:left="51" w:right="-57" w:hanging="108"/>
              <w:jc w:val="center"/>
              <w:rPr>
                <w:color w:val="000000"/>
              </w:rPr>
            </w:pPr>
            <w:r w:rsidRPr="00794235">
              <w:rPr>
                <w:color w:val="000000"/>
              </w:rPr>
              <w:t>165,29</w:t>
            </w:r>
          </w:p>
        </w:tc>
        <w:tc>
          <w:tcPr>
            <w:tcW w:w="992" w:type="dxa"/>
            <w:tcBorders>
              <w:top w:val="single" w:sz="4" w:space="0" w:color="auto"/>
              <w:left w:val="nil"/>
              <w:bottom w:val="single" w:sz="4" w:space="0" w:color="auto"/>
              <w:right w:val="single" w:sz="4" w:space="0" w:color="auto"/>
            </w:tcBorders>
            <w:shd w:val="clear" w:color="auto" w:fill="auto"/>
            <w:vAlign w:val="center"/>
          </w:tcPr>
          <w:p w14:paraId="73E48729" w14:textId="77777777" w:rsidR="00686509" w:rsidRPr="00D94A39" w:rsidRDefault="00686509" w:rsidP="00E77531">
            <w:pPr>
              <w:ind w:left="51" w:right="-57" w:hanging="108"/>
              <w:jc w:val="center"/>
              <w:rPr>
                <w:color w:val="000000"/>
              </w:rPr>
            </w:pPr>
            <w:r w:rsidRPr="00794235">
              <w:rPr>
                <w:color w:val="000000"/>
              </w:rPr>
              <w:t>163,34</w:t>
            </w:r>
          </w:p>
        </w:tc>
        <w:tc>
          <w:tcPr>
            <w:tcW w:w="992" w:type="dxa"/>
            <w:tcBorders>
              <w:top w:val="single" w:sz="4" w:space="0" w:color="auto"/>
              <w:left w:val="nil"/>
              <w:bottom w:val="single" w:sz="4" w:space="0" w:color="auto"/>
              <w:right w:val="single" w:sz="4" w:space="0" w:color="auto"/>
            </w:tcBorders>
            <w:shd w:val="clear" w:color="auto" w:fill="auto"/>
            <w:vAlign w:val="center"/>
          </w:tcPr>
          <w:p w14:paraId="21222B14" w14:textId="77777777" w:rsidR="00686509" w:rsidRPr="00D94A39" w:rsidRDefault="00686509" w:rsidP="00E77531">
            <w:pPr>
              <w:ind w:left="51" w:right="-57" w:hanging="108"/>
              <w:jc w:val="center"/>
              <w:rPr>
                <w:color w:val="000000"/>
              </w:rPr>
            </w:pPr>
            <w:r w:rsidRPr="00794235">
              <w:rPr>
                <w:color w:val="000000"/>
              </w:rPr>
              <w:t>174,08</w:t>
            </w:r>
          </w:p>
        </w:tc>
        <w:tc>
          <w:tcPr>
            <w:tcW w:w="993" w:type="dxa"/>
            <w:tcBorders>
              <w:top w:val="single" w:sz="4" w:space="0" w:color="auto"/>
              <w:left w:val="nil"/>
              <w:bottom w:val="single" w:sz="4" w:space="0" w:color="auto"/>
              <w:right w:val="single" w:sz="4" w:space="0" w:color="auto"/>
            </w:tcBorders>
            <w:shd w:val="clear" w:color="auto" w:fill="auto"/>
            <w:vAlign w:val="center"/>
          </w:tcPr>
          <w:p w14:paraId="36DB696B" w14:textId="77777777" w:rsidR="00686509" w:rsidRPr="00D94A39" w:rsidRDefault="00686509" w:rsidP="00E77531">
            <w:pPr>
              <w:ind w:left="51" w:right="-57" w:hanging="108"/>
              <w:jc w:val="center"/>
              <w:rPr>
                <w:color w:val="000000"/>
              </w:rPr>
            </w:pPr>
            <w:r w:rsidRPr="00794235">
              <w:rPr>
                <w:color w:val="000000"/>
              </w:rPr>
              <w:t>166,27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680ED5" w14:textId="77777777" w:rsidR="00686509" w:rsidRPr="00D94A39" w:rsidRDefault="00686509" w:rsidP="00E77531">
            <w:pPr>
              <w:ind w:right="20"/>
              <w:jc w:val="center"/>
            </w:pPr>
            <w:r w:rsidRPr="00794235">
              <w:t>32,42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0DB681" w14:textId="77777777" w:rsidR="00686509" w:rsidRPr="00D94A39" w:rsidRDefault="00686509" w:rsidP="00E77531">
            <w:pPr>
              <w:ind w:left="-110" w:right="-86"/>
              <w:jc w:val="center"/>
              <w:rPr>
                <w:lang w:val="en-US"/>
              </w:rPr>
            </w:pPr>
            <w:r w:rsidRPr="00794235">
              <w:t>2 442,49</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A1F4463" w14:textId="77777777" w:rsidR="00686509" w:rsidRPr="002B3345" w:rsidRDefault="00686509" w:rsidP="00E77531">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3C8F556B" w14:textId="77777777" w:rsidR="00686509" w:rsidRPr="002B3345" w:rsidRDefault="00686509" w:rsidP="00E77531">
            <w:pPr>
              <w:jc w:val="center"/>
            </w:pPr>
            <w:r w:rsidRPr="002B3345">
              <w:t>х</w:t>
            </w:r>
          </w:p>
        </w:tc>
      </w:tr>
      <w:tr w:rsidR="00686509" w:rsidRPr="002B3345" w14:paraId="05C377E5" w14:textId="77777777" w:rsidTr="00686509">
        <w:trPr>
          <w:trHeight w:val="259"/>
          <w:jc w:val="center"/>
        </w:trPr>
        <w:tc>
          <w:tcPr>
            <w:tcW w:w="1614" w:type="dxa"/>
            <w:vMerge/>
            <w:tcBorders>
              <w:top w:val="single" w:sz="4" w:space="0" w:color="auto"/>
            </w:tcBorders>
            <w:shd w:val="clear" w:color="auto" w:fill="auto"/>
            <w:vAlign w:val="center"/>
          </w:tcPr>
          <w:p w14:paraId="06FB949D" w14:textId="77777777" w:rsidR="00686509" w:rsidRPr="002B3345" w:rsidRDefault="00686509" w:rsidP="00E77531">
            <w:pPr>
              <w:ind w:right="-23"/>
              <w:jc w:val="center"/>
              <w:rPr>
                <w:bCs/>
                <w:color w:val="000000"/>
              </w:rPr>
            </w:pPr>
          </w:p>
        </w:tc>
        <w:tc>
          <w:tcPr>
            <w:tcW w:w="1613" w:type="dxa"/>
            <w:vAlign w:val="center"/>
          </w:tcPr>
          <w:p w14:paraId="7C80F7B0" w14:textId="77777777" w:rsidR="00686509" w:rsidRPr="002B3345" w:rsidRDefault="00686509" w:rsidP="00E77531">
            <w:pPr>
              <w:jc w:val="center"/>
            </w:pPr>
            <w:r>
              <w:t>с 01.07.2021</w:t>
            </w:r>
          </w:p>
        </w:tc>
        <w:tc>
          <w:tcPr>
            <w:tcW w:w="850" w:type="dxa"/>
            <w:tcBorders>
              <w:top w:val="nil"/>
              <w:left w:val="single" w:sz="4" w:space="0" w:color="auto"/>
              <w:bottom w:val="single" w:sz="4" w:space="0" w:color="auto"/>
              <w:right w:val="single" w:sz="4" w:space="0" w:color="auto"/>
            </w:tcBorders>
            <w:shd w:val="clear" w:color="auto" w:fill="auto"/>
            <w:vAlign w:val="center"/>
          </w:tcPr>
          <w:p w14:paraId="7AAB2507" w14:textId="77777777" w:rsidR="00686509" w:rsidRPr="00D94A39" w:rsidRDefault="00686509" w:rsidP="00E77531">
            <w:pPr>
              <w:ind w:left="51" w:right="-57" w:hanging="108"/>
              <w:jc w:val="center"/>
              <w:rPr>
                <w:color w:val="000000"/>
              </w:rPr>
            </w:pPr>
            <w:r w:rsidRPr="00794235">
              <w:rPr>
                <w:color w:val="000000"/>
              </w:rPr>
              <w:t>149,57</w:t>
            </w:r>
          </w:p>
        </w:tc>
        <w:tc>
          <w:tcPr>
            <w:tcW w:w="993" w:type="dxa"/>
            <w:tcBorders>
              <w:top w:val="nil"/>
              <w:left w:val="nil"/>
              <w:bottom w:val="single" w:sz="4" w:space="0" w:color="auto"/>
              <w:right w:val="single" w:sz="4" w:space="0" w:color="auto"/>
            </w:tcBorders>
            <w:shd w:val="clear" w:color="auto" w:fill="auto"/>
            <w:vAlign w:val="center"/>
          </w:tcPr>
          <w:p w14:paraId="12B874C2" w14:textId="77777777" w:rsidR="00686509" w:rsidRPr="00D94A39" w:rsidRDefault="00686509" w:rsidP="00E77531">
            <w:pPr>
              <w:ind w:left="51" w:right="-57" w:hanging="108"/>
              <w:jc w:val="center"/>
              <w:rPr>
                <w:color w:val="000000"/>
              </w:rPr>
            </w:pPr>
            <w:r w:rsidRPr="00794235">
              <w:rPr>
                <w:color w:val="000000"/>
              </w:rPr>
              <w:t>147,94</w:t>
            </w:r>
          </w:p>
        </w:tc>
        <w:tc>
          <w:tcPr>
            <w:tcW w:w="850" w:type="dxa"/>
            <w:tcBorders>
              <w:top w:val="nil"/>
              <w:left w:val="nil"/>
              <w:bottom w:val="single" w:sz="4" w:space="0" w:color="auto"/>
              <w:right w:val="single" w:sz="4" w:space="0" w:color="auto"/>
            </w:tcBorders>
            <w:shd w:val="clear" w:color="auto" w:fill="auto"/>
            <w:vAlign w:val="center"/>
          </w:tcPr>
          <w:p w14:paraId="4963E9A7" w14:textId="77777777" w:rsidR="00686509" w:rsidRPr="00D94A39" w:rsidRDefault="00686509" w:rsidP="00E77531">
            <w:pPr>
              <w:ind w:left="51" w:right="-57" w:hanging="108"/>
              <w:jc w:val="center"/>
              <w:rPr>
                <w:color w:val="000000"/>
              </w:rPr>
            </w:pPr>
            <w:r w:rsidRPr="00794235">
              <w:rPr>
                <w:color w:val="000000"/>
              </w:rPr>
              <w:t>156,89</w:t>
            </w:r>
          </w:p>
        </w:tc>
        <w:tc>
          <w:tcPr>
            <w:tcW w:w="992" w:type="dxa"/>
            <w:tcBorders>
              <w:top w:val="nil"/>
              <w:left w:val="nil"/>
              <w:bottom w:val="single" w:sz="4" w:space="0" w:color="auto"/>
              <w:right w:val="single" w:sz="4" w:space="0" w:color="auto"/>
            </w:tcBorders>
            <w:shd w:val="clear" w:color="auto" w:fill="auto"/>
            <w:vAlign w:val="center"/>
          </w:tcPr>
          <w:p w14:paraId="190787D5" w14:textId="77777777" w:rsidR="00686509" w:rsidRPr="00D94A39" w:rsidRDefault="00686509" w:rsidP="00E77531">
            <w:pPr>
              <w:ind w:left="51" w:right="-57" w:hanging="108"/>
              <w:jc w:val="center"/>
              <w:rPr>
                <w:color w:val="000000"/>
              </w:rPr>
            </w:pPr>
            <w:r w:rsidRPr="00794235">
              <w:rPr>
                <w:color w:val="000000"/>
              </w:rPr>
              <w:t>150,37</w:t>
            </w:r>
          </w:p>
        </w:tc>
        <w:tc>
          <w:tcPr>
            <w:tcW w:w="851" w:type="dxa"/>
            <w:tcBorders>
              <w:top w:val="nil"/>
              <w:left w:val="nil"/>
              <w:bottom w:val="single" w:sz="4" w:space="0" w:color="auto"/>
              <w:right w:val="single" w:sz="4" w:space="0" w:color="auto"/>
            </w:tcBorders>
            <w:shd w:val="clear" w:color="auto" w:fill="auto"/>
            <w:vAlign w:val="center"/>
          </w:tcPr>
          <w:p w14:paraId="50F2B9E3" w14:textId="77777777" w:rsidR="00686509" w:rsidRPr="00D94A39" w:rsidRDefault="00686509" w:rsidP="00E77531">
            <w:pPr>
              <w:ind w:left="51" w:right="-57" w:hanging="108"/>
              <w:jc w:val="center"/>
              <w:rPr>
                <w:color w:val="000000"/>
              </w:rPr>
            </w:pPr>
            <w:r w:rsidRPr="00794235">
              <w:rPr>
                <w:color w:val="000000"/>
              </w:rPr>
              <w:t>124,64</w:t>
            </w:r>
          </w:p>
        </w:tc>
        <w:tc>
          <w:tcPr>
            <w:tcW w:w="992" w:type="dxa"/>
            <w:tcBorders>
              <w:top w:val="nil"/>
              <w:left w:val="nil"/>
              <w:bottom w:val="single" w:sz="4" w:space="0" w:color="auto"/>
              <w:right w:val="single" w:sz="4" w:space="0" w:color="auto"/>
            </w:tcBorders>
            <w:shd w:val="clear" w:color="auto" w:fill="auto"/>
            <w:vAlign w:val="center"/>
          </w:tcPr>
          <w:p w14:paraId="0AD22C8F" w14:textId="77777777" w:rsidR="00686509" w:rsidRPr="00D94A39" w:rsidRDefault="00686509" w:rsidP="00E77531">
            <w:pPr>
              <w:ind w:left="51" w:right="-57" w:hanging="108"/>
              <w:jc w:val="center"/>
              <w:rPr>
                <w:color w:val="000000"/>
              </w:rPr>
            </w:pPr>
            <w:r w:rsidRPr="00794235">
              <w:rPr>
                <w:color w:val="000000"/>
              </w:rPr>
              <w:t>123,28</w:t>
            </w:r>
          </w:p>
        </w:tc>
        <w:tc>
          <w:tcPr>
            <w:tcW w:w="992" w:type="dxa"/>
            <w:tcBorders>
              <w:top w:val="nil"/>
              <w:left w:val="nil"/>
              <w:bottom w:val="single" w:sz="4" w:space="0" w:color="auto"/>
              <w:right w:val="single" w:sz="4" w:space="0" w:color="auto"/>
            </w:tcBorders>
            <w:shd w:val="clear" w:color="auto" w:fill="auto"/>
            <w:vAlign w:val="center"/>
          </w:tcPr>
          <w:p w14:paraId="3C041D6D" w14:textId="77777777" w:rsidR="00686509" w:rsidRPr="00D94A39" w:rsidRDefault="00686509" w:rsidP="00E77531">
            <w:pPr>
              <w:ind w:left="51" w:right="-57" w:hanging="108"/>
              <w:jc w:val="center"/>
              <w:rPr>
                <w:color w:val="000000"/>
              </w:rPr>
            </w:pPr>
            <w:r w:rsidRPr="00794235">
              <w:rPr>
                <w:color w:val="000000"/>
              </w:rPr>
              <w:t>130,74</w:t>
            </w:r>
          </w:p>
        </w:tc>
        <w:tc>
          <w:tcPr>
            <w:tcW w:w="993" w:type="dxa"/>
            <w:tcBorders>
              <w:top w:val="nil"/>
              <w:left w:val="nil"/>
              <w:bottom w:val="single" w:sz="4" w:space="0" w:color="auto"/>
              <w:right w:val="single" w:sz="4" w:space="0" w:color="auto"/>
            </w:tcBorders>
            <w:shd w:val="clear" w:color="auto" w:fill="auto"/>
            <w:vAlign w:val="center"/>
          </w:tcPr>
          <w:p w14:paraId="04E9B046" w14:textId="77777777" w:rsidR="00686509" w:rsidRPr="00D94A39" w:rsidRDefault="00686509" w:rsidP="00E77531">
            <w:pPr>
              <w:ind w:left="51" w:right="-57" w:hanging="108"/>
              <w:jc w:val="center"/>
              <w:rPr>
                <w:color w:val="000000"/>
              </w:rPr>
            </w:pPr>
            <w:r w:rsidRPr="00794235">
              <w:rPr>
                <w:color w:val="000000"/>
              </w:rPr>
              <w:t>125,31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1C2075" w14:textId="77777777" w:rsidR="00686509" w:rsidRPr="00D94A39" w:rsidRDefault="00686509" w:rsidP="00E77531">
            <w:pPr>
              <w:ind w:right="20"/>
              <w:jc w:val="center"/>
            </w:pPr>
            <w:r w:rsidRPr="00794235">
              <w:t>32,42</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15F6BB" w14:textId="77777777" w:rsidR="00686509" w:rsidRPr="00D94A39" w:rsidRDefault="00686509" w:rsidP="00E77531">
            <w:pPr>
              <w:ind w:left="-110" w:right="-86"/>
              <w:jc w:val="center"/>
              <w:rPr>
                <w:lang w:val="en-US"/>
              </w:rPr>
            </w:pPr>
            <w:r w:rsidRPr="00794235">
              <w:t>1 695,14</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3A72FAF" w14:textId="77777777" w:rsidR="00686509" w:rsidRPr="002B3345" w:rsidRDefault="00686509" w:rsidP="00E77531">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1FDD3EEB" w14:textId="77777777" w:rsidR="00686509" w:rsidRPr="002B3345" w:rsidRDefault="00686509" w:rsidP="00E77531">
            <w:pPr>
              <w:jc w:val="center"/>
            </w:pPr>
            <w:r w:rsidRPr="002B3345">
              <w:t>х</w:t>
            </w:r>
          </w:p>
        </w:tc>
      </w:tr>
      <w:tr w:rsidR="00686509" w:rsidRPr="002B3345" w14:paraId="76A1A19A" w14:textId="77777777" w:rsidTr="00686509">
        <w:trPr>
          <w:trHeight w:val="263"/>
          <w:jc w:val="center"/>
        </w:trPr>
        <w:tc>
          <w:tcPr>
            <w:tcW w:w="1614" w:type="dxa"/>
            <w:vMerge/>
            <w:shd w:val="clear" w:color="auto" w:fill="auto"/>
            <w:vAlign w:val="center"/>
          </w:tcPr>
          <w:p w14:paraId="36DB3A59" w14:textId="77777777" w:rsidR="00686509" w:rsidRPr="002B3345" w:rsidRDefault="00686509" w:rsidP="00E77531">
            <w:pPr>
              <w:ind w:right="-23"/>
              <w:jc w:val="center"/>
              <w:rPr>
                <w:bCs/>
                <w:color w:val="000000"/>
              </w:rPr>
            </w:pPr>
          </w:p>
        </w:tc>
        <w:tc>
          <w:tcPr>
            <w:tcW w:w="1613" w:type="dxa"/>
            <w:vAlign w:val="center"/>
          </w:tcPr>
          <w:p w14:paraId="135A3DFA" w14:textId="77777777" w:rsidR="00686509" w:rsidRPr="002B3345" w:rsidRDefault="00686509" w:rsidP="00E77531">
            <w:pPr>
              <w:jc w:val="center"/>
            </w:pPr>
            <w:r>
              <w:t>с 01.01</w:t>
            </w:r>
            <w:r w:rsidRPr="00A13F1C">
              <w:t>.20</w:t>
            </w:r>
            <w:r>
              <w:t>22</w:t>
            </w:r>
          </w:p>
        </w:tc>
        <w:tc>
          <w:tcPr>
            <w:tcW w:w="850" w:type="dxa"/>
            <w:tcBorders>
              <w:top w:val="nil"/>
              <w:left w:val="single" w:sz="4" w:space="0" w:color="auto"/>
              <w:bottom w:val="single" w:sz="4" w:space="0" w:color="auto"/>
              <w:right w:val="single" w:sz="4" w:space="0" w:color="auto"/>
            </w:tcBorders>
            <w:shd w:val="clear" w:color="auto" w:fill="auto"/>
            <w:vAlign w:val="center"/>
          </w:tcPr>
          <w:p w14:paraId="08086AE7" w14:textId="77777777" w:rsidR="00686509" w:rsidRPr="00D94A39" w:rsidRDefault="00686509" w:rsidP="00E77531">
            <w:pPr>
              <w:ind w:left="51" w:right="-57" w:hanging="108"/>
              <w:jc w:val="center"/>
              <w:rPr>
                <w:color w:val="000000"/>
              </w:rPr>
            </w:pPr>
            <w:r w:rsidRPr="00794235">
              <w:rPr>
                <w:color w:val="000000"/>
              </w:rPr>
              <w:t>149,57</w:t>
            </w:r>
          </w:p>
        </w:tc>
        <w:tc>
          <w:tcPr>
            <w:tcW w:w="993" w:type="dxa"/>
            <w:tcBorders>
              <w:top w:val="nil"/>
              <w:left w:val="nil"/>
              <w:bottom w:val="single" w:sz="4" w:space="0" w:color="auto"/>
              <w:right w:val="single" w:sz="4" w:space="0" w:color="auto"/>
            </w:tcBorders>
            <w:shd w:val="clear" w:color="auto" w:fill="auto"/>
            <w:vAlign w:val="center"/>
          </w:tcPr>
          <w:p w14:paraId="45F9D38B" w14:textId="77777777" w:rsidR="00686509" w:rsidRPr="00D94A39" w:rsidRDefault="00686509" w:rsidP="00E77531">
            <w:pPr>
              <w:ind w:left="51" w:right="-57" w:hanging="108"/>
              <w:jc w:val="center"/>
              <w:rPr>
                <w:color w:val="000000"/>
              </w:rPr>
            </w:pPr>
            <w:r w:rsidRPr="00794235">
              <w:rPr>
                <w:color w:val="000000"/>
              </w:rPr>
              <w:t>147,94</w:t>
            </w:r>
          </w:p>
        </w:tc>
        <w:tc>
          <w:tcPr>
            <w:tcW w:w="850" w:type="dxa"/>
            <w:tcBorders>
              <w:top w:val="nil"/>
              <w:left w:val="nil"/>
              <w:bottom w:val="single" w:sz="4" w:space="0" w:color="auto"/>
              <w:right w:val="single" w:sz="4" w:space="0" w:color="auto"/>
            </w:tcBorders>
            <w:shd w:val="clear" w:color="auto" w:fill="auto"/>
            <w:vAlign w:val="center"/>
          </w:tcPr>
          <w:p w14:paraId="1C355B1B" w14:textId="77777777" w:rsidR="00686509" w:rsidRPr="00D94A39" w:rsidRDefault="00686509" w:rsidP="00E77531">
            <w:pPr>
              <w:ind w:left="51" w:right="-57" w:hanging="108"/>
              <w:jc w:val="center"/>
              <w:rPr>
                <w:color w:val="000000"/>
              </w:rPr>
            </w:pPr>
            <w:r w:rsidRPr="00794235">
              <w:rPr>
                <w:color w:val="000000"/>
              </w:rPr>
              <w:t>156,89</w:t>
            </w:r>
          </w:p>
        </w:tc>
        <w:tc>
          <w:tcPr>
            <w:tcW w:w="992" w:type="dxa"/>
            <w:tcBorders>
              <w:top w:val="nil"/>
              <w:left w:val="nil"/>
              <w:bottom w:val="single" w:sz="4" w:space="0" w:color="auto"/>
              <w:right w:val="single" w:sz="4" w:space="0" w:color="auto"/>
            </w:tcBorders>
            <w:shd w:val="clear" w:color="auto" w:fill="auto"/>
            <w:vAlign w:val="center"/>
          </w:tcPr>
          <w:p w14:paraId="45F4EBF5" w14:textId="77777777" w:rsidR="00686509" w:rsidRPr="00D94A39" w:rsidRDefault="00686509" w:rsidP="00E77531">
            <w:pPr>
              <w:ind w:left="51" w:right="-57" w:hanging="108"/>
              <w:jc w:val="center"/>
              <w:rPr>
                <w:color w:val="000000"/>
              </w:rPr>
            </w:pPr>
            <w:r w:rsidRPr="00794235">
              <w:rPr>
                <w:color w:val="000000"/>
              </w:rPr>
              <w:t>150,37</w:t>
            </w:r>
          </w:p>
        </w:tc>
        <w:tc>
          <w:tcPr>
            <w:tcW w:w="851" w:type="dxa"/>
            <w:tcBorders>
              <w:top w:val="nil"/>
              <w:left w:val="nil"/>
              <w:bottom w:val="single" w:sz="4" w:space="0" w:color="auto"/>
              <w:right w:val="single" w:sz="4" w:space="0" w:color="auto"/>
            </w:tcBorders>
            <w:shd w:val="clear" w:color="auto" w:fill="auto"/>
            <w:vAlign w:val="center"/>
          </w:tcPr>
          <w:p w14:paraId="600CE4FA" w14:textId="77777777" w:rsidR="00686509" w:rsidRPr="00D94A39" w:rsidRDefault="00686509" w:rsidP="00E77531">
            <w:pPr>
              <w:ind w:left="51" w:right="-57" w:hanging="108"/>
              <w:jc w:val="center"/>
              <w:rPr>
                <w:color w:val="000000"/>
              </w:rPr>
            </w:pPr>
            <w:r w:rsidRPr="00794235">
              <w:rPr>
                <w:color w:val="000000"/>
              </w:rPr>
              <w:t>124,64</w:t>
            </w:r>
          </w:p>
        </w:tc>
        <w:tc>
          <w:tcPr>
            <w:tcW w:w="992" w:type="dxa"/>
            <w:tcBorders>
              <w:top w:val="nil"/>
              <w:left w:val="nil"/>
              <w:bottom w:val="single" w:sz="4" w:space="0" w:color="auto"/>
              <w:right w:val="single" w:sz="4" w:space="0" w:color="auto"/>
            </w:tcBorders>
            <w:shd w:val="clear" w:color="auto" w:fill="auto"/>
            <w:vAlign w:val="center"/>
          </w:tcPr>
          <w:p w14:paraId="69B935E4" w14:textId="77777777" w:rsidR="00686509" w:rsidRPr="00D94A39" w:rsidRDefault="00686509" w:rsidP="00E77531">
            <w:pPr>
              <w:ind w:left="51" w:right="-57" w:hanging="108"/>
              <w:jc w:val="center"/>
              <w:rPr>
                <w:color w:val="000000"/>
              </w:rPr>
            </w:pPr>
            <w:r w:rsidRPr="00794235">
              <w:rPr>
                <w:color w:val="000000"/>
              </w:rPr>
              <w:t>123,28</w:t>
            </w:r>
          </w:p>
        </w:tc>
        <w:tc>
          <w:tcPr>
            <w:tcW w:w="992" w:type="dxa"/>
            <w:tcBorders>
              <w:top w:val="nil"/>
              <w:left w:val="nil"/>
              <w:bottom w:val="single" w:sz="4" w:space="0" w:color="auto"/>
              <w:right w:val="single" w:sz="4" w:space="0" w:color="auto"/>
            </w:tcBorders>
            <w:shd w:val="clear" w:color="auto" w:fill="auto"/>
            <w:vAlign w:val="center"/>
          </w:tcPr>
          <w:p w14:paraId="01555B53" w14:textId="77777777" w:rsidR="00686509" w:rsidRPr="00D94A39" w:rsidRDefault="00686509" w:rsidP="00E77531">
            <w:pPr>
              <w:ind w:left="51" w:right="-57" w:hanging="108"/>
              <w:jc w:val="center"/>
              <w:rPr>
                <w:color w:val="000000"/>
              </w:rPr>
            </w:pPr>
            <w:r w:rsidRPr="00794235">
              <w:rPr>
                <w:color w:val="000000"/>
              </w:rPr>
              <w:t>130,74</w:t>
            </w:r>
          </w:p>
        </w:tc>
        <w:tc>
          <w:tcPr>
            <w:tcW w:w="993" w:type="dxa"/>
            <w:tcBorders>
              <w:top w:val="nil"/>
              <w:left w:val="nil"/>
              <w:bottom w:val="single" w:sz="4" w:space="0" w:color="auto"/>
              <w:right w:val="single" w:sz="4" w:space="0" w:color="auto"/>
            </w:tcBorders>
            <w:shd w:val="clear" w:color="auto" w:fill="auto"/>
            <w:vAlign w:val="center"/>
          </w:tcPr>
          <w:p w14:paraId="429D3D6B" w14:textId="77777777" w:rsidR="00686509" w:rsidRPr="00D94A39" w:rsidRDefault="00686509" w:rsidP="00E77531">
            <w:pPr>
              <w:ind w:left="51" w:right="-57" w:hanging="108"/>
              <w:jc w:val="center"/>
              <w:rPr>
                <w:color w:val="000000"/>
              </w:rPr>
            </w:pPr>
            <w:r w:rsidRPr="00794235">
              <w:rPr>
                <w:color w:val="000000"/>
              </w:rPr>
              <w:t>125,31</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4A098A" w14:textId="77777777" w:rsidR="00686509" w:rsidRPr="00D94A39" w:rsidRDefault="00686509" w:rsidP="00E77531">
            <w:pPr>
              <w:ind w:right="20"/>
              <w:jc w:val="center"/>
            </w:pPr>
            <w:r w:rsidRPr="00794235">
              <w:t>32,42</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5CC601" w14:textId="77777777" w:rsidR="00686509" w:rsidRPr="00D94A39" w:rsidRDefault="00686509" w:rsidP="00E77531">
            <w:pPr>
              <w:ind w:left="-110" w:right="-86"/>
              <w:jc w:val="center"/>
              <w:rPr>
                <w:lang w:val="en-US"/>
              </w:rPr>
            </w:pPr>
            <w:r w:rsidRPr="00794235">
              <w:t>1 695,14</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624EA29" w14:textId="77777777" w:rsidR="00686509" w:rsidRPr="002B3345" w:rsidRDefault="00686509" w:rsidP="00E77531">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2137D98C" w14:textId="77777777" w:rsidR="00686509" w:rsidRPr="002B3345" w:rsidRDefault="00686509" w:rsidP="00E77531">
            <w:pPr>
              <w:jc w:val="center"/>
            </w:pPr>
            <w:r w:rsidRPr="002B3345">
              <w:t>х</w:t>
            </w:r>
          </w:p>
        </w:tc>
      </w:tr>
      <w:tr w:rsidR="00686509" w:rsidRPr="002B3345" w14:paraId="553156E2" w14:textId="77777777" w:rsidTr="00686509">
        <w:trPr>
          <w:trHeight w:val="253"/>
          <w:jc w:val="center"/>
        </w:trPr>
        <w:tc>
          <w:tcPr>
            <w:tcW w:w="1614" w:type="dxa"/>
            <w:vMerge/>
            <w:shd w:val="clear" w:color="auto" w:fill="auto"/>
            <w:vAlign w:val="center"/>
          </w:tcPr>
          <w:p w14:paraId="31C197AB" w14:textId="77777777" w:rsidR="00686509" w:rsidRPr="002B3345" w:rsidRDefault="00686509" w:rsidP="00E77531">
            <w:pPr>
              <w:ind w:right="-23"/>
              <w:jc w:val="center"/>
              <w:rPr>
                <w:color w:val="000000"/>
              </w:rPr>
            </w:pPr>
            <w:r w:rsidRPr="002B3345">
              <w:rPr>
                <w:bCs/>
                <w:color w:val="000000"/>
              </w:rPr>
              <w:t>МУП «Яйская теплоснаб-жающая организация» Яйского городского поселения</w:t>
            </w:r>
          </w:p>
        </w:tc>
        <w:tc>
          <w:tcPr>
            <w:tcW w:w="1613" w:type="dxa"/>
            <w:vAlign w:val="center"/>
          </w:tcPr>
          <w:p w14:paraId="6AE4455F" w14:textId="77777777" w:rsidR="00686509" w:rsidRPr="002B3345" w:rsidRDefault="00686509" w:rsidP="00E77531">
            <w:pPr>
              <w:ind w:right="-23"/>
              <w:jc w:val="center"/>
              <w:rPr>
                <w:bCs/>
                <w:color w:val="000000"/>
              </w:rPr>
            </w:pPr>
            <w:r>
              <w:t>с 01.07.2022</w:t>
            </w:r>
          </w:p>
        </w:tc>
        <w:tc>
          <w:tcPr>
            <w:tcW w:w="850" w:type="dxa"/>
            <w:tcBorders>
              <w:top w:val="nil"/>
              <w:left w:val="single" w:sz="4" w:space="0" w:color="auto"/>
              <w:bottom w:val="single" w:sz="4" w:space="0" w:color="auto"/>
              <w:right w:val="single" w:sz="4" w:space="0" w:color="auto"/>
            </w:tcBorders>
            <w:shd w:val="clear" w:color="auto" w:fill="auto"/>
            <w:vAlign w:val="center"/>
          </w:tcPr>
          <w:p w14:paraId="52464DF0" w14:textId="77777777" w:rsidR="00686509" w:rsidRPr="00D94A39" w:rsidRDefault="00686509" w:rsidP="00E77531">
            <w:pPr>
              <w:ind w:left="51" w:right="-57" w:hanging="108"/>
              <w:jc w:val="center"/>
              <w:rPr>
                <w:color w:val="000000"/>
              </w:rPr>
            </w:pPr>
            <w:r w:rsidRPr="00794235">
              <w:rPr>
                <w:color w:val="000000"/>
              </w:rPr>
              <w:t>182,33</w:t>
            </w:r>
          </w:p>
        </w:tc>
        <w:tc>
          <w:tcPr>
            <w:tcW w:w="993" w:type="dxa"/>
            <w:tcBorders>
              <w:top w:val="nil"/>
              <w:left w:val="nil"/>
              <w:bottom w:val="single" w:sz="4" w:space="0" w:color="auto"/>
              <w:right w:val="single" w:sz="4" w:space="0" w:color="auto"/>
            </w:tcBorders>
            <w:shd w:val="clear" w:color="auto" w:fill="auto"/>
            <w:vAlign w:val="center"/>
          </w:tcPr>
          <w:p w14:paraId="6E28D6E9" w14:textId="77777777" w:rsidR="00686509" w:rsidRPr="00D94A39" w:rsidRDefault="00686509" w:rsidP="00E77531">
            <w:pPr>
              <w:ind w:left="51" w:right="-57" w:hanging="108"/>
              <w:jc w:val="center"/>
              <w:rPr>
                <w:color w:val="000000"/>
              </w:rPr>
            </w:pPr>
            <w:r w:rsidRPr="00794235">
              <w:rPr>
                <w:color w:val="000000"/>
              </w:rPr>
              <w:t>180,24</w:t>
            </w:r>
          </w:p>
        </w:tc>
        <w:tc>
          <w:tcPr>
            <w:tcW w:w="850" w:type="dxa"/>
            <w:tcBorders>
              <w:top w:val="nil"/>
              <w:left w:val="nil"/>
              <w:bottom w:val="single" w:sz="4" w:space="0" w:color="auto"/>
              <w:right w:val="single" w:sz="4" w:space="0" w:color="auto"/>
            </w:tcBorders>
            <w:shd w:val="clear" w:color="auto" w:fill="auto"/>
            <w:vAlign w:val="center"/>
          </w:tcPr>
          <w:p w14:paraId="2FC9A9F9" w14:textId="77777777" w:rsidR="00686509" w:rsidRPr="00D94A39" w:rsidRDefault="00686509" w:rsidP="00E77531">
            <w:pPr>
              <w:ind w:left="51" w:right="-57" w:hanging="108"/>
              <w:jc w:val="center"/>
              <w:rPr>
                <w:color w:val="000000"/>
              </w:rPr>
            </w:pPr>
            <w:r w:rsidRPr="00794235">
              <w:rPr>
                <w:color w:val="000000"/>
              </w:rPr>
              <w:t>191,72</w:t>
            </w:r>
          </w:p>
        </w:tc>
        <w:tc>
          <w:tcPr>
            <w:tcW w:w="992" w:type="dxa"/>
            <w:tcBorders>
              <w:top w:val="nil"/>
              <w:left w:val="nil"/>
              <w:bottom w:val="single" w:sz="4" w:space="0" w:color="auto"/>
              <w:right w:val="single" w:sz="4" w:space="0" w:color="auto"/>
            </w:tcBorders>
            <w:shd w:val="clear" w:color="auto" w:fill="auto"/>
            <w:vAlign w:val="center"/>
          </w:tcPr>
          <w:p w14:paraId="668A7CB6" w14:textId="77777777" w:rsidR="00686509" w:rsidRPr="00D94A39" w:rsidRDefault="00686509" w:rsidP="00E77531">
            <w:pPr>
              <w:ind w:left="51" w:right="-57" w:hanging="108"/>
              <w:jc w:val="center"/>
              <w:rPr>
                <w:color w:val="000000"/>
              </w:rPr>
            </w:pPr>
            <w:r w:rsidRPr="00794235">
              <w:rPr>
                <w:color w:val="000000"/>
              </w:rPr>
              <w:t>183,37</w:t>
            </w:r>
          </w:p>
        </w:tc>
        <w:tc>
          <w:tcPr>
            <w:tcW w:w="851" w:type="dxa"/>
            <w:tcBorders>
              <w:top w:val="nil"/>
              <w:left w:val="nil"/>
              <w:bottom w:val="single" w:sz="4" w:space="0" w:color="auto"/>
              <w:right w:val="single" w:sz="4" w:space="0" w:color="auto"/>
            </w:tcBorders>
            <w:shd w:val="clear" w:color="auto" w:fill="auto"/>
            <w:vAlign w:val="center"/>
          </w:tcPr>
          <w:p w14:paraId="69DF485A" w14:textId="77777777" w:rsidR="00686509" w:rsidRPr="00D94A39" w:rsidRDefault="00686509" w:rsidP="00E77531">
            <w:pPr>
              <w:ind w:left="51" w:right="-57" w:hanging="108"/>
              <w:jc w:val="center"/>
              <w:rPr>
                <w:color w:val="000000"/>
              </w:rPr>
            </w:pPr>
            <w:r w:rsidRPr="00794235">
              <w:rPr>
                <w:color w:val="000000"/>
              </w:rPr>
              <w:t>151,94</w:t>
            </w:r>
          </w:p>
        </w:tc>
        <w:tc>
          <w:tcPr>
            <w:tcW w:w="992" w:type="dxa"/>
            <w:tcBorders>
              <w:top w:val="nil"/>
              <w:left w:val="nil"/>
              <w:bottom w:val="single" w:sz="4" w:space="0" w:color="auto"/>
              <w:right w:val="single" w:sz="4" w:space="0" w:color="auto"/>
            </w:tcBorders>
            <w:shd w:val="clear" w:color="auto" w:fill="auto"/>
            <w:vAlign w:val="center"/>
          </w:tcPr>
          <w:p w14:paraId="35E796AA" w14:textId="77777777" w:rsidR="00686509" w:rsidRPr="00D94A39" w:rsidRDefault="00686509" w:rsidP="00E77531">
            <w:pPr>
              <w:ind w:left="51" w:right="-57" w:hanging="108"/>
              <w:jc w:val="center"/>
              <w:rPr>
                <w:color w:val="000000"/>
              </w:rPr>
            </w:pPr>
            <w:r w:rsidRPr="00794235">
              <w:rPr>
                <w:color w:val="000000"/>
              </w:rPr>
              <w:t>150,20</w:t>
            </w:r>
          </w:p>
        </w:tc>
        <w:tc>
          <w:tcPr>
            <w:tcW w:w="992" w:type="dxa"/>
            <w:tcBorders>
              <w:top w:val="nil"/>
              <w:left w:val="nil"/>
              <w:bottom w:val="single" w:sz="4" w:space="0" w:color="auto"/>
              <w:right w:val="single" w:sz="4" w:space="0" w:color="auto"/>
            </w:tcBorders>
            <w:shd w:val="clear" w:color="auto" w:fill="auto"/>
            <w:vAlign w:val="center"/>
          </w:tcPr>
          <w:p w14:paraId="108BB5CD" w14:textId="77777777" w:rsidR="00686509" w:rsidRPr="00D94A39" w:rsidRDefault="00686509" w:rsidP="00E77531">
            <w:pPr>
              <w:ind w:left="51" w:right="-57" w:hanging="108"/>
              <w:jc w:val="center"/>
              <w:rPr>
                <w:color w:val="000000"/>
              </w:rPr>
            </w:pPr>
            <w:r w:rsidRPr="00794235">
              <w:rPr>
                <w:color w:val="000000"/>
              </w:rPr>
              <w:t>159,77</w:t>
            </w:r>
          </w:p>
        </w:tc>
        <w:tc>
          <w:tcPr>
            <w:tcW w:w="993" w:type="dxa"/>
            <w:tcBorders>
              <w:top w:val="nil"/>
              <w:left w:val="nil"/>
              <w:bottom w:val="single" w:sz="4" w:space="0" w:color="auto"/>
              <w:right w:val="single" w:sz="4" w:space="0" w:color="auto"/>
            </w:tcBorders>
            <w:shd w:val="clear" w:color="auto" w:fill="auto"/>
            <w:vAlign w:val="center"/>
          </w:tcPr>
          <w:p w14:paraId="5ACA3C3C" w14:textId="77777777" w:rsidR="00686509" w:rsidRPr="00D94A39" w:rsidRDefault="00686509" w:rsidP="00E77531">
            <w:pPr>
              <w:ind w:left="51" w:right="-57" w:hanging="108"/>
              <w:jc w:val="center"/>
              <w:rPr>
                <w:color w:val="000000"/>
              </w:rPr>
            </w:pPr>
            <w:r w:rsidRPr="00794235">
              <w:rPr>
                <w:color w:val="000000"/>
              </w:rPr>
              <w:t>152,81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759D92" w14:textId="77777777" w:rsidR="00686509" w:rsidRPr="00D94A39" w:rsidRDefault="00686509" w:rsidP="00E77531">
            <w:pPr>
              <w:ind w:right="20"/>
              <w:jc w:val="center"/>
            </w:pPr>
            <w:r w:rsidRPr="00794235">
              <w:t>33,72</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2AA05E" w14:textId="77777777" w:rsidR="00686509" w:rsidRPr="00D94A39" w:rsidRDefault="00686509" w:rsidP="00E77531">
            <w:pPr>
              <w:ind w:left="-110" w:right="-86"/>
              <w:jc w:val="center"/>
              <w:rPr>
                <w:lang w:val="en-US"/>
              </w:rPr>
            </w:pPr>
            <w:r w:rsidRPr="00794235">
              <w:t>2 173,22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056DDB6" w14:textId="77777777" w:rsidR="00686509" w:rsidRPr="002B3345" w:rsidRDefault="00686509" w:rsidP="00E77531">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3F84655C" w14:textId="77777777" w:rsidR="00686509" w:rsidRPr="002B3345" w:rsidRDefault="00686509" w:rsidP="00E77531">
            <w:pPr>
              <w:jc w:val="center"/>
            </w:pPr>
            <w:r w:rsidRPr="002B3345">
              <w:t>х</w:t>
            </w:r>
          </w:p>
        </w:tc>
      </w:tr>
      <w:tr w:rsidR="00686509" w:rsidRPr="002B3345" w14:paraId="42B19206" w14:textId="77777777" w:rsidTr="00686509">
        <w:trPr>
          <w:trHeight w:val="257"/>
          <w:jc w:val="center"/>
        </w:trPr>
        <w:tc>
          <w:tcPr>
            <w:tcW w:w="1614" w:type="dxa"/>
            <w:vMerge/>
            <w:shd w:val="clear" w:color="auto" w:fill="auto"/>
            <w:vAlign w:val="center"/>
          </w:tcPr>
          <w:p w14:paraId="60DEFB7C" w14:textId="77777777" w:rsidR="00686509" w:rsidRPr="002B3345" w:rsidRDefault="00686509" w:rsidP="00E77531">
            <w:pPr>
              <w:ind w:right="-23"/>
              <w:jc w:val="center"/>
              <w:rPr>
                <w:bCs/>
                <w:color w:val="000000"/>
              </w:rPr>
            </w:pPr>
          </w:p>
        </w:tc>
        <w:tc>
          <w:tcPr>
            <w:tcW w:w="1613" w:type="dxa"/>
            <w:vAlign w:val="center"/>
          </w:tcPr>
          <w:p w14:paraId="6562A6A7" w14:textId="77777777" w:rsidR="00686509" w:rsidRPr="002B3345" w:rsidRDefault="00686509" w:rsidP="00E77531">
            <w:pPr>
              <w:ind w:right="-23"/>
              <w:jc w:val="center"/>
              <w:rPr>
                <w:bCs/>
                <w:color w:val="000000"/>
              </w:rPr>
            </w:pPr>
            <w:r>
              <w:t>с 01.01</w:t>
            </w:r>
            <w:r w:rsidRPr="00A13F1C">
              <w:t>.20</w:t>
            </w:r>
            <w:r>
              <w:t>23</w:t>
            </w:r>
          </w:p>
        </w:tc>
        <w:tc>
          <w:tcPr>
            <w:tcW w:w="850" w:type="dxa"/>
            <w:tcBorders>
              <w:top w:val="nil"/>
              <w:left w:val="single" w:sz="4" w:space="0" w:color="auto"/>
              <w:bottom w:val="single" w:sz="4" w:space="0" w:color="auto"/>
              <w:right w:val="single" w:sz="4" w:space="0" w:color="auto"/>
            </w:tcBorders>
            <w:shd w:val="clear" w:color="auto" w:fill="auto"/>
            <w:vAlign w:val="center"/>
          </w:tcPr>
          <w:p w14:paraId="14A03002" w14:textId="77777777" w:rsidR="00686509" w:rsidRPr="00D94A39" w:rsidRDefault="00686509" w:rsidP="00E77531">
            <w:pPr>
              <w:ind w:left="51" w:right="-57" w:hanging="108"/>
              <w:jc w:val="center"/>
              <w:rPr>
                <w:color w:val="000000"/>
              </w:rPr>
            </w:pPr>
            <w:r w:rsidRPr="00794235">
              <w:rPr>
                <w:color w:val="000000"/>
              </w:rPr>
              <w:t>182,33</w:t>
            </w:r>
          </w:p>
        </w:tc>
        <w:tc>
          <w:tcPr>
            <w:tcW w:w="993" w:type="dxa"/>
            <w:tcBorders>
              <w:top w:val="nil"/>
              <w:left w:val="nil"/>
              <w:bottom w:val="single" w:sz="4" w:space="0" w:color="auto"/>
              <w:right w:val="single" w:sz="4" w:space="0" w:color="auto"/>
            </w:tcBorders>
            <w:shd w:val="clear" w:color="auto" w:fill="auto"/>
            <w:vAlign w:val="center"/>
          </w:tcPr>
          <w:p w14:paraId="605E804F" w14:textId="77777777" w:rsidR="00686509" w:rsidRPr="00D94A39" w:rsidRDefault="00686509" w:rsidP="00E77531">
            <w:pPr>
              <w:ind w:left="51" w:right="-57" w:hanging="108"/>
              <w:jc w:val="center"/>
              <w:rPr>
                <w:color w:val="000000"/>
              </w:rPr>
            </w:pPr>
            <w:r w:rsidRPr="00794235">
              <w:rPr>
                <w:color w:val="000000"/>
              </w:rPr>
              <w:t>180,24</w:t>
            </w:r>
          </w:p>
        </w:tc>
        <w:tc>
          <w:tcPr>
            <w:tcW w:w="850" w:type="dxa"/>
            <w:tcBorders>
              <w:top w:val="nil"/>
              <w:left w:val="nil"/>
              <w:bottom w:val="single" w:sz="4" w:space="0" w:color="auto"/>
              <w:right w:val="single" w:sz="4" w:space="0" w:color="auto"/>
            </w:tcBorders>
            <w:shd w:val="clear" w:color="auto" w:fill="auto"/>
            <w:vAlign w:val="center"/>
          </w:tcPr>
          <w:p w14:paraId="246D50C2" w14:textId="77777777" w:rsidR="00686509" w:rsidRPr="00D94A39" w:rsidRDefault="00686509" w:rsidP="00E77531">
            <w:pPr>
              <w:ind w:left="51" w:right="-57" w:hanging="108"/>
              <w:jc w:val="center"/>
              <w:rPr>
                <w:color w:val="000000"/>
              </w:rPr>
            </w:pPr>
            <w:r w:rsidRPr="00794235">
              <w:rPr>
                <w:color w:val="000000"/>
              </w:rPr>
              <w:t>191,72</w:t>
            </w:r>
          </w:p>
        </w:tc>
        <w:tc>
          <w:tcPr>
            <w:tcW w:w="992" w:type="dxa"/>
            <w:tcBorders>
              <w:top w:val="nil"/>
              <w:left w:val="nil"/>
              <w:bottom w:val="single" w:sz="4" w:space="0" w:color="auto"/>
              <w:right w:val="single" w:sz="4" w:space="0" w:color="auto"/>
            </w:tcBorders>
            <w:shd w:val="clear" w:color="auto" w:fill="auto"/>
            <w:vAlign w:val="center"/>
          </w:tcPr>
          <w:p w14:paraId="10BFF833" w14:textId="77777777" w:rsidR="00686509" w:rsidRPr="00D94A39" w:rsidRDefault="00686509" w:rsidP="00E77531">
            <w:pPr>
              <w:ind w:left="51" w:right="-57" w:hanging="108"/>
              <w:jc w:val="center"/>
              <w:rPr>
                <w:color w:val="000000"/>
              </w:rPr>
            </w:pPr>
            <w:r w:rsidRPr="00794235">
              <w:rPr>
                <w:color w:val="000000"/>
              </w:rPr>
              <w:t>183,37</w:t>
            </w:r>
          </w:p>
        </w:tc>
        <w:tc>
          <w:tcPr>
            <w:tcW w:w="851" w:type="dxa"/>
            <w:tcBorders>
              <w:top w:val="nil"/>
              <w:left w:val="nil"/>
              <w:bottom w:val="single" w:sz="4" w:space="0" w:color="auto"/>
              <w:right w:val="single" w:sz="4" w:space="0" w:color="auto"/>
            </w:tcBorders>
            <w:shd w:val="clear" w:color="auto" w:fill="auto"/>
            <w:vAlign w:val="center"/>
          </w:tcPr>
          <w:p w14:paraId="2FA16836" w14:textId="77777777" w:rsidR="00686509" w:rsidRPr="00D94A39" w:rsidRDefault="00686509" w:rsidP="00E77531">
            <w:pPr>
              <w:ind w:left="51" w:right="-57" w:hanging="108"/>
              <w:jc w:val="center"/>
              <w:rPr>
                <w:color w:val="000000"/>
              </w:rPr>
            </w:pPr>
            <w:r w:rsidRPr="00794235">
              <w:rPr>
                <w:color w:val="000000"/>
              </w:rPr>
              <w:t>151,94</w:t>
            </w:r>
          </w:p>
        </w:tc>
        <w:tc>
          <w:tcPr>
            <w:tcW w:w="992" w:type="dxa"/>
            <w:tcBorders>
              <w:top w:val="nil"/>
              <w:left w:val="nil"/>
              <w:bottom w:val="single" w:sz="4" w:space="0" w:color="auto"/>
              <w:right w:val="single" w:sz="4" w:space="0" w:color="auto"/>
            </w:tcBorders>
            <w:shd w:val="clear" w:color="auto" w:fill="auto"/>
            <w:vAlign w:val="center"/>
          </w:tcPr>
          <w:p w14:paraId="5E27B57C" w14:textId="77777777" w:rsidR="00686509" w:rsidRPr="00D94A39" w:rsidRDefault="00686509" w:rsidP="00E77531">
            <w:pPr>
              <w:ind w:left="51" w:right="-57" w:hanging="108"/>
              <w:jc w:val="center"/>
              <w:rPr>
                <w:color w:val="000000"/>
              </w:rPr>
            </w:pPr>
            <w:r w:rsidRPr="00794235">
              <w:rPr>
                <w:color w:val="000000"/>
              </w:rPr>
              <w:t>150,20</w:t>
            </w:r>
          </w:p>
        </w:tc>
        <w:tc>
          <w:tcPr>
            <w:tcW w:w="992" w:type="dxa"/>
            <w:tcBorders>
              <w:top w:val="nil"/>
              <w:left w:val="nil"/>
              <w:bottom w:val="single" w:sz="4" w:space="0" w:color="auto"/>
              <w:right w:val="single" w:sz="4" w:space="0" w:color="auto"/>
            </w:tcBorders>
            <w:shd w:val="clear" w:color="auto" w:fill="auto"/>
            <w:vAlign w:val="center"/>
          </w:tcPr>
          <w:p w14:paraId="346A3608" w14:textId="77777777" w:rsidR="00686509" w:rsidRPr="00D94A39" w:rsidRDefault="00686509" w:rsidP="00E77531">
            <w:pPr>
              <w:ind w:left="51" w:right="-57" w:hanging="108"/>
              <w:jc w:val="center"/>
              <w:rPr>
                <w:color w:val="000000"/>
              </w:rPr>
            </w:pPr>
            <w:r w:rsidRPr="00794235">
              <w:rPr>
                <w:color w:val="000000"/>
              </w:rPr>
              <w:t>159,77</w:t>
            </w:r>
          </w:p>
        </w:tc>
        <w:tc>
          <w:tcPr>
            <w:tcW w:w="993" w:type="dxa"/>
            <w:tcBorders>
              <w:top w:val="nil"/>
              <w:left w:val="nil"/>
              <w:bottom w:val="single" w:sz="4" w:space="0" w:color="auto"/>
              <w:right w:val="single" w:sz="4" w:space="0" w:color="auto"/>
            </w:tcBorders>
            <w:shd w:val="clear" w:color="auto" w:fill="auto"/>
            <w:vAlign w:val="center"/>
          </w:tcPr>
          <w:p w14:paraId="69A79E88" w14:textId="77777777" w:rsidR="00686509" w:rsidRPr="00D94A39" w:rsidRDefault="00686509" w:rsidP="00E77531">
            <w:pPr>
              <w:ind w:left="51" w:right="-57" w:hanging="108"/>
              <w:jc w:val="center"/>
              <w:rPr>
                <w:color w:val="000000"/>
              </w:rPr>
            </w:pPr>
            <w:r w:rsidRPr="00794235">
              <w:rPr>
                <w:color w:val="000000"/>
              </w:rPr>
              <w:t>152,81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79A823" w14:textId="77777777" w:rsidR="00686509" w:rsidRPr="00D94A39" w:rsidRDefault="00686509" w:rsidP="00E77531">
            <w:pPr>
              <w:ind w:right="20"/>
              <w:jc w:val="center"/>
            </w:pPr>
            <w:r w:rsidRPr="00794235">
              <w:t>33,72</w:t>
            </w:r>
          </w:p>
        </w:tc>
        <w:tc>
          <w:tcPr>
            <w:tcW w:w="1134" w:type="dxa"/>
            <w:tcBorders>
              <w:top w:val="nil"/>
              <w:left w:val="single" w:sz="4" w:space="0" w:color="auto"/>
              <w:bottom w:val="single" w:sz="4" w:space="0" w:color="auto"/>
              <w:right w:val="single" w:sz="4" w:space="0" w:color="auto"/>
            </w:tcBorders>
            <w:shd w:val="clear" w:color="auto" w:fill="auto"/>
            <w:vAlign w:val="center"/>
          </w:tcPr>
          <w:p w14:paraId="7C3433A8" w14:textId="77777777" w:rsidR="00686509" w:rsidRPr="00D94A39" w:rsidRDefault="00686509" w:rsidP="00E77531">
            <w:pPr>
              <w:ind w:left="-110" w:right="-86"/>
              <w:jc w:val="center"/>
            </w:pPr>
            <w:r w:rsidRPr="00794235">
              <w:t>2 173,22</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9AEB847" w14:textId="77777777" w:rsidR="00686509" w:rsidRPr="002B3345" w:rsidRDefault="00686509" w:rsidP="00E77531">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3EE06C8F" w14:textId="77777777" w:rsidR="00686509" w:rsidRPr="002B3345" w:rsidRDefault="00686509" w:rsidP="00E77531">
            <w:pPr>
              <w:jc w:val="center"/>
            </w:pPr>
            <w:r w:rsidRPr="002B3345">
              <w:t>х</w:t>
            </w:r>
          </w:p>
        </w:tc>
      </w:tr>
      <w:tr w:rsidR="00686509" w:rsidRPr="002B3345" w14:paraId="4447CCF2" w14:textId="77777777" w:rsidTr="00686509">
        <w:trPr>
          <w:trHeight w:val="261"/>
          <w:jc w:val="center"/>
        </w:trPr>
        <w:tc>
          <w:tcPr>
            <w:tcW w:w="1614" w:type="dxa"/>
            <w:vMerge/>
            <w:shd w:val="clear" w:color="auto" w:fill="auto"/>
            <w:vAlign w:val="center"/>
          </w:tcPr>
          <w:p w14:paraId="313BD57C" w14:textId="77777777" w:rsidR="00686509" w:rsidRPr="002B3345" w:rsidRDefault="00686509" w:rsidP="00E77531">
            <w:pPr>
              <w:ind w:right="-23"/>
              <w:jc w:val="center"/>
              <w:rPr>
                <w:bCs/>
                <w:color w:val="000000"/>
              </w:rPr>
            </w:pPr>
          </w:p>
        </w:tc>
        <w:tc>
          <w:tcPr>
            <w:tcW w:w="1613" w:type="dxa"/>
            <w:vAlign w:val="center"/>
          </w:tcPr>
          <w:p w14:paraId="5F79BFB3" w14:textId="77777777" w:rsidR="00686509" w:rsidRPr="002B3345" w:rsidRDefault="00686509" w:rsidP="00E77531">
            <w:pPr>
              <w:ind w:right="-23"/>
              <w:jc w:val="center"/>
              <w:rPr>
                <w:bCs/>
                <w:color w:val="000000"/>
              </w:rPr>
            </w:pPr>
            <w:r>
              <w:t>с 01.07.2023</w:t>
            </w:r>
          </w:p>
        </w:tc>
        <w:tc>
          <w:tcPr>
            <w:tcW w:w="850" w:type="dxa"/>
            <w:tcBorders>
              <w:top w:val="nil"/>
              <w:left w:val="single" w:sz="4" w:space="0" w:color="auto"/>
              <w:bottom w:val="single" w:sz="4" w:space="0" w:color="auto"/>
              <w:right w:val="single" w:sz="4" w:space="0" w:color="auto"/>
            </w:tcBorders>
            <w:shd w:val="clear" w:color="auto" w:fill="auto"/>
            <w:vAlign w:val="center"/>
          </w:tcPr>
          <w:p w14:paraId="5CBC2512" w14:textId="77777777" w:rsidR="00686509" w:rsidRPr="00D94A39" w:rsidRDefault="00686509" w:rsidP="00E77531">
            <w:pPr>
              <w:ind w:left="51" w:right="-57" w:hanging="108"/>
              <w:jc w:val="center"/>
              <w:rPr>
                <w:color w:val="000000"/>
              </w:rPr>
            </w:pPr>
            <w:r w:rsidRPr="00794235">
              <w:rPr>
                <w:color w:val="000000"/>
              </w:rPr>
              <w:t>225,64</w:t>
            </w:r>
          </w:p>
        </w:tc>
        <w:tc>
          <w:tcPr>
            <w:tcW w:w="993" w:type="dxa"/>
            <w:tcBorders>
              <w:top w:val="nil"/>
              <w:left w:val="nil"/>
              <w:bottom w:val="single" w:sz="4" w:space="0" w:color="auto"/>
              <w:right w:val="single" w:sz="4" w:space="0" w:color="auto"/>
            </w:tcBorders>
            <w:shd w:val="clear" w:color="auto" w:fill="auto"/>
            <w:vAlign w:val="center"/>
          </w:tcPr>
          <w:p w14:paraId="38E704B9" w14:textId="77777777" w:rsidR="00686509" w:rsidRPr="00D94A39" w:rsidRDefault="00686509" w:rsidP="00E77531">
            <w:pPr>
              <w:ind w:left="51" w:right="-57" w:hanging="108"/>
              <w:jc w:val="center"/>
              <w:rPr>
                <w:color w:val="000000"/>
              </w:rPr>
            </w:pPr>
            <w:r w:rsidRPr="00794235">
              <w:rPr>
                <w:color w:val="000000"/>
              </w:rPr>
              <w:t>222,94</w:t>
            </w:r>
          </w:p>
        </w:tc>
        <w:tc>
          <w:tcPr>
            <w:tcW w:w="850" w:type="dxa"/>
            <w:tcBorders>
              <w:top w:val="nil"/>
              <w:left w:val="nil"/>
              <w:bottom w:val="single" w:sz="4" w:space="0" w:color="auto"/>
              <w:right w:val="single" w:sz="4" w:space="0" w:color="auto"/>
            </w:tcBorders>
            <w:shd w:val="clear" w:color="auto" w:fill="auto"/>
            <w:vAlign w:val="center"/>
          </w:tcPr>
          <w:p w14:paraId="11ACF73D" w14:textId="77777777" w:rsidR="00686509" w:rsidRPr="00D94A39" w:rsidRDefault="00686509" w:rsidP="00E77531">
            <w:pPr>
              <w:ind w:left="51" w:right="-57" w:hanging="108"/>
              <w:jc w:val="center"/>
              <w:rPr>
                <w:color w:val="000000"/>
              </w:rPr>
            </w:pPr>
            <w:r w:rsidRPr="00794235">
              <w:rPr>
                <w:color w:val="000000"/>
              </w:rPr>
              <w:t>237,78</w:t>
            </w:r>
          </w:p>
        </w:tc>
        <w:tc>
          <w:tcPr>
            <w:tcW w:w="992" w:type="dxa"/>
            <w:tcBorders>
              <w:top w:val="nil"/>
              <w:left w:val="nil"/>
              <w:bottom w:val="single" w:sz="4" w:space="0" w:color="auto"/>
              <w:right w:val="single" w:sz="4" w:space="0" w:color="auto"/>
            </w:tcBorders>
            <w:shd w:val="clear" w:color="auto" w:fill="auto"/>
            <w:vAlign w:val="center"/>
          </w:tcPr>
          <w:p w14:paraId="3395A452" w14:textId="77777777" w:rsidR="00686509" w:rsidRPr="00D94A39" w:rsidRDefault="00686509" w:rsidP="00E77531">
            <w:pPr>
              <w:ind w:left="51" w:right="-57" w:hanging="108"/>
              <w:jc w:val="center"/>
              <w:rPr>
                <w:color w:val="000000"/>
              </w:rPr>
            </w:pPr>
            <w:r w:rsidRPr="00794235">
              <w:rPr>
                <w:color w:val="000000"/>
              </w:rPr>
              <w:t>226,98</w:t>
            </w:r>
          </w:p>
        </w:tc>
        <w:tc>
          <w:tcPr>
            <w:tcW w:w="851" w:type="dxa"/>
            <w:tcBorders>
              <w:top w:val="nil"/>
              <w:left w:val="nil"/>
              <w:bottom w:val="single" w:sz="4" w:space="0" w:color="auto"/>
              <w:right w:val="single" w:sz="4" w:space="0" w:color="auto"/>
            </w:tcBorders>
            <w:shd w:val="clear" w:color="auto" w:fill="auto"/>
            <w:vAlign w:val="center"/>
          </w:tcPr>
          <w:p w14:paraId="0ECDAA5E" w14:textId="77777777" w:rsidR="00686509" w:rsidRPr="00D94A39" w:rsidRDefault="00686509" w:rsidP="00E77531">
            <w:pPr>
              <w:ind w:left="51" w:right="-57" w:hanging="108"/>
              <w:jc w:val="center"/>
              <w:rPr>
                <w:color w:val="000000"/>
              </w:rPr>
            </w:pPr>
            <w:r w:rsidRPr="00794235">
              <w:rPr>
                <w:color w:val="000000"/>
              </w:rPr>
              <w:t>188,03</w:t>
            </w:r>
          </w:p>
        </w:tc>
        <w:tc>
          <w:tcPr>
            <w:tcW w:w="992" w:type="dxa"/>
            <w:tcBorders>
              <w:top w:val="nil"/>
              <w:left w:val="nil"/>
              <w:bottom w:val="single" w:sz="4" w:space="0" w:color="auto"/>
              <w:right w:val="single" w:sz="4" w:space="0" w:color="auto"/>
            </w:tcBorders>
            <w:shd w:val="clear" w:color="auto" w:fill="auto"/>
            <w:vAlign w:val="center"/>
          </w:tcPr>
          <w:p w14:paraId="030DA40E" w14:textId="77777777" w:rsidR="00686509" w:rsidRPr="00D94A39" w:rsidRDefault="00686509" w:rsidP="00E77531">
            <w:pPr>
              <w:ind w:left="51" w:right="-57" w:hanging="108"/>
              <w:jc w:val="center"/>
              <w:rPr>
                <w:color w:val="000000"/>
              </w:rPr>
            </w:pPr>
            <w:r w:rsidRPr="00794235">
              <w:rPr>
                <w:color w:val="000000"/>
              </w:rPr>
              <w:t>185,78</w:t>
            </w:r>
          </w:p>
        </w:tc>
        <w:tc>
          <w:tcPr>
            <w:tcW w:w="992" w:type="dxa"/>
            <w:tcBorders>
              <w:top w:val="nil"/>
              <w:left w:val="nil"/>
              <w:bottom w:val="single" w:sz="4" w:space="0" w:color="auto"/>
              <w:right w:val="single" w:sz="4" w:space="0" w:color="auto"/>
            </w:tcBorders>
            <w:shd w:val="clear" w:color="auto" w:fill="auto"/>
            <w:vAlign w:val="center"/>
          </w:tcPr>
          <w:p w14:paraId="3D5B60A3" w14:textId="77777777" w:rsidR="00686509" w:rsidRPr="00D94A39" w:rsidRDefault="00686509" w:rsidP="00E77531">
            <w:pPr>
              <w:ind w:left="51" w:right="-57" w:hanging="108"/>
              <w:jc w:val="center"/>
              <w:rPr>
                <w:color w:val="000000"/>
              </w:rPr>
            </w:pPr>
            <w:r w:rsidRPr="00794235">
              <w:rPr>
                <w:color w:val="000000"/>
              </w:rPr>
              <w:t>198,15</w:t>
            </w:r>
          </w:p>
        </w:tc>
        <w:tc>
          <w:tcPr>
            <w:tcW w:w="993" w:type="dxa"/>
            <w:tcBorders>
              <w:top w:val="nil"/>
              <w:left w:val="nil"/>
              <w:bottom w:val="single" w:sz="4" w:space="0" w:color="auto"/>
              <w:right w:val="single" w:sz="4" w:space="0" w:color="auto"/>
            </w:tcBorders>
            <w:shd w:val="clear" w:color="auto" w:fill="auto"/>
            <w:vAlign w:val="center"/>
          </w:tcPr>
          <w:p w14:paraId="759725DB" w14:textId="77777777" w:rsidR="00686509" w:rsidRPr="00D94A39" w:rsidRDefault="00686509" w:rsidP="00E77531">
            <w:pPr>
              <w:ind w:left="51" w:right="-57" w:hanging="108"/>
              <w:jc w:val="center"/>
              <w:rPr>
                <w:color w:val="000000"/>
              </w:rPr>
            </w:pPr>
            <w:r w:rsidRPr="00794235">
              <w:rPr>
                <w:color w:val="000000"/>
              </w:rPr>
              <w:t>189,15</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942ED5" w14:textId="77777777" w:rsidR="00686509" w:rsidRPr="00D94A39" w:rsidRDefault="00686509" w:rsidP="00E77531">
            <w:pPr>
              <w:ind w:right="20"/>
              <w:jc w:val="center"/>
            </w:pPr>
            <w:r w:rsidRPr="00794235">
              <w:t>35,07</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D566FD" w14:textId="77777777" w:rsidR="00686509" w:rsidRPr="00D94A39" w:rsidRDefault="00686509" w:rsidP="00E77531">
            <w:pPr>
              <w:ind w:left="-110" w:right="-86"/>
              <w:jc w:val="center"/>
            </w:pPr>
            <w:r w:rsidRPr="00794235">
              <w:t>2 811,76</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1ADCC7F0" w14:textId="77777777" w:rsidR="00686509" w:rsidRPr="002B3345" w:rsidRDefault="00686509" w:rsidP="00E77531">
            <w:pPr>
              <w:jc w:val="center"/>
            </w:pPr>
            <w:r w:rsidRPr="002B3345">
              <w:t>х</w:t>
            </w:r>
          </w:p>
        </w:tc>
        <w:tc>
          <w:tcPr>
            <w:tcW w:w="1208" w:type="dxa"/>
            <w:tcBorders>
              <w:top w:val="single" w:sz="4" w:space="0" w:color="auto"/>
              <w:left w:val="nil"/>
              <w:bottom w:val="single" w:sz="4" w:space="0" w:color="auto"/>
              <w:right w:val="single" w:sz="4" w:space="0" w:color="auto"/>
            </w:tcBorders>
            <w:shd w:val="clear" w:color="auto" w:fill="auto"/>
            <w:vAlign w:val="center"/>
          </w:tcPr>
          <w:p w14:paraId="22EEF55E" w14:textId="77777777" w:rsidR="00686509" w:rsidRPr="002B3345" w:rsidRDefault="00686509" w:rsidP="00E77531">
            <w:pPr>
              <w:jc w:val="center"/>
            </w:pPr>
            <w:r w:rsidRPr="002B3345">
              <w:t>х</w:t>
            </w:r>
          </w:p>
        </w:tc>
      </w:tr>
    </w:tbl>
    <w:p w14:paraId="118E49CA" w14:textId="77777777" w:rsidR="00686509" w:rsidRDefault="00686509" w:rsidP="00686509">
      <w:pPr>
        <w:tabs>
          <w:tab w:val="left" w:pos="4253"/>
        </w:tabs>
        <w:ind w:left="426" w:right="582" w:firstLine="851"/>
        <w:jc w:val="both"/>
      </w:pPr>
    </w:p>
    <w:p w14:paraId="1AB1971D" w14:textId="77777777" w:rsidR="00686509" w:rsidRPr="009C08BC" w:rsidRDefault="00686509" w:rsidP="00686509">
      <w:pPr>
        <w:tabs>
          <w:tab w:val="left" w:pos="4253"/>
        </w:tabs>
        <w:ind w:left="1701" w:right="-456" w:hanging="2410"/>
        <w:jc w:val="both"/>
      </w:pPr>
      <w:r w:rsidRPr="009C08BC">
        <w:t>* Тариф для населения указывается в целях реализации п</w:t>
      </w:r>
      <w:r>
        <w:t>.</w:t>
      </w:r>
      <w:r w:rsidRPr="009C08BC">
        <w:t xml:space="preserve"> 6 ст</w:t>
      </w:r>
      <w:r>
        <w:t>.</w:t>
      </w:r>
      <w:r w:rsidRPr="009C08BC">
        <w:t xml:space="preserve"> 168 Налогового кодекса Российской Федерации (часть вторая).</w:t>
      </w:r>
    </w:p>
    <w:p w14:paraId="28F23548" w14:textId="77777777" w:rsidR="00E77531" w:rsidRDefault="00686509" w:rsidP="00686509">
      <w:pPr>
        <w:tabs>
          <w:tab w:val="left" w:pos="4253"/>
        </w:tabs>
        <w:ind w:left="1701" w:right="-456" w:hanging="2410"/>
        <w:jc w:val="both"/>
        <w:sectPr w:rsidR="00E77531" w:rsidSect="00686509">
          <w:pgSz w:w="16838" w:h="11906" w:orient="landscape"/>
          <w:pgMar w:top="1134" w:right="1134" w:bottom="567" w:left="1134" w:header="709" w:footer="584" w:gutter="0"/>
          <w:pgNumType w:start="9"/>
          <w:cols w:space="708"/>
          <w:docGrid w:linePitch="360"/>
        </w:sectPr>
      </w:pPr>
      <w:r w:rsidRPr="009C08BC">
        <w:t xml:space="preserve">** </w:t>
      </w:r>
      <w:r w:rsidRPr="0005219B">
        <w:t xml:space="preserve">Компонент на тепловую энергию для </w:t>
      </w:r>
      <w:r w:rsidRPr="005F775F">
        <w:rPr>
          <w:bCs/>
        </w:rPr>
        <w:t>МУП «Тепло-Темир»</w:t>
      </w:r>
      <w:r w:rsidRPr="005F775F">
        <w:rPr>
          <w:b/>
          <w:bCs/>
        </w:rPr>
        <w:t xml:space="preserve"> </w:t>
      </w:r>
      <w:r w:rsidRPr="0005219B">
        <w:t xml:space="preserve">установлен постановлением Региональной энергетической комиссии Кузбасса от </w:t>
      </w:r>
      <w:r>
        <w:t>24</w:t>
      </w:r>
      <w:r w:rsidRPr="0005219B">
        <w:t>.1</w:t>
      </w:r>
      <w:r>
        <w:t>1</w:t>
      </w:r>
      <w:r w:rsidRPr="0005219B">
        <w:t xml:space="preserve">.2020 № </w:t>
      </w:r>
      <w:r>
        <w:t>415</w:t>
      </w:r>
      <w:r w:rsidRPr="0005219B">
        <w:t>.</w:t>
      </w:r>
      <w:r>
        <w:t xml:space="preserve"> </w:t>
      </w:r>
    </w:p>
    <w:p w14:paraId="54D352B2" w14:textId="6466D753" w:rsidR="00E77531" w:rsidRDefault="00E77531" w:rsidP="00E77531">
      <w:pPr>
        <w:tabs>
          <w:tab w:val="left" w:pos="5580"/>
          <w:tab w:val="left" w:pos="9498"/>
        </w:tabs>
        <w:ind w:left="2552" w:right="-569" w:firstLine="3544"/>
      </w:pPr>
      <w:r>
        <w:lastRenderedPageBreak/>
        <w:t>Приложение № 16 к протоколу № 76</w:t>
      </w:r>
    </w:p>
    <w:p w14:paraId="4A185DC4" w14:textId="77777777" w:rsidR="00E77531" w:rsidRDefault="00E77531" w:rsidP="00E77531">
      <w:pPr>
        <w:tabs>
          <w:tab w:val="left" w:pos="5580"/>
          <w:tab w:val="left" w:pos="9498"/>
        </w:tabs>
        <w:ind w:left="2552" w:right="-569" w:firstLine="3544"/>
      </w:pPr>
      <w:r>
        <w:t>заседания Правления Региональной</w:t>
      </w:r>
    </w:p>
    <w:p w14:paraId="23D1FFA6" w14:textId="77777777" w:rsidR="00E77531" w:rsidRDefault="00E77531" w:rsidP="00E77531">
      <w:pPr>
        <w:tabs>
          <w:tab w:val="left" w:pos="5580"/>
          <w:tab w:val="left" w:pos="9498"/>
        </w:tabs>
        <w:ind w:left="2552" w:right="-569" w:firstLine="3544"/>
      </w:pPr>
      <w:r>
        <w:t>энергетической комиссии</w:t>
      </w:r>
    </w:p>
    <w:p w14:paraId="4A4935CE" w14:textId="57B44471" w:rsidR="00E77531" w:rsidRDefault="00E77531" w:rsidP="00E77531">
      <w:pPr>
        <w:tabs>
          <w:tab w:val="left" w:pos="5580"/>
          <w:tab w:val="left" w:pos="9498"/>
        </w:tabs>
        <w:ind w:left="2552" w:right="-569" w:firstLine="3544"/>
      </w:pPr>
      <w:r>
        <w:t>Кузбасса от 24.11.2020</w:t>
      </w:r>
    </w:p>
    <w:p w14:paraId="39B2783F" w14:textId="77777777" w:rsidR="00E77531" w:rsidRDefault="00E77531" w:rsidP="00E77531">
      <w:pPr>
        <w:tabs>
          <w:tab w:val="left" w:pos="5580"/>
          <w:tab w:val="left" w:pos="9498"/>
        </w:tabs>
        <w:ind w:left="2552" w:right="-569" w:firstLine="3544"/>
      </w:pPr>
    </w:p>
    <w:p w14:paraId="1D6DF68B" w14:textId="77777777" w:rsidR="00E77531" w:rsidRPr="00E77531" w:rsidRDefault="00E77531" w:rsidP="00E77531">
      <w:pPr>
        <w:tabs>
          <w:tab w:val="left" w:pos="709"/>
        </w:tabs>
        <w:ind w:right="142"/>
        <w:jc w:val="center"/>
        <w:rPr>
          <w:b/>
          <w:bCs/>
          <w:snapToGrid w:val="0"/>
          <w:sz w:val="28"/>
          <w:szCs w:val="28"/>
        </w:rPr>
      </w:pPr>
      <w:r w:rsidRPr="00E77531">
        <w:rPr>
          <w:b/>
          <w:bCs/>
          <w:snapToGrid w:val="0"/>
          <w:sz w:val="28"/>
          <w:szCs w:val="28"/>
        </w:rPr>
        <w:t>Экспертное заключение</w:t>
      </w:r>
    </w:p>
    <w:p w14:paraId="1E97FB67" w14:textId="77777777" w:rsidR="00E77531" w:rsidRPr="00E77531" w:rsidRDefault="00E77531" w:rsidP="00E77531">
      <w:pPr>
        <w:jc w:val="center"/>
        <w:rPr>
          <w:b/>
          <w:bCs/>
          <w:snapToGrid w:val="0"/>
          <w:sz w:val="28"/>
          <w:szCs w:val="28"/>
        </w:rPr>
      </w:pPr>
      <w:r w:rsidRPr="00E77531">
        <w:rPr>
          <w:b/>
          <w:bCs/>
          <w:snapToGrid w:val="0"/>
          <w:sz w:val="28"/>
          <w:szCs w:val="28"/>
        </w:rPr>
        <w:t>Региональной энергетической комиссии Кузбасса</w:t>
      </w:r>
    </w:p>
    <w:p w14:paraId="47946E24" w14:textId="77777777" w:rsidR="00E77531" w:rsidRPr="00E77531" w:rsidRDefault="00E77531" w:rsidP="00E77531">
      <w:pPr>
        <w:tabs>
          <w:tab w:val="left" w:pos="851"/>
          <w:tab w:val="left" w:pos="8647"/>
          <w:tab w:val="left" w:pos="9072"/>
        </w:tabs>
        <w:jc w:val="center"/>
        <w:rPr>
          <w:b/>
          <w:bCs/>
          <w:snapToGrid w:val="0"/>
          <w:sz w:val="28"/>
          <w:szCs w:val="28"/>
        </w:rPr>
      </w:pPr>
      <w:r w:rsidRPr="00E77531">
        <w:rPr>
          <w:b/>
          <w:bCs/>
          <w:snapToGrid w:val="0"/>
          <w:sz w:val="28"/>
          <w:szCs w:val="28"/>
        </w:rPr>
        <w:t>по материалам, представленным ООО «Термаль»,</w:t>
      </w:r>
      <w:r w:rsidRPr="00E77531">
        <w:rPr>
          <w:b/>
          <w:bCs/>
          <w:snapToGrid w:val="0"/>
          <w:sz w:val="28"/>
          <w:szCs w:val="28"/>
        </w:rPr>
        <w:br/>
        <w:t xml:space="preserve">для корректировки НВВ и уровня тарифов на тепловую энергию, </w:t>
      </w:r>
      <w:r w:rsidRPr="00E77531">
        <w:rPr>
          <w:b/>
          <w:bCs/>
          <w:kern w:val="32"/>
          <w:sz w:val="28"/>
          <w:szCs w:val="28"/>
          <w:lang w:eastAsia="en-US"/>
        </w:rPr>
        <w:t>горячую воду в закрытой</w:t>
      </w:r>
      <w:r w:rsidRPr="00E77531">
        <w:rPr>
          <w:b/>
          <w:bCs/>
          <w:color w:val="000000"/>
          <w:kern w:val="32"/>
          <w:sz w:val="28"/>
          <w:szCs w:val="28"/>
          <w:lang w:eastAsia="en-US"/>
        </w:rPr>
        <w:t xml:space="preserve"> системе горячего водоснабжения (теплоснабжения), </w:t>
      </w:r>
      <w:r w:rsidRPr="00E77531">
        <w:rPr>
          <w:b/>
          <w:bCs/>
          <w:snapToGrid w:val="0"/>
          <w:sz w:val="28"/>
          <w:szCs w:val="28"/>
        </w:rPr>
        <w:t>реализуемых на потребительском рынке (г. Белово)</w:t>
      </w:r>
    </w:p>
    <w:p w14:paraId="24523F1C" w14:textId="77777777" w:rsidR="00E77531" w:rsidRPr="00E77531" w:rsidRDefault="00E77531" w:rsidP="00E77531">
      <w:pPr>
        <w:tabs>
          <w:tab w:val="left" w:pos="851"/>
          <w:tab w:val="left" w:pos="8647"/>
          <w:tab w:val="left" w:pos="9072"/>
        </w:tabs>
        <w:jc w:val="center"/>
        <w:rPr>
          <w:b/>
          <w:bCs/>
          <w:snapToGrid w:val="0"/>
          <w:sz w:val="28"/>
          <w:szCs w:val="28"/>
        </w:rPr>
      </w:pPr>
      <w:r w:rsidRPr="00E77531">
        <w:rPr>
          <w:b/>
          <w:bCs/>
          <w:snapToGrid w:val="0"/>
          <w:sz w:val="28"/>
          <w:szCs w:val="28"/>
        </w:rPr>
        <w:t>Беловского городского округа на 2021 год</w:t>
      </w:r>
    </w:p>
    <w:p w14:paraId="024BDB75" w14:textId="77777777" w:rsidR="00E77531" w:rsidRPr="00E77531" w:rsidRDefault="00E77531" w:rsidP="00E77531">
      <w:pPr>
        <w:jc w:val="center"/>
        <w:rPr>
          <w:snapToGrid w:val="0"/>
          <w:sz w:val="28"/>
          <w:szCs w:val="28"/>
        </w:rPr>
      </w:pPr>
    </w:p>
    <w:p w14:paraId="205DF56C" w14:textId="77777777" w:rsidR="00E77531" w:rsidRPr="00E77531" w:rsidRDefault="00E77531" w:rsidP="00E77531">
      <w:pPr>
        <w:rPr>
          <w:snapToGrid w:val="0"/>
          <w:color w:val="000000"/>
          <w:sz w:val="28"/>
          <w:szCs w:val="28"/>
        </w:rPr>
      </w:pPr>
    </w:p>
    <w:p w14:paraId="4F9CF8C4" w14:textId="77777777" w:rsidR="00E77531" w:rsidRPr="00E77531" w:rsidRDefault="00E77531" w:rsidP="00A03E3C">
      <w:pPr>
        <w:numPr>
          <w:ilvl w:val="0"/>
          <w:numId w:val="18"/>
        </w:numPr>
        <w:jc w:val="center"/>
        <w:outlineLvl w:val="0"/>
        <w:rPr>
          <w:b/>
          <w:bCs/>
          <w:snapToGrid w:val="0"/>
          <w:sz w:val="28"/>
          <w:szCs w:val="28"/>
        </w:rPr>
      </w:pPr>
      <w:bookmarkStart w:id="139" w:name="_Toc56757948"/>
      <w:bookmarkStart w:id="140" w:name="_Hlk56443930"/>
      <w:r w:rsidRPr="00E77531">
        <w:rPr>
          <w:b/>
          <w:bCs/>
          <w:snapToGrid w:val="0"/>
          <w:sz w:val="28"/>
          <w:szCs w:val="28"/>
        </w:rPr>
        <w:t>Общая характеристика предприятия</w:t>
      </w:r>
      <w:bookmarkEnd w:id="139"/>
    </w:p>
    <w:p w14:paraId="54004A73" w14:textId="77777777" w:rsidR="00E77531" w:rsidRPr="00E77531" w:rsidRDefault="00E77531" w:rsidP="00E77531">
      <w:pPr>
        <w:ind w:firstLine="709"/>
        <w:jc w:val="center"/>
        <w:rPr>
          <w:b/>
          <w:snapToGrid w:val="0"/>
          <w:sz w:val="28"/>
          <w:szCs w:val="28"/>
          <w:u w:val="single"/>
        </w:rPr>
      </w:pPr>
    </w:p>
    <w:p w14:paraId="2A34F00D" w14:textId="77777777" w:rsidR="00E77531" w:rsidRPr="00E77531" w:rsidRDefault="00E77531" w:rsidP="00E77531">
      <w:pPr>
        <w:ind w:right="142" w:firstLine="709"/>
        <w:jc w:val="both"/>
        <w:rPr>
          <w:sz w:val="28"/>
          <w:szCs w:val="28"/>
        </w:rPr>
      </w:pPr>
      <w:r w:rsidRPr="00E77531">
        <w:rPr>
          <w:sz w:val="28"/>
          <w:szCs w:val="28"/>
        </w:rPr>
        <w:t>Полное наименование организации – общество с ограниченной ответственностью «Термаль».</w:t>
      </w:r>
    </w:p>
    <w:p w14:paraId="4BE9E722" w14:textId="77777777" w:rsidR="00E77531" w:rsidRPr="00E77531" w:rsidRDefault="00E77531" w:rsidP="00E77531">
      <w:pPr>
        <w:ind w:right="142" w:firstLine="709"/>
        <w:jc w:val="both"/>
        <w:rPr>
          <w:sz w:val="28"/>
          <w:szCs w:val="28"/>
        </w:rPr>
      </w:pPr>
      <w:r w:rsidRPr="00E77531">
        <w:rPr>
          <w:sz w:val="28"/>
          <w:szCs w:val="28"/>
        </w:rPr>
        <w:t>Сокращенное наименование организации – ООО «Термаль».</w:t>
      </w:r>
    </w:p>
    <w:p w14:paraId="6754D6F8" w14:textId="77777777" w:rsidR="00E77531" w:rsidRPr="00E77531" w:rsidRDefault="00E77531" w:rsidP="00E77531">
      <w:pPr>
        <w:ind w:right="142" w:firstLine="709"/>
        <w:jc w:val="both"/>
        <w:rPr>
          <w:sz w:val="28"/>
          <w:szCs w:val="28"/>
        </w:rPr>
      </w:pPr>
      <w:r w:rsidRPr="00E77531">
        <w:rPr>
          <w:sz w:val="28"/>
          <w:szCs w:val="28"/>
        </w:rPr>
        <w:t>ИНН 4202031496, КПП 420201001, ОГРН 1074202001730.</w:t>
      </w:r>
    </w:p>
    <w:p w14:paraId="3CC7DD35" w14:textId="77777777" w:rsidR="00E77531" w:rsidRPr="00E77531" w:rsidRDefault="00E77531" w:rsidP="00E77531">
      <w:pPr>
        <w:spacing w:line="276" w:lineRule="auto"/>
        <w:ind w:right="142" w:firstLine="709"/>
        <w:jc w:val="both"/>
        <w:rPr>
          <w:sz w:val="28"/>
          <w:szCs w:val="28"/>
        </w:rPr>
      </w:pPr>
      <w:r w:rsidRPr="00E77531">
        <w:rPr>
          <w:sz w:val="28"/>
          <w:szCs w:val="28"/>
        </w:rPr>
        <w:t>Юридический адрес: 652600, Кемеровская область - Кузбасс, г. Белово, ул. Маркса, д. 5А.</w:t>
      </w:r>
    </w:p>
    <w:p w14:paraId="5A7E106C" w14:textId="77777777" w:rsidR="00E77531" w:rsidRPr="00E77531" w:rsidRDefault="00E77531" w:rsidP="00E77531">
      <w:pPr>
        <w:spacing w:line="276" w:lineRule="auto"/>
        <w:ind w:right="142" w:firstLine="709"/>
        <w:jc w:val="both"/>
        <w:rPr>
          <w:sz w:val="28"/>
          <w:szCs w:val="28"/>
        </w:rPr>
      </w:pPr>
      <w:r w:rsidRPr="00E77531">
        <w:rPr>
          <w:sz w:val="28"/>
          <w:szCs w:val="28"/>
        </w:rPr>
        <w:t>Фактический адрес: 652600, Кемеровская область - Кузбасс, г. Белово, ул. Маркса, д. 5А.</w:t>
      </w:r>
    </w:p>
    <w:p w14:paraId="3148D4BB" w14:textId="77777777" w:rsidR="00E77531" w:rsidRPr="00E77531" w:rsidRDefault="00E77531" w:rsidP="00E77531">
      <w:pPr>
        <w:spacing w:line="276" w:lineRule="auto"/>
        <w:ind w:right="142" w:firstLine="709"/>
        <w:jc w:val="both"/>
        <w:rPr>
          <w:sz w:val="28"/>
          <w:szCs w:val="28"/>
        </w:rPr>
      </w:pPr>
      <w:r w:rsidRPr="00E77531">
        <w:rPr>
          <w:sz w:val="28"/>
          <w:szCs w:val="28"/>
        </w:rPr>
        <w:t>Должность, фамилия, имя, отчество руководителя – исполнительный директор Денисенко Анатолий Николаевич.</w:t>
      </w:r>
    </w:p>
    <w:p w14:paraId="5215C713" w14:textId="77777777" w:rsidR="00E77531" w:rsidRPr="00E77531" w:rsidRDefault="00E77531" w:rsidP="00E77531">
      <w:pPr>
        <w:ind w:right="142" w:firstLine="709"/>
        <w:jc w:val="both"/>
        <w:rPr>
          <w:sz w:val="28"/>
          <w:szCs w:val="28"/>
        </w:rPr>
      </w:pPr>
      <w:r w:rsidRPr="00E77531">
        <w:rPr>
          <w:sz w:val="28"/>
          <w:szCs w:val="28"/>
        </w:rPr>
        <w:t>ООО «Термаль» находится на общей системе налогообложения.</w:t>
      </w:r>
    </w:p>
    <w:p w14:paraId="28830623" w14:textId="77777777" w:rsidR="00E77531" w:rsidRPr="00E77531" w:rsidRDefault="00E77531" w:rsidP="00E77531">
      <w:pPr>
        <w:spacing w:line="276" w:lineRule="auto"/>
        <w:ind w:right="142" w:firstLine="709"/>
        <w:jc w:val="both"/>
        <w:rPr>
          <w:sz w:val="28"/>
          <w:szCs w:val="28"/>
        </w:rPr>
      </w:pPr>
      <w:r w:rsidRPr="00E77531">
        <w:rPr>
          <w:bCs/>
          <w:snapToGrid w:val="0"/>
          <w:sz w:val="28"/>
          <w:szCs w:val="28"/>
        </w:rPr>
        <w:t>ООО «Термаль»</w:t>
      </w:r>
      <w:r w:rsidRPr="00E77531">
        <w:rPr>
          <w:b/>
          <w:snapToGrid w:val="0"/>
          <w:sz w:val="28"/>
          <w:szCs w:val="28"/>
        </w:rPr>
        <w:t xml:space="preserve"> </w:t>
      </w:r>
      <w:r w:rsidRPr="00E77531">
        <w:rPr>
          <w:sz w:val="28"/>
          <w:szCs w:val="28"/>
        </w:rPr>
        <w:t>включает в себя котельную в г. Белово, которая предназначена для обеспечения теплоснабжения систем отопления и горячего водоснабжения подключенных потребителей: 73 жилых дома, 102 объекта индивидуального предпринимательства, 40 объектов бюджетной сферы, 70 прочих объектов.</w:t>
      </w:r>
    </w:p>
    <w:p w14:paraId="458F2536" w14:textId="77777777" w:rsidR="00E77531" w:rsidRPr="00E77531" w:rsidRDefault="00E77531" w:rsidP="00E77531">
      <w:pPr>
        <w:ind w:firstLine="709"/>
        <w:contextualSpacing/>
        <w:jc w:val="both"/>
        <w:rPr>
          <w:sz w:val="28"/>
          <w:szCs w:val="28"/>
        </w:rPr>
      </w:pPr>
      <w:r w:rsidRPr="00E77531">
        <w:rPr>
          <w:color w:val="000000"/>
          <w:sz w:val="28"/>
          <w:szCs w:val="28"/>
        </w:rPr>
        <w:t xml:space="preserve">ООО «Термаль» осуществляет следующие виды деятельности производство, передача и сбыт тепловой энергии в горячей воде и ГВС потребителям г. </w:t>
      </w:r>
      <w:r w:rsidRPr="00E77531">
        <w:rPr>
          <w:sz w:val="28"/>
          <w:szCs w:val="28"/>
        </w:rPr>
        <w:t>Белово Кемеровской области-Кузбасса.</w:t>
      </w:r>
    </w:p>
    <w:p w14:paraId="1F9360CF" w14:textId="77777777" w:rsidR="00E77531" w:rsidRPr="00E77531" w:rsidRDefault="00E77531" w:rsidP="00E77531">
      <w:pPr>
        <w:ind w:right="142" w:firstLine="709"/>
        <w:jc w:val="both"/>
        <w:rPr>
          <w:sz w:val="28"/>
          <w:szCs w:val="28"/>
        </w:rPr>
      </w:pPr>
      <w:r w:rsidRPr="00E77531">
        <w:rPr>
          <w:sz w:val="28"/>
          <w:szCs w:val="28"/>
        </w:rPr>
        <w:t>Предприятие осуществляет свою деятельность согласно Уставу.</w:t>
      </w:r>
    </w:p>
    <w:p w14:paraId="73F5B705" w14:textId="77777777" w:rsidR="00E77531" w:rsidRPr="00E77531" w:rsidRDefault="00E77531" w:rsidP="00E77531">
      <w:pPr>
        <w:ind w:firstLine="709"/>
        <w:jc w:val="both"/>
        <w:rPr>
          <w:snapToGrid w:val="0"/>
          <w:color w:val="C00000"/>
          <w:sz w:val="28"/>
          <w:szCs w:val="28"/>
        </w:rPr>
      </w:pPr>
      <w:r w:rsidRPr="00E77531">
        <w:rPr>
          <w:snapToGrid w:val="0"/>
          <w:color w:val="000000"/>
          <w:sz w:val="28"/>
          <w:szCs w:val="28"/>
        </w:rPr>
        <w:t>ООО «Термаль» эксплуатирует имущество на основании концессионного соглашения № К-491 от 16.08.2016 (</w:t>
      </w:r>
      <w:r w:rsidRPr="00E77531">
        <w:rPr>
          <w:snapToGrid w:val="0"/>
          <w:sz w:val="28"/>
          <w:szCs w:val="28"/>
        </w:rPr>
        <w:t>стр. 338-366, том 1).</w:t>
      </w:r>
    </w:p>
    <w:p w14:paraId="347B2225" w14:textId="77777777" w:rsidR="00E77531" w:rsidRPr="00E77531" w:rsidRDefault="00E77531" w:rsidP="00E77531">
      <w:pPr>
        <w:ind w:right="142" w:firstLine="709"/>
        <w:jc w:val="both"/>
        <w:rPr>
          <w:sz w:val="28"/>
          <w:szCs w:val="28"/>
        </w:rPr>
      </w:pPr>
      <w:r w:rsidRPr="00E77531">
        <w:rPr>
          <w:sz w:val="28"/>
          <w:szCs w:val="28"/>
        </w:rPr>
        <w:t xml:space="preserve">В соответствии со статьей 8 Федерального закона от 27.07.2010 </w:t>
      </w:r>
      <w:r w:rsidRPr="00E77531">
        <w:rPr>
          <w:sz w:val="28"/>
          <w:szCs w:val="28"/>
        </w:rPr>
        <w:br/>
        <w:t xml:space="preserve">№ 190-ФЗ «О теплоснабжении», цены (тарифы) на товары, услуги </w:t>
      </w:r>
      <w:r w:rsidRPr="00E77531">
        <w:rPr>
          <w:sz w:val="28"/>
          <w:szCs w:val="28"/>
        </w:rPr>
        <w:br/>
        <w:t>в сфере теплоснабжения ООО «Термаль» подлежат государственному регулированию.</w:t>
      </w:r>
    </w:p>
    <w:p w14:paraId="72D9AB7F" w14:textId="77777777" w:rsidR="00E77531" w:rsidRPr="00E77531" w:rsidRDefault="00E77531" w:rsidP="00E77531">
      <w:pPr>
        <w:ind w:right="142" w:firstLine="709"/>
        <w:jc w:val="both"/>
        <w:rPr>
          <w:sz w:val="28"/>
          <w:szCs w:val="28"/>
        </w:rPr>
      </w:pPr>
      <w:r w:rsidRPr="00E77531">
        <w:rPr>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sidRPr="00E77531">
        <w:rPr>
          <w:sz w:val="28"/>
          <w:szCs w:val="28"/>
        </w:rPr>
        <w:br/>
        <w:t xml:space="preserve">от 22.10.2012 № 1075 «О ценообразовании в сфере теплоснабжения», </w:t>
      </w:r>
      <w:r w:rsidRPr="00E77531">
        <w:rPr>
          <w:sz w:val="28"/>
          <w:szCs w:val="28"/>
        </w:rPr>
        <w:br/>
      </w:r>
      <w:r w:rsidRPr="00E77531">
        <w:rPr>
          <w:sz w:val="28"/>
          <w:szCs w:val="28"/>
        </w:rPr>
        <w:lastRenderedPageBreak/>
        <w:t xml:space="preserve">цены (тарифы) на услуги в сфере теплоснабжения, оказываемые </w:t>
      </w:r>
      <w:r w:rsidRPr="00E77531">
        <w:rPr>
          <w:sz w:val="28"/>
          <w:szCs w:val="28"/>
        </w:rPr>
        <w:br/>
        <w:t xml:space="preserve">ООО «Термаль» посредством имущественного комплекса теплоснабжения, подлежат государственному регулированию. </w:t>
      </w:r>
    </w:p>
    <w:p w14:paraId="239520F9" w14:textId="77777777" w:rsidR="00E77531" w:rsidRPr="00E77531" w:rsidRDefault="00E77531" w:rsidP="00E77531">
      <w:pPr>
        <w:ind w:right="142" w:firstLine="709"/>
        <w:jc w:val="both"/>
        <w:rPr>
          <w:sz w:val="28"/>
          <w:szCs w:val="28"/>
        </w:rPr>
      </w:pPr>
      <w:r w:rsidRPr="00E77531">
        <w:rPr>
          <w:sz w:val="28"/>
          <w:szCs w:val="28"/>
        </w:rPr>
        <w:t xml:space="preserve">Расходы предприятия рассчитываются в соответствии с пунктами 28 </w:t>
      </w:r>
      <w:r w:rsidRPr="00E77531">
        <w:rPr>
          <w:sz w:val="28"/>
          <w:szCs w:val="28"/>
        </w:rPr>
        <w:br/>
        <w:t>и 31 Основ ценообразования.</w:t>
      </w:r>
    </w:p>
    <w:p w14:paraId="2B1EB16C" w14:textId="77777777" w:rsidR="00E77531" w:rsidRPr="00E77531" w:rsidRDefault="00E77531" w:rsidP="00E77531">
      <w:pPr>
        <w:autoSpaceDE w:val="0"/>
        <w:autoSpaceDN w:val="0"/>
        <w:adjustRightInd w:val="0"/>
        <w:ind w:right="142" w:firstLine="709"/>
        <w:jc w:val="both"/>
        <w:rPr>
          <w:color w:val="C00000"/>
          <w:sz w:val="28"/>
          <w:szCs w:val="28"/>
        </w:rPr>
      </w:pPr>
      <w:r w:rsidRPr="00E77531">
        <w:rPr>
          <w:sz w:val="28"/>
          <w:szCs w:val="28"/>
        </w:rPr>
        <w:t xml:space="preserve">Долгосрочные параметры регулирования на 2016 – 2025 годы </w:t>
      </w:r>
      <w:r w:rsidRPr="00E77531">
        <w:rPr>
          <w:sz w:val="28"/>
          <w:szCs w:val="28"/>
        </w:rPr>
        <w:br/>
        <w:t>с указанием операционных расходов, необходимых для расчета плановых операционных расходов 2021 года, утверждены постановлением региональной энергетической комиссии Кемеровской области от 13.10.2016 № 157 «Об установлении ООО «Термаль» (г. Белово) долгосрочных параметров регулирования и долгосрочных тарифов на тепловую энергию, реализуемую на потребительском рынке г. Белово, на 2016 – 2019 годы» в редакции постановления от 03.12.2019 № 521 «О внесении изменений в постановление региональной энергетической комиссии Кемеровской области от 13.10.2016 № 157 «Об установлении ООО «Термаль» (г. Белово) долгосрочных параметров регулирования и долгосрочных тарифов на тепловую энергию, реализуемую на потребительском рынке г. Белово, на 2016 – 2019 годы».</w:t>
      </w:r>
    </w:p>
    <w:p w14:paraId="53894237" w14:textId="77777777" w:rsidR="00E77531" w:rsidRPr="00E77531" w:rsidRDefault="00E77531" w:rsidP="00E77531">
      <w:pPr>
        <w:autoSpaceDE w:val="0"/>
        <w:autoSpaceDN w:val="0"/>
        <w:adjustRightInd w:val="0"/>
        <w:ind w:right="142" w:firstLine="709"/>
        <w:jc w:val="both"/>
        <w:rPr>
          <w:snapToGrid w:val="0"/>
          <w:sz w:val="28"/>
          <w:szCs w:val="28"/>
        </w:rPr>
      </w:pPr>
      <w:r w:rsidRPr="00E77531">
        <w:rPr>
          <w:sz w:val="28"/>
          <w:szCs w:val="28"/>
        </w:rPr>
        <w:t xml:space="preserve">ООО «Термаль» </w:t>
      </w:r>
      <w:r w:rsidRPr="00E77531">
        <w:rPr>
          <w:snapToGrid w:val="0"/>
          <w:sz w:val="28"/>
          <w:szCs w:val="28"/>
        </w:rPr>
        <w:t>обратилось в Региональную энергетическую комиссию Кузбасса с заявлением исх. № 373 от 27.04.2020</w:t>
      </w:r>
      <w:r w:rsidRPr="00E77531">
        <w:rPr>
          <w:snapToGrid w:val="0"/>
          <w:sz w:val="28"/>
          <w:szCs w:val="28"/>
        </w:rPr>
        <w:br/>
        <w:t>(вх. № 1936 от 30.04.2020)</w:t>
      </w:r>
      <w:r w:rsidRPr="00E77531">
        <w:rPr>
          <w:snapToGrid w:val="0"/>
          <w:color w:val="C00000"/>
          <w:sz w:val="28"/>
          <w:szCs w:val="28"/>
        </w:rPr>
        <w:t xml:space="preserve"> </w:t>
      </w:r>
      <w:r w:rsidRPr="00E77531">
        <w:rPr>
          <w:snapToGrid w:val="0"/>
          <w:sz w:val="28"/>
          <w:szCs w:val="28"/>
        </w:rPr>
        <w:t>и представило тарифное дело для корректировки НВВ и уровня тарифов на тепловую энергию и ГВС в закрытой системе теплоснабжения, реализуемых на потребительском рынке г. Белово на 2021 год.</w:t>
      </w:r>
    </w:p>
    <w:p w14:paraId="53BE2AD8" w14:textId="77777777" w:rsidR="00E77531" w:rsidRPr="00E77531" w:rsidRDefault="00E77531" w:rsidP="00E77531">
      <w:pPr>
        <w:autoSpaceDE w:val="0"/>
        <w:autoSpaceDN w:val="0"/>
        <w:adjustRightInd w:val="0"/>
        <w:ind w:right="142" w:firstLine="709"/>
        <w:jc w:val="both"/>
        <w:rPr>
          <w:snapToGrid w:val="0"/>
          <w:sz w:val="28"/>
          <w:szCs w:val="28"/>
        </w:rPr>
      </w:pPr>
      <w:r w:rsidRPr="00E77531">
        <w:rPr>
          <w:snapToGrid w:val="0"/>
          <w:sz w:val="28"/>
          <w:szCs w:val="28"/>
        </w:rPr>
        <w:t xml:space="preserve">На основании заявления </w:t>
      </w:r>
      <w:r w:rsidRPr="00E77531">
        <w:rPr>
          <w:sz w:val="28"/>
          <w:szCs w:val="28"/>
        </w:rPr>
        <w:t xml:space="preserve">ООО «Термаль» </w:t>
      </w:r>
      <w:r w:rsidRPr="00E77531">
        <w:rPr>
          <w:snapToGrid w:val="0"/>
          <w:sz w:val="28"/>
          <w:szCs w:val="28"/>
        </w:rPr>
        <w:t>открыто дело</w:t>
      </w:r>
      <w:r w:rsidRPr="00E77531">
        <w:rPr>
          <w:snapToGrid w:val="0"/>
          <w:sz w:val="28"/>
          <w:szCs w:val="28"/>
        </w:rPr>
        <w:br/>
        <w:t xml:space="preserve">«О корректировке НВВ и установлении тарифов на тепловую энергию, теплоноситель ГВС (в закрытой системе), поставляемые потребителям </w:t>
      </w:r>
      <w:r w:rsidRPr="00E77531">
        <w:rPr>
          <w:sz w:val="28"/>
          <w:szCs w:val="28"/>
        </w:rPr>
        <w:t xml:space="preserve">ООО «Термаль» </w:t>
      </w:r>
      <w:r w:rsidRPr="00E77531">
        <w:rPr>
          <w:snapToGrid w:val="0"/>
          <w:sz w:val="28"/>
          <w:szCs w:val="28"/>
        </w:rPr>
        <w:t xml:space="preserve">на 2021 год» № РЭК/63-Термаль-2021 от 30.04.2020. </w:t>
      </w:r>
    </w:p>
    <w:bookmarkEnd w:id="140"/>
    <w:p w14:paraId="417E8BC4" w14:textId="77777777" w:rsidR="00E77531" w:rsidRPr="00E77531" w:rsidRDefault="00E77531" w:rsidP="00E77531">
      <w:pPr>
        <w:autoSpaceDE w:val="0"/>
        <w:autoSpaceDN w:val="0"/>
        <w:adjustRightInd w:val="0"/>
        <w:ind w:firstLine="709"/>
        <w:jc w:val="both"/>
        <w:rPr>
          <w:snapToGrid w:val="0"/>
          <w:sz w:val="28"/>
          <w:szCs w:val="28"/>
        </w:rPr>
      </w:pPr>
    </w:p>
    <w:p w14:paraId="2EC4BC3D" w14:textId="77777777" w:rsidR="00E77531" w:rsidRPr="00E77531" w:rsidRDefault="00E77531" w:rsidP="00A03E3C">
      <w:pPr>
        <w:numPr>
          <w:ilvl w:val="0"/>
          <w:numId w:val="18"/>
        </w:numPr>
        <w:jc w:val="center"/>
        <w:outlineLvl w:val="0"/>
        <w:rPr>
          <w:b/>
          <w:bCs/>
          <w:snapToGrid w:val="0"/>
          <w:sz w:val="28"/>
          <w:szCs w:val="28"/>
        </w:rPr>
      </w:pPr>
      <w:bookmarkStart w:id="141" w:name="_Toc56757949"/>
      <w:r w:rsidRPr="00E77531">
        <w:rPr>
          <w:b/>
          <w:bCs/>
          <w:snapToGrid w:val="0"/>
          <w:sz w:val="28"/>
          <w:szCs w:val="28"/>
        </w:rPr>
        <w:t>Нормативно правовая база</w:t>
      </w:r>
      <w:bookmarkEnd w:id="141"/>
    </w:p>
    <w:p w14:paraId="4C76486D" w14:textId="77777777" w:rsidR="00E77531" w:rsidRPr="00E77531" w:rsidRDefault="00E77531" w:rsidP="00E77531">
      <w:pPr>
        <w:ind w:firstLine="851"/>
        <w:rPr>
          <w:snapToGrid w:val="0"/>
          <w:sz w:val="28"/>
          <w:szCs w:val="28"/>
          <w:lang w:eastAsia="en-US"/>
        </w:rPr>
      </w:pPr>
    </w:p>
    <w:p w14:paraId="70C55663" w14:textId="77777777" w:rsidR="00E77531" w:rsidRPr="00E77531" w:rsidRDefault="00E77531" w:rsidP="00E77531">
      <w:pPr>
        <w:numPr>
          <w:ilvl w:val="0"/>
          <w:numId w:val="14"/>
        </w:numPr>
        <w:tabs>
          <w:tab w:val="left" w:pos="1134"/>
          <w:tab w:val="left" w:pos="9900"/>
        </w:tabs>
        <w:ind w:left="0" w:right="142" w:firstLine="709"/>
        <w:jc w:val="both"/>
        <w:rPr>
          <w:snapToGrid w:val="0"/>
          <w:sz w:val="28"/>
          <w:szCs w:val="28"/>
        </w:rPr>
      </w:pPr>
      <w:r w:rsidRPr="00E77531">
        <w:rPr>
          <w:snapToGrid w:val="0"/>
          <w:sz w:val="28"/>
          <w:szCs w:val="28"/>
        </w:rPr>
        <w:t>Гражданский кодекс Российской Федерации.</w:t>
      </w:r>
    </w:p>
    <w:p w14:paraId="5D8FF72B" w14:textId="77777777" w:rsidR="00E77531" w:rsidRPr="00E77531" w:rsidRDefault="00E77531" w:rsidP="00E77531">
      <w:pPr>
        <w:numPr>
          <w:ilvl w:val="0"/>
          <w:numId w:val="14"/>
        </w:numPr>
        <w:tabs>
          <w:tab w:val="left" w:pos="1134"/>
          <w:tab w:val="left" w:pos="9900"/>
        </w:tabs>
        <w:ind w:left="0" w:right="142" w:firstLine="709"/>
        <w:jc w:val="both"/>
        <w:rPr>
          <w:snapToGrid w:val="0"/>
          <w:sz w:val="28"/>
          <w:szCs w:val="28"/>
        </w:rPr>
      </w:pPr>
      <w:r w:rsidRPr="00E77531">
        <w:rPr>
          <w:snapToGrid w:val="0"/>
          <w:sz w:val="28"/>
          <w:szCs w:val="28"/>
        </w:rPr>
        <w:t>Налоговый кодекс Российской Федерации.</w:t>
      </w:r>
    </w:p>
    <w:p w14:paraId="770A1957" w14:textId="77777777" w:rsidR="00E77531" w:rsidRPr="00E77531" w:rsidRDefault="00E77531" w:rsidP="00E77531">
      <w:pPr>
        <w:numPr>
          <w:ilvl w:val="0"/>
          <w:numId w:val="14"/>
        </w:numPr>
        <w:tabs>
          <w:tab w:val="left" w:pos="1134"/>
          <w:tab w:val="left" w:pos="9900"/>
        </w:tabs>
        <w:ind w:left="0" w:right="142" w:firstLine="709"/>
        <w:jc w:val="both"/>
        <w:rPr>
          <w:snapToGrid w:val="0"/>
          <w:sz w:val="28"/>
          <w:szCs w:val="28"/>
        </w:rPr>
      </w:pPr>
      <w:r w:rsidRPr="00E77531">
        <w:rPr>
          <w:snapToGrid w:val="0"/>
          <w:sz w:val="28"/>
          <w:szCs w:val="28"/>
        </w:rPr>
        <w:t>Трудовой Кодекс Российской Федерации.</w:t>
      </w:r>
    </w:p>
    <w:p w14:paraId="597B0DF3" w14:textId="77777777" w:rsidR="00E77531" w:rsidRPr="00E77531" w:rsidRDefault="00E77531" w:rsidP="00E77531">
      <w:pPr>
        <w:numPr>
          <w:ilvl w:val="0"/>
          <w:numId w:val="14"/>
        </w:numPr>
        <w:tabs>
          <w:tab w:val="left" w:pos="1134"/>
          <w:tab w:val="left" w:pos="9900"/>
        </w:tabs>
        <w:ind w:left="0" w:right="142" w:firstLine="709"/>
        <w:jc w:val="both"/>
        <w:rPr>
          <w:snapToGrid w:val="0"/>
          <w:sz w:val="28"/>
          <w:szCs w:val="28"/>
        </w:rPr>
      </w:pPr>
      <w:r w:rsidRPr="00E77531">
        <w:rPr>
          <w:snapToGrid w:val="0"/>
          <w:sz w:val="28"/>
          <w:szCs w:val="28"/>
        </w:rPr>
        <w:t>Федеральный Закон от 17.08.1995 № 147-ФЗ «О естественных монополиях».</w:t>
      </w:r>
    </w:p>
    <w:p w14:paraId="60D2FA1E" w14:textId="77777777" w:rsidR="00E77531" w:rsidRPr="00E77531" w:rsidRDefault="00E77531" w:rsidP="00E77531">
      <w:pPr>
        <w:numPr>
          <w:ilvl w:val="0"/>
          <w:numId w:val="14"/>
        </w:numPr>
        <w:tabs>
          <w:tab w:val="left" w:pos="1134"/>
          <w:tab w:val="left" w:pos="9900"/>
        </w:tabs>
        <w:ind w:left="0" w:right="142" w:firstLine="709"/>
        <w:jc w:val="both"/>
        <w:rPr>
          <w:snapToGrid w:val="0"/>
          <w:sz w:val="28"/>
          <w:szCs w:val="28"/>
        </w:rPr>
      </w:pPr>
      <w:r w:rsidRPr="00E77531">
        <w:rPr>
          <w:snapToGrid w:val="0"/>
          <w:sz w:val="28"/>
          <w:szCs w:val="28"/>
        </w:rPr>
        <w:t>Федеральный закон от 27.07.2010 № 190-ФЗ «О теплоснабжении».</w:t>
      </w:r>
    </w:p>
    <w:p w14:paraId="18D23EBF" w14:textId="77777777" w:rsidR="00E77531" w:rsidRPr="00E77531" w:rsidRDefault="00E77531" w:rsidP="00E77531">
      <w:pPr>
        <w:numPr>
          <w:ilvl w:val="0"/>
          <w:numId w:val="14"/>
        </w:numPr>
        <w:tabs>
          <w:tab w:val="left" w:pos="1134"/>
          <w:tab w:val="left" w:pos="9900"/>
        </w:tabs>
        <w:ind w:left="0" w:right="142" w:firstLine="709"/>
        <w:jc w:val="both"/>
        <w:rPr>
          <w:snapToGrid w:val="0"/>
          <w:sz w:val="28"/>
          <w:szCs w:val="28"/>
        </w:rPr>
      </w:pPr>
      <w:r w:rsidRPr="00E77531">
        <w:rPr>
          <w:snapToGrid w:val="0"/>
          <w:sz w:val="28"/>
          <w:szCs w:val="28"/>
        </w:rPr>
        <w:t xml:space="preserve">Постановление Правительства РФ от 06.07.1998 № 700 «О введении раздельного учета затрат по регулируемым видам деятельности </w:t>
      </w:r>
      <w:r w:rsidRPr="00E77531">
        <w:rPr>
          <w:snapToGrid w:val="0"/>
          <w:sz w:val="28"/>
          <w:szCs w:val="28"/>
        </w:rPr>
        <w:br/>
        <w:t>в энергетике».</w:t>
      </w:r>
    </w:p>
    <w:p w14:paraId="54BDE3CD" w14:textId="77777777" w:rsidR="00E77531" w:rsidRPr="00E77531" w:rsidRDefault="00E77531" w:rsidP="00E77531">
      <w:pPr>
        <w:numPr>
          <w:ilvl w:val="0"/>
          <w:numId w:val="14"/>
        </w:numPr>
        <w:tabs>
          <w:tab w:val="left" w:pos="1134"/>
          <w:tab w:val="left" w:pos="9900"/>
        </w:tabs>
        <w:ind w:left="0" w:right="142" w:firstLine="709"/>
        <w:jc w:val="both"/>
        <w:rPr>
          <w:b/>
          <w:bCs/>
          <w:snapToGrid w:val="0"/>
          <w:sz w:val="28"/>
          <w:szCs w:val="28"/>
        </w:rPr>
      </w:pPr>
      <w:r w:rsidRPr="00E77531">
        <w:rPr>
          <w:snapToGrid w:val="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14:paraId="13D91514" w14:textId="77777777" w:rsidR="00E77531" w:rsidRPr="00E77531" w:rsidRDefault="00E77531" w:rsidP="00E77531">
      <w:pPr>
        <w:numPr>
          <w:ilvl w:val="0"/>
          <w:numId w:val="14"/>
        </w:numPr>
        <w:tabs>
          <w:tab w:val="left" w:pos="1134"/>
          <w:tab w:val="left" w:pos="9900"/>
        </w:tabs>
        <w:ind w:left="0" w:right="142" w:firstLine="709"/>
        <w:jc w:val="both"/>
        <w:rPr>
          <w:snapToGrid w:val="0"/>
          <w:sz w:val="28"/>
          <w:szCs w:val="28"/>
        </w:rPr>
      </w:pPr>
      <w:r w:rsidRPr="00E77531">
        <w:rPr>
          <w:snapToGrid w:val="0"/>
          <w:sz w:val="28"/>
          <w:szCs w:val="28"/>
        </w:rPr>
        <w:t xml:space="preserve">Приказ Минэнерго РФ от 30.12.2008 № 323 «Об организации </w:t>
      </w:r>
      <w:r w:rsidRPr="00E77531">
        <w:rPr>
          <w:snapToGrid w:val="0"/>
          <w:sz w:val="28"/>
          <w:szCs w:val="28"/>
        </w:rPr>
        <w:br/>
        <w:t xml:space="preserve">в Министерстве энергетики Российской Федерации работы по утверждению </w:t>
      </w:r>
      <w:r w:rsidRPr="00E77531">
        <w:rPr>
          <w:snapToGrid w:val="0"/>
          <w:sz w:val="28"/>
          <w:szCs w:val="28"/>
        </w:rPr>
        <w:lastRenderedPageBreak/>
        <w:t xml:space="preserve">нормативов удельного расхода топлива на отпущенную электрическую </w:t>
      </w:r>
      <w:r w:rsidRPr="00E77531">
        <w:rPr>
          <w:snapToGrid w:val="0"/>
          <w:sz w:val="28"/>
          <w:szCs w:val="28"/>
        </w:rPr>
        <w:br/>
        <w:t>и тепловую энергию от тепловых электрических станций и котельных».</w:t>
      </w:r>
    </w:p>
    <w:p w14:paraId="0A0A5F6F" w14:textId="77777777" w:rsidR="00E77531" w:rsidRPr="00E77531" w:rsidRDefault="00E77531" w:rsidP="00E77531">
      <w:pPr>
        <w:numPr>
          <w:ilvl w:val="0"/>
          <w:numId w:val="14"/>
        </w:numPr>
        <w:tabs>
          <w:tab w:val="left" w:pos="1134"/>
          <w:tab w:val="left" w:pos="9900"/>
        </w:tabs>
        <w:ind w:left="0" w:right="142" w:firstLine="709"/>
        <w:jc w:val="both"/>
        <w:rPr>
          <w:snapToGrid w:val="0"/>
          <w:sz w:val="28"/>
          <w:szCs w:val="28"/>
        </w:rPr>
      </w:pPr>
      <w:r w:rsidRPr="00E77531">
        <w:rPr>
          <w:snapToGrid w:val="0"/>
          <w:sz w:val="28"/>
          <w:szCs w:val="28"/>
        </w:rPr>
        <w:t xml:space="preserve">Приказ Минэнерго РФ от 30.12.2008 № 325 «Об организации </w:t>
      </w:r>
      <w:r w:rsidRPr="00E77531">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E77531">
        <w:rPr>
          <w:snapToGrid w:val="0"/>
          <w:sz w:val="28"/>
          <w:szCs w:val="28"/>
        </w:rPr>
        <w:br/>
        <w:t xml:space="preserve">с «Инструкцией по организации в Минэнерго России работы по расчету </w:t>
      </w:r>
      <w:r w:rsidRPr="00E77531">
        <w:rPr>
          <w:snapToGrid w:val="0"/>
          <w:sz w:val="28"/>
          <w:szCs w:val="28"/>
        </w:rPr>
        <w:br/>
        <w:t>и обоснованию нормативов технологических потерь при передаче тепловой энергии»).</w:t>
      </w:r>
    </w:p>
    <w:p w14:paraId="4AFBDD85" w14:textId="77777777" w:rsidR="00E77531" w:rsidRPr="00E77531" w:rsidRDefault="00E77531" w:rsidP="00E77531">
      <w:pPr>
        <w:numPr>
          <w:ilvl w:val="0"/>
          <w:numId w:val="14"/>
        </w:numPr>
        <w:tabs>
          <w:tab w:val="left" w:pos="1134"/>
        </w:tabs>
        <w:ind w:left="0" w:right="142" w:firstLine="709"/>
        <w:jc w:val="both"/>
        <w:rPr>
          <w:b/>
          <w:bCs/>
          <w:snapToGrid w:val="0"/>
          <w:sz w:val="28"/>
          <w:szCs w:val="28"/>
        </w:rPr>
      </w:pPr>
      <w:r w:rsidRPr="00E77531">
        <w:rPr>
          <w:snapToGrid w:val="0"/>
          <w:sz w:val="28"/>
          <w:szCs w:val="28"/>
        </w:rPr>
        <w:t xml:space="preserve">Приказ Федеральной службы по тарифам (ФСТ России) </w:t>
      </w:r>
      <w:r w:rsidRPr="00E77531">
        <w:rPr>
          <w:snapToGrid w:val="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B6E19FF" w14:textId="77777777" w:rsidR="00E77531" w:rsidRPr="00E77531" w:rsidRDefault="00E77531" w:rsidP="00E77531">
      <w:pPr>
        <w:numPr>
          <w:ilvl w:val="0"/>
          <w:numId w:val="14"/>
        </w:numPr>
        <w:tabs>
          <w:tab w:val="left" w:pos="1134"/>
        </w:tabs>
        <w:ind w:left="0" w:right="142" w:firstLine="709"/>
        <w:jc w:val="both"/>
        <w:rPr>
          <w:snapToGrid w:val="0"/>
          <w:sz w:val="28"/>
          <w:szCs w:val="28"/>
        </w:rPr>
      </w:pPr>
      <w:r w:rsidRPr="00E77531">
        <w:rPr>
          <w:snapToGrid w:val="0"/>
          <w:sz w:val="28"/>
          <w:szCs w:val="28"/>
        </w:rPr>
        <w:t xml:space="preserve">Приказ Федеральной службы по тарифам (ФСТ России) </w:t>
      </w:r>
      <w:r w:rsidRPr="00E77531">
        <w:rPr>
          <w:snapToGrid w:val="0"/>
          <w:sz w:val="28"/>
          <w:szCs w:val="28"/>
        </w:rPr>
        <w:br/>
        <w:t xml:space="preserve">от 07.06.2013 года № 163 «Об утверждении Регламента открытия дел </w:t>
      </w:r>
      <w:r w:rsidRPr="00E77531">
        <w:rPr>
          <w:snapToGrid w:val="0"/>
          <w:sz w:val="28"/>
          <w:szCs w:val="28"/>
        </w:rPr>
        <w:br/>
        <w:t>об установлении регулируемых цен (тарифов) и отмене регулирования тарифов в сфере теплоснабжения».</w:t>
      </w:r>
    </w:p>
    <w:p w14:paraId="09E82DF2" w14:textId="77777777" w:rsidR="00E77531" w:rsidRPr="00E77531" w:rsidRDefault="00E77531" w:rsidP="00E77531">
      <w:pPr>
        <w:numPr>
          <w:ilvl w:val="0"/>
          <w:numId w:val="14"/>
        </w:numPr>
        <w:tabs>
          <w:tab w:val="left" w:pos="1134"/>
        </w:tabs>
        <w:ind w:left="0" w:right="142" w:firstLine="709"/>
        <w:jc w:val="both"/>
        <w:rPr>
          <w:snapToGrid w:val="0"/>
          <w:sz w:val="28"/>
          <w:szCs w:val="28"/>
        </w:rPr>
      </w:pPr>
      <w:r w:rsidRPr="00E77531">
        <w:rPr>
          <w:snapToGrid w:val="0"/>
          <w:sz w:val="28"/>
          <w:szCs w:val="28"/>
        </w:rPr>
        <w:t xml:space="preserve">Прочие законы и подзаконные акты, методические разработки </w:t>
      </w:r>
      <w:r w:rsidRPr="00E77531">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2B375C61" w14:textId="77777777" w:rsidR="00E77531" w:rsidRPr="00E77531" w:rsidRDefault="00E77531" w:rsidP="00E77531">
      <w:pPr>
        <w:tabs>
          <w:tab w:val="left" w:pos="851"/>
          <w:tab w:val="left" w:pos="1134"/>
        </w:tabs>
        <w:ind w:right="142" w:firstLine="709"/>
        <w:jc w:val="both"/>
        <w:rPr>
          <w:snapToGrid w:val="0"/>
          <w:sz w:val="28"/>
          <w:szCs w:val="28"/>
        </w:rPr>
      </w:pPr>
      <w:r w:rsidRPr="00E77531">
        <w:rPr>
          <w:snapToGrid w:val="0"/>
          <w:sz w:val="28"/>
          <w:szCs w:val="28"/>
        </w:rPr>
        <w:t>Вся нормативно – методическая основа используется в редакции, действующей на момент проведения экспертизы.</w:t>
      </w:r>
    </w:p>
    <w:p w14:paraId="05DFC950" w14:textId="77777777" w:rsidR="00E77531" w:rsidRPr="00E77531" w:rsidRDefault="00E77531" w:rsidP="00E77531">
      <w:pPr>
        <w:ind w:firstLine="709"/>
        <w:contextualSpacing/>
        <w:jc w:val="both"/>
        <w:rPr>
          <w:color w:val="000000"/>
          <w:sz w:val="28"/>
          <w:szCs w:val="28"/>
        </w:rPr>
      </w:pPr>
      <w:r w:rsidRPr="00E77531">
        <w:rPr>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16.09.2020, опубликованным на официальном сайте Минэкономразвития РФ от 26.09.2020, в соответствии с которым, ИПЦ (далее индекс потребительских цен) на 2021 год составит 103,6.</w:t>
      </w:r>
    </w:p>
    <w:p w14:paraId="753AADE5" w14:textId="77777777" w:rsidR="00E77531" w:rsidRPr="00E77531" w:rsidRDefault="00E77531" w:rsidP="00E77531">
      <w:pPr>
        <w:widowControl w:val="0"/>
        <w:autoSpaceDE w:val="0"/>
        <w:autoSpaceDN w:val="0"/>
        <w:ind w:firstLine="709"/>
        <w:jc w:val="both"/>
        <w:rPr>
          <w:sz w:val="28"/>
          <w:szCs w:val="28"/>
        </w:rPr>
      </w:pPr>
      <w:r w:rsidRPr="00E77531">
        <w:rPr>
          <w:sz w:val="28"/>
          <w:szCs w:val="28"/>
        </w:rPr>
        <w:t>Расчеты в электронном виде содержатся в расчетном файле, которые являются неотъемлемой частью экспертного заключения.</w:t>
      </w:r>
    </w:p>
    <w:p w14:paraId="672E0DFE" w14:textId="77777777" w:rsidR="00E77531" w:rsidRPr="00E77531" w:rsidRDefault="00E77531" w:rsidP="00E77531">
      <w:pPr>
        <w:tabs>
          <w:tab w:val="left" w:pos="851"/>
          <w:tab w:val="left" w:pos="1134"/>
        </w:tabs>
        <w:ind w:right="142" w:firstLine="851"/>
        <w:jc w:val="both"/>
        <w:rPr>
          <w:snapToGrid w:val="0"/>
          <w:sz w:val="28"/>
          <w:szCs w:val="28"/>
        </w:rPr>
      </w:pPr>
    </w:p>
    <w:p w14:paraId="6CDBC760" w14:textId="77777777" w:rsidR="00E77531" w:rsidRPr="00E77531" w:rsidRDefault="00E77531" w:rsidP="00A03E3C">
      <w:pPr>
        <w:numPr>
          <w:ilvl w:val="0"/>
          <w:numId w:val="18"/>
        </w:numPr>
        <w:jc w:val="center"/>
        <w:outlineLvl w:val="0"/>
        <w:rPr>
          <w:b/>
          <w:bCs/>
          <w:snapToGrid w:val="0"/>
          <w:sz w:val="28"/>
          <w:szCs w:val="28"/>
        </w:rPr>
      </w:pPr>
      <w:bookmarkStart w:id="142" w:name="_Toc56757950"/>
      <w:r w:rsidRPr="00E77531">
        <w:rPr>
          <w:b/>
          <w:bCs/>
          <w:snapToGrid w:val="0"/>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142"/>
    </w:p>
    <w:p w14:paraId="467CA29D" w14:textId="77777777" w:rsidR="00E77531" w:rsidRPr="00E77531" w:rsidRDefault="00E77531" w:rsidP="00E77531">
      <w:pPr>
        <w:ind w:firstLine="709"/>
        <w:jc w:val="center"/>
        <w:rPr>
          <w:snapToGrid w:val="0"/>
          <w:sz w:val="28"/>
          <w:szCs w:val="28"/>
        </w:rPr>
      </w:pPr>
    </w:p>
    <w:p w14:paraId="36773AE0" w14:textId="77777777" w:rsidR="00E77531" w:rsidRPr="00E77531" w:rsidRDefault="00E77531" w:rsidP="00E77531">
      <w:pPr>
        <w:ind w:right="142" w:firstLine="709"/>
        <w:jc w:val="both"/>
        <w:rPr>
          <w:snapToGrid w:val="0"/>
          <w:sz w:val="28"/>
          <w:szCs w:val="28"/>
        </w:rPr>
      </w:pPr>
      <w:r w:rsidRPr="00E77531">
        <w:rPr>
          <w:snapToGrid w:val="0"/>
          <w:sz w:val="28"/>
          <w:szCs w:val="28"/>
        </w:rPr>
        <w:t>Материалы ООО «Термаль» (г. Белово) по расчету тарифов на 2021 год, с целью корректировки значений долгосрочного периода регулирования 2016-2025,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Расчетно-обосновывающие материалы представлены надлежащим образом на бумажном носителе, а также в формате шаблона ЕИАС, согласно письму Региональной энергетической комиссии Кузбасса от 06.04.2020 № М-8-78/857-02.</w:t>
      </w:r>
    </w:p>
    <w:p w14:paraId="171A750D" w14:textId="77777777" w:rsidR="00E77531" w:rsidRPr="00E77531" w:rsidRDefault="00E77531" w:rsidP="00E77531">
      <w:pPr>
        <w:ind w:right="142" w:firstLine="709"/>
        <w:jc w:val="both"/>
        <w:rPr>
          <w:snapToGrid w:val="0"/>
          <w:sz w:val="28"/>
          <w:szCs w:val="28"/>
        </w:rPr>
      </w:pPr>
    </w:p>
    <w:p w14:paraId="6D0926BF" w14:textId="77777777" w:rsidR="00E77531" w:rsidRPr="00E77531" w:rsidRDefault="00E77531" w:rsidP="00E77531">
      <w:pPr>
        <w:ind w:firstLine="709"/>
        <w:jc w:val="both"/>
        <w:rPr>
          <w:snapToGrid w:val="0"/>
          <w:sz w:val="28"/>
          <w:szCs w:val="28"/>
        </w:rPr>
        <w:sectPr w:rsidR="00E77531" w:rsidRPr="00E77531" w:rsidSect="00E77531">
          <w:headerReference w:type="default" r:id="rId70"/>
          <w:footerReference w:type="even" r:id="rId71"/>
          <w:headerReference w:type="first" r:id="rId72"/>
          <w:pgSz w:w="11906" w:h="16838"/>
          <w:pgMar w:top="851" w:right="707" w:bottom="510" w:left="1701" w:header="709" w:footer="709" w:gutter="0"/>
          <w:cols w:space="708"/>
          <w:titlePg/>
          <w:docGrid w:linePitch="381"/>
        </w:sectPr>
      </w:pPr>
    </w:p>
    <w:p w14:paraId="132061FA" w14:textId="77777777" w:rsidR="00E77531" w:rsidRPr="00E77531" w:rsidRDefault="00E77531" w:rsidP="00A03E3C">
      <w:pPr>
        <w:numPr>
          <w:ilvl w:val="0"/>
          <w:numId w:val="18"/>
        </w:numPr>
        <w:jc w:val="center"/>
        <w:outlineLvl w:val="0"/>
        <w:rPr>
          <w:b/>
          <w:bCs/>
          <w:snapToGrid w:val="0"/>
          <w:sz w:val="28"/>
          <w:szCs w:val="28"/>
        </w:rPr>
      </w:pPr>
      <w:bookmarkStart w:id="143" w:name="_Toc56757951"/>
      <w:r w:rsidRPr="00E77531">
        <w:rPr>
          <w:b/>
          <w:bCs/>
          <w:snapToGrid w:val="0"/>
          <w:sz w:val="28"/>
          <w:szCs w:val="28"/>
        </w:rPr>
        <w:lastRenderedPageBreak/>
        <w:t>Оценка достоверности данных, приведенных в предложениях</w:t>
      </w:r>
      <w:r w:rsidRPr="00E77531">
        <w:rPr>
          <w:b/>
          <w:bCs/>
          <w:snapToGrid w:val="0"/>
          <w:sz w:val="28"/>
          <w:szCs w:val="28"/>
        </w:rPr>
        <w:br/>
        <w:t xml:space="preserve"> об установлении тарифов и (или) их предельных уровней</w:t>
      </w:r>
      <w:bookmarkEnd w:id="143"/>
    </w:p>
    <w:p w14:paraId="5C5B7F92" w14:textId="77777777" w:rsidR="00E77531" w:rsidRPr="00E77531" w:rsidRDefault="00E77531" w:rsidP="00E77531">
      <w:pPr>
        <w:ind w:firstLine="709"/>
        <w:jc w:val="both"/>
        <w:rPr>
          <w:snapToGrid w:val="0"/>
          <w:sz w:val="28"/>
          <w:szCs w:val="28"/>
        </w:rPr>
      </w:pPr>
    </w:p>
    <w:p w14:paraId="3D39F661" w14:textId="77777777" w:rsidR="00E77531" w:rsidRPr="00E77531" w:rsidRDefault="00E77531" w:rsidP="00E77531">
      <w:pPr>
        <w:ind w:right="142" w:firstLine="709"/>
        <w:jc w:val="both"/>
        <w:rPr>
          <w:snapToGrid w:val="0"/>
          <w:sz w:val="28"/>
          <w:szCs w:val="28"/>
        </w:rPr>
      </w:pPr>
      <w:r w:rsidRPr="00E77531">
        <w:rPr>
          <w:snapToGrid w:val="0"/>
          <w:sz w:val="28"/>
          <w:szCs w:val="28"/>
        </w:rPr>
        <w:t xml:space="preserve">Экспертами рассматривались и принимались во внимание </w:t>
      </w:r>
      <w:r w:rsidRPr="00E77531">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E77531">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73ADC81E" w14:textId="77777777" w:rsidR="00E77531" w:rsidRPr="00E77531" w:rsidRDefault="00E77531" w:rsidP="00E77531">
      <w:pPr>
        <w:ind w:right="142" w:firstLine="709"/>
        <w:jc w:val="both"/>
        <w:rPr>
          <w:snapToGrid w:val="0"/>
          <w:sz w:val="28"/>
          <w:szCs w:val="28"/>
        </w:rPr>
      </w:pPr>
      <w:r w:rsidRPr="00E77531">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«Термаль»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 год.</w:t>
      </w:r>
    </w:p>
    <w:p w14:paraId="6CE321C7" w14:textId="77777777" w:rsidR="00E77531" w:rsidRPr="00E77531" w:rsidRDefault="00E77531" w:rsidP="00E77531">
      <w:pPr>
        <w:ind w:right="142" w:firstLine="709"/>
        <w:jc w:val="both"/>
        <w:rPr>
          <w:snapToGrid w:val="0"/>
          <w:sz w:val="28"/>
          <w:szCs w:val="28"/>
        </w:rPr>
      </w:pPr>
      <w:r w:rsidRPr="00E77531">
        <w:rPr>
          <w:snapToGrid w:val="0"/>
          <w:sz w:val="28"/>
          <w:szCs w:val="28"/>
        </w:rPr>
        <w:t xml:space="preserve">Экспертная оценка экономической обоснованности расходов </w:t>
      </w:r>
      <w:r w:rsidRPr="00E77531">
        <w:rPr>
          <w:snapToGrid w:val="0"/>
          <w:sz w:val="28"/>
          <w:szCs w:val="28"/>
        </w:rPr>
        <w:br/>
        <w:t xml:space="preserve">на производство, передачу и реализацию тепловой энергии, принимаемых </w:t>
      </w:r>
      <w:r w:rsidRPr="00E77531">
        <w:rPr>
          <w:snapToGrid w:val="0"/>
          <w:sz w:val="28"/>
          <w:szCs w:val="28"/>
        </w:rPr>
        <w:br/>
        <w:t>для расчета тарифов на 2021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2019 года.</w:t>
      </w:r>
    </w:p>
    <w:p w14:paraId="6093CB4C" w14:textId="77777777" w:rsidR="00E77531" w:rsidRPr="00E77531" w:rsidRDefault="00E77531" w:rsidP="00E77531">
      <w:pPr>
        <w:ind w:right="142" w:firstLine="851"/>
        <w:jc w:val="both"/>
        <w:rPr>
          <w:snapToGrid w:val="0"/>
          <w:sz w:val="28"/>
          <w:szCs w:val="28"/>
          <w:lang w:eastAsia="en-US"/>
        </w:rPr>
      </w:pPr>
    </w:p>
    <w:p w14:paraId="20EB1421" w14:textId="77777777" w:rsidR="00E77531" w:rsidRPr="00E77531" w:rsidRDefault="00E77531" w:rsidP="00A03E3C">
      <w:pPr>
        <w:numPr>
          <w:ilvl w:val="0"/>
          <w:numId w:val="18"/>
        </w:numPr>
        <w:jc w:val="center"/>
        <w:outlineLvl w:val="0"/>
        <w:rPr>
          <w:b/>
          <w:bCs/>
          <w:sz w:val="28"/>
          <w:szCs w:val="28"/>
        </w:rPr>
      </w:pPr>
      <w:bookmarkStart w:id="144" w:name="_Toc18074005"/>
      <w:bookmarkStart w:id="145" w:name="_Toc56757952"/>
      <w:r w:rsidRPr="00E77531">
        <w:rPr>
          <w:b/>
          <w:bCs/>
          <w:sz w:val="28"/>
          <w:szCs w:val="28"/>
        </w:rPr>
        <w:t>Расчетный объем отпуска тепловой энергии поставляемой с источника тепловой энергии</w:t>
      </w:r>
      <w:bookmarkEnd w:id="144"/>
      <w:bookmarkEnd w:id="145"/>
    </w:p>
    <w:p w14:paraId="756FF094" w14:textId="77777777" w:rsidR="00E77531" w:rsidRPr="00E77531" w:rsidRDefault="00E77531" w:rsidP="00E77531">
      <w:pPr>
        <w:ind w:firstLine="851"/>
        <w:jc w:val="both"/>
        <w:rPr>
          <w:snapToGrid w:val="0"/>
          <w:color w:val="C00000"/>
          <w:sz w:val="28"/>
          <w:szCs w:val="28"/>
          <w:lang w:val="x-none"/>
        </w:rPr>
      </w:pPr>
    </w:p>
    <w:p w14:paraId="626D5F9D" w14:textId="77777777" w:rsidR="00E77531" w:rsidRPr="00E77531" w:rsidRDefault="00E77531" w:rsidP="00E77531">
      <w:pPr>
        <w:widowControl w:val="0"/>
        <w:ind w:firstLine="720"/>
        <w:jc w:val="both"/>
        <w:rPr>
          <w:snapToGrid w:val="0"/>
          <w:color w:val="000000"/>
          <w:sz w:val="28"/>
          <w:szCs w:val="28"/>
        </w:rPr>
      </w:pPr>
      <w:r w:rsidRPr="00E77531">
        <w:rPr>
          <w:snapToGrid w:val="0"/>
          <w:color w:val="000000"/>
          <w:sz w:val="28"/>
          <w:szCs w:val="28"/>
        </w:rPr>
        <w:t>Согласно </w:t>
      </w:r>
      <w:hyperlink r:id="rId73" w:anchor="000013" w:history="1">
        <w:r w:rsidRPr="00E77531">
          <w:rPr>
            <w:snapToGrid w:val="0"/>
            <w:color w:val="000000"/>
            <w:sz w:val="28"/>
            <w:szCs w:val="28"/>
          </w:rPr>
          <w:t>пункту 22</w:t>
        </w:r>
      </w:hyperlink>
      <w:r w:rsidRPr="00E77531">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74" w:anchor="100015" w:history="1">
        <w:r w:rsidRPr="00E77531">
          <w:rPr>
            <w:snapToGrid w:val="0"/>
            <w:color w:val="000000"/>
            <w:sz w:val="28"/>
            <w:szCs w:val="28"/>
          </w:rPr>
          <w:t>указаниями</w:t>
        </w:r>
      </w:hyperlink>
      <w:r w:rsidRPr="00E77531">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18FA0200" w14:textId="77777777" w:rsidR="00E77531" w:rsidRPr="00E77531" w:rsidRDefault="00E77531" w:rsidP="00E77531">
      <w:pPr>
        <w:widowControl w:val="0"/>
        <w:ind w:firstLine="720"/>
        <w:jc w:val="both"/>
        <w:rPr>
          <w:snapToGrid w:val="0"/>
          <w:color w:val="000000"/>
          <w:sz w:val="28"/>
          <w:szCs w:val="28"/>
        </w:rPr>
      </w:pPr>
      <w:r w:rsidRPr="00E77531">
        <w:rPr>
          <w:snapToGrid w:val="0"/>
          <w:color w:val="000000"/>
          <w:sz w:val="28"/>
          <w:szCs w:val="28"/>
        </w:rPr>
        <w:t xml:space="preserve">Схема теплоснабжения Беловского городского округа утверждена </w:t>
      </w:r>
      <w:r w:rsidRPr="00E77531">
        <w:rPr>
          <w:snapToGrid w:val="0"/>
          <w:color w:val="000000"/>
          <w:sz w:val="28"/>
          <w:szCs w:val="28"/>
        </w:rPr>
        <w:lastRenderedPageBreak/>
        <w:t>постановлением администрации Беловского городского округа от 03.06.2020 №1400-п (</w:t>
      </w:r>
      <w:hyperlink r:id="rId75" w:history="1">
        <w:r w:rsidRPr="00E77531">
          <w:rPr>
            <w:snapToGrid w:val="0"/>
            <w:color w:val="000000"/>
            <w:sz w:val="28"/>
            <w:szCs w:val="28"/>
          </w:rPr>
          <w:t>https://www.belovo42.ru/doc1/2020/06/03/17242-2020-1400.html</w:t>
        </w:r>
      </w:hyperlink>
      <w:r w:rsidRPr="00E77531">
        <w:rPr>
          <w:snapToGrid w:val="0"/>
          <w:color w:val="000000"/>
          <w:sz w:val="28"/>
          <w:szCs w:val="28"/>
        </w:rPr>
        <w:t>).</w:t>
      </w:r>
    </w:p>
    <w:p w14:paraId="4A2B660F" w14:textId="77777777" w:rsidR="00E77531" w:rsidRPr="00E77531" w:rsidRDefault="00E77531" w:rsidP="00E77531">
      <w:pPr>
        <w:ind w:firstLine="851"/>
        <w:jc w:val="both"/>
        <w:rPr>
          <w:sz w:val="28"/>
          <w:szCs w:val="28"/>
        </w:rPr>
      </w:pPr>
      <w:r w:rsidRPr="00E77531">
        <w:rPr>
          <w:sz w:val="28"/>
          <w:szCs w:val="28"/>
        </w:rPr>
        <w:t>Руководствуясь п. 8 Методических указаний по расчету регулируемых цен (тарифов) в сфере теплоснабжения, утвержденных приказом ФСТ от 13.06.2013 № 760-э, эксперты считают обоснованным расчетный объем полезного отпуска тепловой энергии определить в соответствии со схемой теплоснабжения Беловского городского округа, актуализированной на 2021 год (стр. 204 и 216 схемы теплоснабжения).</w:t>
      </w:r>
    </w:p>
    <w:p w14:paraId="7DF71FCB" w14:textId="77777777" w:rsidR="00E77531" w:rsidRPr="00E77531" w:rsidRDefault="00E77531" w:rsidP="00E77531">
      <w:pPr>
        <w:ind w:firstLine="851"/>
        <w:jc w:val="both"/>
        <w:rPr>
          <w:snapToGrid w:val="0"/>
          <w:sz w:val="28"/>
          <w:szCs w:val="28"/>
        </w:rPr>
      </w:pPr>
      <w:r w:rsidRPr="00E77531">
        <w:rPr>
          <w:snapToGrid w:val="0"/>
          <w:sz w:val="28"/>
          <w:szCs w:val="28"/>
        </w:rPr>
        <w:t>Объем потерь тепловой энергии, устанавливаемый для организаций, осуществляющих деятельность по передаче тепловой энергии,</w:t>
      </w:r>
      <w:r w:rsidRPr="00E77531">
        <w:t xml:space="preserve"> </w:t>
      </w:r>
      <w:r w:rsidRPr="00E77531">
        <w:rPr>
          <w:snapToGrid w:val="0"/>
          <w:sz w:val="28"/>
          <w:szCs w:val="28"/>
        </w:rPr>
        <w:t>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 и принимаются в размере предыдущего периода регулирования на уровне 4 232,00 Гкал (потери тепловой энергии утверждены постановлением РЭК КО от 24.11.2015 № 587, также данные потери закреплены в концессионном соглашении).</w:t>
      </w:r>
    </w:p>
    <w:p w14:paraId="0C8BA07E" w14:textId="77777777" w:rsidR="00E77531" w:rsidRPr="00E77531" w:rsidRDefault="00E77531" w:rsidP="00E77531">
      <w:pPr>
        <w:ind w:firstLine="851"/>
        <w:jc w:val="both"/>
        <w:rPr>
          <w:snapToGrid w:val="0"/>
          <w:sz w:val="28"/>
          <w:szCs w:val="28"/>
        </w:rPr>
      </w:pPr>
      <w:r w:rsidRPr="00E77531">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E77531">
        <w:rPr>
          <w:snapToGrid w:val="0"/>
          <w:sz w:val="28"/>
          <w:szCs w:val="28"/>
        </w:rPr>
        <w:br/>
        <w:t xml:space="preserve">2,75 % или 2 096,00 Гкал. </w:t>
      </w:r>
    </w:p>
    <w:p w14:paraId="6398AB0F" w14:textId="77777777" w:rsidR="00E77531" w:rsidRPr="00E77531" w:rsidRDefault="00E77531" w:rsidP="00E77531">
      <w:pPr>
        <w:ind w:firstLine="720"/>
        <w:jc w:val="both"/>
        <w:rPr>
          <w:sz w:val="28"/>
          <w:szCs w:val="28"/>
        </w:rPr>
      </w:pPr>
      <w:r w:rsidRPr="00E77531">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72E73B82" w14:textId="77777777" w:rsidR="00E77531" w:rsidRPr="00E77531" w:rsidRDefault="00E77531" w:rsidP="00E77531">
      <w:pPr>
        <w:ind w:firstLine="720"/>
        <w:jc w:val="both"/>
        <w:rPr>
          <w:sz w:val="28"/>
          <w:szCs w:val="28"/>
        </w:rPr>
      </w:pPr>
      <w:r w:rsidRPr="00E77531">
        <w:rPr>
          <w:sz w:val="28"/>
          <w:szCs w:val="28"/>
        </w:rPr>
        <w:t xml:space="preserve">Информация по факту 2017-2019 года получена через систему ЕИАС и заверена электронно-цифровой подписью руководителя в формате шаблонов BALANCE.CALC.TARIFF.WARM.FACT. Динамика изменения полезного отпуска тепловой энергии по категории потребителей «Население» представлена в таблице 1. </w:t>
      </w:r>
    </w:p>
    <w:p w14:paraId="2BE2DAFF" w14:textId="77777777" w:rsidR="00E77531" w:rsidRPr="00E77531" w:rsidRDefault="00E77531" w:rsidP="00E77531">
      <w:pPr>
        <w:ind w:firstLine="720"/>
        <w:jc w:val="right"/>
        <w:rPr>
          <w:sz w:val="28"/>
          <w:szCs w:val="28"/>
        </w:rPr>
      </w:pPr>
      <w:r w:rsidRPr="00E77531">
        <w:rPr>
          <w:sz w:val="28"/>
          <w:szCs w:val="28"/>
        </w:rPr>
        <w:t>Таблица 1</w:t>
      </w:r>
    </w:p>
    <w:p w14:paraId="38F82A59" w14:textId="77777777" w:rsidR="00E77531" w:rsidRPr="00E77531" w:rsidRDefault="00E77531" w:rsidP="00E77531">
      <w:pPr>
        <w:ind w:firstLine="720"/>
        <w:jc w:val="center"/>
        <w:rPr>
          <w:snapToGrid w:val="0"/>
          <w:sz w:val="28"/>
          <w:szCs w:val="28"/>
        </w:rPr>
      </w:pPr>
      <w:r w:rsidRPr="00E77531">
        <w:rPr>
          <w:snapToGrid w:val="0"/>
          <w:sz w:val="28"/>
          <w:szCs w:val="28"/>
        </w:rPr>
        <w:t>Расчёт динамики изменения полезного отпуска тепловой энергии по населению ООО «Термаль» г. Белово</w:t>
      </w:r>
    </w:p>
    <w:p w14:paraId="237D7DA3" w14:textId="77777777" w:rsidR="00E77531" w:rsidRPr="00E77531" w:rsidRDefault="00E77531" w:rsidP="00E77531">
      <w:pPr>
        <w:jc w:val="center"/>
        <w:rPr>
          <w:szCs w:val="20"/>
        </w:rPr>
      </w:pPr>
    </w:p>
    <w:tbl>
      <w:tblPr>
        <w:tblW w:w="9238" w:type="dxa"/>
        <w:tblInd w:w="113" w:type="dxa"/>
        <w:tblLook w:val="04A0" w:firstRow="1" w:lastRow="0" w:firstColumn="1" w:lastColumn="0" w:noHBand="0" w:noVBand="1"/>
      </w:tblPr>
      <w:tblGrid>
        <w:gridCol w:w="2122"/>
        <w:gridCol w:w="3864"/>
        <w:gridCol w:w="3252"/>
      </w:tblGrid>
      <w:tr w:rsidR="00E77531" w:rsidRPr="00E77531" w14:paraId="044EF014" w14:textId="77777777" w:rsidTr="00E77531">
        <w:trPr>
          <w:trHeight w:val="533"/>
          <w:tblHead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99FDF" w14:textId="77777777" w:rsidR="00E77531" w:rsidRPr="00E77531" w:rsidRDefault="00E77531" w:rsidP="00E77531">
            <w:pPr>
              <w:jc w:val="center"/>
              <w:rPr>
                <w:sz w:val="23"/>
                <w:szCs w:val="23"/>
              </w:rPr>
            </w:pPr>
            <w:r w:rsidRPr="00E77531">
              <w:rPr>
                <w:sz w:val="23"/>
                <w:szCs w:val="23"/>
              </w:rPr>
              <w:t>Год</w:t>
            </w:r>
          </w:p>
        </w:tc>
        <w:tc>
          <w:tcPr>
            <w:tcW w:w="3864" w:type="dxa"/>
            <w:tcBorders>
              <w:top w:val="single" w:sz="4" w:space="0" w:color="auto"/>
              <w:left w:val="nil"/>
              <w:bottom w:val="single" w:sz="4" w:space="0" w:color="auto"/>
              <w:right w:val="single" w:sz="4" w:space="0" w:color="auto"/>
            </w:tcBorders>
            <w:shd w:val="clear" w:color="auto" w:fill="auto"/>
            <w:vAlign w:val="center"/>
          </w:tcPr>
          <w:p w14:paraId="4386F6B1" w14:textId="77777777" w:rsidR="00E77531" w:rsidRPr="00E77531" w:rsidRDefault="00E77531" w:rsidP="00E77531">
            <w:pPr>
              <w:jc w:val="center"/>
              <w:rPr>
                <w:sz w:val="23"/>
                <w:szCs w:val="23"/>
              </w:rPr>
            </w:pPr>
            <w:r w:rsidRPr="00E77531">
              <w:rPr>
                <w:sz w:val="23"/>
                <w:szCs w:val="23"/>
              </w:rPr>
              <w:t>Полезный отпуск по категории потребителей «Население», Гкал</w:t>
            </w:r>
          </w:p>
        </w:tc>
        <w:tc>
          <w:tcPr>
            <w:tcW w:w="3252" w:type="dxa"/>
            <w:tcBorders>
              <w:top w:val="single" w:sz="4" w:space="0" w:color="auto"/>
              <w:left w:val="nil"/>
              <w:bottom w:val="single" w:sz="4" w:space="0" w:color="auto"/>
              <w:right w:val="single" w:sz="4" w:space="0" w:color="auto"/>
            </w:tcBorders>
            <w:vAlign w:val="center"/>
          </w:tcPr>
          <w:p w14:paraId="2BB2C57C" w14:textId="77777777" w:rsidR="00E77531" w:rsidRPr="00E77531" w:rsidRDefault="00E77531" w:rsidP="00E77531">
            <w:pPr>
              <w:jc w:val="center"/>
              <w:rPr>
                <w:sz w:val="23"/>
                <w:szCs w:val="23"/>
              </w:rPr>
            </w:pPr>
            <w:r w:rsidRPr="00E77531">
              <w:rPr>
                <w:sz w:val="23"/>
                <w:szCs w:val="23"/>
              </w:rPr>
              <w:t>Динамика изменения, %</w:t>
            </w:r>
          </w:p>
        </w:tc>
      </w:tr>
      <w:tr w:rsidR="00E77531" w:rsidRPr="00E77531" w14:paraId="2D16092B" w14:textId="77777777" w:rsidTr="00E77531">
        <w:trPr>
          <w:trHeight w:val="298"/>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CF46C" w14:textId="77777777" w:rsidR="00E77531" w:rsidRPr="00E77531" w:rsidRDefault="00E77531" w:rsidP="00E77531">
            <w:pPr>
              <w:jc w:val="center"/>
              <w:rPr>
                <w:color w:val="000000"/>
                <w:sz w:val="23"/>
                <w:szCs w:val="23"/>
              </w:rPr>
            </w:pPr>
            <w:r w:rsidRPr="00E77531">
              <w:rPr>
                <w:color w:val="000000"/>
                <w:sz w:val="23"/>
                <w:szCs w:val="23"/>
              </w:rPr>
              <w:t>2017</w:t>
            </w:r>
          </w:p>
        </w:tc>
        <w:tc>
          <w:tcPr>
            <w:tcW w:w="3864" w:type="dxa"/>
            <w:tcBorders>
              <w:top w:val="single" w:sz="4" w:space="0" w:color="auto"/>
              <w:left w:val="nil"/>
              <w:bottom w:val="single" w:sz="4" w:space="0" w:color="auto"/>
              <w:right w:val="single" w:sz="4" w:space="0" w:color="auto"/>
            </w:tcBorders>
            <w:shd w:val="clear" w:color="auto" w:fill="auto"/>
            <w:noWrap/>
            <w:vAlign w:val="center"/>
          </w:tcPr>
          <w:p w14:paraId="0019C62E" w14:textId="77777777" w:rsidR="00E77531" w:rsidRPr="00E77531" w:rsidRDefault="00E77531" w:rsidP="00E77531">
            <w:pPr>
              <w:jc w:val="center"/>
              <w:rPr>
                <w:color w:val="000000"/>
                <w:sz w:val="23"/>
                <w:szCs w:val="23"/>
              </w:rPr>
            </w:pPr>
            <w:r w:rsidRPr="00E77531">
              <w:rPr>
                <w:color w:val="000000"/>
                <w:sz w:val="23"/>
                <w:szCs w:val="23"/>
              </w:rPr>
              <w:t>39873,35</w:t>
            </w:r>
          </w:p>
        </w:tc>
        <w:tc>
          <w:tcPr>
            <w:tcW w:w="3252" w:type="dxa"/>
            <w:tcBorders>
              <w:top w:val="single" w:sz="4" w:space="0" w:color="auto"/>
              <w:left w:val="nil"/>
              <w:bottom w:val="single" w:sz="4" w:space="0" w:color="auto"/>
              <w:right w:val="single" w:sz="4" w:space="0" w:color="auto"/>
            </w:tcBorders>
            <w:vAlign w:val="center"/>
          </w:tcPr>
          <w:p w14:paraId="77D4783F" w14:textId="77777777" w:rsidR="00E77531" w:rsidRPr="00E77531" w:rsidRDefault="00E77531" w:rsidP="00E77531">
            <w:pPr>
              <w:jc w:val="center"/>
              <w:rPr>
                <w:color w:val="000000"/>
                <w:sz w:val="23"/>
                <w:szCs w:val="23"/>
              </w:rPr>
            </w:pPr>
            <w:r w:rsidRPr="00E77531">
              <w:rPr>
                <w:color w:val="000000"/>
                <w:sz w:val="23"/>
                <w:szCs w:val="23"/>
              </w:rPr>
              <w:t> </w:t>
            </w:r>
          </w:p>
        </w:tc>
      </w:tr>
      <w:tr w:rsidR="00E77531" w:rsidRPr="00E77531" w14:paraId="08D47828" w14:textId="77777777" w:rsidTr="00E77531">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416A76AF" w14:textId="77777777" w:rsidR="00E77531" w:rsidRPr="00E77531" w:rsidRDefault="00E77531" w:rsidP="00E77531">
            <w:pPr>
              <w:jc w:val="center"/>
              <w:rPr>
                <w:color w:val="000000"/>
                <w:sz w:val="23"/>
                <w:szCs w:val="23"/>
              </w:rPr>
            </w:pPr>
            <w:r w:rsidRPr="00E77531">
              <w:rPr>
                <w:color w:val="000000"/>
                <w:sz w:val="23"/>
                <w:szCs w:val="23"/>
              </w:rPr>
              <w:t>2018</w:t>
            </w:r>
          </w:p>
        </w:tc>
        <w:tc>
          <w:tcPr>
            <w:tcW w:w="3864" w:type="dxa"/>
            <w:tcBorders>
              <w:top w:val="nil"/>
              <w:left w:val="nil"/>
              <w:bottom w:val="single" w:sz="4" w:space="0" w:color="auto"/>
              <w:right w:val="single" w:sz="4" w:space="0" w:color="auto"/>
            </w:tcBorders>
            <w:shd w:val="clear" w:color="auto" w:fill="auto"/>
            <w:noWrap/>
            <w:vAlign w:val="center"/>
          </w:tcPr>
          <w:p w14:paraId="2C57FD07" w14:textId="77777777" w:rsidR="00E77531" w:rsidRPr="00E77531" w:rsidRDefault="00E77531" w:rsidP="00E77531">
            <w:pPr>
              <w:jc w:val="center"/>
              <w:rPr>
                <w:color w:val="000000"/>
                <w:sz w:val="23"/>
                <w:szCs w:val="23"/>
              </w:rPr>
            </w:pPr>
            <w:r w:rsidRPr="00E77531">
              <w:rPr>
                <w:color w:val="000000"/>
                <w:sz w:val="23"/>
                <w:szCs w:val="23"/>
              </w:rPr>
              <w:t>39922,25</w:t>
            </w:r>
          </w:p>
        </w:tc>
        <w:tc>
          <w:tcPr>
            <w:tcW w:w="3252" w:type="dxa"/>
            <w:tcBorders>
              <w:top w:val="nil"/>
              <w:left w:val="nil"/>
              <w:bottom w:val="single" w:sz="4" w:space="0" w:color="auto"/>
              <w:right w:val="single" w:sz="4" w:space="0" w:color="auto"/>
            </w:tcBorders>
            <w:vAlign w:val="center"/>
          </w:tcPr>
          <w:p w14:paraId="4692CD22" w14:textId="77777777" w:rsidR="00E77531" w:rsidRPr="00E77531" w:rsidRDefault="00E77531" w:rsidP="00E77531">
            <w:pPr>
              <w:jc w:val="center"/>
              <w:rPr>
                <w:color w:val="000000"/>
                <w:sz w:val="23"/>
                <w:szCs w:val="23"/>
              </w:rPr>
            </w:pPr>
            <w:r w:rsidRPr="00E77531">
              <w:rPr>
                <w:color w:val="000000"/>
                <w:sz w:val="23"/>
                <w:szCs w:val="23"/>
              </w:rPr>
              <w:t>0,12</w:t>
            </w:r>
          </w:p>
        </w:tc>
      </w:tr>
      <w:tr w:rsidR="00E77531" w:rsidRPr="00E77531" w14:paraId="5E321389" w14:textId="77777777" w:rsidTr="00E77531">
        <w:trPr>
          <w:trHeight w:val="298"/>
        </w:trPr>
        <w:tc>
          <w:tcPr>
            <w:tcW w:w="2122" w:type="dxa"/>
            <w:tcBorders>
              <w:top w:val="nil"/>
              <w:left w:val="single" w:sz="4" w:space="0" w:color="auto"/>
              <w:bottom w:val="single" w:sz="4" w:space="0" w:color="auto"/>
              <w:right w:val="single" w:sz="4" w:space="0" w:color="auto"/>
            </w:tcBorders>
            <w:shd w:val="clear" w:color="auto" w:fill="auto"/>
            <w:noWrap/>
            <w:vAlign w:val="center"/>
          </w:tcPr>
          <w:p w14:paraId="5A125219" w14:textId="77777777" w:rsidR="00E77531" w:rsidRPr="00E77531" w:rsidRDefault="00E77531" w:rsidP="00E77531">
            <w:pPr>
              <w:jc w:val="center"/>
              <w:rPr>
                <w:color w:val="000000"/>
                <w:sz w:val="23"/>
                <w:szCs w:val="23"/>
              </w:rPr>
            </w:pPr>
            <w:r w:rsidRPr="00E77531">
              <w:rPr>
                <w:color w:val="000000"/>
                <w:sz w:val="23"/>
                <w:szCs w:val="23"/>
              </w:rPr>
              <w:t>2019</w:t>
            </w:r>
          </w:p>
        </w:tc>
        <w:tc>
          <w:tcPr>
            <w:tcW w:w="3864" w:type="dxa"/>
            <w:tcBorders>
              <w:top w:val="nil"/>
              <w:left w:val="nil"/>
              <w:bottom w:val="single" w:sz="4" w:space="0" w:color="auto"/>
              <w:right w:val="single" w:sz="4" w:space="0" w:color="auto"/>
            </w:tcBorders>
            <w:shd w:val="clear" w:color="auto" w:fill="auto"/>
            <w:noWrap/>
            <w:vAlign w:val="center"/>
          </w:tcPr>
          <w:p w14:paraId="0BE4726F" w14:textId="77777777" w:rsidR="00E77531" w:rsidRPr="00E77531" w:rsidRDefault="00E77531" w:rsidP="00E77531">
            <w:pPr>
              <w:jc w:val="center"/>
              <w:rPr>
                <w:color w:val="000000"/>
                <w:sz w:val="23"/>
                <w:szCs w:val="23"/>
              </w:rPr>
            </w:pPr>
            <w:r w:rsidRPr="00E77531">
              <w:rPr>
                <w:color w:val="000000"/>
                <w:sz w:val="23"/>
                <w:szCs w:val="23"/>
              </w:rPr>
              <w:t>40292,43</w:t>
            </w:r>
          </w:p>
        </w:tc>
        <w:tc>
          <w:tcPr>
            <w:tcW w:w="3252" w:type="dxa"/>
            <w:tcBorders>
              <w:top w:val="nil"/>
              <w:left w:val="nil"/>
              <w:bottom w:val="single" w:sz="4" w:space="0" w:color="auto"/>
              <w:right w:val="single" w:sz="4" w:space="0" w:color="auto"/>
            </w:tcBorders>
            <w:vAlign w:val="center"/>
          </w:tcPr>
          <w:p w14:paraId="5606CEA2" w14:textId="77777777" w:rsidR="00E77531" w:rsidRPr="00E77531" w:rsidRDefault="00E77531" w:rsidP="00E77531">
            <w:pPr>
              <w:jc w:val="center"/>
              <w:rPr>
                <w:color w:val="000000"/>
                <w:sz w:val="23"/>
                <w:szCs w:val="23"/>
              </w:rPr>
            </w:pPr>
            <w:r w:rsidRPr="00E77531">
              <w:rPr>
                <w:color w:val="000000"/>
                <w:sz w:val="23"/>
                <w:szCs w:val="23"/>
              </w:rPr>
              <w:t>0,93</w:t>
            </w:r>
          </w:p>
        </w:tc>
      </w:tr>
      <w:tr w:rsidR="00E77531" w:rsidRPr="00E77531" w14:paraId="5FE3D143" w14:textId="77777777" w:rsidTr="00E77531">
        <w:trPr>
          <w:trHeight w:val="296"/>
        </w:trPr>
        <w:tc>
          <w:tcPr>
            <w:tcW w:w="2122" w:type="dxa"/>
            <w:tcBorders>
              <w:top w:val="nil"/>
              <w:left w:val="single" w:sz="4" w:space="0" w:color="auto"/>
              <w:bottom w:val="single" w:sz="4" w:space="0" w:color="auto"/>
              <w:right w:val="single" w:sz="4" w:space="0" w:color="auto"/>
            </w:tcBorders>
            <w:shd w:val="clear" w:color="auto" w:fill="auto"/>
            <w:vAlign w:val="center"/>
            <w:hideMark/>
          </w:tcPr>
          <w:p w14:paraId="4224642F" w14:textId="77777777" w:rsidR="00E77531" w:rsidRPr="00E77531" w:rsidRDefault="00E77531" w:rsidP="00E77531">
            <w:pPr>
              <w:jc w:val="center"/>
              <w:rPr>
                <w:color w:val="000000"/>
                <w:sz w:val="23"/>
                <w:szCs w:val="23"/>
              </w:rPr>
            </w:pPr>
            <w:r w:rsidRPr="00E77531">
              <w:rPr>
                <w:color w:val="000000"/>
                <w:sz w:val="23"/>
                <w:szCs w:val="23"/>
              </w:rPr>
              <w:t>план 2021</w:t>
            </w:r>
          </w:p>
        </w:tc>
        <w:tc>
          <w:tcPr>
            <w:tcW w:w="3864" w:type="dxa"/>
            <w:tcBorders>
              <w:top w:val="nil"/>
              <w:left w:val="nil"/>
              <w:bottom w:val="single" w:sz="4" w:space="0" w:color="auto"/>
              <w:right w:val="single" w:sz="4" w:space="0" w:color="auto"/>
            </w:tcBorders>
            <w:shd w:val="clear" w:color="auto" w:fill="auto"/>
            <w:noWrap/>
            <w:vAlign w:val="center"/>
          </w:tcPr>
          <w:p w14:paraId="09242AC1" w14:textId="77777777" w:rsidR="00E77531" w:rsidRPr="00E77531" w:rsidRDefault="00E77531" w:rsidP="00E77531">
            <w:pPr>
              <w:jc w:val="center"/>
              <w:rPr>
                <w:color w:val="000000"/>
                <w:sz w:val="23"/>
                <w:szCs w:val="23"/>
              </w:rPr>
            </w:pPr>
            <w:r w:rsidRPr="00E77531">
              <w:rPr>
                <w:color w:val="000000"/>
                <w:sz w:val="23"/>
                <w:szCs w:val="23"/>
              </w:rPr>
              <w:t>40504,00</w:t>
            </w:r>
          </w:p>
        </w:tc>
        <w:tc>
          <w:tcPr>
            <w:tcW w:w="3252" w:type="dxa"/>
            <w:tcBorders>
              <w:top w:val="nil"/>
              <w:left w:val="nil"/>
              <w:bottom w:val="single" w:sz="4" w:space="0" w:color="auto"/>
              <w:right w:val="single" w:sz="4" w:space="0" w:color="auto"/>
            </w:tcBorders>
            <w:vAlign w:val="center"/>
          </w:tcPr>
          <w:p w14:paraId="4B88F31F" w14:textId="77777777" w:rsidR="00E77531" w:rsidRPr="00E77531" w:rsidRDefault="00E77531" w:rsidP="00E77531">
            <w:pPr>
              <w:jc w:val="center"/>
              <w:rPr>
                <w:color w:val="000000"/>
                <w:sz w:val="23"/>
                <w:szCs w:val="23"/>
              </w:rPr>
            </w:pPr>
            <w:r w:rsidRPr="00E77531">
              <w:rPr>
                <w:color w:val="000000"/>
                <w:sz w:val="23"/>
                <w:szCs w:val="23"/>
              </w:rPr>
              <w:t>0,52 в среднем</w:t>
            </w:r>
          </w:p>
        </w:tc>
      </w:tr>
    </w:tbl>
    <w:p w14:paraId="41DFF1D9" w14:textId="77777777" w:rsidR="00E77531" w:rsidRPr="00E77531" w:rsidRDefault="00E77531" w:rsidP="00E77531">
      <w:pPr>
        <w:spacing w:before="240"/>
        <w:ind w:firstLine="720"/>
        <w:jc w:val="both"/>
        <w:rPr>
          <w:snapToGrid w:val="0"/>
          <w:sz w:val="28"/>
          <w:szCs w:val="28"/>
        </w:rPr>
      </w:pPr>
      <w:r w:rsidRPr="00E77531">
        <w:rPr>
          <w:snapToGrid w:val="0"/>
          <w:sz w:val="28"/>
          <w:szCs w:val="28"/>
        </w:rPr>
        <w:t>Сводный баланс тепловой энергии представлен в таблице 2.</w:t>
      </w:r>
    </w:p>
    <w:p w14:paraId="474DEAFF" w14:textId="77777777" w:rsidR="00E77531" w:rsidRPr="00E77531" w:rsidRDefault="00E77531" w:rsidP="00E77531">
      <w:pPr>
        <w:ind w:firstLine="851"/>
        <w:jc w:val="right"/>
        <w:rPr>
          <w:sz w:val="28"/>
          <w:szCs w:val="28"/>
        </w:rPr>
      </w:pPr>
    </w:p>
    <w:p w14:paraId="133D1853" w14:textId="77777777" w:rsidR="00E77531" w:rsidRPr="00E77531" w:rsidRDefault="00E77531" w:rsidP="00E77531">
      <w:pPr>
        <w:ind w:firstLine="851"/>
        <w:jc w:val="right"/>
        <w:rPr>
          <w:sz w:val="28"/>
          <w:szCs w:val="28"/>
        </w:rPr>
      </w:pPr>
    </w:p>
    <w:p w14:paraId="29DAD9E8" w14:textId="77777777" w:rsidR="00E77531" w:rsidRPr="00E77531" w:rsidRDefault="00E77531" w:rsidP="00E77531">
      <w:pPr>
        <w:ind w:firstLine="851"/>
        <w:jc w:val="right"/>
        <w:rPr>
          <w:sz w:val="28"/>
          <w:szCs w:val="28"/>
        </w:rPr>
      </w:pPr>
    </w:p>
    <w:p w14:paraId="4BE66422" w14:textId="77777777" w:rsidR="00E77531" w:rsidRPr="00E77531" w:rsidRDefault="00E77531" w:rsidP="00E77531">
      <w:pPr>
        <w:ind w:firstLine="851"/>
        <w:jc w:val="right"/>
        <w:rPr>
          <w:sz w:val="28"/>
          <w:szCs w:val="28"/>
        </w:rPr>
      </w:pPr>
    </w:p>
    <w:p w14:paraId="609C57CC" w14:textId="77777777" w:rsidR="00E77531" w:rsidRPr="00E77531" w:rsidRDefault="00E77531" w:rsidP="00E77531">
      <w:pPr>
        <w:ind w:firstLine="851"/>
        <w:jc w:val="right"/>
        <w:rPr>
          <w:sz w:val="28"/>
          <w:szCs w:val="28"/>
        </w:rPr>
      </w:pPr>
    </w:p>
    <w:p w14:paraId="68E11914" w14:textId="77777777" w:rsidR="00E77531" w:rsidRPr="00E77531" w:rsidRDefault="00E77531" w:rsidP="00E77531">
      <w:pPr>
        <w:ind w:firstLine="851"/>
        <w:jc w:val="right"/>
        <w:rPr>
          <w:sz w:val="28"/>
          <w:szCs w:val="28"/>
        </w:rPr>
      </w:pPr>
    </w:p>
    <w:p w14:paraId="1E8C0AA8" w14:textId="77777777" w:rsidR="00E77531" w:rsidRPr="00E77531" w:rsidRDefault="00E77531" w:rsidP="00E77531">
      <w:pPr>
        <w:ind w:firstLine="851"/>
        <w:jc w:val="right"/>
        <w:rPr>
          <w:sz w:val="28"/>
          <w:szCs w:val="28"/>
        </w:rPr>
      </w:pPr>
      <w:r w:rsidRPr="00E77531">
        <w:rPr>
          <w:sz w:val="28"/>
          <w:szCs w:val="28"/>
        </w:rPr>
        <w:t>Таблица 2</w:t>
      </w:r>
    </w:p>
    <w:p w14:paraId="7D818234" w14:textId="77777777" w:rsidR="00E77531" w:rsidRPr="00E77531" w:rsidRDefault="00E77531" w:rsidP="00E77531">
      <w:pPr>
        <w:jc w:val="center"/>
        <w:rPr>
          <w:sz w:val="28"/>
          <w:szCs w:val="28"/>
        </w:rPr>
      </w:pPr>
      <w:r w:rsidRPr="00E77531">
        <w:rPr>
          <w:sz w:val="28"/>
          <w:szCs w:val="28"/>
        </w:rPr>
        <w:t xml:space="preserve">Баланс тепловой энергии ООО «Термаль» </w:t>
      </w:r>
      <w:r w:rsidRPr="00E77531">
        <w:rPr>
          <w:sz w:val="28"/>
          <w:szCs w:val="28"/>
        </w:rPr>
        <w:br/>
        <w:t>г. Белово на 2021 год</w:t>
      </w:r>
    </w:p>
    <w:p w14:paraId="6C6D076A" w14:textId="77777777" w:rsidR="00E77531" w:rsidRPr="00E77531" w:rsidRDefault="00E77531" w:rsidP="00E77531">
      <w:pPr>
        <w:jc w:val="right"/>
        <w:rPr>
          <w:sz w:val="28"/>
          <w:szCs w:val="28"/>
        </w:rPr>
      </w:pPr>
      <w:r w:rsidRPr="00E77531">
        <w:rPr>
          <w:sz w:val="28"/>
          <w:szCs w:val="28"/>
        </w:rPr>
        <w:t>Гкал</w:t>
      </w:r>
    </w:p>
    <w:tbl>
      <w:tblPr>
        <w:tblW w:w="5000" w:type="pct"/>
        <w:tblLook w:val="04A0" w:firstRow="1" w:lastRow="0" w:firstColumn="1" w:lastColumn="0" w:noHBand="0" w:noVBand="1"/>
      </w:tblPr>
      <w:tblGrid>
        <w:gridCol w:w="862"/>
        <w:gridCol w:w="3756"/>
        <w:gridCol w:w="1285"/>
        <w:gridCol w:w="1715"/>
        <w:gridCol w:w="1860"/>
      </w:tblGrid>
      <w:tr w:rsidR="00E77531" w:rsidRPr="00E77531" w14:paraId="1B04A990" w14:textId="77777777" w:rsidTr="00E77531">
        <w:trPr>
          <w:trHeight w:val="330"/>
        </w:trPr>
        <w:tc>
          <w:tcPr>
            <w:tcW w:w="46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DC25788" w14:textId="77777777" w:rsidR="00E77531" w:rsidRPr="00E77531" w:rsidRDefault="00E77531" w:rsidP="00E77531">
            <w:pPr>
              <w:jc w:val="center"/>
              <w:rPr>
                <w:color w:val="000000"/>
              </w:rPr>
            </w:pPr>
            <w:r w:rsidRPr="00E77531">
              <w:rPr>
                <w:color w:val="000000"/>
              </w:rPr>
              <w:t>№ п/п</w:t>
            </w:r>
          </w:p>
        </w:tc>
        <w:tc>
          <w:tcPr>
            <w:tcW w:w="1961" w:type="pct"/>
            <w:tcBorders>
              <w:top w:val="single" w:sz="8" w:space="0" w:color="auto"/>
              <w:left w:val="nil"/>
              <w:bottom w:val="single" w:sz="8" w:space="0" w:color="auto"/>
              <w:right w:val="single" w:sz="8" w:space="0" w:color="auto"/>
            </w:tcBorders>
            <w:shd w:val="clear" w:color="auto" w:fill="auto"/>
            <w:vAlign w:val="center"/>
            <w:hideMark/>
          </w:tcPr>
          <w:p w14:paraId="13A4D726" w14:textId="77777777" w:rsidR="00E77531" w:rsidRPr="00E77531" w:rsidRDefault="00E77531" w:rsidP="00E77531">
            <w:pPr>
              <w:jc w:val="center"/>
              <w:rPr>
                <w:color w:val="000000"/>
              </w:rPr>
            </w:pPr>
            <w:r w:rsidRPr="00E77531">
              <w:rPr>
                <w:color w:val="000000"/>
              </w:rPr>
              <w:t>Показатель</w:t>
            </w:r>
          </w:p>
        </w:tc>
        <w:tc>
          <w:tcPr>
            <w:tcW w:w="683" w:type="pct"/>
            <w:tcBorders>
              <w:top w:val="single" w:sz="8" w:space="0" w:color="auto"/>
              <w:left w:val="nil"/>
              <w:bottom w:val="single" w:sz="8" w:space="0" w:color="auto"/>
              <w:right w:val="single" w:sz="8" w:space="0" w:color="auto"/>
            </w:tcBorders>
            <w:shd w:val="clear" w:color="auto" w:fill="auto"/>
            <w:vAlign w:val="center"/>
            <w:hideMark/>
          </w:tcPr>
          <w:p w14:paraId="35DE7F02" w14:textId="77777777" w:rsidR="00E77531" w:rsidRPr="00E77531" w:rsidRDefault="00E77531" w:rsidP="00E77531">
            <w:pPr>
              <w:jc w:val="center"/>
              <w:rPr>
                <w:color w:val="000000"/>
              </w:rPr>
            </w:pPr>
            <w:r w:rsidRPr="00E77531">
              <w:rPr>
                <w:color w:val="000000"/>
              </w:rPr>
              <w:t>Всего</w:t>
            </w:r>
          </w:p>
        </w:tc>
        <w:tc>
          <w:tcPr>
            <w:tcW w:w="910" w:type="pct"/>
            <w:tcBorders>
              <w:top w:val="single" w:sz="8" w:space="0" w:color="auto"/>
              <w:left w:val="nil"/>
              <w:bottom w:val="single" w:sz="8" w:space="0" w:color="auto"/>
              <w:right w:val="single" w:sz="8" w:space="0" w:color="auto"/>
            </w:tcBorders>
            <w:shd w:val="clear" w:color="auto" w:fill="auto"/>
            <w:vAlign w:val="center"/>
            <w:hideMark/>
          </w:tcPr>
          <w:p w14:paraId="33BB3E07" w14:textId="77777777" w:rsidR="00E77531" w:rsidRPr="00E77531" w:rsidRDefault="00E77531" w:rsidP="00E77531">
            <w:pPr>
              <w:jc w:val="center"/>
              <w:rPr>
                <w:color w:val="000000"/>
              </w:rPr>
            </w:pPr>
            <w:r w:rsidRPr="00E77531">
              <w:rPr>
                <w:color w:val="000000"/>
              </w:rPr>
              <w:t>1 полугодие</w:t>
            </w:r>
          </w:p>
        </w:tc>
        <w:tc>
          <w:tcPr>
            <w:tcW w:w="986" w:type="pct"/>
            <w:tcBorders>
              <w:top w:val="single" w:sz="8" w:space="0" w:color="auto"/>
              <w:left w:val="nil"/>
              <w:bottom w:val="single" w:sz="8" w:space="0" w:color="auto"/>
              <w:right w:val="single" w:sz="8" w:space="0" w:color="auto"/>
            </w:tcBorders>
            <w:shd w:val="clear" w:color="auto" w:fill="auto"/>
            <w:vAlign w:val="center"/>
            <w:hideMark/>
          </w:tcPr>
          <w:p w14:paraId="31476544" w14:textId="77777777" w:rsidR="00E77531" w:rsidRPr="00E77531" w:rsidRDefault="00E77531" w:rsidP="00E77531">
            <w:pPr>
              <w:jc w:val="center"/>
              <w:rPr>
                <w:color w:val="000000"/>
              </w:rPr>
            </w:pPr>
            <w:r w:rsidRPr="00E77531">
              <w:rPr>
                <w:color w:val="000000"/>
              </w:rPr>
              <w:t>2 полугодие</w:t>
            </w:r>
          </w:p>
        </w:tc>
      </w:tr>
      <w:tr w:rsidR="00E77531" w:rsidRPr="00E77531" w14:paraId="776D23BF" w14:textId="77777777" w:rsidTr="00E77531">
        <w:trPr>
          <w:trHeight w:val="330"/>
        </w:trPr>
        <w:tc>
          <w:tcPr>
            <w:tcW w:w="460" w:type="pct"/>
            <w:tcBorders>
              <w:top w:val="nil"/>
              <w:left w:val="single" w:sz="8" w:space="0" w:color="auto"/>
              <w:bottom w:val="single" w:sz="8" w:space="0" w:color="auto"/>
              <w:right w:val="single" w:sz="8" w:space="0" w:color="auto"/>
            </w:tcBorders>
            <w:shd w:val="clear" w:color="auto" w:fill="auto"/>
            <w:vAlign w:val="center"/>
            <w:hideMark/>
          </w:tcPr>
          <w:p w14:paraId="1CE9B435" w14:textId="77777777" w:rsidR="00E77531" w:rsidRPr="00E77531" w:rsidRDefault="00E77531" w:rsidP="00E77531">
            <w:pPr>
              <w:jc w:val="center"/>
              <w:rPr>
                <w:color w:val="000000"/>
                <w:szCs w:val="20"/>
              </w:rPr>
            </w:pPr>
            <w:r w:rsidRPr="00E77531">
              <w:rPr>
                <w:color w:val="000000"/>
                <w:szCs w:val="20"/>
              </w:rPr>
              <w:t>1</w:t>
            </w:r>
          </w:p>
        </w:tc>
        <w:tc>
          <w:tcPr>
            <w:tcW w:w="1961" w:type="pct"/>
            <w:tcBorders>
              <w:top w:val="nil"/>
              <w:left w:val="nil"/>
              <w:bottom w:val="single" w:sz="8" w:space="0" w:color="auto"/>
              <w:right w:val="single" w:sz="8" w:space="0" w:color="auto"/>
            </w:tcBorders>
            <w:shd w:val="clear" w:color="auto" w:fill="auto"/>
            <w:noWrap/>
            <w:vAlign w:val="center"/>
            <w:hideMark/>
          </w:tcPr>
          <w:p w14:paraId="4CB32640" w14:textId="77777777" w:rsidR="00E77531" w:rsidRPr="00E77531" w:rsidRDefault="00E77531" w:rsidP="00E77531">
            <w:pPr>
              <w:rPr>
                <w:color w:val="000000"/>
                <w:szCs w:val="20"/>
              </w:rPr>
            </w:pPr>
            <w:r w:rsidRPr="00E77531">
              <w:rPr>
                <w:color w:val="000000"/>
                <w:szCs w:val="20"/>
              </w:rPr>
              <w:t>Нормативная выработка т/энергии</w:t>
            </w:r>
          </w:p>
        </w:tc>
        <w:tc>
          <w:tcPr>
            <w:tcW w:w="683" w:type="pct"/>
            <w:tcBorders>
              <w:top w:val="nil"/>
              <w:left w:val="nil"/>
              <w:bottom w:val="single" w:sz="8" w:space="0" w:color="auto"/>
              <w:right w:val="single" w:sz="8" w:space="0" w:color="auto"/>
            </w:tcBorders>
            <w:shd w:val="clear" w:color="auto" w:fill="auto"/>
            <w:vAlign w:val="center"/>
            <w:hideMark/>
          </w:tcPr>
          <w:p w14:paraId="0FCF4CA8" w14:textId="77777777" w:rsidR="00E77531" w:rsidRPr="00E77531" w:rsidRDefault="00E77531" w:rsidP="00E77531">
            <w:pPr>
              <w:jc w:val="right"/>
              <w:rPr>
                <w:color w:val="000000"/>
                <w:szCs w:val="20"/>
              </w:rPr>
            </w:pPr>
            <w:r w:rsidRPr="00E77531">
              <w:rPr>
                <w:color w:val="000000"/>
                <w:szCs w:val="20"/>
              </w:rPr>
              <w:t>76 209</w:t>
            </w:r>
          </w:p>
        </w:tc>
        <w:tc>
          <w:tcPr>
            <w:tcW w:w="910" w:type="pct"/>
            <w:tcBorders>
              <w:top w:val="nil"/>
              <w:left w:val="nil"/>
              <w:bottom w:val="single" w:sz="8" w:space="0" w:color="auto"/>
              <w:right w:val="single" w:sz="8" w:space="0" w:color="auto"/>
            </w:tcBorders>
            <w:shd w:val="clear" w:color="auto" w:fill="auto"/>
            <w:vAlign w:val="center"/>
            <w:hideMark/>
          </w:tcPr>
          <w:p w14:paraId="1EBC6F9F" w14:textId="77777777" w:rsidR="00E77531" w:rsidRPr="00E77531" w:rsidRDefault="00E77531" w:rsidP="00E77531">
            <w:pPr>
              <w:jc w:val="right"/>
              <w:rPr>
                <w:color w:val="000000"/>
                <w:szCs w:val="20"/>
              </w:rPr>
            </w:pPr>
            <w:r w:rsidRPr="00E77531">
              <w:rPr>
                <w:color w:val="000000"/>
                <w:szCs w:val="20"/>
              </w:rPr>
              <w:t>40 122</w:t>
            </w:r>
          </w:p>
        </w:tc>
        <w:tc>
          <w:tcPr>
            <w:tcW w:w="986" w:type="pct"/>
            <w:tcBorders>
              <w:top w:val="nil"/>
              <w:left w:val="nil"/>
              <w:bottom w:val="single" w:sz="8" w:space="0" w:color="auto"/>
              <w:right w:val="single" w:sz="8" w:space="0" w:color="auto"/>
            </w:tcBorders>
            <w:shd w:val="clear" w:color="auto" w:fill="auto"/>
            <w:vAlign w:val="center"/>
            <w:hideMark/>
          </w:tcPr>
          <w:p w14:paraId="3E12EF25" w14:textId="77777777" w:rsidR="00E77531" w:rsidRPr="00E77531" w:rsidRDefault="00E77531" w:rsidP="00E77531">
            <w:pPr>
              <w:jc w:val="right"/>
              <w:rPr>
                <w:color w:val="000000"/>
                <w:szCs w:val="20"/>
              </w:rPr>
            </w:pPr>
            <w:r w:rsidRPr="00E77531">
              <w:rPr>
                <w:color w:val="000000"/>
                <w:szCs w:val="20"/>
              </w:rPr>
              <w:t>36 087</w:t>
            </w:r>
          </w:p>
        </w:tc>
      </w:tr>
      <w:tr w:rsidR="00E77531" w:rsidRPr="00E77531" w14:paraId="746A5CF4" w14:textId="77777777" w:rsidTr="00E77531">
        <w:trPr>
          <w:trHeight w:val="330"/>
        </w:trPr>
        <w:tc>
          <w:tcPr>
            <w:tcW w:w="460" w:type="pct"/>
            <w:tcBorders>
              <w:top w:val="nil"/>
              <w:left w:val="single" w:sz="8" w:space="0" w:color="auto"/>
              <w:bottom w:val="single" w:sz="8" w:space="0" w:color="auto"/>
              <w:right w:val="single" w:sz="8" w:space="0" w:color="auto"/>
            </w:tcBorders>
            <w:shd w:val="clear" w:color="auto" w:fill="auto"/>
            <w:vAlign w:val="center"/>
            <w:hideMark/>
          </w:tcPr>
          <w:p w14:paraId="31015744" w14:textId="77777777" w:rsidR="00E77531" w:rsidRPr="00E77531" w:rsidRDefault="00E77531" w:rsidP="00E77531">
            <w:pPr>
              <w:jc w:val="center"/>
              <w:rPr>
                <w:color w:val="000000"/>
                <w:szCs w:val="20"/>
              </w:rPr>
            </w:pPr>
            <w:r w:rsidRPr="00E77531">
              <w:rPr>
                <w:color w:val="000000"/>
                <w:szCs w:val="20"/>
              </w:rPr>
              <w:t>2</w:t>
            </w:r>
          </w:p>
        </w:tc>
        <w:tc>
          <w:tcPr>
            <w:tcW w:w="1961" w:type="pct"/>
            <w:tcBorders>
              <w:top w:val="nil"/>
              <w:left w:val="nil"/>
              <w:bottom w:val="single" w:sz="8" w:space="0" w:color="auto"/>
              <w:right w:val="single" w:sz="8" w:space="0" w:color="auto"/>
            </w:tcBorders>
            <w:shd w:val="clear" w:color="auto" w:fill="auto"/>
            <w:noWrap/>
            <w:vAlign w:val="center"/>
            <w:hideMark/>
          </w:tcPr>
          <w:p w14:paraId="1B7D8F5E" w14:textId="77777777" w:rsidR="00E77531" w:rsidRPr="00E77531" w:rsidRDefault="00E77531" w:rsidP="00E77531">
            <w:pPr>
              <w:rPr>
                <w:color w:val="000000"/>
                <w:szCs w:val="20"/>
              </w:rPr>
            </w:pPr>
            <w:r w:rsidRPr="00E77531">
              <w:rPr>
                <w:color w:val="000000"/>
                <w:szCs w:val="20"/>
              </w:rPr>
              <w:t>Отпуск тепловой энергии в сеть</w:t>
            </w:r>
          </w:p>
        </w:tc>
        <w:tc>
          <w:tcPr>
            <w:tcW w:w="683" w:type="pct"/>
            <w:tcBorders>
              <w:top w:val="nil"/>
              <w:left w:val="nil"/>
              <w:bottom w:val="single" w:sz="8" w:space="0" w:color="auto"/>
              <w:right w:val="single" w:sz="8" w:space="0" w:color="auto"/>
            </w:tcBorders>
            <w:shd w:val="clear" w:color="auto" w:fill="auto"/>
            <w:vAlign w:val="center"/>
            <w:hideMark/>
          </w:tcPr>
          <w:p w14:paraId="3AF1BD73" w14:textId="77777777" w:rsidR="00E77531" w:rsidRPr="00E77531" w:rsidRDefault="00E77531" w:rsidP="00E77531">
            <w:pPr>
              <w:jc w:val="right"/>
              <w:rPr>
                <w:color w:val="000000"/>
                <w:szCs w:val="20"/>
              </w:rPr>
            </w:pPr>
            <w:r w:rsidRPr="00E77531">
              <w:rPr>
                <w:color w:val="000000"/>
                <w:szCs w:val="20"/>
              </w:rPr>
              <w:t>74 113</w:t>
            </w:r>
          </w:p>
        </w:tc>
        <w:tc>
          <w:tcPr>
            <w:tcW w:w="910" w:type="pct"/>
            <w:tcBorders>
              <w:top w:val="nil"/>
              <w:left w:val="nil"/>
              <w:bottom w:val="single" w:sz="8" w:space="0" w:color="auto"/>
              <w:right w:val="single" w:sz="8" w:space="0" w:color="auto"/>
            </w:tcBorders>
            <w:shd w:val="clear" w:color="auto" w:fill="auto"/>
            <w:vAlign w:val="center"/>
            <w:hideMark/>
          </w:tcPr>
          <w:p w14:paraId="66FDB65F" w14:textId="77777777" w:rsidR="00E77531" w:rsidRPr="00E77531" w:rsidRDefault="00E77531" w:rsidP="00E77531">
            <w:pPr>
              <w:jc w:val="right"/>
              <w:rPr>
                <w:color w:val="000000"/>
                <w:szCs w:val="20"/>
              </w:rPr>
            </w:pPr>
            <w:r w:rsidRPr="00E77531">
              <w:rPr>
                <w:color w:val="000000"/>
                <w:szCs w:val="20"/>
              </w:rPr>
              <w:t>39 019</w:t>
            </w:r>
          </w:p>
        </w:tc>
        <w:tc>
          <w:tcPr>
            <w:tcW w:w="986" w:type="pct"/>
            <w:tcBorders>
              <w:top w:val="nil"/>
              <w:left w:val="nil"/>
              <w:bottom w:val="single" w:sz="8" w:space="0" w:color="auto"/>
              <w:right w:val="single" w:sz="8" w:space="0" w:color="auto"/>
            </w:tcBorders>
            <w:shd w:val="clear" w:color="auto" w:fill="auto"/>
            <w:vAlign w:val="center"/>
            <w:hideMark/>
          </w:tcPr>
          <w:p w14:paraId="2E4A534C" w14:textId="77777777" w:rsidR="00E77531" w:rsidRPr="00E77531" w:rsidRDefault="00E77531" w:rsidP="00E77531">
            <w:pPr>
              <w:jc w:val="right"/>
              <w:rPr>
                <w:color w:val="000000"/>
                <w:szCs w:val="20"/>
              </w:rPr>
            </w:pPr>
            <w:r w:rsidRPr="00E77531">
              <w:rPr>
                <w:color w:val="000000"/>
                <w:szCs w:val="20"/>
              </w:rPr>
              <w:t>35 094</w:t>
            </w:r>
          </w:p>
        </w:tc>
      </w:tr>
      <w:tr w:rsidR="00E77531" w:rsidRPr="00E77531" w14:paraId="48B9E6C5" w14:textId="77777777" w:rsidTr="00E77531">
        <w:trPr>
          <w:trHeight w:val="330"/>
        </w:trPr>
        <w:tc>
          <w:tcPr>
            <w:tcW w:w="460" w:type="pct"/>
            <w:tcBorders>
              <w:top w:val="nil"/>
              <w:left w:val="single" w:sz="8" w:space="0" w:color="auto"/>
              <w:bottom w:val="single" w:sz="8" w:space="0" w:color="auto"/>
              <w:right w:val="single" w:sz="8" w:space="0" w:color="auto"/>
            </w:tcBorders>
            <w:shd w:val="clear" w:color="auto" w:fill="auto"/>
            <w:vAlign w:val="center"/>
            <w:hideMark/>
          </w:tcPr>
          <w:p w14:paraId="2F7CEE62" w14:textId="77777777" w:rsidR="00E77531" w:rsidRPr="00E77531" w:rsidRDefault="00E77531" w:rsidP="00E77531">
            <w:pPr>
              <w:jc w:val="center"/>
              <w:rPr>
                <w:color w:val="000000"/>
                <w:szCs w:val="20"/>
              </w:rPr>
            </w:pPr>
            <w:r w:rsidRPr="00E77531">
              <w:rPr>
                <w:color w:val="000000"/>
                <w:szCs w:val="20"/>
              </w:rPr>
              <w:t>3</w:t>
            </w:r>
          </w:p>
        </w:tc>
        <w:tc>
          <w:tcPr>
            <w:tcW w:w="1961" w:type="pct"/>
            <w:tcBorders>
              <w:top w:val="nil"/>
              <w:left w:val="nil"/>
              <w:bottom w:val="single" w:sz="8" w:space="0" w:color="auto"/>
              <w:right w:val="single" w:sz="8" w:space="0" w:color="auto"/>
            </w:tcBorders>
            <w:shd w:val="clear" w:color="auto" w:fill="auto"/>
            <w:vAlign w:val="center"/>
            <w:hideMark/>
          </w:tcPr>
          <w:p w14:paraId="66D1F540" w14:textId="77777777" w:rsidR="00E77531" w:rsidRPr="00E77531" w:rsidRDefault="00E77531" w:rsidP="00E77531">
            <w:pPr>
              <w:rPr>
                <w:color w:val="000000"/>
                <w:szCs w:val="20"/>
              </w:rPr>
            </w:pPr>
            <w:r w:rsidRPr="00E77531">
              <w:rPr>
                <w:color w:val="000000"/>
                <w:szCs w:val="20"/>
              </w:rPr>
              <w:t>Полезный отпуск</w:t>
            </w:r>
          </w:p>
        </w:tc>
        <w:tc>
          <w:tcPr>
            <w:tcW w:w="683" w:type="pct"/>
            <w:tcBorders>
              <w:top w:val="nil"/>
              <w:left w:val="nil"/>
              <w:bottom w:val="single" w:sz="8" w:space="0" w:color="auto"/>
              <w:right w:val="single" w:sz="8" w:space="0" w:color="auto"/>
            </w:tcBorders>
            <w:shd w:val="clear" w:color="auto" w:fill="auto"/>
            <w:vAlign w:val="center"/>
            <w:hideMark/>
          </w:tcPr>
          <w:p w14:paraId="1FBA7550" w14:textId="77777777" w:rsidR="00E77531" w:rsidRPr="00E77531" w:rsidRDefault="00E77531" w:rsidP="00E77531">
            <w:pPr>
              <w:jc w:val="right"/>
              <w:rPr>
                <w:color w:val="000000"/>
                <w:szCs w:val="20"/>
              </w:rPr>
            </w:pPr>
            <w:r w:rsidRPr="00E77531">
              <w:rPr>
                <w:color w:val="000000"/>
                <w:szCs w:val="20"/>
              </w:rPr>
              <w:t>69 881</w:t>
            </w:r>
          </w:p>
        </w:tc>
        <w:tc>
          <w:tcPr>
            <w:tcW w:w="910" w:type="pct"/>
            <w:tcBorders>
              <w:top w:val="nil"/>
              <w:left w:val="nil"/>
              <w:bottom w:val="single" w:sz="8" w:space="0" w:color="auto"/>
              <w:right w:val="single" w:sz="8" w:space="0" w:color="auto"/>
            </w:tcBorders>
            <w:shd w:val="clear" w:color="auto" w:fill="auto"/>
            <w:vAlign w:val="center"/>
            <w:hideMark/>
          </w:tcPr>
          <w:p w14:paraId="4F334877" w14:textId="77777777" w:rsidR="00E77531" w:rsidRPr="00E77531" w:rsidRDefault="00E77531" w:rsidP="00E77531">
            <w:pPr>
              <w:jc w:val="right"/>
              <w:rPr>
                <w:color w:val="000000"/>
                <w:szCs w:val="20"/>
              </w:rPr>
            </w:pPr>
            <w:r w:rsidRPr="00E77531">
              <w:rPr>
                <w:color w:val="000000"/>
                <w:szCs w:val="20"/>
              </w:rPr>
              <w:t>36 791</w:t>
            </w:r>
          </w:p>
        </w:tc>
        <w:tc>
          <w:tcPr>
            <w:tcW w:w="986" w:type="pct"/>
            <w:tcBorders>
              <w:top w:val="nil"/>
              <w:left w:val="nil"/>
              <w:bottom w:val="single" w:sz="8" w:space="0" w:color="auto"/>
              <w:right w:val="single" w:sz="8" w:space="0" w:color="auto"/>
            </w:tcBorders>
            <w:shd w:val="clear" w:color="auto" w:fill="auto"/>
            <w:vAlign w:val="center"/>
            <w:hideMark/>
          </w:tcPr>
          <w:p w14:paraId="7D6FE53A" w14:textId="77777777" w:rsidR="00E77531" w:rsidRPr="00E77531" w:rsidRDefault="00E77531" w:rsidP="00E77531">
            <w:pPr>
              <w:jc w:val="right"/>
              <w:rPr>
                <w:color w:val="000000"/>
                <w:szCs w:val="20"/>
              </w:rPr>
            </w:pPr>
            <w:r w:rsidRPr="00E77531">
              <w:rPr>
                <w:color w:val="000000"/>
                <w:szCs w:val="20"/>
              </w:rPr>
              <w:t>33 090</w:t>
            </w:r>
          </w:p>
        </w:tc>
      </w:tr>
      <w:tr w:rsidR="00E77531" w:rsidRPr="00E77531" w14:paraId="45744D41" w14:textId="77777777" w:rsidTr="00E77531">
        <w:trPr>
          <w:trHeight w:val="645"/>
        </w:trPr>
        <w:tc>
          <w:tcPr>
            <w:tcW w:w="460" w:type="pct"/>
            <w:tcBorders>
              <w:top w:val="nil"/>
              <w:left w:val="single" w:sz="8" w:space="0" w:color="auto"/>
              <w:bottom w:val="single" w:sz="8" w:space="0" w:color="auto"/>
              <w:right w:val="single" w:sz="8" w:space="0" w:color="auto"/>
            </w:tcBorders>
            <w:shd w:val="clear" w:color="auto" w:fill="auto"/>
            <w:vAlign w:val="center"/>
            <w:hideMark/>
          </w:tcPr>
          <w:p w14:paraId="1ED6E16B" w14:textId="77777777" w:rsidR="00E77531" w:rsidRPr="00E77531" w:rsidRDefault="00E77531" w:rsidP="00E77531">
            <w:pPr>
              <w:jc w:val="center"/>
              <w:rPr>
                <w:color w:val="000000"/>
                <w:szCs w:val="20"/>
              </w:rPr>
            </w:pPr>
            <w:r w:rsidRPr="00E77531">
              <w:rPr>
                <w:color w:val="000000"/>
                <w:szCs w:val="20"/>
              </w:rPr>
              <w:t>4</w:t>
            </w:r>
          </w:p>
        </w:tc>
        <w:tc>
          <w:tcPr>
            <w:tcW w:w="1961" w:type="pct"/>
            <w:tcBorders>
              <w:top w:val="nil"/>
              <w:left w:val="nil"/>
              <w:bottom w:val="single" w:sz="8" w:space="0" w:color="auto"/>
              <w:right w:val="single" w:sz="8" w:space="0" w:color="auto"/>
            </w:tcBorders>
            <w:shd w:val="clear" w:color="auto" w:fill="auto"/>
            <w:vAlign w:val="center"/>
            <w:hideMark/>
          </w:tcPr>
          <w:p w14:paraId="34929525" w14:textId="77777777" w:rsidR="00E77531" w:rsidRPr="00E77531" w:rsidRDefault="00E77531" w:rsidP="00E77531">
            <w:pPr>
              <w:rPr>
                <w:color w:val="000000"/>
                <w:szCs w:val="20"/>
              </w:rPr>
            </w:pPr>
            <w:r w:rsidRPr="00E77531">
              <w:rPr>
                <w:color w:val="000000"/>
                <w:szCs w:val="20"/>
              </w:rPr>
              <w:t>Полезный отпуск на потребительский рынок</w:t>
            </w:r>
          </w:p>
        </w:tc>
        <w:tc>
          <w:tcPr>
            <w:tcW w:w="683" w:type="pct"/>
            <w:tcBorders>
              <w:top w:val="nil"/>
              <w:left w:val="nil"/>
              <w:bottom w:val="single" w:sz="8" w:space="0" w:color="auto"/>
              <w:right w:val="single" w:sz="8" w:space="0" w:color="auto"/>
            </w:tcBorders>
            <w:shd w:val="clear" w:color="auto" w:fill="auto"/>
            <w:vAlign w:val="center"/>
            <w:hideMark/>
          </w:tcPr>
          <w:p w14:paraId="76708D05" w14:textId="77777777" w:rsidR="00E77531" w:rsidRPr="00E77531" w:rsidRDefault="00E77531" w:rsidP="00E77531">
            <w:pPr>
              <w:jc w:val="right"/>
              <w:rPr>
                <w:color w:val="000000"/>
                <w:szCs w:val="20"/>
              </w:rPr>
            </w:pPr>
            <w:r w:rsidRPr="00E77531">
              <w:rPr>
                <w:color w:val="000000"/>
                <w:szCs w:val="20"/>
              </w:rPr>
              <w:t>69 597</w:t>
            </w:r>
          </w:p>
        </w:tc>
        <w:tc>
          <w:tcPr>
            <w:tcW w:w="910" w:type="pct"/>
            <w:tcBorders>
              <w:top w:val="nil"/>
              <w:left w:val="nil"/>
              <w:bottom w:val="single" w:sz="8" w:space="0" w:color="auto"/>
              <w:right w:val="single" w:sz="8" w:space="0" w:color="auto"/>
            </w:tcBorders>
            <w:shd w:val="clear" w:color="auto" w:fill="auto"/>
            <w:vAlign w:val="center"/>
            <w:hideMark/>
          </w:tcPr>
          <w:p w14:paraId="56DEFE30" w14:textId="77777777" w:rsidR="00E77531" w:rsidRPr="00E77531" w:rsidRDefault="00E77531" w:rsidP="00E77531">
            <w:pPr>
              <w:jc w:val="right"/>
              <w:rPr>
                <w:color w:val="000000"/>
                <w:szCs w:val="20"/>
              </w:rPr>
            </w:pPr>
            <w:r w:rsidRPr="00E77531">
              <w:rPr>
                <w:color w:val="000000"/>
                <w:szCs w:val="20"/>
              </w:rPr>
              <w:t>36 641</w:t>
            </w:r>
          </w:p>
        </w:tc>
        <w:tc>
          <w:tcPr>
            <w:tcW w:w="986" w:type="pct"/>
            <w:tcBorders>
              <w:top w:val="nil"/>
              <w:left w:val="nil"/>
              <w:bottom w:val="single" w:sz="8" w:space="0" w:color="auto"/>
              <w:right w:val="single" w:sz="8" w:space="0" w:color="auto"/>
            </w:tcBorders>
            <w:shd w:val="clear" w:color="auto" w:fill="auto"/>
            <w:vAlign w:val="center"/>
            <w:hideMark/>
          </w:tcPr>
          <w:p w14:paraId="43CA5D91" w14:textId="77777777" w:rsidR="00E77531" w:rsidRPr="00E77531" w:rsidRDefault="00E77531" w:rsidP="00E77531">
            <w:pPr>
              <w:jc w:val="right"/>
              <w:rPr>
                <w:color w:val="000000"/>
                <w:szCs w:val="20"/>
              </w:rPr>
            </w:pPr>
            <w:r w:rsidRPr="00E77531">
              <w:rPr>
                <w:color w:val="000000"/>
                <w:szCs w:val="20"/>
              </w:rPr>
              <w:t>32 956</w:t>
            </w:r>
          </w:p>
        </w:tc>
      </w:tr>
      <w:tr w:rsidR="00E77531" w:rsidRPr="00E77531" w14:paraId="7128889E" w14:textId="77777777" w:rsidTr="00E77531">
        <w:trPr>
          <w:trHeight w:val="330"/>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19C49EB1" w14:textId="77777777" w:rsidR="00E77531" w:rsidRPr="00E77531" w:rsidRDefault="00E77531" w:rsidP="00E77531">
            <w:pPr>
              <w:jc w:val="center"/>
              <w:rPr>
                <w:color w:val="000000"/>
                <w:szCs w:val="20"/>
              </w:rPr>
            </w:pPr>
            <w:r w:rsidRPr="00E77531">
              <w:rPr>
                <w:color w:val="000000"/>
                <w:szCs w:val="20"/>
              </w:rPr>
              <w:t xml:space="preserve"> 4.1</w:t>
            </w:r>
          </w:p>
        </w:tc>
        <w:tc>
          <w:tcPr>
            <w:tcW w:w="1961" w:type="pct"/>
            <w:tcBorders>
              <w:top w:val="nil"/>
              <w:left w:val="nil"/>
              <w:bottom w:val="single" w:sz="8" w:space="0" w:color="auto"/>
              <w:right w:val="single" w:sz="8" w:space="0" w:color="auto"/>
            </w:tcBorders>
            <w:shd w:val="clear" w:color="auto" w:fill="auto"/>
            <w:vAlign w:val="center"/>
            <w:hideMark/>
          </w:tcPr>
          <w:p w14:paraId="2708AB3E" w14:textId="77777777" w:rsidR="00E77531" w:rsidRPr="00E77531" w:rsidRDefault="00E77531" w:rsidP="00E77531">
            <w:pPr>
              <w:rPr>
                <w:color w:val="000000"/>
                <w:szCs w:val="20"/>
              </w:rPr>
            </w:pPr>
            <w:r w:rsidRPr="00E77531">
              <w:rPr>
                <w:color w:val="000000"/>
                <w:szCs w:val="20"/>
              </w:rPr>
              <w:t xml:space="preserve">  - жилищные организации</w:t>
            </w:r>
          </w:p>
        </w:tc>
        <w:tc>
          <w:tcPr>
            <w:tcW w:w="683" w:type="pct"/>
            <w:tcBorders>
              <w:top w:val="nil"/>
              <w:left w:val="nil"/>
              <w:bottom w:val="single" w:sz="8" w:space="0" w:color="auto"/>
              <w:right w:val="single" w:sz="8" w:space="0" w:color="auto"/>
            </w:tcBorders>
            <w:shd w:val="clear" w:color="auto" w:fill="auto"/>
            <w:vAlign w:val="center"/>
            <w:hideMark/>
          </w:tcPr>
          <w:p w14:paraId="129E332E" w14:textId="77777777" w:rsidR="00E77531" w:rsidRPr="00E77531" w:rsidRDefault="00E77531" w:rsidP="00E77531">
            <w:pPr>
              <w:jc w:val="right"/>
              <w:rPr>
                <w:color w:val="000000"/>
                <w:szCs w:val="20"/>
              </w:rPr>
            </w:pPr>
            <w:r w:rsidRPr="00E77531">
              <w:rPr>
                <w:color w:val="000000"/>
                <w:szCs w:val="20"/>
              </w:rPr>
              <w:t>40 504</w:t>
            </w:r>
          </w:p>
        </w:tc>
        <w:tc>
          <w:tcPr>
            <w:tcW w:w="910" w:type="pct"/>
            <w:tcBorders>
              <w:top w:val="nil"/>
              <w:left w:val="nil"/>
              <w:bottom w:val="single" w:sz="8" w:space="0" w:color="auto"/>
              <w:right w:val="single" w:sz="8" w:space="0" w:color="auto"/>
            </w:tcBorders>
            <w:shd w:val="clear" w:color="auto" w:fill="auto"/>
            <w:vAlign w:val="center"/>
            <w:hideMark/>
          </w:tcPr>
          <w:p w14:paraId="5A1E3464" w14:textId="77777777" w:rsidR="00E77531" w:rsidRPr="00E77531" w:rsidRDefault="00E77531" w:rsidP="00E77531">
            <w:pPr>
              <w:jc w:val="right"/>
              <w:rPr>
                <w:color w:val="000000"/>
                <w:szCs w:val="20"/>
              </w:rPr>
            </w:pPr>
            <w:r w:rsidRPr="00E77531">
              <w:rPr>
                <w:color w:val="000000"/>
                <w:szCs w:val="20"/>
              </w:rPr>
              <w:t>21 324</w:t>
            </w:r>
          </w:p>
        </w:tc>
        <w:tc>
          <w:tcPr>
            <w:tcW w:w="986" w:type="pct"/>
            <w:tcBorders>
              <w:top w:val="nil"/>
              <w:left w:val="nil"/>
              <w:bottom w:val="single" w:sz="8" w:space="0" w:color="auto"/>
              <w:right w:val="single" w:sz="8" w:space="0" w:color="auto"/>
            </w:tcBorders>
            <w:shd w:val="clear" w:color="auto" w:fill="auto"/>
            <w:vAlign w:val="center"/>
            <w:hideMark/>
          </w:tcPr>
          <w:p w14:paraId="53CCC182" w14:textId="77777777" w:rsidR="00E77531" w:rsidRPr="00E77531" w:rsidRDefault="00E77531" w:rsidP="00E77531">
            <w:pPr>
              <w:jc w:val="right"/>
              <w:rPr>
                <w:color w:val="000000"/>
                <w:szCs w:val="20"/>
              </w:rPr>
            </w:pPr>
            <w:r w:rsidRPr="00E77531">
              <w:rPr>
                <w:color w:val="000000"/>
                <w:szCs w:val="20"/>
              </w:rPr>
              <w:t>19 180</w:t>
            </w:r>
          </w:p>
        </w:tc>
      </w:tr>
      <w:tr w:rsidR="00E77531" w:rsidRPr="00E77531" w14:paraId="224FC1C5" w14:textId="77777777" w:rsidTr="00E77531">
        <w:trPr>
          <w:trHeight w:val="330"/>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3B0E00EC" w14:textId="77777777" w:rsidR="00E77531" w:rsidRPr="00E77531" w:rsidRDefault="00E77531" w:rsidP="00E77531">
            <w:pPr>
              <w:jc w:val="center"/>
              <w:rPr>
                <w:color w:val="000000"/>
                <w:szCs w:val="20"/>
              </w:rPr>
            </w:pPr>
            <w:r w:rsidRPr="00E77531">
              <w:rPr>
                <w:color w:val="000000"/>
                <w:szCs w:val="20"/>
              </w:rPr>
              <w:t xml:space="preserve"> 4.2</w:t>
            </w:r>
          </w:p>
        </w:tc>
        <w:tc>
          <w:tcPr>
            <w:tcW w:w="1961" w:type="pct"/>
            <w:tcBorders>
              <w:top w:val="nil"/>
              <w:left w:val="nil"/>
              <w:bottom w:val="single" w:sz="8" w:space="0" w:color="auto"/>
              <w:right w:val="single" w:sz="8" w:space="0" w:color="auto"/>
            </w:tcBorders>
            <w:shd w:val="clear" w:color="auto" w:fill="auto"/>
            <w:noWrap/>
            <w:vAlign w:val="center"/>
            <w:hideMark/>
          </w:tcPr>
          <w:p w14:paraId="23462A63" w14:textId="77777777" w:rsidR="00E77531" w:rsidRPr="00E77531" w:rsidRDefault="00E77531" w:rsidP="00E77531">
            <w:pPr>
              <w:rPr>
                <w:color w:val="000000"/>
                <w:szCs w:val="20"/>
              </w:rPr>
            </w:pPr>
            <w:r w:rsidRPr="00E77531">
              <w:rPr>
                <w:color w:val="000000"/>
                <w:szCs w:val="20"/>
              </w:rPr>
              <w:t xml:space="preserve">  - бюджетные организации</w:t>
            </w:r>
          </w:p>
        </w:tc>
        <w:tc>
          <w:tcPr>
            <w:tcW w:w="683" w:type="pct"/>
            <w:tcBorders>
              <w:top w:val="nil"/>
              <w:left w:val="nil"/>
              <w:bottom w:val="single" w:sz="8" w:space="0" w:color="auto"/>
              <w:right w:val="single" w:sz="8" w:space="0" w:color="auto"/>
            </w:tcBorders>
            <w:shd w:val="clear" w:color="auto" w:fill="auto"/>
            <w:noWrap/>
            <w:vAlign w:val="center"/>
            <w:hideMark/>
          </w:tcPr>
          <w:p w14:paraId="55D4EAD6" w14:textId="77777777" w:rsidR="00E77531" w:rsidRPr="00E77531" w:rsidRDefault="00E77531" w:rsidP="00E77531">
            <w:pPr>
              <w:jc w:val="right"/>
              <w:rPr>
                <w:color w:val="000000"/>
                <w:szCs w:val="20"/>
              </w:rPr>
            </w:pPr>
            <w:r w:rsidRPr="00E77531">
              <w:rPr>
                <w:color w:val="000000"/>
                <w:szCs w:val="20"/>
              </w:rPr>
              <w:t>14 443</w:t>
            </w:r>
          </w:p>
        </w:tc>
        <w:tc>
          <w:tcPr>
            <w:tcW w:w="910" w:type="pct"/>
            <w:tcBorders>
              <w:top w:val="nil"/>
              <w:left w:val="nil"/>
              <w:bottom w:val="single" w:sz="8" w:space="0" w:color="auto"/>
              <w:right w:val="single" w:sz="8" w:space="0" w:color="auto"/>
            </w:tcBorders>
            <w:shd w:val="clear" w:color="auto" w:fill="auto"/>
            <w:vAlign w:val="center"/>
            <w:hideMark/>
          </w:tcPr>
          <w:p w14:paraId="6441E988" w14:textId="77777777" w:rsidR="00E77531" w:rsidRPr="00E77531" w:rsidRDefault="00E77531" w:rsidP="00E77531">
            <w:pPr>
              <w:jc w:val="right"/>
              <w:rPr>
                <w:color w:val="000000"/>
                <w:szCs w:val="20"/>
              </w:rPr>
            </w:pPr>
            <w:r w:rsidRPr="00E77531">
              <w:rPr>
                <w:color w:val="000000"/>
                <w:szCs w:val="20"/>
              </w:rPr>
              <w:t>7 604</w:t>
            </w:r>
          </w:p>
        </w:tc>
        <w:tc>
          <w:tcPr>
            <w:tcW w:w="986" w:type="pct"/>
            <w:tcBorders>
              <w:top w:val="nil"/>
              <w:left w:val="nil"/>
              <w:bottom w:val="single" w:sz="8" w:space="0" w:color="auto"/>
              <w:right w:val="single" w:sz="8" w:space="0" w:color="auto"/>
            </w:tcBorders>
            <w:shd w:val="clear" w:color="auto" w:fill="auto"/>
            <w:vAlign w:val="center"/>
            <w:hideMark/>
          </w:tcPr>
          <w:p w14:paraId="4FA905C9" w14:textId="77777777" w:rsidR="00E77531" w:rsidRPr="00E77531" w:rsidRDefault="00E77531" w:rsidP="00E77531">
            <w:pPr>
              <w:jc w:val="right"/>
              <w:rPr>
                <w:color w:val="000000"/>
                <w:szCs w:val="20"/>
              </w:rPr>
            </w:pPr>
            <w:r w:rsidRPr="00E77531">
              <w:rPr>
                <w:color w:val="000000"/>
                <w:szCs w:val="20"/>
              </w:rPr>
              <w:t>6 839</w:t>
            </w:r>
          </w:p>
        </w:tc>
      </w:tr>
      <w:tr w:rsidR="00E77531" w:rsidRPr="00E77531" w14:paraId="1C2B6E0D" w14:textId="77777777" w:rsidTr="00E77531">
        <w:trPr>
          <w:trHeight w:val="330"/>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68C95C8F" w14:textId="77777777" w:rsidR="00E77531" w:rsidRPr="00E77531" w:rsidRDefault="00E77531" w:rsidP="00E77531">
            <w:pPr>
              <w:jc w:val="center"/>
              <w:rPr>
                <w:color w:val="000000"/>
                <w:szCs w:val="20"/>
              </w:rPr>
            </w:pPr>
            <w:r w:rsidRPr="00E77531">
              <w:rPr>
                <w:color w:val="000000"/>
                <w:szCs w:val="20"/>
              </w:rPr>
              <w:t xml:space="preserve"> 4.3</w:t>
            </w:r>
          </w:p>
        </w:tc>
        <w:tc>
          <w:tcPr>
            <w:tcW w:w="1961" w:type="pct"/>
            <w:tcBorders>
              <w:top w:val="nil"/>
              <w:left w:val="nil"/>
              <w:bottom w:val="single" w:sz="8" w:space="0" w:color="auto"/>
              <w:right w:val="single" w:sz="8" w:space="0" w:color="auto"/>
            </w:tcBorders>
            <w:shd w:val="clear" w:color="auto" w:fill="auto"/>
            <w:noWrap/>
            <w:vAlign w:val="center"/>
            <w:hideMark/>
          </w:tcPr>
          <w:p w14:paraId="0FF0CA6B" w14:textId="77777777" w:rsidR="00E77531" w:rsidRPr="00E77531" w:rsidRDefault="00E77531" w:rsidP="00E77531">
            <w:pPr>
              <w:rPr>
                <w:color w:val="000000"/>
                <w:szCs w:val="20"/>
              </w:rPr>
            </w:pPr>
            <w:r w:rsidRPr="00E77531">
              <w:rPr>
                <w:color w:val="000000"/>
                <w:szCs w:val="20"/>
              </w:rPr>
              <w:t xml:space="preserve">  - прочие потребители</w:t>
            </w:r>
          </w:p>
        </w:tc>
        <w:tc>
          <w:tcPr>
            <w:tcW w:w="683" w:type="pct"/>
            <w:tcBorders>
              <w:top w:val="nil"/>
              <w:left w:val="nil"/>
              <w:bottom w:val="single" w:sz="8" w:space="0" w:color="auto"/>
              <w:right w:val="single" w:sz="8" w:space="0" w:color="auto"/>
            </w:tcBorders>
            <w:shd w:val="clear" w:color="auto" w:fill="auto"/>
            <w:noWrap/>
            <w:vAlign w:val="center"/>
            <w:hideMark/>
          </w:tcPr>
          <w:p w14:paraId="23923700" w14:textId="77777777" w:rsidR="00E77531" w:rsidRPr="00E77531" w:rsidRDefault="00E77531" w:rsidP="00E77531">
            <w:pPr>
              <w:jc w:val="right"/>
              <w:rPr>
                <w:color w:val="000000"/>
                <w:szCs w:val="20"/>
              </w:rPr>
            </w:pPr>
            <w:r w:rsidRPr="00E77531">
              <w:rPr>
                <w:color w:val="000000"/>
                <w:szCs w:val="20"/>
              </w:rPr>
              <w:t>14 650</w:t>
            </w:r>
          </w:p>
        </w:tc>
        <w:tc>
          <w:tcPr>
            <w:tcW w:w="910" w:type="pct"/>
            <w:tcBorders>
              <w:top w:val="nil"/>
              <w:left w:val="nil"/>
              <w:bottom w:val="single" w:sz="8" w:space="0" w:color="auto"/>
              <w:right w:val="single" w:sz="8" w:space="0" w:color="auto"/>
            </w:tcBorders>
            <w:shd w:val="clear" w:color="auto" w:fill="auto"/>
            <w:vAlign w:val="center"/>
            <w:hideMark/>
          </w:tcPr>
          <w:p w14:paraId="3B54C375" w14:textId="77777777" w:rsidR="00E77531" w:rsidRPr="00E77531" w:rsidRDefault="00E77531" w:rsidP="00E77531">
            <w:pPr>
              <w:jc w:val="right"/>
              <w:rPr>
                <w:color w:val="000000"/>
                <w:szCs w:val="20"/>
              </w:rPr>
            </w:pPr>
            <w:r w:rsidRPr="00E77531">
              <w:rPr>
                <w:color w:val="000000"/>
                <w:szCs w:val="20"/>
              </w:rPr>
              <w:t>7 713</w:t>
            </w:r>
          </w:p>
        </w:tc>
        <w:tc>
          <w:tcPr>
            <w:tcW w:w="986" w:type="pct"/>
            <w:tcBorders>
              <w:top w:val="nil"/>
              <w:left w:val="nil"/>
              <w:bottom w:val="single" w:sz="8" w:space="0" w:color="auto"/>
              <w:right w:val="single" w:sz="8" w:space="0" w:color="auto"/>
            </w:tcBorders>
            <w:shd w:val="clear" w:color="auto" w:fill="auto"/>
            <w:vAlign w:val="center"/>
            <w:hideMark/>
          </w:tcPr>
          <w:p w14:paraId="3DDB2BC8" w14:textId="77777777" w:rsidR="00E77531" w:rsidRPr="00E77531" w:rsidRDefault="00E77531" w:rsidP="00E77531">
            <w:pPr>
              <w:jc w:val="right"/>
              <w:rPr>
                <w:color w:val="000000"/>
                <w:szCs w:val="20"/>
              </w:rPr>
            </w:pPr>
            <w:r w:rsidRPr="00E77531">
              <w:rPr>
                <w:color w:val="000000"/>
                <w:szCs w:val="20"/>
              </w:rPr>
              <w:t>6 937</w:t>
            </w:r>
          </w:p>
        </w:tc>
      </w:tr>
      <w:tr w:rsidR="00E77531" w:rsidRPr="00E77531" w14:paraId="4588C68B" w14:textId="77777777" w:rsidTr="00E77531">
        <w:trPr>
          <w:trHeight w:val="330"/>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4929ACC2" w14:textId="77777777" w:rsidR="00E77531" w:rsidRPr="00E77531" w:rsidRDefault="00E77531" w:rsidP="00E77531">
            <w:pPr>
              <w:jc w:val="center"/>
              <w:rPr>
                <w:color w:val="000000"/>
                <w:szCs w:val="20"/>
              </w:rPr>
            </w:pPr>
            <w:r w:rsidRPr="00E77531">
              <w:rPr>
                <w:color w:val="000000"/>
                <w:szCs w:val="20"/>
              </w:rPr>
              <w:t>5</w:t>
            </w:r>
          </w:p>
        </w:tc>
        <w:tc>
          <w:tcPr>
            <w:tcW w:w="1961" w:type="pct"/>
            <w:tcBorders>
              <w:top w:val="nil"/>
              <w:left w:val="nil"/>
              <w:bottom w:val="single" w:sz="8" w:space="0" w:color="auto"/>
              <w:right w:val="single" w:sz="8" w:space="0" w:color="auto"/>
            </w:tcBorders>
            <w:shd w:val="clear" w:color="auto" w:fill="auto"/>
            <w:vAlign w:val="center"/>
            <w:hideMark/>
          </w:tcPr>
          <w:p w14:paraId="5ED5659E" w14:textId="77777777" w:rsidR="00E77531" w:rsidRPr="00E77531" w:rsidRDefault="00E77531" w:rsidP="00E77531">
            <w:pPr>
              <w:rPr>
                <w:color w:val="000000"/>
                <w:szCs w:val="20"/>
              </w:rPr>
            </w:pPr>
            <w:r w:rsidRPr="00E77531">
              <w:rPr>
                <w:color w:val="000000"/>
                <w:szCs w:val="20"/>
              </w:rPr>
              <w:t xml:space="preserve">  - производственные нужды</w:t>
            </w:r>
          </w:p>
        </w:tc>
        <w:tc>
          <w:tcPr>
            <w:tcW w:w="683" w:type="pct"/>
            <w:tcBorders>
              <w:top w:val="nil"/>
              <w:left w:val="nil"/>
              <w:bottom w:val="single" w:sz="8" w:space="0" w:color="auto"/>
              <w:right w:val="single" w:sz="8" w:space="0" w:color="auto"/>
            </w:tcBorders>
            <w:shd w:val="clear" w:color="auto" w:fill="auto"/>
            <w:vAlign w:val="center"/>
            <w:hideMark/>
          </w:tcPr>
          <w:p w14:paraId="3BA841C1" w14:textId="77777777" w:rsidR="00E77531" w:rsidRPr="00E77531" w:rsidRDefault="00E77531" w:rsidP="00E77531">
            <w:pPr>
              <w:jc w:val="right"/>
              <w:rPr>
                <w:color w:val="000000"/>
                <w:szCs w:val="20"/>
              </w:rPr>
            </w:pPr>
            <w:r w:rsidRPr="00E77531">
              <w:rPr>
                <w:color w:val="000000"/>
                <w:szCs w:val="20"/>
              </w:rPr>
              <w:t>284</w:t>
            </w:r>
          </w:p>
        </w:tc>
        <w:tc>
          <w:tcPr>
            <w:tcW w:w="910" w:type="pct"/>
            <w:tcBorders>
              <w:top w:val="nil"/>
              <w:left w:val="nil"/>
              <w:bottom w:val="single" w:sz="8" w:space="0" w:color="auto"/>
              <w:right w:val="single" w:sz="8" w:space="0" w:color="auto"/>
            </w:tcBorders>
            <w:shd w:val="clear" w:color="auto" w:fill="auto"/>
            <w:vAlign w:val="center"/>
            <w:hideMark/>
          </w:tcPr>
          <w:p w14:paraId="40EF5D68" w14:textId="77777777" w:rsidR="00E77531" w:rsidRPr="00E77531" w:rsidRDefault="00E77531" w:rsidP="00E77531">
            <w:pPr>
              <w:jc w:val="right"/>
              <w:rPr>
                <w:color w:val="000000"/>
                <w:szCs w:val="20"/>
              </w:rPr>
            </w:pPr>
            <w:r w:rsidRPr="00E77531">
              <w:rPr>
                <w:color w:val="000000"/>
                <w:szCs w:val="20"/>
              </w:rPr>
              <w:t>150</w:t>
            </w:r>
          </w:p>
        </w:tc>
        <w:tc>
          <w:tcPr>
            <w:tcW w:w="986" w:type="pct"/>
            <w:tcBorders>
              <w:top w:val="nil"/>
              <w:left w:val="nil"/>
              <w:bottom w:val="single" w:sz="8" w:space="0" w:color="auto"/>
              <w:right w:val="single" w:sz="8" w:space="0" w:color="auto"/>
            </w:tcBorders>
            <w:shd w:val="clear" w:color="auto" w:fill="auto"/>
            <w:vAlign w:val="center"/>
            <w:hideMark/>
          </w:tcPr>
          <w:p w14:paraId="39DF45E2" w14:textId="77777777" w:rsidR="00E77531" w:rsidRPr="00E77531" w:rsidRDefault="00E77531" w:rsidP="00E77531">
            <w:pPr>
              <w:jc w:val="right"/>
              <w:rPr>
                <w:color w:val="000000"/>
                <w:szCs w:val="20"/>
              </w:rPr>
            </w:pPr>
            <w:r w:rsidRPr="00E77531">
              <w:rPr>
                <w:color w:val="000000"/>
                <w:szCs w:val="20"/>
              </w:rPr>
              <w:t>134</w:t>
            </w:r>
          </w:p>
        </w:tc>
      </w:tr>
      <w:tr w:rsidR="00E77531" w:rsidRPr="00E77531" w14:paraId="280F72D7" w14:textId="77777777" w:rsidTr="00E77531">
        <w:trPr>
          <w:trHeight w:val="60"/>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2B359B5D" w14:textId="77777777" w:rsidR="00E77531" w:rsidRPr="00E77531" w:rsidRDefault="00E77531" w:rsidP="00E77531">
            <w:pPr>
              <w:jc w:val="center"/>
              <w:rPr>
                <w:color w:val="000000"/>
                <w:szCs w:val="20"/>
              </w:rPr>
            </w:pPr>
            <w:r w:rsidRPr="00E77531">
              <w:rPr>
                <w:color w:val="000000"/>
                <w:szCs w:val="20"/>
              </w:rPr>
              <w:t>6</w:t>
            </w:r>
          </w:p>
        </w:tc>
        <w:tc>
          <w:tcPr>
            <w:tcW w:w="1961" w:type="pct"/>
            <w:tcBorders>
              <w:top w:val="nil"/>
              <w:left w:val="nil"/>
              <w:bottom w:val="single" w:sz="8" w:space="0" w:color="auto"/>
              <w:right w:val="single" w:sz="8" w:space="0" w:color="auto"/>
            </w:tcBorders>
            <w:shd w:val="clear" w:color="auto" w:fill="auto"/>
            <w:vAlign w:val="center"/>
            <w:hideMark/>
          </w:tcPr>
          <w:p w14:paraId="42960298" w14:textId="77777777" w:rsidR="00E77531" w:rsidRPr="00E77531" w:rsidRDefault="00E77531" w:rsidP="00E77531">
            <w:pPr>
              <w:rPr>
                <w:color w:val="000000"/>
                <w:szCs w:val="20"/>
              </w:rPr>
            </w:pPr>
            <w:r w:rsidRPr="00E77531">
              <w:rPr>
                <w:color w:val="000000"/>
                <w:szCs w:val="20"/>
              </w:rPr>
              <w:t>Потери, всего</w:t>
            </w:r>
          </w:p>
        </w:tc>
        <w:tc>
          <w:tcPr>
            <w:tcW w:w="683" w:type="pct"/>
            <w:tcBorders>
              <w:top w:val="nil"/>
              <w:left w:val="nil"/>
              <w:bottom w:val="single" w:sz="8" w:space="0" w:color="auto"/>
              <w:right w:val="single" w:sz="8" w:space="0" w:color="auto"/>
            </w:tcBorders>
            <w:shd w:val="clear" w:color="auto" w:fill="auto"/>
            <w:vAlign w:val="center"/>
            <w:hideMark/>
          </w:tcPr>
          <w:p w14:paraId="0FEE69D2" w14:textId="77777777" w:rsidR="00E77531" w:rsidRPr="00E77531" w:rsidRDefault="00E77531" w:rsidP="00E77531">
            <w:pPr>
              <w:jc w:val="right"/>
              <w:rPr>
                <w:color w:val="000000"/>
                <w:szCs w:val="20"/>
              </w:rPr>
            </w:pPr>
            <w:r w:rsidRPr="00E77531">
              <w:rPr>
                <w:color w:val="000000"/>
                <w:szCs w:val="20"/>
              </w:rPr>
              <w:t>6 328</w:t>
            </w:r>
          </w:p>
        </w:tc>
        <w:tc>
          <w:tcPr>
            <w:tcW w:w="910" w:type="pct"/>
            <w:tcBorders>
              <w:top w:val="nil"/>
              <w:left w:val="nil"/>
              <w:bottom w:val="single" w:sz="8" w:space="0" w:color="auto"/>
              <w:right w:val="single" w:sz="8" w:space="0" w:color="auto"/>
            </w:tcBorders>
            <w:shd w:val="clear" w:color="auto" w:fill="auto"/>
            <w:vAlign w:val="center"/>
            <w:hideMark/>
          </w:tcPr>
          <w:p w14:paraId="485E66A5" w14:textId="77777777" w:rsidR="00E77531" w:rsidRPr="00E77531" w:rsidRDefault="00E77531" w:rsidP="00E77531">
            <w:pPr>
              <w:jc w:val="right"/>
              <w:rPr>
                <w:color w:val="000000"/>
                <w:szCs w:val="20"/>
              </w:rPr>
            </w:pPr>
            <w:r w:rsidRPr="00E77531">
              <w:rPr>
                <w:color w:val="000000"/>
                <w:szCs w:val="20"/>
              </w:rPr>
              <w:t>3 331</w:t>
            </w:r>
          </w:p>
        </w:tc>
        <w:tc>
          <w:tcPr>
            <w:tcW w:w="986" w:type="pct"/>
            <w:tcBorders>
              <w:top w:val="nil"/>
              <w:left w:val="nil"/>
              <w:bottom w:val="single" w:sz="8" w:space="0" w:color="auto"/>
              <w:right w:val="single" w:sz="8" w:space="0" w:color="auto"/>
            </w:tcBorders>
            <w:shd w:val="clear" w:color="auto" w:fill="auto"/>
            <w:vAlign w:val="center"/>
            <w:hideMark/>
          </w:tcPr>
          <w:p w14:paraId="68949B1C" w14:textId="77777777" w:rsidR="00E77531" w:rsidRPr="00E77531" w:rsidRDefault="00E77531" w:rsidP="00E77531">
            <w:pPr>
              <w:jc w:val="right"/>
              <w:rPr>
                <w:color w:val="000000"/>
                <w:szCs w:val="20"/>
              </w:rPr>
            </w:pPr>
            <w:r w:rsidRPr="00E77531">
              <w:rPr>
                <w:color w:val="000000"/>
                <w:szCs w:val="20"/>
              </w:rPr>
              <w:t>2 997</w:t>
            </w:r>
          </w:p>
        </w:tc>
      </w:tr>
      <w:tr w:rsidR="00E77531" w:rsidRPr="00E77531" w14:paraId="22E75CDC" w14:textId="77777777" w:rsidTr="00E77531">
        <w:trPr>
          <w:trHeight w:val="248"/>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73B56AA2" w14:textId="77777777" w:rsidR="00E77531" w:rsidRPr="00E77531" w:rsidRDefault="00E77531" w:rsidP="00E77531">
            <w:pPr>
              <w:jc w:val="center"/>
              <w:rPr>
                <w:color w:val="000000"/>
                <w:szCs w:val="20"/>
              </w:rPr>
            </w:pPr>
            <w:r w:rsidRPr="00E77531">
              <w:rPr>
                <w:color w:val="000000"/>
                <w:szCs w:val="20"/>
              </w:rPr>
              <w:t xml:space="preserve"> 6.1</w:t>
            </w:r>
          </w:p>
        </w:tc>
        <w:tc>
          <w:tcPr>
            <w:tcW w:w="1961" w:type="pct"/>
            <w:tcBorders>
              <w:top w:val="nil"/>
              <w:left w:val="nil"/>
              <w:bottom w:val="single" w:sz="8" w:space="0" w:color="auto"/>
              <w:right w:val="single" w:sz="8" w:space="0" w:color="auto"/>
            </w:tcBorders>
            <w:shd w:val="clear" w:color="auto" w:fill="auto"/>
            <w:vAlign w:val="center"/>
            <w:hideMark/>
          </w:tcPr>
          <w:p w14:paraId="11C8C277" w14:textId="77777777" w:rsidR="00E77531" w:rsidRPr="00E77531" w:rsidRDefault="00E77531" w:rsidP="00E77531">
            <w:pPr>
              <w:rPr>
                <w:color w:val="000000"/>
                <w:szCs w:val="20"/>
              </w:rPr>
            </w:pPr>
            <w:r w:rsidRPr="00E77531">
              <w:rPr>
                <w:color w:val="000000"/>
                <w:szCs w:val="20"/>
              </w:rPr>
              <w:t xml:space="preserve">     - на собственные нужды котельной</w:t>
            </w:r>
          </w:p>
        </w:tc>
        <w:tc>
          <w:tcPr>
            <w:tcW w:w="683" w:type="pct"/>
            <w:tcBorders>
              <w:top w:val="nil"/>
              <w:left w:val="nil"/>
              <w:bottom w:val="single" w:sz="8" w:space="0" w:color="auto"/>
              <w:right w:val="single" w:sz="8" w:space="0" w:color="auto"/>
            </w:tcBorders>
            <w:shd w:val="clear" w:color="auto" w:fill="auto"/>
            <w:vAlign w:val="center"/>
            <w:hideMark/>
          </w:tcPr>
          <w:p w14:paraId="5DD8FB36" w14:textId="77777777" w:rsidR="00E77531" w:rsidRPr="00E77531" w:rsidRDefault="00E77531" w:rsidP="00E77531">
            <w:pPr>
              <w:jc w:val="right"/>
              <w:rPr>
                <w:color w:val="000000"/>
                <w:szCs w:val="20"/>
              </w:rPr>
            </w:pPr>
            <w:r w:rsidRPr="00E77531">
              <w:rPr>
                <w:color w:val="000000"/>
                <w:szCs w:val="20"/>
              </w:rPr>
              <w:t>2 096</w:t>
            </w:r>
          </w:p>
        </w:tc>
        <w:tc>
          <w:tcPr>
            <w:tcW w:w="910" w:type="pct"/>
            <w:tcBorders>
              <w:top w:val="nil"/>
              <w:left w:val="nil"/>
              <w:bottom w:val="single" w:sz="8" w:space="0" w:color="auto"/>
              <w:right w:val="single" w:sz="8" w:space="0" w:color="auto"/>
            </w:tcBorders>
            <w:shd w:val="clear" w:color="auto" w:fill="auto"/>
            <w:vAlign w:val="center"/>
            <w:hideMark/>
          </w:tcPr>
          <w:p w14:paraId="682A385B" w14:textId="77777777" w:rsidR="00E77531" w:rsidRPr="00E77531" w:rsidRDefault="00E77531" w:rsidP="00E77531">
            <w:pPr>
              <w:jc w:val="right"/>
              <w:rPr>
                <w:color w:val="000000"/>
                <w:szCs w:val="20"/>
              </w:rPr>
            </w:pPr>
            <w:r w:rsidRPr="00E77531">
              <w:rPr>
                <w:color w:val="000000"/>
                <w:szCs w:val="20"/>
              </w:rPr>
              <w:t>1 103</w:t>
            </w:r>
          </w:p>
        </w:tc>
        <w:tc>
          <w:tcPr>
            <w:tcW w:w="986" w:type="pct"/>
            <w:tcBorders>
              <w:top w:val="nil"/>
              <w:left w:val="nil"/>
              <w:bottom w:val="single" w:sz="8" w:space="0" w:color="auto"/>
              <w:right w:val="single" w:sz="8" w:space="0" w:color="auto"/>
            </w:tcBorders>
            <w:shd w:val="clear" w:color="auto" w:fill="auto"/>
            <w:vAlign w:val="center"/>
            <w:hideMark/>
          </w:tcPr>
          <w:p w14:paraId="36C0F0EC" w14:textId="77777777" w:rsidR="00E77531" w:rsidRPr="00E77531" w:rsidRDefault="00E77531" w:rsidP="00E77531">
            <w:pPr>
              <w:jc w:val="right"/>
              <w:rPr>
                <w:color w:val="000000"/>
                <w:szCs w:val="20"/>
              </w:rPr>
            </w:pPr>
            <w:r w:rsidRPr="00E77531">
              <w:rPr>
                <w:color w:val="000000"/>
                <w:szCs w:val="20"/>
              </w:rPr>
              <w:t>993</w:t>
            </w:r>
          </w:p>
        </w:tc>
      </w:tr>
      <w:tr w:rsidR="00E77531" w:rsidRPr="00E77531" w14:paraId="4B5B3F83" w14:textId="77777777" w:rsidTr="00E77531">
        <w:trPr>
          <w:trHeight w:val="330"/>
        </w:trPr>
        <w:tc>
          <w:tcPr>
            <w:tcW w:w="460" w:type="pct"/>
            <w:tcBorders>
              <w:top w:val="nil"/>
              <w:left w:val="single" w:sz="8" w:space="0" w:color="auto"/>
              <w:bottom w:val="single" w:sz="8" w:space="0" w:color="auto"/>
              <w:right w:val="single" w:sz="8" w:space="0" w:color="auto"/>
            </w:tcBorders>
            <w:shd w:val="clear" w:color="auto" w:fill="auto"/>
            <w:noWrap/>
            <w:vAlign w:val="center"/>
            <w:hideMark/>
          </w:tcPr>
          <w:p w14:paraId="20E23692" w14:textId="77777777" w:rsidR="00E77531" w:rsidRPr="00E77531" w:rsidRDefault="00E77531" w:rsidP="00E77531">
            <w:pPr>
              <w:jc w:val="center"/>
              <w:rPr>
                <w:color w:val="000000"/>
                <w:szCs w:val="20"/>
              </w:rPr>
            </w:pPr>
            <w:r w:rsidRPr="00E77531">
              <w:rPr>
                <w:color w:val="000000"/>
                <w:szCs w:val="20"/>
              </w:rPr>
              <w:t xml:space="preserve"> 6.2</w:t>
            </w:r>
          </w:p>
        </w:tc>
        <w:tc>
          <w:tcPr>
            <w:tcW w:w="1961" w:type="pct"/>
            <w:tcBorders>
              <w:top w:val="nil"/>
              <w:left w:val="nil"/>
              <w:bottom w:val="single" w:sz="8" w:space="0" w:color="auto"/>
              <w:right w:val="single" w:sz="8" w:space="0" w:color="auto"/>
            </w:tcBorders>
            <w:shd w:val="clear" w:color="auto" w:fill="auto"/>
            <w:vAlign w:val="center"/>
            <w:hideMark/>
          </w:tcPr>
          <w:p w14:paraId="21543FEE" w14:textId="77777777" w:rsidR="00E77531" w:rsidRPr="00E77531" w:rsidRDefault="00E77531" w:rsidP="00E77531">
            <w:pPr>
              <w:rPr>
                <w:color w:val="000000"/>
                <w:szCs w:val="20"/>
              </w:rPr>
            </w:pPr>
            <w:r w:rsidRPr="00E77531">
              <w:rPr>
                <w:color w:val="000000"/>
                <w:szCs w:val="20"/>
              </w:rPr>
              <w:t xml:space="preserve">     - в тепловых сетях </w:t>
            </w:r>
          </w:p>
        </w:tc>
        <w:tc>
          <w:tcPr>
            <w:tcW w:w="683" w:type="pct"/>
            <w:tcBorders>
              <w:top w:val="nil"/>
              <w:left w:val="nil"/>
              <w:bottom w:val="single" w:sz="8" w:space="0" w:color="auto"/>
              <w:right w:val="single" w:sz="8" w:space="0" w:color="auto"/>
            </w:tcBorders>
            <w:shd w:val="clear" w:color="auto" w:fill="auto"/>
            <w:vAlign w:val="center"/>
            <w:hideMark/>
          </w:tcPr>
          <w:p w14:paraId="38254C7A" w14:textId="77777777" w:rsidR="00E77531" w:rsidRPr="00E77531" w:rsidRDefault="00E77531" w:rsidP="00E77531">
            <w:pPr>
              <w:jc w:val="right"/>
              <w:rPr>
                <w:color w:val="000000"/>
                <w:szCs w:val="20"/>
              </w:rPr>
            </w:pPr>
            <w:r w:rsidRPr="00E77531">
              <w:rPr>
                <w:color w:val="000000"/>
                <w:szCs w:val="20"/>
              </w:rPr>
              <w:t>4 232</w:t>
            </w:r>
          </w:p>
        </w:tc>
        <w:tc>
          <w:tcPr>
            <w:tcW w:w="910" w:type="pct"/>
            <w:tcBorders>
              <w:top w:val="nil"/>
              <w:left w:val="nil"/>
              <w:bottom w:val="single" w:sz="8" w:space="0" w:color="auto"/>
              <w:right w:val="single" w:sz="8" w:space="0" w:color="auto"/>
            </w:tcBorders>
            <w:shd w:val="clear" w:color="auto" w:fill="auto"/>
            <w:vAlign w:val="center"/>
            <w:hideMark/>
          </w:tcPr>
          <w:p w14:paraId="09F3B4F2" w14:textId="77777777" w:rsidR="00E77531" w:rsidRPr="00E77531" w:rsidRDefault="00E77531" w:rsidP="00E77531">
            <w:pPr>
              <w:jc w:val="right"/>
              <w:rPr>
                <w:color w:val="000000"/>
                <w:szCs w:val="20"/>
              </w:rPr>
            </w:pPr>
            <w:r w:rsidRPr="00E77531">
              <w:rPr>
                <w:color w:val="000000"/>
                <w:szCs w:val="20"/>
              </w:rPr>
              <w:t>2 228</w:t>
            </w:r>
          </w:p>
        </w:tc>
        <w:tc>
          <w:tcPr>
            <w:tcW w:w="986" w:type="pct"/>
            <w:tcBorders>
              <w:top w:val="nil"/>
              <w:left w:val="nil"/>
              <w:bottom w:val="single" w:sz="8" w:space="0" w:color="auto"/>
              <w:right w:val="single" w:sz="8" w:space="0" w:color="auto"/>
            </w:tcBorders>
            <w:shd w:val="clear" w:color="auto" w:fill="auto"/>
            <w:vAlign w:val="center"/>
            <w:hideMark/>
          </w:tcPr>
          <w:p w14:paraId="65716C79" w14:textId="77777777" w:rsidR="00E77531" w:rsidRPr="00E77531" w:rsidRDefault="00E77531" w:rsidP="00E77531">
            <w:pPr>
              <w:jc w:val="right"/>
              <w:rPr>
                <w:color w:val="000000"/>
                <w:szCs w:val="20"/>
              </w:rPr>
            </w:pPr>
            <w:r w:rsidRPr="00E77531">
              <w:rPr>
                <w:color w:val="000000"/>
                <w:szCs w:val="20"/>
              </w:rPr>
              <w:t>2 004</w:t>
            </w:r>
          </w:p>
        </w:tc>
      </w:tr>
    </w:tbl>
    <w:p w14:paraId="06A07177" w14:textId="77777777" w:rsidR="00E77531" w:rsidRPr="00E77531" w:rsidRDefault="00E77531" w:rsidP="00E77531">
      <w:pPr>
        <w:rPr>
          <w:snapToGrid w:val="0"/>
          <w:sz w:val="28"/>
          <w:szCs w:val="28"/>
        </w:rPr>
      </w:pPr>
    </w:p>
    <w:p w14:paraId="542D92C8" w14:textId="77777777" w:rsidR="00E77531" w:rsidRPr="00E77531" w:rsidRDefault="00E77531" w:rsidP="00A03E3C">
      <w:pPr>
        <w:numPr>
          <w:ilvl w:val="0"/>
          <w:numId w:val="18"/>
        </w:numPr>
        <w:jc w:val="center"/>
        <w:outlineLvl w:val="0"/>
        <w:rPr>
          <w:b/>
          <w:bCs/>
          <w:snapToGrid w:val="0"/>
          <w:sz w:val="28"/>
          <w:szCs w:val="28"/>
        </w:rPr>
      </w:pPr>
      <w:bookmarkStart w:id="146" w:name="_Toc56757953"/>
      <w:r w:rsidRPr="00E77531">
        <w:rPr>
          <w:b/>
          <w:bCs/>
          <w:snapToGrid w:val="0"/>
          <w:sz w:val="28"/>
          <w:szCs w:val="28"/>
        </w:rPr>
        <w:t>Расчет операционных расходов</w:t>
      </w:r>
      <w:bookmarkEnd w:id="146"/>
    </w:p>
    <w:p w14:paraId="7364F777" w14:textId="77777777" w:rsidR="00E77531" w:rsidRPr="00E77531" w:rsidRDefault="00E77531" w:rsidP="00E77531">
      <w:pPr>
        <w:rPr>
          <w:snapToGrid w:val="0"/>
          <w:sz w:val="28"/>
          <w:szCs w:val="28"/>
          <w:lang w:eastAsia="en-US"/>
        </w:rPr>
      </w:pPr>
    </w:p>
    <w:p w14:paraId="03769741" w14:textId="77777777" w:rsidR="00E77531" w:rsidRPr="00E77531" w:rsidRDefault="00E77531" w:rsidP="00E77531">
      <w:pPr>
        <w:tabs>
          <w:tab w:val="num" w:pos="0"/>
          <w:tab w:val="left" w:pos="426"/>
        </w:tabs>
        <w:ind w:firstLine="709"/>
        <w:jc w:val="both"/>
        <w:rPr>
          <w:snapToGrid w:val="0"/>
          <w:sz w:val="28"/>
          <w:szCs w:val="28"/>
          <w:lang w:eastAsia="en-US"/>
        </w:rPr>
      </w:pPr>
      <w:r w:rsidRPr="00E77531">
        <w:rPr>
          <w:sz w:val="28"/>
          <w:szCs w:val="28"/>
        </w:rPr>
        <w:t xml:space="preserve">Предприятием были заявлены операционные расходы на уровне 57 854,86 тыс. руб. </w:t>
      </w:r>
    </w:p>
    <w:p w14:paraId="77955860" w14:textId="77777777" w:rsidR="00E77531" w:rsidRPr="00E77531" w:rsidRDefault="00E77531" w:rsidP="00E77531">
      <w:pPr>
        <w:ind w:firstLine="708"/>
        <w:jc w:val="both"/>
        <w:rPr>
          <w:snapToGrid w:val="0"/>
          <w:sz w:val="28"/>
          <w:szCs w:val="28"/>
        </w:rPr>
      </w:pPr>
      <w:r w:rsidRPr="00E77531">
        <w:rPr>
          <w:snapToGrid w:val="0"/>
          <w:sz w:val="28"/>
          <w:szCs w:val="28"/>
          <w:lang w:eastAsia="en-US"/>
        </w:rPr>
        <w:t>Экспертами были рассмотрены и проанализированы следующие представленные обосновывающие материалы: отчет о фактических показателях надежности и энергетической эффективности за 2019 год (стр. 376, том 2); расчет количества условных единиц на 01.01.2020 (стр. 53, том 1); основные производственные показатели 2021, таблица 3.1 (стр. 54, том 1); расчет необходимой валовой выручки методом индексации установленных тарифов приложение 5.9 (стр. 53, том 2);</w:t>
      </w:r>
      <w:r w:rsidRPr="00E77531">
        <w:rPr>
          <w:snapToGrid w:val="0"/>
          <w:sz w:val="28"/>
          <w:szCs w:val="28"/>
        </w:rPr>
        <w:t xml:space="preserve"> расчет необходимой валовой выручки по производству и реализации тепловой энергии ООО «Термаль» на 2021 год (доп. материалы в DOCS.FORM.6.42); обосновывающие документы для У.Е. (доп. материалы в DOCS.FORM.6.42).</w:t>
      </w:r>
    </w:p>
    <w:p w14:paraId="376C4AD2" w14:textId="77777777" w:rsidR="00E77531" w:rsidRPr="00E77531" w:rsidRDefault="00E77531" w:rsidP="00E77531">
      <w:pPr>
        <w:widowControl w:val="0"/>
        <w:autoSpaceDE w:val="0"/>
        <w:autoSpaceDN w:val="0"/>
        <w:ind w:firstLine="709"/>
        <w:jc w:val="both"/>
        <w:rPr>
          <w:sz w:val="28"/>
          <w:szCs w:val="28"/>
        </w:rPr>
      </w:pPr>
      <w:r w:rsidRPr="00E77531">
        <w:rPr>
          <w:sz w:val="28"/>
          <w:szCs w:val="28"/>
        </w:rPr>
        <w:t>Согласно пункту 49 Методических указаний, в целях формирования скорректированной необходимой валовой выручки на 2021 год, необходимо рассчитать скорректированные операционные (подконтрольные) расходы ООО «Термаль», в соответствии с пунктом 52 Методических указаний, по формуле:</w:t>
      </w:r>
    </w:p>
    <w:p w14:paraId="507F1C26" w14:textId="274D3342" w:rsidR="00E77531" w:rsidRPr="00E77531" w:rsidRDefault="00E77531" w:rsidP="00E77531">
      <w:pPr>
        <w:ind w:left="426" w:firstLine="709"/>
        <w:jc w:val="center"/>
      </w:pPr>
      <w:r w:rsidRPr="00E77531">
        <w:rPr>
          <w:noProof/>
        </w:rPr>
        <w:drawing>
          <wp:inline distT="0" distB="0" distL="0" distR="0" wp14:anchorId="6B5DDB6C" wp14:editId="57DBD37C">
            <wp:extent cx="5591175" cy="60007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3767D10C" w14:textId="77777777" w:rsidR="00E77531" w:rsidRPr="00E77531" w:rsidRDefault="00E77531" w:rsidP="00E77531">
      <w:pPr>
        <w:autoSpaceDE w:val="0"/>
        <w:autoSpaceDN w:val="0"/>
        <w:adjustRightInd w:val="0"/>
        <w:ind w:firstLine="709"/>
        <w:contextualSpacing/>
        <w:jc w:val="both"/>
        <w:rPr>
          <w:color w:val="000000"/>
          <w:sz w:val="28"/>
          <w:szCs w:val="28"/>
        </w:rPr>
      </w:pPr>
      <w:r w:rsidRPr="00E77531">
        <w:rPr>
          <w:color w:val="000000"/>
          <w:sz w:val="28"/>
          <w:szCs w:val="28"/>
        </w:rPr>
        <w:t>Согласно пункту 38 Методических указаний, индекс изменения количества активов рассчитывается:</w:t>
      </w:r>
    </w:p>
    <w:p w14:paraId="24CB7AC6" w14:textId="77777777" w:rsidR="00E77531" w:rsidRPr="00E77531" w:rsidRDefault="00E77531" w:rsidP="00E77531">
      <w:pPr>
        <w:autoSpaceDE w:val="0"/>
        <w:autoSpaceDN w:val="0"/>
        <w:adjustRightInd w:val="0"/>
        <w:ind w:firstLine="709"/>
        <w:contextualSpacing/>
        <w:jc w:val="both"/>
        <w:rPr>
          <w:color w:val="000000"/>
          <w:sz w:val="28"/>
          <w:szCs w:val="28"/>
        </w:rPr>
      </w:pPr>
      <w:r w:rsidRPr="00E77531">
        <w:rPr>
          <w:color w:val="000000"/>
          <w:sz w:val="28"/>
          <w:szCs w:val="28"/>
        </w:rPr>
        <w:lastRenderedPageBreak/>
        <w:t xml:space="preserve">в отношении деятельности по передаче тепловой энергии, теплоносителя по </w:t>
      </w:r>
      <w:hyperlink w:anchor="Par4" w:history="1">
        <w:r w:rsidRPr="00E77531">
          <w:rPr>
            <w:color w:val="000000"/>
            <w:sz w:val="28"/>
            <w:szCs w:val="28"/>
          </w:rPr>
          <w:t>формуле (11)</w:t>
        </w:r>
      </w:hyperlink>
      <w:r w:rsidRPr="00E77531">
        <w:rPr>
          <w:color w:val="000000"/>
          <w:sz w:val="28"/>
          <w:szCs w:val="28"/>
        </w:rPr>
        <w:t>;</w:t>
      </w:r>
    </w:p>
    <w:p w14:paraId="2D31C75C" w14:textId="77777777" w:rsidR="00E77531" w:rsidRPr="00E77531" w:rsidRDefault="00E77531" w:rsidP="00E77531">
      <w:pPr>
        <w:autoSpaceDE w:val="0"/>
        <w:autoSpaceDN w:val="0"/>
        <w:adjustRightInd w:val="0"/>
        <w:ind w:firstLine="709"/>
        <w:contextualSpacing/>
        <w:jc w:val="both"/>
        <w:rPr>
          <w:color w:val="000000"/>
          <w:sz w:val="28"/>
          <w:szCs w:val="28"/>
        </w:rPr>
      </w:pPr>
      <w:r w:rsidRPr="00E77531">
        <w:rPr>
          <w:color w:val="000000"/>
          <w:sz w:val="28"/>
          <w:szCs w:val="28"/>
        </w:rPr>
        <w:t xml:space="preserve">в отношении деятельности по производству тепловой энергии (мощности) по </w:t>
      </w:r>
      <w:hyperlink w:anchor="Par6" w:history="1">
        <w:r w:rsidRPr="00E77531">
          <w:rPr>
            <w:color w:val="000000"/>
            <w:sz w:val="28"/>
            <w:szCs w:val="28"/>
          </w:rPr>
          <w:t>формуле (11.1)</w:t>
        </w:r>
      </w:hyperlink>
      <w:r w:rsidRPr="00E77531">
        <w:rPr>
          <w:color w:val="000000"/>
          <w:sz w:val="28"/>
          <w:szCs w:val="28"/>
        </w:rPr>
        <w:t>.</w:t>
      </w:r>
    </w:p>
    <w:p w14:paraId="69B9EE8F" w14:textId="66F34078" w:rsidR="00E77531" w:rsidRPr="00E77531" w:rsidRDefault="00E77531" w:rsidP="00E77531">
      <w:pPr>
        <w:autoSpaceDE w:val="0"/>
        <w:autoSpaceDN w:val="0"/>
        <w:adjustRightInd w:val="0"/>
        <w:ind w:firstLine="709"/>
        <w:jc w:val="center"/>
        <w:rPr>
          <w:color w:val="000000"/>
          <w:sz w:val="28"/>
          <w:szCs w:val="28"/>
        </w:rPr>
      </w:pPr>
      <w:r w:rsidRPr="00E77531">
        <w:rPr>
          <w:noProof/>
          <w:color w:val="000000"/>
          <w:position w:val="-30"/>
          <w:sz w:val="28"/>
          <w:szCs w:val="28"/>
        </w:rPr>
        <w:drawing>
          <wp:inline distT="0" distB="0" distL="0" distR="0" wp14:anchorId="0AB7B466" wp14:editId="7CE48C9C">
            <wp:extent cx="1952625" cy="60007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2625" cy="600075"/>
                    </a:xfrm>
                    <a:prstGeom prst="rect">
                      <a:avLst/>
                    </a:prstGeom>
                    <a:noFill/>
                    <a:ln>
                      <a:noFill/>
                    </a:ln>
                  </pic:spPr>
                </pic:pic>
              </a:graphicData>
            </a:graphic>
          </wp:inline>
        </w:drawing>
      </w:r>
      <w:r w:rsidRPr="00E77531">
        <w:rPr>
          <w:color w:val="000000"/>
          <w:sz w:val="28"/>
          <w:szCs w:val="28"/>
        </w:rPr>
        <w:t>, (11)</w:t>
      </w:r>
    </w:p>
    <w:p w14:paraId="1D01D17F" w14:textId="66E5E2EB" w:rsidR="00E77531" w:rsidRPr="00E77531" w:rsidRDefault="00E77531" w:rsidP="00E77531">
      <w:pPr>
        <w:autoSpaceDE w:val="0"/>
        <w:autoSpaceDN w:val="0"/>
        <w:adjustRightInd w:val="0"/>
        <w:ind w:firstLine="709"/>
        <w:jc w:val="center"/>
        <w:rPr>
          <w:color w:val="000000"/>
          <w:sz w:val="28"/>
          <w:szCs w:val="28"/>
        </w:rPr>
      </w:pPr>
      <w:r w:rsidRPr="00E77531">
        <w:rPr>
          <w:noProof/>
          <w:color w:val="000000"/>
          <w:position w:val="-30"/>
          <w:sz w:val="28"/>
          <w:szCs w:val="28"/>
        </w:rPr>
        <w:drawing>
          <wp:inline distT="0" distB="0" distL="0" distR="0" wp14:anchorId="449071C4" wp14:editId="7EE9B586">
            <wp:extent cx="1666875" cy="6000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r w:rsidRPr="00E77531">
        <w:rPr>
          <w:color w:val="000000"/>
          <w:sz w:val="28"/>
          <w:szCs w:val="28"/>
        </w:rPr>
        <w:t>, (11.1)</w:t>
      </w:r>
    </w:p>
    <w:p w14:paraId="69CEBE0A" w14:textId="77777777" w:rsidR="00E77531" w:rsidRPr="00E77531" w:rsidRDefault="00E77531" w:rsidP="00E77531">
      <w:pPr>
        <w:autoSpaceDE w:val="0"/>
        <w:autoSpaceDN w:val="0"/>
        <w:adjustRightInd w:val="0"/>
        <w:ind w:firstLine="709"/>
        <w:jc w:val="both"/>
        <w:rPr>
          <w:color w:val="000000"/>
          <w:sz w:val="28"/>
          <w:szCs w:val="28"/>
        </w:rPr>
      </w:pPr>
      <w:r w:rsidRPr="00E77531">
        <w:rPr>
          <w:color w:val="000000"/>
          <w:sz w:val="28"/>
          <w:szCs w:val="28"/>
        </w:rPr>
        <w:t>где:</w:t>
      </w:r>
    </w:p>
    <w:p w14:paraId="3B5D7BB8" w14:textId="77777777" w:rsidR="00E77531" w:rsidRPr="00E77531" w:rsidRDefault="00E77531" w:rsidP="00E77531">
      <w:pPr>
        <w:autoSpaceDE w:val="0"/>
        <w:autoSpaceDN w:val="0"/>
        <w:adjustRightInd w:val="0"/>
        <w:spacing w:before="280"/>
        <w:ind w:firstLine="709"/>
        <w:contextualSpacing/>
        <w:jc w:val="both"/>
        <w:rPr>
          <w:color w:val="000000"/>
          <w:sz w:val="28"/>
          <w:szCs w:val="28"/>
        </w:rPr>
      </w:pPr>
      <w:r w:rsidRPr="00E77531">
        <w:rPr>
          <w:color w:val="000000"/>
          <w:sz w:val="28"/>
          <w:szCs w:val="28"/>
        </w:rPr>
        <w:t>УЕ</w:t>
      </w:r>
      <w:r w:rsidRPr="00E77531">
        <w:rPr>
          <w:color w:val="000000"/>
          <w:sz w:val="28"/>
          <w:szCs w:val="28"/>
          <w:vertAlign w:val="subscript"/>
        </w:rPr>
        <w:t>i</w:t>
      </w:r>
      <w:r w:rsidRPr="00E77531">
        <w:rPr>
          <w:color w:val="000000"/>
          <w:sz w:val="28"/>
          <w:szCs w:val="28"/>
        </w:rPr>
        <w:t>, УЕ</w:t>
      </w:r>
      <w:r w:rsidRPr="00E77531">
        <w:rPr>
          <w:color w:val="000000"/>
          <w:sz w:val="28"/>
          <w:szCs w:val="28"/>
          <w:vertAlign w:val="subscript"/>
        </w:rPr>
        <w:t>i-1</w:t>
      </w:r>
      <w:r w:rsidRPr="00E77531">
        <w:rPr>
          <w:color w:val="00000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76" w:history="1">
        <w:r w:rsidRPr="00E77531">
          <w:rPr>
            <w:color w:val="000000"/>
            <w:sz w:val="28"/>
            <w:szCs w:val="28"/>
          </w:rPr>
          <w:t>приложением 2</w:t>
        </w:r>
      </w:hyperlink>
      <w:r w:rsidRPr="00E77531">
        <w:rPr>
          <w:color w:val="000000"/>
          <w:sz w:val="28"/>
          <w:szCs w:val="28"/>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в соответствии с утвержденной инвестиционной программой;</w:t>
      </w:r>
    </w:p>
    <w:p w14:paraId="0C6025E0" w14:textId="77777777" w:rsidR="00E77531" w:rsidRPr="00E77531" w:rsidRDefault="00E77531" w:rsidP="00E77531">
      <w:pPr>
        <w:autoSpaceDE w:val="0"/>
        <w:autoSpaceDN w:val="0"/>
        <w:adjustRightInd w:val="0"/>
        <w:spacing w:before="280"/>
        <w:ind w:firstLine="709"/>
        <w:contextualSpacing/>
        <w:jc w:val="both"/>
        <w:rPr>
          <w:color w:val="000000"/>
          <w:sz w:val="28"/>
          <w:szCs w:val="28"/>
        </w:rPr>
      </w:pPr>
      <w:r w:rsidRPr="00E77531">
        <w:rPr>
          <w:color w:val="000000"/>
          <w:sz w:val="28"/>
          <w:szCs w:val="28"/>
        </w:rPr>
        <w:t>р</w:t>
      </w:r>
      <w:r w:rsidRPr="00E77531">
        <w:rPr>
          <w:color w:val="000000"/>
          <w:sz w:val="28"/>
          <w:szCs w:val="28"/>
          <w:vertAlign w:val="subscript"/>
        </w:rPr>
        <w:t>i</w:t>
      </w:r>
      <w:r w:rsidRPr="00E77531">
        <w:rPr>
          <w:color w:val="000000"/>
          <w:sz w:val="28"/>
          <w:szCs w:val="28"/>
        </w:rPr>
        <w:t>, р</w:t>
      </w:r>
      <w:r w:rsidRPr="00E77531">
        <w:rPr>
          <w:color w:val="000000"/>
          <w:sz w:val="28"/>
          <w:szCs w:val="28"/>
          <w:vertAlign w:val="subscript"/>
        </w:rPr>
        <w:t>i-1</w:t>
      </w:r>
      <w:r w:rsidRPr="00E77531">
        <w:rPr>
          <w:color w:val="00000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F99C8A8" w14:textId="77777777" w:rsidR="00E77531" w:rsidRPr="00E77531" w:rsidRDefault="00E77531" w:rsidP="00E77531">
      <w:pPr>
        <w:ind w:firstLine="709"/>
        <w:jc w:val="both"/>
        <w:rPr>
          <w:snapToGrid w:val="0"/>
          <w:sz w:val="28"/>
          <w:szCs w:val="28"/>
        </w:rPr>
      </w:pPr>
      <w:r w:rsidRPr="00E77531">
        <w:rPr>
          <w:sz w:val="28"/>
          <w:szCs w:val="28"/>
        </w:rPr>
        <w:t xml:space="preserve">Изменение условных единиц и установленной тепловой мощности источника тепловой энергии ООО «Термаль» связано с мероприятиями по реконструкции котельной и тепловых сетей, согласно схеме теплоснабжения Беловского городского округа </w:t>
      </w:r>
      <w:r w:rsidRPr="00E77531">
        <w:rPr>
          <w:color w:val="C00000"/>
          <w:sz w:val="28"/>
          <w:szCs w:val="28"/>
        </w:rPr>
        <w:t xml:space="preserve">(см. приложение 1), </w:t>
      </w:r>
      <w:r w:rsidRPr="00E77531">
        <w:rPr>
          <w:sz w:val="28"/>
          <w:szCs w:val="28"/>
        </w:rPr>
        <w:t>соответственно индекс изменения количества активов (ИКА) на 2021 год равен 0,24046.</w:t>
      </w:r>
    </w:p>
    <w:p w14:paraId="29B3BD68" w14:textId="77777777" w:rsidR="00E77531" w:rsidRPr="00E77531" w:rsidRDefault="00E77531" w:rsidP="00E77531">
      <w:pPr>
        <w:ind w:firstLine="709"/>
        <w:contextualSpacing/>
        <w:jc w:val="both"/>
        <w:rPr>
          <w:color w:val="000000"/>
          <w:sz w:val="28"/>
          <w:szCs w:val="28"/>
        </w:rPr>
      </w:pPr>
      <w:r w:rsidRPr="00E77531">
        <w:rPr>
          <w:snapToGrid w:val="0"/>
          <w:sz w:val="28"/>
          <w:szCs w:val="28"/>
        </w:rPr>
        <w:t xml:space="preserve">Для составления данного отчёта эксперты руководствовались Прогнозом Минэкономразвития РФ, </w:t>
      </w:r>
      <w:r w:rsidRPr="00E77531">
        <w:rPr>
          <w:color w:val="000000"/>
          <w:sz w:val="28"/>
          <w:szCs w:val="28"/>
        </w:rPr>
        <w:t>одобренным на заседании Правительства РФ от 16.09.2020, опубликованным на официальном сайте Минэкономразвития РФ от 26.09.2020, в соответствии с которым, ИПЦ на 2021 год составит 103,6.</w:t>
      </w:r>
    </w:p>
    <w:p w14:paraId="6F761997" w14:textId="77777777" w:rsidR="00E77531" w:rsidRPr="00E77531" w:rsidRDefault="00E77531" w:rsidP="00E77531">
      <w:pPr>
        <w:ind w:firstLine="709"/>
        <w:jc w:val="both"/>
        <w:rPr>
          <w:snapToGrid w:val="0"/>
          <w:sz w:val="20"/>
          <w:szCs w:val="20"/>
        </w:rPr>
      </w:pPr>
    </w:p>
    <w:p w14:paraId="20C0BBC1" w14:textId="10D39602" w:rsidR="00E77531" w:rsidRPr="00E77531" w:rsidRDefault="00E77531" w:rsidP="00E77531">
      <w:pPr>
        <w:ind w:left="-142"/>
        <w:jc w:val="center"/>
        <w:rPr>
          <w:sz w:val="26"/>
          <w:szCs w:val="26"/>
        </w:rPr>
      </w:pPr>
      <w:r w:rsidRPr="00E77531">
        <w:rPr>
          <w:noProof/>
          <w:position w:val="-12"/>
          <w:sz w:val="26"/>
          <w:szCs w:val="26"/>
        </w:rPr>
        <w:drawing>
          <wp:inline distT="0" distB="0" distL="0" distR="0" wp14:anchorId="74693555" wp14:editId="13788002">
            <wp:extent cx="485775" cy="36195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E77531">
        <w:rPr>
          <w:position w:val="-12"/>
          <w:sz w:val="26"/>
          <w:szCs w:val="26"/>
        </w:rPr>
        <w:t xml:space="preserve"> </w:t>
      </w:r>
      <w:r w:rsidRPr="00E77531">
        <w:rPr>
          <w:sz w:val="26"/>
          <w:szCs w:val="26"/>
        </w:rPr>
        <w:t>=</w:t>
      </w:r>
      <w:r w:rsidRPr="00E77531">
        <w:t>47 422,02 тыс. руб. × (1-1/100) × (1+0,036) × (1+0,75×0,240456) = 57 409,38 тыс. руб.</w:t>
      </w:r>
    </w:p>
    <w:p w14:paraId="1CEFA55F" w14:textId="77777777" w:rsidR="00E77531" w:rsidRPr="00E77531" w:rsidRDefault="00E77531" w:rsidP="00E77531">
      <w:pPr>
        <w:jc w:val="both"/>
        <w:rPr>
          <w:sz w:val="20"/>
          <w:szCs w:val="20"/>
        </w:rPr>
      </w:pPr>
    </w:p>
    <w:p w14:paraId="30A7E137" w14:textId="77777777" w:rsidR="00E77531" w:rsidRPr="00E77531" w:rsidRDefault="00E77531" w:rsidP="00E77531">
      <w:pPr>
        <w:tabs>
          <w:tab w:val="num" w:pos="0"/>
          <w:tab w:val="left" w:pos="426"/>
        </w:tabs>
        <w:ind w:firstLine="709"/>
        <w:jc w:val="both"/>
        <w:rPr>
          <w:sz w:val="28"/>
          <w:szCs w:val="28"/>
        </w:rPr>
      </w:pPr>
      <w:r w:rsidRPr="00E77531">
        <w:rPr>
          <w:sz w:val="28"/>
          <w:szCs w:val="28"/>
        </w:rPr>
        <w:t>Расчёт корректировки операционных расходов и их распределение представлены в таблицах 3 и 4.</w:t>
      </w:r>
    </w:p>
    <w:p w14:paraId="3377BB32" w14:textId="77777777" w:rsidR="00E77531" w:rsidRPr="00E77531" w:rsidRDefault="00E77531" w:rsidP="00E77531">
      <w:pPr>
        <w:tabs>
          <w:tab w:val="num" w:pos="0"/>
          <w:tab w:val="left" w:pos="426"/>
        </w:tabs>
        <w:ind w:firstLine="709"/>
        <w:jc w:val="both"/>
        <w:rPr>
          <w:sz w:val="28"/>
          <w:szCs w:val="28"/>
        </w:rPr>
      </w:pPr>
    </w:p>
    <w:p w14:paraId="13553A32" w14:textId="77777777" w:rsidR="00E77531" w:rsidRPr="00E77531" w:rsidRDefault="00E77531" w:rsidP="00E77531">
      <w:pPr>
        <w:tabs>
          <w:tab w:val="num" w:pos="0"/>
          <w:tab w:val="left" w:pos="426"/>
        </w:tabs>
        <w:ind w:firstLine="709"/>
        <w:jc w:val="both"/>
        <w:rPr>
          <w:sz w:val="28"/>
          <w:szCs w:val="28"/>
        </w:rPr>
        <w:sectPr w:rsidR="00E77531" w:rsidRPr="00E77531" w:rsidSect="00E77531">
          <w:pgSz w:w="11906" w:h="16838"/>
          <w:pgMar w:top="851" w:right="707" w:bottom="510" w:left="1701" w:header="709" w:footer="709" w:gutter="0"/>
          <w:cols w:space="708"/>
          <w:titlePg/>
          <w:docGrid w:linePitch="381"/>
        </w:sectPr>
      </w:pPr>
    </w:p>
    <w:p w14:paraId="47A63926" w14:textId="77777777" w:rsidR="00E77531" w:rsidRPr="00E77531" w:rsidRDefault="00E77531" w:rsidP="00E77531">
      <w:pPr>
        <w:ind w:firstLine="426"/>
        <w:jc w:val="right"/>
        <w:rPr>
          <w:sz w:val="28"/>
          <w:szCs w:val="28"/>
        </w:rPr>
      </w:pPr>
      <w:r w:rsidRPr="00E77531">
        <w:rPr>
          <w:sz w:val="28"/>
          <w:szCs w:val="28"/>
        </w:rPr>
        <w:lastRenderedPageBreak/>
        <w:t>Таблица 3</w:t>
      </w:r>
    </w:p>
    <w:p w14:paraId="4EEB4E5B" w14:textId="77777777" w:rsidR="00E77531" w:rsidRPr="00E77531" w:rsidRDefault="00E77531" w:rsidP="00E77531">
      <w:pPr>
        <w:jc w:val="center"/>
        <w:rPr>
          <w:sz w:val="28"/>
          <w:szCs w:val="28"/>
        </w:rPr>
      </w:pPr>
      <w:r w:rsidRPr="00E77531">
        <w:rPr>
          <w:sz w:val="28"/>
          <w:szCs w:val="28"/>
        </w:rPr>
        <w:t xml:space="preserve">Расчёт операционных (подконтрольных) расходов на 2021 год </w:t>
      </w:r>
    </w:p>
    <w:p w14:paraId="3429D3F3" w14:textId="77777777" w:rsidR="00E77531" w:rsidRPr="00E77531" w:rsidRDefault="00E77531" w:rsidP="00E77531">
      <w:pPr>
        <w:jc w:val="center"/>
        <w:rPr>
          <w:sz w:val="28"/>
          <w:szCs w:val="28"/>
        </w:rPr>
      </w:pPr>
      <w:r w:rsidRPr="00E77531">
        <w:rPr>
          <w:sz w:val="28"/>
          <w:szCs w:val="28"/>
        </w:rPr>
        <w:t xml:space="preserve">долгосрочного периода регулирования, </w:t>
      </w:r>
    </w:p>
    <w:p w14:paraId="43B4D16B" w14:textId="77777777" w:rsidR="00E77531" w:rsidRPr="00E77531" w:rsidRDefault="00E77531" w:rsidP="00E77531">
      <w:pPr>
        <w:jc w:val="center"/>
        <w:rPr>
          <w:sz w:val="28"/>
          <w:szCs w:val="28"/>
        </w:rPr>
      </w:pPr>
      <w:r w:rsidRPr="00E77531">
        <w:rPr>
          <w:sz w:val="28"/>
          <w:szCs w:val="28"/>
        </w:rPr>
        <w:t>приложение 5.2 Методических указаний</w:t>
      </w:r>
    </w:p>
    <w:p w14:paraId="0AD2BBEF" w14:textId="77777777" w:rsidR="00E77531" w:rsidRPr="00E77531" w:rsidRDefault="00E77531" w:rsidP="00E77531">
      <w:pPr>
        <w:jc w:val="center"/>
        <w:rPr>
          <w:sz w:val="20"/>
          <w:szCs w:val="20"/>
        </w:rPr>
      </w:pPr>
    </w:p>
    <w:tbl>
      <w:tblPr>
        <w:tblW w:w="0" w:type="auto"/>
        <w:tblLayout w:type="fixed"/>
        <w:tblLook w:val="04A0" w:firstRow="1" w:lastRow="0" w:firstColumn="1" w:lastColumn="0" w:noHBand="0" w:noVBand="1"/>
      </w:tblPr>
      <w:tblGrid>
        <w:gridCol w:w="491"/>
        <w:gridCol w:w="5146"/>
        <w:gridCol w:w="1275"/>
        <w:gridCol w:w="1418"/>
        <w:gridCol w:w="1384"/>
      </w:tblGrid>
      <w:tr w:rsidR="00E77531" w:rsidRPr="00E77531" w14:paraId="6D4EE932" w14:textId="77777777" w:rsidTr="00E77531">
        <w:trPr>
          <w:trHeight w:val="595"/>
          <w:tblHeader/>
        </w:trPr>
        <w:tc>
          <w:tcPr>
            <w:tcW w:w="4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1806CEE" w14:textId="77777777" w:rsidR="00E77531" w:rsidRPr="00E77531" w:rsidRDefault="00E77531" w:rsidP="00E77531">
            <w:pPr>
              <w:jc w:val="center"/>
            </w:pPr>
            <w:r w:rsidRPr="00E77531">
              <w:t>№</w:t>
            </w:r>
            <w:r w:rsidRPr="00E77531">
              <w:br/>
              <w:t>п/ п</w:t>
            </w:r>
          </w:p>
        </w:tc>
        <w:tc>
          <w:tcPr>
            <w:tcW w:w="51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FCDA3" w14:textId="77777777" w:rsidR="00E77531" w:rsidRPr="00E77531" w:rsidRDefault="00E77531" w:rsidP="00E77531">
            <w:pPr>
              <w:jc w:val="center"/>
            </w:pPr>
            <w:r w:rsidRPr="00E77531">
              <w:t>Параметры расчета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0C4A1" w14:textId="77777777" w:rsidR="00E77531" w:rsidRPr="00E77531" w:rsidRDefault="00E77531" w:rsidP="00E77531">
            <w:pPr>
              <w:ind w:left="-81"/>
              <w:jc w:val="center"/>
            </w:pPr>
            <w:r w:rsidRPr="00E77531">
              <w:t>Единица измерения</w:t>
            </w: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3E402DE" w14:textId="77777777" w:rsidR="00E77531" w:rsidRPr="00E77531" w:rsidRDefault="00E77531" w:rsidP="00E77531">
            <w:pPr>
              <w:jc w:val="center"/>
            </w:pPr>
            <w:r w:rsidRPr="00E77531">
              <w:t>Долгосрочный период регулирования</w:t>
            </w:r>
          </w:p>
        </w:tc>
      </w:tr>
      <w:tr w:rsidR="00E77531" w:rsidRPr="00E77531" w14:paraId="3B10F644" w14:textId="77777777" w:rsidTr="00E77531">
        <w:trPr>
          <w:trHeight w:val="429"/>
          <w:tblHeader/>
        </w:trPr>
        <w:tc>
          <w:tcPr>
            <w:tcW w:w="491" w:type="dxa"/>
            <w:vMerge/>
            <w:tcBorders>
              <w:top w:val="single" w:sz="4" w:space="0" w:color="auto"/>
              <w:left w:val="single" w:sz="4" w:space="0" w:color="auto"/>
              <w:bottom w:val="single" w:sz="4" w:space="0" w:color="000000"/>
              <w:right w:val="single" w:sz="4" w:space="0" w:color="auto"/>
            </w:tcBorders>
            <w:vAlign w:val="center"/>
            <w:hideMark/>
          </w:tcPr>
          <w:p w14:paraId="0755083F" w14:textId="77777777" w:rsidR="00E77531" w:rsidRPr="00E77531" w:rsidRDefault="00E77531" w:rsidP="00E77531"/>
        </w:tc>
        <w:tc>
          <w:tcPr>
            <w:tcW w:w="5146" w:type="dxa"/>
            <w:vMerge/>
            <w:tcBorders>
              <w:top w:val="single" w:sz="4" w:space="0" w:color="auto"/>
              <w:left w:val="single" w:sz="4" w:space="0" w:color="auto"/>
              <w:bottom w:val="single" w:sz="4" w:space="0" w:color="auto"/>
              <w:right w:val="single" w:sz="4" w:space="0" w:color="auto"/>
            </w:tcBorders>
            <w:vAlign w:val="center"/>
            <w:hideMark/>
          </w:tcPr>
          <w:p w14:paraId="642A0DB6" w14:textId="77777777" w:rsidR="00E77531" w:rsidRPr="00E77531" w:rsidRDefault="00E77531" w:rsidP="00E77531"/>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CDB21" w14:textId="77777777" w:rsidR="00E77531" w:rsidRPr="00E77531" w:rsidRDefault="00E77531" w:rsidP="00E77531">
            <w:pPr>
              <w:jc w:val="center"/>
            </w:pPr>
            <w:r w:rsidRPr="00E77531">
              <w:t>год</w:t>
            </w:r>
          </w:p>
        </w:tc>
        <w:tc>
          <w:tcPr>
            <w:tcW w:w="1418" w:type="dxa"/>
            <w:tcBorders>
              <w:top w:val="single" w:sz="4" w:space="0" w:color="auto"/>
              <w:left w:val="single" w:sz="4" w:space="0" w:color="auto"/>
              <w:bottom w:val="single" w:sz="4" w:space="0" w:color="auto"/>
              <w:right w:val="single" w:sz="4" w:space="0" w:color="auto"/>
            </w:tcBorders>
            <w:vAlign w:val="center"/>
          </w:tcPr>
          <w:p w14:paraId="514F5CED" w14:textId="77777777" w:rsidR="00E77531" w:rsidRPr="00E77531" w:rsidRDefault="00E77531" w:rsidP="00E77531">
            <w:pPr>
              <w:jc w:val="center"/>
            </w:pPr>
            <w:r w:rsidRPr="00E77531">
              <w:t>2020</w:t>
            </w:r>
          </w:p>
        </w:tc>
        <w:tc>
          <w:tcPr>
            <w:tcW w:w="1384" w:type="dxa"/>
            <w:tcBorders>
              <w:top w:val="single" w:sz="4" w:space="0" w:color="auto"/>
              <w:left w:val="single" w:sz="4" w:space="0" w:color="auto"/>
              <w:bottom w:val="single" w:sz="4" w:space="0" w:color="auto"/>
              <w:right w:val="single" w:sz="4" w:space="0" w:color="auto"/>
            </w:tcBorders>
            <w:vAlign w:val="center"/>
          </w:tcPr>
          <w:p w14:paraId="6CACC510" w14:textId="77777777" w:rsidR="00E77531" w:rsidRPr="00E77531" w:rsidRDefault="00E77531" w:rsidP="00E77531">
            <w:pPr>
              <w:jc w:val="center"/>
            </w:pPr>
            <w:r w:rsidRPr="00E77531">
              <w:t>2021</w:t>
            </w:r>
          </w:p>
        </w:tc>
      </w:tr>
      <w:tr w:rsidR="00E77531" w:rsidRPr="00E77531" w14:paraId="37D92900" w14:textId="77777777" w:rsidTr="00E77531">
        <w:trPr>
          <w:trHeight w:val="297"/>
          <w:tblHeader/>
        </w:trPr>
        <w:tc>
          <w:tcPr>
            <w:tcW w:w="4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4677F" w14:textId="77777777" w:rsidR="00E77531" w:rsidRPr="00E77531" w:rsidRDefault="00E77531" w:rsidP="00E77531">
            <w:pPr>
              <w:jc w:val="center"/>
            </w:pPr>
            <w:r w:rsidRPr="00E77531">
              <w:t>1</w:t>
            </w:r>
          </w:p>
        </w:tc>
        <w:tc>
          <w:tcPr>
            <w:tcW w:w="5146" w:type="dxa"/>
            <w:tcBorders>
              <w:top w:val="single" w:sz="4" w:space="0" w:color="auto"/>
              <w:left w:val="nil"/>
              <w:bottom w:val="single" w:sz="4" w:space="0" w:color="auto"/>
              <w:right w:val="single" w:sz="4" w:space="0" w:color="auto"/>
            </w:tcBorders>
            <w:shd w:val="clear" w:color="auto" w:fill="auto"/>
            <w:noWrap/>
            <w:vAlign w:val="center"/>
            <w:hideMark/>
          </w:tcPr>
          <w:p w14:paraId="4DC32FFA" w14:textId="77777777" w:rsidR="00E77531" w:rsidRPr="00E77531" w:rsidRDefault="00E77531" w:rsidP="00E77531">
            <w:pPr>
              <w:jc w:val="center"/>
            </w:pPr>
            <w:r w:rsidRPr="00E77531">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4768A" w14:textId="77777777" w:rsidR="00E77531" w:rsidRPr="00E77531" w:rsidRDefault="00E77531" w:rsidP="00E77531">
            <w:pPr>
              <w:jc w:val="center"/>
            </w:pPr>
            <w:r w:rsidRPr="00E77531">
              <w:t>3</w:t>
            </w:r>
          </w:p>
        </w:tc>
        <w:tc>
          <w:tcPr>
            <w:tcW w:w="1418" w:type="dxa"/>
            <w:tcBorders>
              <w:top w:val="single" w:sz="4" w:space="0" w:color="auto"/>
              <w:left w:val="single" w:sz="4" w:space="0" w:color="auto"/>
              <w:bottom w:val="single" w:sz="4" w:space="0" w:color="auto"/>
              <w:right w:val="single" w:sz="4" w:space="0" w:color="auto"/>
            </w:tcBorders>
            <w:vAlign w:val="center"/>
          </w:tcPr>
          <w:p w14:paraId="30147B7A" w14:textId="77777777" w:rsidR="00E77531" w:rsidRPr="00E77531" w:rsidRDefault="00E77531" w:rsidP="00E77531">
            <w:pPr>
              <w:jc w:val="center"/>
            </w:pPr>
            <w:r w:rsidRPr="00E77531">
              <w:t>4</w:t>
            </w:r>
          </w:p>
        </w:tc>
        <w:tc>
          <w:tcPr>
            <w:tcW w:w="1384" w:type="dxa"/>
            <w:tcBorders>
              <w:top w:val="single" w:sz="4" w:space="0" w:color="auto"/>
              <w:left w:val="single" w:sz="4" w:space="0" w:color="auto"/>
              <w:bottom w:val="single" w:sz="4" w:space="0" w:color="auto"/>
              <w:right w:val="single" w:sz="4" w:space="0" w:color="auto"/>
            </w:tcBorders>
            <w:vAlign w:val="center"/>
          </w:tcPr>
          <w:p w14:paraId="1CD1CE04" w14:textId="77777777" w:rsidR="00E77531" w:rsidRPr="00E77531" w:rsidRDefault="00E77531" w:rsidP="00E77531">
            <w:pPr>
              <w:jc w:val="center"/>
            </w:pPr>
            <w:r w:rsidRPr="00E77531">
              <w:t>5</w:t>
            </w:r>
          </w:p>
        </w:tc>
      </w:tr>
      <w:tr w:rsidR="00E77531" w:rsidRPr="00E77531" w14:paraId="4B9F9E00" w14:textId="77777777" w:rsidTr="00E77531">
        <w:trPr>
          <w:trHeight w:val="51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2106ABA9" w14:textId="77777777" w:rsidR="00E77531" w:rsidRPr="00E77531" w:rsidRDefault="00E77531" w:rsidP="00E77531">
            <w:pPr>
              <w:jc w:val="center"/>
            </w:pPr>
            <w:r w:rsidRPr="00E77531">
              <w:t>1</w:t>
            </w:r>
          </w:p>
        </w:tc>
        <w:tc>
          <w:tcPr>
            <w:tcW w:w="5146" w:type="dxa"/>
            <w:tcBorders>
              <w:top w:val="single" w:sz="4" w:space="0" w:color="auto"/>
              <w:left w:val="nil"/>
              <w:bottom w:val="single" w:sz="4" w:space="0" w:color="auto"/>
              <w:right w:val="single" w:sz="4" w:space="0" w:color="auto"/>
            </w:tcBorders>
            <w:shd w:val="clear" w:color="auto" w:fill="auto"/>
            <w:noWrap/>
            <w:hideMark/>
          </w:tcPr>
          <w:p w14:paraId="17F430E3" w14:textId="77777777" w:rsidR="00E77531" w:rsidRPr="00E77531" w:rsidRDefault="00E77531" w:rsidP="00E77531">
            <w:r w:rsidRPr="00E77531">
              <w:t> Индекс потребительских цен на расчетный период регулирования (ИПЦ)</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43AAD" w14:textId="77777777" w:rsidR="00E77531" w:rsidRPr="00E77531" w:rsidRDefault="00E77531" w:rsidP="00E7753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534BB9E4" w14:textId="77777777" w:rsidR="00E77531" w:rsidRPr="00E77531" w:rsidRDefault="00E77531" w:rsidP="00E77531">
            <w:pPr>
              <w:jc w:val="center"/>
              <w:rPr>
                <w:snapToGrid w:val="0"/>
              </w:rPr>
            </w:pPr>
          </w:p>
        </w:tc>
        <w:tc>
          <w:tcPr>
            <w:tcW w:w="1384" w:type="dxa"/>
            <w:tcBorders>
              <w:top w:val="single" w:sz="4" w:space="0" w:color="auto"/>
              <w:left w:val="single" w:sz="4" w:space="0" w:color="auto"/>
              <w:bottom w:val="single" w:sz="4" w:space="0" w:color="auto"/>
              <w:right w:val="single" w:sz="4" w:space="0" w:color="auto"/>
            </w:tcBorders>
            <w:vAlign w:val="center"/>
          </w:tcPr>
          <w:p w14:paraId="1B273EC4" w14:textId="77777777" w:rsidR="00E77531" w:rsidRPr="00E77531" w:rsidRDefault="00E77531" w:rsidP="00E77531">
            <w:pPr>
              <w:jc w:val="center"/>
              <w:rPr>
                <w:snapToGrid w:val="0"/>
                <w:lang w:val="en-US"/>
              </w:rPr>
            </w:pPr>
            <w:r w:rsidRPr="00E77531">
              <w:rPr>
                <w:snapToGrid w:val="0"/>
              </w:rPr>
              <w:t>1,0</w:t>
            </w:r>
            <w:r w:rsidRPr="00E77531">
              <w:rPr>
                <w:snapToGrid w:val="0"/>
                <w:lang w:val="en-US"/>
              </w:rPr>
              <w:t>36</w:t>
            </w:r>
          </w:p>
        </w:tc>
      </w:tr>
      <w:tr w:rsidR="00E77531" w:rsidRPr="00E77531" w14:paraId="45E40618" w14:textId="77777777" w:rsidTr="00E77531">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457D33B3" w14:textId="77777777" w:rsidR="00E77531" w:rsidRPr="00E77531" w:rsidRDefault="00E77531" w:rsidP="00E77531">
            <w:pPr>
              <w:jc w:val="center"/>
            </w:pPr>
            <w:r w:rsidRPr="00E77531">
              <w:t>2</w:t>
            </w:r>
          </w:p>
        </w:tc>
        <w:tc>
          <w:tcPr>
            <w:tcW w:w="5146" w:type="dxa"/>
            <w:tcBorders>
              <w:top w:val="single" w:sz="4" w:space="0" w:color="auto"/>
              <w:left w:val="nil"/>
              <w:bottom w:val="single" w:sz="4" w:space="0" w:color="auto"/>
              <w:right w:val="single" w:sz="4" w:space="0" w:color="auto"/>
            </w:tcBorders>
            <w:shd w:val="clear" w:color="auto" w:fill="auto"/>
            <w:noWrap/>
            <w:hideMark/>
          </w:tcPr>
          <w:p w14:paraId="6F3541BA" w14:textId="77777777" w:rsidR="00E77531" w:rsidRPr="00E77531" w:rsidRDefault="00E77531" w:rsidP="00E77531">
            <w:r w:rsidRPr="00E77531">
              <w:t> Индекс эффективности операционных расходов (ИР)</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76565" w14:textId="77777777" w:rsidR="00E77531" w:rsidRPr="00E77531" w:rsidRDefault="00E77531" w:rsidP="00E77531">
            <w:pPr>
              <w:jc w:val="center"/>
            </w:pPr>
            <w:r w:rsidRPr="00E77531">
              <w:t>%</w:t>
            </w:r>
          </w:p>
        </w:tc>
        <w:tc>
          <w:tcPr>
            <w:tcW w:w="1418" w:type="dxa"/>
            <w:tcBorders>
              <w:top w:val="single" w:sz="4" w:space="0" w:color="auto"/>
              <w:left w:val="single" w:sz="4" w:space="0" w:color="auto"/>
              <w:bottom w:val="single" w:sz="4" w:space="0" w:color="auto"/>
              <w:right w:val="single" w:sz="4" w:space="0" w:color="auto"/>
            </w:tcBorders>
            <w:vAlign w:val="center"/>
          </w:tcPr>
          <w:p w14:paraId="2769B207" w14:textId="77777777" w:rsidR="00E77531" w:rsidRPr="00E77531" w:rsidRDefault="00E77531" w:rsidP="00E77531">
            <w:pPr>
              <w:jc w:val="center"/>
              <w:rPr>
                <w:snapToGrid w:val="0"/>
              </w:rPr>
            </w:pPr>
            <w:r w:rsidRPr="00E77531">
              <w:rPr>
                <w:snapToGrid w:val="0"/>
              </w:rPr>
              <w:t>1,00</w:t>
            </w:r>
          </w:p>
        </w:tc>
        <w:tc>
          <w:tcPr>
            <w:tcW w:w="1384" w:type="dxa"/>
            <w:tcBorders>
              <w:top w:val="single" w:sz="4" w:space="0" w:color="auto"/>
              <w:left w:val="single" w:sz="4" w:space="0" w:color="auto"/>
              <w:bottom w:val="single" w:sz="4" w:space="0" w:color="auto"/>
              <w:right w:val="single" w:sz="4" w:space="0" w:color="auto"/>
            </w:tcBorders>
            <w:vAlign w:val="center"/>
          </w:tcPr>
          <w:p w14:paraId="1CDF8452" w14:textId="77777777" w:rsidR="00E77531" w:rsidRPr="00E77531" w:rsidRDefault="00E77531" w:rsidP="00E77531">
            <w:pPr>
              <w:jc w:val="center"/>
              <w:rPr>
                <w:snapToGrid w:val="0"/>
              </w:rPr>
            </w:pPr>
            <w:r w:rsidRPr="00E77531">
              <w:rPr>
                <w:snapToGrid w:val="0"/>
              </w:rPr>
              <w:t>1,00</w:t>
            </w:r>
          </w:p>
        </w:tc>
      </w:tr>
      <w:tr w:rsidR="00E77531" w:rsidRPr="00E77531" w14:paraId="63F982D3" w14:textId="77777777" w:rsidTr="00E77531">
        <w:trPr>
          <w:trHeight w:val="359"/>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57CAAB6C" w14:textId="77777777" w:rsidR="00E77531" w:rsidRPr="00E77531" w:rsidRDefault="00E77531" w:rsidP="00E77531">
            <w:pPr>
              <w:jc w:val="center"/>
            </w:pPr>
            <w:r w:rsidRPr="00E77531">
              <w:t>3</w:t>
            </w:r>
          </w:p>
        </w:tc>
        <w:tc>
          <w:tcPr>
            <w:tcW w:w="5146" w:type="dxa"/>
            <w:tcBorders>
              <w:top w:val="single" w:sz="4" w:space="0" w:color="auto"/>
              <w:left w:val="nil"/>
              <w:bottom w:val="single" w:sz="4" w:space="0" w:color="auto"/>
              <w:right w:val="single" w:sz="4" w:space="0" w:color="auto"/>
            </w:tcBorders>
            <w:shd w:val="clear" w:color="auto" w:fill="auto"/>
            <w:noWrap/>
            <w:hideMark/>
          </w:tcPr>
          <w:p w14:paraId="151F2CDF" w14:textId="77777777" w:rsidR="00E77531" w:rsidRPr="00E77531" w:rsidRDefault="00E77531" w:rsidP="00E77531">
            <w:r w:rsidRPr="00E77531">
              <w:t> Индекс изменения количества активов (ИКА)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2A4C" w14:textId="77777777" w:rsidR="00E77531" w:rsidRPr="00E77531" w:rsidRDefault="00E77531" w:rsidP="00E77531">
            <w:pPr>
              <w:jc w:val="center"/>
            </w:pPr>
            <w:r w:rsidRPr="00E77531">
              <w:t>%</w:t>
            </w:r>
          </w:p>
        </w:tc>
        <w:tc>
          <w:tcPr>
            <w:tcW w:w="1418" w:type="dxa"/>
            <w:tcBorders>
              <w:top w:val="single" w:sz="4" w:space="0" w:color="auto"/>
              <w:left w:val="single" w:sz="4" w:space="0" w:color="auto"/>
              <w:bottom w:val="single" w:sz="4" w:space="0" w:color="auto"/>
              <w:right w:val="single" w:sz="4" w:space="0" w:color="auto"/>
            </w:tcBorders>
            <w:vAlign w:val="center"/>
          </w:tcPr>
          <w:p w14:paraId="42A883CB" w14:textId="77777777" w:rsidR="00E77531" w:rsidRPr="00E77531" w:rsidRDefault="00E77531" w:rsidP="00E77531">
            <w:pPr>
              <w:jc w:val="center"/>
              <w:rPr>
                <w:snapToGrid w:val="0"/>
              </w:rPr>
            </w:pPr>
            <w:r w:rsidRPr="00E77531">
              <w:rPr>
                <w:snapToGrid w:val="0"/>
              </w:rPr>
              <w:t>0,0001596</w:t>
            </w:r>
          </w:p>
        </w:tc>
        <w:tc>
          <w:tcPr>
            <w:tcW w:w="1384" w:type="dxa"/>
            <w:tcBorders>
              <w:top w:val="single" w:sz="4" w:space="0" w:color="auto"/>
              <w:left w:val="single" w:sz="4" w:space="0" w:color="auto"/>
              <w:bottom w:val="single" w:sz="4" w:space="0" w:color="auto"/>
              <w:right w:val="single" w:sz="4" w:space="0" w:color="auto"/>
            </w:tcBorders>
            <w:vAlign w:val="center"/>
          </w:tcPr>
          <w:p w14:paraId="55D4E8F3" w14:textId="77777777" w:rsidR="00E77531" w:rsidRPr="00E77531" w:rsidRDefault="00E77531" w:rsidP="00E77531">
            <w:pPr>
              <w:jc w:val="center"/>
              <w:rPr>
                <w:snapToGrid w:val="0"/>
              </w:rPr>
            </w:pPr>
            <w:r w:rsidRPr="00E77531">
              <w:rPr>
                <w:snapToGrid w:val="0"/>
              </w:rPr>
              <w:t>0,2404559</w:t>
            </w:r>
          </w:p>
        </w:tc>
      </w:tr>
      <w:tr w:rsidR="00E77531" w:rsidRPr="00E77531" w14:paraId="49DF543A" w14:textId="77777777" w:rsidTr="00E77531">
        <w:trPr>
          <w:trHeight w:val="736"/>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761CBC9B" w14:textId="77777777" w:rsidR="00E77531" w:rsidRPr="00E77531" w:rsidRDefault="00E77531" w:rsidP="00E77531">
            <w:pPr>
              <w:jc w:val="center"/>
            </w:pPr>
            <w:r w:rsidRPr="00E77531">
              <w:t>3.1</w:t>
            </w:r>
          </w:p>
        </w:tc>
        <w:tc>
          <w:tcPr>
            <w:tcW w:w="5146" w:type="dxa"/>
            <w:tcBorders>
              <w:top w:val="single" w:sz="4" w:space="0" w:color="auto"/>
              <w:left w:val="nil"/>
              <w:bottom w:val="single" w:sz="4" w:space="0" w:color="auto"/>
              <w:right w:val="single" w:sz="4" w:space="0" w:color="auto"/>
            </w:tcBorders>
            <w:shd w:val="clear" w:color="auto" w:fill="auto"/>
            <w:noWrap/>
            <w:hideMark/>
          </w:tcPr>
          <w:p w14:paraId="477C6BFC" w14:textId="77777777" w:rsidR="00E77531" w:rsidRPr="00E77531" w:rsidRDefault="00E77531" w:rsidP="00E77531">
            <w:r w:rsidRPr="00E77531">
              <w:t> Количество условных единиц, относящихся к активам, необходимым</w:t>
            </w:r>
            <w:r w:rsidRPr="00E77531">
              <w:br/>
              <w:t>для осуществления регулируемой деятельности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78F1F" w14:textId="77777777" w:rsidR="00E77531" w:rsidRPr="00E77531" w:rsidRDefault="00E77531" w:rsidP="00E77531">
            <w:pPr>
              <w:jc w:val="center"/>
            </w:pPr>
            <w:r w:rsidRPr="00E77531">
              <w:t>у.е.</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534A534E" w14:textId="77777777" w:rsidR="00E77531" w:rsidRPr="00E77531" w:rsidRDefault="00E77531" w:rsidP="00E77531">
            <w:pPr>
              <w:jc w:val="center"/>
            </w:pPr>
            <w:r w:rsidRPr="00E77531">
              <w:rPr>
                <w:snapToGrid w:val="0"/>
              </w:rPr>
              <w:t>97,143</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656AB645" w14:textId="77777777" w:rsidR="00E77531" w:rsidRPr="00E77531" w:rsidRDefault="00E77531" w:rsidP="00E77531">
            <w:pPr>
              <w:jc w:val="center"/>
            </w:pPr>
            <w:r w:rsidRPr="00E77531">
              <w:t>116,483</w:t>
            </w:r>
          </w:p>
        </w:tc>
      </w:tr>
      <w:tr w:rsidR="00E77531" w:rsidRPr="00E77531" w14:paraId="540787DE" w14:textId="77777777" w:rsidTr="00E77531">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17AF02C6" w14:textId="77777777" w:rsidR="00E77531" w:rsidRPr="00E77531" w:rsidRDefault="00E77531" w:rsidP="00E77531">
            <w:pPr>
              <w:jc w:val="center"/>
            </w:pPr>
            <w:r w:rsidRPr="00E77531">
              <w:t>3.2</w:t>
            </w:r>
          </w:p>
        </w:tc>
        <w:tc>
          <w:tcPr>
            <w:tcW w:w="5146" w:type="dxa"/>
            <w:tcBorders>
              <w:top w:val="single" w:sz="4" w:space="0" w:color="auto"/>
              <w:left w:val="nil"/>
              <w:bottom w:val="single" w:sz="4" w:space="0" w:color="auto"/>
              <w:right w:val="single" w:sz="4" w:space="0" w:color="auto"/>
            </w:tcBorders>
            <w:shd w:val="clear" w:color="auto" w:fill="auto"/>
            <w:noWrap/>
            <w:vAlign w:val="center"/>
            <w:hideMark/>
          </w:tcPr>
          <w:p w14:paraId="300A2745" w14:textId="77777777" w:rsidR="00E77531" w:rsidRPr="00E77531" w:rsidRDefault="00E77531" w:rsidP="00E77531">
            <w:r w:rsidRPr="00E77531">
              <w:t> Установленная тепловая мощность источника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14488" w14:textId="77777777" w:rsidR="00E77531" w:rsidRPr="00E77531" w:rsidRDefault="00E77531" w:rsidP="00E77531">
            <w:pPr>
              <w:jc w:val="center"/>
            </w:pPr>
            <w:r w:rsidRPr="00E77531">
              <w:t>Гкал/ч</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2FFECD4E" w14:textId="77777777" w:rsidR="00E77531" w:rsidRPr="00E77531" w:rsidRDefault="00E77531" w:rsidP="00E77531">
            <w:pPr>
              <w:jc w:val="center"/>
            </w:pPr>
            <w:r w:rsidRPr="00E77531">
              <w:rPr>
                <w:snapToGrid w:val="0"/>
              </w:rPr>
              <w:t>34,33</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5D16F024" w14:textId="77777777" w:rsidR="00E77531" w:rsidRPr="00E77531" w:rsidRDefault="00E77531" w:rsidP="00E77531">
            <w:pPr>
              <w:jc w:val="center"/>
            </w:pPr>
            <w:r w:rsidRPr="00E77531">
              <w:rPr>
                <w:snapToGrid w:val="0"/>
              </w:rPr>
              <w:t>35,75</w:t>
            </w:r>
          </w:p>
        </w:tc>
      </w:tr>
      <w:tr w:rsidR="00E77531" w:rsidRPr="00E77531" w14:paraId="68C0D7A1" w14:textId="77777777" w:rsidTr="00E77531">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3FF433FA" w14:textId="77777777" w:rsidR="00E77531" w:rsidRPr="00E77531" w:rsidRDefault="00E77531" w:rsidP="00E77531">
            <w:pPr>
              <w:jc w:val="center"/>
            </w:pPr>
            <w:r w:rsidRPr="00E77531">
              <w:t>4</w:t>
            </w:r>
          </w:p>
        </w:tc>
        <w:tc>
          <w:tcPr>
            <w:tcW w:w="5146" w:type="dxa"/>
            <w:tcBorders>
              <w:top w:val="single" w:sz="4" w:space="0" w:color="auto"/>
              <w:left w:val="nil"/>
              <w:bottom w:val="single" w:sz="4" w:space="0" w:color="auto"/>
              <w:right w:val="single" w:sz="4" w:space="0" w:color="auto"/>
            </w:tcBorders>
            <w:shd w:val="clear" w:color="auto" w:fill="auto"/>
            <w:noWrap/>
            <w:hideMark/>
          </w:tcPr>
          <w:p w14:paraId="167ADFFB" w14:textId="77777777" w:rsidR="00E77531" w:rsidRPr="00E77531" w:rsidRDefault="00E77531" w:rsidP="00E77531">
            <w:r w:rsidRPr="00E77531">
              <w:t>Коэффициент эластичности затрат по росту активов (К</w:t>
            </w:r>
            <w:r w:rsidRPr="00E77531">
              <w:rPr>
                <w:vertAlign w:val="subscript"/>
              </w:rPr>
              <w:t>эл</w:t>
            </w:r>
            <w:r w:rsidRPr="00E77531">
              <w:t>)</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F51B7" w14:textId="77777777" w:rsidR="00E77531" w:rsidRPr="00E77531" w:rsidRDefault="00E77531" w:rsidP="00E77531">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21E8F6E" w14:textId="77777777" w:rsidR="00E77531" w:rsidRPr="00E77531" w:rsidRDefault="00E77531" w:rsidP="00E77531">
            <w:pPr>
              <w:jc w:val="center"/>
            </w:pPr>
            <w:r w:rsidRPr="00E77531">
              <w:t>0,75</w:t>
            </w:r>
          </w:p>
        </w:tc>
        <w:tc>
          <w:tcPr>
            <w:tcW w:w="1384" w:type="dxa"/>
            <w:tcBorders>
              <w:top w:val="single" w:sz="4" w:space="0" w:color="auto"/>
              <w:left w:val="single" w:sz="4" w:space="0" w:color="auto"/>
              <w:bottom w:val="single" w:sz="4" w:space="0" w:color="auto"/>
              <w:right w:val="single" w:sz="4" w:space="0" w:color="auto"/>
            </w:tcBorders>
            <w:vAlign w:val="center"/>
          </w:tcPr>
          <w:p w14:paraId="59714069" w14:textId="77777777" w:rsidR="00E77531" w:rsidRPr="00E77531" w:rsidRDefault="00E77531" w:rsidP="00E77531">
            <w:pPr>
              <w:jc w:val="center"/>
            </w:pPr>
            <w:r w:rsidRPr="00E77531">
              <w:t>0,75</w:t>
            </w:r>
          </w:p>
        </w:tc>
      </w:tr>
      <w:tr w:rsidR="00E77531" w:rsidRPr="00E77531" w14:paraId="26609FAD" w14:textId="77777777" w:rsidTr="00E77531">
        <w:trPr>
          <w:trHeight w:val="349"/>
        </w:trPr>
        <w:tc>
          <w:tcPr>
            <w:tcW w:w="491" w:type="dxa"/>
            <w:tcBorders>
              <w:top w:val="single" w:sz="4" w:space="0" w:color="auto"/>
              <w:left w:val="single" w:sz="4" w:space="0" w:color="auto"/>
              <w:bottom w:val="single" w:sz="4" w:space="0" w:color="auto"/>
              <w:right w:val="single" w:sz="4" w:space="0" w:color="auto"/>
            </w:tcBorders>
            <w:shd w:val="clear" w:color="auto" w:fill="auto"/>
            <w:noWrap/>
          </w:tcPr>
          <w:p w14:paraId="491D3360" w14:textId="77777777" w:rsidR="00E77531" w:rsidRPr="00E77531" w:rsidRDefault="00E77531" w:rsidP="00E77531">
            <w:pPr>
              <w:jc w:val="center"/>
            </w:pPr>
            <w:r w:rsidRPr="00E77531">
              <w:t>5</w:t>
            </w:r>
          </w:p>
        </w:tc>
        <w:tc>
          <w:tcPr>
            <w:tcW w:w="5146" w:type="dxa"/>
            <w:tcBorders>
              <w:top w:val="single" w:sz="4" w:space="0" w:color="auto"/>
              <w:left w:val="nil"/>
              <w:bottom w:val="single" w:sz="4" w:space="0" w:color="auto"/>
              <w:right w:val="single" w:sz="4" w:space="0" w:color="auto"/>
            </w:tcBorders>
            <w:shd w:val="clear" w:color="auto" w:fill="auto"/>
            <w:noWrap/>
          </w:tcPr>
          <w:p w14:paraId="0048B555" w14:textId="77777777" w:rsidR="00E77531" w:rsidRPr="00E77531" w:rsidRDefault="00E77531" w:rsidP="00E77531">
            <w:r w:rsidRPr="00E77531">
              <w:t>Индекс операционных расходов</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12DFD" w14:textId="77777777" w:rsidR="00E77531" w:rsidRPr="00E77531" w:rsidRDefault="00E77531" w:rsidP="00E77531">
            <w:pPr>
              <w:jc w:val="center"/>
            </w:pPr>
            <w:r w:rsidRPr="00E77531">
              <w:t>%</w:t>
            </w:r>
          </w:p>
        </w:tc>
        <w:tc>
          <w:tcPr>
            <w:tcW w:w="1418" w:type="dxa"/>
            <w:tcBorders>
              <w:top w:val="single" w:sz="4" w:space="0" w:color="auto"/>
              <w:left w:val="single" w:sz="4" w:space="0" w:color="auto"/>
              <w:bottom w:val="single" w:sz="4" w:space="0" w:color="auto"/>
              <w:right w:val="single" w:sz="4" w:space="0" w:color="auto"/>
            </w:tcBorders>
            <w:vAlign w:val="center"/>
          </w:tcPr>
          <w:p w14:paraId="2B2DE78E" w14:textId="77777777" w:rsidR="00E77531" w:rsidRPr="00E77531" w:rsidRDefault="00E77531" w:rsidP="00E77531">
            <w:pPr>
              <w:jc w:val="center"/>
              <w:rPr>
                <w:lang w:val="en-US"/>
              </w:rPr>
            </w:pPr>
          </w:p>
        </w:tc>
        <w:tc>
          <w:tcPr>
            <w:tcW w:w="1384" w:type="dxa"/>
            <w:tcBorders>
              <w:top w:val="single" w:sz="4" w:space="0" w:color="auto"/>
              <w:left w:val="single" w:sz="4" w:space="0" w:color="auto"/>
              <w:bottom w:val="single" w:sz="4" w:space="0" w:color="auto"/>
              <w:right w:val="single" w:sz="4" w:space="0" w:color="auto"/>
            </w:tcBorders>
            <w:vAlign w:val="center"/>
          </w:tcPr>
          <w:p w14:paraId="1B18ED9F" w14:textId="77777777" w:rsidR="00E77531" w:rsidRPr="00E77531" w:rsidRDefault="00E77531" w:rsidP="00E77531">
            <w:pPr>
              <w:jc w:val="center"/>
              <w:rPr>
                <w:lang w:val="en-US"/>
              </w:rPr>
            </w:pPr>
            <w:r w:rsidRPr="00E77531">
              <w:rPr>
                <w:lang w:val="en-US"/>
              </w:rPr>
              <w:t>1,0256399</w:t>
            </w:r>
          </w:p>
        </w:tc>
      </w:tr>
      <w:tr w:rsidR="00E77531" w:rsidRPr="00E77531" w14:paraId="6C6374F1" w14:textId="77777777" w:rsidTr="00E77531">
        <w:trPr>
          <w:trHeight w:val="595"/>
        </w:trPr>
        <w:tc>
          <w:tcPr>
            <w:tcW w:w="491" w:type="dxa"/>
            <w:tcBorders>
              <w:top w:val="single" w:sz="4" w:space="0" w:color="auto"/>
              <w:left w:val="single" w:sz="4" w:space="0" w:color="auto"/>
              <w:bottom w:val="single" w:sz="4" w:space="0" w:color="auto"/>
              <w:right w:val="single" w:sz="4" w:space="0" w:color="auto"/>
            </w:tcBorders>
            <w:shd w:val="clear" w:color="auto" w:fill="auto"/>
            <w:noWrap/>
            <w:hideMark/>
          </w:tcPr>
          <w:p w14:paraId="63DA86CD" w14:textId="77777777" w:rsidR="00E77531" w:rsidRPr="00E77531" w:rsidRDefault="00E77531" w:rsidP="00E77531">
            <w:pPr>
              <w:jc w:val="center"/>
            </w:pPr>
            <w:r w:rsidRPr="00E77531">
              <w:t>6</w:t>
            </w:r>
          </w:p>
        </w:tc>
        <w:tc>
          <w:tcPr>
            <w:tcW w:w="5146" w:type="dxa"/>
            <w:tcBorders>
              <w:top w:val="single" w:sz="4" w:space="0" w:color="auto"/>
              <w:left w:val="nil"/>
              <w:bottom w:val="single" w:sz="4" w:space="0" w:color="auto"/>
              <w:right w:val="single" w:sz="4" w:space="0" w:color="auto"/>
            </w:tcBorders>
            <w:shd w:val="clear" w:color="auto" w:fill="auto"/>
            <w:noWrap/>
            <w:hideMark/>
          </w:tcPr>
          <w:p w14:paraId="51724B96" w14:textId="77777777" w:rsidR="00E77531" w:rsidRPr="00E77531" w:rsidRDefault="00E77531" w:rsidP="00E77531">
            <w:r w:rsidRPr="00E77531">
              <w:t> Операционные (подконтрольные)</w:t>
            </w:r>
            <w:r w:rsidRPr="00E77531">
              <w:br/>
              <w:t>расходы</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AAB3C" w14:textId="77777777" w:rsidR="00E77531" w:rsidRPr="00E77531" w:rsidRDefault="00E77531" w:rsidP="00E77531">
            <w:pPr>
              <w:jc w:val="center"/>
            </w:pPr>
            <w:r w:rsidRPr="00E77531">
              <w:t>тыс. руб.</w:t>
            </w:r>
          </w:p>
        </w:tc>
        <w:tc>
          <w:tcPr>
            <w:tcW w:w="1418" w:type="dxa"/>
            <w:tcBorders>
              <w:top w:val="single" w:sz="4" w:space="0" w:color="auto"/>
              <w:left w:val="nil"/>
              <w:bottom w:val="single" w:sz="4" w:space="0" w:color="auto"/>
              <w:right w:val="single" w:sz="4" w:space="0" w:color="000000"/>
            </w:tcBorders>
            <w:shd w:val="clear" w:color="auto" w:fill="auto"/>
            <w:vAlign w:val="center"/>
          </w:tcPr>
          <w:p w14:paraId="0217EC4D" w14:textId="77777777" w:rsidR="00E77531" w:rsidRPr="00E77531" w:rsidRDefault="00E77531" w:rsidP="00E77531">
            <w:pPr>
              <w:jc w:val="center"/>
            </w:pPr>
            <w:r w:rsidRPr="00E77531">
              <w:t>47 422,02</w:t>
            </w:r>
          </w:p>
        </w:tc>
        <w:tc>
          <w:tcPr>
            <w:tcW w:w="1384" w:type="dxa"/>
            <w:tcBorders>
              <w:top w:val="single" w:sz="4" w:space="0" w:color="auto"/>
              <w:left w:val="nil"/>
              <w:bottom w:val="single" w:sz="4" w:space="0" w:color="auto"/>
              <w:right w:val="single" w:sz="4" w:space="0" w:color="000000"/>
            </w:tcBorders>
            <w:shd w:val="clear" w:color="auto" w:fill="auto"/>
            <w:vAlign w:val="center"/>
          </w:tcPr>
          <w:p w14:paraId="6AD0EEBB" w14:textId="77777777" w:rsidR="00E77531" w:rsidRPr="00E77531" w:rsidRDefault="00E77531" w:rsidP="00E77531">
            <w:pPr>
              <w:jc w:val="center"/>
            </w:pPr>
            <w:r w:rsidRPr="00E77531">
              <w:t>57 409,38</w:t>
            </w:r>
          </w:p>
        </w:tc>
      </w:tr>
    </w:tbl>
    <w:p w14:paraId="3E8A3FCE" w14:textId="77777777" w:rsidR="00E77531" w:rsidRPr="00E77531" w:rsidRDefault="00E77531" w:rsidP="00E77531">
      <w:pPr>
        <w:ind w:firstLine="709"/>
        <w:jc w:val="right"/>
        <w:rPr>
          <w:sz w:val="28"/>
          <w:szCs w:val="28"/>
        </w:rPr>
      </w:pPr>
    </w:p>
    <w:p w14:paraId="58BE9E39" w14:textId="77777777" w:rsidR="00E77531" w:rsidRPr="00E77531" w:rsidRDefault="00E77531" w:rsidP="00E77531">
      <w:pPr>
        <w:ind w:firstLine="709"/>
        <w:jc w:val="right"/>
        <w:rPr>
          <w:sz w:val="28"/>
          <w:szCs w:val="28"/>
        </w:rPr>
      </w:pPr>
      <w:r w:rsidRPr="00E77531">
        <w:rPr>
          <w:sz w:val="28"/>
          <w:szCs w:val="28"/>
        </w:rPr>
        <w:t>Таблица 4</w:t>
      </w:r>
    </w:p>
    <w:p w14:paraId="23C8C920" w14:textId="77777777" w:rsidR="00E77531" w:rsidRPr="00E77531" w:rsidRDefault="00E77531" w:rsidP="00E77531">
      <w:pPr>
        <w:jc w:val="center"/>
        <w:rPr>
          <w:sz w:val="28"/>
          <w:szCs w:val="28"/>
        </w:rPr>
      </w:pPr>
      <w:r w:rsidRPr="00E77531">
        <w:rPr>
          <w:sz w:val="28"/>
          <w:szCs w:val="28"/>
        </w:rPr>
        <w:t>Распределение операционных (подконтрольных) расходов</w:t>
      </w:r>
    </w:p>
    <w:p w14:paraId="68D890FC" w14:textId="77777777" w:rsidR="00E77531" w:rsidRPr="00E77531" w:rsidRDefault="00E77531" w:rsidP="00E77531">
      <w:pPr>
        <w:jc w:val="center"/>
        <w:rPr>
          <w:sz w:val="28"/>
          <w:szCs w:val="28"/>
        </w:rPr>
      </w:pPr>
      <w:r w:rsidRPr="00E77531">
        <w:rPr>
          <w:sz w:val="28"/>
          <w:szCs w:val="28"/>
        </w:rPr>
        <w:t>ООО «Термаль» постатейно,</w:t>
      </w:r>
    </w:p>
    <w:p w14:paraId="573F14DF" w14:textId="77777777" w:rsidR="00E77531" w:rsidRPr="00E77531" w:rsidRDefault="00E77531" w:rsidP="00E77531">
      <w:pPr>
        <w:jc w:val="center"/>
        <w:rPr>
          <w:sz w:val="28"/>
          <w:szCs w:val="28"/>
        </w:rPr>
      </w:pPr>
      <w:r w:rsidRPr="00E77531">
        <w:rPr>
          <w:sz w:val="28"/>
          <w:szCs w:val="28"/>
        </w:rPr>
        <w:t>приложение 5.1 Методических указаний</w:t>
      </w:r>
    </w:p>
    <w:p w14:paraId="2A109C7C" w14:textId="77777777" w:rsidR="00E77531" w:rsidRPr="00E77531" w:rsidRDefault="00E77531" w:rsidP="00E77531">
      <w:pPr>
        <w:ind w:firstLine="709"/>
        <w:jc w:val="right"/>
        <w:rPr>
          <w:sz w:val="28"/>
          <w:szCs w:val="28"/>
        </w:rPr>
      </w:pPr>
      <w:r w:rsidRPr="00E77531">
        <w:rPr>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5993"/>
        <w:gridCol w:w="2875"/>
      </w:tblGrid>
      <w:tr w:rsidR="00E77531" w:rsidRPr="00E77531" w14:paraId="5FC0295A" w14:textId="77777777" w:rsidTr="00E77531">
        <w:trPr>
          <w:trHeight w:val="417"/>
          <w:tblHeader/>
        </w:trPr>
        <w:tc>
          <w:tcPr>
            <w:tcW w:w="327" w:type="pct"/>
            <w:shd w:val="clear" w:color="auto" w:fill="auto"/>
            <w:vAlign w:val="center"/>
            <w:hideMark/>
          </w:tcPr>
          <w:p w14:paraId="5A5002FC" w14:textId="77777777" w:rsidR="00E77531" w:rsidRPr="00E77531" w:rsidRDefault="00E77531" w:rsidP="00E77531">
            <w:pPr>
              <w:jc w:val="center"/>
            </w:pPr>
            <w:r w:rsidRPr="00E77531">
              <w:t>№ п/п</w:t>
            </w:r>
          </w:p>
        </w:tc>
        <w:tc>
          <w:tcPr>
            <w:tcW w:w="3158" w:type="pct"/>
            <w:shd w:val="clear" w:color="auto" w:fill="auto"/>
            <w:vAlign w:val="center"/>
            <w:hideMark/>
          </w:tcPr>
          <w:p w14:paraId="4A8F5164" w14:textId="77777777" w:rsidR="00E77531" w:rsidRPr="00E77531" w:rsidRDefault="00E77531" w:rsidP="00E77531">
            <w:pPr>
              <w:jc w:val="center"/>
            </w:pPr>
            <w:r w:rsidRPr="00E77531">
              <w:t>Наименование расхода</w:t>
            </w:r>
          </w:p>
        </w:tc>
        <w:tc>
          <w:tcPr>
            <w:tcW w:w="1515" w:type="pct"/>
            <w:shd w:val="clear" w:color="auto" w:fill="auto"/>
            <w:vAlign w:val="center"/>
            <w:hideMark/>
          </w:tcPr>
          <w:p w14:paraId="77324CFB" w14:textId="77777777" w:rsidR="00E77531" w:rsidRPr="00E77531" w:rsidRDefault="00E77531" w:rsidP="00E77531">
            <w:pPr>
              <w:jc w:val="center"/>
            </w:pPr>
            <w:r w:rsidRPr="00E77531">
              <w:t xml:space="preserve">Предложения экспертов </w:t>
            </w:r>
            <w:r w:rsidRPr="00E77531">
              <w:rPr>
                <w:bCs/>
              </w:rPr>
              <w:t>на 2021 год</w:t>
            </w:r>
          </w:p>
        </w:tc>
      </w:tr>
      <w:tr w:rsidR="00E77531" w:rsidRPr="00E77531" w14:paraId="421244D6" w14:textId="77777777" w:rsidTr="00E77531">
        <w:trPr>
          <w:trHeight w:val="278"/>
        </w:trPr>
        <w:tc>
          <w:tcPr>
            <w:tcW w:w="327" w:type="pct"/>
            <w:shd w:val="clear" w:color="auto" w:fill="auto"/>
            <w:vAlign w:val="center"/>
            <w:hideMark/>
          </w:tcPr>
          <w:p w14:paraId="69FF3863" w14:textId="77777777" w:rsidR="00E77531" w:rsidRPr="00E77531" w:rsidRDefault="00E77531" w:rsidP="00E77531">
            <w:pPr>
              <w:jc w:val="center"/>
            </w:pPr>
            <w:r w:rsidRPr="00E77531">
              <w:t>1</w:t>
            </w:r>
          </w:p>
        </w:tc>
        <w:tc>
          <w:tcPr>
            <w:tcW w:w="3158" w:type="pct"/>
            <w:shd w:val="clear" w:color="auto" w:fill="auto"/>
            <w:vAlign w:val="center"/>
            <w:hideMark/>
          </w:tcPr>
          <w:p w14:paraId="7F230DDF" w14:textId="77777777" w:rsidR="00E77531" w:rsidRPr="00E77531" w:rsidRDefault="00E77531" w:rsidP="00E77531">
            <w:r w:rsidRPr="00E77531">
              <w:t>Расходы на приобретение сырья и материалов</w:t>
            </w:r>
          </w:p>
        </w:tc>
        <w:tc>
          <w:tcPr>
            <w:tcW w:w="1515" w:type="pct"/>
            <w:shd w:val="clear" w:color="auto" w:fill="auto"/>
            <w:vAlign w:val="center"/>
          </w:tcPr>
          <w:p w14:paraId="7ED81107" w14:textId="77777777" w:rsidR="00E77531" w:rsidRPr="00E77531" w:rsidRDefault="00E77531" w:rsidP="00E77531">
            <w:pPr>
              <w:jc w:val="center"/>
            </w:pPr>
            <w:r w:rsidRPr="00E77531">
              <w:rPr>
                <w:snapToGrid w:val="0"/>
              </w:rPr>
              <w:t>766,55</w:t>
            </w:r>
          </w:p>
        </w:tc>
      </w:tr>
      <w:tr w:rsidR="00E77531" w:rsidRPr="00E77531" w14:paraId="3E1A1F72" w14:textId="77777777" w:rsidTr="00E77531">
        <w:trPr>
          <w:trHeight w:val="227"/>
        </w:trPr>
        <w:tc>
          <w:tcPr>
            <w:tcW w:w="327" w:type="pct"/>
            <w:shd w:val="clear" w:color="auto" w:fill="auto"/>
            <w:vAlign w:val="center"/>
            <w:hideMark/>
          </w:tcPr>
          <w:p w14:paraId="51E792FE" w14:textId="77777777" w:rsidR="00E77531" w:rsidRPr="00E77531" w:rsidRDefault="00E77531" w:rsidP="00E77531">
            <w:pPr>
              <w:jc w:val="center"/>
            </w:pPr>
            <w:r w:rsidRPr="00E77531">
              <w:t>2</w:t>
            </w:r>
          </w:p>
        </w:tc>
        <w:tc>
          <w:tcPr>
            <w:tcW w:w="3158" w:type="pct"/>
            <w:shd w:val="clear" w:color="auto" w:fill="auto"/>
            <w:vAlign w:val="center"/>
            <w:hideMark/>
          </w:tcPr>
          <w:p w14:paraId="3BFEFE87" w14:textId="77777777" w:rsidR="00E77531" w:rsidRPr="00E77531" w:rsidRDefault="00E77531" w:rsidP="00E77531">
            <w:r w:rsidRPr="00E77531">
              <w:t>Расходы на ремонт основных средств</w:t>
            </w:r>
          </w:p>
        </w:tc>
        <w:tc>
          <w:tcPr>
            <w:tcW w:w="1515" w:type="pct"/>
            <w:shd w:val="clear" w:color="auto" w:fill="auto"/>
            <w:vAlign w:val="center"/>
          </w:tcPr>
          <w:p w14:paraId="40775C3B" w14:textId="77777777" w:rsidR="00E77531" w:rsidRPr="00E77531" w:rsidRDefault="00E77531" w:rsidP="00E77531">
            <w:pPr>
              <w:jc w:val="center"/>
            </w:pPr>
            <w:r w:rsidRPr="00E77531">
              <w:rPr>
                <w:snapToGrid w:val="0"/>
              </w:rPr>
              <w:t>2 460,63</w:t>
            </w:r>
          </w:p>
        </w:tc>
      </w:tr>
      <w:tr w:rsidR="00E77531" w:rsidRPr="00E77531" w14:paraId="7165C48B" w14:textId="77777777" w:rsidTr="00E77531">
        <w:trPr>
          <w:trHeight w:val="360"/>
        </w:trPr>
        <w:tc>
          <w:tcPr>
            <w:tcW w:w="327" w:type="pct"/>
            <w:shd w:val="clear" w:color="auto" w:fill="auto"/>
            <w:vAlign w:val="center"/>
            <w:hideMark/>
          </w:tcPr>
          <w:p w14:paraId="0B35345B" w14:textId="77777777" w:rsidR="00E77531" w:rsidRPr="00E77531" w:rsidRDefault="00E77531" w:rsidP="00E77531">
            <w:pPr>
              <w:jc w:val="center"/>
            </w:pPr>
            <w:r w:rsidRPr="00E77531">
              <w:t>3</w:t>
            </w:r>
          </w:p>
        </w:tc>
        <w:tc>
          <w:tcPr>
            <w:tcW w:w="3158" w:type="pct"/>
            <w:shd w:val="clear" w:color="auto" w:fill="auto"/>
            <w:vAlign w:val="center"/>
            <w:hideMark/>
          </w:tcPr>
          <w:p w14:paraId="132635AB" w14:textId="77777777" w:rsidR="00E77531" w:rsidRPr="00E77531" w:rsidRDefault="00E77531" w:rsidP="00E77531">
            <w:r w:rsidRPr="00E77531">
              <w:t>Расходы на оплату труда</w:t>
            </w:r>
          </w:p>
        </w:tc>
        <w:tc>
          <w:tcPr>
            <w:tcW w:w="1515" w:type="pct"/>
            <w:shd w:val="clear" w:color="auto" w:fill="auto"/>
            <w:vAlign w:val="center"/>
          </w:tcPr>
          <w:p w14:paraId="3BE593D9" w14:textId="77777777" w:rsidR="00E77531" w:rsidRPr="00E77531" w:rsidRDefault="00E77531" w:rsidP="00E77531">
            <w:pPr>
              <w:jc w:val="center"/>
            </w:pPr>
            <w:r w:rsidRPr="00E77531">
              <w:rPr>
                <w:snapToGrid w:val="0"/>
              </w:rPr>
              <w:t>47 867,31</w:t>
            </w:r>
          </w:p>
        </w:tc>
      </w:tr>
      <w:tr w:rsidR="00E77531" w:rsidRPr="00E77531" w14:paraId="5D4CAF79" w14:textId="77777777" w:rsidTr="00E77531">
        <w:trPr>
          <w:trHeight w:val="866"/>
        </w:trPr>
        <w:tc>
          <w:tcPr>
            <w:tcW w:w="327" w:type="pct"/>
            <w:shd w:val="clear" w:color="auto" w:fill="auto"/>
            <w:vAlign w:val="center"/>
            <w:hideMark/>
          </w:tcPr>
          <w:p w14:paraId="68320B18" w14:textId="77777777" w:rsidR="00E77531" w:rsidRPr="00E77531" w:rsidRDefault="00E77531" w:rsidP="00E77531">
            <w:pPr>
              <w:jc w:val="center"/>
            </w:pPr>
            <w:r w:rsidRPr="00E77531">
              <w:t>4</w:t>
            </w:r>
          </w:p>
        </w:tc>
        <w:tc>
          <w:tcPr>
            <w:tcW w:w="3158" w:type="pct"/>
            <w:shd w:val="clear" w:color="auto" w:fill="auto"/>
            <w:vAlign w:val="center"/>
            <w:hideMark/>
          </w:tcPr>
          <w:p w14:paraId="62E088A2" w14:textId="77777777" w:rsidR="00E77531" w:rsidRPr="00E77531" w:rsidRDefault="00E77531" w:rsidP="00E77531">
            <w:r w:rsidRPr="00E77531">
              <w:t>Расходы на оплату работ и услуг производственного характера, выполняемых по договорам со сторонними организациями</w:t>
            </w:r>
          </w:p>
        </w:tc>
        <w:tc>
          <w:tcPr>
            <w:tcW w:w="1515" w:type="pct"/>
            <w:shd w:val="clear" w:color="auto" w:fill="auto"/>
            <w:vAlign w:val="center"/>
          </w:tcPr>
          <w:p w14:paraId="5AE6A4CA" w14:textId="77777777" w:rsidR="00E77531" w:rsidRPr="00E77531" w:rsidRDefault="00E77531" w:rsidP="00E77531">
            <w:pPr>
              <w:jc w:val="center"/>
            </w:pPr>
            <w:r w:rsidRPr="00E77531">
              <w:rPr>
                <w:snapToGrid w:val="0"/>
              </w:rPr>
              <w:t>1 077,23</w:t>
            </w:r>
          </w:p>
        </w:tc>
      </w:tr>
      <w:tr w:rsidR="00E77531" w:rsidRPr="00E77531" w14:paraId="38447EC9" w14:textId="77777777" w:rsidTr="00E77531">
        <w:trPr>
          <w:trHeight w:val="393"/>
        </w:trPr>
        <w:tc>
          <w:tcPr>
            <w:tcW w:w="327" w:type="pct"/>
            <w:shd w:val="clear" w:color="auto" w:fill="auto"/>
            <w:vAlign w:val="center"/>
            <w:hideMark/>
          </w:tcPr>
          <w:p w14:paraId="61F4A9D8" w14:textId="77777777" w:rsidR="00E77531" w:rsidRPr="00E77531" w:rsidRDefault="00E77531" w:rsidP="00E77531">
            <w:pPr>
              <w:jc w:val="center"/>
            </w:pPr>
            <w:r w:rsidRPr="00E77531">
              <w:t>5</w:t>
            </w:r>
          </w:p>
        </w:tc>
        <w:tc>
          <w:tcPr>
            <w:tcW w:w="3158" w:type="pct"/>
            <w:shd w:val="clear" w:color="auto" w:fill="auto"/>
            <w:vAlign w:val="center"/>
            <w:hideMark/>
          </w:tcPr>
          <w:p w14:paraId="0224AB19" w14:textId="77777777" w:rsidR="00E77531" w:rsidRPr="00E77531" w:rsidRDefault="00E77531" w:rsidP="00E77531">
            <w:r w:rsidRPr="00E77531">
              <w:t>Расходы на оплату иных работ и услуг, выполняемых по договорам с организациями</w:t>
            </w:r>
          </w:p>
        </w:tc>
        <w:tc>
          <w:tcPr>
            <w:tcW w:w="1515" w:type="pct"/>
            <w:shd w:val="clear" w:color="auto" w:fill="auto"/>
            <w:vAlign w:val="center"/>
          </w:tcPr>
          <w:p w14:paraId="53C49993" w14:textId="77777777" w:rsidR="00E77531" w:rsidRPr="00E77531" w:rsidRDefault="00E77531" w:rsidP="00E77531">
            <w:pPr>
              <w:jc w:val="center"/>
            </w:pPr>
            <w:r w:rsidRPr="00E77531">
              <w:rPr>
                <w:snapToGrid w:val="0"/>
              </w:rPr>
              <w:t>5 042,03</w:t>
            </w:r>
          </w:p>
        </w:tc>
      </w:tr>
      <w:tr w:rsidR="00E77531" w:rsidRPr="00E77531" w14:paraId="3AAFDFA1" w14:textId="77777777" w:rsidTr="00E77531">
        <w:trPr>
          <w:trHeight w:val="123"/>
        </w:trPr>
        <w:tc>
          <w:tcPr>
            <w:tcW w:w="327" w:type="pct"/>
            <w:shd w:val="clear" w:color="auto" w:fill="auto"/>
            <w:vAlign w:val="center"/>
            <w:hideMark/>
          </w:tcPr>
          <w:p w14:paraId="36C0C275" w14:textId="77777777" w:rsidR="00E77531" w:rsidRPr="00E77531" w:rsidRDefault="00E77531" w:rsidP="00E77531">
            <w:pPr>
              <w:jc w:val="center"/>
            </w:pPr>
            <w:r w:rsidRPr="00E77531">
              <w:t>6</w:t>
            </w:r>
          </w:p>
        </w:tc>
        <w:tc>
          <w:tcPr>
            <w:tcW w:w="3158" w:type="pct"/>
            <w:shd w:val="clear" w:color="auto" w:fill="auto"/>
            <w:vAlign w:val="center"/>
            <w:hideMark/>
          </w:tcPr>
          <w:p w14:paraId="1BF0C963" w14:textId="77777777" w:rsidR="00E77531" w:rsidRPr="00E77531" w:rsidRDefault="00E77531" w:rsidP="00E77531">
            <w:r w:rsidRPr="00E77531">
              <w:t xml:space="preserve">Расходы на служебные командировки </w:t>
            </w:r>
          </w:p>
        </w:tc>
        <w:tc>
          <w:tcPr>
            <w:tcW w:w="1515" w:type="pct"/>
            <w:shd w:val="clear" w:color="auto" w:fill="auto"/>
            <w:vAlign w:val="center"/>
          </w:tcPr>
          <w:p w14:paraId="7F6AAE5B" w14:textId="77777777" w:rsidR="00E77531" w:rsidRPr="00E77531" w:rsidRDefault="00E77531" w:rsidP="00E77531">
            <w:pPr>
              <w:jc w:val="center"/>
              <w:rPr>
                <w:snapToGrid w:val="0"/>
              </w:rPr>
            </w:pPr>
            <w:r w:rsidRPr="00E77531">
              <w:rPr>
                <w:snapToGrid w:val="0"/>
              </w:rPr>
              <w:t>0,00</w:t>
            </w:r>
          </w:p>
        </w:tc>
      </w:tr>
      <w:tr w:rsidR="00E77531" w:rsidRPr="00E77531" w14:paraId="0F9625C4" w14:textId="77777777" w:rsidTr="00E77531">
        <w:trPr>
          <w:trHeight w:val="71"/>
        </w:trPr>
        <w:tc>
          <w:tcPr>
            <w:tcW w:w="327" w:type="pct"/>
            <w:shd w:val="clear" w:color="auto" w:fill="auto"/>
            <w:vAlign w:val="center"/>
            <w:hideMark/>
          </w:tcPr>
          <w:p w14:paraId="08230606" w14:textId="77777777" w:rsidR="00E77531" w:rsidRPr="00E77531" w:rsidRDefault="00E77531" w:rsidP="00E77531">
            <w:pPr>
              <w:jc w:val="center"/>
            </w:pPr>
            <w:r w:rsidRPr="00E77531">
              <w:t>7</w:t>
            </w:r>
          </w:p>
        </w:tc>
        <w:tc>
          <w:tcPr>
            <w:tcW w:w="3158" w:type="pct"/>
            <w:shd w:val="clear" w:color="auto" w:fill="auto"/>
            <w:vAlign w:val="center"/>
            <w:hideMark/>
          </w:tcPr>
          <w:p w14:paraId="42AAC230" w14:textId="77777777" w:rsidR="00E77531" w:rsidRPr="00E77531" w:rsidRDefault="00E77531" w:rsidP="00E77531">
            <w:r w:rsidRPr="00E77531">
              <w:t>Расходы на обучение персонала</w:t>
            </w:r>
          </w:p>
        </w:tc>
        <w:tc>
          <w:tcPr>
            <w:tcW w:w="1515" w:type="pct"/>
            <w:shd w:val="clear" w:color="auto" w:fill="auto"/>
            <w:vAlign w:val="center"/>
          </w:tcPr>
          <w:p w14:paraId="2BE87325" w14:textId="77777777" w:rsidR="00E77531" w:rsidRPr="00E77531" w:rsidRDefault="00E77531" w:rsidP="00E77531">
            <w:pPr>
              <w:jc w:val="center"/>
              <w:rPr>
                <w:snapToGrid w:val="0"/>
              </w:rPr>
            </w:pPr>
            <w:r w:rsidRPr="00E77531">
              <w:rPr>
                <w:snapToGrid w:val="0"/>
              </w:rPr>
              <w:t>159,95</w:t>
            </w:r>
          </w:p>
        </w:tc>
      </w:tr>
      <w:tr w:rsidR="00E77531" w:rsidRPr="00E77531" w14:paraId="72163C60" w14:textId="77777777" w:rsidTr="00E77531">
        <w:trPr>
          <w:trHeight w:val="360"/>
        </w:trPr>
        <w:tc>
          <w:tcPr>
            <w:tcW w:w="327" w:type="pct"/>
            <w:shd w:val="clear" w:color="auto" w:fill="auto"/>
            <w:vAlign w:val="center"/>
            <w:hideMark/>
          </w:tcPr>
          <w:p w14:paraId="0E338315" w14:textId="77777777" w:rsidR="00E77531" w:rsidRPr="00E77531" w:rsidRDefault="00E77531" w:rsidP="00E77531">
            <w:pPr>
              <w:jc w:val="center"/>
            </w:pPr>
            <w:r w:rsidRPr="00E77531">
              <w:t>8</w:t>
            </w:r>
          </w:p>
        </w:tc>
        <w:tc>
          <w:tcPr>
            <w:tcW w:w="3158" w:type="pct"/>
            <w:shd w:val="clear" w:color="auto" w:fill="auto"/>
            <w:vAlign w:val="center"/>
            <w:hideMark/>
          </w:tcPr>
          <w:p w14:paraId="69387CEA" w14:textId="77777777" w:rsidR="00E77531" w:rsidRPr="00E77531" w:rsidRDefault="00E77531" w:rsidP="00E77531">
            <w:r w:rsidRPr="00E77531">
              <w:t>Лизинговый платеж</w:t>
            </w:r>
          </w:p>
        </w:tc>
        <w:tc>
          <w:tcPr>
            <w:tcW w:w="1515" w:type="pct"/>
            <w:shd w:val="clear" w:color="auto" w:fill="auto"/>
            <w:vAlign w:val="center"/>
          </w:tcPr>
          <w:p w14:paraId="371D175E" w14:textId="77777777" w:rsidR="00E77531" w:rsidRPr="00E77531" w:rsidRDefault="00E77531" w:rsidP="00E77531">
            <w:pPr>
              <w:jc w:val="center"/>
            </w:pPr>
            <w:r w:rsidRPr="00E77531">
              <w:t>0,00</w:t>
            </w:r>
          </w:p>
        </w:tc>
      </w:tr>
      <w:tr w:rsidR="00E77531" w:rsidRPr="00E77531" w14:paraId="3495AF30" w14:textId="77777777" w:rsidTr="00E77531">
        <w:trPr>
          <w:trHeight w:val="360"/>
        </w:trPr>
        <w:tc>
          <w:tcPr>
            <w:tcW w:w="327" w:type="pct"/>
            <w:shd w:val="clear" w:color="auto" w:fill="auto"/>
            <w:vAlign w:val="center"/>
            <w:hideMark/>
          </w:tcPr>
          <w:p w14:paraId="5A1716CD" w14:textId="77777777" w:rsidR="00E77531" w:rsidRPr="00E77531" w:rsidRDefault="00E77531" w:rsidP="00E77531">
            <w:pPr>
              <w:jc w:val="center"/>
            </w:pPr>
            <w:r w:rsidRPr="00E77531">
              <w:t>9</w:t>
            </w:r>
          </w:p>
        </w:tc>
        <w:tc>
          <w:tcPr>
            <w:tcW w:w="3158" w:type="pct"/>
            <w:shd w:val="clear" w:color="auto" w:fill="auto"/>
            <w:vAlign w:val="center"/>
            <w:hideMark/>
          </w:tcPr>
          <w:p w14:paraId="42D28DEA" w14:textId="77777777" w:rsidR="00E77531" w:rsidRPr="00E77531" w:rsidRDefault="00E77531" w:rsidP="00E77531">
            <w:r w:rsidRPr="00E77531">
              <w:t>Арендная плата</w:t>
            </w:r>
          </w:p>
        </w:tc>
        <w:tc>
          <w:tcPr>
            <w:tcW w:w="1515" w:type="pct"/>
            <w:shd w:val="clear" w:color="auto" w:fill="auto"/>
            <w:vAlign w:val="center"/>
          </w:tcPr>
          <w:p w14:paraId="229B22E0" w14:textId="77777777" w:rsidR="00E77531" w:rsidRPr="00E77531" w:rsidRDefault="00E77531" w:rsidP="00E77531">
            <w:pPr>
              <w:jc w:val="center"/>
            </w:pPr>
            <w:r w:rsidRPr="00E77531">
              <w:t>0,00</w:t>
            </w:r>
          </w:p>
        </w:tc>
      </w:tr>
      <w:tr w:rsidR="00E77531" w:rsidRPr="00E77531" w14:paraId="1E9EFAFD" w14:textId="77777777" w:rsidTr="00E77531">
        <w:trPr>
          <w:trHeight w:val="360"/>
        </w:trPr>
        <w:tc>
          <w:tcPr>
            <w:tcW w:w="327" w:type="pct"/>
            <w:shd w:val="clear" w:color="auto" w:fill="auto"/>
            <w:vAlign w:val="center"/>
            <w:hideMark/>
          </w:tcPr>
          <w:p w14:paraId="6D6E86AC" w14:textId="77777777" w:rsidR="00E77531" w:rsidRPr="00E77531" w:rsidRDefault="00E77531" w:rsidP="00E77531">
            <w:pPr>
              <w:jc w:val="center"/>
            </w:pPr>
            <w:r w:rsidRPr="00E77531">
              <w:t>10</w:t>
            </w:r>
          </w:p>
        </w:tc>
        <w:tc>
          <w:tcPr>
            <w:tcW w:w="3158" w:type="pct"/>
            <w:shd w:val="clear" w:color="auto" w:fill="auto"/>
            <w:vAlign w:val="center"/>
            <w:hideMark/>
          </w:tcPr>
          <w:p w14:paraId="44316434" w14:textId="77777777" w:rsidR="00E77531" w:rsidRPr="00E77531" w:rsidRDefault="00E77531" w:rsidP="00E77531">
            <w:r w:rsidRPr="00E77531">
              <w:t>Другие расходы</w:t>
            </w:r>
          </w:p>
        </w:tc>
        <w:tc>
          <w:tcPr>
            <w:tcW w:w="1515" w:type="pct"/>
            <w:shd w:val="clear" w:color="auto" w:fill="auto"/>
            <w:vAlign w:val="center"/>
          </w:tcPr>
          <w:p w14:paraId="35DDF223" w14:textId="77777777" w:rsidR="00E77531" w:rsidRPr="00E77531" w:rsidRDefault="00E77531" w:rsidP="00E77531">
            <w:pPr>
              <w:jc w:val="center"/>
            </w:pPr>
            <w:r w:rsidRPr="00E77531">
              <w:t>35,68</w:t>
            </w:r>
          </w:p>
        </w:tc>
      </w:tr>
      <w:tr w:rsidR="00E77531" w:rsidRPr="00E77531" w14:paraId="65778E6F" w14:textId="77777777" w:rsidTr="00E77531">
        <w:trPr>
          <w:trHeight w:val="360"/>
        </w:trPr>
        <w:tc>
          <w:tcPr>
            <w:tcW w:w="327" w:type="pct"/>
            <w:shd w:val="clear" w:color="auto" w:fill="auto"/>
            <w:vAlign w:val="center"/>
            <w:hideMark/>
          </w:tcPr>
          <w:p w14:paraId="540F8052" w14:textId="77777777" w:rsidR="00E77531" w:rsidRPr="00E77531" w:rsidRDefault="00E77531" w:rsidP="00E77531">
            <w:pPr>
              <w:jc w:val="center"/>
            </w:pPr>
            <w:r w:rsidRPr="00E77531">
              <w:t> 11</w:t>
            </w:r>
          </w:p>
        </w:tc>
        <w:tc>
          <w:tcPr>
            <w:tcW w:w="3158" w:type="pct"/>
            <w:shd w:val="clear" w:color="auto" w:fill="auto"/>
            <w:vAlign w:val="center"/>
            <w:hideMark/>
          </w:tcPr>
          <w:p w14:paraId="71BA9D68" w14:textId="77777777" w:rsidR="00E77531" w:rsidRPr="00E77531" w:rsidRDefault="00E77531" w:rsidP="00E77531">
            <w:r w:rsidRPr="00E77531">
              <w:t>Итого (11=1+2+3+4+5+6+7+8+9+10)</w:t>
            </w:r>
          </w:p>
        </w:tc>
        <w:tc>
          <w:tcPr>
            <w:tcW w:w="1515" w:type="pct"/>
            <w:shd w:val="clear" w:color="auto" w:fill="auto"/>
            <w:vAlign w:val="center"/>
          </w:tcPr>
          <w:p w14:paraId="1F3593E6" w14:textId="77777777" w:rsidR="00E77531" w:rsidRPr="00E77531" w:rsidRDefault="00E77531" w:rsidP="00E77531">
            <w:pPr>
              <w:jc w:val="center"/>
            </w:pPr>
            <w:r w:rsidRPr="00E77531">
              <w:t>57 409,38</w:t>
            </w:r>
          </w:p>
        </w:tc>
      </w:tr>
    </w:tbl>
    <w:p w14:paraId="36A014C9" w14:textId="77777777" w:rsidR="00E77531" w:rsidRPr="00E77531" w:rsidRDefault="00E77531" w:rsidP="00E77531">
      <w:pPr>
        <w:rPr>
          <w:snapToGrid w:val="0"/>
          <w:sz w:val="28"/>
          <w:szCs w:val="28"/>
          <w:lang w:eastAsia="en-US"/>
        </w:rPr>
      </w:pPr>
    </w:p>
    <w:p w14:paraId="364A4267" w14:textId="77777777" w:rsidR="00E77531" w:rsidRPr="00E77531" w:rsidRDefault="00E77531" w:rsidP="00E77531">
      <w:pPr>
        <w:rPr>
          <w:snapToGrid w:val="0"/>
          <w:sz w:val="28"/>
          <w:szCs w:val="28"/>
          <w:lang w:eastAsia="en-US"/>
        </w:rPr>
      </w:pPr>
    </w:p>
    <w:p w14:paraId="59E24C06" w14:textId="77777777" w:rsidR="00E77531" w:rsidRPr="00E77531" w:rsidRDefault="00E77531" w:rsidP="00A03E3C">
      <w:pPr>
        <w:numPr>
          <w:ilvl w:val="0"/>
          <w:numId w:val="18"/>
        </w:numPr>
        <w:ind w:left="1395" w:hanging="357"/>
        <w:jc w:val="center"/>
        <w:outlineLvl w:val="0"/>
        <w:rPr>
          <w:b/>
          <w:bCs/>
          <w:snapToGrid w:val="0"/>
          <w:sz w:val="28"/>
          <w:szCs w:val="28"/>
        </w:rPr>
      </w:pPr>
      <w:bookmarkStart w:id="147" w:name="_Toc56757954"/>
      <w:r w:rsidRPr="00E77531">
        <w:rPr>
          <w:b/>
          <w:bCs/>
          <w:snapToGrid w:val="0"/>
          <w:sz w:val="28"/>
          <w:szCs w:val="28"/>
        </w:rPr>
        <w:lastRenderedPageBreak/>
        <w:t>Расчет неподконтрольных расходов</w:t>
      </w:r>
      <w:bookmarkEnd w:id="147"/>
    </w:p>
    <w:p w14:paraId="598B5D84" w14:textId="77777777" w:rsidR="00E77531" w:rsidRPr="00E77531" w:rsidRDefault="00E77531" w:rsidP="00E77531">
      <w:pPr>
        <w:rPr>
          <w:snapToGrid w:val="0"/>
          <w:sz w:val="28"/>
          <w:szCs w:val="28"/>
          <w:lang w:eastAsia="en-US"/>
        </w:rPr>
      </w:pPr>
    </w:p>
    <w:p w14:paraId="528F7AE7" w14:textId="77777777" w:rsidR="00E77531" w:rsidRPr="00E77531" w:rsidRDefault="00E77531" w:rsidP="00E77531">
      <w:pPr>
        <w:autoSpaceDE w:val="0"/>
        <w:autoSpaceDN w:val="0"/>
        <w:adjustRightInd w:val="0"/>
        <w:ind w:firstLine="851"/>
        <w:contextualSpacing/>
        <w:jc w:val="both"/>
        <w:rPr>
          <w:rFonts w:eastAsia="Calibri"/>
          <w:sz w:val="28"/>
          <w:szCs w:val="28"/>
        </w:rPr>
      </w:pPr>
      <w:r w:rsidRPr="00E77531">
        <w:rPr>
          <w:rFonts w:eastAsia="Calibri"/>
          <w:sz w:val="28"/>
          <w:szCs w:val="28"/>
        </w:rPr>
        <w:t>Согласно абзацу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656AC39C" w14:textId="77777777" w:rsidR="00E77531" w:rsidRPr="00E77531" w:rsidRDefault="00E77531" w:rsidP="00E77531">
      <w:pPr>
        <w:autoSpaceDE w:val="0"/>
        <w:autoSpaceDN w:val="0"/>
        <w:adjustRightInd w:val="0"/>
        <w:ind w:firstLine="851"/>
        <w:contextualSpacing/>
        <w:jc w:val="both"/>
        <w:rPr>
          <w:rFonts w:eastAsia="Calibri"/>
          <w:sz w:val="28"/>
          <w:szCs w:val="28"/>
        </w:rPr>
      </w:pPr>
      <w:r w:rsidRPr="00E77531">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4BDF33C1" w14:textId="77777777" w:rsidR="00E77531" w:rsidRPr="00E77531" w:rsidRDefault="00E77531" w:rsidP="00E77531">
      <w:pPr>
        <w:autoSpaceDE w:val="0"/>
        <w:autoSpaceDN w:val="0"/>
        <w:adjustRightInd w:val="0"/>
        <w:ind w:firstLine="851"/>
        <w:contextualSpacing/>
        <w:jc w:val="both"/>
        <w:rPr>
          <w:rFonts w:eastAsia="Calibri"/>
          <w:sz w:val="28"/>
          <w:szCs w:val="28"/>
        </w:rPr>
      </w:pPr>
      <w:r w:rsidRPr="00E77531">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4CD14529" w14:textId="77777777" w:rsidR="00E77531" w:rsidRPr="00E77531" w:rsidRDefault="00E77531" w:rsidP="00E77531">
      <w:pPr>
        <w:autoSpaceDE w:val="0"/>
        <w:autoSpaceDN w:val="0"/>
        <w:adjustRightInd w:val="0"/>
        <w:ind w:firstLine="851"/>
        <w:contextualSpacing/>
        <w:jc w:val="both"/>
        <w:rPr>
          <w:rFonts w:eastAsia="Calibri"/>
          <w:sz w:val="28"/>
          <w:szCs w:val="28"/>
        </w:rPr>
      </w:pPr>
      <w:r w:rsidRPr="00E77531">
        <w:rPr>
          <w:rFonts w:eastAsia="Calibri"/>
          <w:sz w:val="28"/>
          <w:szCs w:val="28"/>
        </w:rPr>
        <w:t>3) концессионную плату;</w:t>
      </w:r>
    </w:p>
    <w:p w14:paraId="13570BC4" w14:textId="77777777" w:rsidR="00E77531" w:rsidRPr="00E77531" w:rsidRDefault="00E77531" w:rsidP="00E77531">
      <w:pPr>
        <w:autoSpaceDE w:val="0"/>
        <w:autoSpaceDN w:val="0"/>
        <w:adjustRightInd w:val="0"/>
        <w:ind w:firstLine="851"/>
        <w:contextualSpacing/>
        <w:jc w:val="both"/>
        <w:rPr>
          <w:rFonts w:eastAsia="Calibri"/>
          <w:sz w:val="28"/>
          <w:szCs w:val="28"/>
        </w:rPr>
      </w:pPr>
      <w:r w:rsidRPr="00E77531">
        <w:rPr>
          <w:rFonts w:eastAsia="Calibri"/>
          <w:sz w:val="28"/>
          <w:szCs w:val="28"/>
        </w:rPr>
        <w:t>4) арендную плату;</w:t>
      </w:r>
    </w:p>
    <w:p w14:paraId="0D6B17D4" w14:textId="77777777" w:rsidR="00E77531" w:rsidRPr="00E77531" w:rsidRDefault="00E77531" w:rsidP="00E77531">
      <w:pPr>
        <w:autoSpaceDE w:val="0"/>
        <w:autoSpaceDN w:val="0"/>
        <w:adjustRightInd w:val="0"/>
        <w:ind w:firstLine="851"/>
        <w:contextualSpacing/>
        <w:jc w:val="both"/>
        <w:rPr>
          <w:rFonts w:eastAsia="Calibri"/>
          <w:sz w:val="28"/>
          <w:szCs w:val="28"/>
        </w:rPr>
      </w:pPr>
      <w:r w:rsidRPr="00E77531">
        <w:rPr>
          <w:rFonts w:eastAsia="Calibri"/>
          <w:sz w:val="28"/>
          <w:szCs w:val="28"/>
        </w:rPr>
        <w:t>5) расходы по сомнительным долгам;</w:t>
      </w:r>
    </w:p>
    <w:p w14:paraId="607DC747" w14:textId="77777777" w:rsidR="00E77531" w:rsidRPr="00E77531" w:rsidRDefault="00E77531" w:rsidP="00E77531">
      <w:pPr>
        <w:autoSpaceDE w:val="0"/>
        <w:autoSpaceDN w:val="0"/>
        <w:adjustRightInd w:val="0"/>
        <w:ind w:firstLine="851"/>
        <w:contextualSpacing/>
        <w:jc w:val="both"/>
        <w:rPr>
          <w:rFonts w:eastAsia="Calibri"/>
          <w:sz w:val="28"/>
          <w:szCs w:val="28"/>
        </w:rPr>
      </w:pPr>
      <w:r w:rsidRPr="00E77531">
        <w:rPr>
          <w:rFonts w:eastAsia="Calibri"/>
          <w:sz w:val="28"/>
          <w:szCs w:val="28"/>
        </w:rPr>
        <w:t>6) величину амортизации основных средств;</w:t>
      </w:r>
    </w:p>
    <w:p w14:paraId="5452CF86" w14:textId="77777777" w:rsidR="00E77531" w:rsidRPr="00E77531" w:rsidRDefault="00E77531" w:rsidP="00E77531">
      <w:pPr>
        <w:autoSpaceDE w:val="0"/>
        <w:autoSpaceDN w:val="0"/>
        <w:adjustRightInd w:val="0"/>
        <w:ind w:firstLine="851"/>
        <w:contextualSpacing/>
        <w:jc w:val="both"/>
        <w:rPr>
          <w:rFonts w:eastAsia="Calibri"/>
          <w:sz w:val="28"/>
          <w:szCs w:val="28"/>
        </w:rPr>
      </w:pPr>
      <w:r w:rsidRPr="00E77531">
        <w:rPr>
          <w:rFonts w:eastAsia="Calibri"/>
          <w:sz w:val="28"/>
          <w:szCs w:val="28"/>
        </w:rPr>
        <w:t>7) отчисления на социальные нужды.</w:t>
      </w:r>
    </w:p>
    <w:p w14:paraId="07F034A1" w14:textId="77777777" w:rsidR="00E77531" w:rsidRPr="00E77531" w:rsidRDefault="00E77531" w:rsidP="00E77531">
      <w:pPr>
        <w:autoSpaceDE w:val="0"/>
        <w:autoSpaceDN w:val="0"/>
        <w:adjustRightInd w:val="0"/>
        <w:ind w:firstLine="851"/>
        <w:contextualSpacing/>
        <w:jc w:val="center"/>
        <w:outlineLvl w:val="1"/>
        <w:rPr>
          <w:rFonts w:eastAsia="Calibri"/>
          <w:sz w:val="28"/>
          <w:szCs w:val="28"/>
        </w:rPr>
      </w:pPr>
    </w:p>
    <w:p w14:paraId="251FBC03" w14:textId="77777777" w:rsidR="00E77531" w:rsidRPr="00E77531" w:rsidRDefault="00E77531" w:rsidP="00E77531">
      <w:pPr>
        <w:ind w:left="697" w:hanging="340"/>
        <w:jc w:val="center"/>
        <w:outlineLvl w:val="1"/>
        <w:rPr>
          <w:rFonts w:eastAsia="Calibri"/>
          <w:b/>
          <w:bCs/>
          <w:sz w:val="28"/>
          <w:szCs w:val="28"/>
        </w:rPr>
      </w:pPr>
      <w:bookmarkStart w:id="148" w:name="_Toc56757955"/>
      <w:r w:rsidRPr="00E77531">
        <w:rPr>
          <w:rFonts w:eastAsia="Calibri"/>
          <w:b/>
          <w:bCs/>
          <w:sz w:val="28"/>
          <w:szCs w:val="28"/>
        </w:rPr>
        <w:t>7.1 Расходы на оплату услуг, оказываемых организациями, осуществляющими регулируемые виды деятельности</w:t>
      </w:r>
      <w:bookmarkEnd w:id="148"/>
    </w:p>
    <w:p w14:paraId="4D7C896B" w14:textId="77777777" w:rsidR="00E77531" w:rsidRPr="00E77531" w:rsidRDefault="00E77531" w:rsidP="00E77531">
      <w:pPr>
        <w:rPr>
          <w:rFonts w:eastAsia="Calibri"/>
          <w:snapToGrid w:val="0"/>
          <w:sz w:val="28"/>
          <w:szCs w:val="28"/>
          <w:lang w:eastAsia="en-US"/>
        </w:rPr>
      </w:pPr>
    </w:p>
    <w:p w14:paraId="3DB0AEE7" w14:textId="77777777" w:rsidR="00E77531" w:rsidRPr="00E77531" w:rsidRDefault="00E77531" w:rsidP="00E77531">
      <w:pPr>
        <w:ind w:firstLine="708"/>
        <w:jc w:val="both"/>
        <w:rPr>
          <w:snapToGrid w:val="0"/>
          <w:sz w:val="28"/>
          <w:szCs w:val="28"/>
          <w:lang w:eastAsia="en-US"/>
        </w:rPr>
      </w:pPr>
      <w:r w:rsidRPr="00E77531">
        <w:rPr>
          <w:snapToGrid w:val="0"/>
          <w:sz w:val="28"/>
          <w:szCs w:val="28"/>
          <w:lang w:eastAsia="en-US"/>
        </w:rPr>
        <w:t>Предприятием заявлены расходы по статье в размере 701,67 тыс. руб. при объеме стоков 20,111 тыс. м3.</w:t>
      </w:r>
    </w:p>
    <w:p w14:paraId="3E32B660" w14:textId="77777777" w:rsidR="00E77531" w:rsidRPr="00E77531" w:rsidRDefault="00E77531" w:rsidP="00E77531">
      <w:pPr>
        <w:tabs>
          <w:tab w:val="num" w:pos="0"/>
          <w:tab w:val="left" w:pos="426"/>
        </w:tabs>
        <w:ind w:firstLine="709"/>
        <w:jc w:val="both"/>
        <w:rPr>
          <w:sz w:val="28"/>
          <w:szCs w:val="28"/>
        </w:rPr>
      </w:pPr>
      <w:r w:rsidRPr="00E77531">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 расчет необходимой валовой выручки методом индексации установленных тарифов приложение 5.9 (стр. 53, том 2); расчет неподконтрольных расходов (стр. 51, том 2); счет -фактуры по водоотведению за 2019 (стр. 377—378, том 2); реестр расходов на приобретение энергетических ресурсов, приложение 5.4 (стр. 52, том 2); договор водоотведения с ООО «Беловские Городские Очистные сооружения» от 14.11.2013 № 985 (стр. 112-117, том 1); счет-фактуры за 2020 год (118-120, том 1).</w:t>
      </w:r>
    </w:p>
    <w:p w14:paraId="3A8B4E47" w14:textId="77777777" w:rsidR="00E77531" w:rsidRPr="00E77531" w:rsidRDefault="00E77531" w:rsidP="00E77531">
      <w:pPr>
        <w:ind w:firstLine="708"/>
        <w:jc w:val="both"/>
        <w:rPr>
          <w:snapToGrid w:val="0"/>
          <w:color w:val="000000"/>
          <w:sz w:val="28"/>
          <w:szCs w:val="28"/>
        </w:rPr>
      </w:pPr>
      <w:r w:rsidRPr="00E77531">
        <w:rPr>
          <w:snapToGrid w:val="0"/>
          <w:sz w:val="28"/>
          <w:szCs w:val="28"/>
        </w:rPr>
        <w:t xml:space="preserve">В </w:t>
      </w:r>
      <w:r w:rsidRPr="00E77531">
        <w:rPr>
          <w:sz w:val="28"/>
          <w:szCs w:val="28"/>
        </w:rPr>
        <w:t>соответствии с пунктом 28 Основ ценообразования прогнозный тариф ООО «БЕЛГОС» на водоотведение на 2021 год (в 1 полугодии – 34,24 руб./м3; во 2 полугодии – 35,61 руб./м3). И</w:t>
      </w:r>
      <w:r w:rsidRPr="00E77531">
        <w:rPr>
          <w:snapToGrid w:val="0"/>
          <w:color w:val="000000"/>
          <w:sz w:val="28"/>
          <w:szCs w:val="28"/>
        </w:rPr>
        <w:t>сходя из установленных тарифов, а также доли полезного отпуска в 2021 году (1 полугодие 52,54 %, 2 полугодие 47,46%) средний тариф на водоотведение составил 34,89 руб. м3(без НДС).</w:t>
      </w:r>
    </w:p>
    <w:p w14:paraId="0D46C5A0" w14:textId="77777777" w:rsidR="00E77531" w:rsidRPr="00E77531" w:rsidRDefault="00E77531" w:rsidP="00E77531">
      <w:pPr>
        <w:tabs>
          <w:tab w:val="left" w:pos="1134"/>
        </w:tabs>
        <w:spacing w:after="120"/>
        <w:ind w:firstLine="709"/>
        <w:contextualSpacing/>
        <w:jc w:val="both"/>
        <w:rPr>
          <w:sz w:val="28"/>
          <w:szCs w:val="28"/>
        </w:rPr>
      </w:pPr>
      <w:r w:rsidRPr="00E77531">
        <w:rPr>
          <w:sz w:val="28"/>
          <w:szCs w:val="28"/>
        </w:rPr>
        <w:t>Всего расходы на водоотведение с учетом доли полезного отпуска по расчету экспертов составили 669,24тыс. руб. на объем стоков 19,182 тыс. м3.</w:t>
      </w:r>
    </w:p>
    <w:p w14:paraId="6F1837B4" w14:textId="77777777" w:rsidR="00E77531" w:rsidRPr="00E77531" w:rsidRDefault="00E77531" w:rsidP="00E77531">
      <w:pPr>
        <w:ind w:right="142" w:firstLine="709"/>
        <w:jc w:val="both"/>
        <w:rPr>
          <w:snapToGrid w:val="0"/>
          <w:sz w:val="28"/>
          <w:szCs w:val="28"/>
        </w:rPr>
      </w:pPr>
      <w:r w:rsidRPr="00E77531">
        <w:rPr>
          <w:snapToGrid w:val="0"/>
          <w:sz w:val="28"/>
          <w:szCs w:val="28"/>
        </w:rPr>
        <w:t>Эксперты признают величину затрат 630,26 тыс. руб. экономически обоснованной и предлагают её к включению в НВВ предприятия на 2021 год.</w:t>
      </w:r>
    </w:p>
    <w:p w14:paraId="0F1DF785" w14:textId="77777777" w:rsidR="00E77531" w:rsidRPr="00E77531" w:rsidRDefault="00E77531" w:rsidP="00E77531">
      <w:pPr>
        <w:ind w:right="142" w:firstLine="709"/>
        <w:jc w:val="both"/>
        <w:rPr>
          <w:snapToGrid w:val="0"/>
          <w:sz w:val="28"/>
          <w:szCs w:val="28"/>
        </w:rPr>
      </w:pPr>
      <w:r w:rsidRPr="00E77531">
        <w:rPr>
          <w:snapToGrid w:val="0"/>
          <w:sz w:val="28"/>
          <w:szCs w:val="28"/>
        </w:rPr>
        <w:lastRenderedPageBreak/>
        <w:t>Корректировка предложений предприятия в сторону снижения составила 21,75 тыс. руб., в связи с рассчитанным экспертами объемом стоков, согласно пункту 34 Методических указаний в сопоставимых условиях.</w:t>
      </w:r>
    </w:p>
    <w:p w14:paraId="0BAD5800" w14:textId="77777777" w:rsidR="00E77531" w:rsidRPr="00E77531" w:rsidRDefault="00E77531" w:rsidP="00E77531">
      <w:pPr>
        <w:jc w:val="both"/>
        <w:rPr>
          <w:snapToGrid w:val="0"/>
          <w:sz w:val="28"/>
          <w:szCs w:val="28"/>
          <w:lang w:eastAsia="en-US"/>
        </w:rPr>
      </w:pPr>
    </w:p>
    <w:p w14:paraId="1415B1B3" w14:textId="77777777" w:rsidR="00E77531" w:rsidRPr="00E77531" w:rsidRDefault="00E77531" w:rsidP="00A03E3C">
      <w:pPr>
        <w:numPr>
          <w:ilvl w:val="1"/>
          <w:numId w:val="18"/>
        </w:numPr>
        <w:ind w:left="1451" w:hanging="374"/>
        <w:jc w:val="center"/>
        <w:outlineLvl w:val="1"/>
        <w:rPr>
          <w:b/>
          <w:bCs/>
          <w:snapToGrid w:val="0"/>
          <w:sz w:val="28"/>
          <w:szCs w:val="28"/>
        </w:rPr>
      </w:pPr>
      <w:bookmarkStart w:id="149" w:name="_Toc56757956"/>
      <w:r w:rsidRPr="00E77531">
        <w:rPr>
          <w:b/>
          <w:bCs/>
          <w:snapToGrid w:val="0"/>
          <w:sz w:val="28"/>
          <w:szCs w:val="28"/>
        </w:rPr>
        <w:t>Расходы на уплату налогов, сборов и других обязательных платежей</w:t>
      </w:r>
      <w:bookmarkEnd w:id="149"/>
    </w:p>
    <w:p w14:paraId="1F4ECE43" w14:textId="77777777" w:rsidR="00E77531" w:rsidRPr="00E77531" w:rsidRDefault="00E77531" w:rsidP="00E77531">
      <w:pPr>
        <w:rPr>
          <w:snapToGrid w:val="0"/>
          <w:sz w:val="28"/>
          <w:szCs w:val="28"/>
          <w:lang w:eastAsia="en-US"/>
        </w:rPr>
      </w:pPr>
    </w:p>
    <w:p w14:paraId="2D4B9697" w14:textId="77777777" w:rsidR="00E77531" w:rsidRPr="00E77531" w:rsidRDefault="00E77531" w:rsidP="00E77531">
      <w:pPr>
        <w:spacing w:line="276" w:lineRule="auto"/>
        <w:ind w:right="142" w:firstLine="709"/>
        <w:jc w:val="both"/>
        <w:rPr>
          <w:sz w:val="28"/>
          <w:szCs w:val="28"/>
        </w:rPr>
      </w:pPr>
      <w:r w:rsidRPr="00E77531">
        <w:rPr>
          <w:sz w:val="28"/>
          <w:szCs w:val="28"/>
        </w:rPr>
        <w:t xml:space="preserve">Предприятием заявлены расходы по статье в размере 408,04 тыс. руб. </w:t>
      </w:r>
    </w:p>
    <w:p w14:paraId="47DCE5D0" w14:textId="77777777" w:rsidR="00E77531" w:rsidRPr="00E77531" w:rsidRDefault="00E77531" w:rsidP="00E77531">
      <w:pPr>
        <w:spacing w:line="276" w:lineRule="auto"/>
        <w:ind w:right="142" w:firstLine="709"/>
        <w:jc w:val="both"/>
        <w:rPr>
          <w:snapToGrid w:val="0"/>
          <w:sz w:val="28"/>
          <w:szCs w:val="28"/>
          <w:lang w:eastAsia="en-US"/>
        </w:rPr>
      </w:pPr>
      <w:r w:rsidRPr="00E77531">
        <w:rPr>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w:t>
      </w:r>
      <w:r w:rsidRPr="00E77531">
        <w:rPr>
          <w:snapToGrid w:val="0"/>
          <w:sz w:val="28"/>
          <w:szCs w:val="28"/>
          <w:lang w:eastAsia="en-US"/>
        </w:rPr>
        <w:t xml:space="preserve"> расчет необходимой валовой выручки методом индексации установленных тарифов приложение 5.9 (стр. 53, том 2); налоговая декларация по налогу на имущество организаций за 2019 (стр. 77-94, том 2); налоговая декларация по транспортному налогу за 2019 (стр. 96-10, том 2); декларация о плате негативное воздействие на окружающую среду за 2019 (стр. 101-121, том 2); расчет налога на имущество на 2018-2026 год (стр. 94-96, том 1); расчет затрат на обязательное страхование с приложение страховых полисов (стр. 97-111, том 1); расчет неподконтрольных расходов (стр. 51, том 2).</w:t>
      </w:r>
    </w:p>
    <w:p w14:paraId="006936EE" w14:textId="77777777" w:rsidR="00E77531" w:rsidRPr="00E77531" w:rsidRDefault="00E77531" w:rsidP="00E77531">
      <w:pPr>
        <w:ind w:right="142" w:firstLine="709"/>
        <w:jc w:val="both"/>
        <w:rPr>
          <w:snapToGrid w:val="0"/>
          <w:sz w:val="28"/>
          <w:szCs w:val="28"/>
        </w:rPr>
      </w:pPr>
      <w:r w:rsidRPr="00E77531">
        <w:rPr>
          <w:snapToGrid w:val="0"/>
          <w:sz w:val="28"/>
          <w:szCs w:val="28"/>
        </w:rPr>
        <w:t>На основании представленных документов эксперты признают величину затрат 377,05 тыс. руб. экономически обоснованной и предлагают её к включению в НВВ предприятия на 2021 год, в том числе плата за негативное воздействие 15,89 тыс. руб.; расходы на обязательное страхование 117,13 тыс. руб.; налог на имущество организации 239,02 тыс. руб.; транспортный налог 5,01 тыс. руб.</w:t>
      </w:r>
    </w:p>
    <w:p w14:paraId="5F6CFE2F" w14:textId="77777777" w:rsidR="00E77531" w:rsidRPr="00E77531" w:rsidRDefault="00E77531" w:rsidP="00E77531">
      <w:pPr>
        <w:ind w:right="142" w:firstLine="709"/>
        <w:jc w:val="both"/>
        <w:rPr>
          <w:snapToGrid w:val="0"/>
          <w:color w:val="C00000"/>
          <w:sz w:val="28"/>
          <w:szCs w:val="28"/>
        </w:rPr>
      </w:pPr>
      <w:r w:rsidRPr="00E77531">
        <w:rPr>
          <w:snapToGrid w:val="0"/>
          <w:sz w:val="28"/>
          <w:szCs w:val="28"/>
        </w:rPr>
        <w:t>Корректировка предложения предприятия в сторону уменьшения составила 30,99 тыс. руб. в связи с исключением: повышающих коэффициентов за сверхнормативные выбросы из расчета платы за негативное воздействие на окружающую среду заявленные предприятием.</w:t>
      </w:r>
    </w:p>
    <w:p w14:paraId="736033FA" w14:textId="77777777" w:rsidR="00E77531" w:rsidRPr="00E77531" w:rsidRDefault="00E77531" w:rsidP="00E77531">
      <w:pPr>
        <w:ind w:firstLine="709"/>
        <w:jc w:val="center"/>
        <w:outlineLvl w:val="1"/>
        <w:rPr>
          <w:b/>
          <w:bCs/>
          <w:snapToGrid w:val="0"/>
          <w:sz w:val="28"/>
          <w:szCs w:val="28"/>
          <w:lang w:eastAsia="en-US"/>
        </w:rPr>
      </w:pPr>
    </w:p>
    <w:p w14:paraId="4CB7036B" w14:textId="77777777" w:rsidR="00E77531" w:rsidRPr="00E77531" w:rsidRDefault="00E77531" w:rsidP="00E77531">
      <w:pPr>
        <w:ind w:left="360"/>
        <w:jc w:val="center"/>
        <w:outlineLvl w:val="1"/>
        <w:rPr>
          <w:b/>
          <w:bCs/>
          <w:snapToGrid w:val="0"/>
          <w:sz w:val="28"/>
          <w:szCs w:val="28"/>
          <w:lang w:eastAsia="en-US"/>
        </w:rPr>
      </w:pPr>
      <w:bookmarkStart w:id="150" w:name="_Toc56757957"/>
      <w:r w:rsidRPr="00E77531">
        <w:rPr>
          <w:b/>
          <w:bCs/>
          <w:snapToGrid w:val="0"/>
          <w:sz w:val="28"/>
          <w:szCs w:val="28"/>
          <w:lang w:eastAsia="en-US"/>
        </w:rPr>
        <w:t>7.3 Арендная плата</w:t>
      </w:r>
      <w:bookmarkEnd w:id="150"/>
    </w:p>
    <w:p w14:paraId="240AF49E" w14:textId="77777777" w:rsidR="00E77531" w:rsidRPr="00E77531" w:rsidRDefault="00E77531" w:rsidP="00E77531">
      <w:pPr>
        <w:ind w:firstLine="709"/>
        <w:rPr>
          <w:snapToGrid w:val="0"/>
          <w:sz w:val="28"/>
          <w:szCs w:val="28"/>
          <w:lang w:eastAsia="en-US"/>
        </w:rPr>
      </w:pPr>
    </w:p>
    <w:p w14:paraId="53571595" w14:textId="77777777" w:rsidR="00E77531" w:rsidRPr="00E77531" w:rsidRDefault="00E77531" w:rsidP="00E77531">
      <w:pPr>
        <w:ind w:firstLine="709"/>
        <w:jc w:val="both"/>
        <w:rPr>
          <w:snapToGrid w:val="0"/>
          <w:sz w:val="28"/>
          <w:szCs w:val="28"/>
          <w:lang w:eastAsia="en-US"/>
        </w:rPr>
      </w:pPr>
      <w:r w:rsidRPr="00E77531">
        <w:rPr>
          <w:snapToGrid w:val="0"/>
          <w:sz w:val="28"/>
          <w:szCs w:val="28"/>
          <w:lang w:eastAsia="en-US"/>
        </w:rPr>
        <w:t>Предприятием заявлены расходы по статье в размере 497,62 тыс. руб., в том числе аренда земли 166,05 тыс. руб., аренда имущества 331,57 тыс. руб.</w:t>
      </w:r>
    </w:p>
    <w:p w14:paraId="4EE3DA35" w14:textId="77777777" w:rsidR="00E77531" w:rsidRPr="00E77531" w:rsidRDefault="00E77531" w:rsidP="00E77531">
      <w:pPr>
        <w:ind w:firstLine="709"/>
        <w:jc w:val="both"/>
        <w:rPr>
          <w:snapToGrid w:val="0"/>
          <w:sz w:val="28"/>
          <w:szCs w:val="28"/>
          <w:lang w:eastAsia="en-US"/>
        </w:rPr>
      </w:pPr>
      <w:r w:rsidRPr="00E77531">
        <w:rPr>
          <w:snapToGrid w:val="0"/>
          <w:sz w:val="28"/>
          <w:szCs w:val="28"/>
          <w:lang w:eastAsia="en-US"/>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 расчет необходимой валовой выручки методом индексации установленных тарифов приложение 5.9 (стр. 53, том 2); расчет «арендная плата за землю, арендная плата за имущество ООО «Термаль», план 2021 года» с приложением обосновывающих документов </w:t>
      </w:r>
      <w:r w:rsidRPr="00E77531">
        <w:rPr>
          <w:snapToGrid w:val="0"/>
          <w:sz w:val="28"/>
          <w:szCs w:val="28"/>
          <w:lang w:eastAsia="en-US"/>
        </w:rPr>
        <w:lastRenderedPageBreak/>
        <w:t>(стр. 121-171, том 1); оборотно-сальдовые ведомости по счетам 20.01 и 26 за 2019 год (стр. 43-46, том 2).</w:t>
      </w:r>
    </w:p>
    <w:p w14:paraId="1636FE5F" w14:textId="77777777" w:rsidR="00E77531" w:rsidRPr="00E77531" w:rsidRDefault="00E77531" w:rsidP="00E77531">
      <w:pPr>
        <w:ind w:firstLine="709"/>
        <w:jc w:val="both"/>
        <w:rPr>
          <w:snapToGrid w:val="0"/>
          <w:sz w:val="28"/>
          <w:szCs w:val="28"/>
          <w:lang w:eastAsia="en-US"/>
        </w:rPr>
      </w:pPr>
      <w:r w:rsidRPr="00E77531">
        <w:rPr>
          <w:snapToGrid w:val="0"/>
          <w:sz w:val="28"/>
          <w:szCs w:val="28"/>
        </w:rPr>
        <w:t>На основании представленных документов э</w:t>
      </w:r>
      <w:r w:rsidRPr="00E77531">
        <w:rPr>
          <w:snapToGrid w:val="0"/>
          <w:sz w:val="28"/>
          <w:szCs w:val="28"/>
          <w:lang w:eastAsia="en-US"/>
        </w:rPr>
        <w:t>ксперты признают величину затрат 497,62 тыс. руб. экономически обоснованной, согласно пункту 45 Основ ценообразования (см. приложение 5) и предлагают включить в НВВ предприятия на 2021 год.</w:t>
      </w:r>
    </w:p>
    <w:p w14:paraId="56C93131" w14:textId="77777777" w:rsidR="00E77531" w:rsidRPr="00E77531" w:rsidRDefault="00E77531" w:rsidP="00E77531">
      <w:pPr>
        <w:ind w:firstLine="709"/>
        <w:jc w:val="both"/>
        <w:rPr>
          <w:snapToGrid w:val="0"/>
          <w:sz w:val="28"/>
          <w:szCs w:val="28"/>
          <w:lang w:eastAsia="en-US"/>
        </w:rPr>
      </w:pPr>
      <w:r w:rsidRPr="00E77531">
        <w:rPr>
          <w:snapToGrid w:val="0"/>
          <w:sz w:val="28"/>
          <w:szCs w:val="28"/>
          <w:lang w:eastAsia="en-US"/>
        </w:rPr>
        <w:t>Корректировка предложений предприятия отсутствует.</w:t>
      </w:r>
    </w:p>
    <w:p w14:paraId="7F7104DB" w14:textId="77777777" w:rsidR="00E77531" w:rsidRPr="00E77531" w:rsidRDefault="00E77531" w:rsidP="00E77531">
      <w:pPr>
        <w:jc w:val="center"/>
        <w:outlineLvl w:val="1"/>
        <w:rPr>
          <w:b/>
          <w:bCs/>
          <w:snapToGrid w:val="0"/>
          <w:sz w:val="28"/>
          <w:szCs w:val="28"/>
          <w:lang w:eastAsia="en-US"/>
        </w:rPr>
      </w:pPr>
    </w:p>
    <w:p w14:paraId="2DD44084" w14:textId="77777777" w:rsidR="00E77531" w:rsidRPr="00E77531" w:rsidRDefault="00E77531" w:rsidP="00A03E3C">
      <w:pPr>
        <w:numPr>
          <w:ilvl w:val="1"/>
          <w:numId w:val="19"/>
        </w:numPr>
        <w:outlineLvl w:val="1"/>
        <w:rPr>
          <w:b/>
          <w:bCs/>
          <w:snapToGrid w:val="0"/>
          <w:sz w:val="28"/>
          <w:szCs w:val="28"/>
          <w:lang w:eastAsia="en-US"/>
        </w:rPr>
      </w:pPr>
      <w:bookmarkStart w:id="151" w:name="_Toc56757958"/>
      <w:r w:rsidRPr="00E77531">
        <w:rPr>
          <w:b/>
          <w:bCs/>
          <w:snapToGrid w:val="0"/>
          <w:sz w:val="28"/>
          <w:szCs w:val="28"/>
          <w:lang w:eastAsia="en-US"/>
        </w:rPr>
        <w:t>Расходы по сомнительным долгам</w:t>
      </w:r>
      <w:bookmarkEnd w:id="151"/>
    </w:p>
    <w:p w14:paraId="42BBE4A4" w14:textId="77777777" w:rsidR="00E77531" w:rsidRPr="00E77531" w:rsidRDefault="00E77531" w:rsidP="00E77531">
      <w:pPr>
        <w:ind w:left="1080"/>
        <w:outlineLvl w:val="1"/>
        <w:rPr>
          <w:b/>
          <w:bCs/>
          <w:snapToGrid w:val="0"/>
          <w:sz w:val="28"/>
          <w:szCs w:val="28"/>
          <w:lang w:eastAsia="en-US"/>
        </w:rPr>
      </w:pPr>
    </w:p>
    <w:p w14:paraId="3D3F3581" w14:textId="77777777" w:rsidR="00E77531" w:rsidRPr="00E77531" w:rsidRDefault="00E77531" w:rsidP="00E77531">
      <w:pPr>
        <w:ind w:firstLine="709"/>
        <w:jc w:val="both"/>
        <w:rPr>
          <w:snapToGrid w:val="0"/>
          <w:sz w:val="28"/>
          <w:szCs w:val="28"/>
          <w:lang w:eastAsia="en-US"/>
        </w:rPr>
      </w:pPr>
      <w:r w:rsidRPr="00E77531">
        <w:rPr>
          <w:snapToGrid w:val="0"/>
          <w:sz w:val="28"/>
          <w:szCs w:val="28"/>
          <w:lang w:eastAsia="en-US"/>
        </w:rPr>
        <w:t>Согласно пункту 47 Основ ценообразования расходы по сомнительным долгам, определяемые в отношении единых теплоснабжающих организаций, учитываются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3CF46C1B" w14:textId="77777777" w:rsidR="00E77531" w:rsidRPr="00E77531" w:rsidRDefault="00E77531" w:rsidP="00E77531">
      <w:pPr>
        <w:ind w:firstLine="708"/>
        <w:jc w:val="both"/>
        <w:rPr>
          <w:snapToGrid w:val="0"/>
          <w:sz w:val="28"/>
          <w:szCs w:val="28"/>
          <w:lang w:eastAsia="en-US"/>
        </w:rPr>
      </w:pPr>
      <w:r w:rsidRPr="00E77531">
        <w:rPr>
          <w:snapToGrid w:val="0"/>
          <w:sz w:val="28"/>
          <w:szCs w:val="28"/>
          <w:lang w:eastAsia="en-US"/>
        </w:rPr>
        <w:t xml:space="preserve">Предприятием заявлены расходы по статье в размере 1 517,43 тыс. руб. </w:t>
      </w:r>
    </w:p>
    <w:p w14:paraId="07E42446" w14:textId="77777777" w:rsidR="00E77531" w:rsidRPr="00E77531" w:rsidRDefault="00E77531" w:rsidP="00E77531">
      <w:pPr>
        <w:ind w:firstLine="709"/>
        <w:jc w:val="both"/>
        <w:rPr>
          <w:snapToGrid w:val="0"/>
          <w:sz w:val="28"/>
          <w:szCs w:val="28"/>
          <w:lang w:eastAsia="en-US"/>
        </w:rPr>
      </w:pPr>
      <w:r w:rsidRPr="00E77531">
        <w:rPr>
          <w:snapToGrid w:val="0"/>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обосновывающие материалы: расчет необходимой валовой выручки методом индексации установленных тарифов приложение 5.9 (стр. 53, том 2); справка расчет по сомнительным долгам за 2019 (стр. 133-134, том 2); бухгалтерская (финансовая) отчетность за 2019 (стр. 4-16, том 2); дебиторская задолженность по счету 62.01 на 31.12.2019 ООО «Термаль» (стр. 54-55, том 2); кредиторская задолженность на 31.12.2019 ООО «Термаль» (стр. 56, том 2); выписка из схемы теплоснабжения Беловского городского округа с организациями определенными в качестве ЕТО (стр. 193-194, том 1); расчет расходов по сомнительным долгам ООО «Термаль» на 2021 год (стр. 192, том 1).</w:t>
      </w:r>
    </w:p>
    <w:p w14:paraId="56504A73" w14:textId="77777777" w:rsidR="00E77531" w:rsidRPr="00E77531" w:rsidRDefault="00E77531" w:rsidP="00E77531">
      <w:pPr>
        <w:ind w:firstLine="709"/>
        <w:jc w:val="both"/>
        <w:rPr>
          <w:snapToGrid w:val="0"/>
          <w:sz w:val="28"/>
          <w:szCs w:val="28"/>
          <w:lang w:eastAsia="en-US"/>
        </w:rPr>
      </w:pPr>
      <w:r w:rsidRPr="00E77531">
        <w:rPr>
          <w:snapToGrid w:val="0"/>
          <w:sz w:val="28"/>
          <w:szCs w:val="28"/>
        </w:rPr>
        <w:t>На основании представленных документов э</w:t>
      </w:r>
      <w:r w:rsidRPr="00E77531">
        <w:rPr>
          <w:snapToGrid w:val="0"/>
          <w:sz w:val="28"/>
          <w:szCs w:val="28"/>
          <w:lang w:eastAsia="en-US"/>
        </w:rPr>
        <w:t>ксперты признают величину затрат 1 517,43 тыс. руб. экономически обоснованной, согласно пункту 47 Основ ценообразования и предлагают включить в НВВ предприятия на 2021 год.</w:t>
      </w:r>
    </w:p>
    <w:p w14:paraId="61450062" w14:textId="77777777" w:rsidR="00E77531" w:rsidRPr="00E77531" w:rsidRDefault="00E77531" w:rsidP="00E77531">
      <w:pPr>
        <w:ind w:firstLine="709"/>
        <w:jc w:val="both"/>
        <w:rPr>
          <w:snapToGrid w:val="0"/>
          <w:sz w:val="28"/>
          <w:szCs w:val="28"/>
          <w:lang w:eastAsia="en-US"/>
        </w:rPr>
      </w:pPr>
    </w:p>
    <w:p w14:paraId="2F2C8AF1" w14:textId="77777777" w:rsidR="00E77531" w:rsidRPr="00E77531" w:rsidRDefault="00E77531" w:rsidP="00A03E3C">
      <w:pPr>
        <w:numPr>
          <w:ilvl w:val="1"/>
          <w:numId w:val="19"/>
        </w:numPr>
        <w:jc w:val="center"/>
        <w:outlineLvl w:val="1"/>
        <w:rPr>
          <w:b/>
          <w:bCs/>
          <w:snapToGrid w:val="0"/>
          <w:sz w:val="28"/>
          <w:szCs w:val="28"/>
          <w:lang w:eastAsia="en-US"/>
        </w:rPr>
      </w:pPr>
      <w:bookmarkStart w:id="152" w:name="_Toc56757959"/>
      <w:r w:rsidRPr="00E77531">
        <w:rPr>
          <w:b/>
          <w:bCs/>
          <w:snapToGrid w:val="0"/>
          <w:sz w:val="28"/>
          <w:szCs w:val="28"/>
          <w:lang w:eastAsia="en-US"/>
        </w:rPr>
        <w:t>Отчисления на социальные нужды</w:t>
      </w:r>
      <w:bookmarkEnd w:id="152"/>
    </w:p>
    <w:p w14:paraId="5ADB0323" w14:textId="77777777" w:rsidR="00E77531" w:rsidRPr="00E77531" w:rsidRDefault="00E77531" w:rsidP="00E77531">
      <w:pPr>
        <w:ind w:firstLine="720"/>
        <w:jc w:val="both"/>
        <w:rPr>
          <w:snapToGrid w:val="0"/>
          <w:sz w:val="28"/>
          <w:szCs w:val="28"/>
        </w:rPr>
      </w:pPr>
    </w:p>
    <w:p w14:paraId="1F142969" w14:textId="77777777" w:rsidR="00E77531" w:rsidRPr="00E77531" w:rsidRDefault="00E77531" w:rsidP="00E77531">
      <w:pPr>
        <w:ind w:right="142" w:firstLine="709"/>
        <w:jc w:val="both"/>
        <w:rPr>
          <w:snapToGrid w:val="0"/>
          <w:sz w:val="28"/>
          <w:szCs w:val="28"/>
        </w:rPr>
      </w:pPr>
      <w:r w:rsidRPr="00E77531">
        <w:rPr>
          <w:snapToGrid w:val="0"/>
          <w:sz w:val="28"/>
          <w:szCs w:val="28"/>
        </w:rPr>
        <w:t>В расходы по статье «Отчисления на социальные нужды» включаются:</w:t>
      </w:r>
    </w:p>
    <w:p w14:paraId="638576DC" w14:textId="77777777" w:rsidR="00E77531" w:rsidRPr="00E77531" w:rsidRDefault="00E77531" w:rsidP="00E77531">
      <w:pPr>
        <w:ind w:right="142" w:firstLine="709"/>
        <w:jc w:val="both"/>
        <w:rPr>
          <w:snapToGrid w:val="0"/>
          <w:sz w:val="28"/>
          <w:szCs w:val="28"/>
        </w:rPr>
      </w:pPr>
      <w:r w:rsidRPr="00E77531">
        <w:rPr>
          <w:snapToGrid w:val="0"/>
          <w:sz w:val="28"/>
          <w:szCs w:val="28"/>
        </w:rPr>
        <w:t xml:space="preserve">- сумма страховых взносов в соответствии со ст. 426, 427 Налогового кодекса Российской Федерации (часть вторая) от 05.08.2000 № 117-ФЗ </w:t>
      </w:r>
      <w:r w:rsidRPr="00E77531">
        <w:rPr>
          <w:snapToGrid w:val="0"/>
          <w:sz w:val="28"/>
          <w:szCs w:val="28"/>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122DCE56" w14:textId="77777777" w:rsidR="00E77531" w:rsidRPr="00E77531" w:rsidRDefault="00E77531" w:rsidP="00E77531">
      <w:pPr>
        <w:ind w:right="142" w:firstLine="709"/>
        <w:jc w:val="both"/>
        <w:rPr>
          <w:snapToGrid w:val="0"/>
          <w:sz w:val="28"/>
          <w:szCs w:val="28"/>
        </w:rPr>
      </w:pPr>
      <w:r w:rsidRPr="00E77531">
        <w:rPr>
          <w:snapToGrid w:val="0"/>
          <w:sz w:val="28"/>
          <w:szCs w:val="28"/>
        </w:rPr>
        <w:lastRenderedPageBreak/>
        <w:t xml:space="preserve">- сумма страховых взносов в соответствии со ст. 428 НК Налогового кодекса Российской Федерации (часть вторая) от 05.08.2000 № 117-ФЗ </w:t>
      </w:r>
      <w:r w:rsidRPr="00E77531">
        <w:rPr>
          <w:snapToGrid w:val="0"/>
          <w:sz w:val="28"/>
          <w:szCs w:val="28"/>
        </w:rPr>
        <w:br/>
        <w:t>(в зависимости от опасности или вредности труда) согласно расчету;</w:t>
      </w:r>
    </w:p>
    <w:p w14:paraId="025168C0" w14:textId="77777777" w:rsidR="00E77531" w:rsidRPr="00E77531" w:rsidRDefault="00E77531" w:rsidP="00E77531">
      <w:pPr>
        <w:ind w:right="142" w:firstLine="709"/>
        <w:jc w:val="both"/>
        <w:rPr>
          <w:snapToGrid w:val="0"/>
          <w:sz w:val="28"/>
          <w:szCs w:val="28"/>
        </w:rPr>
      </w:pPr>
      <w:r w:rsidRPr="00E77531">
        <w:rPr>
          <w:snapToGrid w:val="0"/>
          <w:sz w:val="28"/>
          <w:szCs w:val="28"/>
        </w:rPr>
        <w:t xml:space="preserve">- сумма страховых взносов на обязательное социальное страхование </w:t>
      </w:r>
      <w:r w:rsidRPr="00E77531">
        <w:rPr>
          <w:snapToGrid w:val="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0,20 %).</w:t>
      </w:r>
    </w:p>
    <w:p w14:paraId="082C4760" w14:textId="77777777" w:rsidR="00E77531" w:rsidRPr="00E77531" w:rsidRDefault="00E77531" w:rsidP="00E77531">
      <w:pPr>
        <w:ind w:firstLine="708"/>
        <w:jc w:val="both"/>
        <w:rPr>
          <w:snapToGrid w:val="0"/>
          <w:color w:val="C00000"/>
          <w:sz w:val="28"/>
          <w:szCs w:val="28"/>
        </w:rPr>
      </w:pPr>
      <w:r w:rsidRPr="00E77531">
        <w:rPr>
          <w:snapToGrid w:val="0"/>
          <w:sz w:val="28"/>
          <w:szCs w:val="28"/>
        </w:rPr>
        <w:t xml:space="preserve">Предприятие представило обосновывающие документы: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на 2019 год (стр. 61, том 2);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на 2020 год (стр. 184, том 1); оборотно-сальдовую ведомость по счету 69 за 2019 (стр. 63-64, том 2); «список работников по классам условия труда по результатам АРМ и СОУТ» (стр. 188-191, том 1); анализ взносов (тяжелые условия труда) 2019 (стр. 186, том 1); </w:t>
      </w:r>
      <w:r w:rsidRPr="00E77531">
        <w:rPr>
          <w:snapToGrid w:val="0"/>
          <w:sz w:val="28"/>
          <w:szCs w:val="28"/>
          <w:lang w:eastAsia="en-US"/>
        </w:rPr>
        <w:t>расчет неподконтрольных расходов (стр. 51, том 2).</w:t>
      </w:r>
      <w:r w:rsidRPr="00E77531">
        <w:rPr>
          <w:snapToGrid w:val="0"/>
          <w:sz w:val="28"/>
          <w:szCs w:val="28"/>
        </w:rPr>
        <w:t xml:space="preserve"> расчет необходимой валовой выручки по производству и реализации тепловой энергии ООО «Термаль» на 2021 год (доп. материалы в DOCS.FORM.6.42).</w:t>
      </w:r>
    </w:p>
    <w:p w14:paraId="25BAD524" w14:textId="77777777" w:rsidR="00E77531" w:rsidRPr="00E77531" w:rsidRDefault="00E77531" w:rsidP="00E77531">
      <w:pPr>
        <w:ind w:firstLine="708"/>
        <w:jc w:val="both"/>
        <w:rPr>
          <w:snapToGrid w:val="0"/>
          <w:sz w:val="28"/>
          <w:szCs w:val="28"/>
        </w:rPr>
      </w:pPr>
      <w:r w:rsidRPr="00E77531">
        <w:rPr>
          <w:snapToGrid w:val="0"/>
          <w:sz w:val="28"/>
          <w:szCs w:val="28"/>
        </w:rPr>
        <w:t xml:space="preserve">По данной статье предприятием планируются расходы в размере </w:t>
      </w:r>
      <w:r w:rsidRPr="00E77531">
        <w:rPr>
          <w:snapToGrid w:val="0"/>
          <w:sz w:val="28"/>
          <w:szCs w:val="28"/>
        </w:rPr>
        <w:br/>
        <w:t>15 340,00 тыс. руб.</w:t>
      </w:r>
    </w:p>
    <w:p w14:paraId="0B8F9772" w14:textId="77777777" w:rsidR="00E77531" w:rsidRPr="00E77531" w:rsidRDefault="00E77531" w:rsidP="00E77531">
      <w:pPr>
        <w:tabs>
          <w:tab w:val="left" w:pos="1890"/>
        </w:tabs>
        <w:ind w:firstLine="720"/>
        <w:jc w:val="both"/>
        <w:rPr>
          <w:snapToGrid w:val="0"/>
          <w:color w:val="000000"/>
          <w:sz w:val="28"/>
          <w:szCs w:val="28"/>
        </w:rPr>
      </w:pPr>
      <w:r w:rsidRPr="00E77531">
        <w:rPr>
          <w:snapToGrid w:val="0"/>
          <w:sz w:val="28"/>
          <w:szCs w:val="28"/>
        </w:rPr>
        <w:t xml:space="preserve">На основании представленных документов эксперты </w:t>
      </w:r>
      <w:r w:rsidRPr="00E77531">
        <w:rPr>
          <w:snapToGrid w:val="0"/>
          <w:color w:val="000000"/>
          <w:sz w:val="28"/>
          <w:szCs w:val="28"/>
        </w:rPr>
        <w:t xml:space="preserve">предлагают учесть страховые взносы в размере 31,90 % с учетом дополнительного тарифа за вредные условия труда (1,7 %) от планового размера ФОТ, учтённого в составе операционных расходов (47 867,31 тыс. руб.), всего в сумме </w:t>
      </w:r>
      <w:r w:rsidRPr="00E77531">
        <w:rPr>
          <w:snapToGrid w:val="0"/>
          <w:sz w:val="28"/>
          <w:szCs w:val="28"/>
        </w:rPr>
        <w:t>15 269,67</w:t>
      </w:r>
      <w:r w:rsidRPr="00E77531">
        <w:rPr>
          <w:snapToGrid w:val="0"/>
          <w:color w:val="000000"/>
          <w:sz w:val="28"/>
          <w:szCs w:val="28"/>
        </w:rPr>
        <w:t xml:space="preserve"> тыс. руб. </w:t>
      </w:r>
    </w:p>
    <w:p w14:paraId="1EB19EAF"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Корректировка плановых расходов по статье, на 2021 год относительно предложений предприятия составила 70,33 тыс. руб. в сторону снижения, в связи с пересчетом ФОТ в составе операционных расходов, в соответствии с пунктом 52 Основ ценообразования.</w:t>
      </w:r>
    </w:p>
    <w:p w14:paraId="1F216C7E" w14:textId="77777777" w:rsidR="00E77531" w:rsidRPr="00E77531" w:rsidRDefault="00E77531" w:rsidP="00E77531">
      <w:pPr>
        <w:tabs>
          <w:tab w:val="left" w:pos="1890"/>
        </w:tabs>
        <w:ind w:firstLine="720"/>
        <w:jc w:val="both"/>
        <w:rPr>
          <w:snapToGrid w:val="0"/>
          <w:sz w:val="28"/>
          <w:szCs w:val="28"/>
        </w:rPr>
      </w:pPr>
    </w:p>
    <w:p w14:paraId="604BCF7D" w14:textId="77777777" w:rsidR="00E77531" w:rsidRPr="00E77531" w:rsidRDefault="00E77531" w:rsidP="00A03E3C">
      <w:pPr>
        <w:numPr>
          <w:ilvl w:val="1"/>
          <w:numId w:val="19"/>
        </w:numPr>
        <w:jc w:val="center"/>
        <w:outlineLvl w:val="1"/>
        <w:rPr>
          <w:b/>
          <w:bCs/>
          <w:snapToGrid w:val="0"/>
          <w:sz w:val="28"/>
          <w:szCs w:val="28"/>
        </w:rPr>
      </w:pPr>
      <w:bookmarkStart w:id="153" w:name="_Toc56757960"/>
      <w:r w:rsidRPr="00E77531">
        <w:rPr>
          <w:b/>
          <w:bCs/>
          <w:snapToGrid w:val="0"/>
          <w:sz w:val="28"/>
          <w:szCs w:val="28"/>
        </w:rPr>
        <w:t>Амортизация основных средств и нематериальных активов</w:t>
      </w:r>
      <w:bookmarkEnd w:id="153"/>
    </w:p>
    <w:p w14:paraId="5763C8F6" w14:textId="77777777" w:rsidR="00E77531" w:rsidRPr="00E77531" w:rsidRDefault="00E77531" w:rsidP="00E77531">
      <w:pPr>
        <w:tabs>
          <w:tab w:val="left" w:pos="1890"/>
        </w:tabs>
        <w:ind w:right="142" w:firstLine="851"/>
        <w:jc w:val="both"/>
        <w:rPr>
          <w:snapToGrid w:val="0"/>
          <w:sz w:val="28"/>
          <w:szCs w:val="28"/>
        </w:rPr>
      </w:pPr>
    </w:p>
    <w:p w14:paraId="2A215FBB"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К основным средствам относятся активы при одновременном выполнении ряда условий, а именно:</w:t>
      </w:r>
    </w:p>
    <w:p w14:paraId="5D626505"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 использование в производственной деятельности или для управленческих нужд;</w:t>
      </w:r>
    </w:p>
    <w:p w14:paraId="22CA53B9"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 использование более 12 месяцев;</w:t>
      </w:r>
    </w:p>
    <w:p w14:paraId="46FAB10E"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 способность приносить доход;</w:t>
      </w:r>
    </w:p>
    <w:p w14:paraId="1A673F8E"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 если не планируется дальнейшая перепродажа.</w:t>
      </w:r>
    </w:p>
    <w:p w14:paraId="05FDD96C"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lastRenderedPageBreak/>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768AA580"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3FFC1237" w14:textId="77777777" w:rsidR="00E77531" w:rsidRPr="00E77531" w:rsidRDefault="00E77531" w:rsidP="00E77531">
      <w:pPr>
        <w:tabs>
          <w:tab w:val="left" w:pos="1890"/>
        </w:tabs>
        <w:ind w:firstLine="720"/>
        <w:jc w:val="both"/>
        <w:rPr>
          <w:snapToGrid w:val="0"/>
          <w:sz w:val="28"/>
          <w:szCs w:val="28"/>
          <w:lang w:eastAsia="en-US"/>
        </w:rPr>
      </w:pPr>
      <w:r w:rsidRPr="00E77531">
        <w:rPr>
          <w:snapToGrid w:val="0"/>
          <w:sz w:val="28"/>
          <w:szCs w:val="28"/>
        </w:rPr>
        <w:t xml:space="preserve">В подтверждение основных средств необходимых для осуществления регулируемого вида деятельности представлены </w:t>
      </w:r>
      <w:r w:rsidRPr="00E77531">
        <w:rPr>
          <w:sz w:val="28"/>
          <w:szCs w:val="28"/>
        </w:rPr>
        <w:t>следующие обосновывающие материалы:</w:t>
      </w:r>
      <w:r w:rsidRPr="00E77531">
        <w:rPr>
          <w:snapToGrid w:val="0"/>
          <w:sz w:val="28"/>
          <w:szCs w:val="28"/>
          <w:lang w:eastAsia="en-US"/>
        </w:rPr>
        <w:t xml:space="preserve"> положение об учетной политике для целей бухгалтерского учета (стр. 9-28, том 1); приказ об утверждении Положения об учетной политике для целей бухгалтерского учета (стр. 8, том 1); расчет неподконтрольных расходов (стр. 51, том 2); «ведомость амортизации ОС по ООО «Термаль» собственные основные средства» (стр. 195-196, том 1); «ведомость амортизации ОС по ООО «Термаль» арендованные основные средства(стр. 197-198, том 1); справка расчет амортизации НМА по концессии за 2021 год (стр. 199, том 1).</w:t>
      </w:r>
    </w:p>
    <w:p w14:paraId="4453A56B" w14:textId="77777777" w:rsidR="00E77531" w:rsidRPr="00E77531" w:rsidRDefault="00E77531" w:rsidP="00E77531">
      <w:pPr>
        <w:ind w:firstLine="709"/>
        <w:jc w:val="both"/>
        <w:rPr>
          <w:snapToGrid w:val="0"/>
          <w:sz w:val="28"/>
          <w:szCs w:val="28"/>
          <w:lang w:eastAsia="en-US"/>
        </w:rPr>
      </w:pPr>
      <w:r w:rsidRPr="00E77531">
        <w:rPr>
          <w:snapToGrid w:val="0"/>
          <w:sz w:val="28"/>
          <w:szCs w:val="28"/>
          <w:lang w:eastAsia="en-US"/>
        </w:rPr>
        <w:t>Предприятием заявлены расходы по статье в размере 2 137,36 тыс. руб., в том числе собственных и арендованных основных средств 225,76 тыс. руб., НМА по концессии 1 911,60 тыс. руб.</w:t>
      </w:r>
    </w:p>
    <w:p w14:paraId="57FDC0C1" w14:textId="77777777" w:rsidR="00E77531" w:rsidRPr="00E77531" w:rsidRDefault="00E77531" w:rsidP="00E77531">
      <w:pPr>
        <w:ind w:firstLine="709"/>
        <w:jc w:val="both"/>
        <w:rPr>
          <w:snapToGrid w:val="0"/>
          <w:sz w:val="28"/>
          <w:szCs w:val="28"/>
        </w:rPr>
      </w:pPr>
      <w:r w:rsidRPr="00E77531">
        <w:rPr>
          <w:snapToGrid w:val="0"/>
          <w:sz w:val="28"/>
          <w:szCs w:val="28"/>
        </w:rPr>
        <w:t xml:space="preserve">На основании представленных документов эксперты признают экономически обоснованные расходы в размере 2 125,38 тыс. руб., в том числе </w:t>
      </w:r>
      <w:r w:rsidRPr="00E77531">
        <w:rPr>
          <w:snapToGrid w:val="0"/>
          <w:sz w:val="28"/>
          <w:szCs w:val="28"/>
          <w:lang w:eastAsia="en-US"/>
        </w:rPr>
        <w:t>собственных и арендованных основных средств 213,78 тыс. руб.</w:t>
      </w:r>
      <w:r w:rsidRPr="00E77531">
        <w:rPr>
          <w:snapToGrid w:val="0"/>
          <w:sz w:val="28"/>
          <w:szCs w:val="28"/>
        </w:rPr>
        <w:t xml:space="preserve"> (</w:t>
      </w:r>
      <w:r w:rsidRPr="00E77531">
        <w:rPr>
          <w:snapToGrid w:val="0"/>
          <w:color w:val="C00000"/>
          <w:sz w:val="28"/>
          <w:szCs w:val="28"/>
        </w:rPr>
        <w:t>см. приложение 2)</w:t>
      </w:r>
      <w:r w:rsidRPr="00E77531">
        <w:rPr>
          <w:snapToGrid w:val="0"/>
          <w:sz w:val="28"/>
          <w:szCs w:val="28"/>
          <w:lang w:eastAsia="en-US"/>
        </w:rPr>
        <w:t xml:space="preserve">, НМА по концессии 1 911,60 тыс. руб., </w:t>
      </w:r>
      <w:r w:rsidRPr="00E77531">
        <w:rPr>
          <w:snapToGrid w:val="0"/>
          <w:sz w:val="28"/>
          <w:szCs w:val="28"/>
        </w:rPr>
        <w:t>согласно расчету (</w:t>
      </w:r>
      <w:r w:rsidRPr="00E77531">
        <w:rPr>
          <w:snapToGrid w:val="0"/>
          <w:color w:val="C00000"/>
          <w:sz w:val="28"/>
          <w:szCs w:val="28"/>
        </w:rPr>
        <w:t>см. приложение 3)</w:t>
      </w:r>
      <w:r w:rsidRPr="00E77531">
        <w:rPr>
          <w:snapToGrid w:val="0"/>
          <w:sz w:val="28"/>
          <w:szCs w:val="28"/>
        </w:rPr>
        <w:t xml:space="preserve"> и предлагают принять указанную сумму в НВВ предприятия на 2021 год.</w:t>
      </w:r>
    </w:p>
    <w:p w14:paraId="3CD87F82"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Корректировка плановых расходов по статье, на 2021 год относительно предложений предприятия составила 11,97 тыс. руб. в сторону снижения, по вышеуказанных причинам.</w:t>
      </w:r>
    </w:p>
    <w:p w14:paraId="58A07E6F" w14:textId="77777777" w:rsidR="00E77531" w:rsidRPr="00E77531" w:rsidRDefault="00E77531" w:rsidP="00E77531">
      <w:pPr>
        <w:jc w:val="center"/>
        <w:rPr>
          <w:b/>
          <w:bCs/>
          <w:snapToGrid w:val="0"/>
          <w:sz w:val="28"/>
          <w:szCs w:val="28"/>
        </w:rPr>
      </w:pPr>
    </w:p>
    <w:p w14:paraId="201F4ADB" w14:textId="77777777" w:rsidR="00E77531" w:rsidRPr="00E77531" w:rsidRDefault="00E77531" w:rsidP="00A03E3C">
      <w:pPr>
        <w:numPr>
          <w:ilvl w:val="0"/>
          <w:numId w:val="19"/>
        </w:numPr>
        <w:ind w:left="1037" w:hanging="680"/>
        <w:jc w:val="center"/>
        <w:outlineLvl w:val="0"/>
        <w:rPr>
          <w:b/>
          <w:bCs/>
          <w:snapToGrid w:val="0"/>
          <w:sz w:val="28"/>
          <w:szCs w:val="28"/>
        </w:rPr>
      </w:pPr>
      <w:bookmarkStart w:id="154" w:name="_Toc56757961"/>
      <w:r w:rsidRPr="00E77531">
        <w:rPr>
          <w:b/>
          <w:bCs/>
          <w:snapToGrid w:val="0"/>
          <w:sz w:val="28"/>
          <w:szCs w:val="28"/>
        </w:rPr>
        <w:t>Расчет расходов на приобретение энергетических ресурсов, холодной воды и теплоносителя.</w:t>
      </w:r>
      <w:bookmarkEnd w:id="154"/>
    </w:p>
    <w:p w14:paraId="6B8787ED" w14:textId="77777777" w:rsidR="00E77531" w:rsidRPr="00E77531" w:rsidRDefault="00E77531" w:rsidP="00E77531">
      <w:pPr>
        <w:rPr>
          <w:snapToGrid w:val="0"/>
          <w:sz w:val="28"/>
          <w:szCs w:val="28"/>
          <w:lang w:eastAsia="en-US"/>
        </w:rPr>
      </w:pPr>
    </w:p>
    <w:p w14:paraId="49767D2B" w14:textId="77777777" w:rsidR="00E77531" w:rsidRPr="00E77531" w:rsidRDefault="00E77531" w:rsidP="00E77531">
      <w:pPr>
        <w:ind w:firstLine="851"/>
        <w:jc w:val="both"/>
        <w:rPr>
          <w:sz w:val="28"/>
          <w:szCs w:val="28"/>
        </w:rPr>
      </w:pPr>
      <w:r w:rsidRPr="00E77531">
        <w:rPr>
          <w:sz w:val="28"/>
          <w:szCs w:val="28"/>
        </w:rPr>
        <w:t>Стоимость покупки единицы энергетических ресурсов рассчитывается, в том числе, с учётом котельного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61ACAE04" w14:textId="77777777" w:rsidR="00E77531" w:rsidRPr="00E77531" w:rsidRDefault="00E77531" w:rsidP="00E77531">
      <w:pPr>
        <w:ind w:firstLine="851"/>
        <w:jc w:val="both"/>
        <w:rPr>
          <w:sz w:val="28"/>
          <w:szCs w:val="28"/>
        </w:rPr>
        <w:sectPr w:rsidR="00E77531" w:rsidRPr="00E77531" w:rsidSect="00E77531">
          <w:pgSz w:w="11906" w:h="16838"/>
          <w:pgMar w:top="851" w:right="707" w:bottom="510" w:left="1701" w:header="709" w:footer="709" w:gutter="0"/>
          <w:cols w:space="708"/>
          <w:titlePg/>
          <w:docGrid w:linePitch="381"/>
        </w:sectPr>
      </w:pPr>
    </w:p>
    <w:p w14:paraId="389CAFA9" w14:textId="77777777" w:rsidR="00E77531" w:rsidRPr="00E77531" w:rsidRDefault="00E77531" w:rsidP="00A03E3C">
      <w:pPr>
        <w:numPr>
          <w:ilvl w:val="1"/>
          <w:numId w:val="20"/>
        </w:numPr>
        <w:jc w:val="center"/>
        <w:outlineLvl w:val="1"/>
        <w:rPr>
          <w:b/>
          <w:bCs/>
          <w:snapToGrid w:val="0"/>
          <w:sz w:val="28"/>
          <w:szCs w:val="28"/>
        </w:rPr>
      </w:pPr>
      <w:bookmarkStart w:id="155" w:name="_Toc56757962"/>
      <w:r w:rsidRPr="00E77531">
        <w:rPr>
          <w:b/>
          <w:bCs/>
          <w:snapToGrid w:val="0"/>
          <w:sz w:val="28"/>
          <w:szCs w:val="28"/>
        </w:rPr>
        <w:lastRenderedPageBreak/>
        <w:t>Расходы на топливо</w:t>
      </w:r>
      <w:bookmarkEnd w:id="155"/>
    </w:p>
    <w:p w14:paraId="6E0BC8EC" w14:textId="77777777" w:rsidR="00E77531" w:rsidRPr="00E77531" w:rsidRDefault="00E77531" w:rsidP="00E77531">
      <w:pPr>
        <w:ind w:firstLine="720"/>
        <w:jc w:val="both"/>
        <w:rPr>
          <w:snapToGrid w:val="0"/>
          <w:sz w:val="28"/>
          <w:szCs w:val="28"/>
        </w:rPr>
      </w:pPr>
    </w:p>
    <w:p w14:paraId="55280077" w14:textId="77777777" w:rsidR="00E77531" w:rsidRPr="00E77531" w:rsidRDefault="00E77531" w:rsidP="00E77531">
      <w:pPr>
        <w:tabs>
          <w:tab w:val="left" w:pos="1890"/>
        </w:tabs>
        <w:ind w:right="142" w:firstLine="709"/>
        <w:jc w:val="both"/>
        <w:rPr>
          <w:snapToGrid w:val="0"/>
          <w:sz w:val="28"/>
          <w:szCs w:val="28"/>
        </w:rPr>
      </w:pPr>
      <w:r w:rsidRPr="00E77531">
        <w:rPr>
          <w:snapToGrid w:val="0"/>
          <w:sz w:val="28"/>
          <w:szCs w:val="28"/>
        </w:rPr>
        <w:t xml:space="preserve">По данной статье предприятием планируются расходы в размере </w:t>
      </w:r>
      <w:r w:rsidRPr="00E77531">
        <w:rPr>
          <w:snapToGrid w:val="0"/>
          <w:sz w:val="28"/>
          <w:szCs w:val="28"/>
        </w:rPr>
        <w:br/>
        <w:t xml:space="preserve">33 104,61 тыс. руб. </w:t>
      </w:r>
    </w:p>
    <w:p w14:paraId="7AA6C372" w14:textId="77777777" w:rsidR="00E77531" w:rsidRPr="00E77531" w:rsidRDefault="00E77531" w:rsidP="00E77531">
      <w:pPr>
        <w:ind w:firstLine="708"/>
        <w:jc w:val="both"/>
        <w:rPr>
          <w:snapToGrid w:val="0"/>
          <w:color w:val="C00000"/>
          <w:sz w:val="28"/>
          <w:szCs w:val="28"/>
        </w:rPr>
      </w:pPr>
      <w:r w:rsidRPr="00E7753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w:t>
      </w:r>
      <w:r w:rsidRPr="00E77531">
        <w:rPr>
          <w:snapToGrid w:val="0"/>
          <w:sz w:val="28"/>
          <w:szCs w:val="28"/>
          <w:lang w:eastAsia="en-US"/>
        </w:rPr>
        <w:t xml:space="preserve"> расчет необходимой валовой выручки методом индексации установленных тарифов приложение 5.9 (стр. 53, том 2); реестр расходов на приобретение энергетических ресурсов, приложение 5.4 (стр. 52, том 2); расчет расхода топлива приложение 4.4 (стр. 184, том 2); </w:t>
      </w:r>
      <w:r w:rsidRPr="00E77531">
        <w:rPr>
          <w:snapToGrid w:val="0"/>
          <w:sz w:val="28"/>
          <w:szCs w:val="28"/>
        </w:rPr>
        <w:t>договор на поставку угля</w:t>
      </w:r>
      <w:r w:rsidRPr="00E77531">
        <w:rPr>
          <w:snapToGrid w:val="0"/>
          <w:color w:val="C00000"/>
          <w:sz w:val="28"/>
          <w:szCs w:val="28"/>
        </w:rPr>
        <w:t xml:space="preserve"> </w:t>
      </w:r>
      <w:r w:rsidRPr="00E77531">
        <w:rPr>
          <w:sz w:val="28"/>
          <w:szCs w:val="28"/>
        </w:rPr>
        <w:t xml:space="preserve">ООО «Белкоммерц» от 21.01.2019 № 21/01 (стр. 185-190, том 2); договор перевозки груза с ИП Самылкин Д.В. от 22.10.2019 № 20/19 (стр. 191, том 2); договор перевозки груза с ООО «Вип-Вей» от 28.12.2018 № 47/19 (стр. 192, том 2); договор перевозки груза с ООО «Импульс» от 28.12.2018 № 48/19 (стр. 193, том 2); оборотно-сальдовая ведомость по счету 10.03 за 2019 год (стр. 194, том 2); счет-фактуры на уголь и по автоперевозкам за 2019 (стр. 195-201, том 2); </w:t>
      </w:r>
      <w:r w:rsidRPr="00E77531">
        <w:rPr>
          <w:snapToGrid w:val="0"/>
          <w:sz w:val="28"/>
          <w:szCs w:val="28"/>
        </w:rPr>
        <w:t>расчет средневзвешенной низшей теплоты сгорания и зольности угля за 2019 год (стр. 203-207, том 2); расчет необходимой валовой выручки по производству и реализации тепловой энергии ООО «Термаль» на 2021 год (доп. материалы в DOCS.FORM.6.42); физические показатели ООО «Термаль» (доп. материалы в DOCS.FORM.6.42).</w:t>
      </w:r>
    </w:p>
    <w:p w14:paraId="6AA4F408"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 xml:space="preserve">Объем потребления натурального топлива, требуемый при производстве тепловой энергии, рассчитан экспертами исходя из норматива удельного расхода условного топлива (каменный уголь) в размере 188,80 кг.у.т./Гкал, </w:t>
      </w:r>
      <w:r w:rsidRPr="00E77531">
        <w:rPr>
          <w:snapToGrid w:val="0"/>
          <w:sz w:val="30"/>
          <w:szCs w:val="30"/>
        </w:rPr>
        <w:t>согласно долгосрочным параметрам для заключения концессионного соглашения, согласованным региональной энергетической комиссией Кемеровской области (исх. № СМ-6-35/3313-02 от 30.11.2015) в размере 188,8 кг.у.т./Гкал, который был утверждён постановлением региональной энергетической комиссией Кемеровской области от 24.11.2015 № 588.</w:t>
      </w:r>
    </w:p>
    <w:p w14:paraId="5532CE6A"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Расчетный объем натурального топлива по энергетическому каменному углю, с учётом естественной убыли при перевозках,</w:t>
      </w:r>
      <w:r w:rsidRPr="00E77531">
        <w:rPr>
          <w:sz w:val="28"/>
          <w:szCs w:val="28"/>
        </w:rPr>
        <w:t xml:space="preserve"> погрузочно-разгрузочных работах и хранении на складе, согласно расчету экспертов</w:t>
      </w:r>
      <w:r w:rsidRPr="00E77531">
        <w:rPr>
          <w:snapToGrid w:val="0"/>
          <w:sz w:val="28"/>
          <w:szCs w:val="28"/>
        </w:rPr>
        <w:t>, составил 19 133,52 тонн. Тепловой эквивалент принят в расчет в размере 0,75</w:t>
      </w:r>
      <w:r w:rsidRPr="00E77531">
        <w:rPr>
          <w:snapToGrid w:val="0"/>
          <w:color w:val="C00000"/>
          <w:sz w:val="28"/>
          <w:szCs w:val="28"/>
        </w:rPr>
        <w:t xml:space="preserve"> </w:t>
      </w:r>
      <w:r w:rsidRPr="00E77531">
        <w:rPr>
          <w:snapToGrid w:val="0"/>
          <w:sz w:val="28"/>
          <w:szCs w:val="28"/>
        </w:rPr>
        <w:t>(фактическая низшая теплота сгорания 5 215 ккал/кг, в соответствии с расчетом средневзвешенной низшей теплоты сгорания и зольности угля за 12 мес. 2019, согласно сертификатам качества угля (стр. 203-207, том 2).</w:t>
      </w:r>
    </w:p>
    <w:p w14:paraId="1925ADD9" w14:textId="77777777" w:rsidR="00E77531" w:rsidRPr="00E77531" w:rsidRDefault="00E77531" w:rsidP="00E77531">
      <w:pPr>
        <w:tabs>
          <w:tab w:val="left" w:pos="1890"/>
        </w:tabs>
        <w:ind w:firstLine="720"/>
        <w:jc w:val="both"/>
        <w:rPr>
          <w:snapToGrid w:val="0"/>
          <w:color w:val="C00000"/>
          <w:sz w:val="28"/>
          <w:szCs w:val="28"/>
        </w:rPr>
      </w:pPr>
      <w:r w:rsidRPr="00E77531">
        <w:rPr>
          <w:snapToGrid w:val="0"/>
          <w:sz w:val="28"/>
          <w:szCs w:val="28"/>
        </w:rPr>
        <w:t xml:space="preserve">Стоимость угля марки Др принята экспертами в соответствии с информацией </w:t>
      </w:r>
      <w:r w:rsidRPr="00E77531">
        <w:rPr>
          <w:sz w:val="28"/>
          <w:szCs w:val="28"/>
        </w:rPr>
        <w:t>полученной через систему ЕИАС, заверенной электронно-цифровой подписью руководителя в формате шаблонов</w:t>
      </w:r>
      <w:r w:rsidRPr="00E77531">
        <w:rPr>
          <w:snapToGrid w:val="0"/>
          <w:sz w:val="28"/>
          <w:szCs w:val="28"/>
        </w:rPr>
        <w:t xml:space="preserve"> WARM.TOPL.Q2.2020 и составила,</w:t>
      </w:r>
      <w:r w:rsidRPr="00E77531">
        <w:rPr>
          <w:snapToGrid w:val="0"/>
          <w:color w:val="C00000"/>
          <w:sz w:val="28"/>
          <w:szCs w:val="28"/>
        </w:rPr>
        <w:t xml:space="preserve"> </w:t>
      </w:r>
      <w:r w:rsidRPr="00E77531">
        <w:rPr>
          <w:snapToGrid w:val="0"/>
          <w:sz w:val="28"/>
          <w:szCs w:val="28"/>
        </w:rPr>
        <w:t xml:space="preserve">с учетом применения ИЦП (далее индекса цен производителей) по углю энергетическому каменному на 2021 103,3, согласно </w:t>
      </w:r>
      <w:r w:rsidRPr="00E77531">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26.09.2020,</w:t>
      </w:r>
      <w:r w:rsidRPr="00E77531">
        <w:rPr>
          <w:snapToGrid w:val="0"/>
          <w:sz w:val="28"/>
          <w:szCs w:val="28"/>
        </w:rPr>
        <w:t xml:space="preserve"> 1 212,38 руб./т (без НДС).</w:t>
      </w:r>
      <w:r w:rsidRPr="00E77531">
        <w:rPr>
          <w:snapToGrid w:val="0"/>
          <w:color w:val="C00000"/>
          <w:sz w:val="28"/>
          <w:szCs w:val="28"/>
        </w:rPr>
        <w:t xml:space="preserve"> </w:t>
      </w:r>
    </w:p>
    <w:p w14:paraId="558B228A"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lastRenderedPageBreak/>
        <w:t>Следует отметить, что цена длиннопламенного угля 1 212,38 руб./т., рассчитанная экспертами, не превышает среднюю цену по субъекту               РФ - Кемеровская область - Кузбасс, отраженную в сводном отчете региона WARM.TOPL.Q2.2020 в размере 1 344,17 руб./т (которая с ИЦП на уголь энергетический каменный 103,3 на 2021 составит 1 388,53руб./т.).</w:t>
      </w:r>
    </w:p>
    <w:p w14:paraId="55B8F7A0"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Таким образом, расходы на натуральное топливо по расчету экспертов составили 23 197,11 тыс. руб.</w:t>
      </w:r>
    </w:p>
    <w:p w14:paraId="340099C1" w14:textId="77777777" w:rsidR="00E77531" w:rsidRPr="00E77531" w:rsidRDefault="00E77531" w:rsidP="00E77531">
      <w:pPr>
        <w:tabs>
          <w:tab w:val="left" w:pos="1890"/>
        </w:tabs>
        <w:ind w:firstLine="720"/>
        <w:jc w:val="both"/>
        <w:rPr>
          <w:color w:val="000000"/>
          <w:sz w:val="28"/>
          <w:szCs w:val="28"/>
        </w:rPr>
      </w:pPr>
      <w:r w:rsidRPr="00E77531">
        <w:rPr>
          <w:snapToGrid w:val="0"/>
          <w:sz w:val="28"/>
          <w:szCs w:val="28"/>
        </w:rPr>
        <w:t>Доставка угля осуществляется сторонним автомобильным транспортом на </w:t>
      </w:r>
      <w:r w:rsidRPr="00E77531">
        <w:rPr>
          <w:color w:val="000000"/>
          <w:sz w:val="28"/>
          <w:szCs w:val="28"/>
        </w:rPr>
        <w:t>угольный склад предприятия от поставщика с шахты «Беловская» на расстояние 55 км. от котельной. Буртовка угля собственными силами.</w:t>
      </w:r>
    </w:p>
    <w:p w14:paraId="161758C8"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 xml:space="preserve">Цена транспортировки принята экспертами в соответствии с информацией полученной через систему ЕИАС, заверенной электронно-цифровой подписью руководителя в формате шаблонов WARM.TOPL.Q2.2020 и составила с учетом применения ИЦП (индекса цен производителей) по транспорту на 2021 год 103,6, согласно </w:t>
      </w:r>
      <w:r w:rsidRPr="00E77531">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30.09.2020,</w:t>
      </w:r>
      <w:r w:rsidRPr="00E77531">
        <w:rPr>
          <w:snapToGrid w:val="0"/>
          <w:sz w:val="28"/>
          <w:szCs w:val="28"/>
        </w:rPr>
        <w:t xml:space="preserve"> в расчёте на необходимое количество топлива, 290,88 руб./т (без НДС). Плановые расходы по автоперевозке составили 5 565,52 тыс. руб.</w:t>
      </w:r>
    </w:p>
    <w:p w14:paraId="18B5B811"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 xml:space="preserve">Стоимость буртовки принята экспертами в соответствии с информацией полученной через систему ЕИАС, заверенной электронно-цифровой подписью руководителя в формате шаблонов WARM.TOPL.Q2.2020 и составила с учетом применения ИЦП (индекса цен производителей) по транспорту на 2021 год 103,6, согласно </w:t>
      </w:r>
      <w:r w:rsidRPr="00E77531">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26.09.2020,</w:t>
      </w:r>
      <w:r w:rsidRPr="00E77531">
        <w:rPr>
          <w:snapToGrid w:val="0"/>
          <w:sz w:val="28"/>
          <w:szCs w:val="28"/>
        </w:rPr>
        <w:t xml:space="preserve"> в расчёте на необходимое количество топлива, 168,68 руб./т (без НДС). Плановые расходы буртовки угля составили 3 227,47 тыс. руб.</w:t>
      </w:r>
    </w:p>
    <w:p w14:paraId="0E631BA0"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Всего расходы на транспортировку составили 8 792,99 тыс. руб.</w:t>
      </w:r>
    </w:p>
    <w:p w14:paraId="0B278C7D"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Скорректированные расходы по статье на 2021 год составили 31 990,09 тыс. руб., в том числе, стоимость натурального топлива – 23 197,11 тыс. руб., стоимость транспортировки – 8 792,99 тыс. руб.</w:t>
      </w:r>
    </w:p>
    <w:p w14:paraId="07455634" w14:textId="77777777" w:rsidR="00E77531" w:rsidRPr="00E77531" w:rsidRDefault="00E77531" w:rsidP="00E77531">
      <w:pPr>
        <w:widowControl w:val="0"/>
        <w:tabs>
          <w:tab w:val="left" w:pos="1890"/>
        </w:tabs>
        <w:ind w:firstLine="851"/>
        <w:jc w:val="both"/>
        <w:rPr>
          <w:sz w:val="28"/>
          <w:szCs w:val="28"/>
        </w:rPr>
      </w:pPr>
      <w:r w:rsidRPr="00E77531">
        <w:rPr>
          <w:snapToGrid w:val="0"/>
          <w:sz w:val="28"/>
          <w:szCs w:val="28"/>
        </w:rPr>
        <w:t>Корректировка плановых расходов на топливо в 2021 году, относительно предложений предприятия, составила 1 114,52 тыс. руб. в сторону снижения, в связи с применением экспертами индексов роста цен отличных от предложений предприятия и расчету топлива на плановый отпуск в сеть, согласно балансу тепловой энергии, рассчитанному экспертами (стр. 6, таблица 2).</w:t>
      </w:r>
    </w:p>
    <w:p w14:paraId="0A08C49D"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 xml:space="preserve">Сводная информация в разрезе статей затрат отражена в </w:t>
      </w:r>
      <w:r w:rsidRPr="00E77531">
        <w:rPr>
          <w:snapToGrid w:val="0"/>
          <w:color w:val="C00000"/>
          <w:sz w:val="28"/>
          <w:szCs w:val="28"/>
        </w:rPr>
        <w:t>приложении 4</w:t>
      </w:r>
      <w:r w:rsidRPr="00E77531">
        <w:rPr>
          <w:snapToGrid w:val="0"/>
          <w:sz w:val="28"/>
          <w:szCs w:val="28"/>
        </w:rPr>
        <w:t xml:space="preserve"> к данному экспертному заключению.</w:t>
      </w:r>
    </w:p>
    <w:p w14:paraId="0D6B6599" w14:textId="77777777" w:rsidR="00E77531" w:rsidRPr="00E77531" w:rsidRDefault="00E77531" w:rsidP="00E77531">
      <w:pPr>
        <w:tabs>
          <w:tab w:val="left" w:pos="1890"/>
        </w:tabs>
        <w:rPr>
          <w:snapToGrid w:val="0"/>
          <w:sz w:val="28"/>
          <w:szCs w:val="28"/>
        </w:rPr>
      </w:pPr>
    </w:p>
    <w:p w14:paraId="6C2558A6" w14:textId="77777777" w:rsidR="00E77531" w:rsidRPr="00E77531" w:rsidRDefault="00E77531" w:rsidP="00A03E3C">
      <w:pPr>
        <w:numPr>
          <w:ilvl w:val="1"/>
          <w:numId w:val="20"/>
        </w:numPr>
        <w:jc w:val="center"/>
        <w:outlineLvl w:val="1"/>
        <w:rPr>
          <w:b/>
          <w:bCs/>
          <w:snapToGrid w:val="0"/>
          <w:sz w:val="28"/>
          <w:szCs w:val="28"/>
        </w:rPr>
      </w:pPr>
      <w:bookmarkStart w:id="156" w:name="_Toc56757963"/>
      <w:r w:rsidRPr="00E77531">
        <w:rPr>
          <w:b/>
          <w:bCs/>
          <w:snapToGrid w:val="0"/>
          <w:sz w:val="28"/>
          <w:szCs w:val="28"/>
        </w:rPr>
        <w:t>Расходы на электрическую энергию</w:t>
      </w:r>
      <w:bookmarkEnd w:id="156"/>
    </w:p>
    <w:p w14:paraId="6FC6CFBD" w14:textId="77777777" w:rsidR="00E77531" w:rsidRPr="00E77531" w:rsidRDefault="00E77531" w:rsidP="00E77531">
      <w:pPr>
        <w:ind w:firstLine="720"/>
        <w:jc w:val="both"/>
        <w:rPr>
          <w:snapToGrid w:val="0"/>
          <w:sz w:val="28"/>
          <w:szCs w:val="28"/>
        </w:rPr>
      </w:pPr>
    </w:p>
    <w:p w14:paraId="391C742E" w14:textId="77777777" w:rsidR="00E77531" w:rsidRPr="00E77531" w:rsidRDefault="00E77531" w:rsidP="00E77531">
      <w:pPr>
        <w:tabs>
          <w:tab w:val="left" w:pos="1890"/>
        </w:tabs>
        <w:ind w:right="142" w:firstLine="709"/>
        <w:jc w:val="both"/>
        <w:rPr>
          <w:snapToGrid w:val="0"/>
          <w:sz w:val="28"/>
          <w:szCs w:val="28"/>
        </w:rPr>
      </w:pPr>
      <w:r w:rsidRPr="00E77531">
        <w:rPr>
          <w:snapToGrid w:val="0"/>
          <w:sz w:val="28"/>
          <w:szCs w:val="28"/>
        </w:rPr>
        <w:t xml:space="preserve">По данной статье предприятием планируются расходы в размере </w:t>
      </w:r>
      <w:r w:rsidRPr="00E77531">
        <w:rPr>
          <w:snapToGrid w:val="0"/>
          <w:sz w:val="28"/>
          <w:szCs w:val="28"/>
        </w:rPr>
        <w:br/>
        <w:t xml:space="preserve">17 575,43 тыс. руб. </w:t>
      </w:r>
    </w:p>
    <w:p w14:paraId="13A1DF8E" w14:textId="77777777" w:rsidR="00E77531" w:rsidRPr="00E77531" w:rsidRDefault="00E77531" w:rsidP="00E77531">
      <w:pPr>
        <w:ind w:firstLine="708"/>
        <w:jc w:val="both"/>
        <w:rPr>
          <w:snapToGrid w:val="0"/>
          <w:sz w:val="28"/>
          <w:szCs w:val="28"/>
        </w:rPr>
      </w:pPr>
      <w:r w:rsidRPr="00E77531">
        <w:rPr>
          <w:snapToGrid w:val="0"/>
          <w:sz w:val="28"/>
          <w:szCs w:val="28"/>
        </w:rPr>
        <w:lastRenderedPageBreak/>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расходы на прочие энергетические ресурсы приложение 4.7 (стр. 70, том 1); договор электроснабжения с ПАО «Кузбассэнергосбыт» от 01.07.2013 № 3033 (стр. 71-78, том 1); счет-фактуры за 1 кв. 2020 по электроэнергии (стр. 79-81, том 1); реестр счет-фактур за 2019 год (стр. 178-180, том 2); расчет необходимой валовой выручки по производству и реализации тепловой энергии ООО «Термаль» на 2021 год (доп. материалы в DOCS.FORM.6.42); физические показатели ООО «Термаль» (доп. материалы в DOCS.FORM.6.42).</w:t>
      </w:r>
    </w:p>
    <w:p w14:paraId="440A1211" w14:textId="77777777" w:rsidR="00E77531" w:rsidRPr="00E77531" w:rsidRDefault="00E77531" w:rsidP="00E77531">
      <w:pPr>
        <w:ind w:right="142" w:firstLine="709"/>
        <w:jc w:val="both"/>
        <w:rPr>
          <w:snapToGrid w:val="0"/>
          <w:sz w:val="28"/>
          <w:szCs w:val="28"/>
        </w:rPr>
      </w:pPr>
      <w:r w:rsidRPr="00E77531">
        <w:rPr>
          <w:snapToGrid w:val="0"/>
          <w:sz w:val="28"/>
          <w:szCs w:val="28"/>
        </w:rPr>
        <w:t xml:space="preserve">Средневзвешенный тариф на покупку электрической энергии за 2019, в соответствии с представленными документами, составляет </w:t>
      </w:r>
      <w:r w:rsidRPr="00E77531">
        <w:rPr>
          <w:snapToGrid w:val="0"/>
          <w:sz w:val="28"/>
          <w:szCs w:val="28"/>
        </w:rPr>
        <w:br/>
        <w:t>3,71182 руб./кВт*ч.</w:t>
      </w:r>
    </w:p>
    <w:p w14:paraId="5163FAF4" w14:textId="77777777" w:rsidR="00E77531" w:rsidRPr="00E77531" w:rsidRDefault="00E77531" w:rsidP="00E77531">
      <w:pPr>
        <w:ind w:right="142" w:firstLine="709"/>
        <w:jc w:val="both"/>
        <w:rPr>
          <w:snapToGrid w:val="0"/>
          <w:sz w:val="28"/>
          <w:szCs w:val="28"/>
        </w:rPr>
      </w:pPr>
      <w:r w:rsidRPr="00E77531">
        <w:rPr>
          <w:snapToGrid w:val="0"/>
          <w:sz w:val="28"/>
          <w:szCs w:val="28"/>
        </w:rPr>
        <w:t xml:space="preserve">Эксперты рассчитали цену покупки электрической энергии на 2021 год, с последовательным применением индексов цен производителей на обеспечение электрической энергией на 2020 и 2021 год в размере 1,032 и 1,04, согласно по </w:t>
      </w:r>
      <w:r w:rsidRPr="00E77531">
        <w:rPr>
          <w:sz w:val="28"/>
          <w:szCs w:val="28"/>
        </w:rPr>
        <w:t>прогнозу Минэкономразвития РФ, одобренному на заседании Правительства РФ от 16.09.2020, опубликованному на официальном сайте Минэкономразвития РФ от 30.09.2020</w:t>
      </w:r>
      <w:r w:rsidRPr="00E77531">
        <w:rPr>
          <w:snapToGrid w:val="0"/>
          <w:sz w:val="28"/>
          <w:szCs w:val="28"/>
        </w:rPr>
        <w:t>, в размере 3</w:t>
      </w:r>
      <w:r w:rsidRPr="00E77531">
        <w:rPr>
          <w:bCs/>
          <w:snapToGrid w:val="0"/>
          <w:sz w:val="28"/>
          <w:szCs w:val="28"/>
        </w:rPr>
        <w:t>,98383 руб./кВт*ч.</w:t>
      </w:r>
    </w:p>
    <w:p w14:paraId="039F483F" w14:textId="77777777" w:rsidR="00E77531" w:rsidRPr="00E77531" w:rsidRDefault="00E77531" w:rsidP="00E77531">
      <w:pPr>
        <w:ind w:right="142" w:firstLine="709"/>
        <w:jc w:val="both"/>
        <w:rPr>
          <w:snapToGrid w:val="0"/>
          <w:sz w:val="28"/>
          <w:szCs w:val="28"/>
        </w:rPr>
      </w:pPr>
      <w:r w:rsidRPr="00E77531">
        <w:rPr>
          <w:snapToGrid w:val="0"/>
          <w:sz w:val="28"/>
          <w:szCs w:val="28"/>
        </w:rPr>
        <w:t xml:space="preserve">Необходимо отметить, что объем электрической энергии в 2021 году </w:t>
      </w:r>
      <w:r w:rsidRPr="00E77531">
        <w:rPr>
          <w:snapToGrid w:val="0"/>
          <w:sz w:val="28"/>
          <w:szCs w:val="28"/>
        </w:rPr>
        <w:br/>
        <w:t xml:space="preserve">не корректируется относительно объема, принятого при регулировании </w:t>
      </w:r>
      <w:r w:rsidRPr="00E77531">
        <w:rPr>
          <w:snapToGrid w:val="0"/>
          <w:sz w:val="28"/>
          <w:szCs w:val="28"/>
        </w:rPr>
        <w:br/>
        <w:t xml:space="preserve">на 2016 - 2025 годы, в соответствии с пунктом 34 Методических указаний </w:t>
      </w:r>
      <w:r w:rsidRPr="00E77531">
        <w:rPr>
          <w:snapToGrid w:val="0"/>
          <w:sz w:val="28"/>
          <w:szCs w:val="28"/>
        </w:rPr>
        <w:br/>
        <w:t xml:space="preserve">Таким образом, принимая объем электроэнергии на 2021 год на уровне плана 2016 – 2025 годов, эксперты рассчитали экономически обоснованные расходы предприятия на приобретение электрической энергии </w:t>
      </w:r>
      <w:r w:rsidRPr="00E77531">
        <w:rPr>
          <w:snapToGrid w:val="0"/>
          <w:color w:val="000000"/>
          <w:sz w:val="28"/>
          <w:szCs w:val="28"/>
        </w:rPr>
        <w:t>с учётом планового увеличения полезного отпуска тепловой энергии на 2021 год (в сопоставимых условиях).</w:t>
      </w:r>
    </w:p>
    <w:p w14:paraId="10A3580E" w14:textId="77777777" w:rsidR="00E77531" w:rsidRPr="00E77531" w:rsidRDefault="00E77531" w:rsidP="00E77531">
      <w:pPr>
        <w:tabs>
          <w:tab w:val="left" w:pos="426"/>
          <w:tab w:val="left" w:pos="1418"/>
          <w:tab w:val="left" w:pos="1560"/>
        </w:tabs>
        <w:ind w:firstLine="709"/>
        <w:jc w:val="both"/>
        <w:rPr>
          <w:sz w:val="28"/>
          <w:szCs w:val="28"/>
        </w:rPr>
      </w:pPr>
      <w:r w:rsidRPr="00E77531">
        <w:rPr>
          <w:sz w:val="28"/>
          <w:szCs w:val="28"/>
        </w:rPr>
        <w:t>Таким образом, скорректированные расходы по статье на 2021 год составили 16 578,36 тыс. руб.</w:t>
      </w:r>
    </w:p>
    <w:p w14:paraId="6575C948" w14:textId="77777777" w:rsidR="00E77531" w:rsidRPr="00E77531" w:rsidRDefault="00E77531" w:rsidP="00E77531">
      <w:pPr>
        <w:ind w:right="142" w:firstLine="708"/>
        <w:jc w:val="both"/>
        <w:rPr>
          <w:sz w:val="28"/>
          <w:szCs w:val="28"/>
        </w:rPr>
      </w:pPr>
      <w:r w:rsidRPr="00E77531">
        <w:rPr>
          <w:sz w:val="28"/>
          <w:szCs w:val="28"/>
        </w:rPr>
        <w:t>Корректировка плановых расходов по статье «Электроэнергия» на 2021 год, относительно предложений предприятия, составила 997,07 тыс. руб.</w:t>
      </w:r>
      <w:r w:rsidRPr="00E77531">
        <w:rPr>
          <w:snapToGrid w:val="0"/>
          <w:sz w:val="28"/>
          <w:szCs w:val="28"/>
        </w:rPr>
        <w:t xml:space="preserve"> </w:t>
      </w:r>
      <w:r w:rsidRPr="00E77531">
        <w:rPr>
          <w:sz w:val="28"/>
          <w:szCs w:val="28"/>
        </w:rPr>
        <w:t>в сторону уменьшения, по вышеуказанным причинам.</w:t>
      </w:r>
    </w:p>
    <w:p w14:paraId="72B7B1D6" w14:textId="77777777" w:rsidR="00E77531" w:rsidRPr="00E77531" w:rsidRDefault="00E77531" w:rsidP="00E77531">
      <w:pPr>
        <w:jc w:val="center"/>
        <w:rPr>
          <w:sz w:val="28"/>
          <w:szCs w:val="28"/>
        </w:rPr>
      </w:pPr>
    </w:p>
    <w:p w14:paraId="0C2E410D" w14:textId="77777777" w:rsidR="00E77531" w:rsidRPr="00E77531" w:rsidRDefault="00E77531" w:rsidP="00A03E3C">
      <w:pPr>
        <w:numPr>
          <w:ilvl w:val="1"/>
          <w:numId w:val="20"/>
        </w:numPr>
        <w:jc w:val="center"/>
        <w:outlineLvl w:val="1"/>
        <w:rPr>
          <w:b/>
          <w:sz w:val="28"/>
          <w:szCs w:val="28"/>
          <w:lang w:val="x-none" w:eastAsia="x-none"/>
        </w:rPr>
      </w:pPr>
      <w:bookmarkStart w:id="157" w:name="_Toc52528735"/>
      <w:bookmarkStart w:id="158" w:name="_Toc56757964"/>
      <w:r w:rsidRPr="00E77531">
        <w:rPr>
          <w:b/>
          <w:sz w:val="28"/>
          <w:szCs w:val="28"/>
          <w:lang w:val="x-none" w:eastAsia="x-none"/>
        </w:rPr>
        <w:t>Расходы на холодную воду</w:t>
      </w:r>
      <w:bookmarkEnd w:id="157"/>
      <w:bookmarkEnd w:id="158"/>
    </w:p>
    <w:p w14:paraId="65824F2F" w14:textId="77777777" w:rsidR="00E77531" w:rsidRPr="00E77531" w:rsidRDefault="00E77531" w:rsidP="00E77531">
      <w:pPr>
        <w:tabs>
          <w:tab w:val="left" w:pos="709"/>
        </w:tabs>
        <w:ind w:firstLine="851"/>
        <w:jc w:val="both"/>
        <w:rPr>
          <w:snapToGrid w:val="0"/>
          <w:sz w:val="28"/>
          <w:szCs w:val="28"/>
        </w:rPr>
      </w:pPr>
    </w:p>
    <w:p w14:paraId="5324B882"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Предприятием заявлены расходы по статье на уровне 2 139,53 тыс. руб. на объем воды в 58,794 тыс. м3.</w:t>
      </w:r>
    </w:p>
    <w:p w14:paraId="42C7256C" w14:textId="77777777" w:rsidR="00E77531" w:rsidRPr="00E77531" w:rsidRDefault="00E77531" w:rsidP="00E77531">
      <w:pPr>
        <w:ind w:firstLine="708"/>
        <w:jc w:val="both"/>
        <w:rPr>
          <w:snapToGrid w:val="0"/>
          <w:color w:val="C00000"/>
          <w:sz w:val="28"/>
          <w:szCs w:val="28"/>
        </w:rPr>
      </w:pPr>
      <w:r w:rsidRPr="00E77531">
        <w:rPr>
          <w:snapToGrid w:val="0"/>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расчет расходов на приобретение холодной воды и теплоносителя приложение 4.8 (стр. 82, том 1); договор холодного водоснабжения с ООО «Водоснабжение» от 14.01.2014 № 528 </w:t>
      </w:r>
      <w:r w:rsidRPr="00E77531">
        <w:rPr>
          <w:snapToGrid w:val="0"/>
          <w:sz w:val="28"/>
          <w:szCs w:val="28"/>
        </w:rPr>
        <w:lastRenderedPageBreak/>
        <w:t>(стр. 83-88, том 1); счет-фактуры за 1 кв. 2020 (стр. 89-91, том 1); реестр счет-фактур ООО «Водоснабжение» за 2019 год (стр. 181, том 2); счет-фактуры за ноябрь, декабрь 2019 (стр. 182-183, том 2); расчет необходимой валовой выручки по производству и реализации тепловой энергии ООО «Термаль» на 2021 год (доп. материалы в DOCS.FORM.6.42); физические показатели ООО «Термаль» (доп. материалы в DOCS.FORM.6.42).</w:t>
      </w:r>
    </w:p>
    <w:p w14:paraId="6CF38409" w14:textId="77777777" w:rsidR="00E77531" w:rsidRPr="00E77531" w:rsidRDefault="00E77531" w:rsidP="00E77531">
      <w:pPr>
        <w:ind w:firstLine="708"/>
        <w:jc w:val="both"/>
        <w:rPr>
          <w:snapToGrid w:val="0"/>
          <w:sz w:val="28"/>
          <w:szCs w:val="28"/>
        </w:rPr>
      </w:pPr>
      <w:r w:rsidRPr="00E77531">
        <w:rPr>
          <w:snapToGrid w:val="0"/>
          <w:sz w:val="28"/>
          <w:szCs w:val="28"/>
        </w:rPr>
        <w:t xml:space="preserve">Необходимо отметить, что объем холодной воды в 2021 году </w:t>
      </w:r>
      <w:r w:rsidRPr="00E77531">
        <w:rPr>
          <w:snapToGrid w:val="0"/>
          <w:sz w:val="28"/>
          <w:szCs w:val="28"/>
        </w:rPr>
        <w:br/>
        <w:t xml:space="preserve">не корректируется относительно объема, принятого при регулировании </w:t>
      </w:r>
      <w:r w:rsidRPr="00E77531">
        <w:rPr>
          <w:snapToGrid w:val="0"/>
          <w:sz w:val="28"/>
          <w:szCs w:val="28"/>
        </w:rPr>
        <w:br/>
        <w:t xml:space="preserve">на 2016 - 2025 годы, в соответствии с пунктом 34 Методических указаний </w:t>
      </w:r>
      <w:r w:rsidRPr="00E77531">
        <w:rPr>
          <w:snapToGrid w:val="0"/>
          <w:sz w:val="28"/>
          <w:szCs w:val="28"/>
        </w:rPr>
        <w:br/>
        <w:t>Таким образом, принимая объем холодной воды на 2021 год на уровне плана 2016 – 2025 годов, эксперты рассчитали экономически обоснованные расходы предприятия на приобретение холодной воды с учётом планового увеличения полезного отпуска тепловой энергии на 2021 год (в сопоставимых условиях).</w:t>
      </w:r>
    </w:p>
    <w:p w14:paraId="551D4B5F" w14:textId="77777777" w:rsidR="00E77531" w:rsidRPr="00E77531" w:rsidRDefault="00E77531" w:rsidP="00E77531">
      <w:pPr>
        <w:ind w:right="142" w:firstLine="709"/>
        <w:jc w:val="both"/>
        <w:rPr>
          <w:snapToGrid w:val="0"/>
          <w:sz w:val="28"/>
          <w:szCs w:val="28"/>
        </w:rPr>
      </w:pPr>
      <w:r w:rsidRPr="00E77531">
        <w:rPr>
          <w:snapToGrid w:val="0"/>
          <w:sz w:val="28"/>
          <w:szCs w:val="28"/>
        </w:rPr>
        <w:t>Поставщиком воды является ООО «Водоснабжение» г. Белово, для которого постановлением региональной энергетической комиссии Кемеровской области от 19.12.2019 № 645 были утверждены тарифы.</w:t>
      </w:r>
    </w:p>
    <w:p w14:paraId="5FE17053"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Стоимость 1 м3 холодной воды, поставляемой ООО «Водоснабжение» (г. Белово) на 2021 год, предлагается принять на уровне 36,39 руб./м3 (без НДС). Затраты приняты исходя из уровня среднегодовых значений (рассчитанных в соответствии с тарифами, утверждёнными</w:t>
      </w:r>
      <w:r w:rsidRPr="00E77531">
        <w:rPr>
          <w:szCs w:val="20"/>
        </w:rPr>
        <w:t xml:space="preserve"> </w:t>
      </w:r>
      <w:r w:rsidRPr="00E77531">
        <w:rPr>
          <w:snapToGrid w:val="0"/>
          <w:sz w:val="28"/>
          <w:szCs w:val="28"/>
        </w:rPr>
        <w:t>постановлением от 19.12.2019 № 645 на 2020 год с учетом ИЦП водоснабжение, согласно прогнозу</w:t>
      </w:r>
      <w:r w:rsidRPr="00E77531">
        <w:rPr>
          <w:sz w:val="28"/>
          <w:szCs w:val="28"/>
        </w:rPr>
        <w:t xml:space="preserve"> Минэкономразвития РФ, одобренному на заседании Правительства РФ от 16.09.2020, опубликованному на официальном сайте Минэкономразвития РФ от 26.09.2020,</w:t>
      </w:r>
      <w:r w:rsidRPr="00E77531">
        <w:rPr>
          <w:snapToGrid w:val="0"/>
          <w:sz w:val="28"/>
          <w:szCs w:val="28"/>
        </w:rPr>
        <w:t>), а также доли планового объема реализации тепловой энергии потребителям по полугодиям (1 полугодие – 52,65 % и 2 полугодие – 47,35 %)</w:t>
      </w:r>
      <w:r w:rsidRPr="00E77531">
        <w:rPr>
          <w:szCs w:val="20"/>
        </w:rPr>
        <w:t xml:space="preserve">, </w:t>
      </w:r>
      <w:r w:rsidRPr="00E77531">
        <w:rPr>
          <w:snapToGrid w:val="0"/>
          <w:sz w:val="28"/>
          <w:szCs w:val="28"/>
        </w:rPr>
        <w:t>таким образом, среднегодовое значение составило 36,39 руб./м3 (без НДС).</w:t>
      </w:r>
    </w:p>
    <w:p w14:paraId="669F00CF" w14:textId="77777777" w:rsidR="00E77531" w:rsidRPr="00E77531" w:rsidRDefault="00E77531" w:rsidP="00E77531">
      <w:pPr>
        <w:tabs>
          <w:tab w:val="left" w:pos="1890"/>
        </w:tabs>
        <w:ind w:firstLine="720"/>
        <w:jc w:val="both"/>
        <w:rPr>
          <w:snapToGrid w:val="0"/>
          <w:sz w:val="28"/>
          <w:szCs w:val="28"/>
        </w:rPr>
      </w:pPr>
      <w:r w:rsidRPr="00E77531">
        <w:rPr>
          <w:snapToGrid w:val="0"/>
          <w:sz w:val="28"/>
          <w:szCs w:val="28"/>
        </w:rPr>
        <w:t>Всего расходы на холодную воду составят по расчёту экспертов 2 010,21 тыс. руб.</w:t>
      </w:r>
    </w:p>
    <w:p w14:paraId="7CEEEB2C" w14:textId="77777777" w:rsidR="00E77531" w:rsidRPr="00E77531" w:rsidRDefault="00E77531" w:rsidP="00E77531">
      <w:pPr>
        <w:ind w:firstLine="709"/>
        <w:jc w:val="both"/>
        <w:rPr>
          <w:snapToGrid w:val="0"/>
          <w:sz w:val="28"/>
          <w:szCs w:val="28"/>
        </w:rPr>
      </w:pPr>
      <w:bookmarkStart w:id="159" w:name="_Hlk52462118"/>
      <w:r w:rsidRPr="00E77531">
        <w:rPr>
          <w:snapToGrid w:val="0"/>
          <w:sz w:val="28"/>
          <w:szCs w:val="28"/>
        </w:rPr>
        <w:t>Корректировка плановых расходов по статье на 2021 год относительно предложений предприятия, составила 129,32 тыс. руб. в сторону уменьшения, по вышеуказанным причинам.</w:t>
      </w:r>
    </w:p>
    <w:p w14:paraId="74C0FF5A" w14:textId="77777777" w:rsidR="00E77531" w:rsidRPr="00E77531" w:rsidRDefault="00E77531" w:rsidP="00E77531">
      <w:pPr>
        <w:ind w:firstLine="709"/>
        <w:jc w:val="both"/>
        <w:rPr>
          <w:snapToGrid w:val="0"/>
          <w:sz w:val="28"/>
          <w:szCs w:val="28"/>
        </w:rPr>
      </w:pPr>
    </w:p>
    <w:p w14:paraId="2B111004" w14:textId="77777777" w:rsidR="00E77531" w:rsidRPr="00E77531" w:rsidRDefault="00E77531" w:rsidP="00E77531">
      <w:pPr>
        <w:ind w:firstLine="708"/>
        <w:rPr>
          <w:snapToGrid w:val="0"/>
          <w:sz w:val="28"/>
          <w:szCs w:val="28"/>
        </w:rPr>
      </w:pPr>
      <w:r w:rsidRPr="00E77531">
        <w:rPr>
          <w:snapToGrid w:val="0"/>
          <w:sz w:val="28"/>
          <w:szCs w:val="28"/>
        </w:rPr>
        <w:t>Реестр расходов на приобретение энергетических ресурсов, холодной воды и теплоносителя представлен в таблице 5.</w:t>
      </w:r>
    </w:p>
    <w:p w14:paraId="48A027B8" w14:textId="77777777" w:rsidR="00E77531" w:rsidRPr="00E77531" w:rsidRDefault="00E77531" w:rsidP="00E77531">
      <w:pPr>
        <w:ind w:firstLine="708"/>
        <w:rPr>
          <w:snapToGrid w:val="0"/>
          <w:sz w:val="28"/>
          <w:szCs w:val="28"/>
        </w:rPr>
      </w:pPr>
    </w:p>
    <w:p w14:paraId="43209583" w14:textId="77777777" w:rsidR="00E77531" w:rsidRPr="00E77531" w:rsidRDefault="00E77531" w:rsidP="00E77531">
      <w:pPr>
        <w:ind w:firstLine="708"/>
        <w:rPr>
          <w:snapToGrid w:val="0"/>
          <w:sz w:val="28"/>
          <w:szCs w:val="28"/>
        </w:rPr>
      </w:pPr>
    </w:p>
    <w:p w14:paraId="541489FF" w14:textId="77777777" w:rsidR="00E77531" w:rsidRPr="00E77531" w:rsidRDefault="00E77531" w:rsidP="00E77531">
      <w:pPr>
        <w:ind w:firstLine="708"/>
        <w:rPr>
          <w:snapToGrid w:val="0"/>
          <w:sz w:val="28"/>
          <w:szCs w:val="28"/>
        </w:rPr>
        <w:sectPr w:rsidR="00E77531" w:rsidRPr="00E77531" w:rsidSect="00E77531">
          <w:pgSz w:w="11906" w:h="16838"/>
          <w:pgMar w:top="851" w:right="707" w:bottom="510" w:left="1701" w:header="709" w:footer="709" w:gutter="0"/>
          <w:cols w:space="708"/>
          <w:titlePg/>
          <w:docGrid w:linePitch="381"/>
        </w:sectPr>
      </w:pPr>
    </w:p>
    <w:bookmarkEnd w:id="159"/>
    <w:p w14:paraId="32FED973" w14:textId="77777777" w:rsidR="00E77531" w:rsidRPr="00E77531" w:rsidRDefault="00E77531" w:rsidP="00E77531">
      <w:pPr>
        <w:ind w:firstLine="851"/>
        <w:jc w:val="right"/>
        <w:rPr>
          <w:snapToGrid w:val="0"/>
          <w:sz w:val="28"/>
          <w:szCs w:val="28"/>
        </w:rPr>
      </w:pPr>
      <w:r w:rsidRPr="00E77531">
        <w:rPr>
          <w:snapToGrid w:val="0"/>
          <w:sz w:val="28"/>
          <w:szCs w:val="28"/>
        </w:rPr>
        <w:lastRenderedPageBreak/>
        <w:t>Таблица 5</w:t>
      </w:r>
    </w:p>
    <w:p w14:paraId="75E8D423" w14:textId="77777777" w:rsidR="00E77531" w:rsidRPr="00E77531" w:rsidRDefault="00E77531" w:rsidP="00E77531">
      <w:pPr>
        <w:jc w:val="center"/>
        <w:rPr>
          <w:bCs/>
          <w:sz w:val="28"/>
          <w:szCs w:val="28"/>
        </w:rPr>
      </w:pPr>
      <w:r w:rsidRPr="00E77531">
        <w:rPr>
          <w:bCs/>
          <w:sz w:val="28"/>
          <w:szCs w:val="28"/>
        </w:rPr>
        <w:t xml:space="preserve">Реестр расходов на приобретение энергетических ресурсов, </w:t>
      </w:r>
    </w:p>
    <w:p w14:paraId="001F27DF" w14:textId="77777777" w:rsidR="00E77531" w:rsidRPr="00E77531" w:rsidRDefault="00E77531" w:rsidP="00E77531">
      <w:pPr>
        <w:jc w:val="center"/>
        <w:rPr>
          <w:bCs/>
          <w:sz w:val="28"/>
          <w:szCs w:val="28"/>
        </w:rPr>
      </w:pPr>
      <w:r w:rsidRPr="00E77531">
        <w:rPr>
          <w:bCs/>
          <w:sz w:val="28"/>
          <w:szCs w:val="28"/>
        </w:rPr>
        <w:t xml:space="preserve">холодной воды и теплоносителя ООО «Термаль», </w:t>
      </w:r>
    </w:p>
    <w:p w14:paraId="464951E1" w14:textId="77777777" w:rsidR="00E77531" w:rsidRPr="00E77531" w:rsidRDefault="00E77531" w:rsidP="00E77531">
      <w:pPr>
        <w:jc w:val="center"/>
        <w:rPr>
          <w:bCs/>
          <w:sz w:val="28"/>
          <w:szCs w:val="28"/>
        </w:rPr>
      </w:pPr>
      <w:r w:rsidRPr="00E77531">
        <w:rPr>
          <w:bCs/>
          <w:sz w:val="28"/>
          <w:szCs w:val="28"/>
        </w:rPr>
        <w:t>приложение 5.4 Методических указаний</w:t>
      </w:r>
    </w:p>
    <w:p w14:paraId="05D7039A" w14:textId="77777777" w:rsidR="00E77531" w:rsidRPr="00E77531" w:rsidRDefault="00E77531" w:rsidP="00E77531">
      <w:pPr>
        <w:jc w:val="right"/>
        <w:rPr>
          <w:sz w:val="28"/>
          <w:szCs w:val="28"/>
        </w:rPr>
      </w:pPr>
      <w:r w:rsidRPr="00E77531">
        <w:rPr>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749"/>
        <w:gridCol w:w="1461"/>
        <w:gridCol w:w="1604"/>
        <w:gridCol w:w="1604"/>
        <w:gridCol w:w="1437"/>
        <w:gridCol w:w="1237"/>
      </w:tblGrid>
      <w:tr w:rsidR="00E77531" w:rsidRPr="00E77531" w14:paraId="1A939532" w14:textId="77777777" w:rsidTr="00E77531">
        <w:trPr>
          <w:trHeight w:val="846"/>
          <w:tblHeader/>
        </w:trPr>
        <w:tc>
          <w:tcPr>
            <w:tcW w:w="278" w:type="pct"/>
            <w:shd w:val="clear" w:color="auto" w:fill="auto"/>
            <w:vAlign w:val="center"/>
            <w:hideMark/>
          </w:tcPr>
          <w:p w14:paraId="24B1EB29" w14:textId="77777777" w:rsidR="00E77531" w:rsidRPr="00E77531" w:rsidRDefault="00E77531" w:rsidP="00E77531">
            <w:pPr>
              <w:jc w:val="center"/>
              <w:rPr>
                <w:snapToGrid w:val="0"/>
              </w:rPr>
            </w:pPr>
            <w:r w:rsidRPr="00E77531">
              <w:rPr>
                <w:snapToGrid w:val="0"/>
              </w:rPr>
              <w:t>№ п/п</w:t>
            </w:r>
          </w:p>
        </w:tc>
        <w:tc>
          <w:tcPr>
            <w:tcW w:w="910" w:type="pct"/>
            <w:shd w:val="clear" w:color="auto" w:fill="auto"/>
            <w:vAlign w:val="center"/>
            <w:hideMark/>
          </w:tcPr>
          <w:p w14:paraId="589750EB" w14:textId="77777777" w:rsidR="00E77531" w:rsidRPr="00E77531" w:rsidRDefault="00E77531" w:rsidP="00E77531">
            <w:pPr>
              <w:jc w:val="center"/>
              <w:rPr>
                <w:snapToGrid w:val="0"/>
              </w:rPr>
            </w:pPr>
            <w:r w:rsidRPr="00E77531">
              <w:rPr>
                <w:snapToGrid w:val="0"/>
              </w:rPr>
              <w:t>Наименование ресурса</w:t>
            </w:r>
          </w:p>
        </w:tc>
        <w:tc>
          <w:tcPr>
            <w:tcW w:w="759" w:type="pct"/>
            <w:shd w:val="clear" w:color="auto" w:fill="auto"/>
            <w:vAlign w:val="center"/>
            <w:hideMark/>
          </w:tcPr>
          <w:p w14:paraId="40083D15" w14:textId="77777777" w:rsidR="00E77531" w:rsidRPr="00E77531" w:rsidRDefault="00E77531" w:rsidP="00E77531">
            <w:pPr>
              <w:jc w:val="center"/>
              <w:rPr>
                <w:snapToGrid w:val="0"/>
              </w:rPr>
            </w:pPr>
            <w:r w:rsidRPr="00E77531">
              <w:rPr>
                <w:snapToGrid w:val="0"/>
              </w:rPr>
              <w:t>Утверждено на 2020 год</w:t>
            </w:r>
          </w:p>
        </w:tc>
        <w:tc>
          <w:tcPr>
            <w:tcW w:w="833" w:type="pct"/>
            <w:shd w:val="clear" w:color="auto" w:fill="auto"/>
            <w:vAlign w:val="center"/>
            <w:hideMark/>
          </w:tcPr>
          <w:p w14:paraId="171C362F" w14:textId="77777777" w:rsidR="00E77531" w:rsidRPr="00E77531" w:rsidRDefault="00E77531" w:rsidP="00E77531">
            <w:pPr>
              <w:jc w:val="center"/>
              <w:rPr>
                <w:snapToGrid w:val="0"/>
              </w:rPr>
            </w:pPr>
            <w:r w:rsidRPr="00E77531">
              <w:rPr>
                <w:snapToGrid w:val="0"/>
              </w:rPr>
              <w:t>Предложения предприятия на 2021 год</w:t>
            </w:r>
          </w:p>
        </w:tc>
        <w:tc>
          <w:tcPr>
            <w:tcW w:w="833" w:type="pct"/>
            <w:shd w:val="clear" w:color="auto" w:fill="auto"/>
            <w:vAlign w:val="center"/>
            <w:hideMark/>
          </w:tcPr>
          <w:p w14:paraId="30575D9A" w14:textId="77777777" w:rsidR="00E77531" w:rsidRPr="00E77531" w:rsidRDefault="00E77531" w:rsidP="00E77531">
            <w:pPr>
              <w:jc w:val="center"/>
              <w:rPr>
                <w:snapToGrid w:val="0"/>
              </w:rPr>
            </w:pPr>
            <w:r w:rsidRPr="00E77531">
              <w:rPr>
                <w:snapToGrid w:val="0"/>
              </w:rPr>
              <w:t>Предложения экспертов на 2021 год</w:t>
            </w:r>
          </w:p>
        </w:tc>
        <w:tc>
          <w:tcPr>
            <w:tcW w:w="746" w:type="pct"/>
            <w:vAlign w:val="center"/>
          </w:tcPr>
          <w:p w14:paraId="22AE9D16" w14:textId="77777777" w:rsidR="00E77531" w:rsidRPr="00E77531" w:rsidRDefault="00E77531" w:rsidP="00E77531">
            <w:pPr>
              <w:jc w:val="center"/>
              <w:rPr>
                <w:snapToGrid w:val="0"/>
              </w:rPr>
            </w:pPr>
            <w:r w:rsidRPr="00E77531">
              <w:rPr>
                <w:snapToGrid w:val="0"/>
              </w:rPr>
              <w:t>Отклонение (5-4)</w:t>
            </w:r>
          </w:p>
        </w:tc>
        <w:tc>
          <w:tcPr>
            <w:tcW w:w="642" w:type="pct"/>
            <w:vAlign w:val="center"/>
          </w:tcPr>
          <w:p w14:paraId="1FCD1B0D" w14:textId="77777777" w:rsidR="00E77531" w:rsidRPr="00E77531" w:rsidRDefault="00E77531" w:rsidP="00E77531">
            <w:pPr>
              <w:jc w:val="center"/>
              <w:rPr>
                <w:snapToGrid w:val="0"/>
              </w:rPr>
            </w:pPr>
            <w:r w:rsidRPr="00E77531">
              <w:rPr>
                <w:snapToGrid w:val="0"/>
              </w:rPr>
              <w:t>Динамика расходов (5-3)</w:t>
            </w:r>
          </w:p>
        </w:tc>
      </w:tr>
      <w:tr w:rsidR="00E77531" w:rsidRPr="00E77531" w14:paraId="24F9A48B" w14:textId="77777777" w:rsidTr="00E77531">
        <w:trPr>
          <w:trHeight w:val="277"/>
        </w:trPr>
        <w:tc>
          <w:tcPr>
            <w:tcW w:w="278" w:type="pct"/>
            <w:shd w:val="clear" w:color="auto" w:fill="auto"/>
            <w:vAlign w:val="center"/>
          </w:tcPr>
          <w:p w14:paraId="2ACF5FFB" w14:textId="77777777" w:rsidR="00E77531" w:rsidRPr="00E77531" w:rsidRDefault="00E77531" w:rsidP="00E77531">
            <w:pPr>
              <w:jc w:val="center"/>
              <w:rPr>
                <w:snapToGrid w:val="0"/>
              </w:rPr>
            </w:pPr>
            <w:r w:rsidRPr="00E77531">
              <w:rPr>
                <w:snapToGrid w:val="0"/>
              </w:rPr>
              <w:t>1</w:t>
            </w:r>
          </w:p>
        </w:tc>
        <w:tc>
          <w:tcPr>
            <w:tcW w:w="910" w:type="pct"/>
            <w:shd w:val="clear" w:color="auto" w:fill="auto"/>
            <w:vAlign w:val="center"/>
          </w:tcPr>
          <w:p w14:paraId="70A1D83A" w14:textId="77777777" w:rsidR="00E77531" w:rsidRPr="00E77531" w:rsidRDefault="00E77531" w:rsidP="00E77531">
            <w:pPr>
              <w:jc w:val="center"/>
              <w:rPr>
                <w:snapToGrid w:val="0"/>
              </w:rPr>
            </w:pPr>
            <w:r w:rsidRPr="00E77531">
              <w:rPr>
                <w:snapToGrid w:val="0"/>
              </w:rPr>
              <w:t>2</w:t>
            </w:r>
          </w:p>
        </w:tc>
        <w:tc>
          <w:tcPr>
            <w:tcW w:w="759" w:type="pct"/>
            <w:shd w:val="clear" w:color="auto" w:fill="auto"/>
            <w:vAlign w:val="center"/>
          </w:tcPr>
          <w:p w14:paraId="0BF1242E" w14:textId="77777777" w:rsidR="00E77531" w:rsidRPr="00E77531" w:rsidRDefault="00E77531" w:rsidP="00E77531">
            <w:pPr>
              <w:jc w:val="center"/>
              <w:rPr>
                <w:snapToGrid w:val="0"/>
              </w:rPr>
            </w:pPr>
            <w:r w:rsidRPr="00E77531">
              <w:rPr>
                <w:snapToGrid w:val="0"/>
              </w:rPr>
              <w:t>3</w:t>
            </w:r>
          </w:p>
        </w:tc>
        <w:tc>
          <w:tcPr>
            <w:tcW w:w="833" w:type="pct"/>
            <w:shd w:val="clear" w:color="auto" w:fill="auto"/>
            <w:vAlign w:val="center"/>
          </w:tcPr>
          <w:p w14:paraId="3D05BCF9" w14:textId="77777777" w:rsidR="00E77531" w:rsidRPr="00E77531" w:rsidRDefault="00E77531" w:rsidP="00E77531">
            <w:pPr>
              <w:jc w:val="center"/>
              <w:rPr>
                <w:snapToGrid w:val="0"/>
              </w:rPr>
            </w:pPr>
            <w:r w:rsidRPr="00E77531">
              <w:rPr>
                <w:snapToGrid w:val="0"/>
              </w:rPr>
              <w:t>4</w:t>
            </w:r>
          </w:p>
        </w:tc>
        <w:tc>
          <w:tcPr>
            <w:tcW w:w="833" w:type="pct"/>
            <w:shd w:val="clear" w:color="auto" w:fill="auto"/>
            <w:vAlign w:val="center"/>
          </w:tcPr>
          <w:p w14:paraId="202F6225" w14:textId="77777777" w:rsidR="00E77531" w:rsidRPr="00E77531" w:rsidRDefault="00E77531" w:rsidP="00E77531">
            <w:pPr>
              <w:jc w:val="center"/>
              <w:rPr>
                <w:snapToGrid w:val="0"/>
              </w:rPr>
            </w:pPr>
            <w:r w:rsidRPr="00E77531">
              <w:rPr>
                <w:snapToGrid w:val="0"/>
              </w:rPr>
              <w:t>5</w:t>
            </w:r>
          </w:p>
        </w:tc>
        <w:tc>
          <w:tcPr>
            <w:tcW w:w="746" w:type="pct"/>
            <w:vAlign w:val="center"/>
          </w:tcPr>
          <w:p w14:paraId="54D4D612" w14:textId="77777777" w:rsidR="00E77531" w:rsidRPr="00E77531" w:rsidRDefault="00E77531" w:rsidP="00E77531">
            <w:pPr>
              <w:jc w:val="center"/>
              <w:rPr>
                <w:snapToGrid w:val="0"/>
              </w:rPr>
            </w:pPr>
            <w:r w:rsidRPr="00E77531">
              <w:rPr>
                <w:snapToGrid w:val="0"/>
              </w:rPr>
              <w:t>6</w:t>
            </w:r>
          </w:p>
        </w:tc>
        <w:tc>
          <w:tcPr>
            <w:tcW w:w="642" w:type="pct"/>
            <w:vAlign w:val="center"/>
          </w:tcPr>
          <w:p w14:paraId="042545F6" w14:textId="77777777" w:rsidR="00E77531" w:rsidRPr="00E77531" w:rsidRDefault="00E77531" w:rsidP="00E77531">
            <w:pPr>
              <w:jc w:val="center"/>
              <w:rPr>
                <w:snapToGrid w:val="0"/>
              </w:rPr>
            </w:pPr>
            <w:r w:rsidRPr="00E77531">
              <w:rPr>
                <w:snapToGrid w:val="0"/>
              </w:rPr>
              <w:t>7</w:t>
            </w:r>
          </w:p>
        </w:tc>
      </w:tr>
      <w:tr w:rsidR="00E77531" w:rsidRPr="00E77531" w14:paraId="28C2FDDD" w14:textId="77777777" w:rsidTr="00E77531">
        <w:trPr>
          <w:trHeight w:val="360"/>
        </w:trPr>
        <w:tc>
          <w:tcPr>
            <w:tcW w:w="278" w:type="pct"/>
            <w:shd w:val="clear" w:color="auto" w:fill="auto"/>
            <w:vAlign w:val="center"/>
            <w:hideMark/>
          </w:tcPr>
          <w:p w14:paraId="182A287D" w14:textId="77777777" w:rsidR="00E77531" w:rsidRPr="00E77531" w:rsidRDefault="00E77531" w:rsidP="00E77531">
            <w:pPr>
              <w:jc w:val="center"/>
              <w:rPr>
                <w:snapToGrid w:val="0"/>
              </w:rPr>
            </w:pPr>
            <w:r w:rsidRPr="00E77531">
              <w:rPr>
                <w:snapToGrid w:val="0"/>
              </w:rPr>
              <w:t>1</w:t>
            </w:r>
          </w:p>
        </w:tc>
        <w:tc>
          <w:tcPr>
            <w:tcW w:w="910" w:type="pct"/>
            <w:shd w:val="clear" w:color="auto" w:fill="auto"/>
            <w:vAlign w:val="center"/>
            <w:hideMark/>
          </w:tcPr>
          <w:p w14:paraId="245FFB89" w14:textId="77777777" w:rsidR="00E77531" w:rsidRPr="00E77531" w:rsidRDefault="00E77531" w:rsidP="00E77531">
            <w:pPr>
              <w:rPr>
                <w:snapToGrid w:val="0"/>
              </w:rPr>
            </w:pPr>
            <w:r w:rsidRPr="00E77531">
              <w:rPr>
                <w:snapToGrid w:val="0"/>
              </w:rPr>
              <w:t>Расходы на топливо</w:t>
            </w:r>
          </w:p>
        </w:tc>
        <w:tc>
          <w:tcPr>
            <w:tcW w:w="759" w:type="pct"/>
            <w:shd w:val="clear" w:color="auto" w:fill="auto"/>
            <w:vAlign w:val="center"/>
          </w:tcPr>
          <w:p w14:paraId="11416C1F" w14:textId="77777777" w:rsidR="00E77531" w:rsidRPr="00E77531" w:rsidRDefault="00E77531" w:rsidP="00E77531">
            <w:pPr>
              <w:jc w:val="center"/>
              <w:rPr>
                <w:snapToGrid w:val="0"/>
              </w:rPr>
            </w:pPr>
            <w:r w:rsidRPr="00E77531">
              <w:rPr>
                <w:snapToGrid w:val="0"/>
              </w:rPr>
              <w:t>29 861,10</w:t>
            </w:r>
          </w:p>
        </w:tc>
        <w:tc>
          <w:tcPr>
            <w:tcW w:w="833" w:type="pct"/>
            <w:shd w:val="clear" w:color="auto" w:fill="auto"/>
            <w:vAlign w:val="center"/>
          </w:tcPr>
          <w:p w14:paraId="15DDA154" w14:textId="77777777" w:rsidR="00E77531" w:rsidRPr="00E77531" w:rsidRDefault="00E77531" w:rsidP="00E77531">
            <w:pPr>
              <w:jc w:val="center"/>
              <w:rPr>
                <w:snapToGrid w:val="0"/>
              </w:rPr>
            </w:pPr>
            <w:r w:rsidRPr="00E77531">
              <w:rPr>
                <w:snapToGrid w:val="0"/>
              </w:rPr>
              <w:t>33 104,61</w:t>
            </w:r>
          </w:p>
        </w:tc>
        <w:tc>
          <w:tcPr>
            <w:tcW w:w="833" w:type="pct"/>
            <w:shd w:val="clear" w:color="auto" w:fill="auto"/>
            <w:vAlign w:val="center"/>
          </w:tcPr>
          <w:p w14:paraId="7282D29A" w14:textId="77777777" w:rsidR="00E77531" w:rsidRPr="00E77531" w:rsidRDefault="00E77531" w:rsidP="00E77531">
            <w:pPr>
              <w:jc w:val="center"/>
              <w:rPr>
                <w:snapToGrid w:val="0"/>
              </w:rPr>
            </w:pPr>
            <w:r w:rsidRPr="00E77531">
              <w:rPr>
                <w:snapToGrid w:val="0"/>
              </w:rPr>
              <w:t>31 990,09</w:t>
            </w:r>
          </w:p>
        </w:tc>
        <w:tc>
          <w:tcPr>
            <w:tcW w:w="746" w:type="pct"/>
            <w:vAlign w:val="center"/>
          </w:tcPr>
          <w:p w14:paraId="1FD65BE7" w14:textId="77777777" w:rsidR="00E77531" w:rsidRPr="00E77531" w:rsidRDefault="00E77531" w:rsidP="00E77531">
            <w:pPr>
              <w:jc w:val="center"/>
              <w:rPr>
                <w:snapToGrid w:val="0"/>
              </w:rPr>
            </w:pPr>
            <w:r w:rsidRPr="00E77531">
              <w:rPr>
                <w:snapToGrid w:val="0"/>
              </w:rPr>
              <w:t>-1 114,52</w:t>
            </w:r>
          </w:p>
        </w:tc>
        <w:tc>
          <w:tcPr>
            <w:tcW w:w="642" w:type="pct"/>
            <w:vAlign w:val="center"/>
          </w:tcPr>
          <w:p w14:paraId="7D906D6E" w14:textId="77777777" w:rsidR="00E77531" w:rsidRPr="00E77531" w:rsidRDefault="00E77531" w:rsidP="00E77531">
            <w:pPr>
              <w:jc w:val="center"/>
              <w:rPr>
                <w:snapToGrid w:val="0"/>
              </w:rPr>
            </w:pPr>
            <w:r w:rsidRPr="00E77531">
              <w:rPr>
                <w:snapToGrid w:val="0"/>
              </w:rPr>
              <w:t>7,1%</w:t>
            </w:r>
          </w:p>
        </w:tc>
      </w:tr>
      <w:tr w:rsidR="00E77531" w:rsidRPr="00E77531" w14:paraId="7E9B2F54" w14:textId="77777777" w:rsidTr="00E77531">
        <w:trPr>
          <w:trHeight w:val="720"/>
        </w:trPr>
        <w:tc>
          <w:tcPr>
            <w:tcW w:w="278" w:type="pct"/>
            <w:shd w:val="clear" w:color="auto" w:fill="auto"/>
            <w:vAlign w:val="center"/>
            <w:hideMark/>
          </w:tcPr>
          <w:p w14:paraId="5B91C626" w14:textId="77777777" w:rsidR="00E77531" w:rsidRPr="00E77531" w:rsidRDefault="00E77531" w:rsidP="00E77531">
            <w:pPr>
              <w:jc w:val="center"/>
              <w:rPr>
                <w:snapToGrid w:val="0"/>
              </w:rPr>
            </w:pPr>
            <w:r w:rsidRPr="00E77531">
              <w:rPr>
                <w:snapToGrid w:val="0"/>
              </w:rPr>
              <w:t>2</w:t>
            </w:r>
          </w:p>
        </w:tc>
        <w:tc>
          <w:tcPr>
            <w:tcW w:w="910" w:type="pct"/>
            <w:shd w:val="clear" w:color="auto" w:fill="auto"/>
            <w:vAlign w:val="center"/>
            <w:hideMark/>
          </w:tcPr>
          <w:p w14:paraId="026B88DC" w14:textId="77777777" w:rsidR="00E77531" w:rsidRPr="00E77531" w:rsidRDefault="00E77531" w:rsidP="00E77531">
            <w:pPr>
              <w:rPr>
                <w:snapToGrid w:val="0"/>
              </w:rPr>
            </w:pPr>
            <w:r w:rsidRPr="00E77531">
              <w:rPr>
                <w:snapToGrid w:val="0"/>
              </w:rPr>
              <w:t>Расходы на электрическую энергию</w:t>
            </w:r>
          </w:p>
        </w:tc>
        <w:tc>
          <w:tcPr>
            <w:tcW w:w="759" w:type="pct"/>
            <w:shd w:val="clear" w:color="auto" w:fill="auto"/>
            <w:vAlign w:val="center"/>
          </w:tcPr>
          <w:p w14:paraId="726E065B" w14:textId="77777777" w:rsidR="00E77531" w:rsidRPr="00E77531" w:rsidRDefault="00E77531" w:rsidP="00E77531">
            <w:pPr>
              <w:jc w:val="center"/>
              <w:rPr>
                <w:snapToGrid w:val="0"/>
              </w:rPr>
            </w:pPr>
            <w:r w:rsidRPr="00E77531">
              <w:rPr>
                <w:snapToGrid w:val="0"/>
              </w:rPr>
              <w:t>15 424,30</w:t>
            </w:r>
          </w:p>
        </w:tc>
        <w:tc>
          <w:tcPr>
            <w:tcW w:w="833" w:type="pct"/>
            <w:shd w:val="clear" w:color="auto" w:fill="auto"/>
            <w:vAlign w:val="center"/>
          </w:tcPr>
          <w:p w14:paraId="01F6D83C" w14:textId="77777777" w:rsidR="00E77531" w:rsidRPr="00E77531" w:rsidRDefault="00E77531" w:rsidP="00E77531">
            <w:pPr>
              <w:jc w:val="center"/>
              <w:rPr>
                <w:snapToGrid w:val="0"/>
              </w:rPr>
            </w:pPr>
            <w:r w:rsidRPr="00E77531">
              <w:rPr>
                <w:snapToGrid w:val="0"/>
              </w:rPr>
              <w:t>17 575,43</w:t>
            </w:r>
          </w:p>
        </w:tc>
        <w:tc>
          <w:tcPr>
            <w:tcW w:w="833" w:type="pct"/>
            <w:shd w:val="clear" w:color="auto" w:fill="auto"/>
            <w:vAlign w:val="center"/>
          </w:tcPr>
          <w:p w14:paraId="75D2340F" w14:textId="77777777" w:rsidR="00E77531" w:rsidRPr="00E77531" w:rsidRDefault="00E77531" w:rsidP="00E77531">
            <w:pPr>
              <w:jc w:val="center"/>
              <w:rPr>
                <w:snapToGrid w:val="0"/>
              </w:rPr>
            </w:pPr>
            <w:r w:rsidRPr="00E77531">
              <w:rPr>
                <w:snapToGrid w:val="0"/>
              </w:rPr>
              <w:t>16 578,36</w:t>
            </w:r>
          </w:p>
        </w:tc>
        <w:tc>
          <w:tcPr>
            <w:tcW w:w="746" w:type="pct"/>
            <w:vAlign w:val="center"/>
          </w:tcPr>
          <w:p w14:paraId="1C24217C" w14:textId="77777777" w:rsidR="00E77531" w:rsidRPr="00E77531" w:rsidRDefault="00E77531" w:rsidP="00E77531">
            <w:pPr>
              <w:jc w:val="center"/>
              <w:rPr>
                <w:snapToGrid w:val="0"/>
              </w:rPr>
            </w:pPr>
            <w:r w:rsidRPr="00E77531">
              <w:rPr>
                <w:snapToGrid w:val="0"/>
              </w:rPr>
              <w:t>-997,07</w:t>
            </w:r>
          </w:p>
        </w:tc>
        <w:tc>
          <w:tcPr>
            <w:tcW w:w="642" w:type="pct"/>
            <w:vAlign w:val="center"/>
          </w:tcPr>
          <w:p w14:paraId="31254A2B" w14:textId="77777777" w:rsidR="00E77531" w:rsidRPr="00E77531" w:rsidRDefault="00E77531" w:rsidP="00E77531">
            <w:pPr>
              <w:jc w:val="center"/>
              <w:rPr>
                <w:snapToGrid w:val="0"/>
              </w:rPr>
            </w:pPr>
            <w:r w:rsidRPr="00E77531">
              <w:rPr>
                <w:snapToGrid w:val="0"/>
              </w:rPr>
              <w:t>7,5%</w:t>
            </w:r>
          </w:p>
        </w:tc>
      </w:tr>
      <w:tr w:rsidR="00E77531" w:rsidRPr="00E77531" w14:paraId="702DFC9A" w14:textId="77777777" w:rsidTr="00E77531">
        <w:trPr>
          <w:trHeight w:val="316"/>
        </w:trPr>
        <w:tc>
          <w:tcPr>
            <w:tcW w:w="278" w:type="pct"/>
            <w:shd w:val="clear" w:color="auto" w:fill="auto"/>
            <w:vAlign w:val="center"/>
            <w:hideMark/>
          </w:tcPr>
          <w:p w14:paraId="2273B64F" w14:textId="77777777" w:rsidR="00E77531" w:rsidRPr="00E77531" w:rsidRDefault="00E77531" w:rsidP="00E77531">
            <w:pPr>
              <w:jc w:val="center"/>
              <w:rPr>
                <w:snapToGrid w:val="0"/>
              </w:rPr>
            </w:pPr>
            <w:r w:rsidRPr="00E77531">
              <w:rPr>
                <w:snapToGrid w:val="0"/>
              </w:rPr>
              <w:t>3</w:t>
            </w:r>
          </w:p>
        </w:tc>
        <w:tc>
          <w:tcPr>
            <w:tcW w:w="910" w:type="pct"/>
            <w:shd w:val="clear" w:color="auto" w:fill="auto"/>
            <w:vAlign w:val="center"/>
            <w:hideMark/>
          </w:tcPr>
          <w:p w14:paraId="4C25B3DD" w14:textId="77777777" w:rsidR="00E77531" w:rsidRPr="00E77531" w:rsidRDefault="00E77531" w:rsidP="00E77531">
            <w:pPr>
              <w:rPr>
                <w:snapToGrid w:val="0"/>
              </w:rPr>
            </w:pPr>
            <w:r w:rsidRPr="00E77531">
              <w:rPr>
                <w:snapToGrid w:val="0"/>
              </w:rPr>
              <w:t>Расходы на покупную тепловую энергию</w:t>
            </w:r>
          </w:p>
        </w:tc>
        <w:tc>
          <w:tcPr>
            <w:tcW w:w="759" w:type="pct"/>
            <w:shd w:val="clear" w:color="auto" w:fill="auto"/>
            <w:vAlign w:val="center"/>
          </w:tcPr>
          <w:p w14:paraId="5D7203D8" w14:textId="77777777" w:rsidR="00E77531" w:rsidRPr="00E77531" w:rsidRDefault="00E77531" w:rsidP="00E77531">
            <w:pPr>
              <w:jc w:val="center"/>
              <w:rPr>
                <w:snapToGrid w:val="0"/>
              </w:rPr>
            </w:pPr>
            <w:r w:rsidRPr="00E77531">
              <w:rPr>
                <w:snapToGrid w:val="0"/>
              </w:rPr>
              <w:t>0,00</w:t>
            </w:r>
          </w:p>
        </w:tc>
        <w:tc>
          <w:tcPr>
            <w:tcW w:w="833" w:type="pct"/>
            <w:shd w:val="clear" w:color="auto" w:fill="auto"/>
            <w:vAlign w:val="center"/>
          </w:tcPr>
          <w:p w14:paraId="7A0A5825" w14:textId="77777777" w:rsidR="00E77531" w:rsidRPr="00E77531" w:rsidRDefault="00E77531" w:rsidP="00E77531">
            <w:pPr>
              <w:jc w:val="center"/>
              <w:rPr>
                <w:snapToGrid w:val="0"/>
              </w:rPr>
            </w:pPr>
            <w:r w:rsidRPr="00E77531">
              <w:rPr>
                <w:snapToGrid w:val="0"/>
              </w:rPr>
              <w:t>0,00</w:t>
            </w:r>
          </w:p>
        </w:tc>
        <w:tc>
          <w:tcPr>
            <w:tcW w:w="833" w:type="pct"/>
            <w:shd w:val="clear" w:color="auto" w:fill="auto"/>
            <w:vAlign w:val="center"/>
          </w:tcPr>
          <w:p w14:paraId="79E48C1B" w14:textId="77777777" w:rsidR="00E77531" w:rsidRPr="00E77531" w:rsidRDefault="00E77531" w:rsidP="00E77531">
            <w:pPr>
              <w:jc w:val="center"/>
              <w:rPr>
                <w:snapToGrid w:val="0"/>
              </w:rPr>
            </w:pPr>
            <w:r w:rsidRPr="00E77531">
              <w:rPr>
                <w:snapToGrid w:val="0"/>
              </w:rPr>
              <w:t>0,00</w:t>
            </w:r>
          </w:p>
        </w:tc>
        <w:tc>
          <w:tcPr>
            <w:tcW w:w="746" w:type="pct"/>
            <w:vAlign w:val="center"/>
          </w:tcPr>
          <w:p w14:paraId="4FDFF400" w14:textId="77777777" w:rsidR="00E77531" w:rsidRPr="00E77531" w:rsidRDefault="00E77531" w:rsidP="00E77531">
            <w:pPr>
              <w:jc w:val="center"/>
              <w:rPr>
                <w:snapToGrid w:val="0"/>
              </w:rPr>
            </w:pPr>
            <w:r w:rsidRPr="00E77531">
              <w:rPr>
                <w:snapToGrid w:val="0"/>
              </w:rPr>
              <w:t>0,00</w:t>
            </w:r>
          </w:p>
        </w:tc>
        <w:tc>
          <w:tcPr>
            <w:tcW w:w="642" w:type="pct"/>
            <w:vAlign w:val="center"/>
          </w:tcPr>
          <w:p w14:paraId="5DA07825" w14:textId="77777777" w:rsidR="00E77531" w:rsidRPr="00E77531" w:rsidRDefault="00E77531" w:rsidP="00E77531">
            <w:pPr>
              <w:jc w:val="center"/>
              <w:rPr>
                <w:snapToGrid w:val="0"/>
              </w:rPr>
            </w:pPr>
            <w:r w:rsidRPr="00E77531">
              <w:rPr>
                <w:snapToGrid w:val="0"/>
              </w:rPr>
              <w:t>0,00</w:t>
            </w:r>
          </w:p>
        </w:tc>
      </w:tr>
      <w:tr w:rsidR="00E77531" w:rsidRPr="00E77531" w14:paraId="201734C6" w14:textId="77777777" w:rsidTr="00E77531">
        <w:trPr>
          <w:trHeight w:val="360"/>
        </w:trPr>
        <w:tc>
          <w:tcPr>
            <w:tcW w:w="278" w:type="pct"/>
            <w:shd w:val="clear" w:color="auto" w:fill="auto"/>
            <w:vAlign w:val="center"/>
            <w:hideMark/>
          </w:tcPr>
          <w:p w14:paraId="2F40A5FE" w14:textId="77777777" w:rsidR="00E77531" w:rsidRPr="00E77531" w:rsidRDefault="00E77531" w:rsidP="00E77531">
            <w:pPr>
              <w:jc w:val="center"/>
              <w:rPr>
                <w:snapToGrid w:val="0"/>
              </w:rPr>
            </w:pPr>
            <w:r w:rsidRPr="00E77531">
              <w:rPr>
                <w:snapToGrid w:val="0"/>
              </w:rPr>
              <w:t>4</w:t>
            </w:r>
          </w:p>
        </w:tc>
        <w:tc>
          <w:tcPr>
            <w:tcW w:w="910" w:type="pct"/>
            <w:shd w:val="clear" w:color="auto" w:fill="auto"/>
            <w:vAlign w:val="center"/>
            <w:hideMark/>
          </w:tcPr>
          <w:p w14:paraId="5E2CD976" w14:textId="77777777" w:rsidR="00E77531" w:rsidRPr="00E77531" w:rsidRDefault="00E77531" w:rsidP="00E77531">
            <w:pPr>
              <w:rPr>
                <w:snapToGrid w:val="0"/>
              </w:rPr>
            </w:pPr>
            <w:r w:rsidRPr="00E77531">
              <w:rPr>
                <w:snapToGrid w:val="0"/>
              </w:rPr>
              <w:t>Расходы на холодную воду</w:t>
            </w:r>
          </w:p>
        </w:tc>
        <w:tc>
          <w:tcPr>
            <w:tcW w:w="759" w:type="pct"/>
            <w:shd w:val="clear" w:color="auto" w:fill="auto"/>
            <w:vAlign w:val="center"/>
          </w:tcPr>
          <w:p w14:paraId="799F7C0D" w14:textId="77777777" w:rsidR="00E77531" w:rsidRPr="00E77531" w:rsidRDefault="00E77531" w:rsidP="00E77531">
            <w:pPr>
              <w:jc w:val="center"/>
              <w:rPr>
                <w:snapToGrid w:val="0"/>
              </w:rPr>
            </w:pPr>
            <w:r w:rsidRPr="00E77531">
              <w:rPr>
                <w:snapToGrid w:val="0"/>
              </w:rPr>
              <w:t>1 767,33</w:t>
            </w:r>
          </w:p>
        </w:tc>
        <w:tc>
          <w:tcPr>
            <w:tcW w:w="833" w:type="pct"/>
            <w:shd w:val="clear" w:color="auto" w:fill="auto"/>
            <w:vAlign w:val="center"/>
          </w:tcPr>
          <w:p w14:paraId="7666E60C" w14:textId="77777777" w:rsidR="00E77531" w:rsidRPr="00E77531" w:rsidRDefault="00E77531" w:rsidP="00E77531">
            <w:pPr>
              <w:jc w:val="center"/>
              <w:rPr>
                <w:snapToGrid w:val="0"/>
              </w:rPr>
            </w:pPr>
            <w:r w:rsidRPr="00E77531">
              <w:rPr>
                <w:snapToGrid w:val="0"/>
              </w:rPr>
              <w:t>2 139,53</w:t>
            </w:r>
          </w:p>
        </w:tc>
        <w:tc>
          <w:tcPr>
            <w:tcW w:w="833" w:type="pct"/>
            <w:shd w:val="clear" w:color="auto" w:fill="auto"/>
            <w:vAlign w:val="center"/>
          </w:tcPr>
          <w:p w14:paraId="649446C7" w14:textId="77777777" w:rsidR="00E77531" w:rsidRPr="00E77531" w:rsidRDefault="00E77531" w:rsidP="00E77531">
            <w:pPr>
              <w:jc w:val="center"/>
              <w:rPr>
                <w:snapToGrid w:val="0"/>
              </w:rPr>
            </w:pPr>
            <w:r w:rsidRPr="00E77531">
              <w:rPr>
                <w:snapToGrid w:val="0"/>
              </w:rPr>
              <w:t>2 010,21</w:t>
            </w:r>
          </w:p>
        </w:tc>
        <w:tc>
          <w:tcPr>
            <w:tcW w:w="746" w:type="pct"/>
            <w:vAlign w:val="center"/>
          </w:tcPr>
          <w:p w14:paraId="276C3A34" w14:textId="77777777" w:rsidR="00E77531" w:rsidRPr="00E77531" w:rsidRDefault="00E77531" w:rsidP="00E77531">
            <w:pPr>
              <w:jc w:val="center"/>
              <w:rPr>
                <w:snapToGrid w:val="0"/>
              </w:rPr>
            </w:pPr>
            <w:r w:rsidRPr="00E77531">
              <w:rPr>
                <w:snapToGrid w:val="0"/>
              </w:rPr>
              <w:t>-129,32</w:t>
            </w:r>
          </w:p>
        </w:tc>
        <w:tc>
          <w:tcPr>
            <w:tcW w:w="642" w:type="pct"/>
            <w:vAlign w:val="center"/>
          </w:tcPr>
          <w:p w14:paraId="7E01A4AB" w14:textId="77777777" w:rsidR="00E77531" w:rsidRPr="00E77531" w:rsidRDefault="00E77531" w:rsidP="00E77531">
            <w:pPr>
              <w:jc w:val="center"/>
              <w:rPr>
                <w:snapToGrid w:val="0"/>
              </w:rPr>
            </w:pPr>
            <w:r w:rsidRPr="00E77531">
              <w:rPr>
                <w:snapToGrid w:val="0"/>
              </w:rPr>
              <w:t>13,7%</w:t>
            </w:r>
          </w:p>
        </w:tc>
      </w:tr>
      <w:tr w:rsidR="00E77531" w:rsidRPr="00E77531" w14:paraId="4BE0C455" w14:textId="77777777" w:rsidTr="00E77531">
        <w:trPr>
          <w:trHeight w:val="360"/>
        </w:trPr>
        <w:tc>
          <w:tcPr>
            <w:tcW w:w="278" w:type="pct"/>
            <w:shd w:val="clear" w:color="auto" w:fill="auto"/>
            <w:vAlign w:val="center"/>
          </w:tcPr>
          <w:p w14:paraId="35506520" w14:textId="77777777" w:rsidR="00E77531" w:rsidRPr="00E77531" w:rsidRDefault="00E77531" w:rsidP="00E77531">
            <w:pPr>
              <w:jc w:val="center"/>
              <w:rPr>
                <w:snapToGrid w:val="0"/>
              </w:rPr>
            </w:pPr>
            <w:r w:rsidRPr="00E77531">
              <w:rPr>
                <w:snapToGrid w:val="0"/>
              </w:rPr>
              <w:t>5</w:t>
            </w:r>
          </w:p>
        </w:tc>
        <w:tc>
          <w:tcPr>
            <w:tcW w:w="910" w:type="pct"/>
            <w:shd w:val="clear" w:color="auto" w:fill="auto"/>
            <w:vAlign w:val="center"/>
          </w:tcPr>
          <w:p w14:paraId="68444441" w14:textId="77777777" w:rsidR="00E77531" w:rsidRPr="00E77531" w:rsidRDefault="00E77531" w:rsidP="00E77531">
            <w:pPr>
              <w:rPr>
                <w:snapToGrid w:val="0"/>
              </w:rPr>
            </w:pPr>
            <w:r w:rsidRPr="00E77531">
              <w:rPr>
                <w:snapToGrid w:val="0"/>
              </w:rPr>
              <w:t>Расходы на теплоноситель</w:t>
            </w:r>
          </w:p>
        </w:tc>
        <w:tc>
          <w:tcPr>
            <w:tcW w:w="759" w:type="pct"/>
            <w:shd w:val="clear" w:color="auto" w:fill="auto"/>
            <w:vAlign w:val="center"/>
          </w:tcPr>
          <w:p w14:paraId="1DFB6455" w14:textId="77777777" w:rsidR="00E77531" w:rsidRPr="00E77531" w:rsidRDefault="00E77531" w:rsidP="00E77531">
            <w:pPr>
              <w:jc w:val="center"/>
              <w:rPr>
                <w:snapToGrid w:val="0"/>
              </w:rPr>
            </w:pPr>
          </w:p>
        </w:tc>
        <w:tc>
          <w:tcPr>
            <w:tcW w:w="833" w:type="pct"/>
            <w:shd w:val="clear" w:color="auto" w:fill="auto"/>
            <w:vAlign w:val="center"/>
          </w:tcPr>
          <w:p w14:paraId="5044C7E0" w14:textId="77777777" w:rsidR="00E77531" w:rsidRPr="00E77531" w:rsidRDefault="00E77531" w:rsidP="00E77531">
            <w:pPr>
              <w:jc w:val="center"/>
              <w:rPr>
                <w:snapToGrid w:val="0"/>
              </w:rPr>
            </w:pPr>
          </w:p>
        </w:tc>
        <w:tc>
          <w:tcPr>
            <w:tcW w:w="833" w:type="pct"/>
            <w:shd w:val="clear" w:color="auto" w:fill="auto"/>
            <w:vAlign w:val="center"/>
          </w:tcPr>
          <w:p w14:paraId="79B4C2A6" w14:textId="77777777" w:rsidR="00E77531" w:rsidRPr="00E77531" w:rsidRDefault="00E77531" w:rsidP="00E77531">
            <w:pPr>
              <w:jc w:val="center"/>
              <w:rPr>
                <w:snapToGrid w:val="0"/>
              </w:rPr>
            </w:pPr>
          </w:p>
        </w:tc>
        <w:tc>
          <w:tcPr>
            <w:tcW w:w="746" w:type="pct"/>
            <w:vAlign w:val="center"/>
          </w:tcPr>
          <w:p w14:paraId="269C5830" w14:textId="77777777" w:rsidR="00E77531" w:rsidRPr="00E77531" w:rsidRDefault="00E77531" w:rsidP="00E77531">
            <w:pPr>
              <w:jc w:val="center"/>
              <w:rPr>
                <w:snapToGrid w:val="0"/>
              </w:rPr>
            </w:pPr>
          </w:p>
        </w:tc>
        <w:tc>
          <w:tcPr>
            <w:tcW w:w="642" w:type="pct"/>
            <w:vAlign w:val="center"/>
          </w:tcPr>
          <w:p w14:paraId="56EFE2E8" w14:textId="77777777" w:rsidR="00E77531" w:rsidRPr="00E77531" w:rsidRDefault="00E77531" w:rsidP="00E77531">
            <w:pPr>
              <w:jc w:val="center"/>
              <w:rPr>
                <w:snapToGrid w:val="0"/>
              </w:rPr>
            </w:pPr>
          </w:p>
        </w:tc>
      </w:tr>
      <w:tr w:rsidR="00E77531" w:rsidRPr="00E77531" w14:paraId="7D2A3736" w14:textId="77777777" w:rsidTr="00E77531">
        <w:trPr>
          <w:trHeight w:val="360"/>
        </w:trPr>
        <w:tc>
          <w:tcPr>
            <w:tcW w:w="278" w:type="pct"/>
            <w:shd w:val="clear" w:color="auto" w:fill="auto"/>
            <w:vAlign w:val="center"/>
            <w:hideMark/>
          </w:tcPr>
          <w:p w14:paraId="08D8D9DB" w14:textId="77777777" w:rsidR="00E77531" w:rsidRPr="00E77531" w:rsidRDefault="00E77531" w:rsidP="00E77531">
            <w:pPr>
              <w:jc w:val="center"/>
              <w:rPr>
                <w:snapToGrid w:val="0"/>
              </w:rPr>
            </w:pPr>
            <w:r w:rsidRPr="00E77531">
              <w:rPr>
                <w:snapToGrid w:val="0"/>
              </w:rPr>
              <w:t>6</w:t>
            </w:r>
          </w:p>
        </w:tc>
        <w:tc>
          <w:tcPr>
            <w:tcW w:w="910" w:type="pct"/>
            <w:shd w:val="clear" w:color="auto" w:fill="auto"/>
            <w:vAlign w:val="center"/>
            <w:hideMark/>
          </w:tcPr>
          <w:p w14:paraId="022A6C65" w14:textId="77777777" w:rsidR="00E77531" w:rsidRPr="00E77531" w:rsidRDefault="00E77531" w:rsidP="00E77531">
            <w:pPr>
              <w:rPr>
                <w:snapToGrid w:val="0"/>
              </w:rPr>
            </w:pPr>
            <w:r w:rsidRPr="00E77531">
              <w:rPr>
                <w:snapToGrid w:val="0"/>
              </w:rPr>
              <w:t>ИТОГО</w:t>
            </w:r>
          </w:p>
        </w:tc>
        <w:tc>
          <w:tcPr>
            <w:tcW w:w="759" w:type="pct"/>
            <w:shd w:val="clear" w:color="auto" w:fill="auto"/>
            <w:vAlign w:val="center"/>
          </w:tcPr>
          <w:p w14:paraId="308D1D42" w14:textId="77777777" w:rsidR="00E77531" w:rsidRPr="00E77531" w:rsidRDefault="00E77531" w:rsidP="00E77531">
            <w:pPr>
              <w:jc w:val="center"/>
              <w:rPr>
                <w:snapToGrid w:val="0"/>
              </w:rPr>
            </w:pPr>
            <w:r w:rsidRPr="00E77531">
              <w:rPr>
                <w:snapToGrid w:val="0"/>
              </w:rPr>
              <w:t>47 052,73</w:t>
            </w:r>
          </w:p>
        </w:tc>
        <w:tc>
          <w:tcPr>
            <w:tcW w:w="833" w:type="pct"/>
            <w:shd w:val="clear" w:color="auto" w:fill="auto"/>
            <w:vAlign w:val="center"/>
          </w:tcPr>
          <w:p w14:paraId="30A83A28" w14:textId="77777777" w:rsidR="00E77531" w:rsidRPr="00E77531" w:rsidRDefault="00E77531" w:rsidP="00E77531">
            <w:pPr>
              <w:jc w:val="center"/>
              <w:rPr>
                <w:snapToGrid w:val="0"/>
              </w:rPr>
            </w:pPr>
            <w:r w:rsidRPr="00E77531">
              <w:rPr>
                <w:snapToGrid w:val="0"/>
              </w:rPr>
              <w:t>52 819,57</w:t>
            </w:r>
          </w:p>
        </w:tc>
        <w:tc>
          <w:tcPr>
            <w:tcW w:w="833" w:type="pct"/>
            <w:shd w:val="clear" w:color="auto" w:fill="auto"/>
            <w:vAlign w:val="center"/>
          </w:tcPr>
          <w:p w14:paraId="40CBDE75" w14:textId="77777777" w:rsidR="00E77531" w:rsidRPr="00E77531" w:rsidRDefault="00E77531" w:rsidP="00E77531">
            <w:pPr>
              <w:jc w:val="center"/>
              <w:rPr>
                <w:snapToGrid w:val="0"/>
              </w:rPr>
            </w:pPr>
            <w:r w:rsidRPr="00E77531">
              <w:rPr>
                <w:snapToGrid w:val="0"/>
              </w:rPr>
              <w:t>50 578,66</w:t>
            </w:r>
          </w:p>
        </w:tc>
        <w:tc>
          <w:tcPr>
            <w:tcW w:w="746" w:type="pct"/>
            <w:vAlign w:val="center"/>
          </w:tcPr>
          <w:p w14:paraId="682204BF" w14:textId="77777777" w:rsidR="00E77531" w:rsidRPr="00E77531" w:rsidRDefault="00E77531" w:rsidP="00E77531">
            <w:pPr>
              <w:jc w:val="center"/>
              <w:rPr>
                <w:snapToGrid w:val="0"/>
              </w:rPr>
            </w:pPr>
            <w:r w:rsidRPr="00E77531">
              <w:rPr>
                <w:snapToGrid w:val="0"/>
              </w:rPr>
              <w:t>-2 240,91</w:t>
            </w:r>
          </w:p>
        </w:tc>
        <w:tc>
          <w:tcPr>
            <w:tcW w:w="642" w:type="pct"/>
            <w:vAlign w:val="center"/>
          </w:tcPr>
          <w:p w14:paraId="7C1CEFD8" w14:textId="77777777" w:rsidR="00E77531" w:rsidRPr="00E77531" w:rsidRDefault="00E77531" w:rsidP="00E77531">
            <w:pPr>
              <w:jc w:val="center"/>
              <w:rPr>
                <w:snapToGrid w:val="0"/>
              </w:rPr>
            </w:pPr>
            <w:r w:rsidRPr="00E77531">
              <w:rPr>
                <w:snapToGrid w:val="0"/>
              </w:rPr>
              <w:t>7,5%</w:t>
            </w:r>
          </w:p>
        </w:tc>
      </w:tr>
    </w:tbl>
    <w:p w14:paraId="57951BA9" w14:textId="77777777" w:rsidR="00E77531" w:rsidRPr="00E77531" w:rsidRDefault="00E77531" w:rsidP="00E77531">
      <w:pPr>
        <w:ind w:right="142"/>
        <w:rPr>
          <w:snapToGrid w:val="0"/>
          <w:sz w:val="28"/>
          <w:szCs w:val="28"/>
        </w:rPr>
      </w:pPr>
    </w:p>
    <w:p w14:paraId="0E5304C7" w14:textId="77777777" w:rsidR="00E77531" w:rsidRPr="00E77531" w:rsidRDefault="00E77531" w:rsidP="00A03E3C">
      <w:pPr>
        <w:numPr>
          <w:ilvl w:val="0"/>
          <w:numId w:val="20"/>
        </w:numPr>
        <w:ind w:left="1037" w:hanging="680"/>
        <w:jc w:val="center"/>
        <w:outlineLvl w:val="0"/>
        <w:rPr>
          <w:b/>
          <w:bCs/>
          <w:snapToGrid w:val="0"/>
          <w:sz w:val="28"/>
          <w:szCs w:val="28"/>
        </w:rPr>
      </w:pPr>
      <w:bookmarkStart w:id="160" w:name="_Toc56757965"/>
      <w:r w:rsidRPr="00E77531">
        <w:rPr>
          <w:b/>
          <w:bCs/>
          <w:snapToGrid w:val="0"/>
          <w:sz w:val="28"/>
          <w:szCs w:val="28"/>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160"/>
    </w:p>
    <w:p w14:paraId="21EB0CBA" w14:textId="77777777" w:rsidR="00E77531" w:rsidRPr="00E77531" w:rsidRDefault="00E77531" w:rsidP="00E77531">
      <w:pPr>
        <w:ind w:firstLine="709"/>
        <w:jc w:val="both"/>
        <w:rPr>
          <w:snapToGrid w:val="0"/>
          <w:sz w:val="28"/>
          <w:szCs w:val="28"/>
        </w:rPr>
      </w:pPr>
    </w:p>
    <w:p w14:paraId="51540B85" w14:textId="77777777" w:rsidR="00E77531" w:rsidRPr="00E77531" w:rsidRDefault="00E77531" w:rsidP="00E77531">
      <w:pPr>
        <w:ind w:right="142" w:firstLine="709"/>
        <w:jc w:val="both"/>
        <w:rPr>
          <w:snapToGrid w:val="0"/>
          <w:sz w:val="28"/>
          <w:szCs w:val="28"/>
        </w:rPr>
      </w:pPr>
      <w:r w:rsidRPr="00E77531">
        <w:rPr>
          <w:snapToGrid w:val="0"/>
          <w:sz w:val="28"/>
          <w:szCs w:val="28"/>
        </w:rPr>
        <w:t>В соответствии с пунктом 12 Методических указаний,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204ABFE4" w14:textId="77777777" w:rsidR="00E77531" w:rsidRPr="00E77531" w:rsidRDefault="00E77531" w:rsidP="00E77531">
      <w:pPr>
        <w:ind w:right="142" w:firstLine="709"/>
        <w:jc w:val="both"/>
        <w:rPr>
          <w:snapToGrid w:val="0"/>
          <w:sz w:val="28"/>
          <w:szCs w:val="28"/>
        </w:rPr>
      </w:pPr>
      <w:r w:rsidRPr="00E77531">
        <w:rPr>
          <w:snapToGrid w:val="0"/>
          <w:sz w:val="28"/>
          <w:szCs w:val="28"/>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EB047BF" w14:textId="77777777" w:rsidR="00E77531" w:rsidRPr="00E77531" w:rsidRDefault="00E77531" w:rsidP="00E77531">
      <w:pPr>
        <w:ind w:right="142" w:firstLine="709"/>
        <w:jc w:val="both"/>
        <w:rPr>
          <w:snapToGrid w:val="0"/>
          <w:sz w:val="28"/>
          <w:szCs w:val="28"/>
        </w:rPr>
      </w:pPr>
    </w:p>
    <w:p w14:paraId="7BBD53E2" w14:textId="7B38427A" w:rsidR="00E77531" w:rsidRPr="00E77531" w:rsidRDefault="00E77531" w:rsidP="00E77531">
      <w:pPr>
        <w:ind w:right="142" w:firstLine="709"/>
        <w:jc w:val="both"/>
        <w:rPr>
          <w:snapToGrid w:val="0"/>
          <w:sz w:val="28"/>
          <w:szCs w:val="28"/>
        </w:rPr>
      </w:pPr>
      <w:r w:rsidRPr="00E77531">
        <w:rPr>
          <w:noProof/>
          <w:snapToGrid w:val="0"/>
          <w:sz w:val="28"/>
          <w:szCs w:val="28"/>
        </w:rPr>
        <w:drawing>
          <wp:inline distT="0" distB="0" distL="0" distR="0" wp14:anchorId="032FE283" wp14:editId="58777E61">
            <wp:extent cx="2276475" cy="342900"/>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sidRPr="00E77531">
        <w:rPr>
          <w:snapToGrid w:val="0"/>
          <w:sz w:val="28"/>
          <w:szCs w:val="28"/>
        </w:rPr>
        <w:t xml:space="preserve"> (тыс. руб.), (22)</w:t>
      </w:r>
    </w:p>
    <w:p w14:paraId="2947FBB7" w14:textId="77777777" w:rsidR="00E77531" w:rsidRPr="00E77531" w:rsidRDefault="00E77531" w:rsidP="00E77531">
      <w:pPr>
        <w:ind w:right="142" w:firstLine="709"/>
        <w:jc w:val="both"/>
        <w:rPr>
          <w:snapToGrid w:val="0"/>
          <w:sz w:val="28"/>
          <w:szCs w:val="28"/>
        </w:rPr>
      </w:pPr>
    </w:p>
    <w:p w14:paraId="499063A3" w14:textId="77777777" w:rsidR="00E77531" w:rsidRPr="00E77531" w:rsidRDefault="00E77531" w:rsidP="00E77531">
      <w:pPr>
        <w:ind w:right="142" w:firstLine="709"/>
        <w:jc w:val="both"/>
        <w:rPr>
          <w:snapToGrid w:val="0"/>
          <w:sz w:val="28"/>
          <w:szCs w:val="28"/>
        </w:rPr>
      </w:pPr>
      <w:r w:rsidRPr="00E77531">
        <w:rPr>
          <w:snapToGrid w:val="0"/>
          <w:sz w:val="28"/>
          <w:szCs w:val="28"/>
        </w:rPr>
        <w:t>где:</w:t>
      </w:r>
    </w:p>
    <w:p w14:paraId="434B3AFB" w14:textId="34E59366" w:rsidR="00E77531" w:rsidRPr="00E77531" w:rsidRDefault="00E77531" w:rsidP="00E77531">
      <w:pPr>
        <w:ind w:right="142" w:firstLine="709"/>
        <w:jc w:val="both"/>
        <w:rPr>
          <w:snapToGrid w:val="0"/>
          <w:sz w:val="28"/>
          <w:szCs w:val="28"/>
        </w:rPr>
      </w:pPr>
      <w:r w:rsidRPr="00E77531">
        <w:rPr>
          <w:noProof/>
          <w:snapToGrid w:val="0"/>
          <w:sz w:val="28"/>
          <w:szCs w:val="28"/>
        </w:rPr>
        <w:lastRenderedPageBreak/>
        <w:drawing>
          <wp:inline distT="0" distB="0" distL="0" distR="0" wp14:anchorId="5F116CF7" wp14:editId="38BC8FCE">
            <wp:extent cx="819150" cy="3429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E77531">
        <w:rPr>
          <w:snapToGrid w:val="0"/>
          <w:sz w:val="28"/>
          <w:szCs w:val="28"/>
        </w:rPr>
        <w:t xml:space="preserve"> - размер корректировки необходимой валовой выручки </w:t>
      </w:r>
      <w:r w:rsidRPr="00E77531">
        <w:rPr>
          <w:snapToGrid w:val="0"/>
          <w:sz w:val="28"/>
          <w:szCs w:val="28"/>
        </w:rPr>
        <w:br/>
        <w:t>по результатам (i-2)-го года;</w:t>
      </w:r>
    </w:p>
    <w:p w14:paraId="38229610" w14:textId="34BBD733" w:rsidR="00E77531" w:rsidRPr="00E77531" w:rsidRDefault="00E77531" w:rsidP="00E77531">
      <w:pPr>
        <w:ind w:right="142" w:firstLine="709"/>
        <w:jc w:val="both"/>
        <w:rPr>
          <w:snapToGrid w:val="0"/>
          <w:sz w:val="28"/>
          <w:szCs w:val="28"/>
        </w:rPr>
      </w:pPr>
      <w:r w:rsidRPr="00E77531">
        <w:rPr>
          <w:noProof/>
          <w:snapToGrid w:val="0"/>
          <w:sz w:val="28"/>
          <w:szCs w:val="28"/>
        </w:rPr>
        <w:drawing>
          <wp:inline distT="0" distB="0" distL="0" distR="0" wp14:anchorId="3A8E3479" wp14:editId="2456E5D5">
            <wp:extent cx="695325" cy="3429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E77531">
        <w:rPr>
          <w:snapToGrid w:val="0"/>
          <w:sz w:val="28"/>
          <w:szCs w:val="28"/>
        </w:rPr>
        <w:t xml:space="preserve"> - фактическая величина необходимой валовой выручки </w:t>
      </w:r>
      <w:r w:rsidRPr="00E77531">
        <w:rPr>
          <w:snapToGrid w:val="0"/>
          <w:sz w:val="28"/>
          <w:szCs w:val="28"/>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78" w:history="1">
        <w:r w:rsidRPr="00E77531">
          <w:rPr>
            <w:snapToGrid w:val="0"/>
            <w:color w:val="0000FF"/>
            <w:sz w:val="28"/>
            <w:szCs w:val="28"/>
            <w:u w:val="single"/>
          </w:rPr>
          <w:t>пунктом 55</w:t>
        </w:r>
      </w:hyperlink>
      <w:r w:rsidRPr="00E77531">
        <w:rPr>
          <w:snapToGrid w:val="0"/>
          <w:sz w:val="28"/>
          <w:szCs w:val="28"/>
        </w:rPr>
        <w:t xml:space="preserve"> Методических указаний;</w:t>
      </w:r>
    </w:p>
    <w:p w14:paraId="21E3A65A" w14:textId="77777777" w:rsidR="00E77531" w:rsidRPr="00E77531" w:rsidRDefault="00E77531" w:rsidP="00E77531">
      <w:pPr>
        <w:ind w:right="142" w:firstLine="709"/>
        <w:jc w:val="both"/>
        <w:rPr>
          <w:snapToGrid w:val="0"/>
          <w:sz w:val="28"/>
          <w:szCs w:val="28"/>
        </w:rPr>
      </w:pPr>
      <w:r w:rsidRPr="00E77531">
        <w:rPr>
          <w:snapToGrid w:val="0"/>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E77531">
        <w:rPr>
          <w:snapToGrid w:val="0"/>
          <w:sz w:val="28"/>
          <w:szCs w:val="28"/>
        </w:rPr>
        <w:br/>
        <w:t xml:space="preserve">и тарифов, установленных в соответствии с </w:t>
      </w:r>
      <w:hyperlink r:id="rId79" w:history="1">
        <w:r w:rsidRPr="00E77531">
          <w:rPr>
            <w:snapToGrid w:val="0"/>
            <w:color w:val="0000FF"/>
            <w:sz w:val="28"/>
            <w:szCs w:val="28"/>
            <w:u w:val="single"/>
          </w:rPr>
          <w:t>главой IX</w:t>
        </w:r>
      </w:hyperlink>
      <w:r w:rsidRPr="00E77531">
        <w:rPr>
          <w:snapToGrid w:val="0"/>
          <w:sz w:val="28"/>
          <w:szCs w:val="28"/>
        </w:rPr>
        <w:t xml:space="preserve"> Методических указаний на (i-2)-й год, без учета уровня собираемости платежей.</w:t>
      </w:r>
    </w:p>
    <w:p w14:paraId="35718990" w14:textId="77777777" w:rsidR="00E77531" w:rsidRPr="00E77531" w:rsidRDefault="00E77531" w:rsidP="00E77531">
      <w:pPr>
        <w:ind w:right="142" w:firstLine="709"/>
        <w:jc w:val="both"/>
        <w:rPr>
          <w:snapToGrid w:val="0"/>
          <w:sz w:val="28"/>
          <w:szCs w:val="28"/>
        </w:rPr>
      </w:pPr>
      <w:r w:rsidRPr="00E77531">
        <w:rPr>
          <w:snapToGrid w:val="0"/>
          <w:sz w:val="28"/>
          <w:szCs w:val="28"/>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FB71BFF" w14:textId="77777777" w:rsidR="00E77531" w:rsidRPr="00E77531" w:rsidRDefault="00E77531" w:rsidP="00E77531">
      <w:pPr>
        <w:ind w:right="142" w:firstLine="709"/>
        <w:jc w:val="both"/>
        <w:rPr>
          <w:snapToGrid w:val="0"/>
          <w:sz w:val="28"/>
          <w:szCs w:val="28"/>
        </w:rPr>
      </w:pPr>
      <w:r w:rsidRPr="00E77531">
        <w:rPr>
          <w:snapToGrid w:val="0"/>
          <w:sz w:val="28"/>
          <w:szCs w:val="28"/>
        </w:rPr>
        <w:t>В расчёт фактической необходимой валовой выручки, согласно Методическим указаниям, включаются:</w:t>
      </w:r>
    </w:p>
    <w:p w14:paraId="0EB9F8CE" w14:textId="77777777" w:rsidR="00E77531" w:rsidRPr="00E77531" w:rsidRDefault="00E77531" w:rsidP="00E77531">
      <w:pPr>
        <w:ind w:right="142" w:firstLine="709"/>
        <w:jc w:val="both"/>
        <w:rPr>
          <w:snapToGrid w:val="0"/>
          <w:sz w:val="28"/>
          <w:szCs w:val="28"/>
        </w:rPr>
      </w:pPr>
      <w:r w:rsidRPr="00E77531">
        <w:rPr>
          <w:snapToGrid w:val="0"/>
          <w:sz w:val="28"/>
          <w:szCs w:val="28"/>
        </w:rPr>
        <w:t>- операционные расходы предприятия на уровне базовых значений (согласно пункту 55 Методических указаний);</w:t>
      </w:r>
    </w:p>
    <w:p w14:paraId="0F8AB149" w14:textId="77777777" w:rsidR="00E77531" w:rsidRPr="00E77531" w:rsidRDefault="00E77531" w:rsidP="00E77531">
      <w:pPr>
        <w:ind w:right="142" w:firstLine="709"/>
        <w:jc w:val="both"/>
        <w:rPr>
          <w:snapToGrid w:val="0"/>
          <w:sz w:val="28"/>
          <w:szCs w:val="28"/>
        </w:rPr>
      </w:pPr>
      <w:r w:rsidRPr="00E77531">
        <w:rPr>
          <w:snapToGrid w:val="0"/>
          <w:sz w:val="28"/>
          <w:szCs w:val="28"/>
        </w:rPr>
        <w:t>- неподконтрольные расходы на основании документально подтвержденных, имевших место фактических расходов (согласно пункту 39 Методических указаний);</w:t>
      </w:r>
    </w:p>
    <w:p w14:paraId="56BFE4B5" w14:textId="77777777" w:rsidR="00E77531" w:rsidRPr="00E77531" w:rsidRDefault="00E77531" w:rsidP="00E77531">
      <w:pPr>
        <w:ind w:right="142" w:firstLine="709"/>
        <w:jc w:val="both"/>
        <w:rPr>
          <w:snapToGrid w:val="0"/>
          <w:sz w:val="28"/>
          <w:szCs w:val="28"/>
        </w:rPr>
      </w:pPr>
      <w:r w:rsidRPr="00E77531">
        <w:rPr>
          <w:snapToGrid w:val="0"/>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E77531">
        <w:rPr>
          <w:snapToGrid w:val="0"/>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1AB5CD85" w14:textId="77777777" w:rsidR="00E77531" w:rsidRPr="00E77531" w:rsidRDefault="00E77531" w:rsidP="00E77531">
      <w:pPr>
        <w:ind w:right="142" w:firstLine="709"/>
        <w:jc w:val="both"/>
        <w:rPr>
          <w:snapToGrid w:val="0"/>
          <w:sz w:val="28"/>
          <w:szCs w:val="28"/>
        </w:rPr>
      </w:pPr>
      <w:r w:rsidRPr="00E77531">
        <w:rPr>
          <w:snapToGrid w:val="0"/>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E77531">
        <w:rPr>
          <w:snapToGrid w:val="0"/>
          <w:sz w:val="28"/>
          <w:szCs w:val="28"/>
        </w:rPr>
        <w:br/>
        <w:t>и фактической цены условного топлива;</w:t>
      </w:r>
    </w:p>
    <w:p w14:paraId="4B9A3205" w14:textId="77777777" w:rsidR="00E77531" w:rsidRPr="00E77531" w:rsidRDefault="00E77531" w:rsidP="00E77531">
      <w:pPr>
        <w:ind w:right="142" w:firstLine="709"/>
        <w:jc w:val="both"/>
        <w:rPr>
          <w:snapToGrid w:val="0"/>
          <w:sz w:val="28"/>
          <w:szCs w:val="28"/>
        </w:rPr>
      </w:pPr>
      <w:r w:rsidRPr="00E77531">
        <w:rPr>
          <w:snapToGrid w:val="0"/>
          <w:sz w:val="28"/>
          <w:szCs w:val="28"/>
        </w:rPr>
        <w:t>- фактическая нормативная прибыль.</w:t>
      </w:r>
    </w:p>
    <w:p w14:paraId="757DC753" w14:textId="77777777" w:rsidR="00E77531" w:rsidRPr="00E77531" w:rsidRDefault="00E77531" w:rsidP="00E77531">
      <w:pPr>
        <w:ind w:right="142" w:firstLine="709"/>
        <w:jc w:val="both"/>
        <w:rPr>
          <w:snapToGrid w:val="0"/>
          <w:sz w:val="28"/>
          <w:szCs w:val="28"/>
        </w:rPr>
      </w:pPr>
    </w:p>
    <w:p w14:paraId="7554AF5D" w14:textId="77777777" w:rsidR="00E77531" w:rsidRPr="00E77531" w:rsidRDefault="00E77531" w:rsidP="00E77531">
      <w:pPr>
        <w:ind w:right="142" w:firstLine="709"/>
        <w:jc w:val="both"/>
        <w:rPr>
          <w:snapToGrid w:val="0"/>
          <w:sz w:val="28"/>
          <w:szCs w:val="28"/>
        </w:rPr>
      </w:pPr>
      <w:r w:rsidRPr="00E77531">
        <w:rPr>
          <w:snapToGrid w:val="0"/>
          <w:sz w:val="28"/>
          <w:szCs w:val="28"/>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E77531">
        <w:rPr>
          <w:snapToGrid w:val="0"/>
          <w:sz w:val="28"/>
          <w:szCs w:val="28"/>
        </w:rPr>
        <w:br/>
        <w:t>на реализацию тепловой энергии, с учетом нормативных показателей, рассчитана экспертами по группам статей.</w:t>
      </w:r>
    </w:p>
    <w:p w14:paraId="4CD8787F" w14:textId="77777777" w:rsidR="00E77531" w:rsidRPr="00E77531" w:rsidRDefault="00E77531" w:rsidP="00E77531">
      <w:pPr>
        <w:ind w:right="142" w:firstLine="709"/>
        <w:jc w:val="both"/>
        <w:rPr>
          <w:snapToGrid w:val="0"/>
          <w:sz w:val="28"/>
          <w:szCs w:val="28"/>
        </w:rPr>
      </w:pPr>
      <w:r w:rsidRPr="00E77531">
        <w:rPr>
          <w:snapToGrid w:val="0"/>
          <w:sz w:val="28"/>
          <w:szCs w:val="28"/>
        </w:rPr>
        <w:t xml:space="preserve">1. Операционные расходы за 2019 год принимаются экспертами </w:t>
      </w:r>
      <w:r w:rsidRPr="00E77531">
        <w:rPr>
          <w:snapToGrid w:val="0"/>
          <w:sz w:val="28"/>
          <w:szCs w:val="28"/>
        </w:rPr>
        <w:br/>
        <w:t xml:space="preserve">на уровне базовых значений (согласно пункту 56 Методических указаний). </w:t>
      </w:r>
    </w:p>
    <w:p w14:paraId="279387C4" w14:textId="77777777" w:rsidR="00E77531" w:rsidRPr="00E77531" w:rsidRDefault="00E77531" w:rsidP="00E77531">
      <w:pPr>
        <w:ind w:right="142" w:firstLine="709"/>
        <w:jc w:val="both"/>
        <w:rPr>
          <w:snapToGrid w:val="0"/>
          <w:sz w:val="28"/>
          <w:szCs w:val="28"/>
        </w:rPr>
      </w:pPr>
      <w:r w:rsidRPr="00E77531">
        <w:rPr>
          <w:snapToGrid w:val="0"/>
          <w:sz w:val="28"/>
          <w:szCs w:val="28"/>
        </w:rPr>
        <w:lastRenderedPageBreak/>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2019 году неподконтрольные расходы (в соответствии с пунктом 39 Методических указаний).</w:t>
      </w:r>
    </w:p>
    <w:p w14:paraId="61CC25B2" w14:textId="77777777" w:rsidR="00E77531" w:rsidRPr="00E77531" w:rsidRDefault="00E77531" w:rsidP="00E77531">
      <w:pPr>
        <w:ind w:firstLine="709"/>
        <w:jc w:val="both"/>
        <w:rPr>
          <w:snapToGrid w:val="0"/>
          <w:sz w:val="28"/>
          <w:szCs w:val="28"/>
          <w:lang w:eastAsia="en-US"/>
        </w:rPr>
      </w:pPr>
      <w:r w:rsidRPr="00E77531">
        <w:rPr>
          <w:snapToGrid w:val="0"/>
          <w:sz w:val="28"/>
          <w:szCs w:val="28"/>
        </w:rPr>
        <w:t xml:space="preserve">В подтверждение неподконтрольных расходов предприятием представлены следующие обосновывающие документы: </w:t>
      </w:r>
      <w:r w:rsidRPr="00E77531">
        <w:rPr>
          <w:snapToGrid w:val="0"/>
          <w:sz w:val="28"/>
          <w:szCs w:val="28"/>
          <w:lang w:eastAsia="en-US"/>
        </w:rPr>
        <w:t>расчет необходимой валовой выручки методом индексации установленных тарифов приложение 5.9 (стр. 53, том 2); расчет неподконтрольных расходов (стр. 51, том 2); счет -фактуры по водоотведению за 2019 (стр. 377—378, том 2); реестр расходов на приобретение энергетических ресурсов, приложение 5.4 (стр. 52, том 2); договор водоотведения с ООО «Беловские Городские Очистные сооружения» от 14.11.2013 № 985 (стр. 112-117, том 1); налоговая декларация по налогу на имущество организаций за 2019 (стр. 77-94, том 2); налоговая декларация по транспортному налогу за 2019 (стр. 96-10, том 2); декларация о плате негативное воздействие на окружающую среду за 2019 (стр. 101-121, том 2); расчет затрат на обязательное страхование с приложение страховых полисов (стр. 97-111, том 1); ); оборотно-сальдовые ведомости по счетам 20.01 и 26 за 2019 год (стр. 43-46, том 2); бухгалтерская (финансовая) отчетность за 2019 (стр. 4-16, том 2);</w:t>
      </w:r>
      <w:r w:rsidRPr="00E77531">
        <w:rPr>
          <w:snapToGrid w:val="0"/>
          <w:sz w:val="28"/>
          <w:szCs w:val="28"/>
        </w:rPr>
        <w:t xml:space="preserve"> уведомление о размере страховых взносов на обязательное социальное страхование от несчастных случаев на производстве и профессиональных заболеваний на 2019 год (стр. 61, том 2); оборотно-сальдовую ведомость по счету 69 за 2019 (стр. 63-64, том 2); «список работников по классам условия труда по результатам АРМ и СОУТ» (стр. 188-191, том 1); анализ взносов (тяжелые условия труда) 2019 (стр. 186, том 1);</w:t>
      </w:r>
      <w:r w:rsidRPr="00E77531">
        <w:rPr>
          <w:snapToGrid w:val="0"/>
          <w:sz w:val="28"/>
          <w:szCs w:val="28"/>
          <w:lang w:eastAsia="en-US"/>
        </w:rPr>
        <w:t xml:space="preserve"> положение об учетной политике для целей бухгалтерского учета (стр. 9-28, том 1); приказ об утверждении Положения об учетной политике для целей бухгалтерского учета (стр. 8, том 1); расчет неподконтрольных расходов (стр. 51, том 2); «ведомость амортизации ОС по ООО «Термаль» собственные основные средства» (стр. 195-196, том 1); «ведомость амортизации ОС по ООО «Термаль» арендованные основные средства(стр. 197-198, том 1); форма П-4 Сведения о численности, заработной плате и движении работников за октябрь, ноябрь, декабрь 2019 года (стр. 135-140, том 2); «структура заработной платы» (стр. 141, том 2); исполнение сметы расходов ООО «Термаль» за 2019 год (стр. 142-145, том 2); карточки счетов 10, 20, 26 за 2019 год (стр. 146-177, том 2).</w:t>
      </w:r>
    </w:p>
    <w:p w14:paraId="6FCF000B" w14:textId="77777777" w:rsidR="00E77531" w:rsidRPr="00E77531" w:rsidRDefault="00E77531" w:rsidP="00E77531">
      <w:pPr>
        <w:ind w:firstLine="709"/>
        <w:jc w:val="both"/>
        <w:rPr>
          <w:snapToGrid w:val="0"/>
          <w:sz w:val="28"/>
          <w:szCs w:val="28"/>
        </w:rPr>
      </w:pPr>
      <w:r w:rsidRPr="00E77531">
        <w:rPr>
          <w:snapToGrid w:val="0"/>
          <w:sz w:val="28"/>
          <w:szCs w:val="28"/>
        </w:rPr>
        <w:t>Расчет неподконтрольных расходов приведен в таблице 6.</w:t>
      </w:r>
    </w:p>
    <w:p w14:paraId="734192CA" w14:textId="77777777" w:rsidR="00E77531" w:rsidRPr="00E77531" w:rsidRDefault="00E77531" w:rsidP="00E77531">
      <w:pPr>
        <w:ind w:firstLine="709"/>
        <w:jc w:val="both"/>
        <w:rPr>
          <w:snapToGrid w:val="0"/>
          <w:sz w:val="28"/>
          <w:szCs w:val="28"/>
        </w:rPr>
      </w:pPr>
    </w:p>
    <w:p w14:paraId="35A945B2" w14:textId="77777777" w:rsidR="00E77531" w:rsidRPr="00E77531" w:rsidRDefault="00E77531" w:rsidP="00E77531">
      <w:pPr>
        <w:ind w:firstLine="709"/>
        <w:jc w:val="both"/>
        <w:rPr>
          <w:snapToGrid w:val="0"/>
          <w:sz w:val="28"/>
          <w:szCs w:val="28"/>
        </w:rPr>
        <w:sectPr w:rsidR="00E77531" w:rsidRPr="00E77531" w:rsidSect="00E77531">
          <w:pgSz w:w="11906" w:h="16838"/>
          <w:pgMar w:top="851" w:right="567" w:bottom="851" w:left="1701" w:header="709" w:footer="709" w:gutter="0"/>
          <w:cols w:space="708"/>
          <w:titlePg/>
          <w:docGrid w:linePitch="381"/>
        </w:sectPr>
      </w:pPr>
    </w:p>
    <w:p w14:paraId="39E39050" w14:textId="77777777" w:rsidR="00E77531" w:rsidRPr="00E77531" w:rsidRDefault="00E77531" w:rsidP="00E77531">
      <w:pPr>
        <w:tabs>
          <w:tab w:val="left" w:pos="1890"/>
        </w:tabs>
        <w:ind w:left="8081" w:right="142"/>
        <w:jc w:val="right"/>
        <w:rPr>
          <w:snapToGrid w:val="0"/>
          <w:sz w:val="28"/>
          <w:szCs w:val="28"/>
          <w:lang w:eastAsia="en-US"/>
        </w:rPr>
      </w:pPr>
      <w:r w:rsidRPr="00E77531">
        <w:rPr>
          <w:snapToGrid w:val="0"/>
          <w:sz w:val="28"/>
          <w:szCs w:val="28"/>
          <w:lang w:eastAsia="en-US"/>
        </w:rPr>
        <w:lastRenderedPageBreak/>
        <w:t>Таблица 6</w:t>
      </w:r>
    </w:p>
    <w:p w14:paraId="6A240DF3" w14:textId="77777777" w:rsidR="00E77531" w:rsidRPr="00E77531" w:rsidRDefault="00E77531" w:rsidP="00E77531">
      <w:pPr>
        <w:jc w:val="center"/>
        <w:rPr>
          <w:bCs/>
          <w:sz w:val="28"/>
          <w:szCs w:val="28"/>
        </w:rPr>
      </w:pPr>
      <w:bookmarkStart w:id="161" w:name="_Toc21094928"/>
      <w:r w:rsidRPr="00E77531">
        <w:rPr>
          <w:snapToGrid w:val="0"/>
          <w:sz w:val="28"/>
          <w:szCs w:val="28"/>
          <w:lang w:eastAsia="en-US"/>
        </w:rPr>
        <w:t>Реестр фактических неподконтрольных расходов на тепловую энерги</w:t>
      </w:r>
      <w:bookmarkEnd w:id="161"/>
      <w:r w:rsidRPr="00E77531">
        <w:rPr>
          <w:snapToGrid w:val="0"/>
          <w:sz w:val="28"/>
          <w:szCs w:val="28"/>
          <w:lang w:eastAsia="en-US"/>
        </w:rPr>
        <w:t>ю</w:t>
      </w:r>
      <w:r w:rsidRPr="00E77531">
        <w:rPr>
          <w:bCs/>
          <w:sz w:val="28"/>
          <w:szCs w:val="28"/>
        </w:rPr>
        <w:t>,</w:t>
      </w:r>
    </w:p>
    <w:p w14:paraId="043808A9" w14:textId="77777777" w:rsidR="00E77531" w:rsidRPr="00E77531" w:rsidRDefault="00E77531" w:rsidP="00E77531">
      <w:pPr>
        <w:jc w:val="center"/>
        <w:rPr>
          <w:bCs/>
          <w:sz w:val="28"/>
          <w:szCs w:val="28"/>
        </w:rPr>
      </w:pPr>
      <w:r w:rsidRPr="00E77531">
        <w:rPr>
          <w:bCs/>
          <w:sz w:val="28"/>
          <w:szCs w:val="28"/>
        </w:rPr>
        <w:t>приложение 5.3 Методических указаний</w:t>
      </w:r>
    </w:p>
    <w:p w14:paraId="74B0E5A7" w14:textId="77777777" w:rsidR="00E77531" w:rsidRPr="00E77531" w:rsidRDefault="00E77531" w:rsidP="00E77531">
      <w:pPr>
        <w:ind w:right="142"/>
        <w:jc w:val="right"/>
        <w:rPr>
          <w:snapToGrid w:val="0"/>
          <w:sz w:val="28"/>
          <w:szCs w:val="28"/>
        </w:rPr>
      </w:pPr>
      <w:r w:rsidRPr="00E77531">
        <w:rPr>
          <w:snapToGrid w:val="0"/>
          <w:sz w:val="28"/>
          <w:szCs w:val="28"/>
        </w:rPr>
        <w:t>тыс. руб.</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915"/>
        <w:gridCol w:w="1387"/>
        <w:gridCol w:w="1495"/>
        <w:gridCol w:w="1311"/>
      </w:tblGrid>
      <w:tr w:rsidR="00E77531" w:rsidRPr="00E77531" w14:paraId="58A0CE02" w14:textId="77777777" w:rsidTr="00E77531">
        <w:trPr>
          <w:trHeight w:val="848"/>
        </w:trPr>
        <w:tc>
          <w:tcPr>
            <w:tcW w:w="851" w:type="dxa"/>
            <w:shd w:val="clear" w:color="auto" w:fill="auto"/>
            <w:vAlign w:val="center"/>
            <w:hideMark/>
          </w:tcPr>
          <w:p w14:paraId="41672297" w14:textId="77777777" w:rsidR="00E77531" w:rsidRPr="00E77531" w:rsidRDefault="00E77531" w:rsidP="00E77531">
            <w:pPr>
              <w:jc w:val="center"/>
              <w:rPr>
                <w:snapToGrid w:val="0"/>
              </w:rPr>
            </w:pPr>
            <w:r w:rsidRPr="00E77531">
              <w:rPr>
                <w:snapToGrid w:val="0"/>
              </w:rPr>
              <w:t>№</w:t>
            </w:r>
          </w:p>
          <w:p w14:paraId="2CA6DC7D" w14:textId="77777777" w:rsidR="00E77531" w:rsidRPr="00E77531" w:rsidRDefault="00E77531" w:rsidP="00E77531">
            <w:pPr>
              <w:jc w:val="center"/>
              <w:rPr>
                <w:snapToGrid w:val="0"/>
              </w:rPr>
            </w:pPr>
            <w:r w:rsidRPr="00E77531">
              <w:rPr>
                <w:snapToGrid w:val="0"/>
              </w:rPr>
              <w:t>п/п</w:t>
            </w:r>
          </w:p>
        </w:tc>
        <w:tc>
          <w:tcPr>
            <w:tcW w:w="4678" w:type="dxa"/>
            <w:shd w:val="clear" w:color="auto" w:fill="auto"/>
            <w:vAlign w:val="center"/>
            <w:hideMark/>
          </w:tcPr>
          <w:p w14:paraId="186574E4" w14:textId="77777777" w:rsidR="00E77531" w:rsidRPr="00E77531" w:rsidRDefault="00E77531" w:rsidP="00E77531">
            <w:pPr>
              <w:jc w:val="center"/>
              <w:rPr>
                <w:snapToGrid w:val="0"/>
              </w:rPr>
            </w:pPr>
            <w:r w:rsidRPr="00E77531">
              <w:rPr>
                <w:snapToGrid w:val="0"/>
              </w:rPr>
              <w:t>Наименование расхода</w:t>
            </w:r>
          </w:p>
        </w:tc>
        <w:tc>
          <w:tcPr>
            <w:tcW w:w="1417" w:type="dxa"/>
            <w:vAlign w:val="center"/>
          </w:tcPr>
          <w:p w14:paraId="0741FB44" w14:textId="77777777" w:rsidR="00E77531" w:rsidRPr="00E77531" w:rsidRDefault="00E77531" w:rsidP="00E77531">
            <w:pPr>
              <w:ind w:left="-138" w:right="-153"/>
              <w:jc w:val="center"/>
              <w:rPr>
                <w:snapToGrid w:val="0"/>
              </w:rPr>
            </w:pPr>
            <w:r w:rsidRPr="00E77531">
              <w:rPr>
                <w:snapToGrid w:val="0"/>
              </w:rPr>
              <w:t>Факт предприятия</w:t>
            </w:r>
          </w:p>
          <w:p w14:paraId="0951082B" w14:textId="77777777" w:rsidR="00E77531" w:rsidRPr="00E77531" w:rsidRDefault="00E77531" w:rsidP="00E77531">
            <w:pPr>
              <w:ind w:left="-138" w:right="-153"/>
              <w:jc w:val="center"/>
              <w:rPr>
                <w:snapToGrid w:val="0"/>
              </w:rPr>
            </w:pPr>
            <w:r w:rsidRPr="00E77531">
              <w:rPr>
                <w:snapToGrid w:val="0"/>
              </w:rPr>
              <w:t>за 2019</w:t>
            </w:r>
          </w:p>
        </w:tc>
        <w:tc>
          <w:tcPr>
            <w:tcW w:w="1442" w:type="dxa"/>
            <w:shd w:val="clear" w:color="auto" w:fill="auto"/>
            <w:vAlign w:val="center"/>
            <w:hideMark/>
          </w:tcPr>
          <w:p w14:paraId="04B31066" w14:textId="77777777" w:rsidR="00E77531" w:rsidRPr="00E77531" w:rsidRDefault="00E77531" w:rsidP="00E77531">
            <w:pPr>
              <w:ind w:left="-138" w:right="-153"/>
              <w:jc w:val="center"/>
              <w:rPr>
                <w:snapToGrid w:val="0"/>
              </w:rPr>
            </w:pPr>
            <w:r w:rsidRPr="00E77531">
              <w:rPr>
                <w:snapToGrid w:val="0"/>
              </w:rPr>
              <w:t>Приведенный факт 2019</w:t>
            </w:r>
          </w:p>
        </w:tc>
        <w:tc>
          <w:tcPr>
            <w:tcW w:w="1218" w:type="dxa"/>
            <w:vAlign w:val="center"/>
          </w:tcPr>
          <w:p w14:paraId="6488C410" w14:textId="77777777" w:rsidR="00E77531" w:rsidRPr="00E77531" w:rsidRDefault="00E77531" w:rsidP="00E77531">
            <w:pPr>
              <w:ind w:left="-138" w:right="-153"/>
              <w:jc w:val="center"/>
              <w:rPr>
                <w:snapToGrid w:val="0"/>
              </w:rPr>
            </w:pPr>
            <w:r w:rsidRPr="00E77531">
              <w:rPr>
                <w:snapToGrid w:val="0"/>
              </w:rPr>
              <w:t>Отклонение</w:t>
            </w:r>
          </w:p>
          <w:p w14:paraId="6DD67DB0" w14:textId="77777777" w:rsidR="00E77531" w:rsidRPr="00E77531" w:rsidRDefault="00E77531" w:rsidP="00E77531">
            <w:pPr>
              <w:ind w:left="-138" w:right="-153"/>
              <w:jc w:val="center"/>
              <w:rPr>
                <w:snapToGrid w:val="0"/>
              </w:rPr>
            </w:pPr>
            <w:r w:rsidRPr="00E77531">
              <w:rPr>
                <w:snapToGrid w:val="0"/>
              </w:rPr>
              <w:t>(4-3)</w:t>
            </w:r>
          </w:p>
        </w:tc>
      </w:tr>
      <w:tr w:rsidR="00E77531" w:rsidRPr="00E77531" w14:paraId="66ECB6E0" w14:textId="77777777" w:rsidTr="00E77531">
        <w:trPr>
          <w:trHeight w:val="191"/>
        </w:trPr>
        <w:tc>
          <w:tcPr>
            <w:tcW w:w="851" w:type="dxa"/>
            <w:shd w:val="clear" w:color="auto" w:fill="auto"/>
            <w:vAlign w:val="center"/>
          </w:tcPr>
          <w:p w14:paraId="2C0C1358" w14:textId="77777777" w:rsidR="00E77531" w:rsidRPr="00E77531" w:rsidRDefault="00E77531" w:rsidP="00E77531">
            <w:pPr>
              <w:jc w:val="center"/>
              <w:rPr>
                <w:snapToGrid w:val="0"/>
                <w:sz w:val="20"/>
                <w:szCs w:val="20"/>
              </w:rPr>
            </w:pPr>
            <w:r w:rsidRPr="00E77531">
              <w:rPr>
                <w:snapToGrid w:val="0"/>
                <w:sz w:val="20"/>
                <w:szCs w:val="20"/>
              </w:rPr>
              <w:t>1</w:t>
            </w:r>
          </w:p>
        </w:tc>
        <w:tc>
          <w:tcPr>
            <w:tcW w:w="4678" w:type="dxa"/>
            <w:shd w:val="clear" w:color="auto" w:fill="auto"/>
            <w:vAlign w:val="center"/>
          </w:tcPr>
          <w:p w14:paraId="664EF108" w14:textId="77777777" w:rsidR="00E77531" w:rsidRPr="00E77531" w:rsidRDefault="00E77531" w:rsidP="00E77531">
            <w:pPr>
              <w:jc w:val="center"/>
              <w:rPr>
                <w:snapToGrid w:val="0"/>
                <w:sz w:val="20"/>
                <w:szCs w:val="20"/>
              </w:rPr>
            </w:pPr>
            <w:r w:rsidRPr="00E77531">
              <w:rPr>
                <w:snapToGrid w:val="0"/>
                <w:sz w:val="20"/>
                <w:szCs w:val="20"/>
              </w:rPr>
              <w:t>2</w:t>
            </w:r>
          </w:p>
        </w:tc>
        <w:tc>
          <w:tcPr>
            <w:tcW w:w="1417" w:type="dxa"/>
            <w:vAlign w:val="center"/>
          </w:tcPr>
          <w:p w14:paraId="7D81A67B" w14:textId="77777777" w:rsidR="00E77531" w:rsidRPr="00E77531" w:rsidRDefault="00E77531" w:rsidP="00E77531">
            <w:pPr>
              <w:ind w:left="-138" w:right="-153"/>
              <w:jc w:val="center"/>
              <w:rPr>
                <w:snapToGrid w:val="0"/>
                <w:sz w:val="20"/>
                <w:szCs w:val="20"/>
              </w:rPr>
            </w:pPr>
            <w:r w:rsidRPr="00E77531">
              <w:rPr>
                <w:snapToGrid w:val="0"/>
                <w:sz w:val="20"/>
                <w:szCs w:val="20"/>
              </w:rPr>
              <w:t>3</w:t>
            </w:r>
          </w:p>
        </w:tc>
        <w:tc>
          <w:tcPr>
            <w:tcW w:w="1442" w:type="dxa"/>
            <w:shd w:val="clear" w:color="auto" w:fill="auto"/>
            <w:vAlign w:val="center"/>
          </w:tcPr>
          <w:p w14:paraId="71DCB012" w14:textId="77777777" w:rsidR="00E77531" w:rsidRPr="00E77531" w:rsidRDefault="00E77531" w:rsidP="00E77531">
            <w:pPr>
              <w:ind w:left="-138" w:right="-153"/>
              <w:jc w:val="center"/>
              <w:rPr>
                <w:snapToGrid w:val="0"/>
                <w:sz w:val="20"/>
                <w:szCs w:val="20"/>
              </w:rPr>
            </w:pPr>
            <w:r w:rsidRPr="00E77531">
              <w:rPr>
                <w:snapToGrid w:val="0"/>
                <w:sz w:val="20"/>
                <w:szCs w:val="20"/>
              </w:rPr>
              <w:t>4</w:t>
            </w:r>
          </w:p>
        </w:tc>
        <w:tc>
          <w:tcPr>
            <w:tcW w:w="1218" w:type="dxa"/>
            <w:vAlign w:val="center"/>
          </w:tcPr>
          <w:p w14:paraId="3A5B9841" w14:textId="77777777" w:rsidR="00E77531" w:rsidRPr="00E77531" w:rsidRDefault="00E77531" w:rsidP="00E77531">
            <w:pPr>
              <w:ind w:left="-138" w:right="-153"/>
              <w:jc w:val="center"/>
              <w:rPr>
                <w:snapToGrid w:val="0"/>
                <w:sz w:val="20"/>
                <w:szCs w:val="20"/>
              </w:rPr>
            </w:pPr>
            <w:r w:rsidRPr="00E77531">
              <w:rPr>
                <w:snapToGrid w:val="0"/>
                <w:sz w:val="20"/>
                <w:szCs w:val="20"/>
              </w:rPr>
              <w:t>5</w:t>
            </w:r>
          </w:p>
        </w:tc>
      </w:tr>
      <w:tr w:rsidR="00E77531" w:rsidRPr="00E77531" w14:paraId="262F5810" w14:textId="77777777" w:rsidTr="00E77531">
        <w:trPr>
          <w:trHeight w:val="607"/>
        </w:trPr>
        <w:tc>
          <w:tcPr>
            <w:tcW w:w="851" w:type="dxa"/>
            <w:shd w:val="clear" w:color="auto" w:fill="auto"/>
            <w:noWrap/>
            <w:vAlign w:val="center"/>
            <w:hideMark/>
          </w:tcPr>
          <w:p w14:paraId="2230913C" w14:textId="77777777" w:rsidR="00E77531" w:rsidRPr="00E77531" w:rsidRDefault="00E77531" w:rsidP="00E77531">
            <w:pPr>
              <w:jc w:val="center"/>
              <w:rPr>
                <w:snapToGrid w:val="0"/>
              </w:rPr>
            </w:pPr>
            <w:r w:rsidRPr="00E77531">
              <w:rPr>
                <w:snapToGrid w:val="0"/>
              </w:rPr>
              <w:t>1.1</w:t>
            </w:r>
          </w:p>
        </w:tc>
        <w:tc>
          <w:tcPr>
            <w:tcW w:w="4678" w:type="dxa"/>
            <w:shd w:val="clear" w:color="auto" w:fill="auto"/>
            <w:vAlign w:val="center"/>
            <w:hideMark/>
          </w:tcPr>
          <w:p w14:paraId="3C4066D1" w14:textId="77777777" w:rsidR="00E77531" w:rsidRPr="00E77531" w:rsidRDefault="00E77531" w:rsidP="00E77531">
            <w:pPr>
              <w:rPr>
                <w:snapToGrid w:val="0"/>
              </w:rPr>
            </w:pPr>
            <w:r w:rsidRPr="00E77531">
              <w:rPr>
                <w:snapToGrid w:val="0"/>
              </w:rPr>
              <w:t>Расходы на оплату услуг, оказываемых организациями, осуществляющими регулируемые виды деятельности</w:t>
            </w:r>
          </w:p>
        </w:tc>
        <w:tc>
          <w:tcPr>
            <w:tcW w:w="1417" w:type="dxa"/>
            <w:vAlign w:val="center"/>
          </w:tcPr>
          <w:p w14:paraId="0DB5265D" w14:textId="77777777" w:rsidR="00E77531" w:rsidRPr="00E77531" w:rsidRDefault="00E77531" w:rsidP="00E77531">
            <w:pPr>
              <w:jc w:val="center"/>
              <w:rPr>
                <w:snapToGrid w:val="0"/>
              </w:rPr>
            </w:pPr>
            <w:r w:rsidRPr="00E77531">
              <w:rPr>
                <w:snapToGrid w:val="0"/>
              </w:rPr>
              <w:t>523,12</w:t>
            </w:r>
          </w:p>
        </w:tc>
        <w:tc>
          <w:tcPr>
            <w:tcW w:w="1442" w:type="dxa"/>
            <w:shd w:val="clear" w:color="auto" w:fill="auto"/>
            <w:vAlign w:val="center"/>
          </w:tcPr>
          <w:p w14:paraId="798D675E" w14:textId="77777777" w:rsidR="00E77531" w:rsidRPr="00E77531" w:rsidRDefault="00E77531" w:rsidP="00E77531">
            <w:pPr>
              <w:jc w:val="center"/>
              <w:rPr>
                <w:snapToGrid w:val="0"/>
              </w:rPr>
            </w:pPr>
            <w:r w:rsidRPr="00E77531">
              <w:rPr>
                <w:snapToGrid w:val="0"/>
              </w:rPr>
              <w:t>599,86</w:t>
            </w:r>
          </w:p>
        </w:tc>
        <w:tc>
          <w:tcPr>
            <w:tcW w:w="1218" w:type="dxa"/>
            <w:vAlign w:val="center"/>
          </w:tcPr>
          <w:p w14:paraId="40C37A15" w14:textId="77777777" w:rsidR="00E77531" w:rsidRPr="00E77531" w:rsidRDefault="00E77531" w:rsidP="00E77531">
            <w:pPr>
              <w:jc w:val="center"/>
              <w:rPr>
                <w:snapToGrid w:val="0"/>
              </w:rPr>
            </w:pPr>
            <w:r w:rsidRPr="00E77531">
              <w:rPr>
                <w:snapToGrid w:val="0"/>
              </w:rPr>
              <w:t>76,74</w:t>
            </w:r>
          </w:p>
        </w:tc>
      </w:tr>
      <w:tr w:rsidR="00E77531" w:rsidRPr="00E77531" w14:paraId="0332D3D5" w14:textId="77777777" w:rsidTr="00E77531">
        <w:trPr>
          <w:trHeight w:val="360"/>
        </w:trPr>
        <w:tc>
          <w:tcPr>
            <w:tcW w:w="851" w:type="dxa"/>
            <w:shd w:val="clear" w:color="auto" w:fill="auto"/>
            <w:noWrap/>
            <w:vAlign w:val="center"/>
            <w:hideMark/>
          </w:tcPr>
          <w:p w14:paraId="01522EE4" w14:textId="77777777" w:rsidR="00E77531" w:rsidRPr="00E77531" w:rsidRDefault="00E77531" w:rsidP="00E77531">
            <w:pPr>
              <w:jc w:val="center"/>
              <w:rPr>
                <w:snapToGrid w:val="0"/>
              </w:rPr>
            </w:pPr>
            <w:r w:rsidRPr="00E77531">
              <w:rPr>
                <w:snapToGrid w:val="0"/>
              </w:rPr>
              <w:t>1.2</w:t>
            </w:r>
          </w:p>
        </w:tc>
        <w:tc>
          <w:tcPr>
            <w:tcW w:w="4678" w:type="dxa"/>
            <w:shd w:val="clear" w:color="auto" w:fill="auto"/>
            <w:noWrap/>
            <w:vAlign w:val="center"/>
            <w:hideMark/>
          </w:tcPr>
          <w:p w14:paraId="48DD8279" w14:textId="77777777" w:rsidR="00E77531" w:rsidRPr="00E77531" w:rsidRDefault="00E77531" w:rsidP="00E77531">
            <w:pPr>
              <w:rPr>
                <w:snapToGrid w:val="0"/>
              </w:rPr>
            </w:pPr>
            <w:r w:rsidRPr="00E77531">
              <w:rPr>
                <w:snapToGrid w:val="0"/>
              </w:rPr>
              <w:t>Арендная плата</w:t>
            </w:r>
          </w:p>
        </w:tc>
        <w:tc>
          <w:tcPr>
            <w:tcW w:w="1417" w:type="dxa"/>
            <w:vAlign w:val="center"/>
          </w:tcPr>
          <w:p w14:paraId="74E324C9" w14:textId="77777777" w:rsidR="00E77531" w:rsidRPr="00E77531" w:rsidRDefault="00E77531" w:rsidP="00E77531">
            <w:pPr>
              <w:jc w:val="center"/>
              <w:rPr>
                <w:snapToGrid w:val="0"/>
              </w:rPr>
            </w:pPr>
            <w:r w:rsidRPr="00E77531">
              <w:rPr>
                <w:snapToGrid w:val="0"/>
              </w:rPr>
              <w:t>453,02</w:t>
            </w:r>
          </w:p>
        </w:tc>
        <w:tc>
          <w:tcPr>
            <w:tcW w:w="1442" w:type="dxa"/>
            <w:shd w:val="clear" w:color="auto" w:fill="auto"/>
            <w:vAlign w:val="center"/>
          </w:tcPr>
          <w:p w14:paraId="49072D9A" w14:textId="77777777" w:rsidR="00E77531" w:rsidRPr="00E77531" w:rsidRDefault="00E77531" w:rsidP="00E77531">
            <w:pPr>
              <w:jc w:val="center"/>
              <w:rPr>
                <w:snapToGrid w:val="0"/>
              </w:rPr>
            </w:pPr>
            <w:r w:rsidRPr="00E77531">
              <w:rPr>
                <w:snapToGrid w:val="0"/>
              </w:rPr>
              <w:t>493,56</w:t>
            </w:r>
          </w:p>
        </w:tc>
        <w:tc>
          <w:tcPr>
            <w:tcW w:w="1218" w:type="dxa"/>
            <w:vAlign w:val="center"/>
          </w:tcPr>
          <w:p w14:paraId="336D4D14" w14:textId="77777777" w:rsidR="00E77531" w:rsidRPr="00E77531" w:rsidRDefault="00E77531" w:rsidP="00E77531">
            <w:pPr>
              <w:jc w:val="center"/>
              <w:rPr>
                <w:snapToGrid w:val="0"/>
              </w:rPr>
            </w:pPr>
            <w:r w:rsidRPr="00E77531">
              <w:rPr>
                <w:snapToGrid w:val="0"/>
              </w:rPr>
              <w:t>40,54</w:t>
            </w:r>
          </w:p>
        </w:tc>
      </w:tr>
      <w:tr w:rsidR="00E77531" w:rsidRPr="00E77531" w14:paraId="75E7EEAE" w14:textId="77777777" w:rsidTr="00E77531">
        <w:trPr>
          <w:trHeight w:val="360"/>
        </w:trPr>
        <w:tc>
          <w:tcPr>
            <w:tcW w:w="851" w:type="dxa"/>
            <w:shd w:val="clear" w:color="auto" w:fill="auto"/>
            <w:noWrap/>
            <w:vAlign w:val="center"/>
            <w:hideMark/>
          </w:tcPr>
          <w:p w14:paraId="4FF54481" w14:textId="77777777" w:rsidR="00E77531" w:rsidRPr="00E77531" w:rsidRDefault="00E77531" w:rsidP="00E77531">
            <w:pPr>
              <w:jc w:val="center"/>
              <w:rPr>
                <w:snapToGrid w:val="0"/>
              </w:rPr>
            </w:pPr>
            <w:r w:rsidRPr="00E77531">
              <w:rPr>
                <w:snapToGrid w:val="0"/>
              </w:rPr>
              <w:t>1.3</w:t>
            </w:r>
          </w:p>
        </w:tc>
        <w:tc>
          <w:tcPr>
            <w:tcW w:w="4678" w:type="dxa"/>
            <w:shd w:val="clear" w:color="auto" w:fill="auto"/>
            <w:noWrap/>
            <w:vAlign w:val="center"/>
            <w:hideMark/>
          </w:tcPr>
          <w:p w14:paraId="0F51F690" w14:textId="77777777" w:rsidR="00E77531" w:rsidRPr="00E77531" w:rsidRDefault="00E77531" w:rsidP="00E77531">
            <w:pPr>
              <w:rPr>
                <w:snapToGrid w:val="0"/>
              </w:rPr>
            </w:pPr>
            <w:r w:rsidRPr="00E77531">
              <w:rPr>
                <w:snapToGrid w:val="0"/>
              </w:rPr>
              <w:t>Концессионная плата</w:t>
            </w:r>
          </w:p>
        </w:tc>
        <w:tc>
          <w:tcPr>
            <w:tcW w:w="1417" w:type="dxa"/>
            <w:vAlign w:val="center"/>
          </w:tcPr>
          <w:p w14:paraId="566CB9CB" w14:textId="77777777" w:rsidR="00E77531" w:rsidRPr="00E77531" w:rsidRDefault="00E77531" w:rsidP="00E77531">
            <w:pPr>
              <w:jc w:val="center"/>
              <w:rPr>
                <w:snapToGrid w:val="0"/>
              </w:rPr>
            </w:pPr>
            <w:r w:rsidRPr="00E77531">
              <w:rPr>
                <w:snapToGrid w:val="0"/>
              </w:rPr>
              <w:t>0,00</w:t>
            </w:r>
          </w:p>
        </w:tc>
        <w:tc>
          <w:tcPr>
            <w:tcW w:w="1442" w:type="dxa"/>
            <w:shd w:val="clear" w:color="auto" w:fill="auto"/>
            <w:vAlign w:val="center"/>
          </w:tcPr>
          <w:p w14:paraId="24208587" w14:textId="77777777" w:rsidR="00E77531" w:rsidRPr="00E77531" w:rsidRDefault="00E77531" w:rsidP="00E77531">
            <w:pPr>
              <w:jc w:val="center"/>
              <w:rPr>
                <w:snapToGrid w:val="0"/>
              </w:rPr>
            </w:pPr>
            <w:r w:rsidRPr="00E77531">
              <w:rPr>
                <w:snapToGrid w:val="0"/>
              </w:rPr>
              <w:t>0,00</w:t>
            </w:r>
          </w:p>
        </w:tc>
        <w:tc>
          <w:tcPr>
            <w:tcW w:w="1218" w:type="dxa"/>
            <w:vAlign w:val="center"/>
          </w:tcPr>
          <w:p w14:paraId="0EAF4B49" w14:textId="77777777" w:rsidR="00E77531" w:rsidRPr="00E77531" w:rsidRDefault="00E77531" w:rsidP="00E77531">
            <w:pPr>
              <w:jc w:val="center"/>
              <w:rPr>
                <w:snapToGrid w:val="0"/>
              </w:rPr>
            </w:pPr>
            <w:r w:rsidRPr="00E77531">
              <w:rPr>
                <w:snapToGrid w:val="0"/>
              </w:rPr>
              <w:t>0,00</w:t>
            </w:r>
          </w:p>
        </w:tc>
      </w:tr>
      <w:tr w:rsidR="00E77531" w:rsidRPr="00E77531" w14:paraId="484929FB" w14:textId="77777777" w:rsidTr="00E77531">
        <w:trPr>
          <w:trHeight w:val="720"/>
        </w:trPr>
        <w:tc>
          <w:tcPr>
            <w:tcW w:w="851" w:type="dxa"/>
            <w:shd w:val="clear" w:color="auto" w:fill="auto"/>
            <w:noWrap/>
            <w:vAlign w:val="center"/>
            <w:hideMark/>
          </w:tcPr>
          <w:p w14:paraId="5DBC8E22" w14:textId="77777777" w:rsidR="00E77531" w:rsidRPr="00E77531" w:rsidRDefault="00E77531" w:rsidP="00E77531">
            <w:pPr>
              <w:jc w:val="center"/>
              <w:rPr>
                <w:snapToGrid w:val="0"/>
              </w:rPr>
            </w:pPr>
            <w:r w:rsidRPr="00E77531">
              <w:rPr>
                <w:snapToGrid w:val="0"/>
              </w:rPr>
              <w:t>1.4</w:t>
            </w:r>
          </w:p>
        </w:tc>
        <w:tc>
          <w:tcPr>
            <w:tcW w:w="4678" w:type="dxa"/>
            <w:shd w:val="clear" w:color="auto" w:fill="auto"/>
            <w:vAlign w:val="center"/>
            <w:hideMark/>
          </w:tcPr>
          <w:p w14:paraId="25A5912F" w14:textId="77777777" w:rsidR="00E77531" w:rsidRPr="00E77531" w:rsidRDefault="00E77531" w:rsidP="00E77531">
            <w:pPr>
              <w:rPr>
                <w:snapToGrid w:val="0"/>
                <w:sz w:val="22"/>
                <w:szCs w:val="22"/>
              </w:rPr>
            </w:pPr>
            <w:r w:rsidRPr="00E77531">
              <w:rPr>
                <w:snapToGrid w:val="0"/>
                <w:sz w:val="22"/>
                <w:szCs w:val="22"/>
              </w:rPr>
              <w:t>Расходы на уплату налогов, сборов и других обязательных платежей, в том числе: Стр. 1.4 = стр. 1.4.1 + стр. 1.4.2 + стр. 1.4.3.</w:t>
            </w:r>
          </w:p>
        </w:tc>
        <w:tc>
          <w:tcPr>
            <w:tcW w:w="1417" w:type="dxa"/>
            <w:vAlign w:val="center"/>
          </w:tcPr>
          <w:p w14:paraId="5BBF81F4" w14:textId="77777777" w:rsidR="00E77531" w:rsidRPr="00E77531" w:rsidRDefault="00E77531" w:rsidP="00E77531">
            <w:pPr>
              <w:jc w:val="center"/>
              <w:rPr>
                <w:snapToGrid w:val="0"/>
              </w:rPr>
            </w:pPr>
            <w:r w:rsidRPr="00E77531">
              <w:rPr>
                <w:snapToGrid w:val="0"/>
              </w:rPr>
              <w:t>386,18</w:t>
            </w:r>
          </w:p>
        </w:tc>
        <w:tc>
          <w:tcPr>
            <w:tcW w:w="1442" w:type="dxa"/>
            <w:shd w:val="clear" w:color="auto" w:fill="auto"/>
            <w:vAlign w:val="center"/>
          </w:tcPr>
          <w:p w14:paraId="5CE94B3A" w14:textId="77777777" w:rsidR="00E77531" w:rsidRPr="00E77531" w:rsidRDefault="00E77531" w:rsidP="00E77531">
            <w:pPr>
              <w:jc w:val="center"/>
              <w:rPr>
                <w:snapToGrid w:val="0"/>
              </w:rPr>
            </w:pPr>
            <w:r w:rsidRPr="00E77531">
              <w:rPr>
                <w:snapToGrid w:val="0"/>
              </w:rPr>
              <w:t>399,74</w:t>
            </w:r>
          </w:p>
        </w:tc>
        <w:tc>
          <w:tcPr>
            <w:tcW w:w="1218" w:type="dxa"/>
            <w:vAlign w:val="center"/>
          </w:tcPr>
          <w:p w14:paraId="7CF7C4E3" w14:textId="77777777" w:rsidR="00E77531" w:rsidRPr="00E77531" w:rsidRDefault="00E77531" w:rsidP="00E77531">
            <w:pPr>
              <w:jc w:val="center"/>
              <w:rPr>
                <w:snapToGrid w:val="0"/>
              </w:rPr>
            </w:pPr>
            <w:r w:rsidRPr="00E77531">
              <w:rPr>
                <w:snapToGrid w:val="0"/>
              </w:rPr>
              <w:t>13,56</w:t>
            </w:r>
          </w:p>
        </w:tc>
      </w:tr>
      <w:tr w:rsidR="00E77531" w:rsidRPr="00E77531" w14:paraId="7A5EA5A6" w14:textId="77777777" w:rsidTr="00E77531">
        <w:trPr>
          <w:trHeight w:val="1143"/>
        </w:trPr>
        <w:tc>
          <w:tcPr>
            <w:tcW w:w="851" w:type="dxa"/>
            <w:shd w:val="clear" w:color="auto" w:fill="auto"/>
            <w:noWrap/>
            <w:vAlign w:val="center"/>
            <w:hideMark/>
          </w:tcPr>
          <w:p w14:paraId="39DC6337" w14:textId="77777777" w:rsidR="00E77531" w:rsidRPr="00E77531" w:rsidRDefault="00E77531" w:rsidP="00E77531">
            <w:pPr>
              <w:jc w:val="center"/>
              <w:rPr>
                <w:snapToGrid w:val="0"/>
              </w:rPr>
            </w:pPr>
            <w:r w:rsidRPr="00E77531">
              <w:rPr>
                <w:snapToGrid w:val="0"/>
              </w:rPr>
              <w:t>1.4.1</w:t>
            </w:r>
          </w:p>
        </w:tc>
        <w:tc>
          <w:tcPr>
            <w:tcW w:w="4678" w:type="dxa"/>
            <w:shd w:val="clear" w:color="auto" w:fill="auto"/>
            <w:vAlign w:val="center"/>
            <w:hideMark/>
          </w:tcPr>
          <w:p w14:paraId="56D7176F" w14:textId="77777777" w:rsidR="00E77531" w:rsidRPr="00E77531" w:rsidRDefault="00E77531" w:rsidP="00E77531">
            <w:pPr>
              <w:rPr>
                <w:snapToGrid w:val="0"/>
                <w:sz w:val="22"/>
                <w:szCs w:val="22"/>
              </w:rPr>
            </w:pPr>
            <w:r w:rsidRPr="00E77531">
              <w:rPr>
                <w:snapToGrid w:val="0"/>
                <w:sz w:val="22"/>
                <w:szCs w:val="22"/>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7" w:type="dxa"/>
            <w:vAlign w:val="center"/>
          </w:tcPr>
          <w:p w14:paraId="14AAF117" w14:textId="77777777" w:rsidR="00E77531" w:rsidRPr="00E77531" w:rsidRDefault="00E77531" w:rsidP="00E77531">
            <w:pPr>
              <w:jc w:val="center"/>
              <w:rPr>
                <w:snapToGrid w:val="0"/>
              </w:rPr>
            </w:pPr>
            <w:r w:rsidRPr="00E77531">
              <w:rPr>
                <w:snapToGrid w:val="0"/>
              </w:rPr>
              <w:t>45,07</w:t>
            </w:r>
          </w:p>
        </w:tc>
        <w:tc>
          <w:tcPr>
            <w:tcW w:w="1442" w:type="dxa"/>
            <w:shd w:val="clear" w:color="auto" w:fill="auto"/>
            <w:vAlign w:val="center"/>
          </w:tcPr>
          <w:p w14:paraId="7CEFCB2E" w14:textId="77777777" w:rsidR="00E77531" w:rsidRPr="00E77531" w:rsidRDefault="00E77531" w:rsidP="00E77531">
            <w:pPr>
              <w:jc w:val="center"/>
              <w:rPr>
                <w:snapToGrid w:val="0"/>
              </w:rPr>
            </w:pPr>
            <w:r w:rsidRPr="00E77531">
              <w:rPr>
                <w:snapToGrid w:val="0"/>
              </w:rPr>
              <w:t>45,07</w:t>
            </w:r>
          </w:p>
        </w:tc>
        <w:tc>
          <w:tcPr>
            <w:tcW w:w="1218" w:type="dxa"/>
            <w:vAlign w:val="center"/>
          </w:tcPr>
          <w:p w14:paraId="16529D06" w14:textId="77777777" w:rsidR="00E77531" w:rsidRPr="00E77531" w:rsidRDefault="00E77531" w:rsidP="00E77531">
            <w:pPr>
              <w:jc w:val="center"/>
              <w:rPr>
                <w:snapToGrid w:val="0"/>
              </w:rPr>
            </w:pPr>
            <w:r w:rsidRPr="00E77531">
              <w:rPr>
                <w:snapToGrid w:val="0"/>
              </w:rPr>
              <w:t>0,00</w:t>
            </w:r>
          </w:p>
        </w:tc>
      </w:tr>
      <w:tr w:rsidR="00E77531" w:rsidRPr="00E77531" w14:paraId="2D011F92" w14:textId="77777777" w:rsidTr="00E77531">
        <w:trPr>
          <w:trHeight w:val="360"/>
        </w:trPr>
        <w:tc>
          <w:tcPr>
            <w:tcW w:w="851" w:type="dxa"/>
            <w:shd w:val="clear" w:color="auto" w:fill="auto"/>
            <w:noWrap/>
            <w:vAlign w:val="center"/>
            <w:hideMark/>
          </w:tcPr>
          <w:p w14:paraId="1C05D388" w14:textId="77777777" w:rsidR="00E77531" w:rsidRPr="00E77531" w:rsidRDefault="00E77531" w:rsidP="00E77531">
            <w:pPr>
              <w:jc w:val="center"/>
              <w:rPr>
                <w:snapToGrid w:val="0"/>
              </w:rPr>
            </w:pPr>
            <w:r w:rsidRPr="00E77531">
              <w:rPr>
                <w:snapToGrid w:val="0"/>
              </w:rPr>
              <w:t>1.4.2</w:t>
            </w:r>
          </w:p>
        </w:tc>
        <w:tc>
          <w:tcPr>
            <w:tcW w:w="4678" w:type="dxa"/>
            <w:shd w:val="clear" w:color="auto" w:fill="auto"/>
            <w:vAlign w:val="center"/>
            <w:hideMark/>
          </w:tcPr>
          <w:p w14:paraId="2690D68F" w14:textId="77777777" w:rsidR="00E77531" w:rsidRPr="00E77531" w:rsidRDefault="00E77531" w:rsidP="00E77531">
            <w:pPr>
              <w:rPr>
                <w:snapToGrid w:val="0"/>
              </w:rPr>
            </w:pPr>
            <w:r w:rsidRPr="00E77531">
              <w:rPr>
                <w:snapToGrid w:val="0"/>
              </w:rPr>
              <w:t>расходы на обязательное страхование</w:t>
            </w:r>
          </w:p>
        </w:tc>
        <w:tc>
          <w:tcPr>
            <w:tcW w:w="1417" w:type="dxa"/>
            <w:vAlign w:val="center"/>
          </w:tcPr>
          <w:p w14:paraId="1D83F0BC" w14:textId="77777777" w:rsidR="00E77531" w:rsidRPr="00E77531" w:rsidRDefault="00E77531" w:rsidP="00E77531">
            <w:pPr>
              <w:jc w:val="center"/>
              <w:rPr>
                <w:snapToGrid w:val="0"/>
              </w:rPr>
            </w:pPr>
            <w:r w:rsidRPr="00E77531">
              <w:rPr>
                <w:snapToGrid w:val="0"/>
              </w:rPr>
              <w:t>63,89</w:t>
            </w:r>
          </w:p>
        </w:tc>
        <w:tc>
          <w:tcPr>
            <w:tcW w:w="1442" w:type="dxa"/>
            <w:shd w:val="clear" w:color="auto" w:fill="auto"/>
            <w:vAlign w:val="center"/>
          </w:tcPr>
          <w:p w14:paraId="69B72C65" w14:textId="77777777" w:rsidR="00E77531" w:rsidRPr="00E77531" w:rsidRDefault="00E77531" w:rsidP="00E77531">
            <w:pPr>
              <w:jc w:val="center"/>
              <w:rPr>
                <w:snapToGrid w:val="0"/>
              </w:rPr>
            </w:pPr>
            <w:r w:rsidRPr="00E77531">
              <w:rPr>
                <w:snapToGrid w:val="0"/>
              </w:rPr>
              <w:t>77,44</w:t>
            </w:r>
          </w:p>
        </w:tc>
        <w:tc>
          <w:tcPr>
            <w:tcW w:w="1218" w:type="dxa"/>
            <w:vAlign w:val="center"/>
          </w:tcPr>
          <w:p w14:paraId="332EFF33" w14:textId="77777777" w:rsidR="00E77531" w:rsidRPr="00E77531" w:rsidRDefault="00E77531" w:rsidP="00E77531">
            <w:pPr>
              <w:jc w:val="center"/>
              <w:rPr>
                <w:snapToGrid w:val="0"/>
              </w:rPr>
            </w:pPr>
            <w:r w:rsidRPr="00E77531">
              <w:rPr>
                <w:snapToGrid w:val="0"/>
              </w:rPr>
              <w:t>13,55</w:t>
            </w:r>
          </w:p>
        </w:tc>
      </w:tr>
      <w:tr w:rsidR="00E77531" w:rsidRPr="00E77531" w14:paraId="2FEFA6B8" w14:textId="77777777" w:rsidTr="00E77531">
        <w:trPr>
          <w:trHeight w:val="360"/>
        </w:trPr>
        <w:tc>
          <w:tcPr>
            <w:tcW w:w="851" w:type="dxa"/>
            <w:shd w:val="clear" w:color="auto" w:fill="auto"/>
            <w:noWrap/>
            <w:vAlign w:val="center"/>
            <w:hideMark/>
          </w:tcPr>
          <w:p w14:paraId="1F24E7ED" w14:textId="77777777" w:rsidR="00E77531" w:rsidRPr="00E77531" w:rsidRDefault="00E77531" w:rsidP="00E77531">
            <w:pPr>
              <w:jc w:val="center"/>
              <w:rPr>
                <w:snapToGrid w:val="0"/>
              </w:rPr>
            </w:pPr>
            <w:r w:rsidRPr="00E77531">
              <w:rPr>
                <w:snapToGrid w:val="0"/>
              </w:rPr>
              <w:t>1.4.3</w:t>
            </w:r>
          </w:p>
        </w:tc>
        <w:tc>
          <w:tcPr>
            <w:tcW w:w="4678" w:type="dxa"/>
            <w:shd w:val="clear" w:color="auto" w:fill="auto"/>
            <w:noWrap/>
            <w:vAlign w:val="center"/>
            <w:hideMark/>
          </w:tcPr>
          <w:p w14:paraId="65E2384D" w14:textId="77777777" w:rsidR="00E77531" w:rsidRPr="00E77531" w:rsidRDefault="00E77531" w:rsidP="00E77531">
            <w:pPr>
              <w:rPr>
                <w:snapToGrid w:val="0"/>
              </w:rPr>
            </w:pPr>
            <w:r w:rsidRPr="00E77531">
              <w:rPr>
                <w:snapToGrid w:val="0"/>
              </w:rPr>
              <w:t>иные расходы (налог на имущество, транспортный налог)</w:t>
            </w:r>
          </w:p>
        </w:tc>
        <w:tc>
          <w:tcPr>
            <w:tcW w:w="1417" w:type="dxa"/>
            <w:vAlign w:val="center"/>
          </w:tcPr>
          <w:p w14:paraId="3296CD92" w14:textId="77777777" w:rsidR="00E77531" w:rsidRPr="00E77531" w:rsidRDefault="00E77531" w:rsidP="00E77531">
            <w:pPr>
              <w:jc w:val="center"/>
              <w:rPr>
                <w:snapToGrid w:val="0"/>
              </w:rPr>
            </w:pPr>
            <w:r w:rsidRPr="00E77531">
              <w:rPr>
                <w:snapToGrid w:val="0"/>
              </w:rPr>
              <w:t>277,22</w:t>
            </w:r>
          </w:p>
        </w:tc>
        <w:tc>
          <w:tcPr>
            <w:tcW w:w="1442" w:type="dxa"/>
            <w:shd w:val="clear" w:color="auto" w:fill="auto"/>
            <w:vAlign w:val="center"/>
          </w:tcPr>
          <w:p w14:paraId="5E592D95" w14:textId="77777777" w:rsidR="00E77531" w:rsidRPr="00E77531" w:rsidRDefault="00E77531" w:rsidP="00E77531">
            <w:pPr>
              <w:jc w:val="center"/>
              <w:rPr>
                <w:snapToGrid w:val="0"/>
              </w:rPr>
            </w:pPr>
            <w:r w:rsidRPr="00E77531">
              <w:rPr>
                <w:snapToGrid w:val="0"/>
              </w:rPr>
              <w:t>277,22</w:t>
            </w:r>
          </w:p>
        </w:tc>
        <w:tc>
          <w:tcPr>
            <w:tcW w:w="1218" w:type="dxa"/>
            <w:vAlign w:val="center"/>
          </w:tcPr>
          <w:p w14:paraId="1E369B47" w14:textId="77777777" w:rsidR="00E77531" w:rsidRPr="00E77531" w:rsidRDefault="00E77531" w:rsidP="00E77531">
            <w:pPr>
              <w:jc w:val="center"/>
              <w:rPr>
                <w:snapToGrid w:val="0"/>
              </w:rPr>
            </w:pPr>
            <w:r w:rsidRPr="00E77531">
              <w:rPr>
                <w:snapToGrid w:val="0"/>
              </w:rPr>
              <w:t>0,00</w:t>
            </w:r>
          </w:p>
        </w:tc>
      </w:tr>
      <w:tr w:rsidR="00E77531" w:rsidRPr="00E77531" w14:paraId="51A7D5E9" w14:textId="77777777" w:rsidTr="00E77531">
        <w:trPr>
          <w:trHeight w:val="259"/>
        </w:trPr>
        <w:tc>
          <w:tcPr>
            <w:tcW w:w="851" w:type="dxa"/>
            <w:shd w:val="clear" w:color="auto" w:fill="auto"/>
            <w:noWrap/>
            <w:vAlign w:val="center"/>
            <w:hideMark/>
          </w:tcPr>
          <w:p w14:paraId="17DBB5F7" w14:textId="77777777" w:rsidR="00E77531" w:rsidRPr="00E77531" w:rsidRDefault="00E77531" w:rsidP="00E77531">
            <w:pPr>
              <w:jc w:val="center"/>
              <w:rPr>
                <w:snapToGrid w:val="0"/>
              </w:rPr>
            </w:pPr>
            <w:r w:rsidRPr="00E77531">
              <w:rPr>
                <w:snapToGrid w:val="0"/>
              </w:rPr>
              <w:t>1.5</w:t>
            </w:r>
          </w:p>
        </w:tc>
        <w:tc>
          <w:tcPr>
            <w:tcW w:w="4678" w:type="dxa"/>
            <w:shd w:val="clear" w:color="auto" w:fill="auto"/>
            <w:vAlign w:val="center"/>
            <w:hideMark/>
          </w:tcPr>
          <w:p w14:paraId="62E08564" w14:textId="77777777" w:rsidR="00E77531" w:rsidRPr="00E77531" w:rsidRDefault="00E77531" w:rsidP="00E77531">
            <w:pPr>
              <w:rPr>
                <w:snapToGrid w:val="0"/>
              </w:rPr>
            </w:pPr>
            <w:r w:rsidRPr="00E77531">
              <w:rPr>
                <w:snapToGrid w:val="0"/>
              </w:rPr>
              <w:t>Отчисления на социальные нужды</w:t>
            </w:r>
          </w:p>
        </w:tc>
        <w:tc>
          <w:tcPr>
            <w:tcW w:w="1417" w:type="dxa"/>
            <w:vAlign w:val="center"/>
          </w:tcPr>
          <w:p w14:paraId="5A6A442A" w14:textId="77777777" w:rsidR="00E77531" w:rsidRPr="00E77531" w:rsidRDefault="00E77531" w:rsidP="00E77531">
            <w:pPr>
              <w:jc w:val="center"/>
              <w:rPr>
                <w:snapToGrid w:val="0"/>
              </w:rPr>
            </w:pPr>
            <w:r w:rsidRPr="00E77531">
              <w:rPr>
                <w:snapToGrid w:val="0"/>
              </w:rPr>
              <w:t>11 940,54</w:t>
            </w:r>
          </w:p>
        </w:tc>
        <w:tc>
          <w:tcPr>
            <w:tcW w:w="1442" w:type="dxa"/>
            <w:shd w:val="clear" w:color="auto" w:fill="auto"/>
            <w:vAlign w:val="center"/>
          </w:tcPr>
          <w:p w14:paraId="39C5DC3F" w14:textId="77777777" w:rsidR="00E77531" w:rsidRPr="00E77531" w:rsidRDefault="00E77531" w:rsidP="00E77531">
            <w:pPr>
              <w:jc w:val="center"/>
              <w:rPr>
                <w:snapToGrid w:val="0"/>
              </w:rPr>
            </w:pPr>
            <w:r w:rsidRPr="00E77531">
              <w:rPr>
                <w:snapToGrid w:val="0"/>
              </w:rPr>
              <w:t>12 765,93</w:t>
            </w:r>
          </w:p>
        </w:tc>
        <w:tc>
          <w:tcPr>
            <w:tcW w:w="1218" w:type="dxa"/>
            <w:vAlign w:val="center"/>
          </w:tcPr>
          <w:p w14:paraId="769F2052" w14:textId="77777777" w:rsidR="00E77531" w:rsidRPr="00E77531" w:rsidRDefault="00E77531" w:rsidP="00E77531">
            <w:pPr>
              <w:jc w:val="center"/>
              <w:rPr>
                <w:snapToGrid w:val="0"/>
              </w:rPr>
            </w:pPr>
            <w:r w:rsidRPr="00E77531">
              <w:rPr>
                <w:snapToGrid w:val="0"/>
              </w:rPr>
              <w:t>825,39</w:t>
            </w:r>
          </w:p>
        </w:tc>
      </w:tr>
      <w:tr w:rsidR="00E77531" w:rsidRPr="00E77531" w14:paraId="7E6CD401" w14:textId="77777777" w:rsidTr="00E77531">
        <w:trPr>
          <w:trHeight w:val="360"/>
        </w:trPr>
        <w:tc>
          <w:tcPr>
            <w:tcW w:w="851" w:type="dxa"/>
            <w:shd w:val="clear" w:color="auto" w:fill="auto"/>
            <w:noWrap/>
            <w:vAlign w:val="center"/>
            <w:hideMark/>
          </w:tcPr>
          <w:p w14:paraId="2EC629AE" w14:textId="77777777" w:rsidR="00E77531" w:rsidRPr="00E77531" w:rsidRDefault="00E77531" w:rsidP="00E77531">
            <w:pPr>
              <w:jc w:val="center"/>
              <w:rPr>
                <w:snapToGrid w:val="0"/>
              </w:rPr>
            </w:pPr>
            <w:r w:rsidRPr="00E77531">
              <w:rPr>
                <w:snapToGrid w:val="0"/>
              </w:rPr>
              <w:t>1.6</w:t>
            </w:r>
          </w:p>
        </w:tc>
        <w:tc>
          <w:tcPr>
            <w:tcW w:w="4678" w:type="dxa"/>
            <w:shd w:val="clear" w:color="auto" w:fill="auto"/>
            <w:vAlign w:val="center"/>
            <w:hideMark/>
          </w:tcPr>
          <w:p w14:paraId="0339D07B" w14:textId="77777777" w:rsidR="00E77531" w:rsidRPr="00E77531" w:rsidRDefault="00E77531" w:rsidP="00E77531">
            <w:pPr>
              <w:rPr>
                <w:snapToGrid w:val="0"/>
              </w:rPr>
            </w:pPr>
            <w:r w:rsidRPr="00E77531">
              <w:rPr>
                <w:snapToGrid w:val="0"/>
              </w:rPr>
              <w:t>Расходы по сомнительным долгам</w:t>
            </w:r>
          </w:p>
        </w:tc>
        <w:tc>
          <w:tcPr>
            <w:tcW w:w="1417" w:type="dxa"/>
            <w:vAlign w:val="center"/>
          </w:tcPr>
          <w:p w14:paraId="5BFFB11C" w14:textId="77777777" w:rsidR="00E77531" w:rsidRPr="00E77531" w:rsidRDefault="00E77531" w:rsidP="00E77531">
            <w:pPr>
              <w:jc w:val="center"/>
              <w:rPr>
                <w:snapToGrid w:val="0"/>
              </w:rPr>
            </w:pPr>
            <w:r w:rsidRPr="00E77531">
              <w:rPr>
                <w:snapToGrid w:val="0"/>
              </w:rPr>
              <w:t>120,71</w:t>
            </w:r>
          </w:p>
        </w:tc>
        <w:tc>
          <w:tcPr>
            <w:tcW w:w="1442" w:type="dxa"/>
            <w:shd w:val="clear" w:color="auto" w:fill="auto"/>
            <w:vAlign w:val="center"/>
          </w:tcPr>
          <w:p w14:paraId="7B3A6260" w14:textId="77777777" w:rsidR="00E77531" w:rsidRPr="00E77531" w:rsidRDefault="00E77531" w:rsidP="00E77531">
            <w:pPr>
              <w:jc w:val="center"/>
              <w:rPr>
                <w:snapToGrid w:val="0"/>
              </w:rPr>
            </w:pPr>
            <w:r w:rsidRPr="00E77531">
              <w:rPr>
                <w:snapToGrid w:val="0"/>
              </w:rPr>
              <w:t>120,71</w:t>
            </w:r>
          </w:p>
        </w:tc>
        <w:tc>
          <w:tcPr>
            <w:tcW w:w="1218" w:type="dxa"/>
            <w:vAlign w:val="center"/>
          </w:tcPr>
          <w:p w14:paraId="09DD009A" w14:textId="77777777" w:rsidR="00E77531" w:rsidRPr="00E77531" w:rsidRDefault="00E77531" w:rsidP="00E77531">
            <w:pPr>
              <w:jc w:val="center"/>
              <w:rPr>
                <w:snapToGrid w:val="0"/>
              </w:rPr>
            </w:pPr>
            <w:r w:rsidRPr="00E77531">
              <w:rPr>
                <w:snapToGrid w:val="0"/>
              </w:rPr>
              <w:t>0,00</w:t>
            </w:r>
          </w:p>
        </w:tc>
      </w:tr>
      <w:tr w:rsidR="00E77531" w:rsidRPr="00E77531" w14:paraId="64760A7A" w14:textId="77777777" w:rsidTr="00E77531">
        <w:trPr>
          <w:trHeight w:val="347"/>
        </w:trPr>
        <w:tc>
          <w:tcPr>
            <w:tcW w:w="851" w:type="dxa"/>
            <w:shd w:val="clear" w:color="auto" w:fill="auto"/>
            <w:noWrap/>
            <w:vAlign w:val="center"/>
            <w:hideMark/>
          </w:tcPr>
          <w:p w14:paraId="300E362E" w14:textId="77777777" w:rsidR="00E77531" w:rsidRPr="00E77531" w:rsidRDefault="00E77531" w:rsidP="00E77531">
            <w:pPr>
              <w:jc w:val="center"/>
              <w:rPr>
                <w:snapToGrid w:val="0"/>
              </w:rPr>
            </w:pPr>
            <w:r w:rsidRPr="00E77531">
              <w:rPr>
                <w:snapToGrid w:val="0"/>
              </w:rPr>
              <w:t>1.7</w:t>
            </w:r>
          </w:p>
        </w:tc>
        <w:tc>
          <w:tcPr>
            <w:tcW w:w="4678" w:type="dxa"/>
            <w:shd w:val="clear" w:color="auto" w:fill="auto"/>
            <w:vAlign w:val="center"/>
            <w:hideMark/>
          </w:tcPr>
          <w:p w14:paraId="2C415A74" w14:textId="77777777" w:rsidR="00E77531" w:rsidRPr="00E77531" w:rsidRDefault="00E77531" w:rsidP="00E77531">
            <w:pPr>
              <w:rPr>
                <w:snapToGrid w:val="0"/>
              </w:rPr>
            </w:pPr>
            <w:r w:rsidRPr="00E77531">
              <w:rPr>
                <w:snapToGrid w:val="0"/>
              </w:rPr>
              <w:t>Амортизация основных средств и нематериальных активов</w:t>
            </w:r>
          </w:p>
        </w:tc>
        <w:tc>
          <w:tcPr>
            <w:tcW w:w="1417" w:type="dxa"/>
            <w:vAlign w:val="center"/>
          </w:tcPr>
          <w:p w14:paraId="6237E284" w14:textId="77777777" w:rsidR="00E77531" w:rsidRPr="00E77531" w:rsidRDefault="00E77531" w:rsidP="00E77531">
            <w:pPr>
              <w:jc w:val="center"/>
              <w:rPr>
                <w:snapToGrid w:val="0"/>
              </w:rPr>
            </w:pPr>
            <w:r w:rsidRPr="00E77531">
              <w:rPr>
                <w:snapToGrid w:val="0"/>
              </w:rPr>
              <w:t>729,19</w:t>
            </w:r>
          </w:p>
        </w:tc>
        <w:tc>
          <w:tcPr>
            <w:tcW w:w="1442" w:type="dxa"/>
            <w:shd w:val="clear" w:color="auto" w:fill="auto"/>
            <w:vAlign w:val="center"/>
          </w:tcPr>
          <w:p w14:paraId="14F9BBA5" w14:textId="77777777" w:rsidR="00E77531" w:rsidRPr="00E77531" w:rsidRDefault="00E77531" w:rsidP="00E77531">
            <w:pPr>
              <w:jc w:val="center"/>
              <w:rPr>
                <w:snapToGrid w:val="0"/>
              </w:rPr>
            </w:pPr>
            <w:r w:rsidRPr="00E77531">
              <w:rPr>
                <w:snapToGrid w:val="0"/>
              </w:rPr>
              <w:t>709,55</w:t>
            </w:r>
          </w:p>
        </w:tc>
        <w:tc>
          <w:tcPr>
            <w:tcW w:w="1218" w:type="dxa"/>
            <w:vAlign w:val="center"/>
          </w:tcPr>
          <w:p w14:paraId="4BA06CAD" w14:textId="77777777" w:rsidR="00E77531" w:rsidRPr="00E77531" w:rsidRDefault="00E77531" w:rsidP="00E77531">
            <w:pPr>
              <w:jc w:val="center"/>
              <w:rPr>
                <w:snapToGrid w:val="0"/>
              </w:rPr>
            </w:pPr>
            <w:r w:rsidRPr="00E77531">
              <w:rPr>
                <w:snapToGrid w:val="0"/>
              </w:rPr>
              <w:t>-19,64</w:t>
            </w:r>
          </w:p>
        </w:tc>
      </w:tr>
      <w:tr w:rsidR="00E77531" w:rsidRPr="00E77531" w14:paraId="03665BA7" w14:textId="77777777" w:rsidTr="00E77531">
        <w:trPr>
          <w:trHeight w:val="564"/>
        </w:trPr>
        <w:tc>
          <w:tcPr>
            <w:tcW w:w="851" w:type="dxa"/>
            <w:shd w:val="clear" w:color="auto" w:fill="auto"/>
            <w:noWrap/>
            <w:vAlign w:val="center"/>
            <w:hideMark/>
          </w:tcPr>
          <w:p w14:paraId="1F7CDE29" w14:textId="77777777" w:rsidR="00E77531" w:rsidRPr="00E77531" w:rsidRDefault="00E77531" w:rsidP="00E77531">
            <w:pPr>
              <w:jc w:val="center"/>
              <w:rPr>
                <w:snapToGrid w:val="0"/>
              </w:rPr>
            </w:pPr>
            <w:r w:rsidRPr="00E77531">
              <w:rPr>
                <w:snapToGrid w:val="0"/>
              </w:rPr>
              <w:t>1.8</w:t>
            </w:r>
          </w:p>
        </w:tc>
        <w:tc>
          <w:tcPr>
            <w:tcW w:w="4678" w:type="dxa"/>
            <w:shd w:val="clear" w:color="auto" w:fill="auto"/>
            <w:noWrap/>
            <w:vAlign w:val="center"/>
            <w:hideMark/>
          </w:tcPr>
          <w:p w14:paraId="14639DB1" w14:textId="77777777" w:rsidR="00E77531" w:rsidRPr="00E77531" w:rsidRDefault="00E77531" w:rsidP="00E77531">
            <w:pPr>
              <w:rPr>
                <w:snapToGrid w:val="0"/>
                <w:sz w:val="22"/>
                <w:szCs w:val="22"/>
              </w:rPr>
            </w:pPr>
            <w:r w:rsidRPr="00E77531">
              <w:rPr>
                <w:snapToGrid w:val="0"/>
                <w:sz w:val="22"/>
                <w:szCs w:val="22"/>
              </w:rPr>
              <w:t>Расходы на выплаты по договорам займа и кредитным договорам, включая проценты по ним</w:t>
            </w:r>
          </w:p>
        </w:tc>
        <w:tc>
          <w:tcPr>
            <w:tcW w:w="1417" w:type="dxa"/>
            <w:vAlign w:val="center"/>
          </w:tcPr>
          <w:p w14:paraId="4CA55E20" w14:textId="77777777" w:rsidR="00E77531" w:rsidRPr="00E77531" w:rsidRDefault="00E77531" w:rsidP="00E77531">
            <w:pPr>
              <w:jc w:val="center"/>
              <w:rPr>
                <w:snapToGrid w:val="0"/>
              </w:rPr>
            </w:pPr>
            <w:r w:rsidRPr="00E77531">
              <w:rPr>
                <w:snapToGrid w:val="0"/>
              </w:rPr>
              <w:t>0,00</w:t>
            </w:r>
          </w:p>
        </w:tc>
        <w:tc>
          <w:tcPr>
            <w:tcW w:w="1442" w:type="dxa"/>
            <w:shd w:val="clear" w:color="auto" w:fill="auto"/>
            <w:vAlign w:val="center"/>
          </w:tcPr>
          <w:p w14:paraId="7F18CEC2" w14:textId="77777777" w:rsidR="00E77531" w:rsidRPr="00E77531" w:rsidRDefault="00E77531" w:rsidP="00E77531">
            <w:pPr>
              <w:jc w:val="center"/>
              <w:rPr>
                <w:snapToGrid w:val="0"/>
              </w:rPr>
            </w:pPr>
            <w:r w:rsidRPr="00E77531">
              <w:rPr>
                <w:snapToGrid w:val="0"/>
              </w:rPr>
              <w:t>0,00</w:t>
            </w:r>
          </w:p>
        </w:tc>
        <w:tc>
          <w:tcPr>
            <w:tcW w:w="1218" w:type="dxa"/>
            <w:vAlign w:val="center"/>
          </w:tcPr>
          <w:p w14:paraId="75C0E036" w14:textId="77777777" w:rsidR="00E77531" w:rsidRPr="00E77531" w:rsidRDefault="00E77531" w:rsidP="00E77531">
            <w:pPr>
              <w:jc w:val="center"/>
              <w:rPr>
                <w:snapToGrid w:val="0"/>
              </w:rPr>
            </w:pPr>
            <w:r w:rsidRPr="00E77531">
              <w:rPr>
                <w:snapToGrid w:val="0"/>
              </w:rPr>
              <w:t>0,00</w:t>
            </w:r>
          </w:p>
        </w:tc>
      </w:tr>
      <w:tr w:rsidR="00E77531" w:rsidRPr="00E77531" w14:paraId="5C3564A8" w14:textId="77777777" w:rsidTr="00E77531">
        <w:trPr>
          <w:trHeight w:val="207"/>
        </w:trPr>
        <w:tc>
          <w:tcPr>
            <w:tcW w:w="851" w:type="dxa"/>
            <w:shd w:val="clear" w:color="auto" w:fill="auto"/>
            <w:noWrap/>
            <w:vAlign w:val="center"/>
            <w:hideMark/>
          </w:tcPr>
          <w:p w14:paraId="08D6B5AB" w14:textId="77777777" w:rsidR="00E77531" w:rsidRPr="00E77531" w:rsidRDefault="00E77531" w:rsidP="00E77531">
            <w:pPr>
              <w:jc w:val="center"/>
              <w:rPr>
                <w:snapToGrid w:val="0"/>
              </w:rPr>
            </w:pPr>
          </w:p>
        </w:tc>
        <w:tc>
          <w:tcPr>
            <w:tcW w:w="4678" w:type="dxa"/>
            <w:shd w:val="clear" w:color="auto" w:fill="auto"/>
            <w:noWrap/>
            <w:vAlign w:val="center"/>
            <w:hideMark/>
          </w:tcPr>
          <w:p w14:paraId="300403BD" w14:textId="77777777" w:rsidR="00E77531" w:rsidRPr="00E77531" w:rsidRDefault="00E77531" w:rsidP="00E77531">
            <w:pPr>
              <w:rPr>
                <w:snapToGrid w:val="0"/>
              </w:rPr>
            </w:pPr>
            <w:r w:rsidRPr="00E77531">
              <w:rPr>
                <w:snapToGrid w:val="0"/>
              </w:rPr>
              <w:t>ИТОГО</w:t>
            </w:r>
          </w:p>
        </w:tc>
        <w:tc>
          <w:tcPr>
            <w:tcW w:w="1417" w:type="dxa"/>
            <w:vAlign w:val="center"/>
          </w:tcPr>
          <w:p w14:paraId="2510405B" w14:textId="77777777" w:rsidR="00E77531" w:rsidRPr="00E77531" w:rsidRDefault="00E77531" w:rsidP="00E77531">
            <w:pPr>
              <w:jc w:val="center"/>
              <w:rPr>
                <w:snapToGrid w:val="0"/>
              </w:rPr>
            </w:pPr>
            <w:r w:rsidRPr="00E77531">
              <w:rPr>
                <w:snapToGrid w:val="0"/>
              </w:rPr>
              <w:t>14 152,76</w:t>
            </w:r>
          </w:p>
        </w:tc>
        <w:tc>
          <w:tcPr>
            <w:tcW w:w="1442" w:type="dxa"/>
            <w:shd w:val="clear" w:color="auto" w:fill="auto"/>
            <w:vAlign w:val="center"/>
          </w:tcPr>
          <w:p w14:paraId="7B819C9A" w14:textId="77777777" w:rsidR="00E77531" w:rsidRPr="00E77531" w:rsidRDefault="00E77531" w:rsidP="00E77531">
            <w:pPr>
              <w:jc w:val="center"/>
              <w:rPr>
                <w:snapToGrid w:val="0"/>
              </w:rPr>
            </w:pPr>
            <w:r w:rsidRPr="00E77531">
              <w:rPr>
                <w:snapToGrid w:val="0"/>
              </w:rPr>
              <w:t>15 089,35</w:t>
            </w:r>
          </w:p>
        </w:tc>
        <w:tc>
          <w:tcPr>
            <w:tcW w:w="1218" w:type="dxa"/>
            <w:vAlign w:val="center"/>
          </w:tcPr>
          <w:p w14:paraId="3661ACF8" w14:textId="77777777" w:rsidR="00E77531" w:rsidRPr="00E77531" w:rsidRDefault="00E77531" w:rsidP="00E77531">
            <w:pPr>
              <w:jc w:val="center"/>
              <w:rPr>
                <w:snapToGrid w:val="0"/>
              </w:rPr>
            </w:pPr>
            <w:r w:rsidRPr="00E77531">
              <w:rPr>
                <w:snapToGrid w:val="0"/>
              </w:rPr>
              <w:t>936,59</w:t>
            </w:r>
          </w:p>
        </w:tc>
      </w:tr>
      <w:tr w:rsidR="00E77531" w:rsidRPr="00E77531" w14:paraId="0EA87E5E" w14:textId="77777777" w:rsidTr="00E77531">
        <w:trPr>
          <w:trHeight w:val="237"/>
        </w:trPr>
        <w:tc>
          <w:tcPr>
            <w:tcW w:w="851" w:type="dxa"/>
            <w:shd w:val="clear" w:color="auto" w:fill="auto"/>
            <w:noWrap/>
            <w:vAlign w:val="center"/>
            <w:hideMark/>
          </w:tcPr>
          <w:p w14:paraId="07637493" w14:textId="77777777" w:rsidR="00E77531" w:rsidRPr="00E77531" w:rsidRDefault="00E77531" w:rsidP="00E77531">
            <w:pPr>
              <w:jc w:val="center"/>
              <w:rPr>
                <w:snapToGrid w:val="0"/>
              </w:rPr>
            </w:pPr>
            <w:r w:rsidRPr="00E77531">
              <w:rPr>
                <w:snapToGrid w:val="0"/>
              </w:rPr>
              <w:t>2</w:t>
            </w:r>
          </w:p>
        </w:tc>
        <w:tc>
          <w:tcPr>
            <w:tcW w:w="4678" w:type="dxa"/>
            <w:shd w:val="clear" w:color="auto" w:fill="auto"/>
            <w:noWrap/>
            <w:vAlign w:val="center"/>
            <w:hideMark/>
          </w:tcPr>
          <w:p w14:paraId="0D7BE254" w14:textId="77777777" w:rsidR="00E77531" w:rsidRPr="00E77531" w:rsidRDefault="00E77531" w:rsidP="00E77531">
            <w:pPr>
              <w:rPr>
                <w:snapToGrid w:val="0"/>
              </w:rPr>
            </w:pPr>
            <w:r w:rsidRPr="00E77531">
              <w:rPr>
                <w:snapToGrid w:val="0"/>
              </w:rPr>
              <w:t>Налог на прибыль</w:t>
            </w:r>
          </w:p>
        </w:tc>
        <w:tc>
          <w:tcPr>
            <w:tcW w:w="1417" w:type="dxa"/>
            <w:vAlign w:val="center"/>
          </w:tcPr>
          <w:p w14:paraId="64A66976" w14:textId="77777777" w:rsidR="00E77531" w:rsidRPr="00E77531" w:rsidRDefault="00E77531" w:rsidP="00E77531">
            <w:pPr>
              <w:jc w:val="center"/>
              <w:rPr>
                <w:snapToGrid w:val="0"/>
              </w:rPr>
            </w:pPr>
            <w:r w:rsidRPr="00E77531">
              <w:rPr>
                <w:snapToGrid w:val="0"/>
              </w:rPr>
              <w:t>1 969,36</w:t>
            </w:r>
          </w:p>
        </w:tc>
        <w:tc>
          <w:tcPr>
            <w:tcW w:w="1442" w:type="dxa"/>
            <w:shd w:val="clear" w:color="auto" w:fill="auto"/>
            <w:vAlign w:val="center"/>
          </w:tcPr>
          <w:p w14:paraId="5F28AF81" w14:textId="77777777" w:rsidR="00E77531" w:rsidRPr="00E77531" w:rsidRDefault="00E77531" w:rsidP="00E77531">
            <w:pPr>
              <w:jc w:val="center"/>
              <w:rPr>
                <w:snapToGrid w:val="0"/>
              </w:rPr>
            </w:pPr>
            <w:r w:rsidRPr="00E77531">
              <w:rPr>
                <w:snapToGrid w:val="0"/>
              </w:rPr>
              <w:t>1 969,36</w:t>
            </w:r>
          </w:p>
        </w:tc>
        <w:tc>
          <w:tcPr>
            <w:tcW w:w="1218" w:type="dxa"/>
            <w:vAlign w:val="center"/>
          </w:tcPr>
          <w:p w14:paraId="36E1C753" w14:textId="77777777" w:rsidR="00E77531" w:rsidRPr="00E77531" w:rsidRDefault="00E77531" w:rsidP="00E77531">
            <w:pPr>
              <w:jc w:val="center"/>
              <w:rPr>
                <w:snapToGrid w:val="0"/>
              </w:rPr>
            </w:pPr>
            <w:r w:rsidRPr="00E77531">
              <w:rPr>
                <w:snapToGrid w:val="0"/>
              </w:rPr>
              <w:t>0,00</w:t>
            </w:r>
          </w:p>
        </w:tc>
      </w:tr>
      <w:tr w:rsidR="00E77531" w:rsidRPr="00E77531" w14:paraId="341F969C" w14:textId="77777777" w:rsidTr="00E77531">
        <w:trPr>
          <w:trHeight w:val="340"/>
        </w:trPr>
        <w:tc>
          <w:tcPr>
            <w:tcW w:w="851" w:type="dxa"/>
            <w:shd w:val="clear" w:color="auto" w:fill="auto"/>
            <w:noWrap/>
            <w:vAlign w:val="center"/>
            <w:hideMark/>
          </w:tcPr>
          <w:p w14:paraId="71048D00" w14:textId="77777777" w:rsidR="00E77531" w:rsidRPr="00E77531" w:rsidRDefault="00E77531" w:rsidP="00E77531">
            <w:pPr>
              <w:jc w:val="center"/>
              <w:rPr>
                <w:snapToGrid w:val="0"/>
              </w:rPr>
            </w:pPr>
            <w:r w:rsidRPr="00E77531">
              <w:rPr>
                <w:snapToGrid w:val="0"/>
              </w:rPr>
              <w:t>3</w:t>
            </w:r>
          </w:p>
        </w:tc>
        <w:tc>
          <w:tcPr>
            <w:tcW w:w="4678" w:type="dxa"/>
            <w:shd w:val="clear" w:color="auto" w:fill="auto"/>
            <w:noWrap/>
            <w:vAlign w:val="center"/>
            <w:hideMark/>
          </w:tcPr>
          <w:p w14:paraId="56A22352" w14:textId="77777777" w:rsidR="00E77531" w:rsidRPr="00E77531" w:rsidRDefault="00E77531" w:rsidP="00E77531">
            <w:pPr>
              <w:rPr>
                <w:snapToGrid w:val="0"/>
                <w:sz w:val="20"/>
                <w:szCs w:val="20"/>
              </w:rPr>
            </w:pPr>
            <w:r w:rsidRPr="00E77531">
              <w:rPr>
                <w:snapToGrid w:val="0"/>
                <w:sz w:val="20"/>
                <w:szCs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7" w:type="dxa"/>
            <w:vAlign w:val="center"/>
          </w:tcPr>
          <w:p w14:paraId="2531F767" w14:textId="77777777" w:rsidR="00E77531" w:rsidRPr="00E77531" w:rsidRDefault="00E77531" w:rsidP="00E77531">
            <w:pPr>
              <w:jc w:val="center"/>
              <w:rPr>
                <w:snapToGrid w:val="0"/>
                <w:sz w:val="20"/>
                <w:szCs w:val="20"/>
              </w:rPr>
            </w:pPr>
            <w:r w:rsidRPr="00E77531">
              <w:rPr>
                <w:snapToGrid w:val="0"/>
                <w:sz w:val="20"/>
                <w:szCs w:val="20"/>
              </w:rPr>
              <w:t>0,00</w:t>
            </w:r>
          </w:p>
        </w:tc>
        <w:tc>
          <w:tcPr>
            <w:tcW w:w="1442" w:type="dxa"/>
            <w:shd w:val="clear" w:color="auto" w:fill="auto"/>
            <w:vAlign w:val="center"/>
          </w:tcPr>
          <w:p w14:paraId="08ECF281" w14:textId="77777777" w:rsidR="00E77531" w:rsidRPr="00E77531" w:rsidRDefault="00E77531" w:rsidP="00E77531">
            <w:pPr>
              <w:jc w:val="center"/>
              <w:rPr>
                <w:snapToGrid w:val="0"/>
                <w:sz w:val="20"/>
                <w:szCs w:val="20"/>
              </w:rPr>
            </w:pPr>
            <w:r w:rsidRPr="00E77531">
              <w:rPr>
                <w:snapToGrid w:val="0"/>
                <w:sz w:val="20"/>
                <w:szCs w:val="20"/>
              </w:rPr>
              <w:t>0,00</w:t>
            </w:r>
          </w:p>
        </w:tc>
        <w:tc>
          <w:tcPr>
            <w:tcW w:w="1218" w:type="dxa"/>
            <w:vAlign w:val="center"/>
          </w:tcPr>
          <w:p w14:paraId="051FE84D" w14:textId="77777777" w:rsidR="00E77531" w:rsidRPr="00E77531" w:rsidRDefault="00E77531" w:rsidP="00E77531">
            <w:pPr>
              <w:jc w:val="center"/>
              <w:rPr>
                <w:snapToGrid w:val="0"/>
                <w:sz w:val="20"/>
                <w:szCs w:val="20"/>
              </w:rPr>
            </w:pPr>
            <w:r w:rsidRPr="00E77531">
              <w:rPr>
                <w:snapToGrid w:val="0"/>
                <w:sz w:val="20"/>
                <w:szCs w:val="20"/>
              </w:rPr>
              <w:t>0,00</w:t>
            </w:r>
          </w:p>
        </w:tc>
      </w:tr>
      <w:tr w:rsidR="00E77531" w:rsidRPr="00E77531" w14:paraId="27869C82" w14:textId="77777777" w:rsidTr="00E77531">
        <w:trPr>
          <w:trHeight w:val="360"/>
        </w:trPr>
        <w:tc>
          <w:tcPr>
            <w:tcW w:w="851" w:type="dxa"/>
            <w:shd w:val="clear" w:color="auto" w:fill="auto"/>
            <w:noWrap/>
            <w:vAlign w:val="center"/>
            <w:hideMark/>
          </w:tcPr>
          <w:p w14:paraId="3AE1A0D6" w14:textId="77777777" w:rsidR="00E77531" w:rsidRPr="00E77531" w:rsidRDefault="00E77531" w:rsidP="00E77531">
            <w:pPr>
              <w:jc w:val="center"/>
              <w:rPr>
                <w:snapToGrid w:val="0"/>
              </w:rPr>
            </w:pPr>
            <w:r w:rsidRPr="00E77531">
              <w:rPr>
                <w:snapToGrid w:val="0"/>
              </w:rPr>
              <w:t>4</w:t>
            </w:r>
          </w:p>
        </w:tc>
        <w:tc>
          <w:tcPr>
            <w:tcW w:w="4678" w:type="dxa"/>
            <w:shd w:val="clear" w:color="auto" w:fill="auto"/>
            <w:vAlign w:val="center"/>
            <w:hideMark/>
          </w:tcPr>
          <w:p w14:paraId="7CE3F420" w14:textId="77777777" w:rsidR="00E77531" w:rsidRPr="00E77531" w:rsidRDefault="00E77531" w:rsidP="00E77531">
            <w:pPr>
              <w:autoSpaceDE w:val="0"/>
              <w:autoSpaceDN w:val="0"/>
              <w:adjustRightInd w:val="0"/>
              <w:jc w:val="both"/>
              <w:rPr>
                <w:snapToGrid w:val="0"/>
              </w:rPr>
            </w:pPr>
            <w:r w:rsidRPr="00E77531">
              <w:rPr>
                <w:snapToGrid w:val="0"/>
              </w:rPr>
              <w:t>Итого неподконтрольных расходов</w:t>
            </w:r>
          </w:p>
          <w:p w14:paraId="50196D47" w14:textId="77777777" w:rsidR="00E77531" w:rsidRPr="00E77531" w:rsidRDefault="00E77531" w:rsidP="00E77531">
            <w:pPr>
              <w:autoSpaceDE w:val="0"/>
              <w:autoSpaceDN w:val="0"/>
              <w:adjustRightInd w:val="0"/>
              <w:jc w:val="both"/>
            </w:pPr>
            <w:r w:rsidRPr="00E77531">
              <w:t>Стр.4=стр.1.1+стр.1.2+стр.1.3+стр.1.4+стр.1.5 +стр.1.6 +стр.1.7+стр.1.8+стр.2+стр.3.</w:t>
            </w:r>
          </w:p>
        </w:tc>
        <w:tc>
          <w:tcPr>
            <w:tcW w:w="1417" w:type="dxa"/>
            <w:vAlign w:val="center"/>
          </w:tcPr>
          <w:p w14:paraId="7A822E28" w14:textId="77777777" w:rsidR="00E77531" w:rsidRPr="00E77531" w:rsidRDefault="00E77531" w:rsidP="00E77531">
            <w:pPr>
              <w:jc w:val="center"/>
              <w:rPr>
                <w:snapToGrid w:val="0"/>
              </w:rPr>
            </w:pPr>
            <w:r w:rsidRPr="00E77531">
              <w:rPr>
                <w:snapToGrid w:val="0"/>
              </w:rPr>
              <w:t>16 122,12</w:t>
            </w:r>
          </w:p>
        </w:tc>
        <w:tc>
          <w:tcPr>
            <w:tcW w:w="1442" w:type="dxa"/>
            <w:shd w:val="clear" w:color="auto" w:fill="auto"/>
            <w:vAlign w:val="center"/>
          </w:tcPr>
          <w:p w14:paraId="6F31ADEA" w14:textId="77777777" w:rsidR="00E77531" w:rsidRPr="00E77531" w:rsidRDefault="00E77531" w:rsidP="00E77531">
            <w:pPr>
              <w:jc w:val="center"/>
              <w:rPr>
                <w:snapToGrid w:val="0"/>
              </w:rPr>
            </w:pPr>
            <w:r w:rsidRPr="00E77531">
              <w:rPr>
                <w:snapToGrid w:val="0"/>
              </w:rPr>
              <w:t>17 058,71</w:t>
            </w:r>
          </w:p>
        </w:tc>
        <w:tc>
          <w:tcPr>
            <w:tcW w:w="1218" w:type="dxa"/>
            <w:vAlign w:val="center"/>
          </w:tcPr>
          <w:p w14:paraId="5FE9CDBC" w14:textId="77777777" w:rsidR="00E77531" w:rsidRPr="00E77531" w:rsidRDefault="00E77531" w:rsidP="00E77531">
            <w:pPr>
              <w:jc w:val="center"/>
              <w:rPr>
                <w:snapToGrid w:val="0"/>
              </w:rPr>
            </w:pPr>
            <w:r w:rsidRPr="00E77531">
              <w:rPr>
                <w:snapToGrid w:val="0"/>
              </w:rPr>
              <w:t>936,59</w:t>
            </w:r>
          </w:p>
        </w:tc>
      </w:tr>
    </w:tbl>
    <w:p w14:paraId="722F00B0" w14:textId="77777777" w:rsidR="00E77531" w:rsidRPr="00E77531" w:rsidRDefault="00E77531" w:rsidP="00E77531">
      <w:pPr>
        <w:rPr>
          <w:snapToGrid w:val="0"/>
          <w:sz w:val="28"/>
          <w:szCs w:val="28"/>
          <w:lang w:eastAsia="en-US"/>
        </w:rPr>
      </w:pPr>
    </w:p>
    <w:p w14:paraId="103A5B7F" w14:textId="77777777" w:rsidR="00E77531" w:rsidRPr="00E77531" w:rsidRDefault="00E77531" w:rsidP="00E77531">
      <w:pPr>
        <w:ind w:right="142" w:firstLine="720"/>
        <w:jc w:val="both"/>
        <w:rPr>
          <w:snapToGrid w:val="0"/>
          <w:sz w:val="28"/>
          <w:szCs w:val="28"/>
        </w:rPr>
      </w:pPr>
      <w:r w:rsidRPr="00E77531">
        <w:rPr>
          <w:snapToGrid w:val="0"/>
          <w:sz w:val="28"/>
          <w:szCs w:val="28"/>
        </w:rPr>
        <w:t xml:space="preserve">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w:t>
      </w:r>
    </w:p>
    <w:p w14:paraId="29D4DED8" w14:textId="77777777" w:rsidR="00E77531" w:rsidRPr="00E77531" w:rsidRDefault="00E77531" w:rsidP="00E77531">
      <w:pPr>
        <w:ind w:right="142" w:firstLine="720"/>
        <w:jc w:val="both"/>
        <w:rPr>
          <w:snapToGrid w:val="0"/>
          <w:sz w:val="28"/>
          <w:szCs w:val="28"/>
        </w:rPr>
      </w:pPr>
      <w:r w:rsidRPr="00E77531">
        <w:rPr>
          <w:snapToGrid w:val="0"/>
          <w:sz w:val="28"/>
          <w:szCs w:val="28"/>
        </w:rPr>
        <w:t>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675D7C9" w14:textId="77777777" w:rsidR="00E77531" w:rsidRPr="00E77531" w:rsidRDefault="00E77531" w:rsidP="00E77531">
      <w:pPr>
        <w:ind w:right="142" w:firstLine="720"/>
        <w:jc w:val="both"/>
        <w:rPr>
          <w:snapToGrid w:val="0"/>
          <w:sz w:val="28"/>
          <w:szCs w:val="28"/>
          <w:lang w:eastAsia="en-US"/>
        </w:rPr>
      </w:pPr>
      <w:r w:rsidRPr="00E77531">
        <w:rPr>
          <w:snapToGrid w:val="0"/>
          <w:sz w:val="28"/>
          <w:szCs w:val="28"/>
        </w:rPr>
        <w:lastRenderedPageBreak/>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E77531">
        <w:rPr>
          <w:snapToGrid w:val="0"/>
          <w:sz w:val="28"/>
          <w:szCs w:val="28"/>
        </w:rPr>
        <w:br/>
        <w:t>в таблице 7.</w:t>
      </w:r>
    </w:p>
    <w:p w14:paraId="51E4399F" w14:textId="77777777" w:rsidR="00E77531" w:rsidRPr="00E77531" w:rsidRDefault="00E77531" w:rsidP="00E77531">
      <w:pPr>
        <w:tabs>
          <w:tab w:val="left" w:pos="1890"/>
        </w:tabs>
        <w:spacing w:line="360" w:lineRule="auto"/>
        <w:ind w:left="8081" w:right="142"/>
        <w:jc w:val="right"/>
        <w:rPr>
          <w:snapToGrid w:val="0"/>
          <w:sz w:val="28"/>
          <w:szCs w:val="28"/>
        </w:rPr>
      </w:pPr>
      <w:r w:rsidRPr="00E77531">
        <w:rPr>
          <w:snapToGrid w:val="0"/>
          <w:sz w:val="28"/>
          <w:szCs w:val="28"/>
        </w:rPr>
        <w:t>Таблица 7</w:t>
      </w:r>
    </w:p>
    <w:p w14:paraId="3B836F6A" w14:textId="77777777" w:rsidR="00E77531" w:rsidRPr="00E77531" w:rsidRDefault="00E77531" w:rsidP="00E77531">
      <w:pPr>
        <w:jc w:val="center"/>
        <w:rPr>
          <w:snapToGrid w:val="0"/>
          <w:sz w:val="28"/>
          <w:szCs w:val="28"/>
          <w:lang w:eastAsia="en-US"/>
        </w:rPr>
      </w:pPr>
      <w:bookmarkStart w:id="162" w:name="_Toc21094929"/>
      <w:r w:rsidRPr="00E77531">
        <w:rPr>
          <w:snapToGrid w:val="0"/>
          <w:sz w:val="28"/>
          <w:szCs w:val="28"/>
          <w:lang w:eastAsia="en-US"/>
        </w:rPr>
        <w:t>Реестр расходов на приобретение энергетических ресурсов,</w:t>
      </w:r>
    </w:p>
    <w:p w14:paraId="3C560981" w14:textId="77777777" w:rsidR="00E77531" w:rsidRPr="00E77531" w:rsidRDefault="00E77531" w:rsidP="00E77531">
      <w:pPr>
        <w:jc w:val="center"/>
        <w:rPr>
          <w:snapToGrid w:val="0"/>
          <w:sz w:val="28"/>
          <w:szCs w:val="28"/>
          <w:lang w:eastAsia="en-US"/>
        </w:rPr>
      </w:pPr>
      <w:r w:rsidRPr="00E77531">
        <w:rPr>
          <w:snapToGrid w:val="0"/>
          <w:sz w:val="28"/>
          <w:szCs w:val="28"/>
          <w:lang w:eastAsia="en-US"/>
        </w:rPr>
        <w:t>холодной воды и теплоносителя на тепловую энерги</w:t>
      </w:r>
      <w:bookmarkEnd w:id="162"/>
      <w:r w:rsidRPr="00E77531">
        <w:rPr>
          <w:snapToGrid w:val="0"/>
          <w:sz w:val="28"/>
          <w:szCs w:val="28"/>
          <w:lang w:eastAsia="en-US"/>
        </w:rPr>
        <w:t xml:space="preserve">ю, </w:t>
      </w:r>
    </w:p>
    <w:p w14:paraId="4BB76517" w14:textId="77777777" w:rsidR="00E77531" w:rsidRPr="00E77531" w:rsidRDefault="00E77531" w:rsidP="00E77531">
      <w:pPr>
        <w:jc w:val="center"/>
        <w:rPr>
          <w:snapToGrid w:val="0"/>
          <w:sz w:val="28"/>
          <w:szCs w:val="28"/>
          <w:lang w:eastAsia="en-US"/>
        </w:rPr>
      </w:pPr>
      <w:r w:rsidRPr="00E77531">
        <w:rPr>
          <w:snapToGrid w:val="0"/>
          <w:sz w:val="28"/>
          <w:szCs w:val="28"/>
          <w:lang w:eastAsia="en-US"/>
        </w:rPr>
        <w:t>приложение 5.4 Методических указаний</w:t>
      </w:r>
    </w:p>
    <w:p w14:paraId="55AE0B48" w14:textId="77777777" w:rsidR="00E77531" w:rsidRPr="00E77531" w:rsidRDefault="00E77531" w:rsidP="00E77531">
      <w:pPr>
        <w:jc w:val="right"/>
        <w:rPr>
          <w:snapToGrid w:val="0"/>
          <w:sz w:val="28"/>
          <w:szCs w:val="28"/>
        </w:rPr>
      </w:pPr>
      <w:r w:rsidRPr="00E77531">
        <w:rPr>
          <w:snapToGrid w:val="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399"/>
        <w:gridCol w:w="1607"/>
        <w:gridCol w:w="1633"/>
        <w:gridCol w:w="1449"/>
      </w:tblGrid>
      <w:tr w:rsidR="00E77531" w:rsidRPr="00E77531" w14:paraId="2DC07F2B" w14:textId="77777777" w:rsidTr="00E77531">
        <w:trPr>
          <w:trHeight w:val="860"/>
        </w:trPr>
        <w:tc>
          <w:tcPr>
            <w:tcW w:w="278" w:type="pct"/>
            <w:shd w:val="clear" w:color="auto" w:fill="auto"/>
            <w:vAlign w:val="center"/>
            <w:hideMark/>
          </w:tcPr>
          <w:p w14:paraId="10F3A087" w14:textId="77777777" w:rsidR="00E77531" w:rsidRPr="00E77531" w:rsidRDefault="00E77531" w:rsidP="00E77531">
            <w:pPr>
              <w:jc w:val="center"/>
              <w:rPr>
                <w:snapToGrid w:val="0"/>
              </w:rPr>
            </w:pPr>
            <w:r w:rsidRPr="00E77531">
              <w:rPr>
                <w:snapToGrid w:val="0"/>
              </w:rPr>
              <w:t>№ п/п</w:t>
            </w:r>
          </w:p>
        </w:tc>
        <w:tc>
          <w:tcPr>
            <w:tcW w:w="2293" w:type="pct"/>
            <w:shd w:val="clear" w:color="auto" w:fill="auto"/>
            <w:vAlign w:val="center"/>
            <w:hideMark/>
          </w:tcPr>
          <w:p w14:paraId="6D620693" w14:textId="77777777" w:rsidR="00E77531" w:rsidRPr="00E77531" w:rsidRDefault="00E77531" w:rsidP="00E77531">
            <w:pPr>
              <w:jc w:val="center"/>
              <w:rPr>
                <w:snapToGrid w:val="0"/>
              </w:rPr>
            </w:pPr>
            <w:r w:rsidRPr="00E77531">
              <w:rPr>
                <w:snapToGrid w:val="0"/>
              </w:rPr>
              <w:t>Наименование ресурса</w:t>
            </w:r>
          </w:p>
        </w:tc>
        <w:tc>
          <w:tcPr>
            <w:tcW w:w="843" w:type="pct"/>
            <w:shd w:val="clear" w:color="auto" w:fill="auto"/>
            <w:vAlign w:val="center"/>
            <w:hideMark/>
          </w:tcPr>
          <w:p w14:paraId="64A323B2" w14:textId="77777777" w:rsidR="00E77531" w:rsidRPr="00E77531" w:rsidRDefault="00E77531" w:rsidP="00E77531">
            <w:pPr>
              <w:jc w:val="center"/>
              <w:rPr>
                <w:snapToGrid w:val="0"/>
              </w:rPr>
            </w:pPr>
            <w:r w:rsidRPr="00E77531">
              <w:t xml:space="preserve">Факт предприятия за 2019 </w:t>
            </w:r>
          </w:p>
        </w:tc>
        <w:tc>
          <w:tcPr>
            <w:tcW w:w="841" w:type="pct"/>
            <w:vAlign w:val="center"/>
          </w:tcPr>
          <w:p w14:paraId="619D4BE3" w14:textId="77777777" w:rsidR="00E77531" w:rsidRPr="00E77531" w:rsidRDefault="00E77531" w:rsidP="00E77531">
            <w:pPr>
              <w:jc w:val="center"/>
            </w:pPr>
            <w:r w:rsidRPr="00E77531">
              <w:t>Приведенный факт 2019</w:t>
            </w:r>
          </w:p>
        </w:tc>
        <w:tc>
          <w:tcPr>
            <w:tcW w:w="746" w:type="pct"/>
            <w:vAlign w:val="center"/>
          </w:tcPr>
          <w:p w14:paraId="6A7536B4" w14:textId="77777777" w:rsidR="00E77531" w:rsidRPr="00E77531" w:rsidRDefault="00E77531" w:rsidP="00E77531">
            <w:pPr>
              <w:jc w:val="center"/>
            </w:pPr>
            <w:r w:rsidRPr="00E77531">
              <w:t>Отклонение (4-3)</w:t>
            </w:r>
          </w:p>
        </w:tc>
      </w:tr>
      <w:tr w:rsidR="00E77531" w:rsidRPr="00E77531" w14:paraId="4458A3BD" w14:textId="77777777" w:rsidTr="00E77531">
        <w:trPr>
          <w:trHeight w:val="301"/>
        </w:trPr>
        <w:tc>
          <w:tcPr>
            <w:tcW w:w="278" w:type="pct"/>
            <w:shd w:val="clear" w:color="auto" w:fill="auto"/>
            <w:vAlign w:val="center"/>
          </w:tcPr>
          <w:p w14:paraId="4CDB5E0D" w14:textId="77777777" w:rsidR="00E77531" w:rsidRPr="00E77531" w:rsidRDefault="00E77531" w:rsidP="00E77531">
            <w:pPr>
              <w:jc w:val="center"/>
              <w:rPr>
                <w:snapToGrid w:val="0"/>
              </w:rPr>
            </w:pPr>
            <w:r w:rsidRPr="00E77531">
              <w:rPr>
                <w:snapToGrid w:val="0"/>
              </w:rPr>
              <w:t>1</w:t>
            </w:r>
          </w:p>
        </w:tc>
        <w:tc>
          <w:tcPr>
            <w:tcW w:w="2293" w:type="pct"/>
            <w:shd w:val="clear" w:color="auto" w:fill="auto"/>
            <w:vAlign w:val="center"/>
          </w:tcPr>
          <w:p w14:paraId="16B3F2DD" w14:textId="77777777" w:rsidR="00E77531" w:rsidRPr="00E77531" w:rsidRDefault="00E77531" w:rsidP="00E77531">
            <w:pPr>
              <w:jc w:val="center"/>
              <w:rPr>
                <w:snapToGrid w:val="0"/>
              </w:rPr>
            </w:pPr>
            <w:r w:rsidRPr="00E77531">
              <w:rPr>
                <w:snapToGrid w:val="0"/>
              </w:rPr>
              <w:t>2</w:t>
            </w:r>
          </w:p>
        </w:tc>
        <w:tc>
          <w:tcPr>
            <w:tcW w:w="843" w:type="pct"/>
            <w:shd w:val="clear" w:color="auto" w:fill="auto"/>
            <w:vAlign w:val="center"/>
          </w:tcPr>
          <w:p w14:paraId="1078CF78" w14:textId="77777777" w:rsidR="00E77531" w:rsidRPr="00E77531" w:rsidRDefault="00E77531" w:rsidP="00E77531">
            <w:pPr>
              <w:jc w:val="center"/>
            </w:pPr>
            <w:r w:rsidRPr="00E77531">
              <w:t>3</w:t>
            </w:r>
          </w:p>
        </w:tc>
        <w:tc>
          <w:tcPr>
            <w:tcW w:w="841" w:type="pct"/>
            <w:vAlign w:val="center"/>
          </w:tcPr>
          <w:p w14:paraId="05BBF781" w14:textId="77777777" w:rsidR="00E77531" w:rsidRPr="00E77531" w:rsidRDefault="00E77531" w:rsidP="00E77531">
            <w:pPr>
              <w:jc w:val="center"/>
            </w:pPr>
            <w:r w:rsidRPr="00E77531">
              <w:t>4</w:t>
            </w:r>
          </w:p>
        </w:tc>
        <w:tc>
          <w:tcPr>
            <w:tcW w:w="746" w:type="pct"/>
            <w:vAlign w:val="center"/>
          </w:tcPr>
          <w:p w14:paraId="1712B93A" w14:textId="77777777" w:rsidR="00E77531" w:rsidRPr="00E77531" w:rsidRDefault="00E77531" w:rsidP="00E77531">
            <w:pPr>
              <w:jc w:val="center"/>
            </w:pPr>
            <w:r w:rsidRPr="00E77531">
              <w:t>5</w:t>
            </w:r>
          </w:p>
        </w:tc>
      </w:tr>
      <w:tr w:rsidR="00E77531" w:rsidRPr="00E77531" w14:paraId="0DFDDBED" w14:textId="77777777" w:rsidTr="00E77531">
        <w:trPr>
          <w:trHeight w:val="353"/>
        </w:trPr>
        <w:tc>
          <w:tcPr>
            <w:tcW w:w="278" w:type="pct"/>
            <w:shd w:val="clear" w:color="auto" w:fill="auto"/>
            <w:vAlign w:val="center"/>
            <w:hideMark/>
          </w:tcPr>
          <w:p w14:paraId="178E4FF2" w14:textId="77777777" w:rsidR="00E77531" w:rsidRPr="00E77531" w:rsidRDefault="00E77531" w:rsidP="00E77531">
            <w:pPr>
              <w:jc w:val="center"/>
              <w:rPr>
                <w:snapToGrid w:val="0"/>
              </w:rPr>
            </w:pPr>
            <w:r w:rsidRPr="00E77531">
              <w:rPr>
                <w:snapToGrid w:val="0"/>
              </w:rPr>
              <w:t>1</w:t>
            </w:r>
          </w:p>
        </w:tc>
        <w:tc>
          <w:tcPr>
            <w:tcW w:w="2293" w:type="pct"/>
            <w:shd w:val="clear" w:color="auto" w:fill="auto"/>
            <w:vAlign w:val="center"/>
            <w:hideMark/>
          </w:tcPr>
          <w:p w14:paraId="499DB8ED" w14:textId="77777777" w:rsidR="00E77531" w:rsidRPr="00E77531" w:rsidRDefault="00E77531" w:rsidP="00E77531">
            <w:pPr>
              <w:rPr>
                <w:snapToGrid w:val="0"/>
              </w:rPr>
            </w:pPr>
            <w:r w:rsidRPr="00E77531">
              <w:rPr>
                <w:snapToGrid w:val="0"/>
              </w:rPr>
              <w:t>Расходы на топливо</w:t>
            </w:r>
          </w:p>
        </w:tc>
        <w:tc>
          <w:tcPr>
            <w:tcW w:w="843" w:type="pct"/>
            <w:shd w:val="clear" w:color="auto" w:fill="auto"/>
            <w:vAlign w:val="center"/>
          </w:tcPr>
          <w:p w14:paraId="42CC36E9" w14:textId="77777777" w:rsidR="00E77531" w:rsidRPr="00E77531" w:rsidRDefault="00E77531" w:rsidP="00E77531">
            <w:pPr>
              <w:jc w:val="center"/>
              <w:rPr>
                <w:snapToGrid w:val="0"/>
              </w:rPr>
            </w:pPr>
            <w:r w:rsidRPr="00E77531">
              <w:rPr>
                <w:snapToGrid w:val="0"/>
              </w:rPr>
              <w:t>27 320,94</w:t>
            </w:r>
          </w:p>
        </w:tc>
        <w:tc>
          <w:tcPr>
            <w:tcW w:w="841" w:type="pct"/>
            <w:vAlign w:val="center"/>
          </w:tcPr>
          <w:p w14:paraId="2F63682E" w14:textId="77777777" w:rsidR="00E77531" w:rsidRPr="00E77531" w:rsidRDefault="00E77531" w:rsidP="00E77531">
            <w:pPr>
              <w:jc w:val="center"/>
              <w:rPr>
                <w:snapToGrid w:val="0"/>
              </w:rPr>
            </w:pPr>
            <w:r w:rsidRPr="00E77531">
              <w:rPr>
                <w:snapToGrid w:val="0"/>
              </w:rPr>
              <w:t>26 616,16</w:t>
            </w:r>
          </w:p>
        </w:tc>
        <w:tc>
          <w:tcPr>
            <w:tcW w:w="746" w:type="pct"/>
            <w:vAlign w:val="center"/>
          </w:tcPr>
          <w:p w14:paraId="13A076E5" w14:textId="77777777" w:rsidR="00E77531" w:rsidRPr="00E77531" w:rsidRDefault="00E77531" w:rsidP="00E77531">
            <w:pPr>
              <w:jc w:val="center"/>
              <w:rPr>
                <w:snapToGrid w:val="0"/>
              </w:rPr>
            </w:pPr>
            <w:r w:rsidRPr="00E77531">
              <w:rPr>
                <w:snapToGrid w:val="0"/>
              </w:rPr>
              <w:t>-704,78</w:t>
            </w:r>
          </w:p>
        </w:tc>
      </w:tr>
      <w:tr w:rsidR="00E77531" w:rsidRPr="00E77531" w14:paraId="6FE160D3" w14:textId="77777777" w:rsidTr="00E77531">
        <w:trPr>
          <w:trHeight w:val="353"/>
        </w:trPr>
        <w:tc>
          <w:tcPr>
            <w:tcW w:w="278" w:type="pct"/>
            <w:shd w:val="clear" w:color="auto" w:fill="auto"/>
            <w:vAlign w:val="center"/>
            <w:hideMark/>
          </w:tcPr>
          <w:p w14:paraId="5EEAD76E" w14:textId="77777777" w:rsidR="00E77531" w:rsidRPr="00E77531" w:rsidRDefault="00E77531" w:rsidP="00E77531">
            <w:pPr>
              <w:jc w:val="center"/>
              <w:rPr>
                <w:snapToGrid w:val="0"/>
              </w:rPr>
            </w:pPr>
            <w:r w:rsidRPr="00E77531">
              <w:rPr>
                <w:snapToGrid w:val="0"/>
              </w:rPr>
              <w:t>2</w:t>
            </w:r>
          </w:p>
        </w:tc>
        <w:tc>
          <w:tcPr>
            <w:tcW w:w="2293" w:type="pct"/>
            <w:shd w:val="clear" w:color="auto" w:fill="auto"/>
            <w:vAlign w:val="center"/>
            <w:hideMark/>
          </w:tcPr>
          <w:p w14:paraId="725789F9" w14:textId="77777777" w:rsidR="00E77531" w:rsidRPr="00E77531" w:rsidRDefault="00E77531" w:rsidP="00E77531">
            <w:pPr>
              <w:rPr>
                <w:snapToGrid w:val="0"/>
              </w:rPr>
            </w:pPr>
            <w:r w:rsidRPr="00E77531">
              <w:rPr>
                <w:snapToGrid w:val="0"/>
              </w:rPr>
              <w:t>Расходы на электрическую энергию</w:t>
            </w:r>
          </w:p>
        </w:tc>
        <w:tc>
          <w:tcPr>
            <w:tcW w:w="843" w:type="pct"/>
            <w:shd w:val="clear" w:color="auto" w:fill="auto"/>
            <w:vAlign w:val="center"/>
          </w:tcPr>
          <w:p w14:paraId="23550EB1" w14:textId="77777777" w:rsidR="00E77531" w:rsidRPr="00E77531" w:rsidRDefault="00E77531" w:rsidP="00E77531">
            <w:pPr>
              <w:jc w:val="center"/>
              <w:rPr>
                <w:snapToGrid w:val="0"/>
              </w:rPr>
            </w:pPr>
            <w:r w:rsidRPr="00E77531">
              <w:rPr>
                <w:snapToGrid w:val="0"/>
              </w:rPr>
              <w:t>11 308,25</w:t>
            </w:r>
          </w:p>
        </w:tc>
        <w:tc>
          <w:tcPr>
            <w:tcW w:w="841" w:type="pct"/>
            <w:vAlign w:val="center"/>
          </w:tcPr>
          <w:p w14:paraId="1121723F" w14:textId="77777777" w:rsidR="00E77531" w:rsidRPr="00E77531" w:rsidRDefault="00E77531" w:rsidP="00E77531">
            <w:pPr>
              <w:jc w:val="center"/>
              <w:rPr>
                <w:snapToGrid w:val="0"/>
              </w:rPr>
            </w:pPr>
            <w:r w:rsidRPr="00E77531">
              <w:rPr>
                <w:snapToGrid w:val="0"/>
              </w:rPr>
              <w:t>14 104,37</w:t>
            </w:r>
          </w:p>
        </w:tc>
        <w:tc>
          <w:tcPr>
            <w:tcW w:w="746" w:type="pct"/>
            <w:vAlign w:val="center"/>
          </w:tcPr>
          <w:p w14:paraId="4B289B79" w14:textId="77777777" w:rsidR="00E77531" w:rsidRPr="00E77531" w:rsidRDefault="00E77531" w:rsidP="00E77531">
            <w:pPr>
              <w:jc w:val="center"/>
              <w:rPr>
                <w:snapToGrid w:val="0"/>
              </w:rPr>
            </w:pPr>
            <w:r w:rsidRPr="00E77531">
              <w:rPr>
                <w:snapToGrid w:val="0"/>
              </w:rPr>
              <w:t>2 796,12</w:t>
            </w:r>
          </w:p>
        </w:tc>
      </w:tr>
      <w:tr w:rsidR="00E77531" w:rsidRPr="00E77531" w14:paraId="47F6975C" w14:textId="77777777" w:rsidTr="00E77531">
        <w:trPr>
          <w:trHeight w:val="353"/>
        </w:trPr>
        <w:tc>
          <w:tcPr>
            <w:tcW w:w="278" w:type="pct"/>
            <w:shd w:val="clear" w:color="auto" w:fill="auto"/>
            <w:vAlign w:val="center"/>
            <w:hideMark/>
          </w:tcPr>
          <w:p w14:paraId="344C5FC3" w14:textId="77777777" w:rsidR="00E77531" w:rsidRPr="00E77531" w:rsidRDefault="00E77531" w:rsidP="00E77531">
            <w:pPr>
              <w:jc w:val="center"/>
              <w:rPr>
                <w:snapToGrid w:val="0"/>
              </w:rPr>
            </w:pPr>
            <w:r w:rsidRPr="00E77531">
              <w:rPr>
                <w:snapToGrid w:val="0"/>
              </w:rPr>
              <w:t>3</w:t>
            </w:r>
          </w:p>
        </w:tc>
        <w:tc>
          <w:tcPr>
            <w:tcW w:w="2293" w:type="pct"/>
            <w:shd w:val="clear" w:color="auto" w:fill="auto"/>
            <w:vAlign w:val="center"/>
            <w:hideMark/>
          </w:tcPr>
          <w:p w14:paraId="71027EE6" w14:textId="77777777" w:rsidR="00E77531" w:rsidRPr="00E77531" w:rsidRDefault="00E77531" w:rsidP="00E77531">
            <w:pPr>
              <w:rPr>
                <w:snapToGrid w:val="0"/>
              </w:rPr>
            </w:pPr>
            <w:r w:rsidRPr="00E77531">
              <w:rPr>
                <w:snapToGrid w:val="0"/>
              </w:rPr>
              <w:t>Расходы на тепловую энергию</w:t>
            </w:r>
          </w:p>
        </w:tc>
        <w:tc>
          <w:tcPr>
            <w:tcW w:w="843" w:type="pct"/>
            <w:shd w:val="clear" w:color="auto" w:fill="auto"/>
            <w:vAlign w:val="center"/>
          </w:tcPr>
          <w:p w14:paraId="07CB2D34" w14:textId="77777777" w:rsidR="00E77531" w:rsidRPr="00E77531" w:rsidRDefault="00E77531" w:rsidP="00E77531">
            <w:pPr>
              <w:jc w:val="center"/>
              <w:rPr>
                <w:snapToGrid w:val="0"/>
              </w:rPr>
            </w:pPr>
            <w:r w:rsidRPr="00E77531">
              <w:rPr>
                <w:snapToGrid w:val="0"/>
              </w:rPr>
              <w:t>0,00</w:t>
            </w:r>
          </w:p>
        </w:tc>
        <w:tc>
          <w:tcPr>
            <w:tcW w:w="841" w:type="pct"/>
            <w:vAlign w:val="center"/>
          </w:tcPr>
          <w:p w14:paraId="1891C9E2" w14:textId="77777777" w:rsidR="00E77531" w:rsidRPr="00E77531" w:rsidRDefault="00E77531" w:rsidP="00E77531">
            <w:pPr>
              <w:jc w:val="center"/>
              <w:rPr>
                <w:snapToGrid w:val="0"/>
              </w:rPr>
            </w:pPr>
            <w:r w:rsidRPr="00E77531">
              <w:rPr>
                <w:snapToGrid w:val="0"/>
              </w:rPr>
              <w:t>0,00</w:t>
            </w:r>
          </w:p>
        </w:tc>
        <w:tc>
          <w:tcPr>
            <w:tcW w:w="746" w:type="pct"/>
            <w:vAlign w:val="center"/>
          </w:tcPr>
          <w:p w14:paraId="2BFA9A1A" w14:textId="77777777" w:rsidR="00E77531" w:rsidRPr="00E77531" w:rsidRDefault="00E77531" w:rsidP="00E77531">
            <w:pPr>
              <w:jc w:val="center"/>
              <w:rPr>
                <w:snapToGrid w:val="0"/>
              </w:rPr>
            </w:pPr>
            <w:r w:rsidRPr="00E77531">
              <w:rPr>
                <w:snapToGrid w:val="0"/>
              </w:rPr>
              <w:t>0,00</w:t>
            </w:r>
          </w:p>
        </w:tc>
      </w:tr>
      <w:tr w:rsidR="00E77531" w:rsidRPr="00E77531" w14:paraId="0FD6F2F0" w14:textId="77777777" w:rsidTr="00E77531">
        <w:trPr>
          <w:trHeight w:val="353"/>
        </w:trPr>
        <w:tc>
          <w:tcPr>
            <w:tcW w:w="278" w:type="pct"/>
            <w:shd w:val="clear" w:color="auto" w:fill="auto"/>
            <w:vAlign w:val="center"/>
            <w:hideMark/>
          </w:tcPr>
          <w:p w14:paraId="5A197BF0" w14:textId="77777777" w:rsidR="00E77531" w:rsidRPr="00E77531" w:rsidRDefault="00E77531" w:rsidP="00E77531">
            <w:pPr>
              <w:jc w:val="center"/>
              <w:rPr>
                <w:snapToGrid w:val="0"/>
              </w:rPr>
            </w:pPr>
            <w:r w:rsidRPr="00E77531">
              <w:rPr>
                <w:snapToGrid w:val="0"/>
              </w:rPr>
              <w:t>4</w:t>
            </w:r>
          </w:p>
        </w:tc>
        <w:tc>
          <w:tcPr>
            <w:tcW w:w="2293" w:type="pct"/>
            <w:shd w:val="clear" w:color="auto" w:fill="auto"/>
            <w:vAlign w:val="center"/>
            <w:hideMark/>
          </w:tcPr>
          <w:p w14:paraId="1EB48606" w14:textId="77777777" w:rsidR="00E77531" w:rsidRPr="00E77531" w:rsidRDefault="00E77531" w:rsidP="00E77531">
            <w:pPr>
              <w:rPr>
                <w:snapToGrid w:val="0"/>
              </w:rPr>
            </w:pPr>
            <w:r w:rsidRPr="00E77531">
              <w:rPr>
                <w:snapToGrid w:val="0"/>
              </w:rPr>
              <w:t>Расходы на холодную воду</w:t>
            </w:r>
          </w:p>
        </w:tc>
        <w:tc>
          <w:tcPr>
            <w:tcW w:w="843" w:type="pct"/>
            <w:shd w:val="clear" w:color="auto" w:fill="auto"/>
            <w:vAlign w:val="center"/>
          </w:tcPr>
          <w:p w14:paraId="0E8653DF" w14:textId="77777777" w:rsidR="00E77531" w:rsidRPr="00E77531" w:rsidRDefault="00E77531" w:rsidP="00E77531">
            <w:pPr>
              <w:jc w:val="center"/>
              <w:rPr>
                <w:snapToGrid w:val="0"/>
              </w:rPr>
            </w:pPr>
            <w:r w:rsidRPr="00E77531">
              <w:rPr>
                <w:snapToGrid w:val="0"/>
              </w:rPr>
              <w:t>1 253,80</w:t>
            </w:r>
          </w:p>
        </w:tc>
        <w:tc>
          <w:tcPr>
            <w:tcW w:w="841" w:type="pct"/>
            <w:vAlign w:val="center"/>
          </w:tcPr>
          <w:p w14:paraId="524C549F" w14:textId="77777777" w:rsidR="00E77531" w:rsidRPr="00E77531" w:rsidRDefault="00E77531" w:rsidP="00E77531">
            <w:pPr>
              <w:jc w:val="center"/>
              <w:rPr>
                <w:snapToGrid w:val="0"/>
              </w:rPr>
            </w:pPr>
            <w:r w:rsidRPr="00E77531">
              <w:rPr>
                <w:snapToGrid w:val="0"/>
              </w:rPr>
              <w:t>1 936,75</w:t>
            </w:r>
          </w:p>
        </w:tc>
        <w:tc>
          <w:tcPr>
            <w:tcW w:w="746" w:type="pct"/>
            <w:vAlign w:val="center"/>
          </w:tcPr>
          <w:p w14:paraId="555743F5" w14:textId="77777777" w:rsidR="00E77531" w:rsidRPr="00E77531" w:rsidRDefault="00E77531" w:rsidP="00E77531">
            <w:pPr>
              <w:jc w:val="center"/>
              <w:rPr>
                <w:snapToGrid w:val="0"/>
              </w:rPr>
            </w:pPr>
            <w:r w:rsidRPr="00E77531">
              <w:rPr>
                <w:snapToGrid w:val="0"/>
              </w:rPr>
              <w:t>682,95</w:t>
            </w:r>
          </w:p>
        </w:tc>
      </w:tr>
      <w:tr w:rsidR="00E77531" w:rsidRPr="00E77531" w14:paraId="0F664334" w14:textId="77777777" w:rsidTr="00E77531">
        <w:trPr>
          <w:trHeight w:val="353"/>
        </w:trPr>
        <w:tc>
          <w:tcPr>
            <w:tcW w:w="278" w:type="pct"/>
            <w:shd w:val="clear" w:color="auto" w:fill="auto"/>
            <w:vAlign w:val="center"/>
            <w:hideMark/>
          </w:tcPr>
          <w:p w14:paraId="44328800" w14:textId="77777777" w:rsidR="00E77531" w:rsidRPr="00E77531" w:rsidRDefault="00E77531" w:rsidP="00E77531">
            <w:pPr>
              <w:jc w:val="center"/>
              <w:rPr>
                <w:snapToGrid w:val="0"/>
              </w:rPr>
            </w:pPr>
            <w:r w:rsidRPr="00E77531">
              <w:rPr>
                <w:snapToGrid w:val="0"/>
              </w:rPr>
              <w:t>5</w:t>
            </w:r>
          </w:p>
        </w:tc>
        <w:tc>
          <w:tcPr>
            <w:tcW w:w="2293" w:type="pct"/>
            <w:shd w:val="clear" w:color="auto" w:fill="auto"/>
            <w:vAlign w:val="center"/>
            <w:hideMark/>
          </w:tcPr>
          <w:p w14:paraId="61984549" w14:textId="77777777" w:rsidR="00E77531" w:rsidRPr="00E77531" w:rsidRDefault="00E77531" w:rsidP="00E77531">
            <w:pPr>
              <w:rPr>
                <w:snapToGrid w:val="0"/>
              </w:rPr>
            </w:pPr>
            <w:r w:rsidRPr="00E77531">
              <w:rPr>
                <w:snapToGrid w:val="0"/>
              </w:rPr>
              <w:t>Расходы на теплоноситель</w:t>
            </w:r>
          </w:p>
        </w:tc>
        <w:tc>
          <w:tcPr>
            <w:tcW w:w="843" w:type="pct"/>
            <w:shd w:val="clear" w:color="auto" w:fill="auto"/>
            <w:vAlign w:val="center"/>
          </w:tcPr>
          <w:p w14:paraId="29A6E0D4" w14:textId="77777777" w:rsidR="00E77531" w:rsidRPr="00E77531" w:rsidRDefault="00E77531" w:rsidP="00E77531">
            <w:pPr>
              <w:jc w:val="center"/>
              <w:rPr>
                <w:snapToGrid w:val="0"/>
              </w:rPr>
            </w:pPr>
            <w:r w:rsidRPr="00E77531">
              <w:rPr>
                <w:snapToGrid w:val="0"/>
              </w:rPr>
              <w:t>0,00</w:t>
            </w:r>
          </w:p>
        </w:tc>
        <w:tc>
          <w:tcPr>
            <w:tcW w:w="841" w:type="pct"/>
            <w:vAlign w:val="center"/>
          </w:tcPr>
          <w:p w14:paraId="020C00A8" w14:textId="77777777" w:rsidR="00E77531" w:rsidRPr="00E77531" w:rsidRDefault="00E77531" w:rsidP="00E77531">
            <w:pPr>
              <w:jc w:val="center"/>
              <w:rPr>
                <w:snapToGrid w:val="0"/>
              </w:rPr>
            </w:pPr>
            <w:r w:rsidRPr="00E77531">
              <w:rPr>
                <w:snapToGrid w:val="0"/>
              </w:rPr>
              <w:t>0,00</w:t>
            </w:r>
          </w:p>
        </w:tc>
        <w:tc>
          <w:tcPr>
            <w:tcW w:w="746" w:type="pct"/>
            <w:vAlign w:val="center"/>
          </w:tcPr>
          <w:p w14:paraId="2181E621" w14:textId="77777777" w:rsidR="00E77531" w:rsidRPr="00E77531" w:rsidRDefault="00E77531" w:rsidP="00E77531">
            <w:pPr>
              <w:jc w:val="center"/>
              <w:rPr>
                <w:snapToGrid w:val="0"/>
              </w:rPr>
            </w:pPr>
            <w:r w:rsidRPr="00E77531">
              <w:rPr>
                <w:snapToGrid w:val="0"/>
              </w:rPr>
              <w:t>0,00</w:t>
            </w:r>
          </w:p>
        </w:tc>
      </w:tr>
      <w:tr w:rsidR="00E77531" w:rsidRPr="00E77531" w14:paraId="1E726871" w14:textId="77777777" w:rsidTr="00E77531">
        <w:trPr>
          <w:trHeight w:val="682"/>
        </w:trPr>
        <w:tc>
          <w:tcPr>
            <w:tcW w:w="278" w:type="pct"/>
            <w:shd w:val="clear" w:color="auto" w:fill="auto"/>
            <w:vAlign w:val="center"/>
            <w:hideMark/>
          </w:tcPr>
          <w:p w14:paraId="612CE9BF" w14:textId="77777777" w:rsidR="00E77531" w:rsidRPr="00E77531" w:rsidRDefault="00E77531" w:rsidP="00E77531">
            <w:pPr>
              <w:jc w:val="center"/>
              <w:rPr>
                <w:snapToGrid w:val="0"/>
              </w:rPr>
            </w:pPr>
            <w:r w:rsidRPr="00E77531">
              <w:rPr>
                <w:snapToGrid w:val="0"/>
              </w:rPr>
              <w:t>6</w:t>
            </w:r>
          </w:p>
        </w:tc>
        <w:tc>
          <w:tcPr>
            <w:tcW w:w="2293" w:type="pct"/>
            <w:shd w:val="clear" w:color="auto" w:fill="auto"/>
            <w:vAlign w:val="center"/>
            <w:hideMark/>
          </w:tcPr>
          <w:p w14:paraId="131025A6" w14:textId="77777777" w:rsidR="00E77531" w:rsidRPr="00E77531" w:rsidRDefault="00E77531" w:rsidP="00E77531">
            <w:pPr>
              <w:rPr>
                <w:snapToGrid w:val="0"/>
              </w:rPr>
            </w:pPr>
            <w:r w:rsidRPr="00E77531">
              <w:rPr>
                <w:snapToGrid w:val="0"/>
              </w:rPr>
              <w:t>ИТОГО:</w:t>
            </w:r>
          </w:p>
          <w:p w14:paraId="6D80FBF0" w14:textId="77777777" w:rsidR="00E77531" w:rsidRPr="00E77531" w:rsidRDefault="00E77531" w:rsidP="00E77531">
            <w:pPr>
              <w:autoSpaceDE w:val="0"/>
              <w:autoSpaceDN w:val="0"/>
              <w:adjustRightInd w:val="0"/>
              <w:jc w:val="both"/>
              <w:rPr>
                <w:snapToGrid w:val="0"/>
              </w:rPr>
            </w:pPr>
            <w:r w:rsidRPr="00E77531">
              <w:rPr>
                <w:snapToGrid w:val="0"/>
              </w:rPr>
              <w:t>(</w:t>
            </w:r>
            <w:r w:rsidRPr="00E77531">
              <w:t>Стр.6 = стр.1+стр.2+стр.3+ стр.4+стр.5.</w:t>
            </w:r>
            <w:r w:rsidRPr="00E77531">
              <w:rPr>
                <w:snapToGrid w:val="0"/>
              </w:rPr>
              <w:t>)</w:t>
            </w:r>
          </w:p>
        </w:tc>
        <w:tc>
          <w:tcPr>
            <w:tcW w:w="843" w:type="pct"/>
            <w:shd w:val="clear" w:color="auto" w:fill="auto"/>
            <w:vAlign w:val="center"/>
          </w:tcPr>
          <w:p w14:paraId="084E0D98" w14:textId="77777777" w:rsidR="00E77531" w:rsidRPr="00E77531" w:rsidRDefault="00E77531" w:rsidP="00E77531">
            <w:pPr>
              <w:jc w:val="center"/>
              <w:rPr>
                <w:snapToGrid w:val="0"/>
              </w:rPr>
            </w:pPr>
            <w:r w:rsidRPr="00E77531">
              <w:rPr>
                <w:snapToGrid w:val="0"/>
              </w:rPr>
              <w:t>39 882,99</w:t>
            </w:r>
          </w:p>
        </w:tc>
        <w:tc>
          <w:tcPr>
            <w:tcW w:w="841" w:type="pct"/>
            <w:vAlign w:val="center"/>
          </w:tcPr>
          <w:p w14:paraId="356C26CF" w14:textId="77777777" w:rsidR="00E77531" w:rsidRPr="00E77531" w:rsidRDefault="00E77531" w:rsidP="00E77531">
            <w:pPr>
              <w:jc w:val="center"/>
              <w:rPr>
                <w:snapToGrid w:val="0"/>
              </w:rPr>
            </w:pPr>
            <w:r w:rsidRPr="00E77531">
              <w:rPr>
                <w:snapToGrid w:val="0"/>
              </w:rPr>
              <w:t>42 657,28</w:t>
            </w:r>
          </w:p>
        </w:tc>
        <w:tc>
          <w:tcPr>
            <w:tcW w:w="746" w:type="pct"/>
            <w:vAlign w:val="center"/>
          </w:tcPr>
          <w:p w14:paraId="11199B95" w14:textId="77777777" w:rsidR="00E77531" w:rsidRPr="00E77531" w:rsidRDefault="00E77531" w:rsidP="00E77531">
            <w:pPr>
              <w:jc w:val="center"/>
              <w:rPr>
                <w:snapToGrid w:val="0"/>
              </w:rPr>
            </w:pPr>
            <w:r w:rsidRPr="00E77531">
              <w:rPr>
                <w:snapToGrid w:val="0"/>
              </w:rPr>
              <w:t>2 774,29</w:t>
            </w:r>
          </w:p>
        </w:tc>
      </w:tr>
    </w:tbl>
    <w:p w14:paraId="261D6B34" w14:textId="77777777" w:rsidR="00E77531" w:rsidRPr="00E77531" w:rsidRDefault="00E77531" w:rsidP="00E77531">
      <w:pPr>
        <w:tabs>
          <w:tab w:val="left" w:pos="1890"/>
        </w:tabs>
        <w:ind w:firstLine="851"/>
        <w:jc w:val="both"/>
        <w:rPr>
          <w:snapToGrid w:val="0"/>
          <w:sz w:val="28"/>
          <w:szCs w:val="28"/>
          <w:lang w:eastAsia="en-US"/>
        </w:rPr>
      </w:pPr>
    </w:p>
    <w:p w14:paraId="51A66D8D" w14:textId="77777777" w:rsidR="00E77531" w:rsidRPr="00E77531" w:rsidRDefault="00E77531" w:rsidP="00E77531">
      <w:pPr>
        <w:tabs>
          <w:tab w:val="left" w:pos="1890"/>
          <w:tab w:val="left" w:pos="9356"/>
        </w:tabs>
        <w:ind w:right="142" w:firstLine="851"/>
        <w:jc w:val="both"/>
        <w:rPr>
          <w:snapToGrid w:val="0"/>
          <w:sz w:val="28"/>
          <w:szCs w:val="28"/>
          <w:lang w:eastAsia="en-US"/>
        </w:rPr>
      </w:pPr>
      <w:r w:rsidRPr="00E77531">
        <w:rPr>
          <w:snapToGrid w:val="0"/>
          <w:sz w:val="28"/>
          <w:szCs w:val="28"/>
          <w:lang w:eastAsia="en-US"/>
        </w:rPr>
        <w:t xml:space="preserve">4. Фактическая нормативная прибыль по расчету экспертов составила 1 305,56 тыс. руб., согласно проценту, установленному постановлением региональной энергетической комиссии Кемеровской области от 03.12.2019 № 521 </w:t>
      </w:r>
    </w:p>
    <w:p w14:paraId="78C594E2" w14:textId="77777777" w:rsidR="00E77531" w:rsidRPr="00E77531" w:rsidRDefault="00E77531" w:rsidP="00E77531">
      <w:pPr>
        <w:tabs>
          <w:tab w:val="left" w:pos="1890"/>
          <w:tab w:val="left" w:pos="9356"/>
        </w:tabs>
        <w:ind w:right="142" w:firstLine="709"/>
        <w:jc w:val="both"/>
        <w:rPr>
          <w:snapToGrid w:val="0"/>
          <w:sz w:val="28"/>
          <w:szCs w:val="28"/>
          <w:lang w:eastAsia="en-US"/>
        </w:rPr>
      </w:pPr>
      <w:r w:rsidRPr="00E77531">
        <w:rPr>
          <w:snapToGrid w:val="0"/>
          <w:sz w:val="28"/>
          <w:szCs w:val="28"/>
          <w:lang w:eastAsia="en-US"/>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E77531">
        <w:rPr>
          <w:snapToGrid w:val="0"/>
          <w:sz w:val="28"/>
          <w:szCs w:val="28"/>
          <w:lang w:eastAsia="en-US"/>
        </w:rPr>
        <w:br/>
        <w:t>за 2019 год представлен в таблице 8.</w:t>
      </w:r>
    </w:p>
    <w:p w14:paraId="4EED9A10" w14:textId="77777777" w:rsidR="00E77531" w:rsidRPr="00E77531" w:rsidRDefault="00E77531" w:rsidP="00E77531">
      <w:pPr>
        <w:tabs>
          <w:tab w:val="left" w:pos="9356"/>
        </w:tabs>
        <w:ind w:right="142" w:firstLine="720"/>
        <w:jc w:val="right"/>
        <w:rPr>
          <w:snapToGrid w:val="0"/>
          <w:sz w:val="28"/>
          <w:szCs w:val="28"/>
        </w:rPr>
      </w:pPr>
      <w:r w:rsidRPr="00E77531">
        <w:rPr>
          <w:snapToGrid w:val="0"/>
          <w:sz w:val="28"/>
          <w:szCs w:val="28"/>
          <w:lang w:eastAsia="en-US"/>
        </w:rPr>
        <w:br w:type="page"/>
      </w:r>
      <w:r w:rsidRPr="00E77531">
        <w:rPr>
          <w:snapToGrid w:val="0"/>
          <w:sz w:val="28"/>
          <w:szCs w:val="28"/>
        </w:rPr>
        <w:lastRenderedPageBreak/>
        <w:t>Таблица 8</w:t>
      </w:r>
    </w:p>
    <w:p w14:paraId="0C3C2A50" w14:textId="77777777" w:rsidR="00E77531" w:rsidRPr="00E77531" w:rsidRDefault="00E77531" w:rsidP="00E77531">
      <w:pPr>
        <w:jc w:val="center"/>
        <w:rPr>
          <w:bCs/>
          <w:snapToGrid w:val="0"/>
          <w:sz w:val="28"/>
          <w:szCs w:val="28"/>
        </w:rPr>
      </w:pPr>
      <w:bookmarkStart w:id="163" w:name="_Toc500323253"/>
      <w:bookmarkStart w:id="164" w:name="_Toc531854406"/>
      <w:bookmarkStart w:id="165" w:name="_Toc532896290"/>
      <w:r w:rsidRPr="00E77531">
        <w:rPr>
          <w:bCs/>
          <w:snapToGrid w:val="0"/>
          <w:sz w:val="28"/>
          <w:szCs w:val="28"/>
        </w:rPr>
        <w:t xml:space="preserve">Смета расходов (сводный расчет фактической необходимой валовой </w:t>
      </w:r>
    </w:p>
    <w:p w14:paraId="7B2FF203" w14:textId="77777777" w:rsidR="00E77531" w:rsidRPr="00E77531" w:rsidRDefault="00E77531" w:rsidP="00E77531">
      <w:pPr>
        <w:jc w:val="center"/>
        <w:rPr>
          <w:bCs/>
          <w:snapToGrid w:val="0"/>
          <w:sz w:val="28"/>
          <w:szCs w:val="28"/>
        </w:rPr>
      </w:pPr>
      <w:r w:rsidRPr="00E77531">
        <w:rPr>
          <w:bCs/>
          <w:snapToGrid w:val="0"/>
          <w:sz w:val="28"/>
          <w:szCs w:val="28"/>
        </w:rPr>
        <w:t>выручки методом индексации установленных тарифов на тепловую энергию)</w:t>
      </w:r>
      <w:bookmarkEnd w:id="163"/>
      <w:bookmarkEnd w:id="164"/>
      <w:bookmarkEnd w:id="165"/>
      <w:r w:rsidRPr="00E77531">
        <w:rPr>
          <w:bCs/>
          <w:snapToGrid w:val="0"/>
          <w:sz w:val="28"/>
          <w:szCs w:val="28"/>
        </w:rPr>
        <w:t>, приложение 5.9 Методических указаний</w:t>
      </w:r>
    </w:p>
    <w:p w14:paraId="79644AB5" w14:textId="77777777" w:rsidR="00E77531" w:rsidRPr="00E77531" w:rsidRDefault="00E77531" w:rsidP="00E77531">
      <w:pPr>
        <w:jc w:val="right"/>
        <w:rPr>
          <w:snapToGrid w:val="0"/>
          <w:sz w:val="28"/>
          <w:szCs w:val="28"/>
        </w:rPr>
      </w:pPr>
      <w:r w:rsidRPr="00E77531">
        <w:rPr>
          <w:snapToGrid w:val="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351"/>
        <w:gridCol w:w="1535"/>
        <w:gridCol w:w="1657"/>
        <w:gridCol w:w="1449"/>
      </w:tblGrid>
      <w:tr w:rsidR="00E77531" w:rsidRPr="00E77531" w14:paraId="3DDDDC79" w14:textId="77777777" w:rsidTr="00E77531">
        <w:trPr>
          <w:trHeight w:val="702"/>
          <w:tblHeader/>
        </w:trPr>
        <w:tc>
          <w:tcPr>
            <w:tcW w:w="319" w:type="pct"/>
            <w:shd w:val="clear" w:color="auto" w:fill="auto"/>
            <w:vAlign w:val="center"/>
            <w:hideMark/>
          </w:tcPr>
          <w:p w14:paraId="1792F812" w14:textId="77777777" w:rsidR="00E77531" w:rsidRPr="00E77531" w:rsidRDefault="00E77531" w:rsidP="00E77531">
            <w:pPr>
              <w:jc w:val="center"/>
            </w:pPr>
            <w:r w:rsidRPr="00E77531">
              <w:t>№ п/п</w:t>
            </w:r>
          </w:p>
        </w:tc>
        <w:tc>
          <w:tcPr>
            <w:tcW w:w="1961" w:type="pct"/>
            <w:shd w:val="clear" w:color="auto" w:fill="auto"/>
            <w:vAlign w:val="center"/>
            <w:hideMark/>
          </w:tcPr>
          <w:p w14:paraId="7C4376D1" w14:textId="77777777" w:rsidR="00E77531" w:rsidRPr="00E77531" w:rsidRDefault="00E77531" w:rsidP="00E77531">
            <w:pPr>
              <w:jc w:val="center"/>
            </w:pPr>
            <w:r w:rsidRPr="00E77531">
              <w:t>Наименование расхода</w:t>
            </w:r>
          </w:p>
        </w:tc>
        <w:tc>
          <w:tcPr>
            <w:tcW w:w="901" w:type="pct"/>
            <w:shd w:val="clear" w:color="auto" w:fill="auto"/>
            <w:vAlign w:val="center"/>
            <w:hideMark/>
          </w:tcPr>
          <w:p w14:paraId="43323D8A" w14:textId="77777777" w:rsidR="00E77531" w:rsidRPr="00E77531" w:rsidRDefault="00E77531" w:rsidP="00E77531">
            <w:pPr>
              <w:jc w:val="center"/>
            </w:pPr>
            <w:r w:rsidRPr="00E77531">
              <w:t>Факт предприятия за 2019</w:t>
            </w:r>
          </w:p>
        </w:tc>
        <w:tc>
          <w:tcPr>
            <w:tcW w:w="964" w:type="pct"/>
            <w:vAlign w:val="center"/>
          </w:tcPr>
          <w:p w14:paraId="796FBCA8" w14:textId="77777777" w:rsidR="00E77531" w:rsidRPr="00E77531" w:rsidRDefault="00E77531" w:rsidP="00E77531">
            <w:pPr>
              <w:jc w:val="center"/>
            </w:pPr>
            <w:r w:rsidRPr="00E77531">
              <w:t>Приведенный факт 2019</w:t>
            </w:r>
          </w:p>
        </w:tc>
        <w:tc>
          <w:tcPr>
            <w:tcW w:w="855" w:type="pct"/>
            <w:vAlign w:val="center"/>
          </w:tcPr>
          <w:p w14:paraId="4EA57DF4" w14:textId="77777777" w:rsidR="00E77531" w:rsidRPr="00E77531" w:rsidRDefault="00E77531" w:rsidP="00E77531">
            <w:pPr>
              <w:jc w:val="center"/>
            </w:pPr>
            <w:r w:rsidRPr="00E77531">
              <w:t>Отклонение (4-3)</w:t>
            </w:r>
          </w:p>
        </w:tc>
      </w:tr>
      <w:tr w:rsidR="00E77531" w:rsidRPr="00E77531" w14:paraId="06F491AB" w14:textId="77777777" w:rsidTr="00E77531">
        <w:trPr>
          <w:trHeight w:val="265"/>
        </w:trPr>
        <w:tc>
          <w:tcPr>
            <w:tcW w:w="319" w:type="pct"/>
            <w:shd w:val="clear" w:color="auto" w:fill="auto"/>
            <w:vAlign w:val="center"/>
          </w:tcPr>
          <w:p w14:paraId="035FD7D7" w14:textId="77777777" w:rsidR="00E77531" w:rsidRPr="00E77531" w:rsidRDefault="00E77531" w:rsidP="00E77531">
            <w:pPr>
              <w:jc w:val="center"/>
              <w:rPr>
                <w:sz w:val="20"/>
                <w:szCs w:val="20"/>
              </w:rPr>
            </w:pPr>
            <w:r w:rsidRPr="00E77531">
              <w:rPr>
                <w:sz w:val="20"/>
                <w:szCs w:val="20"/>
              </w:rPr>
              <w:t>1</w:t>
            </w:r>
          </w:p>
        </w:tc>
        <w:tc>
          <w:tcPr>
            <w:tcW w:w="1961" w:type="pct"/>
            <w:shd w:val="clear" w:color="auto" w:fill="auto"/>
            <w:vAlign w:val="center"/>
          </w:tcPr>
          <w:p w14:paraId="0EE80A55" w14:textId="77777777" w:rsidR="00E77531" w:rsidRPr="00E77531" w:rsidRDefault="00E77531" w:rsidP="00E77531">
            <w:pPr>
              <w:jc w:val="center"/>
              <w:rPr>
                <w:sz w:val="20"/>
                <w:szCs w:val="20"/>
              </w:rPr>
            </w:pPr>
            <w:r w:rsidRPr="00E77531">
              <w:rPr>
                <w:sz w:val="20"/>
                <w:szCs w:val="20"/>
              </w:rPr>
              <w:t>2</w:t>
            </w:r>
          </w:p>
        </w:tc>
        <w:tc>
          <w:tcPr>
            <w:tcW w:w="901" w:type="pct"/>
            <w:shd w:val="clear" w:color="auto" w:fill="auto"/>
            <w:vAlign w:val="center"/>
          </w:tcPr>
          <w:p w14:paraId="76E10D55" w14:textId="77777777" w:rsidR="00E77531" w:rsidRPr="00E77531" w:rsidRDefault="00E77531" w:rsidP="00E77531">
            <w:pPr>
              <w:jc w:val="center"/>
              <w:rPr>
                <w:sz w:val="20"/>
                <w:szCs w:val="20"/>
              </w:rPr>
            </w:pPr>
            <w:r w:rsidRPr="00E77531">
              <w:rPr>
                <w:sz w:val="20"/>
                <w:szCs w:val="20"/>
              </w:rPr>
              <w:t>3</w:t>
            </w:r>
          </w:p>
        </w:tc>
        <w:tc>
          <w:tcPr>
            <w:tcW w:w="964" w:type="pct"/>
            <w:vAlign w:val="center"/>
          </w:tcPr>
          <w:p w14:paraId="32C96765" w14:textId="77777777" w:rsidR="00E77531" w:rsidRPr="00E77531" w:rsidRDefault="00E77531" w:rsidP="00E77531">
            <w:pPr>
              <w:jc w:val="center"/>
              <w:rPr>
                <w:sz w:val="20"/>
                <w:szCs w:val="20"/>
              </w:rPr>
            </w:pPr>
            <w:r w:rsidRPr="00E77531">
              <w:rPr>
                <w:sz w:val="20"/>
                <w:szCs w:val="20"/>
              </w:rPr>
              <w:t>4</w:t>
            </w:r>
          </w:p>
        </w:tc>
        <w:tc>
          <w:tcPr>
            <w:tcW w:w="855" w:type="pct"/>
            <w:vAlign w:val="center"/>
          </w:tcPr>
          <w:p w14:paraId="73906EB9" w14:textId="77777777" w:rsidR="00E77531" w:rsidRPr="00E77531" w:rsidRDefault="00E77531" w:rsidP="00E77531">
            <w:pPr>
              <w:jc w:val="center"/>
              <w:rPr>
                <w:sz w:val="20"/>
                <w:szCs w:val="20"/>
              </w:rPr>
            </w:pPr>
            <w:r w:rsidRPr="00E77531">
              <w:rPr>
                <w:sz w:val="20"/>
                <w:szCs w:val="20"/>
              </w:rPr>
              <w:t>5</w:t>
            </w:r>
          </w:p>
        </w:tc>
      </w:tr>
      <w:tr w:rsidR="00E77531" w:rsidRPr="00E77531" w14:paraId="2E01A27A" w14:textId="77777777" w:rsidTr="00E77531">
        <w:trPr>
          <w:trHeight w:val="360"/>
        </w:trPr>
        <w:tc>
          <w:tcPr>
            <w:tcW w:w="319" w:type="pct"/>
            <w:shd w:val="clear" w:color="auto" w:fill="auto"/>
            <w:vAlign w:val="center"/>
            <w:hideMark/>
          </w:tcPr>
          <w:p w14:paraId="6F84F44E" w14:textId="77777777" w:rsidR="00E77531" w:rsidRPr="00E77531" w:rsidRDefault="00E77531" w:rsidP="00E77531">
            <w:pPr>
              <w:jc w:val="center"/>
              <w:rPr>
                <w:snapToGrid w:val="0"/>
              </w:rPr>
            </w:pPr>
            <w:r w:rsidRPr="00E77531">
              <w:rPr>
                <w:snapToGrid w:val="0"/>
              </w:rPr>
              <w:t>1</w:t>
            </w:r>
          </w:p>
        </w:tc>
        <w:tc>
          <w:tcPr>
            <w:tcW w:w="1961" w:type="pct"/>
            <w:shd w:val="clear" w:color="auto" w:fill="auto"/>
            <w:vAlign w:val="center"/>
            <w:hideMark/>
          </w:tcPr>
          <w:p w14:paraId="5A9D5476" w14:textId="77777777" w:rsidR="00E77531" w:rsidRPr="00E77531" w:rsidRDefault="00E77531" w:rsidP="00E77531">
            <w:pPr>
              <w:rPr>
                <w:snapToGrid w:val="0"/>
              </w:rPr>
            </w:pPr>
            <w:r w:rsidRPr="00E77531">
              <w:rPr>
                <w:snapToGrid w:val="0"/>
              </w:rPr>
              <w:t>Операционные (подконтрольные) расходы</w:t>
            </w:r>
          </w:p>
        </w:tc>
        <w:tc>
          <w:tcPr>
            <w:tcW w:w="901" w:type="pct"/>
            <w:shd w:val="clear" w:color="auto" w:fill="auto"/>
            <w:vAlign w:val="center"/>
          </w:tcPr>
          <w:p w14:paraId="60BE2415" w14:textId="77777777" w:rsidR="00E77531" w:rsidRPr="00E77531" w:rsidRDefault="00E77531" w:rsidP="00E77531">
            <w:pPr>
              <w:jc w:val="center"/>
              <w:rPr>
                <w:snapToGrid w:val="0"/>
              </w:rPr>
            </w:pPr>
            <w:r w:rsidRPr="00E77531">
              <w:rPr>
                <w:snapToGrid w:val="0"/>
              </w:rPr>
              <w:t>48 958,60</w:t>
            </w:r>
          </w:p>
        </w:tc>
        <w:tc>
          <w:tcPr>
            <w:tcW w:w="964" w:type="pct"/>
            <w:vAlign w:val="center"/>
          </w:tcPr>
          <w:p w14:paraId="797B2513" w14:textId="77777777" w:rsidR="00E77531" w:rsidRPr="00E77531" w:rsidRDefault="00E77531" w:rsidP="00E77531">
            <w:pPr>
              <w:jc w:val="center"/>
              <w:rPr>
                <w:snapToGrid w:val="0"/>
              </w:rPr>
            </w:pPr>
            <w:r w:rsidRPr="00E77531">
              <w:rPr>
                <w:snapToGrid w:val="0"/>
              </w:rPr>
              <w:t>45 525,63</w:t>
            </w:r>
          </w:p>
        </w:tc>
        <w:tc>
          <w:tcPr>
            <w:tcW w:w="855" w:type="pct"/>
            <w:vAlign w:val="center"/>
          </w:tcPr>
          <w:p w14:paraId="044A35E1" w14:textId="77777777" w:rsidR="00E77531" w:rsidRPr="00E77531" w:rsidRDefault="00E77531" w:rsidP="00E77531">
            <w:pPr>
              <w:jc w:val="center"/>
              <w:rPr>
                <w:snapToGrid w:val="0"/>
              </w:rPr>
            </w:pPr>
            <w:r w:rsidRPr="00E77531">
              <w:rPr>
                <w:snapToGrid w:val="0"/>
              </w:rPr>
              <w:t>-3 432,97</w:t>
            </w:r>
          </w:p>
        </w:tc>
      </w:tr>
      <w:tr w:rsidR="00E77531" w:rsidRPr="00E77531" w14:paraId="51F2F589" w14:textId="77777777" w:rsidTr="00E77531">
        <w:trPr>
          <w:trHeight w:val="360"/>
        </w:trPr>
        <w:tc>
          <w:tcPr>
            <w:tcW w:w="319" w:type="pct"/>
            <w:shd w:val="clear" w:color="auto" w:fill="auto"/>
            <w:vAlign w:val="center"/>
            <w:hideMark/>
          </w:tcPr>
          <w:p w14:paraId="0FC2DC78" w14:textId="77777777" w:rsidR="00E77531" w:rsidRPr="00E77531" w:rsidRDefault="00E77531" w:rsidP="00E77531">
            <w:pPr>
              <w:jc w:val="center"/>
              <w:rPr>
                <w:snapToGrid w:val="0"/>
              </w:rPr>
            </w:pPr>
            <w:r w:rsidRPr="00E77531">
              <w:rPr>
                <w:snapToGrid w:val="0"/>
              </w:rPr>
              <w:t>2</w:t>
            </w:r>
          </w:p>
        </w:tc>
        <w:tc>
          <w:tcPr>
            <w:tcW w:w="1961" w:type="pct"/>
            <w:shd w:val="clear" w:color="auto" w:fill="auto"/>
            <w:vAlign w:val="center"/>
            <w:hideMark/>
          </w:tcPr>
          <w:p w14:paraId="41909945" w14:textId="77777777" w:rsidR="00E77531" w:rsidRPr="00E77531" w:rsidRDefault="00E77531" w:rsidP="00E77531">
            <w:pPr>
              <w:rPr>
                <w:snapToGrid w:val="0"/>
              </w:rPr>
            </w:pPr>
            <w:r w:rsidRPr="00E77531">
              <w:rPr>
                <w:snapToGrid w:val="0"/>
              </w:rPr>
              <w:t>Неподконтрольные расходы</w:t>
            </w:r>
          </w:p>
        </w:tc>
        <w:tc>
          <w:tcPr>
            <w:tcW w:w="901" w:type="pct"/>
            <w:shd w:val="clear" w:color="auto" w:fill="auto"/>
            <w:vAlign w:val="center"/>
          </w:tcPr>
          <w:p w14:paraId="6354D650" w14:textId="77777777" w:rsidR="00E77531" w:rsidRPr="00E77531" w:rsidRDefault="00E77531" w:rsidP="00E77531">
            <w:pPr>
              <w:jc w:val="center"/>
              <w:rPr>
                <w:snapToGrid w:val="0"/>
              </w:rPr>
            </w:pPr>
            <w:r w:rsidRPr="00E77531">
              <w:rPr>
                <w:snapToGrid w:val="0"/>
              </w:rPr>
              <w:t>16 122,12</w:t>
            </w:r>
          </w:p>
        </w:tc>
        <w:tc>
          <w:tcPr>
            <w:tcW w:w="964" w:type="pct"/>
            <w:vAlign w:val="center"/>
          </w:tcPr>
          <w:p w14:paraId="48AEAAA1" w14:textId="77777777" w:rsidR="00E77531" w:rsidRPr="00E77531" w:rsidRDefault="00E77531" w:rsidP="00E77531">
            <w:pPr>
              <w:jc w:val="center"/>
              <w:rPr>
                <w:snapToGrid w:val="0"/>
              </w:rPr>
            </w:pPr>
            <w:r w:rsidRPr="00E77531">
              <w:rPr>
                <w:snapToGrid w:val="0"/>
              </w:rPr>
              <w:t>15 089,35</w:t>
            </w:r>
          </w:p>
        </w:tc>
        <w:tc>
          <w:tcPr>
            <w:tcW w:w="855" w:type="pct"/>
            <w:vAlign w:val="center"/>
          </w:tcPr>
          <w:p w14:paraId="6FD4CE15" w14:textId="77777777" w:rsidR="00E77531" w:rsidRPr="00E77531" w:rsidRDefault="00E77531" w:rsidP="00E77531">
            <w:pPr>
              <w:jc w:val="center"/>
              <w:rPr>
                <w:snapToGrid w:val="0"/>
              </w:rPr>
            </w:pPr>
            <w:r w:rsidRPr="00E77531">
              <w:rPr>
                <w:snapToGrid w:val="0"/>
              </w:rPr>
              <w:t>-1 032,77</w:t>
            </w:r>
          </w:p>
        </w:tc>
      </w:tr>
      <w:tr w:rsidR="00E77531" w:rsidRPr="00E77531" w14:paraId="0549F06E" w14:textId="77777777" w:rsidTr="00E77531">
        <w:trPr>
          <w:trHeight w:val="774"/>
        </w:trPr>
        <w:tc>
          <w:tcPr>
            <w:tcW w:w="319" w:type="pct"/>
            <w:shd w:val="clear" w:color="auto" w:fill="auto"/>
            <w:vAlign w:val="center"/>
            <w:hideMark/>
          </w:tcPr>
          <w:p w14:paraId="70C276FD" w14:textId="77777777" w:rsidR="00E77531" w:rsidRPr="00E77531" w:rsidRDefault="00E77531" w:rsidP="00E77531">
            <w:pPr>
              <w:jc w:val="center"/>
              <w:rPr>
                <w:snapToGrid w:val="0"/>
              </w:rPr>
            </w:pPr>
            <w:r w:rsidRPr="00E77531">
              <w:rPr>
                <w:snapToGrid w:val="0"/>
              </w:rPr>
              <w:t>3</w:t>
            </w:r>
          </w:p>
        </w:tc>
        <w:tc>
          <w:tcPr>
            <w:tcW w:w="1961" w:type="pct"/>
            <w:shd w:val="clear" w:color="auto" w:fill="auto"/>
            <w:vAlign w:val="center"/>
            <w:hideMark/>
          </w:tcPr>
          <w:p w14:paraId="6F5BA92A" w14:textId="77777777" w:rsidR="00E77531" w:rsidRPr="00E77531" w:rsidRDefault="00E77531" w:rsidP="00E77531">
            <w:pPr>
              <w:rPr>
                <w:snapToGrid w:val="0"/>
              </w:rPr>
            </w:pPr>
            <w:r w:rsidRPr="00E77531">
              <w:rPr>
                <w:snapToGrid w:val="0"/>
              </w:rPr>
              <w:t>Расходы на приобретение (производство) энергетических ресурсов, холодной воды и теплоносителя</w:t>
            </w:r>
          </w:p>
        </w:tc>
        <w:tc>
          <w:tcPr>
            <w:tcW w:w="901" w:type="pct"/>
            <w:shd w:val="clear" w:color="auto" w:fill="auto"/>
            <w:vAlign w:val="center"/>
          </w:tcPr>
          <w:p w14:paraId="2A75A7C5" w14:textId="77777777" w:rsidR="00E77531" w:rsidRPr="00E77531" w:rsidRDefault="00E77531" w:rsidP="00E77531">
            <w:pPr>
              <w:jc w:val="center"/>
              <w:rPr>
                <w:snapToGrid w:val="0"/>
              </w:rPr>
            </w:pPr>
            <w:r w:rsidRPr="00E77531">
              <w:rPr>
                <w:snapToGrid w:val="0"/>
              </w:rPr>
              <w:t>39 883,00</w:t>
            </w:r>
          </w:p>
        </w:tc>
        <w:tc>
          <w:tcPr>
            <w:tcW w:w="964" w:type="pct"/>
            <w:vAlign w:val="center"/>
          </w:tcPr>
          <w:p w14:paraId="7EB1FF9D" w14:textId="77777777" w:rsidR="00E77531" w:rsidRPr="00E77531" w:rsidRDefault="00E77531" w:rsidP="00E77531">
            <w:pPr>
              <w:jc w:val="center"/>
              <w:rPr>
                <w:snapToGrid w:val="0"/>
              </w:rPr>
            </w:pPr>
            <w:r w:rsidRPr="00E77531">
              <w:rPr>
                <w:snapToGrid w:val="0"/>
              </w:rPr>
              <w:t>42 657,28</w:t>
            </w:r>
          </w:p>
        </w:tc>
        <w:tc>
          <w:tcPr>
            <w:tcW w:w="855" w:type="pct"/>
            <w:vAlign w:val="center"/>
          </w:tcPr>
          <w:p w14:paraId="0DA81C14" w14:textId="77777777" w:rsidR="00E77531" w:rsidRPr="00E77531" w:rsidRDefault="00E77531" w:rsidP="00E77531">
            <w:pPr>
              <w:jc w:val="center"/>
              <w:rPr>
                <w:snapToGrid w:val="0"/>
              </w:rPr>
            </w:pPr>
            <w:r w:rsidRPr="00E77531">
              <w:rPr>
                <w:snapToGrid w:val="0"/>
              </w:rPr>
              <w:t>2 774,28</w:t>
            </w:r>
          </w:p>
        </w:tc>
      </w:tr>
      <w:tr w:rsidR="00E77531" w:rsidRPr="00E77531" w14:paraId="6C13CB6E" w14:textId="77777777" w:rsidTr="00E77531">
        <w:trPr>
          <w:trHeight w:val="360"/>
        </w:trPr>
        <w:tc>
          <w:tcPr>
            <w:tcW w:w="319" w:type="pct"/>
            <w:shd w:val="clear" w:color="auto" w:fill="auto"/>
            <w:vAlign w:val="center"/>
            <w:hideMark/>
          </w:tcPr>
          <w:p w14:paraId="0099522E" w14:textId="77777777" w:rsidR="00E77531" w:rsidRPr="00E77531" w:rsidRDefault="00E77531" w:rsidP="00E77531">
            <w:pPr>
              <w:jc w:val="center"/>
              <w:rPr>
                <w:snapToGrid w:val="0"/>
              </w:rPr>
            </w:pPr>
            <w:r w:rsidRPr="00E77531">
              <w:rPr>
                <w:snapToGrid w:val="0"/>
              </w:rPr>
              <w:t>4</w:t>
            </w:r>
          </w:p>
        </w:tc>
        <w:tc>
          <w:tcPr>
            <w:tcW w:w="1961" w:type="pct"/>
            <w:shd w:val="clear" w:color="auto" w:fill="auto"/>
            <w:vAlign w:val="center"/>
            <w:hideMark/>
          </w:tcPr>
          <w:p w14:paraId="14F25441" w14:textId="77777777" w:rsidR="00E77531" w:rsidRPr="00E77531" w:rsidRDefault="00E77531" w:rsidP="00E77531">
            <w:pPr>
              <w:rPr>
                <w:snapToGrid w:val="0"/>
              </w:rPr>
            </w:pPr>
            <w:r w:rsidRPr="00E77531">
              <w:rPr>
                <w:snapToGrid w:val="0"/>
              </w:rPr>
              <w:t>Нормативная прибыль</w:t>
            </w:r>
          </w:p>
        </w:tc>
        <w:tc>
          <w:tcPr>
            <w:tcW w:w="901" w:type="pct"/>
            <w:shd w:val="clear" w:color="auto" w:fill="auto"/>
            <w:vAlign w:val="center"/>
          </w:tcPr>
          <w:p w14:paraId="2F96F52B" w14:textId="77777777" w:rsidR="00E77531" w:rsidRPr="00E77531" w:rsidRDefault="00E77531" w:rsidP="00E77531">
            <w:pPr>
              <w:jc w:val="center"/>
              <w:rPr>
                <w:snapToGrid w:val="0"/>
              </w:rPr>
            </w:pPr>
            <w:r w:rsidRPr="00E77531">
              <w:rPr>
                <w:snapToGrid w:val="0"/>
              </w:rPr>
              <w:t>901,34</w:t>
            </w:r>
          </w:p>
        </w:tc>
        <w:tc>
          <w:tcPr>
            <w:tcW w:w="964" w:type="pct"/>
            <w:vAlign w:val="center"/>
          </w:tcPr>
          <w:p w14:paraId="4D483066" w14:textId="77777777" w:rsidR="00E77531" w:rsidRPr="00E77531" w:rsidRDefault="00E77531" w:rsidP="00E77531">
            <w:pPr>
              <w:jc w:val="center"/>
              <w:rPr>
                <w:snapToGrid w:val="0"/>
              </w:rPr>
            </w:pPr>
            <w:r w:rsidRPr="00E77531">
              <w:rPr>
                <w:snapToGrid w:val="0"/>
              </w:rPr>
              <w:t>1 305,56</w:t>
            </w:r>
          </w:p>
        </w:tc>
        <w:tc>
          <w:tcPr>
            <w:tcW w:w="855" w:type="pct"/>
            <w:vAlign w:val="center"/>
          </w:tcPr>
          <w:p w14:paraId="65759CF8" w14:textId="77777777" w:rsidR="00E77531" w:rsidRPr="00E77531" w:rsidRDefault="00E77531" w:rsidP="00E77531">
            <w:pPr>
              <w:jc w:val="center"/>
              <w:rPr>
                <w:snapToGrid w:val="0"/>
              </w:rPr>
            </w:pPr>
            <w:r w:rsidRPr="00E77531">
              <w:rPr>
                <w:snapToGrid w:val="0"/>
              </w:rPr>
              <w:t>404,22</w:t>
            </w:r>
          </w:p>
        </w:tc>
      </w:tr>
      <w:tr w:rsidR="00E77531" w:rsidRPr="00E77531" w14:paraId="0D3CB6A5" w14:textId="77777777" w:rsidTr="00E77531">
        <w:trPr>
          <w:trHeight w:val="351"/>
        </w:trPr>
        <w:tc>
          <w:tcPr>
            <w:tcW w:w="319" w:type="pct"/>
            <w:shd w:val="clear" w:color="auto" w:fill="auto"/>
            <w:vAlign w:val="center"/>
            <w:hideMark/>
          </w:tcPr>
          <w:p w14:paraId="4E702608" w14:textId="77777777" w:rsidR="00E77531" w:rsidRPr="00E77531" w:rsidRDefault="00E77531" w:rsidP="00E77531">
            <w:pPr>
              <w:jc w:val="center"/>
              <w:rPr>
                <w:snapToGrid w:val="0"/>
              </w:rPr>
            </w:pPr>
            <w:r w:rsidRPr="00E77531">
              <w:rPr>
                <w:snapToGrid w:val="0"/>
              </w:rPr>
              <w:t>5</w:t>
            </w:r>
          </w:p>
        </w:tc>
        <w:tc>
          <w:tcPr>
            <w:tcW w:w="1961" w:type="pct"/>
            <w:shd w:val="clear" w:color="auto" w:fill="auto"/>
            <w:vAlign w:val="center"/>
            <w:hideMark/>
          </w:tcPr>
          <w:p w14:paraId="3F6FF07A" w14:textId="77777777" w:rsidR="00E77531" w:rsidRPr="00E77531" w:rsidRDefault="00E77531" w:rsidP="00E77531">
            <w:pPr>
              <w:rPr>
                <w:snapToGrid w:val="0"/>
              </w:rPr>
            </w:pPr>
            <w:r w:rsidRPr="00E77531">
              <w:rPr>
                <w:snapToGrid w:val="0"/>
              </w:rPr>
              <w:t>Расчетная предпринимательская прибыль</w:t>
            </w:r>
          </w:p>
        </w:tc>
        <w:tc>
          <w:tcPr>
            <w:tcW w:w="901" w:type="pct"/>
            <w:shd w:val="clear" w:color="auto" w:fill="auto"/>
            <w:vAlign w:val="center"/>
          </w:tcPr>
          <w:p w14:paraId="44693D8E" w14:textId="77777777" w:rsidR="00E77531" w:rsidRPr="00E77531" w:rsidRDefault="00E77531" w:rsidP="00E77531">
            <w:pPr>
              <w:jc w:val="center"/>
              <w:rPr>
                <w:snapToGrid w:val="0"/>
              </w:rPr>
            </w:pPr>
            <w:r w:rsidRPr="00E77531">
              <w:rPr>
                <w:snapToGrid w:val="0"/>
              </w:rPr>
              <w:t>3 739,46</w:t>
            </w:r>
          </w:p>
        </w:tc>
        <w:tc>
          <w:tcPr>
            <w:tcW w:w="964" w:type="pct"/>
            <w:vAlign w:val="center"/>
          </w:tcPr>
          <w:p w14:paraId="146B4422" w14:textId="77777777" w:rsidR="00E77531" w:rsidRPr="00E77531" w:rsidRDefault="00E77531" w:rsidP="00E77531">
            <w:pPr>
              <w:jc w:val="center"/>
              <w:rPr>
                <w:snapToGrid w:val="0"/>
              </w:rPr>
            </w:pPr>
            <w:r w:rsidRPr="00E77531">
              <w:rPr>
                <w:snapToGrid w:val="0"/>
              </w:rPr>
              <w:t>3 836,86</w:t>
            </w:r>
          </w:p>
        </w:tc>
        <w:tc>
          <w:tcPr>
            <w:tcW w:w="855" w:type="pct"/>
            <w:vAlign w:val="center"/>
          </w:tcPr>
          <w:p w14:paraId="72219421" w14:textId="77777777" w:rsidR="00E77531" w:rsidRPr="00E77531" w:rsidRDefault="00E77531" w:rsidP="00E77531">
            <w:pPr>
              <w:jc w:val="center"/>
              <w:rPr>
                <w:snapToGrid w:val="0"/>
              </w:rPr>
            </w:pPr>
            <w:r w:rsidRPr="00E77531">
              <w:rPr>
                <w:snapToGrid w:val="0"/>
              </w:rPr>
              <w:t>97,40</w:t>
            </w:r>
          </w:p>
        </w:tc>
      </w:tr>
      <w:tr w:rsidR="00E77531" w:rsidRPr="00E77531" w14:paraId="292626AF" w14:textId="77777777" w:rsidTr="00E77531">
        <w:trPr>
          <w:trHeight w:val="360"/>
        </w:trPr>
        <w:tc>
          <w:tcPr>
            <w:tcW w:w="319" w:type="pct"/>
            <w:shd w:val="clear" w:color="auto" w:fill="auto"/>
            <w:vAlign w:val="center"/>
            <w:hideMark/>
          </w:tcPr>
          <w:p w14:paraId="6D3786C5" w14:textId="77777777" w:rsidR="00E77531" w:rsidRPr="00E77531" w:rsidRDefault="00E77531" w:rsidP="00E77531">
            <w:pPr>
              <w:jc w:val="center"/>
              <w:rPr>
                <w:snapToGrid w:val="0"/>
              </w:rPr>
            </w:pPr>
            <w:r w:rsidRPr="00E77531">
              <w:rPr>
                <w:snapToGrid w:val="0"/>
              </w:rPr>
              <w:t>6</w:t>
            </w:r>
          </w:p>
        </w:tc>
        <w:tc>
          <w:tcPr>
            <w:tcW w:w="1961" w:type="pct"/>
            <w:shd w:val="clear" w:color="auto" w:fill="auto"/>
            <w:vAlign w:val="center"/>
            <w:hideMark/>
          </w:tcPr>
          <w:p w14:paraId="063A2191" w14:textId="77777777" w:rsidR="00E77531" w:rsidRPr="00E77531" w:rsidRDefault="00E77531" w:rsidP="00E77531">
            <w:pPr>
              <w:rPr>
                <w:snapToGrid w:val="0"/>
                <w:sz w:val="20"/>
                <w:szCs w:val="20"/>
              </w:rPr>
            </w:pPr>
            <w:r w:rsidRPr="00E77531">
              <w:rPr>
                <w:snapToGrid w:val="0"/>
                <w:sz w:val="20"/>
                <w:szCs w:val="20"/>
              </w:rPr>
              <w:t>Результаты деятельности до перехода к регулированию цен (тарифов) на основе долгосрочных параметров регулирования</w:t>
            </w:r>
          </w:p>
        </w:tc>
        <w:tc>
          <w:tcPr>
            <w:tcW w:w="901" w:type="pct"/>
            <w:shd w:val="clear" w:color="auto" w:fill="auto"/>
            <w:vAlign w:val="center"/>
          </w:tcPr>
          <w:p w14:paraId="7F265DA9" w14:textId="77777777" w:rsidR="00E77531" w:rsidRPr="00E77531" w:rsidRDefault="00E77531" w:rsidP="00E77531">
            <w:pPr>
              <w:jc w:val="center"/>
              <w:rPr>
                <w:snapToGrid w:val="0"/>
              </w:rPr>
            </w:pPr>
          </w:p>
        </w:tc>
        <w:tc>
          <w:tcPr>
            <w:tcW w:w="964" w:type="pct"/>
            <w:vAlign w:val="center"/>
          </w:tcPr>
          <w:p w14:paraId="7DE4201D" w14:textId="77777777" w:rsidR="00E77531" w:rsidRPr="00E77531" w:rsidRDefault="00E77531" w:rsidP="00E77531">
            <w:pPr>
              <w:jc w:val="center"/>
              <w:rPr>
                <w:snapToGrid w:val="0"/>
              </w:rPr>
            </w:pPr>
          </w:p>
        </w:tc>
        <w:tc>
          <w:tcPr>
            <w:tcW w:w="855" w:type="pct"/>
            <w:vAlign w:val="center"/>
          </w:tcPr>
          <w:p w14:paraId="33B10554" w14:textId="77777777" w:rsidR="00E77531" w:rsidRPr="00E77531" w:rsidRDefault="00E77531" w:rsidP="00E77531">
            <w:pPr>
              <w:jc w:val="center"/>
              <w:rPr>
                <w:snapToGrid w:val="0"/>
              </w:rPr>
            </w:pPr>
          </w:p>
        </w:tc>
      </w:tr>
      <w:tr w:rsidR="00E77531" w:rsidRPr="00E77531" w14:paraId="15152326" w14:textId="77777777" w:rsidTr="00E77531">
        <w:trPr>
          <w:trHeight w:val="993"/>
        </w:trPr>
        <w:tc>
          <w:tcPr>
            <w:tcW w:w="319" w:type="pct"/>
            <w:shd w:val="clear" w:color="auto" w:fill="auto"/>
            <w:vAlign w:val="center"/>
            <w:hideMark/>
          </w:tcPr>
          <w:p w14:paraId="37A6BFC5" w14:textId="77777777" w:rsidR="00E77531" w:rsidRPr="00E77531" w:rsidRDefault="00E77531" w:rsidP="00E77531">
            <w:pPr>
              <w:jc w:val="center"/>
              <w:rPr>
                <w:snapToGrid w:val="0"/>
              </w:rPr>
            </w:pPr>
            <w:r w:rsidRPr="00E77531">
              <w:rPr>
                <w:snapToGrid w:val="0"/>
              </w:rPr>
              <w:t>7</w:t>
            </w:r>
          </w:p>
        </w:tc>
        <w:tc>
          <w:tcPr>
            <w:tcW w:w="1961" w:type="pct"/>
            <w:shd w:val="clear" w:color="auto" w:fill="auto"/>
            <w:vAlign w:val="center"/>
            <w:hideMark/>
          </w:tcPr>
          <w:p w14:paraId="1317CB40" w14:textId="77777777" w:rsidR="00E77531" w:rsidRPr="00E77531" w:rsidRDefault="00E77531" w:rsidP="00E77531">
            <w:pPr>
              <w:rPr>
                <w:snapToGrid w:val="0"/>
                <w:sz w:val="20"/>
                <w:szCs w:val="20"/>
              </w:rPr>
            </w:pPr>
            <w:r w:rsidRPr="00E77531">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901" w:type="pct"/>
            <w:shd w:val="clear" w:color="auto" w:fill="auto"/>
            <w:vAlign w:val="center"/>
          </w:tcPr>
          <w:p w14:paraId="12DD1232" w14:textId="77777777" w:rsidR="00E77531" w:rsidRPr="00E77531" w:rsidRDefault="00E77531" w:rsidP="00E77531">
            <w:pPr>
              <w:jc w:val="center"/>
              <w:rPr>
                <w:snapToGrid w:val="0"/>
              </w:rPr>
            </w:pPr>
            <w:r w:rsidRPr="00E77531">
              <w:rPr>
                <w:snapToGrid w:val="0"/>
              </w:rPr>
              <w:t>3 375,92</w:t>
            </w:r>
          </w:p>
        </w:tc>
        <w:tc>
          <w:tcPr>
            <w:tcW w:w="964" w:type="pct"/>
            <w:vAlign w:val="center"/>
          </w:tcPr>
          <w:p w14:paraId="460FC7A1" w14:textId="77777777" w:rsidR="00E77531" w:rsidRPr="00E77531" w:rsidRDefault="00E77531" w:rsidP="00E77531">
            <w:pPr>
              <w:jc w:val="center"/>
              <w:rPr>
                <w:snapToGrid w:val="0"/>
              </w:rPr>
            </w:pPr>
            <w:r w:rsidRPr="00E77531">
              <w:rPr>
                <w:snapToGrid w:val="0"/>
              </w:rPr>
              <w:t>3 375,92</w:t>
            </w:r>
          </w:p>
        </w:tc>
        <w:tc>
          <w:tcPr>
            <w:tcW w:w="855" w:type="pct"/>
            <w:vAlign w:val="center"/>
          </w:tcPr>
          <w:p w14:paraId="666A3F8E" w14:textId="77777777" w:rsidR="00E77531" w:rsidRPr="00E77531" w:rsidRDefault="00E77531" w:rsidP="00E77531">
            <w:pPr>
              <w:jc w:val="center"/>
              <w:rPr>
                <w:snapToGrid w:val="0"/>
              </w:rPr>
            </w:pPr>
            <w:r w:rsidRPr="00E77531">
              <w:rPr>
                <w:snapToGrid w:val="0"/>
              </w:rPr>
              <w:t>0,00</w:t>
            </w:r>
          </w:p>
        </w:tc>
      </w:tr>
      <w:tr w:rsidR="00E77531" w:rsidRPr="00E77531" w14:paraId="72E299FF" w14:textId="77777777" w:rsidTr="00E77531">
        <w:trPr>
          <w:trHeight w:val="627"/>
        </w:trPr>
        <w:tc>
          <w:tcPr>
            <w:tcW w:w="319" w:type="pct"/>
            <w:shd w:val="clear" w:color="auto" w:fill="auto"/>
            <w:vAlign w:val="center"/>
            <w:hideMark/>
          </w:tcPr>
          <w:p w14:paraId="66F2263E" w14:textId="77777777" w:rsidR="00E77531" w:rsidRPr="00E77531" w:rsidRDefault="00E77531" w:rsidP="00E77531">
            <w:pPr>
              <w:jc w:val="center"/>
              <w:rPr>
                <w:snapToGrid w:val="0"/>
              </w:rPr>
            </w:pPr>
            <w:r w:rsidRPr="00E77531">
              <w:rPr>
                <w:snapToGrid w:val="0"/>
              </w:rPr>
              <w:t>8</w:t>
            </w:r>
          </w:p>
        </w:tc>
        <w:tc>
          <w:tcPr>
            <w:tcW w:w="1961" w:type="pct"/>
            <w:shd w:val="clear" w:color="auto" w:fill="auto"/>
            <w:vAlign w:val="center"/>
            <w:hideMark/>
          </w:tcPr>
          <w:p w14:paraId="72B216A0" w14:textId="77777777" w:rsidR="00E77531" w:rsidRPr="00E77531" w:rsidRDefault="00E77531" w:rsidP="00E77531">
            <w:pPr>
              <w:rPr>
                <w:snapToGrid w:val="0"/>
                <w:sz w:val="20"/>
                <w:szCs w:val="20"/>
              </w:rPr>
            </w:pPr>
            <w:r w:rsidRPr="00E77531">
              <w:rPr>
                <w:snapToGrid w:val="0"/>
                <w:sz w:val="20"/>
                <w:szCs w:val="20"/>
              </w:rPr>
              <w:t>Корректировка с учетом надежности и качества реализуемых товаров (оказываемых услуг), подлежащая учету в НВВ</w:t>
            </w:r>
          </w:p>
        </w:tc>
        <w:tc>
          <w:tcPr>
            <w:tcW w:w="901" w:type="pct"/>
            <w:shd w:val="clear" w:color="auto" w:fill="auto"/>
            <w:vAlign w:val="center"/>
          </w:tcPr>
          <w:p w14:paraId="351AECDD" w14:textId="77777777" w:rsidR="00E77531" w:rsidRPr="00E77531" w:rsidRDefault="00E77531" w:rsidP="00E77531">
            <w:pPr>
              <w:jc w:val="center"/>
              <w:rPr>
                <w:snapToGrid w:val="0"/>
              </w:rPr>
            </w:pPr>
          </w:p>
        </w:tc>
        <w:tc>
          <w:tcPr>
            <w:tcW w:w="964" w:type="pct"/>
            <w:vAlign w:val="center"/>
          </w:tcPr>
          <w:p w14:paraId="64FDB41F" w14:textId="77777777" w:rsidR="00E77531" w:rsidRPr="00E77531" w:rsidRDefault="00E77531" w:rsidP="00E77531">
            <w:pPr>
              <w:jc w:val="center"/>
              <w:rPr>
                <w:snapToGrid w:val="0"/>
              </w:rPr>
            </w:pPr>
          </w:p>
        </w:tc>
        <w:tc>
          <w:tcPr>
            <w:tcW w:w="855" w:type="pct"/>
            <w:vAlign w:val="center"/>
          </w:tcPr>
          <w:p w14:paraId="73F4014B" w14:textId="77777777" w:rsidR="00E77531" w:rsidRPr="00E77531" w:rsidRDefault="00E77531" w:rsidP="00E77531">
            <w:pPr>
              <w:jc w:val="center"/>
              <w:rPr>
                <w:snapToGrid w:val="0"/>
              </w:rPr>
            </w:pPr>
          </w:p>
        </w:tc>
      </w:tr>
      <w:tr w:rsidR="00E77531" w:rsidRPr="00E77531" w14:paraId="53077707" w14:textId="77777777" w:rsidTr="00E77531">
        <w:trPr>
          <w:trHeight w:val="579"/>
        </w:trPr>
        <w:tc>
          <w:tcPr>
            <w:tcW w:w="319" w:type="pct"/>
            <w:shd w:val="clear" w:color="auto" w:fill="auto"/>
            <w:vAlign w:val="center"/>
            <w:hideMark/>
          </w:tcPr>
          <w:p w14:paraId="7A3AC04C" w14:textId="77777777" w:rsidR="00E77531" w:rsidRPr="00E77531" w:rsidRDefault="00E77531" w:rsidP="00E77531">
            <w:pPr>
              <w:jc w:val="center"/>
              <w:rPr>
                <w:snapToGrid w:val="0"/>
              </w:rPr>
            </w:pPr>
            <w:r w:rsidRPr="00E77531">
              <w:rPr>
                <w:snapToGrid w:val="0"/>
              </w:rPr>
              <w:t>9</w:t>
            </w:r>
          </w:p>
        </w:tc>
        <w:tc>
          <w:tcPr>
            <w:tcW w:w="1961" w:type="pct"/>
            <w:shd w:val="clear" w:color="auto" w:fill="auto"/>
            <w:vAlign w:val="center"/>
            <w:hideMark/>
          </w:tcPr>
          <w:p w14:paraId="3AF01CC5" w14:textId="77777777" w:rsidR="00E77531" w:rsidRPr="00E77531" w:rsidRDefault="00E77531" w:rsidP="00E77531">
            <w:pPr>
              <w:rPr>
                <w:snapToGrid w:val="0"/>
                <w:sz w:val="20"/>
                <w:szCs w:val="20"/>
              </w:rPr>
            </w:pPr>
            <w:r w:rsidRPr="00E77531">
              <w:rPr>
                <w:snapToGrid w:val="0"/>
                <w:sz w:val="20"/>
                <w:szCs w:val="20"/>
              </w:rPr>
              <w:t>Корректировка НВВ в связи с изменением (неисполнением) инвестиционной программы</w:t>
            </w:r>
          </w:p>
        </w:tc>
        <w:tc>
          <w:tcPr>
            <w:tcW w:w="901" w:type="pct"/>
            <w:shd w:val="clear" w:color="auto" w:fill="auto"/>
            <w:vAlign w:val="center"/>
          </w:tcPr>
          <w:p w14:paraId="288C8078" w14:textId="77777777" w:rsidR="00E77531" w:rsidRPr="00E77531" w:rsidRDefault="00E77531" w:rsidP="00E77531">
            <w:pPr>
              <w:jc w:val="center"/>
              <w:rPr>
                <w:snapToGrid w:val="0"/>
              </w:rPr>
            </w:pPr>
          </w:p>
        </w:tc>
        <w:tc>
          <w:tcPr>
            <w:tcW w:w="964" w:type="pct"/>
            <w:vAlign w:val="center"/>
          </w:tcPr>
          <w:p w14:paraId="31293956" w14:textId="77777777" w:rsidR="00E77531" w:rsidRPr="00E77531" w:rsidRDefault="00E77531" w:rsidP="00E77531">
            <w:pPr>
              <w:jc w:val="center"/>
              <w:rPr>
                <w:snapToGrid w:val="0"/>
              </w:rPr>
            </w:pPr>
            <w:r w:rsidRPr="00E77531">
              <w:rPr>
                <w:snapToGrid w:val="0"/>
              </w:rPr>
              <w:t>-23,24</w:t>
            </w:r>
          </w:p>
        </w:tc>
        <w:tc>
          <w:tcPr>
            <w:tcW w:w="855" w:type="pct"/>
            <w:vAlign w:val="center"/>
          </w:tcPr>
          <w:p w14:paraId="1589657F" w14:textId="77777777" w:rsidR="00E77531" w:rsidRPr="00E77531" w:rsidRDefault="00E77531" w:rsidP="00E77531">
            <w:pPr>
              <w:jc w:val="center"/>
              <w:rPr>
                <w:snapToGrid w:val="0"/>
              </w:rPr>
            </w:pPr>
            <w:r w:rsidRPr="00E77531">
              <w:rPr>
                <w:snapToGrid w:val="0"/>
              </w:rPr>
              <w:t>-23,24</w:t>
            </w:r>
          </w:p>
        </w:tc>
      </w:tr>
      <w:tr w:rsidR="00E77531" w:rsidRPr="00E77531" w14:paraId="1BEAD2D0" w14:textId="77777777" w:rsidTr="00E77531">
        <w:trPr>
          <w:trHeight w:val="2389"/>
        </w:trPr>
        <w:tc>
          <w:tcPr>
            <w:tcW w:w="319" w:type="pct"/>
            <w:shd w:val="clear" w:color="auto" w:fill="auto"/>
            <w:vAlign w:val="center"/>
            <w:hideMark/>
          </w:tcPr>
          <w:p w14:paraId="606E22BB" w14:textId="77777777" w:rsidR="00E77531" w:rsidRPr="00E77531" w:rsidRDefault="00E77531" w:rsidP="00E77531">
            <w:pPr>
              <w:jc w:val="center"/>
              <w:rPr>
                <w:snapToGrid w:val="0"/>
              </w:rPr>
            </w:pPr>
            <w:r w:rsidRPr="00E77531">
              <w:rPr>
                <w:snapToGrid w:val="0"/>
              </w:rPr>
              <w:t>10</w:t>
            </w:r>
          </w:p>
        </w:tc>
        <w:tc>
          <w:tcPr>
            <w:tcW w:w="1961" w:type="pct"/>
            <w:shd w:val="clear" w:color="auto" w:fill="auto"/>
            <w:vAlign w:val="center"/>
            <w:hideMark/>
          </w:tcPr>
          <w:p w14:paraId="7C373BF1" w14:textId="77777777" w:rsidR="00E77531" w:rsidRPr="00E77531" w:rsidRDefault="00E77531" w:rsidP="00E77531">
            <w:pPr>
              <w:rPr>
                <w:snapToGrid w:val="0"/>
                <w:sz w:val="20"/>
                <w:szCs w:val="20"/>
              </w:rPr>
            </w:pPr>
            <w:r w:rsidRPr="00E77531">
              <w:rPr>
                <w:snapToGrid w:val="0"/>
                <w:sz w:val="20"/>
                <w:szCs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901" w:type="pct"/>
            <w:shd w:val="clear" w:color="auto" w:fill="auto"/>
            <w:vAlign w:val="center"/>
          </w:tcPr>
          <w:p w14:paraId="6E038ED9" w14:textId="77777777" w:rsidR="00E77531" w:rsidRPr="00E77531" w:rsidRDefault="00E77531" w:rsidP="00E77531">
            <w:pPr>
              <w:jc w:val="center"/>
              <w:rPr>
                <w:snapToGrid w:val="0"/>
              </w:rPr>
            </w:pPr>
          </w:p>
        </w:tc>
        <w:tc>
          <w:tcPr>
            <w:tcW w:w="964" w:type="pct"/>
            <w:vAlign w:val="center"/>
          </w:tcPr>
          <w:p w14:paraId="198C163E" w14:textId="77777777" w:rsidR="00E77531" w:rsidRPr="00E77531" w:rsidRDefault="00E77531" w:rsidP="00E77531">
            <w:pPr>
              <w:jc w:val="center"/>
              <w:rPr>
                <w:snapToGrid w:val="0"/>
              </w:rPr>
            </w:pPr>
          </w:p>
        </w:tc>
        <w:tc>
          <w:tcPr>
            <w:tcW w:w="855" w:type="pct"/>
            <w:vAlign w:val="center"/>
          </w:tcPr>
          <w:p w14:paraId="2E3E024B" w14:textId="77777777" w:rsidR="00E77531" w:rsidRPr="00E77531" w:rsidRDefault="00E77531" w:rsidP="00E77531">
            <w:pPr>
              <w:jc w:val="center"/>
              <w:rPr>
                <w:snapToGrid w:val="0"/>
              </w:rPr>
            </w:pPr>
          </w:p>
        </w:tc>
      </w:tr>
      <w:tr w:rsidR="00E77531" w:rsidRPr="00E77531" w14:paraId="5537E0B5" w14:textId="77777777" w:rsidTr="00E77531">
        <w:trPr>
          <w:trHeight w:val="360"/>
        </w:trPr>
        <w:tc>
          <w:tcPr>
            <w:tcW w:w="319" w:type="pct"/>
            <w:shd w:val="clear" w:color="auto" w:fill="auto"/>
            <w:vAlign w:val="center"/>
          </w:tcPr>
          <w:p w14:paraId="1AA627B1" w14:textId="77777777" w:rsidR="00E77531" w:rsidRPr="00E77531" w:rsidRDefault="00E77531" w:rsidP="00E77531">
            <w:pPr>
              <w:jc w:val="center"/>
              <w:rPr>
                <w:snapToGrid w:val="0"/>
              </w:rPr>
            </w:pPr>
            <w:r w:rsidRPr="00E77531">
              <w:rPr>
                <w:snapToGrid w:val="0"/>
              </w:rPr>
              <w:t>11</w:t>
            </w:r>
          </w:p>
        </w:tc>
        <w:tc>
          <w:tcPr>
            <w:tcW w:w="1961" w:type="pct"/>
            <w:shd w:val="clear" w:color="auto" w:fill="auto"/>
            <w:vAlign w:val="center"/>
          </w:tcPr>
          <w:p w14:paraId="734D78A1" w14:textId="77777777" w:rsidR="00E77531" w:rsidRPr="00E77531" w:rsidRDefault="00E77531" w:rsidP="00E77531">
            <w:pPr>
              <w:autoSpaceDE w:val="0"/>
              <w:autoSpaceDN w:val="0"/>
              <w:adjustRightInd w:val="0"/>
            </w:pPr>
            <w:r w:rsidRPr="00E77531">
              <w:rPr>
                <w:snapToGrid w:val="0"/>
              </w:rPr>
              <w:t>ИТОГО необходимая валовая выручка: (</w:t>
            </w:r>
            <w:r w:rsidRPr="00E77531">
              <w:t>Стр.11=стр.1+стр.2+стр.3+стр.4+стр.5+ стр.6 +стр.7+стр.8+стр.9+стр.10.)</w:t>
            </w:r>
          </w:p>
        </w:tc>
        <w:tc>
          <w:tcPr>
            <w:tcW w:w="901" w:type="pct"/>
            <w:shd w:val="clear" w:color="auto" w:fill="auto"/>
            <w:vAlign w:val="center"/>
          </w:tcPr>
          <w:p w14:paraId="7E19B5B1" w14:textId="77777777" w:rsidR="00E77531" w:rsidRPr="00E77531" w:rsidRDefault="00E77531" w:rsidP="00E77531">
            <w:pPr>
              <w:jc w:val="center"/>
              <w:rPr>
                <w:snapToGrid w:val="0"/>
              </w:rPr>
            </w:pPr>
            <w:r w:rsidRPr="00E77531">
              <w:rPr>
                <w:snapToGrid w:val="0"/>
              </w:rPr>
              <w:t>112 980,44</w:t>
            </w:r>
          </w:p>
        </w:tc>
        <w:tc>
          <w:tcPr>
            <w:tcW w:w="964" w:type="pct"/>
            <w:vAlign w:val="center"/>
          </w:tcPr>
          <w:p w14:paraId="3B5C3539" w14:textId="77777777" w:rsidR="00E77531" w:rsidRPr="00E77531" w:rsidRDefault="00E77531" w:rsidP="00E77531">
            <w:pPr>
              <w:jc w:val="center"/>
              <w:rPr>
                <w:snapToGrid w:val="0"/>
              </w:rPr>
            </w:pPr>
            <w:r w:rsidRPr="00E77531">
              <w:rPr>
                <w:snapToGrid w:val="0"/>
              </w:rPr>
              <w:t>113 736,71</w:t>
            </w:r>
          </w:p>
        </w:tc>
        <w:tc>
          <w:tcPr>
            <w:tcW w:w="855" w:type="pct"/>
            <w:vAlign w:val="center"/>
          </w:tcPr>
          <w:p w14:paraId="5B72912A" w14:textId="77777777" w:rsidR="00E77531" w:rsidRPr="00E77531" w:rsidRDefault="00E77531" w:rsidP="00E77531">
            <w:pPr>
              <w:jc w:val="center"/>
              <w:rPr>
                <w:snapToGrid w:val="0"/>
              </w:rPr>
            </w:pPr>
            <w:r w:rsidRPr="00E77531">
              <w:rPr>
                <w:snapToGrid w:val="0"/>
              </w:rPr>
              <w:t>756,27</w:t>
            </w:r>
          </w:p>
        </w:tc>
      </w:tr>
      <w:tr w:rsidR="00E77531" w:rsidRPr="00E77531" w14:paraId="2CCBFA8D" w14:textId="77777777" w:rsidTr="00E77531">
        <w:trPr>
          <w:trHeight w:val="360"/>
        </w:trPr>
        <w:tc>
          <w:tcPr>
            <w:tcW w:w="319" w:type="pct"/>
            <w:shd w:val="clear" w:color="auto" w:fill="auto"/>
            <w:vAlign w:val="center"/>
          </w:tcPr>
          <w:p w14:paraId="5BB46189" w14:textId="77777777" w:rsidR="00E77531" w:rsidRPr="00E77531" w:rsidRDefault="00E77531" w:rsidP="00E77531">
            <w:pPr>
              <w:jc w:val="center"/>
              <w:rPr>
                <w:snapToGrid w:val="0"/>
              </w:rPr>
            </w:pPr>
            <w:r w:rsidRPr="00E77531">
              <w:rPr>
                <w:snapToGrid w:val="0"/>
              </w:rPr>
              <w:t>11.1</w:t>
            </w:r>
          </w:p>
        </w:tc>
        <w:tc>
          <w:tcPr>
            <w:tcW w:w="1961" w:type="pct"/>
            <w:shd w:val="clear" w:color="auto" w:fill="auto"/>
            <w:vAlign w:val="center"/>
          </w:tcPr>
          <w:p w14:paraId="320EA02F" w14:textId="77777777" w:rsidR="00E77531" w:rsidRPr="00E77531" w:rsidRDefault="00E77531" w:rsidP="00E77531">
            <w:pPr>
              <w:autoSpaceDE w:val="0"/>
              <w:autoSpaceDN w:val="0"/>
              <w:adjustRightInd w:val="0"/>
              <w:rPr>
                <w:snapToGrid w:val="0"/>
              </w:rPr>
            </w:pPr>
            <w:r w:rsidRPr="00E77531">
              <w:rPr>
                <w:snapToGrid w:val="0"/>
              </w:rPr>
              <w:t>Необходимая валовая выручка на потребительский рынок</w:t>
            </w:r>
          </w:p>
        </w:tc>
        <w:tc>
          <w:tcPr>
            <w:tcW w:w="901" w:type="pct"/>
            <w:shd w:val="clear" w:color="auto" w:fill="auto"/>
            <w:vAlign w:val="center"/>
          </w:tcPr>
          <w:p w14:paraId="7623F5A0" w14:textId="77777777" w:rsidR="00E77531" w:rsidRPr="00E77531" w:rsidRDefault="00E77531" w:rsidP="00E77531">
            <w:pPr>
              <w:jc w:val="center"/>
              <w:rPr>
                <w:snapToGrid w:val="0"/>
              </w:rPr>
            </w:pPr>
            <w:r w:rsidRPr="00E77531">
              <w:rPr>
                <w:snapToGrid w:val="0"/>
              </w:rPr>
              <w:t>112 497,88</w:t>
            </w:r>
          </w:p>
        </w:tc>
        <w:tc>
          <w:tcPr>
            <w:tcW w:w="964" w:type="pct"/>
            <w:vAlign w:val="center"/>
          </w:tcPr>
          <w:p w14:paraId="5C92F110" w14:textId="77777777" w:rsidR="00E77531" w:rsidRPr="00E77531" w:rsidRDefault="00E77531" w:rsidP="00E77531">
            <w:pPr>
              <w:jc w:val="center"/>
              <w:rPr>
                <w:snapToGrid w:val="0"/>
              </w:rPr>
            </w:pPr>
            <w:r w:rsidRPr="00E77531">
              <w:rPr>
                <w:snapToGrid w:val="0"/>
              </w:rPr>
              <w:t>113 277,07</w:t>
            </w:r>
          </w:p>
        </w:tc>
        <w:tc>
          <w:tcPr>
            <w:tcW w:w="855" w:type="pct"/>
            <w:vAlign w:val="center"/>
          </w:tcPr>
          <w:p w14:paraId="0C36C90F" w14:textId="77777777" w:rsidR="00E77531" w:rsidRPr="00E77531" w:rsidRDefault="00E77531" w:rsidP="00E77531">
            <w:pPr>
              <w:jc w:val="center"/>
              <w:rPr>
                <w:snapToGrid w:val="0"/>
              </w:rPr>
            </w:pPr>
            <w:r w:rsidRPr="00E77531">
              <w:rPr>
                <w:snapToGrid w:val="0"/>
              </w:rPr>
              <w:t>779,19</w:t>
            </w:r>
          </w:p>
        </w:tc>
      </w:tr>
      <w:tr w:rsidR="00E77531" w:rsidRPr="00E77531" w14:paraId="035F1EF1" w14:textId="77777777" w:rsidTr="00E77531">
        <w:trPr>
          <w:trHeight w:val="360"/>
        </w:trPr>
        <w:tc>
          <w:tcPr>
            <w:tcW w:w="319" w:type="pct"/>
            <w:shd w:val="clear" w:color="auto" w:fill="auto"/>
            <w:vAlign w:val="center"/>
          </w:tcPr>
          <w:p w14:paraId="2857AC3F" w14:textId="77777777" w:rsidR="00E77531" w:rsidRPr="00E77531" w:rsidRDefault="00E77531" w:rsidP="00E77531">
            <w:pPr>
              <w:jc w:val="center"/>
              <w:rPr>
                <w:snapToGrid w:val="0"/>
              </w:rPr>
            </w:pPr>
            <w:r w:rsidRPr="00E77531">
              <w:rPr>
                <w:snapToGrid w:val="0"/>
              </w:rPr>
              <w:t>12</w:t>
            </w:r>
          </w:p>
        </w:tc>
        <w:tc>
          <w:tcPr>
            <w:tcW w:w="1961" w:type="pct"/>
            <w:shd w:val="clear" w:color="auto" w:fill="auto"/>
            <w:vAlign w:val="center"/>
          </w:tcPr>
          <w:p w14:paraId="4677A921" w14:textId="77777777" w:rsidR="00E77531" w:rsidRPr="00E77531" w:rsidRDefault="00E77531" w:rsidP="00E77531">
            <w:pPr>
              <w:autoSpaceDE w:val="0"/>
              <w:autoSpaceDN w:val="0"/>
              <w:adjustRightInd w:val="0"/>
              <w:rPr>
                <w:snapToGrid w:val="0"/>
                <w:sz w:val="22"/>
                <w:szCs w:val="22"/>
              </w:rPr>
            </w:pPr>
            <w:r w:rsidRPr="00E77531">
              <w:rPr>
                <w:snapToGrid w:val="0"/>
                <w:sz w:val="22"/>
                <w:szCs w:val="22"/>
              </w:rPr>
              <w:t>Товарная выручка</w:t>
            </w:r>
          </w:p>
          <w:p w14:paraId="77A03253" w14:textId="77777777" w:rsidR="00E77531" w:rsidRPr="00E77531" w:rsidRDefault="00E77531" w:rsidP="00E77531">
            <w:pPr>
              <w:autoSpaceDE w:val="0"/>
              <w:autoSpaceDN w:val="0"/>
              <w:adjustRightInd w:val="0"/>
              <w:rPr>
                <w:snapToGrid w:val="0"/>
                <w:sz w:val="22"/>
                <w:szCs w:val="22"/>
              </w:rPr>
            </w:pPr>
            <w:r w:rsidRPr="00E77531">
              <w:rPr>
                <w:sz w:val="22"/>
                <w:szCs w:val="22"/>
              </w:rPr>
              <w:t>Стр. 12 = Объем реализованной тепловой энергии за отчетный период * Тариф регулируемой организации, действовавший в отчетном периоде.</w:t>
            </w:r>
          </w:p>
        </w:tc>
        <w:tc>
          <w:tcPr>
            <w:tcW w:w="901" w:type="pct"/>
            <w:shd w:val="clear" w:color="auto" w:fill="auto"/>
            <w:vAlign w:val="center"/>
          </w:tcPr>
          <w:p w14:paraId="57B7841A" w14:textId="77777777" w:rsidR="00E77531" w:rsidRPr="00E77531" w:rsidRDefault="00E77531" w:rsidP="00E77531">
            <w:pPr>
              <w:jc w:val="center"/>
              <w:rPr>
                <w:snapToGrid w:val="0"/>
              </w:rPr>
            </w:pPr>
            <w:r w:rsidRPr="00E77531">
              <w:rPr>
                <w:snapToGrid w:val="0"/>
              </w:rPr>
              <w:t>113 283,07</w:t>
            </w:r>
          </w:p>
        </w:tc>
        <w:tc>
          <w:tcPr>
            <w:tcW w:w="964" w:type="pct"/>
            <w:vAlign w:val="center"/>
          </w:tcPr>
          <w:p w14:paraId="3653AD4A" w14:textId="77777777" w:rsidR="00E77531" w:rsidRPr="00E77531" w:rsidRDefault="00E77531" w:rsidP="00E77531">
            <w:pPr>
              <w:jc w:val="center"/>
              <w:rPr>
                <w:snapToGrid w:val="0"/>
              </w:rPr>
            </w:pPr>
            <w:r w:rsidRPr="00E77531">
              <w:rPr>
                <w:snapToGrid w:val="0"/>
              </w:rPr>
              <w:t>113 420,51</w:t>
            </w:r>
          </w:p>
        </w:tc>
        <w:tc>
          <w:tcPr>
            <w:tcW w:w="855" w:type="pct"/>
            <w:vAlign w:val="center"/>
          </w:tcPr>
          <w:p w14:paraId="432BD38A" w14:textId="77777777" w:rsidR="00E77531" w:rsidRPr="00E77531" w:rsidRDefault="00E77531" w:rsidP="00E77531">
            <w:pPr>
              <w:jc w:val="center"/>
              <w:rPr>
                <w:snapToGrid w:val="0"/>
              </w:rPr>
            </w:pPr>
            <w:r w:rsidRPr="00E77531">
              <w:rPr>
                <w:snapToGrid w:val="0"/>
              </w:rPr>
              <w:t>137,44</w:t>
            </w:r>
          </w:p>
        </w:tc>
      </w:tr>
      <w:tr w:rsidR="00E77531" w:rsidRPr="00E77531" w14:paraId="37E0079A" w14:textId="77777777" w:rsidTr="00E77531">
        <w:trPr>
          <w:trHeight w:val="360"/>
        </w:trPr>
        <w:tc>
          <w:tcPr>
            <w:tcW w:w="319" w:type="pct"/>
            <w:shd w:val="clear" w:color="auto" w:fill="auto"/>
            <w:vAlign w:val="center"/>
          </w:tcPr>
          <w:p w14:paraId="7332B3CD" w14:textId="77777777" w:rsidR="00E77531" w:rsidRPr="00E77531" w:rsidRDefault="00E77531" w:rsidP="00E77531">
            <w:pPr>
              <w:jc w:val="center"/>
              <w:rPr>
                <w:snapToGrid w:val="0"/>
              </w:rPr>
            </w:pPr>
            <w:r w:rsidRPr="00E77531">
              <w:rPr>
                <w:snapToGrid w:val="0"/>
              </w:rPr>
              <w:t>13</w:t>
            </w:r>
          </w:p>
        </w:tc>
        <w:tc>
          <w:tcPr>
            <w:tcW w:w="1961" w:type="pct"/>
            <w:shd w:val="clear" w:color="auto" w:fill="auto"/>
            <w:vAlign w:val="center"/>
          </w:tcPr>
          <w:p w14:paraId="7B28BEC6" w14:textId="77777777" w:rsidR="00E77531" w:rsidRPr="00E77531" w:rsidRDefault="00E77531" w:rsidP="00E77531">
            <w:r w:rsidRPr="00E77531">
              <w:rPr>
                <w:snapToGrid w:val="0"/>
                <w:sz w:val="22"/>
                <w:szCs w:val="22"/>
              </w:rPr>
              <w:t>Размер недополученных средств/избыток средств (</w:t>
            </w:r>
            <w:r w:rsidRPr="00E77531">
              <w:rPr>
                <w:sz w:val="22"/>
                <w:szCs w:val="22"/>
              </w:rPr>
              <w:t>Стр. 13 = стр. 11.1 – стр. 12.)</w:t>
            </w:r>
          </w:p>
        </w:tc>
        <w:tc>
          <w:tcPr>
            <w:tcW w:w="901" w:type="pct"/>
            <w:shd w:val="clear" w:color="auto" w:fill="auto"/>
            <w:vAlign w:val="center"/>
          </w:tcPr>
          <w:p w14:paraId="652BA325" w14:textId="77777777" w:rsidR="00E77531" w:rsidRPr="00E77531" w:rsidRDefault="00E77531" w:rsidP="00E77531">
            <w:pPr>
              <w:jc w:val="center"/>
              <w:rPr>
                <w:snapToGrid w:val="0"/>
              </w:rPr>
            </w:pPr>
            <w:r w:rsidRPr="00E77531">
              <w:rPr>
                <w:snapToGrid w:val="0"/>
              </w:rPr>
              <w:t>-785,19</w:t>
            </w:r>
          </w:p>
        </w:tc>
        <w:tc>
          <w:tcPr>
            <w:tcW w:w="964" w:type="pct"/>
            <w:vAlign w:val="center"/>
          </w:tcPr>
          <w:p w14:paraId="561EADF6" w14:textId="77777777" w:rsidR="00E77531" w:rsidRPr="00E77531" w:rsidRDefault="00E77531" w:rsidP="00E77531">
            <w:pPr>
              <w:jc w:val="center"/>
              <w:rPr>
                <w:snapToGrid w:val="0"/>
              </w:rPr>
            </w:pPr>
            <w:r w:rsidRPr="00E77531">
              <w:rPr>
                <w:snapToGrid w:val="0"/>
              </w:rPr>
              <w:t>-143,44</w:t>
            </w:r>
          </w:p>
        </w:tc>
        <w:tc>
          <w:tcPr>
            <w:tcW w:w="855" w:type="pct"/>
            <w:vAlign w:val="center"/>
          </w:tcPr>
          <w:p w14:paraId="7204A94E" w14:textId="77777777" w:rsidR="00E77531" w:rsidRPr="00E77531" w:rsidRDefault="00E77531" w:rsidP="00E77531">
            <w:pPr>
              <w:jc w:val="center"/>
              <w:rPr>
                <w:snapToGrid w:val="0"/>
              </w:rPr>
            </w:pPr>
            <w:r w:rsidRPr="00E77531">
              <w:rPr>
                <w:snapToGrid w:val="0"/>
              </w:rPr>
              <w:t>641,75</w:t>
            </w:r>
          </w:p>
        </w:tc>
      </w:tr>
    </w:tbl>
    <w:p w14:paraId="289078F0" w14:textId="77777777" w:rsidR="00E77531" w:rsidRPr="00E77531" w:rsidRDefault="00E77531" w:rsidP="00E77531">
      <w:pPr>
        <w:rPr>
          <w:snapToGrid w:val="0"/>
          <w:sz w:val="28"/>
          <w:szCs w:val="28"/>
        </w:rPr>
      </w:pPr>
    </w:p>
    <w:p w14:paraId="497C486F" w14:textId="77777777" w:rsidR="00E77531" w:rsidRPr="00E77531" w:rsidRDefault="00E77531" w:rsidP="00E77531">
      <w:pPr>
        <w:ind w:right="142" w:firstLine="720"/>
        <w:jc w:val="both"/>
        <w:rPr>
          <w:snapToGrid w:val="0"/>
          <w:sz w:val="28"/>
          <w:szCs w:val="28"/>
        </w:rPr>
      </w:pPr>
      <w:r w:rsidRPr="00E77531">
        <w:rPr>
          <w:snapToGrid w:val="0"/>
          <w:sz w:val="28"/>
          <w:szCs w:val="28"/>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региональной энергетической комиссией Кемеровской области на 2019 год.</w:t>
      </w:r>
    </w:p>
    <w:p w14:paraId="3FF39B79" w14:textId="77777777" w:rsidR="00E77531" w:rsidRPr="00E77531" w:rsidRDefault="00E77531" w:rsidP="00E77531">
      <w:pPr>
        <w:ind w:firstLine="720"/>
        <w:jc w:val="both"/>
        <w:rPr>
          <w:snapToGrid w:val="0"/>
          <w:sz w:val="28"/>
          <w:szCs w:val="28"/>
        </w:rPr>
      </w:pPr>
    </w:p>
    <w:p w14:paraId="7FA03FEE" w14:textId="77777777" w:rsidR="00E77531" w:rsidRPr="00E77531" w:rsidRDefault="00E77531" w:rsidP="00E77531">
      <w:pPr>
        <w:tabs>
          <w:tab w:val="left" w:pos="1890"/>
        </w:tabs>
        <w:ind w:left="8081" w:right="142"/>
        <w:jc w:val="right"/>
        <w:rPr>
          <w:snapToGrid w:val="0"/>
          <w:sz w:val="28"/>
          <w:szCs w:val="28"/>
        </w:rPr>
      </w:pPr>
      <w:r w:rsidRPr="00E77531">
        <w:rPr>
          <w:snapToGrid w:val="0"/>
          <w:sz w:val="28"/>
          <w:szCs w:val="28"/>
        </w:rPr>
        <w:t>Таблица 9</w:t>
      </w:r>
    </w:p>
    <w:p w14:paraId="41C17889" w14:textId="77777777" w:rsidR="00E77531" w:rsidRPr="00E77531" w:rsidRDefault="00E77531" w:rsidP="00E77531">
      <w:pPr>
        <w:jc w:val="center"/>
        <w:rPr>
          <w:rFonts w:eastAsia="Calibri"/>
          <w:sz w:val="28"/>
          <w:szCs w:val="28"/>
          <w:lang w:eastAsia="en-US"/>
        </w:rPr>
      </w:pPr>
      <w:bookmarkStart w:id="166" w:name="_Toc531854407"/>
      <w:bookmarkStart w:id="167" w:name="_Toc532896291"/>
      <w:bookmarkStart w:id="168" w:name="_Toc21094930"/>
      <w:r w:rsidRPr="00E77531">
        <w:rPr>
          <w:rFonts w:eastAsia="Calibri"/>
          <w:sz w:val="28"/>
          <w:szCs w:val="28"/>
          <w:lang w:eastAsia="en-US"/>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 2019)</w:t>
      </w:r>
      <w:bookmarkEnd w:id="166"/>
      <w:bookmarkEnd w:id="167"/>
      <w:bookmarkEnd w:id="168"/>
    </w:p>
    <w:p w14:paraId="3639E8FA" w14:textId="77777777" w:rsidR="00E77531" w:rsidRPr="00E77531" w:rsidRDefault="00E77531" w:rsidP="00E77531">
      <w:pPr>
        <w:ind w:firstLine="720"/>
        <w:jc w:val="center"/>
        <w:rPr>
          <w:snapToGrid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6131"/>
        <w:gridCol w:w="1259"/>
        <w:gridCol w:w="1512"/>
      </w:tblGrid>
      <w:tr w:rsidR="00E77531" w:rsidRPr="00E77531" w14:paraId="1FB09533" w14:textId="77777777" w:rsidTr="00E77531">
        <w:trPr>
          <w:trHeight w:val="313"/>
        </w:trPr>
        <w:tc>
          <w:tcPr>
            <w:tcW w:w="377" w:type="pct"/>
            <w:vAlign w:val="center"/>
          </w:tcPr>
          <w:p w14:paraId="66AB840D" w14:textId="77777777" w:rsidR="00E77531" w:rsidRPr="00E77531" w:rsidRDefault="00E77531" w:rsidP="00E77531">
            <w:pPr>
              <w:jc w:val="center"/>
              <w:rPr>
                <w:bCs/>
                <w:snapToGrid w:val="0"/>
              </w:rPr>
            </w:pPr>
            <w:r w:rsidRPr="00E77531">
              <w:rPr>
                <w:bCs/>
                <w:snapToGrid w:val="0"/>
              </w:rPr>
              <w:t>1</w:t>
            </w:r>
          </w:p>
        </w:tc>
        <w:tc>
          <w:tcPr>
            <w:tcW w:w="3184" w:type="pct"/>
            <w:shd w:val="clear" w:color="auto" w:fill="auto"/>
            <w:vAlign w:val="center"/>
            <w:hideMark/>
          </w:tcPr>
          <w:p w14:paraId="5CF5E0A1" w14:textId="77777777" w:rsidR="00E77531" w:rsidRPr="00E77531" w:rsidRDefault="00E77531" w:rsidP="00E77531">
            <w:pPr>
              <w:rPr>
                <w:bCs/>
                <w:snapToGrid w:val="0"/>
              </w:rPr>
            </w:pPr>
            <w:r w:rsidRPr="00E77531">
              <w:rPr>
                <w:bCs/>
                <w:snapToGrid w:val="0"/>
              </w:rPr>
              <w:t>Фактическая необходимая валовая выручка</w:t>
            </w:r>
          </w:p>
        </w:tc>
        <w:tc>
          <w:tcPr>
            <w:tcW w:w="654" w:type="pct"/>
            <w:shd w:val="clear" w:color="auto" w:fill="auto"/>
            <w:vAlign w:val="center"/>
            <w:hideMark/>
          </w:tcPr>
          <w:p w14:paraId="5FB76EA2" w14:textId="77777777" w:rsidR="00E77531" w:rsidRPr="00E77531" w:rsidRDefault="00E77531" w:rsidP="00E77531">
            <w:pPr>
              <w:jc w:val="center"/>
              <w:rPr>
                <w:snapToGrid w:val="0"/>
              </w:rPr>
            </w:pPr>
            <w:r w:rsidRPr="00E77531">
              <w:rPr>
                <w:snapToGrid w:val="0"/>
              </w:rPr>
              <w:t>тыс. руб.</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B1C1725" w14:textId="77777777" w:rsidR="00E77531" w:rsidRPr="00E77531" w:rsidRDefault="00E77531" w:rsidP="00E77531">
            <w:pPr>
              <w:jc w:val="center"/>
            </w:pPr>
            <w:r w:rsidRPr="00E77531">
              <w:t>113 277,07</w:t>
            </w:r>
          </w:p>
        </w:tc>
      </w:tr>
      <w:tr w:rsidR="00E77531" w:rsidRPr="00E77531" w14:paraId="5C729075" w14:textId="77777777" w:rsidTr="00E77531">
        <w:trPr>
          <w:trHeight w:val="407"/>
        </w:trPr>
        <w:tc>
          <w:tcPr>
            <w:tcW w:w="377" w:type="pct"/>
            <w:vAlign w:val="center"/>
          </w:tcPr>
          <w:p w14:paraId="54588631" w14:textId="77777777" w:rsidR="00E77531" w:rsidRPr="00E77531" w:rsidRDefault="00E77531" w:rsidP="00E77531">
            <w:pPr>
              <w:jc w:val="center"/>
              <w:rPr>
                <w:bCs/>
                <w:snapToGrid w:val="0"/>
              </w:rPr>
            </w:pPr>
            <w:r w:rsidRPr="00E77531">
              <w:rPr>
                <w:bCs/>
                <w:snapToGrid w:val="0"/>
              </w:rPr>
              <w:t>2</w:t>
            </w:r>
          </w:p>
        </w:tc>
        <w:tc>
          <w:tcPr>
            <w:tcW w:w="3184" w:type="pct"/>
            <w:shd w:val="clear" w:color="auto" w:fill="auto"/>
            <w:vAlign w:val="center"/>
          </w:tcPr>
          <w:p w14:paraId="6320D646" w14:textId="77777777" w:rsidR="00E77531" w:rsidRPr="00E77531" w:rsidRDefault="00E77531" w:rsidP="00E77531">
            <w:pPr>
              <w:rPr>
                <w:bCs/>
                <w:snapToGrid w:val="0"/>
              </w:rPr>
            </w:pPr>
            <w:r w:rsidRPr="00E77531">
              <w:rPr>
                <w:bCs/>
                <w:snapToGrid w:val="0"/>
              </w:rPr>
              <w:t>Выручка от реализации тепловой энергии</w:t>
            </w:r>
          </w:p>
        </w:tc>
        <w:tc>
          <w:tcPr>
            <w:tcW w:w="654" w:type="pct"/>
            <w:shd w:val="clear" w:color="auto" w:fill="auto"/>
            <w:vAlign w:val="center"/>
          </w:tcPr>
          <w:p w14:paraId="7DC9186A" w14:textId="77777777" w:rsidR="00E77531" w:rsidRPr="00E77531" w:rsidRDefault="00E77531" w:rsidP="00E77531">
            <w:pPr>
              <w:jc w:val="center"/>
              <w:rPr>
                <w:snapToGrid w:val="0"/>
              </w:rPr>
            </w:pPr>
            <w:r w:rsidRPr="00E77531">
              <w:rPr>
                <w:snapToGrid w:val="0"/>
              </w:rPr>
              <w:t>тыс. руб.</w:t>
            </w:r>
          </w:p>
        </w:tc>
        <w:tc>
          <w:tcPr>
            <w:tcW w:w="785" w:type="pct"/>
            <w:tcBorders>
              <w:top w:val="nil"/>
              <w:left w:val="single" w:sz="4" w:space="0" w:color="auto"/>
              <w:bottom w:val="single" w:sz="4" w:space="0" w:color="auto"/>
              <w:right w:val="single" w:sz="4" w:space="0" w:color="auto"/>
            </w:tcBorders>
            <w:shd w:val="clear" w:color="auto" w:fill="auto"/>
            <w:vAlign w:val="center"/>
          </w:tcPr>
          <w:p w14:paraId="26BA844F" w14:textId="77777777" w:rsidR="00E77531" w:rsidRPr="00E77531" w:rsidRDefault="00E77531" w:rsidP="00E77531">
            <w:pPr>
              <w:jc w:val="center"/>
              <w:rPr>
                <w:snapToGrid w:val="0"/>
              </w:rPr>
            </w:pPr>
            <w:r w:rsidRPr="00E77531">
              <w:rPr>
                <w:snapToGrid w:val="0"/>
              </w:rPr>
              <w:t>113 420,51</w:t>
            </w:r>
          </w:p>
        </w:tc>
      </w:tr>
      <w:tr w:rsidR="00E77531" w:rsidRPr="00E77531" w14:paraId="391195D6" w14:textId="77777777" w:rsidTr="00E77531">
        <w:trPr>
          <w:trHeight w:val="315"/>
        </w:trPr>
        <w:tc>
          <w:tcPr>
            <w:tcW w:w="377" w:type="pct"/>
            <w:vAlign w:val="center"/>
          </w:tcPr>
          <w:p w14:paraId="321CB677" w14:textId="77777777" w:rsidR="00E77531" w:rsidRPr="00E77531" w:rsidRDefault="00E77531" w:rsidP="00E77531">
            <w:pPr>
              <w:jc w:val="center"/>
              <w:rPr>
                <w:iCs/>
                <w:snapToGrid w:val="0"/>
              </w:rPr>
            </w:pPr>
            <w:r w:rsidRPr="00E77531">
              <w:rPr>
                <w:iCs/>
                <w:snapToGrid w:val="0"/>
              </w:rPr>
              <w:t>3</w:t>
            </w:r>
          </w:p>
        </w:tc>
        <w:tc>
          <w:tcPr>
            <w:tcW w:w="3184" w:type="pct"/>
            <w:shd w:val="clear" w:color="auto" w:fill="auto"/>
            <w:vAlign w:val="center"/>
            <w:hideMark/>
          </w:tcPr>
          <w:p w14:paraId="1290C488" w14:textId="77777777" w:rsidR="00E77531" w:rsidRPr="00E77531" w:rsidRDefault="00E77531" w:rsidP="00E77531">
            <w:pPr>
              <w:rPr>
                <w:iCs/>
                <w:snapToGrid w:val="0"/>
              </w:rPr>
            </w:pPr>
            <w:r w:rsidRPr="00E77531">
              <w:rPr>
                <w:iCs/>
                <w:snapToGrid w:val="0"/>
              </w:rPr>
              <w:t>1 полугодие</w:t>
            </w:r>
          </w:p>
        </w:tc>
        <w:tc>
          <w:tcPr>
            <w:tcW w:w="654" w:type="pct"/>
            <w:shd w:val="clear" w:color="auto" w:fill="auto"/>
            <w:vAlign w:val="center"/>
            <w:hideMark/>
          </w:tcPr>
          <w:p w14:paraId="56D04BF4" w14:textId="77777777" w:rsidR="00E77531" w:rsidRPr="00E77531" w:rsidRDefault="00E77531" w:rsidP="00E77531">
            <w:pPr>
              <w:jc w:val="center"/>
              <w:rPr>
                <w:snapToGrid w:val="0"/>
              </w:rPr>
            </w:pPr>
            <w:r w:rsidRPr="00E77531">
              <w:rPr>
                <w:snapToGrid w:val="0"/>
              </w:rPr>
              <w:t>тыс. руб.</w:t>
            </w:r>
          </w:p>
        </w:tc>
        <w:tc>
          <w:tcPr>
            <w:tcW w:w="785" w:type="pct"/>
            <w:tcBorders>
              <w:top w:val="nil"/>
              <w:left w:val="single" w:sz="4" w:space="0" w:color="auto"/>
              <w:bottom w:val="single" w:sz="4" w:space="0" w:color="auto"/>
              <w:right w:val="single" w:sz="4" w:space="0" w:color="auto"/>
            </w:tcBorders>
            <w:shd w:val="clear" w:color="auto" w:fill="auto"/>
            <w:vAlign w:val="center"/>
          </w:tcPr>
          <w:p w14:paraId="0FFEB279" w14:textId="77777777" w:rsidR="00E77531" w:rsidRPr="00E77531" w:rsidRDefault="00E77531" w:rsidP="00E77531">
            <w:pPr>
              <w:jc w:val="center"/>
              <w:rPr>
                <w:snapToGrid w:val="0"/>
              </w:rPr>
            </w:pPr>
            <w:r w:rsidRPr="00E77531">
              <w:rPr>
                <w:snapToGrid w:val="0"/>
              </w:rPr>
              <w:t>56 737,39</w:t>
            </w:r>
          </w:p>
        </w:tc>
      </w:tr>
      <w:tr w:rsidR="00E77531" w:rsidRPr="00E77531" w14:paraId="680697CA" w14:textId="77777777" w:rsidTr="00E77531">
        <w:trPr>
          <w:trHeight w:val="277"/>
        </w:trPr>
        <w:tc>
          <w:tcPr>
            <w:tcW w:w="377" w:type="pct"/>
            <w:vAlign w:val="center"/>
          </w:tcPr>
          <w:p w14:paraId="72AE1053" w14:textId="77777777" w:rsidR="00E77531" w:rsidRPr="00E77531" w:rsidRDefault="00E77531" w:rsidP="00E77531">
            <w:pPr>
              <w:jc w:val="center"/>
              <w:rPr>
                <w:iCs/>
                <w:snapToGrid w:val="0"/>
              </w:rPr>
            </w:pPr>
            <w:r w:rsidRPr="00E77531">
              <w:rPr>
                <w:iCs/>
                <w:snapToGrid w:val="0"/>
              </w:rPr>
              <w:t>4</w:t>
            </w:r>
          </w:p>
        </w:tc>
        <w:tc>
          <w:tcPr>
            <w:tcW w:w="3184" w:type="pct"/>
            <w:shd w:val="clear" w:color="auto" w:fill="auto"/>
            <w:vAlign w:val="center"/>
            <w:hideMark/>
          </w:tcPr>
          <w:p w14:paraId="1AB53B56" w14:textId="77777777" w:rsidR="00E77531" w:rsidRPr="00E77531" w:rsidRDefault="00E77531" w:rsidP="00E77531">
            <w:pPr>
              <w:rPr>
                <w:iCs/>
                <w:snapToGrid w:val="0"/>
              </w:rPr>
            </w:pPr>
            <w:r w:rsidRPr="00E77531">
              <w:rPr>
                <w:iCs/>
                <w:snapToGrid w:val="0"/>
              </w:rPr>
              <w:t>2 полугодие</w:t>
            </w:r>
          </w:p>
        </w:tc>
        <w:tc>
          <w:tcPr>
            <w:tcW w:w="654" w:type="pct"/>
            <w:shd w:val="clear" w:color="auto" w:fill="auto"/>
            <w:vAlign w:val="center"/>
            <w:hideMark/>
          </w:tcPr>
          <w:p w14:paraId="35B21D65" w14:textId="77777777" w:rsidR="00E77531" w:rsidRPr="00E77531" w:rsidRDefault="00E77531" w:rsidP="00E77531">
            <w:pPr>
              <w:jc w:val="center"/>
              <w:rPr>
                <w:snapToGrid w:val="0"/>
              </w:rPr>
            </w:pPr>
            <w:r w:rsidRPr="00E77531">
              <w:rPr>
                <w:snapToGrid w:val="0"/>
              </w:rPr>
              <w:t>тыс. руб.</w:t>
            </w:r>
          </w:p>
        </w:tc>
        <w:tc>
          <w:tcPr>
            <w:tcW w:w="785" w:type="pct"/>
            <w:tcBorders>
              <w:top w:val="nil"/>
              <w:left w:val="single" w:sz="4" w:space="0" w:color="auto"/>
              <w:bottom w:val="single" w:sz="4" w:space="0" w:color="auto"/>
              <w:right w:val="single" w:sz="4" w:space="0" w:color="auto"/>
            </w:tcBorders>
            <w:shd w:val="clear" w:color="auto" w:fill="auto"/>
            <w:vAlign w:val="center"/>
          </w:tcPr>
          <w:p w14:paraId="0D1E8CA7" w14:textId="77777777" w:rsidR="00E77531" w:rsidRPr="00E77531" w:rsidRDefault="00E77531" w:rsidP="00E77531">
            <w:pPr>
              <w:jc w:val="center"/>
              <w:rPr>
                <w:snapToGrid w:val="0"/>
              </w:rPr>
            </w:pPr>
            <w:r w:rsidRPr="00E77531">
              <w:rPr>
                <w:snapToGrid w:val="0"/>
              </w:rPr>
              <w:t>56 683,12</w:t>
            </w:r>
          </w:p>
        </w:tc>
      </w:tr>
      <w:tr w:rsidR="00E77531" w:rsidRPr="00E77531" w14:paraId="2CA7E134" w14:textId="77777777" w:rsidTr="00E77531">
        <w:trPr>
          <w:trHeight w:val="360"/>
        </w:trPr>
        <w:tc>
          <w:tcPr>
            <w:tcW w:w="377" w:type="pct"/>
            <w:vAlign w:val="center"/>
          </w:tcPr>
          <w:p w14:paraId="5FFA1844" w14:textId="77777777" w:rsidR="00E77531" w:rsidRPr="00E77531" w:rsidRDefault="00E77531" w:rsidP="00E77531">
            <w:pPr>
              <w:jc w:val="center"/>
              <w:rPr>
                <w:bCs/>
                <w:snapToGrid w:val="0"/>
              </w:rPr>
            </w:pPr>
            <w:r w:rsidRPr="00E77531">
              <w:rPr>
                <w:bCs/>
                <w:snapToGrid w:val="0"/>
              </w:rPr>
              <w:t>5</w:t>
            </w:r>
          </w:p>
        </w:tc>
        <w:tc>
          <w:tcPr>
            <w:tcW w:w="3184" w:type="pct"/>
            <w:shd w:val="clear" w:color="auto" w:fill="auto"/>
            <w:vAlign w:val="center"/>
            <w:hideMark/>
          </w:tcPr>
          <w:p w14:paraId="1881DA86" w14:textId="77777777" w:rsidR="00E77531" w:rsidRPr="00E77531" w:rsidRDefault="00E77531" w:rsidP="00E77531">
            <w:pPr>
              <w:rPr>
                <w:bCs/>
                <w:snapToGrid w:val="0"/>
              </w:rPr>
            </w:pPr>
            <w:r w:rsidRPr="00E77531">
              <w:rPr>
                <w:bCs/>
                <w:snapToGrid w:val="0"/>
              </w:rPr>
              <w:t>Полезный отпуск (стат. форма 46-ТЭ за 2019 год)</w:t>
            </w:r>
          </w:p>
        </w:tc>
        <w:tc>
          <w:tcPr>
            <w:tcW w:w="654" w:type="pct"/>
            <w:shd w:val="clear" w:color="auto" w:fill="auto"/>
            <w:vAlign w:val="center"/>
            <w:hideMark/>
          </w:tcPr>
          <w:p w14:paraId="48A8F6C9" w14:textId="77777777" w:rsidR="00E77531" w:rsidRPr="00E77531" w:rsidRDefault="00E77531" w:rsidP="00E77531">
            <w:pPr>
              <w:jc w:val="center"/>
              <w:rPr>
                <w:snapToGrid w:val="0"/>
              </w:rPr>
            </w:pPr>
            <w:r w:rsidRPr="00E77531">
              <w:rPr>
                <w:snapToGrid w:val="0"/>
              </w:rPr>
              <w:t>тыс. 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15104807" w14:textId="77777777" w:rsidR="00E77531" w:rsidRPr="00E77531" w:rsidRDefault="00E77531" w:rsidP="00E77531">
            <w:pPr>
              <w:jc w:val="center"/>
              <w:rPr>
                <w:snapToGrid w:val="0"/>
              </w:rPr>
            </w:pPr>
            <w:r w:rsidRPr="00E77531">
              <w:rPr>
                <w:snapToGrid w:val="0"/>
              </w:rPr>
              <w:t>63,525</w:t>
            </w:r>
          </w:p>
        </w:tc>
      </w:tr>
      <w:tr w:rsidR="00E77531" w:rsidRPr="00E77531" w14:paraId="3F3DA526" w14:textId="77777777" w:rsidTr="00E77531">
        <w:trPr>
          <w:trHeight w:val="317"/>
        </w:trPr>
        <w:tc>
          <w:tcPr>
            <w:tcW w:w="377" w:type="pct"/>
            <w:vAlign w:val="center"/>
          </w:tcPr>
          <w:p w14:paraId="3F774542" w14:textId="77777777" w:rsidR="00E77531" w:rsidRPr="00E77531" w:rsidRDefault="00E77531" w:rsidP="00E77531">
            <w:pPr>
              <w:jc w:val="center"/>
              <w:rPr>
                <w:iCs/>
                <w:snapToGrid w:val="0"/>
              </w:rPr>
            </w:pPr>
            <w:r w:rsidRPr="00E77531">
              <w:rPr>
                <w:iCs/>
                <w:snapToGrid w:val="0"/>
              </w:rPr>
              <w:t>6</w:t>
            </w:r>
          </w:p>
        </w:tc>
        <w:tc>
          <w:tcPr>
            <w:tcW w:w="3184" w:type="pct"/>
            <w:shd w:val="clear" w:color="auto" w:fill="auto"/>
            <w:vAlign w:val="center"/>
            <w:hideMark/>
          </w:tcPr>
          <w:p w14:paraId="5DA8C5BF" w14:textId="77777777" w:rsidR="00E77531" w:rsidRPr="00E77531" w:rsidRDefault="00E77531" w:rsidP="00E77531">
            <w:pPr>
              <w:rPr>
                <w:iCs/>
                <w:snapToGrid w:val="0"/>
              </w:rPr>
            </w:pPr>
            <w:r w:rsidRPr="00E77531">
              <w:rPr>
                <w:iCs/>
                <w:snapToGrid w:val="0"/>
              </w:rPr>
              <w:t>1 полугодие</w:t>
            </w:r>
          </w:p>
        </w:tc>
        <w:tc>
          <w:tcPr>
            <w:tcW w:w="654" w:type="pct"/>
            <w:shd w:val="clear" w:color="auto" w:fill="auto"/>
            <w:vAlign w:val="center"/>
            <w:hideMark/>
          </w:tcPr>
          <w:p w14:paraId="2EB7293F" w14:textId="77777777" w:rsidR="00E77531" w:rsidRPr="00E77531" w:rsidRDefault="00E77531" w:rsidP="00E77531">
            <w:pPr>
              <w:jc w:val="center"/>
              <w:rPr>
                <w:snapToGrid w:val="0"/>
              </w:rPr>
            </w:pPr>
            <w:r w:rsidRPr="00E77531">
              <w:rPr>
                <w:snapToGrid w:val="0"/>
              </w:rPr>
              <w:t>тыс. 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43B62F34" w14:textId="77777777" w:rsidR="00E77531" w:rsidRPr="00E77531" w:rsidRDefault="00E77531" w:rsidP="00E77531">
            <w:pPr>
              <w:jc w:val="center"/>
              <w:rPr>
                <w:snapToGrid w:val="0"/>
              </w:rPr>
            </w:pPr>
            <w:r w:rsidRPr="00E77531">
              <w:rPr>
                <w:snapToGrid w:val="0"/>
              </w:rPr>
              <w:t>33,433</w:t>
            </w:r>
          </w:p>
        </w:tc>
      </w:tr>
      <w:tr w:rsidR="00E77531" w:rsidRPr="00E77531" w14:paraId="75759053" w14:textId="77777777" w:rsidTr="00E77531">
        <w:trPr>
          <w:trHeight w:val="265"/>
        </w:trPr>
        <w:tc>
          <w:tcPr>
            <w:tcW w:w="377" w:type="pct"/>
            <w:vAlign w:val="center"/>
          </w:tcPr>
          <w:p w14:paraId="3AF572AE" w14:textId="77777777" w:rsidR="00E77531" w:rsidRPr="00E77531" w:rsidRDefault="00E77531" w:rsidP="00E77531">
            <w:pPr>
              <w:jc w:val="center"/>
              <w:rPr>
                <w:iCs/>
                <w:snapToGrid w:val="0"/>
              </w:rPr>
            </w:pPr>
            <w:r w:rsidRPr="00E77531">
              <w:rPr>
                <w:iCs/>
                <w:snapToGrid w:val="0"/>
              </w:rPr>
              <w:t>7</w:t>
            </w:r>
          </w:p>
        </w:tc>
        <w:tc>
          <w:tcPr>
            <w:tcW w:w="3184" w:type="pct"/>
            <w:shd w:val="clear" w:color="auto" w:fill="auto"/>
            <w:vAlign w:val="center"/>
            <w:hideMark/>
          </w:tcPr>
          <w:p w14:paraId="753D48D0" w14:textId="77777777" w:rsidR="00E77531" w:rsidRPr="00E77531" w:rsidRDefault="00E77531" w:rsidP="00E77531">
            <w:pPr>
              <w:rPr>
                <w:iCs/>
                <w:snapToGrid w:val="0"/>
              </w:rPr>
            </w:pPr>
            <w:r w:rsidRPr="00E77531">
              <w:rPr>
                <w:iCs/>
                <w:snapToGrid w:val="0"/>
              </w:rPr>
              <w:t>2 полугодие</w:t>
            </w:r>
          </w:p>
        </w:tc>
        <w:tc>
          <w:tcPr>
            <w:tcW w:w="654" w:type="pct"/>
            <w:shd w:val="clear" w:color="auto" w:fill="auto"/>
            <w:vAlign w:val="center"/>
            <w:hideMark/>
          </w:tcPr>
          <w:p w14:paraId="4B1F37F7" w14:textId="77777777" w:rsidR="00E77531" w:rsidRPr="00E77531" w:rsidRDefault="00E77531" w:rsidP="00E77531">
            <w:pPr>
              <w:jc w:val="center"/>
              <w:rPr>
                <w:snapToGrid w:val="0"/>
              </w:rPr>
            </w:pPr>
            <w:r w:rsidRPr="00E77531">
              <w:rPr>
                <w:snapToGrid w:val="0"/>
              </w:rPr>
              <w:t>тыс. 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07B2E7DC" w14:textId="77777777" w:rsidR="00E77531" w:rsidRPr="00E77531" w:rsidRDefault="00E77531" w:rsidP="00E77531">
            <w:pPr>
              <w:jc w:val="center"/>
              <w:rPr>
                <w:snapToGrid w:val="0"/>
              </w:rPr>
            </w:pPr>
            <w:r w:rsidRPr="00E77531">
              <w:rPr>
                <w:snapToGrid w:val="0"/>
              </w:rPr>
              <w:t>30,092</w:t>
            </w:r>
          </w:p>
        </w:tc>
      </w:tr>
      <w:tr w:rsidR="00E77531" w:rsidRPr="00E77531" w14:paraId="2FF03E37" w14:textId="77777777" w:rsidTr="00E77531">
        <w:trPr>
          <w:trHeight w:val="405"/>
        </w:trPr>
        <w:tc>
          <w:tcPr>
            <w:tcW w:w="377" w:type="pct"/>
            <w:vAlign w:val="center"/>
          </w:tcPr>
          <w:p w14:paraId="3A2EC334" w14:textId="77777777" w:rsidR="00E77531" w:rsidRPr="00E77531" w:rsidRDefault="00E77531" w:rsidP="00E77531">
            <w:pPr>
              <w:jc w:val="center"/>
              <w:rPr>
                <w:bCs/>
                <w:snapToGrid w:val="0"/>
              </w:rPr>
            </w:pPr>
            <w:r w:rsidRPr="00E77531">
              <w:rPr>
                <w:bCs/>
                <w:snapToGrid w:val="0"/>
              </w:rPr>
              <w:t>8</w:t>
            </w:r>
          </w:p>
        </w:tc>
        <w:tc>
          <w:tcPr>
            <w:tcW w:w="31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036FE4" w14:textId="77777777" w:rsidR="00E77531" w:rsidRPr="00E77531" w:rsidRDefault="00E77531" w:rsidP="00E77531">
            <w:r w:rsidRPr="00E77531">
              <w:rPr>
                <w:snapToGrid w:val="0"/>
              </w:rPr>
              <w:t>Тариф с 1 января 2019 года (постановление региональной энергетической комиссии Кемеровской области от 08.11.2018 № 344)</w:t>
            </w:r>
          </w:p>
        </w:tc>
        <w:tc>
          <w:tcPr>
            <w:tcW w:w="654" w:type="pct"/>
            <w:shd w:val="clear" w:color="auto" w:fill="auto"/>
            <w:vAlign w:val="center"/>
            <w:hideMark/>
          </w:tcPr>
          <w:p w14:paraId="31E85B0A" w14:textId="77777777" w:rsidR="00E77531" w:rsidRPr="00E77531" w:rsidRDefault="00E77531" w:rsidP="00E77531">
            <w:pPr>
              <w:jc w:val="center"/>
              <w:rPr>
                <w:snapToGrid w:val="0"/>
              </w:rPr>
            </w:pPr>
            <w:r w:rsidRPr="00E77531">
              <w:rPr>
                <w:snapToGrid w:val="0"/>
              </w:rPr>
              <w:t>руб./Гкал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39F966F9" w14:textId="77777777" w:rsidR="00E77531" w:rsidRPr="00E77531" w:rsidRDefault="00E77531" w:rsidP="00E77531">
            <w:pPr>
              <w:jc w:val="center"/>
              <w:rPr>
                <w:snapToGrid w:val="0"/>
              </w:rPr>
            </w:pPr>
            <w:r w:rsidRPr="00E77531">
              <w:rPr>
                <w:snapToGrid w:val="0"/>
              </w:rPr>
              <w:t>1 697,03</w:t>
            </w:r>
          </w:p>
        </w:tc>
      </w:tr>
      <w:tr w:rsidR="00E77531" w:rsidRPr="00E77531" w14:paraId="0F4E8920" w14:textId="77777777" w:rsidTr="00E77531">
        <w:trPr>
          <w:trHeight w:val="405"/>
        </w:trPr>
        <w:tc>
          <w:tcPr>
            <w:tcW w:w="377" w:type="pct"/>
            <w:vAlign w:val="center"/>
          </w:tcPr>
          <w:p w14:paraId="2E8FA311" w14:textId="77777777" w:rsidR="00E77531" w:rsidRPr="00E77531" w:rsidRDefault="00E77531" w:rsidP="00E77531">
            <w:pPr>
              <w:jc w:val="center"/>
              <w:rPr>
                <w:bCs/>
                <w:snapToGrid w:val="0"/>
              </w:rPr>
            </w:pPr>
            <w:r w:rsidRPr="00E77531">
              <w:rPr>
                <w:bCs/>
                <w:snapToGrid w:val="0"/>
              </w:rPr>
              <w:t>9</w:t>
            </w:r>
          </w:p>
        </w:tc>
        <w:tc>
          <w:tcPr>
            <w:tcW w:w="3184" w:type="pct"/>
            <w:tcBorders>
              <w:top w:val="nil"/>
              <w:left w:val="single" w:sz="4" w:space="0" w:color="auto"/>
              <w:bottom w:val="single" w:sz="4" w:space="0" w:color="auto"/>
              <w:right w:val="single" w:sz="4" w:space="0" w:color="auto"/>
            </w:tcBorders>
            <w:shd w:val="clear" w:color="auto" w:fill="auto"/>
            <w:vAlign w:val="center"/>
            <w:hideMark/>
          </w:tcPr>
          <w:p w14:paraId="576F89E8" w14:textId="77777777" w:rsidR="00E77531" w:rsidRPr="00E77531" w:rsidRDefault="00E77531" w:rsidP="00E77531">
            <w:pPr>
              <w:rPr>
                <w:snapToGrid w:val="0"/>
              </w:rPr>
            </w:pPr>
            <w:r w:rsidRPr="00E77531">
              <w:rPr>
                <w:snapToGrid w:val="0"/>
              </w:rPr>
              <w:t>Тариф с 1 июля 2019 года (постановление региональной энергетической комиссии Кемеровской области от 08.11.2018 № 344)</w:t>
            </w:r>
          </w:p>
        </w:tc>
        <w:tc>
          <w:tcPr>
            <w:tcW w:w="654" w:type="pct"/>
            <w:shd w:val="clear" w:color="auto" w:fill="auto"/>
            <w:vAlign w:val="center"/>
            <w:hideMark/>
          </w:tcPr>
          <w:p w14:paraId="6D0A751A" w14:textId="77777777" w:rsidR="00E77531" w:rsidRPr="00E77531" w:rsidRDefault="00E77531" w:rsidP="00E77531">
            <w:pPr>
              <w:jc w:val="center"/>
              <w:rPr>
                <w:snapToGrid w:val="0"/>
              </w:rPr>
            </w:pPr>
            <w:r w:rsidRPr="00E77531">
              <w:rPr>
                <w:snapToGrid w:val="0"/>
              </w:rPr>
              <w:t>руб./Гкал</w:t>
            </w:r>
          </w:p>
        </w:tc>
        <w:tc>
          <w:tcPr>
            <w:tcW w:w="785" w:type="pct"/>
            <w:tcBorders>
              <w:top w:val="nil"/>
              <w:left w:val="single" w:sz="4" w:space="0" w:color="auto"/>
              <w:bottom w:val="single" w:sz="4" w:space="0" w:color="auto"/>
              <w:right w:val="single" w:sz="4" w:space="0" w:color="auto"/>
            </w:tcBorders>
            <w:shd w:val="clear" w:color="auto" w:fill="auto"/>
            <w:vAlign w:val="center"/>
          </w:tcPr>
          <w:p w14:paraId="453B4EE5" w14:textId="77777777" w:rsidR="00E77531" w:rsidRPr="00E77531" w:rsidRDefault="00E77531" w:rsidP="00E77531">
            <w:pPr>
              <w:jc w:val="center"/>
              <w:rPr>
                <w:snapToGrid w:val="0"/>
              </w:rPr>
            </w:pPr>
            <w:r w:rsidRPr="00E77531">
              <w:rPr>
                <w:snapToGrid w:val="0"/>
              </w:rPr>
              <w:t>1 883,66</w:t>
            </w:r>
          </w:p>
        </w:tc>
      </w:tr>
      <w:tr w:rsidR="00E77531" w:rsidRPr="00E77531" w14:paraId="765F834E" w14:textId="77777777" w:rsidTr="00E77531">
        <w:trPr>
          <w:trHeight w:val="405"/>
        </w:trPr>
        <w:tc>
          <w:tcPr>
            <w:tcW w:w="377" w:type="pct"/>
            <w:vAlign w:val="center"/>
          </w:tcPr>
          <w:p w14:paraId="52EF539C" w14:textId="77777777" w:rsidR="00E77531" w:rsidRPr="00E77531" w:rsidRDefault="00E77531" w:rsidP="00E77531">
            <w:pPr>
              <w:jc w:val="center"/>
              <w:rPr>
                <w:bCs/>
                <w:snapToGrid w:val="0"/>
              </w:rPr>
            </w:pPr>
            <w:r w:rsidRPr="00E77531">
              <w:rPr>
                <w:bCs/>
                <w:snapToGrid w:val="0"/>
              </w:rPr>
              <w:t>10</w:t>
            </w:r>
          </w:p>
        </w:tc>
        <w:tc>
          <w:tcPr>
            <w:tcW w:w="3184" w:type="pct"/>
            <w:shd w:val="clear" w:color="auto" w:fill="auto"/>
            <w:vAlign w:val="center"/>
          </w:tcPr>
          <w:p w14:paraId="42677059" w14:textId="77777777" w:rsidR="00E77531" w:rsidRPr="00E77531" w:rsidRDefault="00E77531" w:rsidP="00E77531">
            <w:pPr>
              <w:rPr>
                <w:bCs/>
                <w:snapToGrid w:val="0"/>
              </w:rPr>
            </w:pPr>
            <w:r w:rsidRPr="00E77531">
              <w:rPr>
                <w:bCs/>
                <w:snapToGrid w:val="0"/>
              </w:rPr>
              <w:t>Дельта НВВ (стр. 1 – стр. 2)</w:t>
            </w:r>
          </w:p>
        </w:tc>
        <w:tc>
          <w:tcPr>
            <w:tcW w:w="654" w:type="pct"/>
            <w:shd w:val="clear" w:color="auto" w:fill="auto"/>
            <w:vAlign w:val="center"/>
          </w:tcPr>
          <w:p w14:paraId="154DD6A8" w14:textId="77777777" w:rsidR="00E77531" w:rsidRPr="00E77531" w:rsidRDefault="00E77531" w:rsidP="00E77531">
            <w:pPr>
              <w:jc w:val="center"/>
              <w:rPr>
                <w:snapToGrid w:val="0"/>
              </w:rPr>
            </w:pPr>
            <w:r w:rsidRPr="00E77531">
              <w:rPr>
                <w:snapToGrid w:val="0"/>
              </w:rPr>
              <w:t>тыс. руб.</w:t>
            </w:r>
          </w:p>
        </w:tc>
        <w:tc>
          <w:tcPr>
            <w:tcW w:w="785" w:type="pct"/>
            <w:tcBorders>
              <w:top w:val="nil"/>
              <w:left w:val="single" w:sz="4" w:space="0" w:color="auto"/>
              <w:bottom w:val="single" w:sz="4" w:space="0" w:color="auto"/>
              <w:right w:val="single" w:sz="4" w:space="0" w:color="auto"/>
            </w:tcBorders>
            <w:shd w:val="clear" w:color="auto" w:fill="auto"/>
            <w:vAlign w:val="center"/>
          </w:tcPr>
          <w:p w14:paraId="6630BA14" w14:textId="77777777" w:rsidR="00E77531" w:rsidRPr="00E77531" w:rsidRDefault="00E77531" w:rsidP="00E77531">
            <w:pPr>
              <w:jc w:val="center"/>
              <w:rPr>
                <w:snapToGrid w:val="0"/>
              </w:rPr>
            </w:pPr>
            <w:r w:rsidRPr="00E77531">
              <w:rPr>
                <w:snapToGrid w:val="0"/>
              </w:rPr>
              <w:t>-143,44</w:t>
            </w:r>
          </w:p>
        </w:tc>
      </w:tr>
    </w:tbl>
    <w:p w14:paraId="493D32B5" w14:textId="77777777" w:rsidR="00E77531" w:rsidRPr="00E77531" w:rsidRDefault="00E77531" w:rsidP="00E77531">
      <w:pPr>
        <w:ind w:firstLine="720"/>
        <w:jc w:val="both"/>
        <w:rPr>
          <w:snapToGrid w:val="0"/>
          <w:sz w:val="28"/>
          <w:szCs w:val="28"/>
        </w:rPr>
      </w:pPr>
    </w:p>
    <w:p w14:paraId="4BCF2ED5" w14:textId="77777777" w:rsidR="00E77531" w:rsidRPr="00E77531" w:rsidRDefault="00E77531" w:rsidP="00E77531">
      <w:pPr>
        <w:autoSpaceDE w:val="0"/>
        <w:autoSpaceDN w:val="0"/>
        <w:adjustRightInd w:val="0"/>
        <w:ind w:right="142" w:firstLine="709"/>
        <w:jc w:val="both"/>
        <w:rPr>
          <w:snapToGrid w:val="0"/>
          <w:sz w:val="28"/>
          <w:szCs w:val="28"/>
        </w:rPr>
      </w:pPr>
      <w:r w:rsidRPr="00E77531">
        <w:rPr>
          <w:snapToGrid w:val="0"/>
          <w:sz w:val="28"/>
          <w:szCs w:val="28"/>
        </w:rPr>
        <w:t>Размер корректировки по расчету экспертов с целью учета отклонений фактических значений параметров расчета тарифов от значений, учтенных</w:t>
      </w:r>
      <w:r w:rsidRPr="00E77531">
        <w:rPr>
          <w:snapToGrid w:val="0"/>
          <w:sz w:val="28"/>
          <w:szCs w:val="28"/>
        </w:rPr>
        <w:br/>
        <w:t xml:space="preserve">при установлении тарифов, составил 143,44 тыс. руб. </w:t>
      </w:r>
    </w:p>
    <w:p w14:paraId="66447C7D" w14:textId="77777777" w:rsidR="00E77531" w:rsidRPr="00E77531" w:rsidRDefault="00E77531" w:rsidP="00E77531">
      <w:pPr>
        <w:ind w:right="142" w:firstLine="709"/>
        <w:jc w:val="both"/>
        <w:rPr>
          <w:sz w:val="28"/>
          <w:szCs w:val="28"/>
        </w:rPr>
      </w:pPr>
      <w:r w:rsidRPr="00E77531">
        <w:rPr>
          <w:snapToGrid w:val="0"/>
          <w:sz w:val="28"/>
          <w:szCs w:val="28"/>
        </w:rPr>
        <w:t xml:space="preserve">Рассчитанный размер корректировки, в соответствии с пунктом 51 Методических указаний подлежит умножению на ИПЦ 1,032 (2020/2019) </w:t>
      </w:r>
      <w:r w:rsidRPr="00E77531">
        <w:rPr>
          <w:snapToGrid w:val="0"/>
          <w:sz w:val="28"/>
          <w:szCs w:val="28"/>
        </w:rPr>
        <w:br/>
        <w:t xml:space="preserve">и 1,036 (2021/2020), согласно прогнозу </w:t>
      </w:r>
      <w:r w:rsidRPr="00E77531">
        <w:rPr>
          <w:sz w:val="28"/>
          <w:szCs w:val="28"/>
        </w:rPr>
        <w:t xml:space="preserve">Минэкономразвития РФ, одобренному на заседании Правительства РФ от 16.09.2020, опубликованному на официальном сайте Минэкономразвития РФ от 26.09.2020. </w:t>
      </w:r>
    </w:p>
    <w:p w14:paraId="6C68C2D1" w14:textId="77777777" w:rsidR="00E77531" w:rsidRPr="00E77531" w:rsidRDefault="00E77531" w:rsidP="00E77531">
      <w:pPr>
        <w:ind w:right="142" w:firstLine="709"/>
        <w:jc w:val="both"/>
        <w:rPr>
          <w:snapToGrid w:val="0"/>
          <w:sz w:val="28"/>
          <w:szCs w:val="28"/>
        </w:rPr>
      </w:pPr>
      <w:r w:rsidRPr="00E77531">
        <w:rPr>
          <w:snapToGrid w:val="0"/>
          <w:sz w:val="28"/>
          <w:szCs w:val="28"/>
        </w:rPr>
        <w:t xml:space="preserve">- 143,44 тыс. руб. × 1,032 (ИПЦ) × 1,036 (ИПЦ) = - 153,36 тыс. руб. </w:t>
      </w:r>
    </w:p>
    <w:p w14:paraId="0A06ABFD" w14:textId="77777777" w:rsidR="00E77531" w:rsidRPr="00E77531" w:rsidRDefault="00E77531" w:rsidP="00E77531">
      <w:pPr>
        <w:jc w:val="both"/>
        <w:rPr>
          <w:snapToGrid w:val="0"/>
          <w:sz w:val="28"/>
          <w:szCs w:val="28"/>
        </w:rPr>
      </w:pPr>
    </w:p>
    <w:p w14:paraId="3D00B74B" w14:textId="77777777" w:rsidR="00E77531" w:rsidRPr="00E77531" w:rsidRDefault="00E77531" w:rsidP="00E77531">
      <w:pPr>
        <w:ind w:firstLine="720"/>
        <w:jc w:val="both"/>
        <w:rPr>
          <w:snapToGrid w:val="0"/>
          <w:sz w:val="28"/>
          <w:szCs w:val="28"/>
        </w:rPr>
      </w:pPr>
      <w:r w:rsidRPr="00E77531">
        <w:rPr>
          <w:snapToGrid w:val="0"/>
          <w:sz w:val="28"/>
          <w:szCs w:val="28"/>
        </w:rPr>
        <w:t>Таким образом, в целях корректировки НВВ по тепловой энергии на 2021 год по расчету экспертов необходимо учесть «-» 153,36 тыс. руб. (см. таблицу 13).</w:t>
      </w:r>
    </w:p>
    <w:p w14:paraId="5F847C6E" w14:textId="77777777" w:rsidR="00E77531" w:rsidRPr="00E77531" w:rsidRDefault="00E77531" w:rsidP="00E77531">
      <w:pPr>
        <w:tabs>
          <w:tab w:val="left" w:pos="709"/>
          <w:tab w:val="left" w:pos="851"/>
        </w:tabs>
        <w:ind w:right="-2"/>
        <w:jc w:val="center"/>
        <w:rPr>
          <w:snapToGrid w:val="0"/>
          <w:sz w:val="28"/>
          <w:szCs w:val="28"/>
        </w:rPr>
      </w:pPr>
      <w:r w:rsidRPr="00E77531">
        <w:rPr>
          <w:snapToGrid w:val="0"/>
          <w:sz w:val="28"/>
          <w:szCs w:val="28"/>
        </w:rPr>
        <w:br w:type="page"/>
      </w:r>
    </w:p>
    <w:p w14:paraId="78A66D09" w14:textId="77777777" w:rsidR="00E77531" w:rsidRPr="00E77531" w:rsidRDefault="00E77531" w:rsidP="00A03E3C">
      <w:pPr>
        <w:numPr>
          <w:ilvl w:val="0"/>
          <w:numId w:val="20"/>
        </w:numPr>
        <w:ind w:left="1043" w:hanging="680"/>
        <w:jc w:val="center"/>
        <w:outlineLvl w:val="0"/>
        <w:rPr>
          <w:b/>
          <w:bCs/>
          <w:snapToGrid w:val="0"/>
          <w:sz w:val="28"/>
          <w:szCs w:val="28"/>
        </w:rPr>
      </w:pPr>
      <w:bookmarkStart w:id="169" w:name="_Toc56757966"/>
      <w:r w:rsidRPr="00E77531">
        <w:rPr>
          <w:b/>
          <w:bCs/>
          <w:snapToGrid w:val="0"/>
          <w:sz w:val="28"/>
          <w:szCs w:val="28"/>
        </w:rPr>
        <w:lastRenderedPageBreak/>
        <w:t>Расчет необходимой валовой выручки ООО «Термаль» методом индексации установленных тарифов на тепловую энергию на 2021 год</w:t>
      </w:r>
      <w:bookmarkEnd w:id="169"/>
    </w:p>
    <w:p w14:paraId="23B1F3BF" w14:textId="77777777" w:rsidR="00E77531" w:rsidRPr="00E77531" w:rsidRDefault="00E77531" w:rsidP="00E77531">
      <w:pPr>
        <w:ind w:right="142"/>
        <w:jc w:val="right"/>
        <w:rPr>
          <w:snapToGrid w:val="0"/>
          <w:sz w:val="28"/>
          <w:szCs w:val="28"/>
          <w:lang w:eastAsia="en-US"/>
        </w:rPr>
      </w:pPr>
    </w:p>
    <w:p w14:paraId="7CE0BB6D" w14:textId="77777777" w:rsidR="00E77531" w:rsidRPr="00E77531" w:rsidRDefault="00E77531" w:rsidP="00E77531">
      <w:pPr>
        <w:ind w:right="142"/>
        <w:jc w:val="right"/>
        <w:rPr>
          <w:snapToGrid w:val="0"/>
          <w:sz w:val="28"/>
          <w:szCs w:val="28"/>
          <w:lang w:eastAsia="en-US"/>
        </w:rPr>
      </w:pPr>
      <w:r w:rsidRPr="00E77531">
        <w:rPr>
          <w:snapToGrid w:val="0"/>
          <w:sz w:val="28"/>
          <w:szCs w:val="28"/>
          <w:lang w:eastAsia="en-US"/>
        </w:rPr>
        <w:t>Таблица 10</w:t>
      </w:r>
    </w:p>
    <w:p w14:paraId="54834B05" w14:textId="77777777" w:rsidR="00E77531" w:rsidRPr="00E77531" w:rsidRDefault="00E77531" w:rsidP="00E77531">
      <w:pPr>
        <w:jc w:val="center"/>
        <w:rPr>
          <w:snapToGrid w:val="0"/>
          <w:sz w:val="28"/>
          <w:szCs w:val="28"/>
        </w:rPr>
      </w:pPr>
      <w:r w:rsidRPr="00E77531">
        <w:rPr>
          <w:snapToGrid w:val="0"/>
          <w:sz w:val="28"/>
          <w:szCs w:val="28"/>
        </w:rPr>
        <w:t>Расчёт операционных (подконтрольных) расходов на 2021 год     долгосрочного периода регулирования на тепловую энергию,</w:t>
      </w:r>
    </w:p>
    <w:p w14:paraId="4BE1D38F" w14:textId="77777777" w:rsidR="00E77531" w:rsidRPr="00E77531" w:rsidRDefault="00E77531" w:rsidP="00E77531">
      <w:pPr>
        <w:jc w:val="center"/>
        <w:rPr>
          <w:snapToGrid w:val="0"/>
          <w:sz w:val="28"/>
        </w:rPr>
      </w:pPr>
      <w:r w:rsidRPr="00E77531">
        <w:rPr>
          <w:snapToGrid w:val="0"/>
          <w:sz w:val="28"/>
        </w:rPr>
        <w:t>приложение 5.2 Методических указаний</w:t>
      </w:r>
    </w:p>
    <w:p w14:paraId="317DFF80" w14:textId="77777777" w:rsidR="00E77531" w:rsidRPr="00E77531" w:rsidRDefault="00E77531" w:rsidP="00E77531">
      <w:pPr>
        <w:jc w:val="both"/>
        <w:rPr>
          <w:snapToGrid w:val="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E77531" w:rsidRPr="00E77531" w14:paraId="679CBBD3" w14:textId="77777777" w:rsidTr="00E77531">
        <w:trPr>
          <w:trHeight w:val="283"/>
          <w:tblHeader/>
        </w:trPr>
        <w:tc>
          <w:tcPr>
            <w:tcW w:w="644" w:type="dxa"/>
            <w:shd w:val="clear" w:color="auto" w:fill="auto"/>
            <w:vAlign w:val="center"/>
            <w:hideMark/>
          </w:tcPr>
          <w:p w14:paraId="49BF9037" w14:textId="77777777" w:rsidR="00E77531" w:rsidRPr="00E77531" w:rsidRDefault="00E77531" w:rsidP="00E77531">
            <w:pPr>
              <w:jc w:val="center"/>
              <w:rPr>
                <w:snapToGrid w:val="0"/>
              </w:rPr>
            </w:pPr>
            <w:r w:rsidRPr="00E77531">
              <w:rPr>
                <w:snapToGrid w:val="0"/>
              </w:rPr>
              <w:t>№ п/п</w:t>
            </w:r>
          </w:p>
        </w:tc>
        <w:tc>
          <w:tcPr>
            <w:tcW w:w="3147" w:type="dxa"/>
            <w:shd w:val="clear" w:color="auto" w:fill="auto"/>
            <w:vAlign w:val="center"/>
            <w:hideMark/>
          </w:tcPr>
          <w:p w14:paraId="550C6918" w14:textId="77777777" w:rsidR="00E77531" w:rsidRPr="00E77531" w:rsidRDefault="00E77531" w:rsidP="00E77531">
            <w:pPr>
              <w:jc w:val="center"/>
              <w:rPr>
                <w:snapToGrid w:val="0"/>
              </w:rPr>
            </w:pPr>
            <w:r w:rsidRPr="00E77531">
              <w:rPr>
                <w:snapToGrid w:val="0"/>
              </w:rPr>
              <w:t>Параметры расчета расходов</w:t>
            </w:r>
          </w:p>
        </w:tc>
        <w:tc>
          <w:tcPr>
            <w:tcW w:w="992" w:type="dxa"/>
            <w:shd w:val="clear" w:color="auto" w:fill="auto"/>
            <w:vAlign w:val="center"/>
            <w:hideMark/>
          </w:tcPr>
          <w:p w14:paraId="582892C3" w14:textId="77777777" w:rsidR="00E77531" w:rsidRPr="00E77531" w:rsidRDefault="00E77531" w:rsidP="00E77531">
            <w:pPr>
              <w:ind w:left="-113" w:right="-113"/>
              <w:jc w:val="center"/>
              <w:rPr>
                <w:snapToGrid w:val="0"/>
              </w:rPr>
            </w:pPr>
            <w:r w:rsidRPr="00E77531">
              <w:rPr>
                <w:snapToGrid w:val="0"/>
              </w:rPr>
              <w:t>Ед. изм.</w:t>
            </w:r>
          </w:p>
        </w:tc>
        <w:tc>
          <w:tcPr>
            <w:tcW w:w="1596" w:type="dxa"/>
          </w:tcPr>
          <w:p w14:paraId="279322E6" w14:textId="77777777" w:rsidR="00E77531" w:rsidRPr="00E77531" w:rsidRDefault="00E77531" w:rsidP="00E77531">
            <w:pPr>
              <w:ind w:left="-57" w:right="-57"/>
              <w:jc w:val="center"/>
              <w:rPr>
                <w:snapToGrid w:val="0"/>
              </w:rPr>
            </w:pPr>
            <w:r w:rsidRPr="00E77531">
              <w:rPr>
                <w:snapToGrid w:val="0"/>
              </w:rPr>
              <w:t>Предложение предприятия на 2021 год</w:t>
            </w:r>
          </w:p>
        </w:tc>
        <w:tc>
          <w:tcPr>
            <w:tcW w:w="1559" w:type="dxa"/>
          </w:tcPr>
          <w:p w14:paraId="52AEA626" w14:textId="77777777" w:rsidR="00E77531" w:rsidRPr="00E77531" w:rsidRDefault="00E77531" w:rsidP="00E77531">
            <w:pPr>
              <w:ind w:left="-57" w:right="-57"/>
              <w:jc w:val="center"/>
              <w:rPr>
                <w:snapToGrid w:val="0"/>
              </w:rPr>
            </w:pPr>
            <w:r w:rsidRPr="00E77531">
              <w:rPr>
                <w:snapToGrid w:val="0"/>
              </w:rPr>
              <w:t>Предложение экспертов на 2021 год</w:t>
            </w:r>
          </w:p>
        </w:tc>
        <w:tc>
          <w:tcPr>
            <w:tcW w:w="1701" w:type="dxa"/>
          </w:tcPr>
          <w:p w14:paraId="1128DC6B" w14:textId="77777777" w:rsidR="00E77531" w:rsidRPr="00E77531" w:rsidRDefault="00E77531" w:rsidP="00E77531">
            <w:pPr>
              <w:ind w:left="-57" w:right="-57"/>
              <w:jc w:val="center"/>
              <w:rPr>
                <w:snapToGrid w:val="0"/>
              </w:rPr>
            </w:pPr>
            <w:r w:rsidRPr="00E77531">
              <w:rPr>
                <w:snapToGrid w:val="0"/>
              </w:rPr>
              <w:t>Корректировка предложения предприятия</w:t>
            </w:r>
          </w:p>
        </w:tc>
      </w:tr>
      <w:tr w:rsidR="00E77531" w:rsidRPr="00E77531" w14:paraId="4FAD41F6" w14:textId="77777777" w:rsidTr="00E77531">
        <w:trPr>
          <w:trHeight w:val="895"/>
          <w:tblHeader/>
        </w:trPr>
        <w:tc>
          <w:tcPr>
            <w:tcW w:w="644" w:type="dxa"/>
            <w:shd w:val="clear" w:color="auto" w:fill="auto"/>
            <w:vAlign w:val="center"/>
            <w:hideMark/>
          </w:tcPr>
          <w:p w14:paraId="02DE8E62" w14:textId="77777777" w:rsidR="00E77531" w:rsidRPr="00E77531" w:rsidRDefault="00E77531" w:rsidP="00E77531">
            <w:pPr>
              <w:jc w:val="center"/>
              <w:rPr>
                <w:snapToGrid w:val="0"/>
              </w:rPr>
            </w:pPr>
            <w:r w:rsidRPr="00E77531">
              <w:rPr>
                <w:snapToGrid w:val="0"/>
              </w:rPr>
              <w:t>1</w:t>
            </w:r>
          </w:p>
        </w:tc>
        <w:tc>
          <w:tcPr>
            <w:tcW w:w="3147" w:type="dxa"/>
            <w:shd w:val="clear" w:color="auto" w:fill="auto"/>
            <w:vAlign w:val="center"/>
            <w:hideMark/>
          </w:tcPr>
          <w:p w14:paraId="2F08FB54" w14:textId="77777777" w:rsidR="00E77531" w:rsidRPr="00E77531" w:rsidRDefault="00E77531" w:rsidP="00E77531">
            <w:pPr>
              <w:rPr>
                <w:snapToGrid w:val="0"/>
              </w:rPr>
            </w:pPr>
            <w:r w:rsidRPr="00E77531">
              <w:rPr>
                <w:snapToGrid w:val="0"/>
              </w:rPr>
              <w:t>Индекс потребительских цен на расчетный период регулирования (ИПЦ)</w:t>
            </w:r>
          </w:p>
        </w:tc>
        <w:tc>
          <w:tcPr>
            <w:tcW w:w="992" w:type="dxa"/>
            <w:shd w:val="clear" w:color="auto" w:fill="auto"/>
            <w:vAlign w:val="center"/>
            <w:hideMark/>
          </w:tcPr>
          <w:p w14:paraId="069E8210" w14:textId="77777777" w:rsidR="00E77531" w:rsidRPr="00E77531" w:rsidRDefault="00E77531" w:rsidP="00E77531">
            <w:pPr>
              <w:ind w:left="-113" w:right="-113"/>
              <w:jc w:val="center"/>
              <w:rPr>
                <w:snapToGrid w:val="0"/>
              </w:rPr>
            </w:pPr>
          </w:p>
        </w:tc>
        <w:tc>
          <w:tcPr>
            <w:tcW w:w="1596" w:type="dxa"/>
            <w:vAlign w:val="center"/>
          </w:tcPr>
          <w:p w14:paraId="09F0614E" w14:textId="77777777" w:rsidR="00E77531" w:rsidRPr="00E77531" w:rsidRDefault="00E77531" w:rsidP="00E77531">
            <w:pPr>
              <w:jc w:val="center"/>
              <w:rPr>
                <w:snapToGrid w:val="0"/>
              </w:rPr>
            </w:pPr>
            <w:r w:rsidRPr="00E77531">
              <w:rPr>
                <w:snapToGrid w:val="0"/>
              </w:rPr>
              <w:t>1,037</w:t>
            </w:r>
          </w:p>
        </w:tc>
        <w:tc>
          <w:tcPr>
            <w:tcW w:w="1559" w:type="dxa"/>
            <w:shd w:val="clear" w:color="auto" w:fill="auto"/>
            <w:vAlign w:val="center"/>
          </w:tcPr>
          <w:p w14:paraId="65D1975E" w14:textId="77777777" w:rsidR="00E77531" w:rsidRPr="00E77531" w:rsidRDefault="00E77531" w:rsidP="00E77531">
            <w:pPr>
              <w:jc w:val="center"/>
              <w:rPr>
                <w:snapToGrid w:val="0"/>
              </w:rPr>
            </w:pPr>
            <w:r w:rsidRPr="00E77531">
              <w:rPr>
                <w:snapToGrid w:val="0"/>
              </w:rPr>
              <w:t>1,036</w:t>
            </w:r>
          </w:p>
        </w:tc>
        <w:tc>
          <w:tcPr>
            <w:tcW w:w="1701" w:type="dxa"/>
            <w:vAlign w:val="center"/>
          </w:tcPr>
          <w:p w14:paraId="34A8ED88" w14:textId="77777777" w:rsidR="00E77531" w:rsidRPr="00E77531" w:rsidRDefault="00E77531" w:rsidP="00E77531">
            <w:pPr>
              <w:jc w:val="center"/>
              <w:rPr>
                <w:snapToGrid w:val="0"/>
              </w:rPr>
            </w:pPr>
            <w:r w:rsidRPr="00E77531">
              <w:rPr>
                <w:snapToGrid w:val="0"/>
              </w:rPr>
              <w:t>0,00</w:t>
            </w:r>
          </w:p>
        </w:tc>
      </w:tr>
      <w:tr w:rsidR="00E77531" w:rsidRPr="00E77531" w14:paraId="0BB6B657" w14:textId="77777777" w:rsidTr="00E77531">
        <w:trPr>
          <w:trHeight w:val="575"/>
          <w:tblHeader/>
        </w:trPr>
        <w:tc>
          <w:tcPr>
            <w:tcW w:w="644" w:type="dxa"/>
            <w:shd w:val="clear" w:color="auto" w:fill="auto"/>
            <w:vAlign w:val="center"/>
            <w:hideMark/>
          </w:tcPr>
          <w:p w14:paraId="44C8661D" w14:textId="77777777" w:rsidR="00E77531" w:rsidRPr="00E77531" w:rsidRDefault="00E77531" w:rsidP="00E77531">
            <w:pPr>
              <w:jc w:val="center"/>
              <w:rPr>
                <w:snapToGrid w:val="0"/>
              </w:rPr>
            </w:pPr>
            <w:r w:rsidRPr="00E77531">
              <w:rPr>
                <w:snapToGrid w:val="0"/>
              </w:rPr>
              <w:t>2</w:t>
            </w:r>
          </w:p>
        </w:tc>
        <w:tc>
          <w:tcPr>
            <w:tcW w:w="3147" w:type="dxa"/>
            <w:shd w:val="clear" w:color="auto" w:fill="auto"/>
            <w:vAlign w:val="center"/>
            <w:hideMark/>
          </w:tcPr>
          <w:p w14:paraId="57024804" w14:textId="77777777" w:rsidR="00E77531" w:rsidRPr="00E77531" w:rsidRDefault="00E77531" w:rsidP="00E77531">
            <w:pPr>
              <w:rPr>
                <w:snapToGrid w:val="0"/>
              </w:rPr>
            </w:pPr>
            <w:r w:rsidRPr="00E77531">
              <w:rPr>
                <w:snapToGrid w:val="0"/>
              </w:rPr>
              <w:t>Индекс эффективности операционных расходов (ИР)</w:t>
            </w:r>
          </w:p>
        </w:tc>
        <w:tc>
          <w:tcPr>
            <w:tcW w:w="992" w:type="dxa"/>
            <w:shd w:val="clear" w:color="auto" w:fill="auto"/>
            <w:vAlign w:val="center"/>
            <w:hideMark/>
          </w:tcPr>
          <w:p w14:paraId="0D91A75C" w14:textId="77777777" w:rsidR="00E77531" w:rsidRPr="00E77531" w:rsidRDefault="00E77531" w:rsidP="00E77531">
            <w:pPr>
              <w:ind w:left="-113" w:right="-113"/>
              <w:jc w:val="center"/>
              <w:rPr>
                <w:snapToGrid w:val="0"/>
              </w:rPr>
            </w:pPr>
            <w:r w:rsidRPr="00E77531">
              <w:rPr>
                <w:snapToGrid w:val="0"/>
              </w:rPr>
              <w:t>%</w:t>
            </w:r>
          </w:p>
        </w:tc>
        <w:tc>
          <w:tcPr>
            <w:tcW w:w="1596" w:type="dxa"/>
            <w:vAlign w:val="center"/>
          </w:tcPr>
          <w:p w14:paraId="27CE2919" w14:textId="77777777" w:rsidR="00E77531" w:rsidRPr="00E77531" w:rsidRDefault="00E77531" w:rsidP="00E77531">
            <w:pPr>
              <w:jc w:val="center"/>
              <w:rPr>
                <w:snapToGrid w:val="0"/>
              </w:rPr>
            </w:pPr>
            <w:r w:rsidRPr="00E77531">
              <w:rPr>
                <w:snapToGrid w:val="0"/>
              </w:rPr>
              <w:t>1%</w:t>
            </w:r>
          </w:p>
        </w:tc>
        <w:tc>
          <w:tcPr>
            <w:tcW w:w="1559" w:type="dxa"/>
            <w:shd w:val="clear" w:color="auto" w:fill="auto"/>
            <w:vAlign w:val="center"/>
          </w:tcPr>
          <w:p w14:paraId="2B0B7229" w14:textId="77777777" w:rsidR="00E77531" w:rsidRPr="00E77531" w:rsidRDefault="00E77531" w:rsidP="00E77531">
            <w:pPr>
              <w:jc w:val="center"/>
              <w:rPr>
                <w:snapToGrid w:val="0"/>
              </w:rPr>
            </w:pPr>
            <w:r w:rsidRPr="00E77531">
              <w:rPr>
                <w:snapToGrid w:val="0"/>
              </w:rPr>
              <w:t>1%</w:t>
            </w:r>
          </w:p>
        </w:tc>
        <w:tc>
          <w:tcPr>
            <w:tcW w:w="1701" w:type="dxa"/>
            <w:vAlign w:val="center"/>
          </w:tcPr>
          <w:p w14:paraId="71274CB5" w14:textId="77777777" w:rsidR="00E77531" w:rsidRPr="00E77531" w:rsidRDefault="00E77531" w:rsidP="00E77531">
            <w:pPr>
              <w:jc w:val="center"/>
              <w:rPr>
                <w:snapToGrid w:val="0"/>
              </w:rPr>
            </w:pPr>
            <w:r w:rsidRPr="00E77531">
              <w:rPr>
                <w:snapToGrid w:val="0"/>
              </w:rPr>
              <w:t>0,00</w:t>
            </w:r>
          </w:p>
        </w:tc>
      </w:tr>
      <w:tr w:rsidR="00E77531" w:rsidRPr="00E77531" w14:paraId="7B183901" w14:textId="77777777" w:rsidTr="00E77531">
        <w:trPr>
          <w:trHeight w:val="461"/>
          <w:tblHeader/>
        </w:trPr>
        <w:tc>
          <w:tcPr>
            <w:tcW w:w="644" w:type="dxa"/>
            <w:shd w:val="clear" w:color="auto" w:fill="auto"/>
            <w:vAlign w:val="center"/>
            <w:hideMark/>
          </w:tcPr>
          <w:p w14:paraId="7B7DE15F" w14:textId="77777777" w:rsidR="00E77531" w:rsidRPr="00E77531" w:rsidRDefault="00E77531" w:rsidP="00E77531">
            <w:pPr>
              <w:jc w:val="center"/>
              <w:rPr>
                <w:snapToGrid w:val="0"/>
              </w:rPr>
            </w:pPr>
            <w:r w:rsidRPr="00E77531">
              <w:rPr>
                <w:snapToGrid w:val="0"/>
              </w:rPr>
              <w:t>3</w:t>
            </w:r>
          </w:p>
        </w:tc>
        <w:tc>
          <w:tcPr>
            <w:tcW w:w="3147" w:type="dxa"/>
            <w:shd w:val="clear" w:color="auto" w:fill="auto"/>
            <w:vAlign w:val="center"/>
            <w:hideMark/>
          </w:tcPr>
          <w:p w14:paraId="273BFB70" w14:textId="77777777" w:rsidR="00E77531" w:rsidRPr="00E77531" w:rsidRDefault="00E77531" w:rsidP="00E77531">
            <w:pPr>
              <w:rPr>
                <w:snapToGrid w:val="0"/>
              </w:rPr>
            </w:pPr>
            <w:r w:rsidRPr="00E77531">
              <w:rPr>
                <w:snapToGrid w:val="0"/>
              </w:rPr>
              <w:t>Индекс изменения количества активов (ИКА)</w:t>
            </w:r>
          </w:p>
        </w:tc>
        <w:tc>
          <w:tcPr>
            <w:tcW w:w="992" w:type="dxa"/>
            <w:shd w:val="clear" w:color="auto" w:fill="auto"/>
            <w:vAlign w:val="center"/>
            <w:hideMark/>
          </w:tcPr>
          <w:p w14:paraId="4329D054" w14:textId="77777777" w:rsidR="00E77531" w:rsidRPr="00E77531" w:rsidRDefault="00E77531" w:rsidP="00E77531">
            <w:pPr>
              <w:ind w:left="-113" w:right="-113"/>
              <w:jc w:val="center"/>
              <w:rPr>
                <w:snapToGrid w:val="0"/>
              </w:rPr>
            </w:pPr>
          </w:p>
        </w:tc>
        <w:tc>
          <w:tcPr>
            <w:tcW w:w="1596" w:type="dxa"/>
            <w:vAlign w:val="center"/>
          </w:tcPr>
          <w:p w14:paraId="3629FBC9" w14:textId="77777777" w:rsidR="00E77531" w:rsidRPr="00E77531" w:rsidRDefault="00E77531" w:rsidP="00E77531">
            <w:pPr>
              <w:jc w:val="center"/>
              <w:rPr>
                <w:snapToGrid w:val="0"/>
              </w:rPr>
            </w:pPr>
            <w:r w:rsidRPr="00E77531">
              <w:rPr>
                <w:snapToGrid w:val="0"/>
              </w:rPr>
              <w:t>0,2526700</w:t>
            </w:r>
          </w:p>
        </w:tc>
        <w:tc>
          <w:tcPr>
            <w:tcW w:w="1559" w:type="dxa"/>
            <w:shd w:val="clear" w:color="auto" w:fill="auto"/>
            <w:vAlign w:val="center"/>
          </w:tcPr>
          <w:p w14:paraId="03AD1CA0" w14:textId="77777777" w:rsidR="00E77531" w:rsidRPr="00E77531" w:rsidRDefault="00E77531" w:rsidP="00E77531">
            <w:pPr>
              <w:jc w:val="center"/>
              <w:rPr>
                <w:snapToGrid w:val="0"/>
              </w:rPr>
            </w:pPr>
            <w:r w:rsidRPr="00E77531">
              <w:rPr>
                <w:snapToGrid w:val="0"/>
              </w:rPr>
              <w:t>0,2404559</w:t>
            </w:r>
          </w:p>
        </w:tc>
        <w:tc>
          <w:tcPr>
            <w:tcW w:w="1701" w:type="dxa"/>
            <w:vAlign w:val="center"/>
          </w:tcPr>
          <w:p w14:paraId="232FC7FF" w14:textId="77777777" w:rsidR="00E77531" w:rsidRPr="00E77531" w:rsidRDefault="00E77531" w:rsidP="00E77531">
            <w:pPr>
              <w:jc w:val="center"/>
              <w:rPr>
                <w:snapToGrid w:val="0"/>
              </w:rPr>
            </w:pPr>
            <w:r w:rsidRPr="00E77531">
              <w:rPr>
                <w:snapToGrid w:val="0"/>
              </w:rPr>
              <w:t>-0,0122141</w:t>
            </w:r>
          </w:p>
        </w:tc>
      </w:tr>
      <w:tr w:rsidR="00E77531" w:rsidRPr="00E77531" w14:paraId="670292EE" w14:textId="77777777" w:rsidTr="00E77531">
        <w:trPr>
          <w:trHeight w:val="1363"/>
          <w:tblHeader/>
        </w:trPr>
        <w:tc>
          <w:tcPr>
            <w:tcW w:w="644" w:type="dxa"/>
            <w:shd w:val="clear" w:color="auto" w:fill="auto"/>
            <w:vAlign w:val="center"/>
            <w:hideMark/>
          </w:tcPr>
          <w:p w14:paraId="6B4FE47B" w14:textId="77777777" w:rsidR="00E77531" w:rsidRPr="00E77531" w:rsidRDefault="00E77531" w:rsidP="00E77531">
            <w:pPr>
              <w:jc w:val="center"/>
              <w:rPr>
                <w:snapToGrid w:val="0"/>
              </w:rPr>
            </w:pPr>
            <w:r w:rsidRPr="00E77531">
              <w:rPr>
                <w:snapToGrid w:val="0"/>
              </w:rPr>
              <w:t>3.1</w:t>
            </w:r>
          </w:p>
        </w:tc>
        <w:tc>
          <w:tcPr>
            <w:tcW w:w="3147" w:type="dxa"/>
            <w:shd w:val="clear" w:color="auto" w:fill="auto"/>
            <w:vAlign w:val="center"/>
            <w:hideMark/>
          </w:tcPr>
          <w:p w14:paraId="72FD2C1B" w14:textId="77777777" w:rsidR="00E77531" w:rsidRPr="00E77531" w:rsidRDefault="00E77531" w:rsidP="00E77531">
            <w:pPr>
              <w:rPr>
                <w:snapToGrid w:val="0"/>
              </w:rPr>
            </w:pPr>
            <w:r w:rsidRPr="00E77531">
              <w:rPr>
                <w:snapToGrid w:val="0"/>
              </w:rPr>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7591F786" w14:textId="77777777" w:rsidR="00E77531" w:rsidRPr="00E77531" w:rsidRDefault="00E77531" w:rsidP="00E77531">
            <w:pPr>
              <w:ind w:left="-113" w:right="-113"/>
              <w:jc w:val="center"/>
              <w:rPr>
                <w:snapToGrid w:val="0"/>
              </w:rPr>
            </w:pPr>
            <w:r w:rsidRPr="00E77531">
              <w:rPr>
                <w:snapToGrid w:val="0"/>
              </w:rPr>
              <w:t>у.е.</w:t>
            </w:r>
          </w:p>
        </w:tc>
        <w:tc>
          <w:tcPr>
            <w:tcW w:w="1596" w:type="dxa"/>
            <w:vAlign w:val="center"/>
          </w:tcPr>
          <w:p w14:paraId="7BD1C949" w14:textId="77777777" w:rsidR="00E77531" w:rsidRPr="00E77531" w:rsidRDefault="00E77531" w:rsidP="00E77531">
            <w:pPr>
              <w:jc w:val="center"/>
              <w:rPr>
                <w:snapToGrid w:val="0"/>
              </w:rPr>
            </w:pPr>
            <w:r w:rsidRPr="00E77531">
              <w:rPr>
                <w:snapToGrid w:val="0"/>
              </w:rPr>
              <w:t>116,483</w:t>
            </w:r>
          </w:p>
        </w:tc>
        <w:tc>
          <w:tcPr>
            <w:tcW w:w="1559" w:type="dxa"/>
            <w:shd w:val="clear" w:color="auto" w:fill="auto"/>
            <w:vAlign w:val="center"/>
          </w:tcPr>
          <w:p w14:paraId="3A23EE3B" w14:textId="77777777" w:rsidR="00E77531" w:rsidRPr="00E77531" w:rsidRDefault="00E77531" w:rsidP="00E77531">
            <w:pPr>
              <w:jc w:val="center"/>
              <w:rPr>
                <w:snapToGrid w:val="0"/>
              </w:rPr>
            </w:pPr>
            <w:r w:rsidRPr="00E77531">
              <w:rPr>
                <w:snapToGrid w:val="0"/>
              </w:rPr>
              <w:t>116,483</w:t>
            </w:r>
          </w:p>
        </w:tc>
        <w:tc>
          <w:tcPr>
            <w:tcW w:w="1701" w:type="dxa"/>
            <w:vAlign w:val="center"/>
          </w:tcPr>
          <w:p w14:paraId="0F7718E4" w14:textId="77777777" w:rsidR="00E77531" w:rsidRPr="00E77531" w:rsidRDefault="00E77531" w:rsidP="00E77531">
            <w:pPr>
              <w:jc w:val="center"/>
              <w:rPr>
                <w:snapToGrid w:val="0"/>
              </w:rPr>
            </w:pPr>
            <w:r w:rsidRPr="00E77531">
              <w:rPr>
                <w:snapToGrid w:val="0"/>
              </w:rPr>
              <w:t>0,00</w:t>
            </w:r>
          </w:p>
        </w:tc>
      </w:tr>
      <w:tr w:rsidR="00E77531" w:rsidRPr="00E77531" w14:paraId="0CC72E45" w14:textId="77777777" w:rsidTr="00E77531">
        <w:trPr>
          <w:trHeight w:val="737"/>
          <w:tblHeader/>
        </w:trPr>
        <w:tc>
          <w:tcPr>
            <w:tcW w:w="644" w:type="dxa"/>
            <w:shd w:val="clear" w:color="auto" w:fill="auto"/>
            <w:vAlign w:val="center"/>
            <w:hideMark/>
          </w:tcPr>
          <w:p w14:paraId="68CBA5D3" w14:textId="77777777" w:rsidR="00E77531" w:rsidRPr="00E77531" w:rsidRDefault="00E77531" w:rsidP="00E77531">
            <w:pPr>
              <w:jc w:val="center"/>
              <w:rPr>
                <w:snapToGrid w:val="0"/>
              </w:rPr>
            </w:pPr>
            <w:r w:rsidRPr="00E77531">
              <w:rPr>
                <w:snapToGrid w:val="0"/>
              </w:rPr>
              <w:t>3.2</w:t>
            </w:r>
          </w:p>
        </w:tc>
        <w:tc>
          <w:tcPr>
            <w:tcW w:w="3147" w:type="dxa"/>
            <w:shd w:val="clear" w:color="auto" w:fill="auto"/>
            <w:vAlign w:val="center"/>
            <w:hideMark/>
          </w:tcPr>
          <w:p w14:paraId="67A58909" w14:textId="77777777" w:rsidR="00E77531" w:rsidRPr="00E77531" w:rsidRDefault="00E77531" w:rsidP="00E77531">
            <w:pPr>
              <w:rPr>
                <w:snapToGrid w:val="0"/>
              </w:rPr>
            </w:pPr>
            <w:r w:rsidRPr="00E77531">
              <w:rPr>
                <w:snapToGrid w:val="0"/>
              </w:rPr>
              <w:t>установленная тепловая мощность источника тепловой энергии</w:t>
            </w:r>
          </w:p>
        </w:tc>
        <w:tc>
          <w:tcPr>
            <w:tcW w:w="992" w:type="dxa"/>
            <w:shd w:val="clear" w:color="auto" w:fill="auto"/>
            <w:vAlign w:val="center"/>
            <w:hideMark/>
          </w:tcPr>
          <w:p w14:paraId="54870200" w14:textId="77777777" w:rsidR="00E77531" w:rsidRPr="00E77531" w:rsidRDefault="00E77531" w:rsidP="00E77531">
            <w:pPr>
              <w:ind w:left="-113" w:right="-113"/>
              <w:jc w:val="center"/>
              <w:rPr>
                <w:snapToGrid w:val="0"/>
              </w:rPr>
            </w:pPr>
            <w:r w:rsidRPr="00E77531">
              <w:rPr>
                <w:snapToGrid w:val="0"/>
              </w:rPr>
              <w:t>Гкал/ч</w:t>
            </w:r>
          </w:p>
        </w:tc>
        <w:tc>
          <w:tcPr>
            <w:tcW w:w="1596" w:type="dxa"/>
            <w:vAlign w:val="center"/>
          </w:tcPr>
          <w:p w14:paraId="5A648AC5" w14:textId="77777777" w:rsidR="00E77531" w:rsidRPr="00E77531" w:rsidRDefault="00E77531" w:rsidP="00E77531">
            <w:pPr>
              <w:jc w:val="center"/>
              <w:rPr>
                <w:snapToGrid w:val="0"/>
              </w:rPr>
            </w:pPr>
            <w:r w:rsidRPr="00E77531">
              <w:rPr>
                <w:snapToGrid w:val="0"/>
              </w:rPr>
              <w:t>35,75</w:t>
            </w:r>
          </w:p>
        </w:tc>
        <w:tc>
          <w:tcPr>
            <w:tcW w:w="1559" w:type="dxa"/>
            <w:shd w:val="clear" w:color="auto" w:fill="auto"/>
            <w:vAlign w:val="center"/>
          </w:tcPr>
          <w:p w14:paraId="5E2CA06D" w14:textId="77777777" w:rsidR="00E77531" w:rsidRPr="00E77531" w:rsidRDefault="00E77531" w:rsidP="00E77531">
            <w:pPr>
              <w:jc w:val="center"/>
              <w:rPr>
                <w:snapToGrid w:val="0"/>
              </w:rPr>
            </w:pPr>
            <w:r w:rsidRPr="00E77531">
              <w:rPr>
                <w:snapToGrid w:val="0"/>
              </w:rPr>
              <w:t>35,75</w:t>
            </w:r>
          </w:p>
        </w:tc>
        <w:tc>
          <w:tcPr>
            <w:tcW w:w="1701" w:type="dxa"/>
            <w:vAlign w:val="center"/>
          </w:tcPr>
          <w:p w14:paraId="71134EE9" w14:textId="77777777" w:rsidR="00E77531" w:rsidRPr="00E77531" w:rsidRDefault="00E77531" w:rsidP="00E77531">
            <w:pPr>
              <w:jc w:val="center"/>
              <w:rPr>
                <w:snapToGrid w:val="0"/>
              </w:rPr>
            </w:pPr>
            <w:r w:rsidRPr="00E77531">
              <w:rPr>
                <w:snapToGrid w:val="0"/>
              </w:rPr>
              <w:t>0,00</w:t>
            </w:r>
          </w:p>
        </w:tc>
      </w:tr>
      <w:tr w:rsidR="00E77531" w:rsidRPr="00E77531" w14:paraId="54B0B16E" w14:textId="77777777" w:rsidTr="00E77531">
        <w:trPr>
          <w:trHeight w:val="843"/>
          <w:tblHeader/>
        </w:trPr>
        <w:tc>
          <w:tcPr>
            <w:tcW w:w="644" w:type="dxa"/>
            <w:shd w:val="clear" w:color="auto" w:fill="auto"/>
            <w:vAlign w:val="center"/>
            <w:hideMark/>
          </w:tcPr>
          <w:p w14:paraId="5046B6A7" w14:textId="77777777" w:rsidR="00E77531" w:rsidRPr="00E77531" w:rsidRDefault="00E77531" w:rsidP="00E77531">
            <w:pPr>
              <w:jc w:val="center"/>
              <w:rPr>
                <w:snapToGrid w:val="0"/>
              </w:rPr>
            </w:pPr>
            <w:r w:rsidRPr="00E77531">
              <w:rPr>
                <w:snapToGrid w:val="0"/>
              </w:rPr>
              <w:t>4</w:t>
            </w:r>
          </w:p>
        </w:tc>
        <w:tc>
          <w:tcPr>
            <w:tcW w:w="3147" w:type="dxa"/>
            <w:shd w:val="clear" w:color="auto" w:fill="auto"/>
            <w:vAlign w:val="center"/>
            <w:hideMark/>
          </w:tcPr>
          <w:p w14:paraId="43D9F73D" w14:textId="77777777" w:rsidR="00E77531" w:rsidRPr="00E77531" w:rsidRDefault="00E77531" w:rsidP="00E77531">
            <w:pPr>
              <w:rPr>
                <w:snapToGrid w:val="0"/>
              </w:rPr>
            </w:pPr>
            <w:r w:rsidRPr="00E77531">
              <w:rPr>
                <w:snapToGrid w:val="0"/>
              </w:rPr>
              <w:t>Коэффициент эластичности затрат по росту активов (К </w:t>
            </w:r>
            <w:r w:rsidRPr="00E77531">
              <w:rPr>
                <w:snapToGrid w:val="0"/>
                <w:vertAlign w:val="subscript"/>
              </w:rPr>
              <w:t>эл.</w:t>
            </w:r>
            <w:r w:rsidRPr="00E77531">
              <w:rPr>
                <w:snapToGrid w:val="0"/>
              </w:rPr>
              <w:t>)</w:t>
            </w:r>
          </w:p>
        </w:tc>
        <w:tc>
          <w:tcPr>
            <w:tcW w:w="992" w:type="dxa"/>
            <w:shd w:val="clear" w:color="auto" w:fill="auto"/>
            <w:vAlign w:val="center"/>
            <w:hideMark/>
          </w:tcPr>
          <w:p w14:paraId="1BEEBF72" w14:textId="77777777" w:rsidR="00E77531" w:rsidRPr="00E77531" w:rsidRDefault="00E77531" w:rsidP="00E77531">
            <w:pPr>
              <w:ind w:left="-113" w:right="-113"/>
              <w:jc w:val="center"/>
              <w:rPr>
                <w:snapToGrid w:val="0"/>
              </w:rPr>
            </w:pPr>
          </w:p>
        </w:tc>
        <w:tc>
          <w:tcPr>
            <w:tcW w:w="1596" w:type="dxa"/>
            <w:vAlign w:val="center"/>
          </w:tcPr>
          <w:p w14:paraId="31333B8D" w14:textId="77777777" w:rsidR="00E77531" w:rsidRPr="00E77531" w:rsidRDefault="00E77531" w:rsidP="00E77531">
            <w:pPr>
              <w:jc w:val="center"/>
              <w:rPr>
                <w:snapToGrid w:val="0"/>
              </w:rPr>
            </w:pPr>
            <w:r w:rsidRPr="00E77531">
              <w:rPr>
                <w:snapToGrid w:val="0"/>
              </w:rPr>
              <w:t>0,75</w:t>
            </w:r>
          </w:p>
        </w:tc>
        <w:tc>
          <w:tcPr>
            <w:tcW w:w="1559" w:type="dxa"/>
            <w:shd w:val="clear" w:color="auto" w:fill="auto"/>
            <w:vAlign w:val="center"/>
          </w:tcPr>
          <w:p w14:paraId="15806079" w14:textId="77777777" w:rsidR="00E77531" w:rsidRPr="00E77531" w:rsidRDefault="00E77531" w:rsidP="00E77531">
            <w:pPr>
              <w:jc w:val="center"/>
              <w:rPr>
                <w:snapToGrid w:val="0"/>
              </w:rPr>
            </w:pPr>
            <w:r w:rsidRPr="00E77531">
              <w:rPr>
                <w:snapToGrid w:val="0"/>
              </w:rPr>
              <w:t>0,75</w:t>
            </w:r>
          </w:p>
        </w:tc>
        <w:tc>
          <w:tcPr>
            <w:tcW w:w="1701" w:type="dxa"/>
            <w:vAlign w:val="center"/>
          </w:tcPr>
          <w:p w14:paraId="7901CA09" w14:textId="77777777" w:rsidR="00E77531" w:rsidRPr="00E77531" w:rsidRDefault="00E77531" w:rsidP="00E77531">
            <w:pPr>
              <w:jc w:val="center"/>
              <w:rPr>
                <w:snapToGrid w:val="0"/>
              </w:rPr>
            </w:pPr>
            <w:r w:rsidRPr="00E77531">
              <w:rPr>
                <w:snapToGrid w:val="0"/>
              </w:rPr>
              <w:t>0,00</w:t>
            </w:r>
          </w:p>
        </w:tc>
      </w:tr>
      <w:tr w:rsidR="00E77531" w:rsidRPr="00E77531" w14:paraId="0139D572" w14:textId="77777777" w:rsidTr="00E77531">
        <w:trPr>
          <w:trHeight w:val="250"/>
          <w:tblHeader/>
        </w:trPr>
        <w:tc>
          <w:tcPr>
            <w:tcW w:w="644" w:type="dxa"/>
            <w:shd w:val="clear" w:color="auto" w:fill="auto"/>
            <w:vAlign w:val="center"/>
            <w:hideMark/>
          </w:tcPr>
          <w:p w14:paraId="1993B409" w14:textId="77777777" w:rsidR="00E77531" w:rsidRPr="00E77531" w:rsidRDefault="00E77531" w:rsidP="00E77531">
            <w:pPr>
              <w:jc w:val="center"/>
              <w:rPr>
                <w:snapToGrid w:val="0"/>
              </w:rPr>
            </w:pPr>
            <w:r w:rsidRPr="00E77531">
              <w:rPr>
                <w:snapToGrid w:val="0"/>
              </w:rPr>
              <w:t>5</w:t>
            </w:r>
          </w:p>
        </w:tc>
        <w:tc>
          <w:tcPr>
            <w:tcW w:w="3147" w:type="dxa"/>
            <w:shd w:val="clear" w:color="auto" w:fill="auto"/>
            <w:vAlign w:val="center"/>
            <w:hideMark/>
          </w:tcPr>
          <w:p w14:paraId="526E8666" w14:textId="77777777" w:rsidR="00E77531" w:rsidRPr="00E77531" w:rsidRDefault="00E77531" w:rsidP="00E77531">
            <w:pPr>
              <w:rPr>
                <w:snapToGrid w:val="0"/>
              </w:rPr>
            </w:pPr>
            <w:r w:rsidRPr="00E77531">
              <w:rPr>
                <w:snapToGrid w:val="0"/>
              </w:rPr>
              <w:t>Операционные (подконтрольные)</w:t>
            </w:r>
            <w:r w:rsidRPr="00E77531">
              <w:rPr>
                <w:snapToGrid w:val="0"/>
              </w:rPr>
              <w:br/>
              <w:t>расходы</w:t>
            </w:r>
          </w:p>
        </w:tc>
        <w:tc>
          <w:tcPr>
            <w:tcW w:w="992" w:type="dxa"/>
            <w:shd w:val="clear" w:color="auto" w:fill="auto"/>
            <w:vAlign w:val="center"/>
            <w:hideMark/>
          </w:tcPr>
          <w:p w14:paraId="7526DBAE" w14:textId="77777777" w:rsidR="00E77531" w:rsidRPr="00E77531" w:rsidRDefault="00E77531" w:rsidP="00E77531">
            <w:pPr>
              <w:ind w:left="-113" w:right="-113"/>
              <w:jc w:val="center"/>
              <w:rPr>
                <w:snapToGrid w:val="0"/>
              </w:rPr>
            </w:pPr>
            <w:r w:rsidRPr="00E77531">
              <w:rPr>
                <w:snapToGrid w:val="0"/>
              </w:rPr>
              <w:t>тыс. руб.</w:t>
            </w:r>
          </w:p>
        </w:tc>
        <w:tc>
          <w:tcPr>
            <w:tcW w:w="1596" w:type="dxa"/>
            <w:vAlign w:val="center"/>
          </w:tcPr>
          <w:p w14:paraId="6EC6A03D" w14:textId="77777777" w:rsidR="00E77531" w:rsidRPr="00E77531" w:rsidRDefault="00E77531" w:rsidP="00E77531">
            <w:pPr>
              <w:jc w:val="center"/>
              <w:rPr>
                <w:snapToGrid w:val="0"/>
              </w:rPr>
            </w:pPr>
            <w:r w:rsidRPr="00E77531">
              <w:rPr>
                <w:snapToGrid w:val="0"/>
              </w:rPr>
              <w:t>57 854,86</w:t>
            </w:r>
          </w:p>
        </w:tc>
        <w:tc>
          <w:tcPr>
            <w:tcW w:w="1559" w:type="dxa"/>
            <w:shd w:val="clear" w:color="auto" w:fill="auto"/>
            <w:vAlign w:val="center"/>
          </w:tcPr>
          <w:p w14:paraId="54FE3214" w14:textId="77777777" w:rsidR="00E77531" w:rsidRPr="00E77531" w:rsidRDefault="00E77531" w:rsidP="00E77531">
            <w:pPr>
              <w:jc w:val="center"/>
              <w:rPr>
                <w:snapToGrid w:val="0"/>
              </w:rPr>
            </w:pPr>
            <w:r w:rsidRPr="00E77531">
              <w:rPr>
                <w:snapToGrid w:val="0"/>
              </w:rPr>
              <w:t>57 409,38</w:t>
            </w:r>
          </w:p>
        </w:tc>
        <w:tc>
          <w:tcPr>
            <w:tcW w:w="1701" w:type="dxa"/>
            <w:vAlign w:val="center"/>
          </w:tcPr>
          <w:p w14:paraId="36D41517" w14:textId="77777777" w:rsidR="00E77531" w:rsidRPr="00E77531" w:rsidRDefault="00E77531" w:rsidP="00E77531">
            <w:pPr>
              <w:jc w:val="center"/>
              <w:rPr>
                <w:snapToGrid w:val="0"/>
              </w:rPr>
            </w:pPr>
            <w:r w:rsidRPr="00E77531">
              <w:rPr>
                <w:snapToGrid w:val="0"/>
              </w:rPr>
              <w:t>-445,48</w:t>
            </w:r>
          </w:p>
        </w:tc>
      </w:tr>
    </w:tbl>
    <w:p w14:paraId="22BE31D6" w14:textId="77777777" w:rsidR="00E77531" w:rsidRPr="00E77531" w:rsidRDefault="00E77531" w:rsidP="00E77531">
      <w:pPr>
        <w:autoSpaceDE w:val="0"/>
        <w:autoSpaceDN w:val="0"/>
        <w:adjustRightInd w:val="0"/>
        <w:ind w:firstLine="540"/>
        <w:jc w:val="both"/>
        <w:rPr>
          <w:sz w:val="28"/>
          <w:szCs w:val="28"/>
        </w:rPr>
      </w:pPr>
    </w:p>
    <w:p w14:paraId="758A93CA" w14:textId="77777777" w:rsidR="00E77531" w:rsidRPr="00E77531" w:rsidRDefault="00E77531" w:rsidP="00E77531">
      <w:pPr>
        <w:autoSpaceDE w:val="0"/>
        <w:autoSpaceDN w:val="0"/>
        <w:adjustRightInd w:val="0"/>
        <w:ind w:right="142" w:firstLine="709"/>
        <w:jc w:val="both"/>
        <w:rPr>
          <w:snapToGrid w:val="0"/>
          <w:sz w:val="28"/>
          <w:szCs w:val="28"/>
        </w:rPr>
      </w:pPr>
      <w:r w:rsidRPr="00E77531">
        <w:rPr>
          <w:snapToGrid w:val="0"/>
          <w:sz w:val="28"/>
          <w:szCs w:val="28"/>
        </w:rPr>
        <w:t xml:space="preserve">Расчет операционных расходов произведен в соответствии </w:t>
      </w:r>
      <w:r w:rsidRPr="00E77531">
        <w:rPr>
          <w:snapToGrid w:val="0"/>
          <w:sz w:val="28"/>
          <w:szCs w:val="28"/>
        </w:rPr>
        <w:br/>
        <w:t>с Методическими указаниями по формуле:</w:t>
      </w:r>
    </w:p>
    <w:p w14:paraId="6054A8CD" w14:textId="3DFB98C5" w:rsidR="00E77531" w:rsidRPr="00E77531" w:rsidRDefault="00E77531" w:rsidP="00E77531">
      <w:pPr>
        <w:autoSpaceDE w:val="0"/>
        <w:autoSpaceDN w:val="0"/>
        <w:adjustRightInd w:val="0"/>
        <w:ind w:right="142"/>
        <w:jc w:val="both"/>
      </w:pPr>
      <w:r w:rsidRPr="00E77531">
        <w:rPr>
          <w:noProof/>
          <w:position w:val="-33"/>
        </w:rPr>
        <w:drawing>
          <wp:inline distT="0" distB="0" distL="0" distR="0" wp14:anchorId="7C7FD048" wp14:editId="56D4D4FC">
            <wp:extent cx="5676900" cy="6000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6900" cy="600075"/>
                    </a:xfrm>
                    <a:prstGeom prst="rect">
                      <a:avLst/>
                    </a:prstGeom>
                    <a:noFill/>
                    <a:ln>
                      <a:noFill/>
                    </a:ln>
                  </pic:spPr>
                </pic:pic>
              </a:graphicData>
            </a:graphic>
          </wp:inline>
        </w:drawing>
      </w:r>
      <w:r w:rsidRPr="00E77531">
        <w:t xml:space="preserve"> (10)</w:t>
      </w:r>
    </w:p>
    <w:p w14:paraId="2ADC9ECF" w14:textId="77777777" w:rsidR="00E77531" w:rsidRPr="00E77531" w:rsidRDefault="00E77531" w:rsidP="00E77531">
      <w:pPr>
        <w:ind w:right="142" w:firstLine="709"/>
        <w:jc w:val="both"/>
        <w:rPr>
          <w:snapToGrid w:val="0"/>
          <w:sz w:val="28"/>
          <w:szCs w:val="28"/>
          <w:lang w:eastAsia="en-US"/>
        </w:rPr>
      </w:pPr>
      <w:r w:rsidRPr="00E77531">
        <w:rPr>
          <w:snapToGrid w:val="0"/>
          <w:sz w:val="28"/>
          <w:szCs w:val="28"/>
          <w:lang w:eastAsia="en-US"/>
        </w:rPr>
        <w:t xml:space="preserve">Операционные расходы 2021 года на тепловую энергию = </w:t>
      </w:r>
      <w:r w:rsidRPr="00E77531">
        <w:rPr>
          <w:snapToGrid w:val="0"/>
          <w:sz w:val="28"/>
          <w:szCs w:val="28"/>
          <w:lang w:eastAsia="en-US"/>
        </w:rPr>
        <w:br/>
        <w:t>47 422,02 тыс. руб. (операционные расходы 2020 года) × (1 – 1% ÷ 100%) × 1,036 × (1 + 0,75×0,2404559) = 57</w:t>
      </w:r>
      <w:r w:rsidRPr="00E77531">
        <w:rPr>
          <w:bCs/>
          <w:snapToGrid w:val="0"/>
          <w:sz w:val="28"/>
          <w:szCs w:val="28"/>
          <w:lang w:eastAsia="en-US"/>
        </w:rPr>
        <w:t> 409,38</w:t>
      </w:r>
      <w:r w:rsidRPr="00E77531">
        <w:rPr>
          <w:bCs/>
          <w:snapToGrid w:val="0"/>
          <w:sz w:val="28"/>
          <w:szCs w:val="28"/>
        </w:rPr>
        <w:t xml:space="preserve"> </w:t>
      </w:r>
      <w:r w:rsidRPr="00E77531">
        <w:rPr>
          <w:bCs/>
          <w:snapToGrid w:val="0"/>
          <w:sz w:val="28"/>
          <w:szCs w:val="28"/>
          <w:lang w:eastAsia="en-US"/>
        </w:rPr>
        <w:t>тыс. руб.</w:t>
      </w:r>
    </w:p>
    <w:p w14:paraId="6CC538F9" w14:textId="77777777" w:rsidR="00E77531" w:rsidRPr="00E77531" w:rsidRDefault="00E77531" w:rsidP="00E77531">
      <w:pPr>
        <w:autoSpaceDE w:val="0"/>
        <w:autoSpaceDN w:val="0"/>
        <w:adjustRightInd w:val="0"/>
        <w:ind w:firstLine="539"/>
        <w:jc w:val="both"/>
        <w:rPr>
          <w:sz w:val="28"/>
          <w:szCs w:val="28"/>
        </w:rPr>
      </w:pPr>
    </w:p>
    <w:p w14:paraId="65279720" w14:textId="77777777" w:rsidR="00E77531" w:rsidRPr="00E77531" w:rsidRDefault="00E77531" w:rsidP="00E77531">
      <w:pPr>
        <w:autoSpaceDE w:val="0"/>
        <w:autoSpaceDN w:val="0"/>
        <w:adjustRightInd w:val="0"/>
        <w:ind w:right="142" w:firstLine="567"/>
        <w:jc w:val="right"/>
        <w:rPr>
          <w:snapToGrid w:val="0"/>
          <w:sz w:val="28"/>
          <w:szCs w:val="28"/>
        </w:rPr>
      </w:pPr>
      <w:r w:rsidRPr="00E77531">
        <w:rPr>
          <w:sz w:val="28"/>
          <w:szCs w:val="28"/>
        </w:rPr>
        <w:br w:type="page"/>
      </w:r>
      <w:r w:rsidRPr="00E77531">
        <w:rPr>
          <w:snapToGrid w:val="0"/>
          <w:sz w:val="28"/>
          <w:szCs w:val="28"/>
        </w:rPr>
        <w:lastRenderedPageBreak/>
        <w:t>Таблица 11</w:t>
      </w:r>
    </w:p>
    <w:p w14:paraId="3ADD8B67" w14:textId="77777777" w:rsidR="00E77531" w:rsidRPr="00E77531" w:rsidRDefault="00E77531" w:rsidP="00E77531">
      <w:pPr>
        <w:jc w:val="center"/>
        <w:rPr>
          <w:snapToGrid w:val="0"/>
          <w:sz w:val="28"/>
          <w:szCs w:val="28"/>
        </w:rPr>
      </w:pPr>
      <w:r w:rsidRPr="00E77531">
        <w:rPr>
          <w:snapToGrid w:val="0"/>
          <w:sz w:val="28"/>
          <w:szCs w:val="28"/>
        </w:rPr>
        <w:t>Реестр неподконтрольных расходов на тепловую энергию</w:t>
      </w:r>
    </w:p>
    <w:p w14:paraId="6039D405" w14:textId="77777777" w:rsidR="00E77531" w:rsidRPr="00E77531" w:rsidRDefault="00E77531" w:rsidP="00E77531">
      <w:pPr>
        <w:jc w:val="center"/>
        <w:rPr>
          <w:snapToGrid w:val="0"/>
          <w:sz w:val="28"/>
        </w:rPr>
      </w:pPr>
      <w:r w:rsidRPr="00E77531">
        <w:rPr>
          <w:snapToGrid w:val="0"/>
          <w:sz w:val="28"/>
          <w:szCs w:val="28"/>
        </w:rPr>
        <w:t xml:space="preserve">на 2021 год, </w:t>
      </w:r>
      <w:r w:rsidRPr="00E77531">
        <w:rPr>
          <w:snapToGrid w:val="0"/>
          <w:sz w:val="28"/>
        </w:rPr>
        <w:t>приложение 5.3 Методических указаний</w:t>
      </w:r>
    </w:p>
    <w:p w14:paraId="2587A959" w14:textId="77777777" w:rsidR="00E77531" w:rsidRPr="00E77531" w:rsidRDefault="00E77531" w:rsidP="00E77531">
      <w:pPr>
        <w:jc w:val="right"/>
        <w:rPr>
          <w:snapToGrid w:val="0"/>
          <w:sz w:val="28"/>
          <w:szCs w:val="28"/>
        </w:rPr>
      </w:pPr>
      <w:r w:rsidRPr="00E77531">
        <w:rPr>
          <w:snapToGrid w:val="0"/>
          <w:sz w:val="28"/>
          <w:szCs w:val="28"/>
        </w:rPr>
        <w:t>тыс. руб.</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88"/>
        <w:gridCol w:w="1239"/>
        <w:gridCol w:w="1559"/>
        <w:gridCol w:w="1276"/>
        <w:gridCol w:w="1276"/>
        <w:gridCol w:w="1134"/>
      </w:tblGrid>
      <w:tr w:rsidR="00E77531" w:rsidRPr="00E77531" w14:paraId="4D1AA9DF" w14:textId="77777777" w:rsidTr="00E77531">
        <w:trPr>
          <w:trHeight w:val="1037"/>
        </w:trPr>
        <w:tc>
          <w:tcPr>
            <w:tcW w:w="709" w:type="dxa"/>
            <w:shd w:val="clear" w:color="auto" w:fill="auto"/>
            <w:vAlign w:val="center"/>
            <w:hideMark/>
          </w:tcPr>
          <w:p w14:paraId="60787387" w14:textId="77777777" w:rsidR="00E77531" w:rsidRPr="00E77531" w:rsidRDefault="00E77531" w:rsidP="00E77531">
            <w:pPr>
              <w:jc w:val="center"/>
              <w:rPr>
                <w:snapToGrid w:val="0"/>
              </w:rPr>
            </w:pPr>
            <w:r w:rsidRPr="00E77531">
              <w:rPr>
                <w:snapToGrid w:val="0"/>
              </w:rPr>
              <w:t>№ п/п</w:t>
            </w:r>
          </w:p>
        </w:tc>
        <w:tc>
          <w:tcPr>
            <w:tcW w:w="2588" w:type="dxa"/>
            <w:shd w:val="clear" w:color="auto" w:fill="auto"/>
            <w:vAlign w:val="center"/>
            <w:hideMark/>
          </w:tcPr>
          <w:p w14:paraId="07F4E4BA" w14:textId="77777777" w:rsidR="00E77531" w:rsidRPr="00E77531" w:rsidRDefault="00E77531" w:rsidP="00E77531">
            <w:pPr>
              <w:jc w:val="center"/>
              <w:rPr>
                <w:snapToGrid w:val="0"/>
              </w:rPr>
            </w:pPr>
            <w:r w:rsidRPr="00E77531">
              <w:rPr>
                <w:snapToGrid w:val="0"/>
              </w:rPr>
              <w:t>Наименование расхода</w:t>
            </w:r>
          </w:p>
        </w:tc>
        <w:tc>
          <w:tcPr>
            <w:tcW w:w="1239" w:type="dxa"/>
            <w:vAlign w:val="center"/>
          </w:tcPr>
          <w:p w14:paraId="58F76F83" w14:textId="77777777" w:rsidR="00E77531" w:rsidRPr="00E77531" w:rsidRDefault="00E77531" w:rsidP="00E77531">
            <w:pPr>
              <w:ind w:left="-57" w:right="-57"/>
              <w:jc w:val="center"/>
              <w:rPr>
                <w:snapToGrid w:val="0"/>
              </w:rPr>
            </w:pPr>
            <w:r w:rsidRPr="00E77531">
              <w:rPr>
                <w:snapToGrid w:val="0"/>
              </w:rPr>
              <w:t>Утвер-</w:t>
            </w:r>
          </w:p>
          <w:p w14:paraId="277DDA6B" w14:textId="77777777" w:rsidR="00E77531" w:rsidRPr="00E77531" w:rsidRDefault="00E77531" w:rsidP="00E77531">
            <w:pPr>
              <w:ind w:left="-57" w:right="-57"/>
              <w:jc w:val="center"/>
              <w:rPr>
                <w:snapToGrid w:val="0"/>
              </w:rPr>
            </w:pPr>
            <w:r w:rsidRPr="00E77531">
              <w:rPr>
                <w:snapToGrid w:val="0"/>
              </w:rPr>
              <w:t>ждено на 2020</w:t>
            </w:r>
          </w:p>
        </w:tc>
        <w:tc>
          <w:tcPr>
            <w:tcW w:w="1559" w:type="dxa"/>
            <w:vAlign w:val="center"/>
          </w:tcPr>
          <w:p w14:paraId="22310EF1" w14:textId="77777777" w:rsidR="00E77531" w:rsidRPr="00E77531" w:rsidRDefault="00E77531" w:rsidP="00E77531">
            <w:pPr>
              <w:ind w:left="-57" w:right="-57"/>
              <w:jc w:val="center"/>
              <w:rPr>
                <w:snapToGrid w:val="0"/>
              </w:rPr>
            </w:pPr>
            <w:r w:rsidRPr="00E77531">
              <w:rPr>
                <w:snapToGrid w:val="0"/>
              </w:rPr>
              <w:t xml:space="preserve">Предложе-ние предпр. на 2021 </w:t>
            </w:r>
          </w:p>
        </w:tc>
        <w:tc>
          <w:tcPr>
            <w:tcW w:w="1276" w:type="dxa"/>
            <w:vAlign w:val="center"/>
          </w:tcPr>
          <w:p w14:paraId="4F1705BF" w14:textId="77777777" w:rsidR="00E77531" w:rsidRPr="00E77531" w:rsidRDefault="00E77531" w:rsidP="00E77531">
            <w:pPr>
              <w:ind w:left="-57" w:right="-57"/>
              <w:jc w:val="center"/>
              <w:rPr>
                <w:snapToGrid w:val="0"/>
              </w:rPr>
            </w:pPr>
            <w:r w:rsidRPr="00E77531">
              <w:rPr>
                <w:snapToGrid w:val="0"/>
              </w:rPr>
              <w:t>Предложе-ние экспертов на 2021</w:t>
            </w:r>
          </w:p>
        </w:tc>
        <w:tc>
          <w:tcPr>
            <w:tcW w:w="1276" w:type="dxa"/>
            <w:vAlign w:val="center"/>
          </w:tcPr>
          <w:p w14:paraId="41445431" w14:textId="77777777" w:rsidR="00E77531" w:rsidRPr="00E77531" w:rsidRDefault="00E77531" w:rsidP="00E77531">
            <w:pPr>
              <w:ind w:left="-57" w:right="-57"/>
              <w:jc w:val="center"/>
              <w:rPr>
                <w:snapToGrid w:val="0"/>
              </w:rPr>
            </w:pPr>
            <w:r w:rsidRPr="00E77531">
              <w:rPr>
                <w:snapToGrid w:val="0"/>
              </w:rPr>
              <w:t>Корректи-ровка предложе-ний</w:t>
            </w:r>
          </w:p>
        </w:tc>
        <w:tc>
          <w:tcPr>
            <w:tcW w:w="1134" w:type="dxa"/>
            <w:vAlign w:val="center"/>
          </w:tcPr>
          <w:p w14:paraId="755EB38A" w14:textId="77777777" w:rsidR="00E77531" w:rsidRPr="00E77531" w:rsidRDefault="00E77531" w:rsidP="00E77531">
            <w:pPr>
              <w:ind w:left="-57" w:right="-57"/>
              <w:jc w:val="center"/>
              <w:rPr>
                <w:snapToGrid w:val="0"/>
              </w:rPr>
            </w:pPr>
            <w:r w:rsidRPr="00E77531">
              <w:rPr>
                <w:snapToGrid w:val="0"/>
              </w:rPr>
              <w:t>Динамика расходов</w:t>
            </w:r>
          </w:p>
        </w:tc>
      </w:tr>
      <w:tr w:rsidR="00E77531" w:rsidRPr="00E77531" w14:paraId="70576249" w14:textId="77777777" w:rsidTr="00E77531">
        <w:trPr>
          <w:trHeight w:val="1479"/>
        </w:trPr>
        <w:tc>
          <w:tcPr>
            <w:tcW w:w="709" w:type="dxa"/>
            <w:shd w:val="clear" w:color="auto" w:fill="auto"/>
            <w:noWrap/>
            <w:vAlign w:val="center"/>
          </w:tcPr>
          <w:p w14:paraId="12F3A9DB" w14:textId="77777777" w:rsidR="00E77531" w:rsidRPr="00E77531" w:rsidRDefault="00E77531" w:rsidP="00E77531">
            <w:pPr>
              <w:jc w:val="center"/>
              <w:rPr>
                <w:snapToGrid w:val="0"/>
              </w:rPr>
            </w:pPr>
            <w:r w:rsidRPr="00E77531">
              <w:rPr>
                <w:snapToGrid w:val="0"/>
              </w:rPr>
              <w:t>1.1</w:t>
            </w:r>
          </w:p>
        </w:tc>
        <w:tc>
          <w:tcPr>
            <w:tcW w:w="2588" w:type="dxa"/>
            <w:shd w:val="clear" w:color="auto" w:fill="auto"/>
            <w:noWrap/>
            <w:vAlign w:val="center"/>
          </w:tcPr>
          <w:p w14:paraId="28C7E1DE" w14:textId="77777777" w:rsidR="00E77531" w:rsidRPr="00E77531" w:rsidRDefault="00E77531" w:rsidP="00E77531">
            <w:pPr>
              <w:rPr>
                <w:snapToGrid w:val="0"/>
              </w:rPr>
            </w:pPr>
            <w:r w:rsidRPr="00E77531">
              <w:rPr>
                <w:snapToGrid w:val="0"/>
              </w:rPr>
              <w:t>Расходы на оплату услуг, оказываемых организациями, осуществляющими регулируемые виды деятельности</w:t>
            </w:r>
          </w:p>
        </w:tc>
        <w:tc>
          <w:tcPr>
            <w:tcW w:w="1239" w:type="dxa"/>
            <w:vAlign w:val="center"/>
          </w:tcPr>
          <w:p w14:paraId="1730DB0A" w14:textId="77777777" w:rsidR="00E77531" w:rsidRPr="00E77531" w:rsidRDefault="00E77531" w:rsidP="00E77531">
            <w:pPr>
              <w:jc w:val="center"/>
              <w:rPr>
                <w:snapToGrid w:val="0"/>
              </w:rPr>
            </w:pPr>
            <w:r w:rsidRPr="00E77531">
              <w:rPr>
                <w:snapToGrid w:val="0"/>
              </w:rPr>
              <w:t>568,08</w:t>
            </w:r>
          </w:p>
        </w:tc>
        <w:tc>
          <w:tcPr>
            <w:tcW w:w="1559" w:type="dxa"/>
            <w:vAlign w:val="center"/>
          </w:tcPr>
          <w:p w14:paraId="484FDCDC" w14:textId="77777777" w:rsidR="00E77531" w:rsidRPr="00E77531" w:rsidRDefault="00E77531" w:rsidP="00E77531">
            <w:pPr>
              <w:jc w:val="center"/>
              <w:rPr>
                <w:snapToGrid w:val="0"/>
              </w:rPr>
            </w:pPr>
            <w:r w:rsidRPr="00E77531">
              <w:rPr>
                <w:snapToGrid w:val="0"/>
              </w:rPr>
              <w:t>701,67</w:t>
            </w:r>
          </w:p>
        </w:tc>
        <w:tc>
          <w:tcPr>
            <w:tcW w:w="1276" w:type="dxa"/>
            <w:shd w:val="clear" w:color="auto" w:fill="auto"/>
            <w:noWrap/>
            <w:vAlign w:val="center"/>
          </w:tcPr>
          <w:p w14:paraId="3AD8AFAD" w14:textId="77777777" w:rsidR="00E77531" w:rsidRPr="00E77531" w:rsidRDefault="00E77531" w:rsidP="00E77531">
            <w:pPr>
              <w:jc w:val="center"/>
              <w:rPr>
                <w:snapToGrid w:val="0"/>
              </w:rPr>
            </w:pPr>
            <w:r w:rsidRPr="00E77531">
              <w:rPr>
                <w:snapToGrid w:val="0"/>
              </w:rPr>
              <w:t>669,24</w:t>
            </w:r>
          </w:p>
        </w:tc>
        <w:tc>
          <w:tcPr>
            <w:tcW w:w="1276" w:type="dxa"/>
            <w:vAlign w:val="center"/>
          </w:tcPr>
          <w:p w14:paraId="25D84BD4" w14:textId="77777777" w:rsidR="00E77531" w:rsidRPr="00E77531" w:rsidRDefault="00E77531" w:rsidP="00E77531">
            <w:pPr>
              <w:jc w:val="center"/>
              <w:rPr>
                <w:snapToGrid w:val="0"/>
              </w:rPr>
            </w:pPr>
            <w:r w:rsidRPr="00E77531">
              <w:rPr>
                <w:snapToGrid w:val="0"/>
              </w:rPr>
              <w:t>-32,43</w:t>
            </w:r>
          </w:p>
        </w:tc>
        <w:tc>
          <w:tcPr>
            <w:tcW w:w="1134" w:type="dxa"/>
            <w:vAlign w:val="center"/>
          </w:tcPr>
          <w:p w14:paraId="75E1BE88" w14:textId="77777777" w:rsidR="00E77531" w:rsidRPr="00E77531" w:rsidRDefault="00E77531" w:rsidP="00E77531">
            <w:pPr>
              <w:jc w:val="center"/>
              <w:rPr>
                <w:snapToGrid w:val="0"/>
              </w:rPr>
            </w:pPr>
            <w:r w:rsidRPr="00E77531">
              <w:rPr>
                <w:snapToGrid w:val="0"/>
              </w:rPr>
              <w:t>17,8%</w:t>
            </w:r>
          </w:p>
        </w:tc>
      </w:tr>
      <w:tr w:rsidR="00E77531" w:rsidRPr="00E77531" w14:paraId="76FB920A" w14:textId="77777777" w:rsidTr="00E77531">
        <w:trPr>
          <w:trHeight w:val="137"/>
        </w:trPr>
        <w:tc>
          <w:tcPr>
            <w:tcW w:w="709" w:type="dxa"/>
            <w:shd w:val="clear" w:color="auto" w:fill="auto"/>
            <w:noWrap/>
            <w:vAlign w:val="center"/>
            <w:hideMark/>
          </w:tcPr>
          <w:p w14:paraId="63628686" w14:textId="77777777" w:rsidR="00E77531" w:rsidRPr="00E77531" w:rsidRDefault="00E77531" w:rsidP="00E77531">
            <w:pPr>
              <w:jc w:val="center"/>
              <w:rPr>
                <w:snapToGrid w:val="0"/>
              </w:rPr>
            </w:pPr>
            <w:r w:rsidRPr="00E77531">
              <w:rPr>
                <w:snapToGrid w:val="0"/>
              </w:rPr>
              <w:t>1.2</w:t>
            </w:r>
          </w:p>
        </w:tc>
        <w:tc>
          <w:tcPr>
            <w:tcW w:w="2588" w:type="dxa"/>
            <w:shd w:val="clear" w:color="auto" w:fill="auto"/>
            <w:noWrap/>
            <w:vAlign w:val="center"/>
            <w:hideMark/>
          </w:tcPr>
          <w:p w14:paraId="55CFB432" w14:textId="77777777" w:rsidR="00E77531" w:rsidRPr="00E77531" w:rsidRDefault="00E77531" w:rsidP="00E77531">
            <w:pPr>
              <w:rPr>
                <w:snapToGrid w:val="0"/>
              </w:rPr>
            </w:pPr>
            <w:r w:rsidRPr="00E77531">
              <w:rPr>
                <w:snapToGrid w:val="0"/>
              </w:rPr>
              <w:t>Арендная плата</w:t>
            </w:r>
          </w:p>
        </w:tc>
        <w:tc>
          <w:tcPr>
            <w:tcW w:w="1239" w:type="dxa"/>
            <w:vAlign w:val="center"/>
          </w:tcPr>
          <w:p w14:paraId="1C40C320" w14:textId="77777777" w:rsidR="00E77531" w:rsidRPr="00E77531" w:rsidRDefault="00E77531" w:rsidP="00E77531">
            <w:pPr>
              <w:jc w:val="center"/>
              <w:rPr>
                <w:snapToGrid w:val="0"/>
              </w:rPr>
            </w:pPr>
            <w:r w:rsidRPr="00E77531">
              <w:rPr>
                <w:snapToGrid w:val="0"/>
              </w:rPr>
              <w:t>306,36</w:t>
            </w:r>
          </w:p>
        </w:tc>
        <w:tc>
          <w:tcPr>
            <w:tcW w:w="1559" w:type="dxa"/>
            <w:vAlign w:val="center"/>
          </w:tcPr>
          <w:p w14:paraId="7B8A57BF" w14:textId="77777777" w:rsidR="00E77531" w:rsidRPr="00E77531" w:rsidRDefault="00E77531" w:rsidP="00E77531">
            <w:pPr>
              <w:jc w:val="center"/>
              <w:rPr>
                <w:snapToGrid w:val="0"/>
              </w:rPr>
            </w:pPr>
            <w:r w:rsidRPr="00E77531">
              <w:rPr>
                <w:snapToGrid w:val="0"/>
              </w:rPr>
              <w:t>497,62</w:t>
            </w:r>
          </w:p>
        </w:tc>
        <w:tc>
          <w:tcPr>
            <w:tcW w:w="1276" w:type="dxa"/>
            <w:shd w:val="clear" w:color="auto" w:fill="auto"/>
            <w:noWrap/>
            <w:vAlign w:val="center"/>
          </w:tcPr>
          <w:p w14:paraId="05553247" w14:textId="77777777" w:rsidR="00E77531" w:rsidRPr="00E77531" w:rsidRDefault="00E77531" w:rsidP="00E77531">
            <w:pPr>
              <w:jc w:val="center"/>
              <w:rPr>
                <w:snapToGrid w:val="0"/>
              </w:rPr>
            </w:pPr>
            <w:r w:rsidRPr="00E77531">
              <w:rPr>
                <w:snapToGrid w:val="0"/>
              </w:rPr>
              <w:t>497,62</w:t>
            </w:r>
          </w:p>
        </w:tc>
        <w:tc>
          <w:tcPr>
            <w:tcW w:w="1276" w:type="dxa"/>
            <w:vAlign w:val="center"/>
          </w:tcPr>
          <w:p w14:paraId="307672E2" w14:textId="77777777" w:rsidR="00E77531" w:rsidRPr="00E77531" w:rsidRDefault="00E77531" w:rsidP="00E77531">
            <w:pPr>
              <w:jc w:val="center"/>
              <w:rPr>
                <w:snapToGrid w:val="0"/>
              </w:rPr>
            </w:pPr>
            <w:r w:rsidRPr="00E77531">
              <w:rPr>
                <w:snapToGrid w:val="0"/>
              </w:rPr>
              <w:t>0,00</w:t>
            </w:r>
          </w:p>
        </w:tc>
        <w:tc>
          <w:tcPr>
            <w:tcW w:w="1134" w:type="dxa"/>
            <w:vAlign w:val="center"/>
          </w:tcPr>
          <w:p w14:paraId="4B221E92" w14:textId="77777777" w:rsidR="00E77531" w:rsidRPr="00E77531" w:rsidRDefault="00E77531" w:rsidP="00E77531">
            <w:pPr>
              <w:jc w:val="center"/>
              <w:rPr>
                <w:snapToGrid w:val="0"/>
              </w:rPr>
            </w:pPr>
            <w:r w:rsidRPr="00E77531">
              <w:rPr>
                <w:snapToGrid w:val="0"/>
              </w:rPr>
              <w:t>62,4%</w:t>
            </w:r>
          </w:p>
        </w:tc>
      </w:tr>
      <w:tr w:rsidR="00E77531" w:rsidRPr="00E77531" w14:paraId="67680E1B" w14:textId="77777777" w:rsidTr="00E77531">
        <w:trPr>
          <w:trHeight w:val="673"/>
        </w:trPr>
        <w:tc>
          <w:tcPr>
            <w:tcW w:w="709" w:type="dxa"/>
            <w:shd w:val="clear" w:color="auto" w:fill="auto"/>
            <w:noWrap/>
            <w:vAlign w:val="center"/>
            <w:hideMark/>
          </w:tcPr>
          <w:p w14:paraId="2C1E8305" w14:textId="77777777" w:rsidR="00E77531" w:rsidRPr="00E77531" w:rsidRDefault="00E77531" w:rsidP="00E77531">
            <w:pPr>
              <w:jc w:val="center"/>
              <w:rPr>
                <w:snapToGrid w:val="0"/>
              </w:rPr>
            </w:pPr>
            <w:r w:rsidRPr="00E77531">
              <w:rPr>
                <w:snapToGrid w:val="0"/>
              </w:rPr>
              <w:t>1.4</w:t>
            </w:r>
          </w:p>
        </w:tc>
        <w:tc>
          <w:tcPr>
            <w:tcW w:w="2588" w:type="dxa"/>
            <w:shd w:val="clear" w:color="auto" w:fill="auto"/>
            <w:vAlign w:val="center"/>
            <w:hideMark/>
          </w:tcPr>
          <w:p w14:paraId="2995142F" w14:textId="77777777" w:rsidR="00E77531" w:rsidRPr="00E77531" w:rsidRDefault="00E77531" w:rsidP="00E77531">
            <w:pPr>
              <w:rPr>
                <w:snapToGrid w:val="0"/>
              </w:rPr>
            </w:pPr>
            <w:r w:rsidRPr="00E77531">
              <w:rPr>
                <w:snapToGrid w:val="0"/>
              </w:rPr>
              <w:t>Расходы на уплату налогов, сборов и других обязательных платежей, в том числе:</w:t>
            </w:r>
          </w:p>
        </w:tc>
        <w:tc>
          <w:tcPr>
            <w:tcW w:w="1239" w:type="dxa"/>
            <w:vAlign w:val="center"/>
          </w:tcPr>
          <w:p w14:paraId="57341FD9" w14:textId="77777777" w:rsidR="00E77531" w:rsidRPr="00E77531" w:rsidRDefault="00E77531" w:rsidP="00E77531">
            <w:pPr>
              <w:jc w:val="center"/>
              <w:rPr>
                <w:snapToGrid w:val="0"/>
              </w:rPr>
            </w:pPr>
          </w:p>
        </w:tc>
        <w:tc>
          <w:tcPr>
            <w:tcW w:w="1559" w:type="dxa"/>
            <w:vAlign w:val="center"/>
          </w:tcPr>
          <w:p w14:paraId="05B69A55" w14:textId="77777777" w:rsidR="00E77531" w:rsidRPr="00E77531" w:rsidRDefault="00E77531" w:rsidP="00E77531">
            <w:pPr>
              <w:jc w:val="center"/>
              <w:rPr>
                <w:snapToGrid w:val="0"/>
              </w:rPr>
            </w:pPr>
          </w:p>
        </w:tc>
        <w:tc>
          <w:tcPr>
            <w:tcW w:w="1276" w:type="dxa"/>
            <w:shd w:val="clear" w:color="auto" w:fill="auto"/>
            <w:noWrap/>
            <w:vAlign w:val="center"/>
          </w:tcPr>
          <w:p w14:paraId="494B61D4" w14:textId="77777777" w:rsidR="00E77531" w:rsidRPr="00E77531" w:rsidRDefault="00E77531" w:rsidP="00E77531">
            <w:pPr>
              <w:jc w:val="center"/>
              <w:rPr>
                <w:snapToGrid w:val="0"/>
              </w:rPr>
            </w:pPr>
          </w:p>
        </w:tc>
        <w:tc>
          <w:tcPr>
            <w:tcW w:w="1276" w:type="dxa"/>
            <w:vAlign w:val="center"/>
          </w:tcPr>
          <w:p w14:paraId="6BF4EFA2" w14:textId="77777777" w:rsidR="00E77531" w:rsidRPr="00E77531" w:rsidRDefault="00E77531" w:rsidP="00E77531">
            <w:pPr>
              <w:jc w:val="center"/>
              <w:rPr>
                <w:snapToGrid w:val="0"/>
              </w:rPr>
            </w:pPr>
          </w:p>
        </w:tc>
        <w:tc>
          <w:tcPr>
            <w:tcW w:w="1134" w:type="dxa"/>
            <w:vAlign w:val="center"/>
          </w:tcPr>
          <w:p w14:paraId="2E9A1017" w14:textId="77777777" w:rsidR="00E77531" w:rsidRPr="00E77531" w:rsidRDefault="00E77531" w:rsidP="00E77531">
            <w:pPr>
              <w:jc w:val="center"/>
              <w:rPr>
                <w:snapToGrid w:val="0"/>
              </w:rPr>
            </w:pPr>
          </w:p>
        </w:tc>
      </w:tr>
      <w:tr w:rsidR="00E77531" w:rsidRPr="00E77531" w14:paraId="4577EDE1" w14:textId="77777777" w:rsidTr="00E77531">
        <w:trPr>
          <w:trHeight w:val="673"/>
        </w:trPr>
        <w:tc>
          <w:tcPr>
            <w:tcW w:w="709" w:type="dxa"/>
            <w:shd w:val="clear" w:color="auto" w:fill="auto"/>
            <w:noWrap/>
            <w:vAlign w:val="center"/>
          </w:tcPr>
          <w:p w14:paraId="1DF21427" w14:textId="77777777" w:rsidR="00E77531" w:rsidRPr="00E77531" w:rsidRDefault="00E77531" w:rsidP="00E77531">
            <w:pPr>
              <w:jc w:val="center"/>
              <w:rPr>
                <w:snapToGrid w:val="0"/>
              </w:rPr>
            </w:pPr>
            <w:r w:rsidRPr="00E77531">
              <w:rPr>
                <w:snapToGrid w:val="0"/>
              </w:rPr>
              <w:t>1.4.1</w:t>
            </w:r>
          </w:p>
        </w:tc>
        <w:tc>
          <w:tcPr>
            <w:tcW w:w="2588" w:type="dxa"/>
            <w:shd w:val="clear" w:color="auto" w:fill="auto"/>
            <w:vAlign w:val="center"/>
          </w:tcPr>
          <w:p w14:paraId="6AFBD6AF" w14:textId="77777777" w:rsidR="00E77531" w:rsidRPr="00E77531" w:rsidRDefault="00E77531" w:rsidP="00E77531">
            <w:pPr>
              <w:rPr>
                <w:snapToGrid w:val="0"/>
                <w:sz w:val="20"/>
                <w:szCs w:val="20"/>
              </w:rPr>
            </w:pPr>
            <w:r w:rsidRPr="00E77531">
              <w:rPr>
                <w:snapToGrid w:val="0"/>
                <w:sz w:val="20"/>
                <w:szCs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239" w:type="dxa"/>
            <w:vAlign w:val="center"/>
          </w:tcPr>
          <w:p w14:paraId="5A67F275" w14:textId="77777777" w:rsidR="00E77531" w:rsidRPr="00E77531" w:rsidRDefault="00E77531" w:rsidP="00E77531">
            <w:pPr>
              <w:jc w:val="center"/>
              <w:rPr>
                <w:snapToGrid w:val="0"/>
              </w:rPr>
            </w:pPr>
            <w:r w:rsidRPr="00E77531">
              <w:rPr>
                <w:snapToGrid w:val="0"/>
              </w:rPr>
              <w:t>354,55</w:t>
            </w:r>
          </w:p>
        </w:tc>
        <w:tc>
          <w:tcPr>
            <w:tcW w:w="1559" w:type="dxa"/>
            <w:vAlign w:val="center"/>
          </w:tcPr>
          <w:p w14:paraId="60CD4825" w14:textId="77777777" w:rsidR="00E77531" w:rsidRPr="00E77531" w:rsidRDefault="00E77531" w:rsidP="00E77531">
            <w:pPr>
              <w:jc w:val="center"/>
              <w:rPr>
                <w:snapToGrid w:val="0"/>
              </w:rPr>
            </w:pPr>
            <w:r w:rsidRPr="00E77531">
              <w:rPr>
                <w:snapToGrid w:val="0"/>
              </w:rPr>
              <w:t>408,04</w:t>
            </w:r>
          </w:p>
        </w:tc>
        <w:tc>
          <w:tcPr>
            <w:tcW w:w="1276" w:type="dxa"/>
            <w:shd w:val="clear" w:color="auto" w:fill="auto"/>
            <w:noWrap/>
            <w:vAlign w:val="center"/>
          </w:tcPr>
          <w:p w14:paraId="3E55A4E2" w14:textId="77777777" w:rsidR="00E77531" w:rsidRPr="00E77531" w:rsidRDefault="00E77531" w:rsidP="00E77531">
            <w:pPr>
              <w:jc w:val="center"/>
              <w:rPr>
                <w:snapToGrid w:val="0"/>
              </w:rPr>
            </w:pPr>
            <w:r w:rsidRPr="00E77531">
              <w:rPr>
                <w:snapToGrid w:val="0"/>
              </w:rPr>
              <w:t>377,05</w:t>
            </w:r>
          </w:p>
        </w:tc>
        <w:tc>
          <w:tcPr>
            <w:tcW w:w="1276" w:type="dxa"/>
            <w:vAlign w:val="center"/>
          </w:tcPr>
          <w:p w14:paraId="76A34C16" w14:textId="77777777" w:rsidR="00E77531" w:rsidRPr="00E77531" w:rsidRDefault="00E77531" w:rsidP="00E77531">
            <w:pPr>
              <w:jc w:val="center"/>
              <w:rPr>
                <w:snapToGrid w:val="0"/>
              </w:rPr>
            </w:pPr>
            <w:r w:rsidRPr="00E77531">
              <w:rPr>
                <w:snapToGrid w:val="0"/>
              </w:rPr>
              <w:t>-30,99</w:t>
            </w:r>
          </w:p>
        </w:tc>
        <w:tc>
          <w:tcPr>
            <w:tcW w:w="1134" w:type="dxa"/>
            <w:vAlign w:val="center"/>
          </w:tcPr>
          <w:p w14:paraId="71AAEDF6" w14:textId="77777777" w:rsidR="00E77531" w:rsidRPr="00E77531" w:rsidRDefault="00E77531" w:rsidP="00E77531">
            <w:pPr>
              <w:jc w:val="center"/>
              <w:rPr>
                <w:snapToGrid w:val="0"/>
              </w:rPr>
            </w:pPr>
            <w:r w:rsidRPr="00E77531">
              <w:rPr>
                <w:snapToGrid w:val="0"/>
              </w:rPr>
              <w:t>6,3%</w:t>
            </w:r>
          </w:p>
        </w:tc>
      </w:tr>
      <w:tr w:rsidR="00E77531" w:rsidRPr="00E77531" w14:paraId="7E41929E" w14:textId="77777777" w:rsidTr="00E77531">
        <w:trPr>
          <w:trHeight w:val="777"/>
        </w:trPr>
        <w:tc>
          <w:tcPr>
            <w:tcW w:w="709" w:type="dxa"/>
            <w:shd w:val="clear" w:color="auto" w:fill="auto"/>
            <w:noWrap/>
            <w:vAlign w:val="center"/>
          </w:tcPr>
          <w:p w14:paraId="24ED9FCA" w14:textId="77777777" w:rsidR="00E77531" w:rsidRPr="00E77531" w:rsidRDefault="00E77531" w:rsidP="00E77531">
            <w:pPr>
              <w:rPr>
                <w:snapToGrid w:val="0"/>
              </w:rPr>
            </w:pPr>
            <w:r w:rsidRPr="00E77531">
              <w:rPr>
                <w:snapToGrid w:val="0"/>
              </w:rPr>
              <w:t>1.4.2</w:t>
            </w:r>
          </w:p>
        </w:tc>
        <w:tc>
          <w:tcPr>
            <w:tcW w:w="2588" w:type="dxa"/>
            <w:shd w:val="clear" w:color="auto" w:fill="auto"/>
            <w:vAlign w:val="center"/>
          </w:tcPr>
          <w:p w14:paraId="4B17D40F" w14:textId="77777777" w:rsidR="00E77531" w:rsidRPr="00E77531" w:rsidRDefault="00E77531" w:rsidP="00E77531">
            <w:pPr>
              <w:rPr>
                <w:snapToGrid w:val="0"/>
              </w:rPr>
            </w:pPr>
            <w:r w:rsidRPr="00E77531">
              <w:rPr>
                <w:snapToGrid w:val="0"/>
              </w:rPr>
              <w:t>расходы на обязательное страхование</w:t>
            </w:r>
          </w:p>
        </w:tc>
        <w:tc>
          <w:tcPr>
            <w:tcW w:w="1239" w:type="dxa"/>
            <w:vAlign w:val="center"/>
          </w:tcPr>
          <w:p w14:paraId="6C2F2ED2" w14:textId="77777777" w:rsidR="00E77531" w:rsidRPr="00E77531" w:rsidRDefault="00E77531" w:rsidP="00E77531">
            <w:pPr>
              <w:jc w:val="center"/>
              <w:rPr>
                <w:snapToGrid w:val="0"/>
              </w:rPr>
            </w:pPr>
            <w:r w:rsidRPr="00E77531">
              <w:rPr>
                <w:snapToGrid w:val="0"/>
              </w:rPr>
              <w:t>40,94</w:t>
            </w:r>
          </w:p>
        </w:tc>
        <w:tc>
          <w:tcPr>
            <w:tcW w:w="1559" w:type="dxa"/>
            <w:vAlign w:val="center"/>
          </w:tcPr>
          <w:p w14:paraId="6924134A" w14:textId="77777777" w:rsidR="00E77531" w:rsidRPr="00E77531" w:rsidRDefault="00E77531" w:rsidP="00E77531">
            <w:pPr>
              <w:jc w:val="center"/>
              <w:rPr>
                <w:snapToGrid w:val="0"/>
              </w:rPr>
            </w:pPr>
            <w:r w:rsidRPr="00E77531">
              <w:rPr>
                <w:snapToGrid w:val="0"/>
              </w:rPr>
              <w:t>46,87</w:t>
            </w:r>
          </w:p>
        </w:tc>
        <w:tc>
          <w:tcPr>
            <w:tcW w:w="1276" w:type="dxa"/>
            <w:shd w:val="clear" w:color="auto" w:fill="auto"/>
            <w:noWrap/>
            <w:vAlign w:val="center"/>
          </w:tcPr>
          <w:p w14:paraId="2804F864" w14:textId="77777777" w:rsidR="00E77531" w:rsidRPr="00E77531" w:rsidRDefault="00E77531" w:rsidP="00E77531">
            <w:pPr>
              <w:jc w:val="center"/>
              <w:rPr>
                <w:snapToGrid w:val="0"/>
              </w:rPr>
            </w:pPr>
            <w:r w:rsidRPr="00E77531">
              <w:rPr>
                <w:snapToGrid w:val="0"/>
              </w:rPr>
              <w:t>15,89</w:t>
            </w:r>
          </w:p>
        </w:tc>
        <w:tc>
          <w:tcPr>
            <w:tcW w:w="1276" w:type="dxa"/>
            <w:vAlign w:val="center"/>
          </w:tcPr>
          <w:p w14:paraId="61B9ED7E" w14:textId="77777777" w:rsidR="00E77531" w:rsidRPr="00E77531" w:rsidRDefault="00E77531" w:rsidP="00E77531">
            <w:pPr>
              <w:jc w:val="center"/>
              <w:rPr>
                <w:snapToGrid w:val="0"/>
              </w:rPr>
            </w:pPr>
            <w:r w:rsidRPr="00E77531">
              <w:rPr>
                <w:snapToGrid w:val="0"/>
              </w:rPr>
              <w:t>-30,98</w:t>
            </w:r>
          </w:p>
        </w:tc>
        <w:tc>
          <w:tcPr>
            <w:tcW w:w="1134" w:type="dxa"/>
            <w:vAlign w:val="center"/>
          </w:tcPr>
          <w:p w14:paraId="34D8DA75" w14:textId="77777777" w:rsidR="00E77531" w:rsidRPr="00E77531" w:rsidRDefault="00E77531" w:rsidP="00E77531">
            <w:pPr>
              <w:jc w:val="center"/>
              <w:rPr>
                <w:snapToGrid w:val="0"/>
              </w:rPr>
            </w:pPr>
            <w:r w:rsidRPr="00E77531">
              <w:rPr>
                <w:snapToGrid w:val="0"/>
              </w:rPr>
              <w:t>-61,2%</w:t>
            </w:r>
          </w:p>
        </w:tc>
      </w:tr>
      <w:tr w:rsidR="00E77531" w:rsidRPr="00E77531" w14:paraId="2FC76AB9" w14:textId="77777777" w:rsidTr="00E77531">
        <w:trPr>
          <w:trHeight w:val="70"/>
        </w:trPr>
        <w:tc>
          <w:tcPr>
            <w:tcW w:w="709" w:type="dxa"/>
            <w:shd w:val="clear" w:color="auto" w:fill="auto"/>
            <w:noWrap/>
            <w:vAlign w:val="center"/>
            <w:hideMark/>
          </w:tcPr>
          <w:p w14:paraId="34A2A89E" w14:textId="77777777" w:rsidR="00E77531" w:rsidRPr="00E77531" w:rsidRDefault="00E77531" w:rsidP="00E77531">
            <w:pPr>
              <w:jc w:val="center"/>
              <w:rPr>
                <w:snapToGrid w:val="0"/>
              </w:rPr>
            </w:pPr>
            <w:r w:rsidRPr="00E77531">
              <w:rPr>
                <w:snapToGrid w:val="0"/>
              </w:rPr>
              <w:t>1.4.3</w:t>
            </w:r>
          </w:p>
        </w:tc>
        <w:tc>
          <w:tcPr>
            <w:tcW w:w="2588" w:type="dxa"/>
            <w:shd w:val="clear" w:color="auto" w:fill="auto"/>
            <w:noWrap/>
            <w:vAlign w:val="center"/>
            <w:hideMark/>
          </w:tcPr>
          <w:p w14:paraId="5F2B7A8E" w14:textId="77777777" w:rsidR="00E77531" w:rsidRPr="00E77531" w:rsidRDefault="00E77531" w:rsidP="00E77531">
            <w:pPr>
              <w:rPr>
                <w:snapToGrid w:val="0"/>
              </w:rPr>
            </w:pPr>
            <w:r w:rsidRPr="00E77531">
              <w:rPr>
                <w:snapToGrid w:val="0"/>
              </w:rPr>
              <w:t>иные расходы (в т.ч. налог на имущество, транспортный налог)</w:t>
            </w:r>
          </w:p>
        </w:tc>
        <w:tc>
          <w:tcPr>
            <w:tcW w:w="1239" w:type="dxa"/>
            <w:vAlign w:val="center"/>
          </w:tcPr>
          <w:p w14:paraId="22098C87" w14:textId="77777777" w:rsidR="00E77531" w:rsidRPr="00E77531" w:rsidRDefault="00E77531" w:rsidP="00E77531">
            <w:pPr>
              <w:jc w:val="center"/>
              <w:rPr>
                <w:snapToGrid w:val="0"/>
              </w:rPr>
            </w:pPr>
            <w:r w:rsidRPr="00E77531">
              <w:rPr>
                <w:snapToGrid w:val="0"/>
              </w:rPr>
              <w:t>50,68</w:t>
            </w:r>
          </w:p>
        </w:tc>
        <w:tc>
          <w:tcPr>
            <w:tcW w:w="1559" w:type="dxa"/>
            <w:vAlign w:val="center"/>
          </w:tcPr>
          <w:p w14:paraId="6360E2F2" w14:textId="77777777" w:rsidR="00E77531" w:rsidRPr="00E77531" w:rsidRDefault="00E77531" w:rsidP="00E77531">
            <w:pPr>
              <w:jc w:val="center"/>
              <w:rPr>
                <w:snapToGrid w:val="0"/>
              </w:rPr>
            </w:pPr>
            <w:r w:rsidRPr="00E77531">
              <w:rPr>
                <w:snapToGrid w:val="0"/>
              </w:rPr>
              <w:t>117,13</w:t>
            </w:r>
          </w:p>
        </w:tc>
        <w:tc>
          <w:tcPr>
            <w:tcW w:w="1276" w:type="dxa"/>
            <w:shd w:val="clear" w:color="auto" w:fill="auto"/>
            <w:noWrap/>
            <w:vAlign w:val="center"/>
          </w:tcPr>
          <w:p w14:paraId="16EF37D5" w14:textId="77777777" w:rsidR="00E77531" w:rsidRPr="00E77531" w:rsidRDefault="00E77531" w:rsidP="00E77531">
            <w:pPr>
              <w:jc w:val="center"/>
              <w:rPr>
                <w:snapToGrid w:val="0"/>
              </w:rPr>
            </w:pPr>
            <w:r w:rsidRPr="00E77531">
              <w:rPr>
                <w:snapToGrid w:val="0"/>
              </w:rPr>
              <w:t>117,13</w:t>
            </w:r>
          </w:p>
        </w:tc>
        <w:tc>
          <w:tcPr>
            <w:tcW w:w="1276" w:type="dxa"/>
            <w:vAlign w:val="center"/>
          </w:tcPr>
          <w:p w14:paraId="723D98A7" w14:textId="77777777" w:rsidR="00E77531" w:rsidRPr="00E77531" w:rsidRDefault="00E77531" w:rsidP="00E77531">
            <w:pPr>
              <w:jc w:val="center"/>
              <w:rPr>
                <w:snapToGrid w:val="0"/>
              </w:rPr>
            </w:pPr>
            <w:r w:rsidRPr="00E77531">
              <w:rPr>
                <w:snapToGrid w:val="0"/>
              </w:rPr>
              <w:t>0,00</w:t>
            </w:r>
          </w:p>
        </w:tc>
        <w:tc>
          <w:tcPr>
            <w:tcW w:w="1134" w:type="dxa"/>
            <w:vAlign w:val="center"/>
          </w:tcPr>
          <w:p w14:paraId="40163A4D" w14:textId="77777777" w:rsidR="00E77531" w:rsidRPr="00E77531" w:rsidRDefault="00E77531" w:rsidP="00E77531">
            <w:pPr>
              <w:jc w:val="center"/>
              <w:rPr>
                <w:snapToGrid w:val="0"/>
              </w:rPr>
            </w:pPr>
            <w:r w:rsidRPr="00E77531">
              <w:rPr>
                <w:snapToGrid w:val="0"/>
              </w:rPr>
              <w:t>131,1%</w:t>
            </w:r>
          </w:p>
        </w:tc>
      </w:tr>
      <w:tr w:rsidR="00E77531" w:rsidRPr="00E77531" w14:paraId="557E8228" w14:textId="77777777" w:rsidTr="00E77531">
        <w:trPr>
          <w:trHeight w:val="183"/>
        </w:trPr>
        <w:tc>
          <w:tcPr>
            <w:tcW w:w="709" w:type="dxa"/>
            <w:shd w:val="clear" w:color="auto" w:fill="auto"/>
            <w:noWrap/>
            <w:vAlign w:val="center"/>
            <w:hideMark/>
          </w:tcPr>
          <w:p w14:paraId="10561161" w14:textId="77777777" w:rsidR="00E77531" w:rsidRPr="00E77531" w:rsidRDefault="00E77531" w:rsidP="00E77531">
            <w:pPr>
              <w:jc w:val="center"/>
              <w:rPr>
                <w:snapToGrid w:val="0"/>
              </w:rPr>
            </w:pPr>
            <w:r w:rsidRPr="00E77531">
              <w:rPr>
                <w:snapToGrid w:val="0"/>
              </w:rPr>
              <w:t>1.5</w:t>
            </w:r>
          </w:p>
        </w:tc>
        <w:tc>
          <w:tcPr>
            <w:tcW w:w="2588" w:type="dxa"/>
            <w:shd w:val="clear" w:color="auto" w:fill="auto"/>
            <w:vAlign w:val="center"/>
            <w:hideMark/>
          </w:tcPr>
          <w:p w14:paraId="50E5655E" w14:textId="77777777" w:rsidR="00E77531" w:rsidRPr="00E77531" w:rsidRDefault="00E77531" w:rsidP="00E77531">
            <w:pPr>
              <w:rPr>
                <w:snapToGrid w:val="0"/>
              </w:rPr>
            </w:pPr>
            <w:r w:rsidRPr="00E77531">
              <w:rPr>
                <w:snapToGrid w:val="0"/>
              </w:rPr>
              <w:t>Отчисления на социальные нужды</w:t>
            </w:r>
          </w:p>
        </w:tc>
        <w:tc>
          <w:tcPr>
            <w:tcW w:w="1239" w:type="dxa"/>
            <w:vAlign w:val="center"/>
          </w:tcPr>
          <w:p w14:paraId="0B6EAAA8" w14:textId="77777777" w:rsidR="00E77531" w:rsidRPr="00E77531" w:rsidRDefault="00E77531" w:rsidP="00E77531">
            <w:pPr>
              <w:jc w:val="center"/>
              <w:rPr>
                <w:snapToGrid w:val="0"/>
              </w:rPr>
            </w:pPr>
            <w:r w:rsidRPr="00E77531">
              <w:rPr>
                <w:snapToGrid w:val="0"/>
              </w:rPr>
              <w:t>12 613,25</w:t>
            </w:r>
          </w:p>
        </w:tc>
        <w:tc>
          <w:tcPr>
            <w:tcW w:w="1559" w:type="dxa"/>
            <w:vAlign w:val="center"/>
          </w:tcPr>
          <w:p w14:paraId="2F95AAE6" w14:textId="77777777" w:rsidR="00E77531" w:rsidRPr="00E77531" w:rsidRDefault="00E77531" w:rsidP="00E77531">
            <w:pPr>
              <w:jc w:val="center"/>
              <w:rPr>
                <w:snapToGrid w:val="0"/>
              </w:rPr>
            </w:pPr>
            <w:r w:rsidRPr="00E77531">
              <w:rPr>
                <w:snapToGrid w:val="0"/>
              </w:rPr>
              <w:t>15 340,00</w:t>
            </w:r>
          </w:p>
        </w:tc>
        <w:tc>
          <w:tcPr>
            <w:tcW w:w="1276" w:type="dxa"/>
            <w:shd w:val="clear" w:color="auto" w:fill="auto"/>
            <w:noWrap/>
            <w:vAlign w:val="center"/>
          </w:tcPr>
          <w:p w14:paraId="1BCA186B" w14:textId="77777777" w:rsidR="00E77531" w:rsidRPr="00E77531" w:rsidRDefault="00E77531" w:rsidP="00E77531">
            <w:pPr>
              <w:jc w:val="center"/>
              <w:rPr>
                <w:snapToGrid w:val="0"/>
              </w:rPr>
            </w:pPr>
            <w:r w:rsidRPr="00E77531">
              <w:rPr>
                <w:snapToGrid w:val="0"/>
              </w:rPr>
              <w:t>15 269,67</w:t>
            </w:r>
          </w:p>
        </w:tc>
        <w:tc>
          <w:tcPr>
            <w:tcW w:w="1276" w:type="dxa"/>
            <w:vAlign w:val="center"/>
          </w:tcPr>
          <w:p w14:paraId="331772B3" w14:textId="77777777" w:rsidR="00E77531" w:rsidRPr="00E77531" w:rsidRDefault="00E77531" w:rsidP="00E77531">
            <w:pPr>
              <w:jc w:val="center"/>
              <w:rPr>
                <w:snapToGrid w:val="0"/>
              </w:rPr>
            </w:pPr>
            <w:r w:rsidRPr="00E77531">
              <w:rPr>
                <w:snapToGrid w:val="0"/>
              </w:rPr>
              <w:t>-70,33</w:t>
            </w:r>
          </w:p>
        </w:tc>
        <w:tc>
          <w:tcPr>
            <w:tcW w:w="1134" w:type="dxa"/>
            <w:vAlign w:val="center"/>
          </w:tcPr>
          <w:p w14:paraId="25980EDA" w14:textId="77777777" w:rsidR="00E77531" w:rsidRPr="00E77531" w:rsidRDefault="00E77531" w:rsidP="00E77531">
            <w:pPr>
              <w:jc w:val="center"/>
              <w:rPr>
                <w:snapToGrid w:val="0"/>
              </w:rPr>
            </w:pPr>
            <w:r w:rsidRPr="00E77531">
              <w:rPr>
                <w:snapToGrid w:val="0"/>
              </w:rPr>
              <w:t>21,1%</w:t>
            </w:r>
          </w:p>
        </w:tc>
      </w:tr>
      <w:tr w:rsidR="00E77531" w:rsidRPr="00E77531" w14:paraId="35F99369" w14:textId="77777777" w:rsidTr="00E77531">
        <w:trPr>
          <w:trHeight w:val="183"/>
        </w:trPr>
        <w:tc>
          <w:tcPr>
            <w:tcW w:w="709" w:type="dxa"/>
            <w:shd w:val="clear" w:color="auto" w:fill="auto"/>
            <w:noWrap/>
            <w:vAlign w:val="center"/>
          </w:tcPr>
          <w:p w14:paraId="715424E0" w14:textId="77777777" w:rsidR="00E77531" w:rsidRPr="00E77531" w:rsidRDefault="00E77531" w:rsidP="00E77531">
            <w:pPr>
              <w:jc w:val="center"/>
              <w:rPr>
                <w:snapToGrid w:val="0"/>
              </w:rPr>
            </w:pPr>
            <w:r w:rsidRPr="00E77531">
              <w:rPr>
                <w:snapToGrid w:val="0"/>
              </w:rPr>
              <w:t>1.6</w:t>
            </w:r>
          </w:p>
        </w:tc>
        <w:tc>
          <w:tcPr>
            <w:tcW w:w="2588" w:type="dxa"/>
            <w:shd w:val="clear" w:color="auto" w:fill="auto"/>
            <w:vAlign w:val="center"/>
          </w:tcPr>
          <w:p w14:paraId="4417983D" w14:textId="77777777" w:rsidR="00E77531" w:rsidRPr="00E77531" w:rsidRDefault="00E77531" w:rsidP="00E77531">
            <w:pPr>
              <w:rPr>
                <w:snapToGrid w:val="0"/>
              </w:rPr>
            </w:pPr>
            <w:r w:rsidRPr="00E77531">
              <w:rPr>
                <w:snapToGrid w:val="0"/>
              </w:rPr>
              <w:t>Расходы по сомнительным долгам</w:t>
            </w:r>
          </w:p>
        </w:tc>
        <w:tc>
          <w:tcPr>
            <w:tcW w:w="1239" w:type="dxa"/>
            <w:vAlign w:val="center"/>
          </w:tcPr>
          <w:p w14:paraId="58384788" w14:textId="77777777" w:rsidR="00E77531" w:rsidRPr="00E77531" w:rsidRDefault="00E77531" w:rsidP="00E77531">
            <w:pPr>
              <w:jc w:val="center"/>
              <w:rPr>
                <w:snapToGrid w:val="0"/>
              </w:rPr>
            </w:pPr>
            <w:r w:rsidRPr="00E77531">
              <w:rPr>
                <w:snapToGrid w:val="0"/>
              </w:rPr>
              <w:t>1 401,07</w:t>
            </w:r>
          </w:p>
        </w:tc>
        <w:tc>
          <w:tcPr>
            <w:tcW w:w="1559" w:type="dxa"/>
            <w:vAlign w:val="center"/>
          </w:tcPr>
          <w:p w14:paraId="021D116A" w14:textId="77777777" w:rsidR="00E77531" w:rsidRPr="00E77531" w:rsidRDefault="00E77531" w:rsidP="00E77531">
            <w:pPr>
              <w:jc w:val="center"/>
              <w:rPr>
                <w:snapToGrid w:val="0"/>
              </w:rPr>
            </w:pPr>
            <w:r w:rsidRPr="00E77531">
              <w:rPr>
                <w:snapToGrid w:val="0"/>
              </w:rPr>
              <w:t>1 517,43</w:t>
            </w:r>
          </w:p>
        </w:tc>
        <w:tc>
          <w:tcPr>
            <w:tcW w:w="1276" w:type="dxa"/>
            <w:shd w:val="clear" w:color="auto" w:fill="auto"/>
            <w:noWrap/>
            <w:vAlign w:val="center"/>
          </w:tcPr>
          <w:p w14:paraId="3031BD4A" w14:textId="77777777" w:rsidR="00E77531" w:rsidRPr="00E77531" w:rsidRDefault="00E77531" w:rsidP="00E77531">
            <w:pPr>
              <w:jc w:val="center"/>
              <w:rPr>
                <w:snapToGrid w:val="0"/>
              </w:rPr>
            </w:pPr>
            <w:r w:rsidRPr="00E77531">
              <w:rPr>
                <w:snapToGrid w:val="0"/>
              </w:rPr>
              <w:t>1 517,43</w:t>
            </w:r>
          </w:p>
        </w:tc>
        <w:tc>
          <w:tcPr>
            <w:tcW w:w="1276" w:type="dxa"/>
            <w:vAlign w:val="center"/>
          </w:tcPr>
          <w:p w14:paraId="7F37990C" w14:textId="77777777" w:rsidR="00E77531" w:rsidRPr="00E77531" w:rsidRDefault="00E77531" w:rsidP="00E77531">
            <w:pPr>
              <w:jc w:val="center"/>
              <w:rPr>
                <w:snapToGrid w:val="0"/>
              </w:rPr>
            </w:pPr>
            <w:r w:rsidRPr="00E77531">
              <w:rPr>
                <w:snapToGrid w:val="0"/>
              </w:rPr>
              <w:t>0,00</w:t>
            </w:r>
          </w:p>
        </w:tc>
        <w:tc>
          <w:tcPr>
            <w:tcW w:w="1134" w:type="dxa"/>
            <w:vAlign w:val="center"/>
          </w:tcPr>
          <w:p w14:paraId="12F7580D" w14:textId="77777777" w:rsidR="00E77531" w:rsidRPr="00E77531" w:rsidRDefault="00E77531" w:rsidP="00E77531">
            <w:pPr>
              <w:jc w:val="center"/>
              <w:rPr>
                <w:snapToGrid w:val="0"/>
              </w:rPr>
            </w:pPr>
            <w:r w:rsidRPr="00E77531">
              <w:rPr>
                <w:snapToGrid w:val="0"/>
              </w:rPr>
              <w:t>8,3%</w:t>
            </w:r>
          </w:p>
        </w:tc>
      </w:tr>
      <w:tr w:rsidR="00E77531" w:rsidRPr="00E77531" w14:paraId="4E3D0C84" w14:textId="77777777" w:rsidTr="00E77531">
        <w:trPr>
          <w:trHeight w:val="950"/>
        </w:trPr>
        <w:tc>
          <w:tcPr>
            <w:tcW w:w="709" w:type="dxa"/>
            <w:shd w:val="clear" w:color="auto" w:fill="auto"/>
            <w:noWrap/>
            <w:vAlign w:val="center"/>
          </w:tcPr>
          <w:p w14:paraId="4298EED3" w14:textId="77777777" w:rsidR="00E77531" w:rsidRPr="00E77531" w:rsidRDefault="00E77531" w:rsidP="00E77531">
            <w:pPr>
              <w:jc w:val="center"/>
              <w:rPr>
                <w:snapToGrid w:val="0"/>
              </w:rPr>
            </w:pPr>
            <w:r w:rsidRPr="00E77531">
              <w:rPr>
                <w:snapToGrid w:val="0"/>
              </w:rPr>
              <w:t>1.7</w:t>
            </w:r>
          </w:p>
        </w:tc>
        <w:tc>
          <w:tcPr>
            <w:tcW w:w="2588" w:type="dxa"/>
            <w:shd w:val="clear" w:color="auto" w:fill="auto"/>
            <w:vAlign w:val="center"/>
          </w:tcPr>
          <w:p w14:paraId="000ED9AA" w14:textId="77777777" w:rsidR="00E77531" w:rsidRPr="00E77531" w:rsidRDefault="00E77531" w:rsidP="00E77531">
            <w:pPr>
              <w:rPr>
                <w:snapToGrid w:val="0"/>
              </w:rPr>
            </w:pPr>
            <w:r w:rsidRPr="00E77531">
              <w:rPr>
                <w:snapToGrid w:val="0"/>
              </w:rPr>
              <w:t>Амортизация основных средств и нематериальных активов</w:t>
            </w:r>
          </w:p>
        </w:tc>
        <w:tc>
          <w:tcPr>
            <w:tcW w:w="1239" w:type="dxa"/>
            <w:vAlign w:val="center"/>
          </w:tcPr>
          <w:p w14:paraId="54C10D66" w14:textId="77777777" w:rsidR="00E77531" w:rsidRPr="00E77531" w:rsidRDefault="00E77531" w:rsidP="00E77531">
            <w:pPr>
              <w:jc w:val="center"/>
              <w:rPr>
                <w:snapToGrid w:val="0"/>
              </w:rPr>
            </w:pPr>
            <w:r w:rsidRPr="00E77531">
              <w:rPr>
                <w:snapToGrid w:val="0"/>
              </w:rPr>
              <w:t>1 897,59</w:t>
            </w:r>
          </w:p>
        </w:tc>
        <w:tc>
          <w:tcPr>
            <w:tcW w:w="1559" w:type="dxa"/>
            <w:vAlign w:val="center"/>
          </w:tcPr>
          <w:p w14:paraId="0D2BD634" w14:textId="77777777" w:rsidR="00E77531" w:rsidRPr="00E77531" w:rsidRDefault="00E77531" w:rsidP="00E77531">
            <w:pPr>
              <w:jc w:val="center"/>
              <w:rPr>
                <w:snapToGrid w:val="0"/>
              </w:rPr>
            </w:pPr>
            <w:r w:rsidRPr="00E77531">
              <w:rPr>
                <w:snapToGrid w:val="0"/>
              </w:rPr>
              <w:t>2 137,36</w:t>
            </w:r>
          </w:p>
        </w:tc>
        <w:tc>
          <w:tcPr>
            <w:tcW w:w="1276" w:type="dxa"/>
            <w:shd w:val="clear" w:color="auto" w:fill="auto"/>
            <w:noWrap/>
            <w:vAlign w:val="center"/>
          </w:tcPr>
          <w:p w14:paraId="65C54954" w14:textId="77777777" w:rsidR="00E77531" w:rsidRPr="00E77531" w:rsidRDefault="00E77531" w:rsidP="00E77531">
            <w:pPr>
              <w:jc w:val="center"/>
              <w:rPr>
                <w:snapToGrid w:val="0"/>
              </w:rPr>
            </w:pPr>
            <w:r w:rsidRPr="00E77531">
              <w:rPr>
                <w:snapToGrid w:val="0"/>
              </w:rPr>
              <w:t>2 125,38</w:t>
            </w:r>
          </w:p>
        </w:tc>
        <w:tc>
          <w:tcPr>
            <w:tcW w:w="1276" w:type="dxa"/>
            <w:vAlign w:val="center"/>
          </w:tcPr>
          <w:p w14:paraId="5C9AFD72" w14:textId="77777777" w:rsidR="00E77531" w:rsidRPr="00E77531" w:rsidRDefault="00E77531" w:rsidP="00E77531">
            <w:pPr>
              <w:jc w:val="center"/>
              <w:rPr>
                <w:snapToGrid w:val="0"/>
              </w:rPr>
            </w:pPr>
            <w:r w:rsidRPr="00E77531">
              <w:rPr>
                <w:snapToGrid w:val="0"/>
              </w:rPr>
              <w:t>-11,98</w:t>
            </w:r>
          </w:p>
        </w:tc>
        <w:tc>
          <w:tcPr>
            <w:tcW w:w="1134" w:type="dxa"/>
            <w:vAlign w:val="center"/>
          </w:tcPr>
          <w:p w14:paraId="40F9E7C3" w14:textId="77777777" w:rsidR="00E77531" w:rsidRPr="00E77531" w:rsidRDefault="00E77531" w:rsidP="00E77531">
            <w:pPr>
              <w:jc w:val="center"/>
              <w:rPr>
                <w:snapToGrid w:val="0"/>
              </w:rPr>
            </w:pPr>
            <w:r w:rsidRPr="00E77531">
              <w:rPr>
                <w:snapToGrid w:val="0"/>
              </w:rPr>
              <w:t>12,0%</w:t>
            </w:r>
          </w:p>
        </w:tc>
      </w:tr>
      <w:tr w:rsidR="00E77531" w:rsidRPr="00E77531" w14:paraId="33C8DAD3" w14:textId="77777777" w:rsidTr="00E77531">
        <w:trPr>
          <w:trHeight w:val="141"/>
        </w:trPr>
        <w:tc>
          <w:tcPr>
            <w:tcW w:w="709" w:type="dxa"/>
            <w:shd w:val="clear" w:color="auto" w:fill="auto"/>
            <w:noWrap/>
            <w:vAlign w:val="center"/>
            <w:hideMark/>
          </w:tcPr>
          <w:p w14:paraId="1715F447" w14:textId="77777777" w:rsidR="00E77531" w:rsidRPr="00E77531" w:rsidRDefault="00E77531" w:rsidP="00E77531">
            <w:pPr>
              <w:jc w:val="center"/>
              <w:rPr>
                <w:snapToGrid w:val="0"/>
              </w:rPr>
            </w:pPr>
          </w:p>
        </w:tc>
        <w:tc>
          <w:tcPr>
            <w:tcW w:w="2588" w:type="dxa"/>
            <w:shd w:val="clear" w:color="auto" w:fill="auto"/>
            <w:noWrap/>
            <w:vAlign w:val="center"/>
            <w:hideMark/>
          </w:tcPr>
          <w:p w14:paraId="404916D8" w14:textId="77777777" w:rsidR="00E77531" w:rsidRPr="00E77531" w:rsidRDefault="00E77531" w:rsidP="00E77531">
            <w:pPr>
              <w:rPr>
                <w:snapToGrid w:val="0"/>
              </w:rPr>
            </w:pPr>
            <w:r w:rsidRPr="00E77531">
              <w:rPr>
                <w:snapToGrid w:val="0"/>
              </w:rPr>
              <w:t>ИТОГО</w:t>
            </w:r>
          </w:p>
        </w:tc>
        <w:tc>
          <w:tcPr>
            <w:tcW w:w="1239" w:type="dxa"/>
          </w:tcPr>
          <w:p w14:paraId="4EFE2825" w14:textId="77777777" w:rsidR="00E77531" w:rsidRPr="00E77531" w:rsidRDefault="00E77531" w:rsidP="00E77531">
            <w:pPr>
              <w:jc w:val="center"/>
              <w:rPr>
                <w:snapToGrid w:val="0"/>
              </w:rPr>
            </w:pPr>
            <w:r w:rsidRPr="00E77531">
              <w:rPr>
                <w:snapToGrid w:val="0"/>
              </w:rPr>
              <w:t>17 140,90</w:t>
            </w:r>
          </w:p>
        </w:tc>
        <w:tc>
          <w:tcPr>
            <w:tcW w:w="1559" w:type="dxa"/>
          </w:tcPr>
          <w:p w14:paraId="0756FED1" w14:textId="77777777" w:rsidR="00E77531" w:rsidRPr="00E77531" w:rsidRDefault="00E77531" w:rsidP="00E77531">
            <w:pPr>
              <w:jc w:val="center"/>
              <w:rPr>
                <w:snapToGrid w:val="0"/>
              </w:rPr>
            </w:pPr>
            <w:r w:rsidRPr="00E77531">
              <w:rPr>
                <w:snapToGrid w:val="0"/>
              </w:rPr>
              <w:t>20 602,12</w:t>
            </w:r>
          </w:p>
        </w:tc>
        <w:tc>
          <w:tcPr>
            <w:tcW w:w="1276" w:type="dxa"/>
            <w:shd w:val="clear" w:color="auto" w:fill="auto"/>
            <w:noWrap/>
          </w:tcPr>
          <w:p w14:paraId="2F7A5691" w14:textId="77777777" w:rsidR="00E77531" w:rsidRPr="00E77531" w:rsidRDefault="00E77531" w:rsidP="00E77531">
            <w:pPr>
              <w:jc w:val="center"/>
              <w:rPr>
                <w:snapToGrid w:val="0"/>
              </w:rPr>
            </w:pPr>
            <w:r w:rsidRPr="00E77531">
              <w:rPr>
                <w:snapToGrid w:val="0"/>
              </w:rPr>
              <w:t>20 456,40</w:t>
            </w:r>
          </w:p>
        </w:tc>
        <w:tc>
          <w:tcPr>
            <w:tcW w:w="1276" w:type="dxa"/>
          </w:tcPr>
          <w:p w14:paraId="0357CCD3" w14:textId="77777777" w:rsidR="00E77531" w:rsidRPr="00E77531" w:rsidRDefault="00E77531" w:rsidP="00E77531">
            <w:pPr>
              <w:jc w:val="center"/>
              <w:rPr>
                <w:snapToGrid w:val="0"/>
              </w:rPr>
            </w:pPr>
            <w:r w:rsidRPr="00E77531">
              <w:rPr>
                <w:snapToGrid w:val="0"/>
              </w:rPr>
              <w:t>-145,72</w:t>
            </w:r>
          </w:p>
        </w:tc>
        <w:tc>
          <w:tcPr>
            <w:tcW w:w="1134" w:type="dxa"/>
          </w:tcPr>
          <w:p w14:paraId="5A596D74" w14:textId="77777777" w:rsidR="00E77531" w:rsidRPr="00E77531" w:rsidRDefault="00E77531" w:rsidP="00E77531">
            <w:pPr>
              <w:jc w:val="center"/>
              <w:rPr>
                <w:snapToGrid w:val="0"/>
              </w:rPr>
            </w:pPr>
            <w:r w:rsidRPr="00E77531">
              <w:rPr>
                <w:snapToGrid w:val="0"/>
              </w:rPr>
              <w:t>19,3%</w:t>
            </w:r>
          </w:p>
        </w:tc>
      </w:tr>
      <w:tr w:rsidR="00E77531" w:rsidRPr="00E77531" w14:paraId="4F9D8283" w14:textId="77777777" w:rsidTr="00E77531">
        <w:trPr>
          <w:trHeight w:val="70"/>
        </w:trPr>
        <w:tc>
          <w:tcPr>
            <w:tcW w:w="709" w:type="dxa"/>
            <w:shd w:val="clear" w:color="auto" w:fill="auto"/>
            <w:noWrap/>
            <w:vAlign w:val="center"/>
            <w:hideMark/>
          </w:tcPr>
          <w:p w14:paraId="3B7FA8C5" w14:textId="77777777" w:rsidR="00E77531" w:rsidRPr="00E77531" w:rsidRDefault="00E77531" w:rsidP="00E77531">
            <w:pPr>
              <w:jc w:val="center"/>
              <w:rPr>
                <w:snapToGrid w:val="0"/>
              </w:rPr>
            </w:pPr>
            <w:r w:rsidRPr="00E77531">
              <w:rPr>
                <w:snapToGrid w:val="0"/>
              </w:rPr>
              <w:t>2</w:t>
            </w:r>
          </w:p>
        </w:tc>
        <w:tc>
          <w:tcPr>
            <w:tcW w:w="2588" w:type="dxa"/>
            <w:shd w:val="clear" w:color="auto" w:fill="auto"/>
            <w:noWrap/>
            <w:vAlign w:val="center"/>
            <w:hideMark/>
          </w:tcPr>
          <w:p w14:paraId="2B7A586C" w14:textId="77777777" w:rsidR="00E77531" w:rsidRPr="00E77531" w:rsidRDefault="00E77531" w:rsidP="00E77531">
            <w:pPr>
              <w:rPr>
                <w:snapToGrid w:val="0"/>
              </w:rPr>
            </w:pPr>
            <w:r w:rsidRPr="00E77531">
              <w:rPr>
                <w:snapToGrid w:val="0"/>
              </w:rPr>
              <w:t>Налог на прибыль</w:t>
            </w:r>
          </w:p>
        </w:tc>
        <w:tc>
          <w:tcPr>
            <w:tcW w:w="1239" w:type="dxa"/>
          </w:tcPr>
          <w:p w14:paraId="0F9EEC52" w14:textId="77777777" w:rsidR="00E77531" w:rsidRPr="00E77531" w:rsidRDefault="00E77531" w:rsidP="00E77531">
            <w:pPr>
              <w:jc w:val="center"/>
              <w:rPr>
                <w:snapToGrid w:val="0"/>
              </w:rPr>
            </w:pPr>
            <w:r w:rsidRPr="00E77531">
              <w:rPr>
                <w:snapToGrid w:val="0"/>
              </w:rPr>
              <w:t>1 613,29</w:t>
            </w:r>
          </w:p>
        </w:tc>
        <w:tc>
          <w:tcPr>
            <w:tcW w:w="1559" w:type="dxa"/>
          </w:tcPr>
          <w:p w14:paraId="5EDCCB65" w14:textId="77777777" w:rsidR="00E77531" w:rsidRPr="00E77531" w:rsidRDefault="00E77531" w:rsidP="00E77531">
            <w:pPr>
              <w:jc w:val="center"/>
              <w:rPr>
                <w:snapToGrid w:val="0"/>
              </w:rPr>
            </w:pPr>
            <w:r w:rsidRPr="00E77531">
              <w:rPr>
                <w:snapToGrid w:val="0"/>
              </w:rPr>
              <w:t>1 321,50</w:t>
            </w:r>
          </w:p>
        </w:tc>
        <w:tc>
          <w:tcPr>
            <w:tcW w:w="1276" w:type="dxa"/>
            <w:shd w:val="clear" w:color="auto" w:fill="auto"/>
            <w:noWrap/>
          </w:tcPr>
          <w:p w14:paraId="5773D814" w14:textId="77777777" w:rsidR="00E77531" w:rsidRPr="00E77531" w:rsidRDefault="00E77531" w:rsidP="00E77531">
            <w:pPr>
              <w:jc w:val="center"/>
              <w:rPr>
                <w:snapToGrid w:val="0"/>
              </w:rPr>
            </w:pPr>
            <w:r w:rsidRPr="00E77531">
              <w:rPr>
                <w:snapToGrid w:val="0"/>
              </w:rPr>
              <w:t>301,79</w:t>
            </w:r>
          </w:p>
        </w:tc>
        <w:tc>
          <w:tcPr>
            <w:tcW w:w="1276" w:type="dxa"/>
          </w:tcPr>
          <w:p w14:paraId="123550CF" w14:textId="77777777" w:rsidR="00E77531" w:rsidRPr="00E77531" w:rsidRDefault="00E77531" w:rsidP="00E77531">
            <w:pPr>
              <w:jc w:val="center"/>
              <w:rPr>
                <w:snapToGrid w:val="0"/>
              </w:rPr>
            </w:pPr>
            <w:r w:rsidRPr="00E77531">
              <w:rPr>
                <w:snapToGrid w:val="0"/>
              </w:rPr>
              <w:t>-1 019,71</w:t>
            </w:r>
          </w:p>
        </w:tc>
        <w:tc>
          <w:tcPr>
            <w:tcW w:w="1134" w:type="dxa"/>
          </w:tcPr>
          <w:p w14:paraId="2269CB00" w14:textId="77777777" w:rsidR="00E77531" w:rsidRPr="00E77531" w:rsidRDefault="00E77531" w:rsidP="00E77531">
            <w:pPr>
              <w:jc w:val="center"/>
              <w:rPr>
                <w:snapToGrid w:val="0"/>
              </w:rPr>
            </w:pPr>
            <w:r w:rsidRPr="00E77531">
              <w:rPr>
                <w:snapToGrid w:val="0"/>
              </w:rPr>
              <w:t>-81,3%</w:t>
            </w:r>
          </w:p>
        </w:tc>
      </w:tr>
      <w:tr w:rsidR="00E77531" w:rsidRPr="00E77531" w14:paraId="48B8D76D" w14:textId="77777777" w:rsidTr="00E77531">
        <w:trPr>
          <w:trHeight w:val="70"/>
        </w:trPr>
        <w:tc>
          <w:tcPr>
            <w:tcW w:w="709" w:type="dxa"/>
            <w:shd w:val="clear" w:color="auto" w:fill="auto"/>
            <w:noWrap/>
            <w:vAlign w:val="center"/>
            <w:hideMark/>
          </w:tcPr>
          <w:p w14:paraId="68A4A850" w14:textId="77777777" w:rsidR="00E77531" w:rsidRPr="00E77531" w:rsidRDefault="00E77531" w:rsidP="00E77531">
            <w:pPr>
              <w:jc w:val="center"/>
              <w:rPr>
                <w:snapToGrid w:val="0"/>
              </w:rPr>
            </w:pPr>
            <w:r w:rsidRPr="00E77531">
              <w:rPr>
                <w:snapToGrid w:val="0"/>
              </w:rPr>
              <w:t>3</w:t>
            </w:r>
          </w:p>
        </w:tc>
        <w:tc>
          <w:tcPr>
            <w:tcW w:w="2588" w:type="dxa"/>
            <w:shd w:val="clear" w:color="auto" w:fill="auto"/>
            <w:noWrap/>
            <w:vAlign w:val="center"/>
            <w:hideMark/>
          </w:tcPr>
          <w:p w14:paraId="0FDA0545" w14:textId="77777777" w:rsidR="00E77531" w:rsidRPr="00E77531" w:rsidRDefault="00E77531" w:rsidP="00E77531">
            <w:pPr>
              <w:rPr>
                <w:snapToGrid w:val="0"/>
                <w:sz w:val="18"/>
                <w:szCs w:val="18"/>
              </w:rPr>
            </w:pPr>
            <w:r w:rsidRPr="00E77531">
              <w:rPr>
                <w:snapToGrid w:val="0"/>
                <w:sz w:val="18"/>
                <w:szCs w:val="18"/>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239" w:type="dxa"/>
            <w:vAlign w:val="center"/>
          </w:tcPr>
          <w:p w14:paraId="3A08D360" w14:textId="77777777" w:rsidR="00E77531" w:rsidRPr="00E77531" w:rsidRDefault="00E77531" w:rsidP="00E77531">
            <w:pPr>
              <w:jc w:val="center"/>
              <w:rPr>
                <w:snapToGrid w:val="0"/>
                <w:sz w:val="22"/>
                <w:szCs w:val="22"/>
              </w:rPr>
            </w:pPr>
            <w:r w:rsidRPr="00E77531">
              <w:rPr>
                <w:snapToGrid w:val="0"/>
                <w:sz w:val="22"/>
                <w:szCs w:val="22"/>
              </w:rPr>
              <w:t>0,00</w:t>
            </w:r>
          </w:p>
        </w:tc>
        <w:tc>
          <w:tcPr>
            <w:tcW w:w="1559" w:type="dxa"/>
            <w:vAlign w:val="center"/>
          </w:tcPr>
          <w:p w14:paraId="7FA1E343" w14:textId="77777777" w:rsidR="00E77531" w:rsidRPr="00E77531" w:rsidRDefault="00E77531" w:rsidP="00E77531">
            <w:pPr>
              <w:jc w:val="center"/>
              <w:rPr>
                <w:snapToGrid w:val="0"/>
                <w:sz w:val="22"/>
                <w:szCs w:val="22"/>
              </w:rPr>
            </w:pPr>
            <w:r w:rsidRPr="00E77531">
              <w:rPr>
                <w:snapToGrid w:val="0"/>
                <w:sz w:val="22"/>
                <w:szCs w:val="22"/>
              </w:rPr>
              <w:t>0,00</w:t>
            </w:r>
          </w:p>
        </w:tc>
        <w:tc>
          <w:tcPr>
            <w:tcW w:w="1276" w:type="dxa"/>
            <w:shd w:val="clear" w:color="auto" w:fill="auto"/>
            <w:noWrap/>
            <w:vAlign w:val="center"/>
          </w:tcPr>
          <w:p w14:paraId="009875EF" w14:textId="77777777" w:rsidR="00E77531" w:rsidRPr="00E77531" w:rsidRDefault="00E77531" w:rsidP="00E77531">
            <w:pPr>
              <w:jc w:val="center"/>
              <w:rPr>
                <w:snapToGrid w:val="0"/>
                <w:sz w:val="22"/>
                <w:szCs w:val="22"/>
              </w:rPr>
            </w:pPr>
            <w:r w:rsidRPr="00E77531">
              <w:rPr>
                <w:snapToGrid w:val="0"/>
                <w:sz w:val="22"/>
                <w:szCs w:val="22"/>
              </w:rPr>
              <w:t>0,00</w:t>
            </w:r>
          </w:p>
        </w:tc>
        <w:tc>
          <w:tcPr>
            <w:tcW w:w="1276" w:type="dxa"/>
            <w:vAlign w:val="center"/>
          </w:tcPr>
          <w:p w14:paraId="73F0F736" w14:textId="77777777" w:rsidR="00E77531" w:rsidRPr="00E77531" w:rsidRDefault="00E77531" w:rsidP="00E77531">
            <w:pPr>
              <w:jc w:val="center"/>
              <w:rPr>
                <w:snapToGrid w:val="0"/>
                <w:sz w:val="22"/>
                <w:szCs w:val="22"/>
              </w:rPr>
            </w:pPr>
            <w:r w:rsidRPr="00E77531">
              <w:rPr>
                <w:snapToGrid w:val="0"/>
                <w:sz w:val="22"/>
                <w:szCs w:val="22"/>
              </w:rPr>
              <w:t>0,00</w:t>
            </w:r>
          </w:p>
        </w:tc>
        <w:tc>
          <w:tcPr>
            <w:tcW w:w="1134" w:type="dxa"/>
            <w:vAlign w:val="center"/>
          </w:tcPr>
          <w:p w14:paraId="7E48C4F5" w14:textId="77777777" w:rsidR="00E77531" w:rsidRPr="00E77531" w:rsidRDefault="00E77531" w:rsidP="00E77531">
            <w:pPr>
              <w:jc w:val="center"/>
              <w:rPr>
                <w:snapToGrid w:val="0"/>
                <w:sz w:val="22"/>
                <w:szCs w:val="22"/>
              </w:rPr>
            </w:pPr>
            <w:r w:rsidRPr="00E77531">
              <w:rPr>
                <w:snapToGrid w:val="0"/>
                <w:sz w:val="22"/>
                <w:szCs w:val="22"/>
              </w:rPr>
              <w:t>0,00</w:t>
            </w:r>
          </w:p>
        </w:tc>
      </w:tr>
      <w:tr w:rsidR="00E77531" w:rsidRPr="00E77531" w14:paraId="1D47A0DE" w14:textId="77777777" w:rsidTr="00E77531">
        <w:trPr>
          <w:trHeight w:val="625"/>
        </w:trPr>
        <w:tc>
          <w:tcPr>
            <w:tcW w:w="709" w:type="dxa"/>
            <w:shd w:val="clear" w:color="auto" w:fill="auto"/>
            <w:noWrap/>
            <w:vAlign w:val="center"/>
            <w:hideMark/>
          </w:tcPr>
          <w:p w14:paraId="762D4424" w14:textId="77777777" w:rsidR="00E77531" w:rsidRPr="00E77531" w:rsidRDefault="00E77531" w:rsidP="00E77531">
            <w:pPr>
              <w:jc w:val="center"/>
              <w:rPr>
                <w:snapToGrid w:val="0"/>
              </w:rPr>
            </w:pPr>
            <w:r w:rsidRPr="00E77531">
              <w:rPr>
                <w:snapToGrid w:val="0"/>
              </w:rPr>
              <w:t>4</w:t>
            </w:r>
          </w:p>
        </w:tc>
        <w:tc>
          <w:tcPr>
            <w:tcW w:w="2588" w:type="dxa"/>
            <w:shd w:val="clear" w:color="auto" w:fill="auto"/>
            <w:vAlign w:val="center"/>
            <w:hideMark/>
          </w:tcPr>
          <w:p w14:paraId="419C0739" w14:textId="77777777" w:rsidR="00E77531" w:rsidRPr="00E77531" w:rsidRDefault="00E77531" w:rsidP="00E77531">
            <w:pPr>
              <w:rPr>
                <w:snapToGrid w:val="0"/>
              </w:rPr>
            </w:pPr>
            <w:r w:rsidRPr="00E77531">
              <w:rPr>
                <w:snapToGrid w:val="0"/>
              </w:rPr>
              <w:t>Итого неподконтрольных расходов</w:t>
            </w:r>
          </w:p>
        </w:tc>
        <w:tc>
          <w:tcPr>
            <w:tcW w:w="1239" w:type="dxa"/>
            <w:vAlign w:val="center"/>
          </w:tcPr>
          <w:p w14:paraId="19CDF026" w14:textId="77777777" w:rsidR="00E77531" w:rsidRPr="00E77531" w:rsidRDefault="00E77531" w:rsidP="00E77531">
            <w:pPr>
              <w:jc w:val="center"/>
              <w:rPr>
                <w:snapToGrid w:val="0"/>
              </w:rPr>
            </w:pPr>
            <w:r w:rsidRPr="00E77531">
              <w:rPr>
                <w:snapToGrid w:val="0"/>
              </w:rPr>
              <w:t>18 754,19</w:t>
            </w:r>
          </w:p>
        </w:tc>
        <w:tc>
          <w:tcPr>
            <w:tcW w:w="1559" w:type="dxa"/>
            <w:vAlign w:val="center"/>
          </w:tcPr>
          <w:p w14:paraId="0C829E80" w14:textId="77777777" w:rsidR="00E77531" w:rsidRPr="00E77531" w:rsidRDefault="00E77531" w:rsidP="00E77531">
            <w:pPr>
              <w:jc w:val="center"/>
              <w:rPr>
                <w:snapToGrid w:val="0"/>
              </w:rPr>
            </w:pPr>
            <w:r w:rsidRPr="00E77531">
              <w:rPr>
                <w:snapToGrid w:val="0"/>
              </w:rPr>
              <w:t>21 923,62</w:t>
            </w:r>
          </w:p>
        </w:tc>
        <w:tc>
          <w:tcPr>
            <w:tcW w:w="1276" w:type="dxa"/>
            <w:shd w:val="clear" w:color="auto" w:fill="auto"/>
            <w:noWrap/>
            <w:vAlign w:val="center"/>
          </w:tcPr>
          <w:p w14:paraId="0A074CED" w14:textId="77777777" w:rsidR="00E77531" w:rsidRPr="00E77531" w:rsidRDefault="00E77531" w:rsidP="00E77531">
            <w:pPr>
              <w:jc w:val="center"/>
              <w:rPr>
                <w:snapToGrid w:val="0"/>
              </w:rPr>
            </w:pPr>
            <w:r w:rsidRPr="00E77531">
              <w:rPr>
                <w:snapToGrid w:val="0"/>
              </w:rPr>
              <w:t>20 758,19</w:t>
            </w:r>
          </w:p>
        </w:tc>
        <w:tc>
          <w:tcPr>
            <w:tcW w:w="1276" w:type="dxa"/>
            <w:vAlign w:val="center"/>
          </w:tcPr>
          <w:p w14:paraId="551ECAF5" w14:textId="77777777" w:rsidR="00E77531" w:rsidRPr="00E77531" w:rsidRDefault="00E77531" w:rsidP="00E77531">
            <w:pPr>
              <w:jc w:val="center"/>
              <w:rPr>
                <w:snapToGrid w:val="0"/>
              </w:rPr>
            </w:pPr>
            <w:r w:rsidRPr="00E77531">
              <w:rPr>
                <w:snapToGrid w:val="0"/>
              </w:rPr>
              <w:t>-1 165,43</w:t>
            </w:r>
          </w:p>
        </w:tc>
        <w:tc>
          <w:tcPr>
            <w:tcW w:w="1134" w:type="dxa"/>
            <w:vAlign w:val="center"/>
          </w:tcPr>
          <w:p w14:paraId="195CEEF3" w14:textId="77777777" w:rsidR="00E77531" w:rsidRPr="00E77531" w:rsidRDefault="00E77531" w:rsidP="00E77531">
            <w:pPr>
              <w:jc w:val="center"/>
              <w:rPr>
                <w:snapToGrid w:val="0"/>
              </w:rPr>
            </w:pPr>
            <w:r w:rsidRPr="00E77531">
              <w:rPr>
                <w:snapToGrid w:val="0"/>
              </w:rPr>
              <w:t>10,7%</w:t>
            </w:r>
          </w:p>
        </w:tc>
      </w:tr>
    </w:tbl>
    <w:p w14:paraId="5FF32E27" w14:textId="77777777" w:rsidR="00E77531" w:rsidRPr="00E77531" w:rsidRDefault="00E77531" w:rsidP="00E77531">
      <w:pPr>
        <w:tabs>
          <w:tab w:val="left" w:pos="1890"/>
        </w:tabs>
        <w:ind w:right="142" w:firstLine="709"/>
        <w:jc w:val="both"/>
        <w:rPr>
          <w:snapToGrid w:val="0"/>
          <w:sz w:val="28"/>
          <w:szCs w:val="28"/>
        </w:rPr>
      </w:pPr>
      <w:r w:rsidRPr="00E77531">
        <w:rPr>
          <w:snapToGrid w:val="0"/>
          <w:sz w:val="28"/>
          <w:szCs w:val="28"/>
        </w:rPr>
        <w:lastRenderedPageBreak/>
        <w:t xml:space="preserve">Расчет неподконтрольных расходов произведен в соответствии </w:t>
      </w:r>
      <w:r w:rsidRPr="00E77531">
        <w:rPr>
          <w:snapToGrid w:val="0"/>
          <w:sz w:val="28"/>
          <w:szCs w:val="28"/>
        </w:rPr>
        <w:br/>
        <w:t>с Методическими указаниями.</w:t>
      </w:r>
    </w:p>
    <w:p w14:paraId="0F3E6F47" w14:textId="77777777" w:rsidR="00E77531" w:rsidRPr="00E77531" w:rsidRDefault="00E77531" w:rsidP="00E77531">
      <w:pPr>
        <w:tabs>
          <w:tab w:val="left" w:pos="1890"/>
        </w:tabs>
        <w:spacing w:line="360" w:lineRule="auto"/>
        <w:ind w:left="8081" w:right="142" w:hanging="8081"/>
        <w:jc w:val="right"/>
        <w:rPr>
          <w:snapToGrid w:val="0"/>
          <w:sz w:val="28"/>
          <w:szCs w:val="28"/>
        </w:rPr>
      </w:pPr>
      <w:r w:rsidRPr="00E77531">
        <w:rPr>
          <w:snapToGrid w:val="0"/>
          <w:sz w:val="28"/>
          <w:szCs w:val="28"/>
        </w:rPr>
        <w:t>Таблица 12</w:t>
      </w:r>
    </w:p>
    <w:p w14:paraId="693FB9DA" w14:textId="77777777" w:rsidR="00E77531" w:rsidRPr="00E77531" w:rsidRDefault="00E77531" w:rsidP="00E77531">
      <w:pPr>
        <w:jc w:val="center"/>
        <w:rPr>
          <w:snapToGrid w:val="0"/>
          <w:sz w:val="28"/>
          <w:szCs w:val="28"/>
        </w:rPr>
      </w:pPr>
      <w:r w:rsidRPr="00E77531">
        <w:rPr>
          <w:snapToGrid w:val="0"/>
          <w:sz w:val="28"/>
          <w:szCs w:val="28"/>
        </w:rPr>
        <w:t xml:space="preserve">Реестр расходов на приобретение энергетических ресурсов, </w:t>
      </w:r>
      <w:r w:rsidRPr="00E77531">
        <w:rPr>
          <w:snapToGrid w:val="0"/>
          <w:sz w:val="28"/>
          <w:szCs w:val="28"/>
        </w:rPr>
        <w:br/>
        <w:t>холодной воды и теплоносителя (далее - ресурсы) на тепловую энергии</w:t>
      </w:r>
    </w:p>
    <w:p w14:paraId="4CC9CFD7" w14:textId="77777777" w:rsidR="00E77531" w:rsidRPr="00E77531" w:rsidRDefault="00E77531" w:rsidP="00E77531">
      <w:pPr>
        <w:jc w:val="center"/>
        <w:rPr>
          <w:snapToGrid w:val="0"/>
          <w:sz w:val="28"/>
        </w:rPr>
      </w:pPr>
      <w:r w:rsidRPr="00E77531">
        <w:rPr>
          <w:snapToGrid w:val="0"/>
          <w:sz w:val="28"/>
          <w:szCs w:val="28"/>
        </w:rPr>
        <w:t>на 2021 год, п</w:t>
      </w:r>
      <w:r w:rsidRPr="00E77531">
        <w:rPr>
          <w:snapToGrid w:val="0"/>
          <w:sz w:val="28"/>
        </w:rPr>
        <w:t>риложение 5.4 Методических указаний</w:t>
      </w:r>
    </w:p>
    <w:p w14:paraId="7537374E" w14:textId="77777777" w:rsidR="00E77531" w:rsidRPr="00E77531" w:rsidRDefault="00E77531" w:rsidP="00E77531">
      <w:pPr>
        <w:ind w:right="142" w:firstLine="851"/>
        <w:jc w:val="right"/>
        <w:rPr>
          <w:snapToGrid w:val="0"/>
          <w:sz w:val="28"/>
          <w:szCs w:val="28"/>
        </w:rPr>
      </w:pPr>
      <w:r w:rsidRPr="00E77531">
        <w:rPr>
          <w:snapToGrid w:val="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744"/>
        <w:gridCol w:w="1401"/>
        <w:gridCol w:w="1539"/>
        <w:gridCol w:w="1539"/>
        <w:gridCol w:w="1692"/>
        <w:gridCol w:w="1177"/>
      </w:tblGrid>
      <w:tr w:rsidR="00E77531" w:rsidRPr="00E77531" w14:paraId="4951A027" w14:textId="77777777" w:rsidTr="00E77531">
        <w:trPr>
          <w:trHeight w:val="670"/>
        </w:trPr>
        <w:tc>
          <w:tcPr>
            <w:tcW w:w="278" w:type="pct"/>
            <w:shd w:val="clear" w:color="auto" w:fill="auto"/>
            <w:vAlign w:val="center"/>
            <w:hideMark/>
          </w:tcPr>
          <w:p w14:paraId="6251A11F" w14:textId="77777777" w:rsidR="00E77531" w:rsidRPr="00E77531" w:rsidRDefault="00E77531" w:rsidP="00E77531">
            <w:pPr>
              <w:jc w:val="center"/>
              <w:rPr>
                <w:snapToGrid w:val="0"/>
                <w:szCs w:val="28"/>
              </w:rPr>
            </w:pPr>
            <w:r w:rsidRPr="00E77531">
              <w:rPr>
                <w:snapToGrid w:val="0"/>
                <w:szCs w:val="28"/>
              </w:rPr>
              <w:t>№ п/п</w:t>
            </w:r>
          </w:p>
        </w:tc>
        <w:tc>
          <w:tcPr>
            <w:tcW w:w="1043" w:type="pct"/>
            <w:shd w:val="clear" w:color="auto" w:fill="auto"/>
            <w:vAlign w:val="center"/>
            <w:hideMark/>
          </w:tcPr>
          <w:p w14:paraId="709F10C7" w14:textId="77777777" w:rsidR="00E77531" w:rsidRPr="00E77531" w:rsidRDefault="00E77531" w:rsidP="00E77531">
            <w:pPr>
              <w:jc w:val="center"/>
              <w:rPr>
                <w:snapToGrid w:val="0"/>
                <w:szCs w:val="28"/>
              </w:rPr>
            </w:pPr>
            <w:r w:rsidRPr="00E77531">
              <w:rPr>
                <w:snapToGrid w:val="0"/>
                <w:szCs w:val="28"/>
              </w:rPr>
              <w:t>Наименование ресурса</w:t>
            </w:r>
          </w:p>
        </w:tc>
        <w:tc>
          <w:tcPr>
            <w:tcW w:w="700" w:type="pct"/>
            <w:vAlign w:val="center"/>
          </w:tcPr>
          <w:p w14:paraId="21539F6D" w14:textId="77777777" w:rsidR="00E77531" w:rsidRPr="00E77531" w:rsidRDefault="00E77531" w:rsidP="00E77531">
            <w:pPr>
              <w:ind w:left="-57" w:right="-57"/>
              <w:jc w:val="center"/>
              <w:rPr>
                <w:snapToGrid w:val="0"/>
                <w:szCs w:val="28"/>
              </w:rPr>
            </w:pPr>
            <w:r w:rsidRPr="00E77531">
              <w:rPr>
                <w:snapToGrid w:val="0"/>
                <w:szCs w:val="28"/>
              </w:rPr>
              <w:t>Утверждено на 2020 год</w:t>
            </w:r>
          </w:p>
        </w:tc>
        <w:tc>
          <w:tcPr>
            <w:tcW w:w="772" w:type="pct"/>
          </w:tcPr>
          <w:p w14:paraId="2017D943" w14:textId="77777777" w:rsidR="00E77531" w:rsidRPr="00E77531" w:rsidRDefault="00E77531" w:rsidP="00E77531">
            <w:pPr>
              <w:ind w:left="-57" w:right="-57"/>
              <w:jc w:val="center"/>
              <w:rPr>
                <w:snapToGrid w:val="0"/>
                <w:szCs w:val="28"/>
              </w:rPr>
            </w:pPr>
            <w:r w:rsidRPr="00E77531">
              <w:rPr>
                <w:snapToGrid w:val="0"/>
                <w:szCs w:val="28"/>
              </w:rPr>
              <w:t>Предложение предприятия на 2021 год</w:t>
            </w:r>
          </w:p>
        </w:tc>
        <w:tc>
          <w:tcPr>
            <w:tcW w:w="772" w:type="pct"/>
          </w:tcPr>
          <w:p w14:paraId="4DF6AFD0" w14:textId="77777777" w:rsidR="00E77531" w:rsidRPr="00E77531" w:rsidRDefault="00E77531" w:rsidP="00E77531">
            <w:pPr>
              <w:ind w:left="-57" w:right="-57"/>
              <w:jc w:val="center"/>
              <w:rPr>
                <w:snapToGrid w:val="0"/>
                <w:szCs w:val="28"/>
              </w:rPr>
            </w:pPr>
            <w:r w:rsidRPr="00E77531">
              <w:rPr>
                <w:snapToGrid w:val="0"/>
                <w:szCs w:val="28"/>
              </w:rPr>
              <w:t>Предложение экспертов на 2021 год</w:t>
            </w:r>
          </w:p>
        </w:tc>
        <w:tc>
          <w:tcPr>
            <w:tcW w:w="852" w:type="pct"/>
          </w:tcPr>
          <w:p w14:paraId="0BC39B8D" w14:textId="77777777" w:rsidR="00E77531" w:rsidRPr="00E77531" w:rsidRDefault="00E77531" w:rsidP="00E77531">
            <w:pPr>
              <w:ind w:left="-57" w:right="-57"/>
              <w:jc w:val="center"/>
              <w:rPr>
                <w:snapToGrid w:val="0"/>
                <w:szCs w:val="28"/>
              </w:rPr>
            </w:pPr>
            <w:r w:rsidRPr="00E77531">
              <w:rPr>
                <w:snapToGrid w:val="0"/>
                <w:szCs w:val="28"/>
              </w:rPr>
              <w:t>Корректировка предложения предприятия</w:t>
            </w:r>
          </w:p>
        </w:tc>
        <w:tc>
          <w:tcPr>
            <w:tcW w:w="583" w:type="pct"/>
            <w:vAlign w:val="center"/>
          </w:tcPr>
          <w:p w14:paraId="6A3333A8" w14:textId="77777777" w:rsidR="00E77531" w:rsidRPr="00E77531" w:rsidRDefault="00E77531" w:rsidP="00E77531">
            <w:pPr>
              <w:ind w:left="-57" w:right="-57"/>
              <w:jc w:val="center"/>
              <w:rPr>
                <w:snapToGrid w:val="0"/>
                <w:szCs w:val="28"/>
              </w:rPr>
            </w:pPr>
            <w:r w:rsidRPr="00E77531">
              <w:rPr>
                <w:snapToGrid w:val="0"/>
                <w:szCs w:val="28"/>
              </w:rPr>
              <w:t>Динамика расходов</w:t>
            </w:r>
          </w:p>
        </w:tc>
      </w:tr>
      <w:tr w:rsidR="00E77531" w:rsidRPr="00E77531" w14:paraId="248C28C7" w14:textId="77777777" w:rsidTr="00E77531">
        <w:trPr>
          <w:trHeight w:val="163"/>
        </w:trPr>
        <w:tc>
          <w:tcPr>
            <w:tcW w:w="278" w:type="pct"/>
            <w:shd w:val="clear" w:color="auto" w:fill="auto"/>
            <w:vAlign w:val="center"/>
            <w:hideMark/>
          </w:tcPr>
          <w:p w14:paraId="5B79D620" w14:textId="77777777" w:rsidR="00E77531" w:rsidRPr="00E77531" w:rsidRDefault="00E77531" w:rsidP="00E77531">
            <w:pPr>
              <w:jc w:val="center"/>
              <w:rPr>
                <w:snapToGrid w:val="0"/>
                <w:szCs w:val="28"/>
              </w:rPr>
            </w:pPr>
            <w:r w:rsidRPr="00E77531">
              <w:rPr>
                <w:snapToGrid w:val="0"/>
                <w:szCs w:val="28"/>
              </w:rPr>
              <w:t>1</w:t>
            </w:r>
          </w:p>
        </w:tc>
        <w:tc>
          <w:tcPr>
            <w:tcW w:w="1043" w:type="pct"/>
            <w:shd w:val="clear" w:color="auto" w:fill="auto"/>
            <w:vAlign w:val="center"/>
            <w:hideMark/>
          </w:tcPr>
          <w:p w14:paraId="6C188148" w14:textId="77777777" w:rsidR="00E77531" w:rsidRPr="00E77531" w:rsidRDefault="00E77531" w:rsidP="00E77531">
            <w:pPr>
              <w:rPr>
                <w:snapToGrid w:val="0"/>
                <w:szCs w:val="28"/>
              </w:rPr>
            </w:pPr>
            <w:r w:rsidRPr="00E77531">
              <w:rPr>
                <w:snapToGrid w:val="0"/>
                <w:szCs w:val="28"/>
              </w:rPr>
              <w:t xml:space="preserve">Расходы на топливо (см. </w:t>
            </w:r>
            <w:r w:rsidRPr="00E77531">
              <w:rPr>
                <w:snapToGrid w:val="0"/>
                <w:color w:val="C00000"/>
                <w:szCs w:val="28"/>
              </w:rPr>
              <w:t>стр. 14</w:t>
            </w:r>
          </w:p>
        </w:tc>
        <w:tc>
          <w:tcPr>
            <w:tcW w:w="700" w:type="pct"/>
            <w:vAlign w:val="center"/>
          </w:tcPr>
          <w:p w14:paraId="0324AA6F" w14:textId="77777777" w:rsidR="00E77531" w:rsidRPr="00E77531" w:rsidRDefault="00E77531" w:rsidP="00E77531">
            <w:pPr>
              <w:jc w:val="center"/>
              <w:rPr>
                <w:snapToGrid w:val="0"/>
              </w:rPr>
            </w:pPr>
            <w:r w:rsidRPr="00E77531">
              <w:rPr>
                <w:snapToGrid w:val="0"/>
              </w:rPr>
              <w:t>29 861,10</w:t>
            </w:r>
          </w:p>
        </w:tc>
        <w:tc>
          <w:tcPr>
            <w:tcW w:w="772" w:type="pct"/>
            <w:tcBorders>
              <w:top w:val="single" w:sz="4" w:space="0" w:color="auto"/>
              <w:left w:val="single" w:sz="4" w:space="0" w:color="auto"/>
              <w:bottom w:val="single" w:sz="4" w:space="0" w:color="auto"/>
              <w:right w:val="single" w:sz="4" w:space="0" w:color="auto"/>
            </w:tcBorders>
            <w:shd w:val="clear" w:color="000000" w:fill="FFFFFF"/>
            <w:vAlign w:val="center"/>
          </w:tcPr>
          <w:p w14:paraId="30AB20CB" w14:textId="77777777" w:rsidR="00E77531" w:rsidRPr="00E77531" w:rsidRDefault="00E77531" w:rsidP="00E77531">
            <w:pPr>
              <w:jc w:val="center"/>
              <w:rPr>
                <w:color w:val="000000"/>
              </w:rPr>
            </w:pPr>
            <w:r w:rsidRPr="00E77531">
              <w:rPr>
                <w:snapToGrid w:val="0"/>
              </w:rPr>
              <w:t>33 104,61</w:t>
            </w:r>
          </w:p>
        </w:tc>
        <w:tc>
          <w:tcPr>
            <w:tcW w:w="772" w:type="pct"/>
            <w:tcBorders>
              <w:top w:val="single" w:sz="4" w:space="0" w:color="auto"/>
              <w:left w:val="nil"/>
              <w:bottom w:val="single" w:sz="4" w:space="0" w:color="auto"/>
              <w:right w:val="single" w:sz="4" w:space="0" w:color="auto"/>
            </w:tcBorders>
            <w:shd w:val="clear" w:color="000000" w:fill="FFFFFF"/>
            <w:vAlign w:val="center"/>
          </w:tcPr>
          <w:p w14:paraId="3015D5A1" w14:textId="77777777" w:rsidR="00E77531" w:rsidRPr="00E77531" w:rsidRDefault="00E77531" w:rsidP="00E77531">
            <w:pPr>
              <w:jc w:val="center"/>
              <w:rPr>
                <w:snapToGrid w:val="0"/>
                <w:color w:val="000000"/>
              </w:rPr>
            </w:pPr>
            <w:r w:rsidRPr="00E77531">
              <w:rPr>
                <w:snapToGrid w:val="0"/>
              </w:rPr>
              <w:t>31 990,09</w:t>
            </w:r>
          </w:p>
        </w:tc>
        <w:tc>
          <w:tcPr>
            <w:tcW w:w="852" w:type="pct"/>
            <w:tcBorders>
              <w:top w:val="single" w:sz="4" w:space="0" w:color="auto"/>
              <w:left w:val="nil"/>
              <w:bottom w:val="single" w:sz="4" w:space="0" w:color="auto"/>
              <w:right w:val="single" w:sz="4" w:space="0" w:color="auto"/>
            </w:tcBorders>
            <w:shd w:val="clear" w:color="000000" w:fill="FFFFFF"/>
            <w:vAlign w:val="center"/>
          </w:tcPr>
          <w:p w14:paraId="50B14FB6" w14:textId="77777777" w:rsidR="00E77531" w:rsidRPr="00E77531" w:rsidRDefault="00E77531" w:rsidP="00E77531">
            <w:pPr>
              <w:jc w:val="center"/>
              <w:rPr>
                <w:snapToGrid w:val="0"/>
                <w:color w:val="000000"/>
              </w:rPr>
            </w:pPr>
            <w:r w:rsidRPr="00E77531">
              <w:rPr>
                <w:snapToGrid w:val="0"/>
              </w:rPr>
              <w:t>-1 114,52</w:t>
            </w:r>
          </w:p>
        </w:tc>
        <w:tc>
          <w:tcPr>
            <w:tcW w:w="583" w:type="pct"/>
            <w:tcBorders>
              <w:top w:val="single" w:sz="4" w:space="0" w:color="auto"/>
              <w:left w:val="nil"/>
              <w:bottom w:val="single" w:sz="4" w:space="0" w:color="auto"/>
              <w:right w:val="single" w:sz="4" w:space="0" w:color="auto"/>
            </w:tcBorders>
            <w:shd w:val="clear" w:color="000000" w:fill="FFFFFF"/>
            <w:vAlign w:val="center"/>
          </w:tcPr>
          <w:p w14:paraId="3D4BEB3C" w14:textId="77777777" w:rsidR="00E77531" w:rsidRPr="00E77531" w:rsidRDefault="00E77531" w:rsidP="00E77531">
            <w:pPr>
              <w:jc w:val="center"/>
              <w:rPr>
                <w:snapToGrid w:val="0"/>
              </w:rPr>
            </w:pPr>
            <w:r w:rsidRPr="00E77531">
              <w:rPr>
                <w:snapToGrid w:val="0"/>
              </w:rPr>
              <w:t>7,1%</w:t>
            </w:r>
          </w:p>
        </w:tc>
      </w:tr>
      <w:tr w:rsidR="00E77531" w:rsidRPr="00E77531" w14:paraId="58DB9869" w14:textId="77777777" w:rsidTr="00E77531">
        <w:trPr>
          <w:trHeight w:val="253"/>
        </w:trPr>
        <w:tc>
          <w:tcPr>
            <w:tcW w:w="278" w:type="pct"/>
            <w:shd w:val="clear" w:color="auto" w:fill="auto"/>
            <w:vAlign w:val="center"/>
            <w:hideMark/>
          </w:tcPr>
          <w:p w14:paraId="300514D0" w14:textId="77777777" w:rsidR="00E77531" w:rsidRPr="00E77531" w:rsidRDefault="00E77531" w:rsidP="00E77531">
            <w:pPr>
              <w:jc w:val="center"/>
              <w:rPr>
                <w:snapToGrid w:val="0"/>
                <w:szCs w:val="28"/>
              </w:rPr>
            </w:pPr>
            <w:r w:rsidRPr="00E77531">
              <w:rPr>
                <w:snapToGrid w:val="0"/>
                <w:szCs w:val="28"/>
              </w:rPr>
              <w:t>2</w:t>
            </w:r>
          </w:p>
        </w:tc>
        <w:tc>
          <w:tcPr>
            <w:tcW w:w="1043" w:type="pct"/>
            <w:shd w:val="clear" w:color="auto" w:fill="auto"/>
            <w:vAlign w:val="center"/>
            <w:hideMark/>
          </w:tcPr>
          <w:p w14:paraId="4DFC4415" w14:textId="77777777" w:rsidR="00E77531" w:rsidRPr="00E77531" w:rsidRDefault="00E77531" w:rsidP="00E77531">
            <w:pPr>
              <w:rPr>
                <w:snapToGrid w:val="0"/>
                <w:szCs w:val="28"/>
              </w:rPr>
            </w:pPr>
            <w:r w:rsidRPr="00E77531">
              <w:rPr>
                <w:snapToGrid w:val="0"/>
                <w:szCs w:val="28"/>
              </w:rPr>
              <w:t xml:space="preserve">Расходы на электрическую энергию (см. </w:t>
            </w:r>
            <w:r w:rsidRPr="00E77531">
              <w:rPr>
                <w:snapToGrid w:val="0"/>
                <w:color w:val="C00000"/>
                <w:szCs w:val="28"/>
              </w:rPr>
              <w:t>стр. 15</w:t>
            </w:r>
            <w:r w:rsidRPr="00E77531">
              <w:rPr>
                <w:snapToGrid w:val="0"/>
                <w:szCs w:val="28"/>
              </w:rPr>
              <w:t>)</w:t>
            </w:r>
          </w:p>
        </w:tc>
        <w:tc>
          <w:tcPr>
            <w:tcW w:w="700" w:type="pct"/>
            <w:vAlign w:val="center"/>
          </w:tcPr>
          <w:p w14:paraId="61CCAF45" w14:textId="77777777" w:rsidR="00E77531" w:rsidRPr="00E77531" w:rsidRDefault="00E77531" w:rsidP="00E77531">
            <w:pPr>
              <w:jc w:val="center"/>
              <w:rPr>
                <w:snapToGrid w:val="0"/>
              </w:rPr>
            </w:pPr>
            <w:r w:rsidRPr="00E77531">
              <w:rPr>
                <w:snapToGrid w:val="0"/>
              </w:rPr>
              <w:t>15 424,30</w:t>
            </w:r>
          </w:p>
        </w:tc>
        <w:tc>
          <w:tcPr>
            <w:tcW w:w="772" w:type="pct"/>
            <w:tcBorders>
              <w:top w:val="nil"/>
              <w:left w:val="single" w:sz="4" w:space="0" w:color="auto"/>
              <w:bottom w:val="single" w:sz="4" w:space="0" w:color="auto"/>
              <w:right w:val="single" w:sz="4" w:space="0" w:color="auto"/>
            </w:tcBorders>
            <w:shd w:val="clear" w:color="000000" w:fill="FFFFFF"/>
            <w:vAlign w:val="center"/>
          </w:tcPr>
          <w:p w14:paraId="046CDB83" w14:textId="77777777" w:rsidR="00E77531" w:rsidRPr="00E77531" w:rsidRDefault="00E77531" w:rsidP="00E77531">
            <w:pPr>
              <w:jc w:val="center"/>
              <w:rPr>
                <w:snapToGrid w:val="0"/>
              </w:rPr>
            </w:pPr>
            <w:r w:rsidRPr="00E77531">
              <w:rPr>
                <w:snapToGrid w:val="0"/>
              </w:rPr>
              <w:t>17 575,43</w:t>
            </w:r>
          </w:p>
        </w:tc>
        <w:tc>
          <w:tcPr>
            <w:tcW w:w="772" w:type="pct"/>
            <w:tcBorders>
              <w:top w:val="nil"/>
              <w:left w:val="nil"/>
              <w:bottom w:val="single" w:sz="4" w:space="0" w:color="auto"/>
              <w:right w:val="single" w:sz="4" w:space="0" w:color="auto"/>
            </w:tcBorders>
            <w:shd w:val="clear" w:color="000000" w:fill="FFFFFF"/>
            <w:vAlign w:val="center"/>
          </w:tcPr>
          <w:p w14:paraId="5F2DE437" w14:textId="77777777" w:rsidR="00E77531" w:rsidRPr="00E77531" w:rsidRDefault="00E77531" w:rsidP="00E77531">
            <w:pPr>
              <w:jc w:val="center"/>
              <w:rPr>
                <w:snapToGrid w:val="0"/>
              </w:rPr>
            </w:pPr>
            <w:r w:rsidRPr="00E77531">
              <w:rPr>
                <w:snapToGrid w:val="0"/>
              </w:rPr>
              <w:t>16 578,36</w:t>
            </w:r>
          </w:p>
        </w:tc>
        <w:tc>
          <w:tcPr>
            <w:tcW w:w="852" w:type="pct"/>
            <w:tcBorders>
              <w:top w:val="nil"/>
              <w:left w:val="nil"/>
              <w:bottom w:val="single" w:sz="4" w:space="0" w:color="auto"/>
              <w:right w:val="single" w:sz="4" w:space="0" w:color="auto"/>
            </w:tcBorders>
            <w:shd w:val="clear" w:color="000000" w:fill="FFFFFF"/>
            <w:vAlign w:val="center"/>
          </w:tcPr>
          <w:p w14:paraId="7E98F196" w14:textId="77777777" w:rsidR="00E77531" w:rsidRPr="00E77531" w:rsidRDefault="00E77531" w:rsidP="00E77531">
            <w:pPr>
              <w:jc w:val="center"/>
              <w:rPr>
                <w:snapToGrid w:val="0"/>
              </w:rPr>
            </w:pPr>
            <w:r w:rsidRPr="00E77531">
              <w:rPr>
                <w:snapToGrid w:val="0"/>
              </w:rPr>
              <w:t>-997,07</w:t>
            </w:r>
          </w:p>
        </w:tc>
        <w:tc>
          <w:tcPr>
            <w:tcW w:w="583" w:type="pct"/>
            <w:tcBorders>
              <w:top w:val="nil"/>
              <w:left w:val="nil"/>
              <w:bottom w:val="single" w:sz="4" w:space="0" w:color="auto"/>
              <w:right w:val="single" w:sz="4" w:space="0" w:color="auto"/>
            </w:tcBorders>
            <w:shd w:val="clear" w:color="000000" w:fill="FFFFFF"/>
            <w:vAlign w:val="center"/>
          </w:tcPr>
          <w:p w14:paraId="4C78FF01" w14:textId="77777777" w:rsidR="00E77531" w:rsidRPr="00E77531" w:rsidRDefault="00E77531" w:rsidP="00E77531">
            <w:pPr>
              <w:jc w:val="center"/>
              <w:rPr>
                <w:snapToGrid w:val="0"/>
              </w:rPr>
            </w:pPr>
            <w:r w:rsidRPr="00E77531">
              <w:rPr>
                <w:snapToGrid w:val="0"/>
              </w:rPr>
              <w:t>7,5%</w:t>
            </w:r>
          </w:p>
        </w:tc>
      </w:tr>
      <w:tr w:rsidR="00E77531" w:rsidRPr="00E77531" w14:paraId="339D7666" w14:textId="77777777" w:rsidTr="00E77531">
        <w:trPr>
          <w:trHeight w:val="187"/>
        </w:trPr>
        <w:tc>
          <w:tcPr>
            <w:tcW w:w="278" w:type="pct"/>
            <w:shd w:val="clear" w:color="auto" w:fill="auto"/>
            <w:vAlign w:val="center"/>
            <w:hideMark/>
          </w:tcPr>
          <w:p w14:paraId="7B72E62F" w14:textId="77777777" w:rsidR="00E77531" w:rsidRPr="00E77531" w:rsidRDefault="00E77531" w:rsidP="00E77531">
            <w:pPr>
              <w:jc w:val="center"/>
              <w:rPr>
                <w:snapToGrid w:val="0"/>
                <w:szCs w:val="28"/>
              </w:rPr>
            </w:pPr>
            <w:r w:rsidRPr="00E77531">
              <w:rPr>
                <w:snapToGrid w:val="0"/>
                <w:szCs w:val="28"/>
              </w:rPr>
              <w:t>3</w:t>
            </w:r>
          </w:p>
        </w:tc>
        <w:tc>
          <w:tcPr>
            <w:tcW w:w="1043" w:type="pct"/>
            <w:shd w:val="clear" w:color="auto" w:fill="auto"/>
            <w:vAlign w:val="center"/>
            <w:hideMark/>
          </w:tcPr>
          <w:p w14:paraId="01F58473" w14:textId="77777777" w:rsidR="00E77531" w:rsidRPr="00E77531" w:rsidRDefault="00E77531" w:rsidP="00E77531">
            <w:pPr>
              <w:rPr>
                <w:snapToGrid w:val="0"/>
                <w:szCs w:val="28"/>
              </w:rPr>
            </w:pPr>
            <w:r w:rsidRPr="00E77531">
              <w:rPr>
                <w:snapToGrid w:val="0"/>
                <w:szCs w:val="28"/>
              </w:rPr>
              <w:t xml:space="preserve">Расходы на тепловую энергию </w:t>
            </w:r>
          </w:p>
        </w:tc>
        <w:tc>
          <w:tcPr>
            <w:tcW w:w="700" w:type="pct"/>
            <w:vAlign w:val="center"/>
          </w:tcPr>
          <w:p w14:paraId="42E6EE7E" w14:textId="77777777" w:rsidR="00E77531" w:rsidRPr="00E77531" w:rsidRDefault="00E77531" w:rsidP="00E77531">
            <w:pPr>
              <w:jc w:val="center"/>
              <w:rPr>
                <w:snapToGrid w:val="0"/>
                <w:color w:val="000000"/>
              </w:rPr>
            </w:pPr>
          </w:p>
        </w:tc>
        <w:tc>
          <w:tcPr>
            <w:tcW w:w="772" w:type="pct"/>
            <w:tcBorders>
              <w:top w:val="nil"/>
              <w:left w:val="single" w:sz="4" w:space="0" w:color="auto"/>
              <w:bottom w:val="single" w:sz="4" w:space="0" w:color="auto"/>
              <w:right w:val="single" w:sz="4" w:space="0" w:color="auto"/>
            </w:tcBorders>
            <w:shd w:val="clear" w:color="000000" w:fill="FFFFFF"/>
            <w:vAlign w:val="center"/>
          </w:tcPr>
          <w:p w14:paraId="305832E4" w14:textId="77777777" w:rsidR="00E77531" w:rsidRPr="00E77531" w:rsidRDefault="00E77531" w:rsidP="00E77531">
            <w:pPr>
              <w:jc w:val="center"/>
              <w:rPr>
                <w:snapToGrid w:val="0"/>
                <w:color w:val="000000"/>
              </w:rPr>
            </w:pPr>
          </w:p>
        </w:tc>
        <w:tc>
          <w:tcPr>
            <w:tcW w:w="772" w:type="pct"/>
            <w:tcBorders>
              <w:top w:val="nil"/>
              <w:left w:val="nil"/>
              <w:bottom w:val="single" w:sz="4" w:space="0" w:color="auto"/>
              <w:right w:val="single" w:sz="4" w:space="0" w:color="auto"/>
            </w:tcBorders>
            <w:shd w:val="clear" w:color="000000" w:fill="FFFFFF"/>
            <w:vAlign w:val="center"/>
          </w:tcPr>
          <w:p w14:paraId="42A51A83" w14:textId="77777777" w:rsidR="00E77531" w:rsidRPr="00E77531" w:rsidRDefault="00E77531" w:rsidP="00E77531">
            <w:pPr>
              <w:jc w:val="center"/>
              <w:rPr>
                <w:snapToGrid w:val="0"/>
                <w:color w:val="000000"/>
              </w:rPr>
            </w:pPr>
          </w:p>
        </w:tc>
        <w:tc>
          <w:tcPr>
            <w:tcW w:w="852" w:type="pct"/>
            <w:tcBorders>
              <w:top w:val="nil"/>
              <w:left w:val="nil"/>
              <w:bottom w:val="single" w:sz="4" w:space="0" w:color="auto"/>
              <w:right w:val="single" w:sz="4" w:space="0" w:color="auto"/>
            </w:tcBorders>
            <w:shd w:val="clear" w:color="000000" w:fill="FFFFFF"/>
            <w:vAlign w:val="center"/>
          </w:tcPr>
          <w:p w14:paraId="52F6EA95" w14:textId="77777777" w:rsidR="00E77531" w:rsidRPr="00E77531" w:rsidRDefault="00E77531" w:rsidP="00E77531">
            <w:pPr>
              <w:jc w:val="center"/>
              <w:rPr>
                <w:snapToGrid w:val="0"/>
                <w:color w:val="000000"/>
              </w:rPr>
            </w:pPr>
          </w:p>
        </w:tc>
        <w:tc>
          <w:tcPr>
            <w:tcW w:w="583" w:type="pct"/>
            <w:tcBorders>
              <w:top w:val="nil"/>
              <w:left w:val="nil"/>
              <w:bottom w:val="single" w:sz="4" w:space="0" w:color="auto"/>
              <w:right w:val="single" w:sz="4" w:space="0" w:color="auto"/>
            </w:tcBorders>
            <w:shd w:val="clear" w:color="000000" w:fill="FFFFFF"/>
            <w:vAlign w:val="center"/>
          </w:tcPr>
          <w:p w14:paraId="65922B8C" w14:textId="77777777" w:rsidR="00E77531" w:rsidRPr="00E77531" w:rsidRDefault="00E77531" w:rsidP="00E77531">
            <w:pPr>
              <w:jc w:val="center"/>
              <w:rPr>
                <w:snapToGrid w:val="0"/>
                <w:color w:val="000000"/>
              </w:rPr>
            </w:pPr>
          </w:p>
        </w:tc>
      </w:tr>
      <w:tr w:rsidR="00E77531" w:rsidRPr="00E77531" w14:paraId="10FAE0B9" w14:textId="77777777" w:rsidTr="00E77531">
        <w:trPr>
          <w:trHeight w:val="121"/>
        </w:trPr>
        <w:tc>
          <w:tcPr>
            <w:tcW w:w="278" w:type="pct"/>
            <w:shd w:val="clear" w:color="auto" w:fill="auto"/>
            <w:vAlign w:val="center"/>
            <w:hideMark/>
          </w:tcPr>
          <w:p w14:paraId="3AD3E70B" w14:textId="77777777" w:rsidR="00E77531" w:rsidRPr="00E77531" w:rsidRDefault="00E77531" w:rsidP="00E77531">
            <w:pPr>
              <w:jc w:val="center"/>
              <w:rPr>
                <w:snapToGrid w:val="0"/>
                <w:szCs w:val="28"/>
              </w:rPr>
            </w:pPr>
            <w:r w:rsidRPr="00E77531">
              <w:rPr>
                <w:snapToGrid w:val="0"/>
                <w:szCs w:val="28"/>
              </w:rPr>
              <w:t>4</w:t>
            </w:r>
          </w:p>
        </w:tc>
        <w:tc>
          <w:tcPr>
            <w:tcW w:w="1043" w:type="pct"/>
            <w:shd w:val="clear" w:color="auto" w:fill="auto"/>
            <w:vAlign w:val="center"/>
            <w:hideMark/>
          </w:tcPr>
          <w:p w14:paraId="6E536F7A" w14:textId="77777777" w:rsidR="00E77531" w:rsidRPr="00E77531" w:rsidRDefault="00E77531" w:rsidP="00E77531">
            <w:pPr>
              <w:rPr>
                <w:snapToGrid w:val="0"/>
                <w:szCs w:val="28"/>
              </w:rPr>
            </w:pPr>
            <w:r w:rsidRPr="00E77531">
              <w:rPr>
                <w:snapToGrid w:val="0"/>
                <w:szCs w:val="28"/>
              </w:rPr>
              <w:t>Расходы на холодную воду (см</w:t>
            </w:r>
            <w:r w:rsidRPr="00E77531">
              <w:rPr>
                <w:snapToGrid w:val="0"/>
                <w:color w:val="C00000"/>
                <w:szCs w:val="28"/>
              </w:rPr>
              <w:t>. стр. 16)</w:t>
            </w:r>
          </w:p>
        </w:tc>
        <w:tc>
          <w:tcPr>
            <w:tcW w:w="700" w:type="pct"/>
            <w:vAlign w:val="center"/>
          </w:tcPr>
          <w:p w14:paraId="11E89D66" w14:textId="77777777" w:rsidR="00E77531" w:rsidRPr="00E77531" w:rsidRDefault="00E77531" w:rsidP="00E77531">
            <w:pPr>
              <w:jc w:val="center"/>
              <w:rPr>
                <w:snapToGrid w:val="0"/>
              </w:rPr>
            </w:pPr>
            <w:r w:rsidRPr="00E77531">
              <w:rPr>
                <w:snapToGrid w:val="0"/>
              </w:rPr>
              <w:t>1 767,33</w:t>
            </w:r>
          </w:p>
        </w:tc>
        <w:tc>
          <w:tcPr>
            <w:tcW w:w="772" w:type="pct"/>
            <w:tcBorders>
              <w:top w:val="nil"/>
              <w:left w:val="single" w:sz="4" w:space="0" w:color="auto"/>
              <w:bottom w:val="single" w:sz="4" w:space="0" w:color="auto"/>
              <w:right w:val="single" w:sz="4" w:space="0" w:color="auto"/>
            </w:tcBorders>
            <w:shd w:val="clear" w:color="000000" w:fill="FFFFFF"/>
            <w:vAlign w:val="center"/>
          </w:tcPr>
          <w:p w14:paraId="23EB121F" w14:textId="77777777" w:rsidR="00E77531" w:rsidRPr="00E77531" w:rsidRDefault="00E77531" w:rsidP="00E77531">
            <w:pPr>
              <w:jc w:val="center"/>
              <w:rPr>
                <w:snapToGrid w:val="0"/>
              </w:rPr>
            </w:pPr>
            <w:r w:rsidRPr="00E77531">
              <w:rPr>
                <w:snapToGrid w:val="0"/>
              </w:rPr>
              <w:t>2 139,53</w:t>
            </w:r>
          </w:p>
        </w:tc>
        <w:tc>
          <w:tcPr>
            <w:tcW w:w="772" w:type="pct"/>
            <w:tcBorders>
              <w:top w:val="nil"/>
              <w:left w:val="nil"/>
              <w:bottom w:val="single" w:sz="4" w:space="0" w:color="auto"/>
              <w:right w:val="single" w:sz="4" w:space="0" w:color="auto"/>
            </w:tcBorders>
            <w:shd w:val="clear" w:color="000000" w:fill="FFFFFF"/>
            <w:vAlign w:val="center"/>
          </w:tcPr>
          <w:p w14:paraId="0C22EE5B" w14:textId="77777777" w:rsidR="00E77531" w:rsidRPr="00E77531" w:rsidRDefault="00E77531" w:rsidP="00E77531">
            <w:pPr>
              <w:jc w:val="center"/>
              <w:rPr>
                <w:snapToGrid w:val="0"/>
              </w:rPr>
            </w:pPr>
            <w:r w:rsidRPr="00E77531">
              <w:rPr>
                <w:snapToGrid w:val="0"/>
              </w:rPr>
              <w:t>2 010,21</w:t>
            </w:r>
          </w:p>
        </w:tc>
        <w:tc>
          <w:tcPr>
            <w:tcW w:w="852" w:type="pct"/>
            <w:tcBorders>
              <w:top w:val="nil"/>
              <w:left w:val="nil"/>
              <w:bottom w:val="single" w:sz="4" w:space="0" w:color="auto"/>
              <w:right w:val="single" w:sz="4" w:space="0" w:color="auto"/>
            </w:tcBorders>
            <w:shd w:val="clear" w:color="000000" w:fill="FFFFFF"/>
            <w:vAlign w:val="center"/>
          </w:tcPr>
          <w:p w14:paraId="331ECA4A" w14:textId="77777777" w:rsidR="00E77531" w:rsidRPr="00E77531" w:rsidRDefault="00E77531" w:rsidP="00E77531">
            <w:pPr>
              <w:jc w:val="center"/>
              <w:rPr>
                <w:snapToGrid w:val="0"/>
              </w:rPr>
            </w:pPr>
            <w:r w:rsidRPr="00E77531">
              <w:rPr>
                <w:snapToGrid w:val="0"/>
              </w:rPr>
              <w:t>-129,32</w:t>
            </w:r>
          </w:p>
        </w:tc>
        <w:tc>
          <w:tcPr>
            <w:tcW w:w="583" w:type="pct"/>
            <w:tcBorders>
              <w:top w:val="nil"/>
              <w:left w:val="nil"/>
              <w:bottom w:val="single" w:sz="4" w:space="0" w:color="auto"/>
              <w:right w:val="single" w:sz="4" w:space="0" w:color="auto"/>
            </w:tcBorders>
            <w:shd w:val="clear" w:color="000000" w:fill="FFFFFF"/>
            <w:vAlign w:val="center"/>
          </w:tcPr>
          <w:p w14:paraId="3F433952" w14:textId="77777777" w:rsidR="00E77531" w:rsidRPr="00E77531" w:rsidRDefault="00E77531" w:rsidP="00E77531">
            <w:pPr>
              <w:jc w:val="center"/>
              <w:rPr>
                <w:snapToGrid w:val="0"/>
              </w:rPr>
            </w:pPr>
            <w:r w:rsidRPr="00E77531">
              <w:rPr>
                <w:snapToGrid w:val="0"/>
              </w:rPr>
              <w:t>13,7%</w:t>
            </w:r>
          </w:p>
        </w:tc>
      </w:tr>
      <w:tr w:rsidR="00E77531" w:rsidRPr="00E77531" w14:paraId="58C1ABB7" w14:textId="77777777" w:rsidTr="00E77531">
        <w:trPr>
          <w:trHeight w:val="169"/>
        </w:trPr>
        <w:tc>
          <w:tcPr>
            <w:tcW w:w="278" w:type="pct"/>
            <w:shd w:val="clear" w:color="auto" w:fill="auto"/>
            <w:vAlign w:val="center"/>
            <w:hideMark/>
          </w:tcPr>
          <w:p w14:paraId="038BDC32" w14:textId="77777777" w:rsidR="00E77531" w:rsidRPr="00E77531" w:rsidRDefault="00E77531" w:rsidP="00E77531">
            <w:pPr>
              <w:jc w:val="center"/>
              <w:rPr>
                <w:snapToGrid w:val="0"/>
                <w:szCs w:val="28"/>
              </w:rPr>
            </w:pPr>
            <w:r w:rsidRPr="00E77531">
              <w:rPr>
                <w:snapToGrid w:val="0"/>
                <w:szCs w:val="28"/>
              </w:rPr>
              <w:t>5</w:t>
            </w:r>
          </w:p>
        </w:tc>
        <w:tc>
          <w:tcPr>
            <w:tcW w:w="1043" w:type="pct"/>
            <w:shd w:val="clear" w:color="auto" w:fill="auto"/>
            <w:vAlign w:val="center"/>
            <w:hideMark/>
          </w:tcPr>
          <w:p w14:paraId="278B2C7A" w14:textId="77777777" w:rsidR="00E77531" w:rsidRPr="00E77531" w:rsidRDefault="00E77531" w:rsidP="00E77531">
            <w:pPr>
              <w:rPr>
                <w:snapToGrid w:val="0"/>
                <w:szCs w:val="28"/>
              </w:rPr>
            </w:pPr>
            <w:r w:rsidRPr="00E77531">
              <w:rPr>
                <w:snapToGrid w:val="0"/>
                <w:szCs w:val="28"/>
              </w:rPr>
              <w:t>Расходы на теплоноситель</w:t>
            </w:r>
          </w:p>
        </w:tc>
        <w:tc>
          <w:tcPr>
            <w:tcW w:w="700" w:type="pct"/>
            <w:vAlign w:val="center"/>
          </w:tcPr>
          <w:p w14:paraId="213614A5" w14:textId="77777777" w:rsidR="00E77531" w:rsidRPr="00E77531" w:rsidRDefault="00E77531" w:rsidP="00E77531">
            <w:pPr>
              <w:jc w:val="center"/>
              <w:rPr>
                <w:snapToGrid w:val="0"/>
                <w:color w:val="000000"/>
              </w:rPr>
            </w:pPr>
          </w:p>
        </w:tc>
        <w:tc>
          <w:tcPr>
            <w:tcW w:w="772" w:type="pct"/>
            <w:tcBorders>
              <w:top w:val="nil"/>
              <w:left w:val="single" w:sz="4" w:space="0" w:color="auto"/>
              <w:bottom w:val="single" w:sz="4" w:space="0" w:color="auto"/>
              <w:right w:val="single" w:sz="4" w:space="0" w:color="auto"/>
            </w:tcBorders>
            <w:shd w:val="clear" w:color="000000" w:fill="FFFFFF"/>
            <w:vAlign w:val="center"/>
          </w:tcPr>
          <w:p w14:paraId="32C2CCFE" w14:textId="77777777" w:rsidR="00E77531" w:rsidRPr="00E77531" w:rsidRDefault="00E77531" w:rsidP="00E77531">
            <w:pPr>
              <w:jc w:val="center"/>
              <w:rPr>
                <w:snapToGrid w:val="0"/>
                <w:color w:val="000000"/>
              </w:rPr>
            </w:pPr>
          </w:p>
        </w:tc>
        <w:tc>
          <w:tcPr>
            <w:tcW w:w="772" w:type="pct"/>
            <w:tcBorders>
              <w:top w:val="nil"/>
              <w:left w:val="nil"/>
              <w:bottom w:val="single" w:sz="4" w:space="0" w:color="auto"/>
              <w:right w:val="single" w:sz="4" w:space="0" w:color="auto"/>
            </w:tcBorders>
            <w:shd w:val="clear" w:color="000000" w:fill="FFFFFF"/>
            <w:vAlign w:val="center"/>
          </w:tcPr>
          <w:p w14:paraId="763EF7F3" w14:textId="77777777" w:rsidR="00E77531" w:rsidRPr="00E77531" w:rsidRDefault="00E77531" w:rsidP="00E77531">
            <w:pPr>
              <w:jc w:val="center"/>
              <w:rPr>
                <w:snapToGrid w:val="0"/>
                <w:color w:val="000000"/>
              </w:rPr>
            </w:pPr>
          </w:p>
        </w:tc>
        <w:tc>
          <w:tcPr>
            <w:tcW w:w="852" w:type="pct"/>
            <w:tcBorders>
              <w:top w:val="nil"/>
              <w:left w:val="nil"/>
              <w:bottom w:val="single" w:sz="4" w:space="0" w:color="auto"/>
              <w:right w:val="single" w:sz="4" w:space="0" w:color="auto"/>
            </w:tcBorders>
            <w:shd w:val="clear" w:color="000000" w:fill="FFFFFF"/>
            <w:vAlign w:val="center"/>
          </w:tcPr>
          <w:p w14:paraId="68BB10A6" w14:textId="77777777" w:rsidR="00E77531" w:rsidRPr="00E77531" w:rsidRDefault="00E77531" w:rsidP="00E77531">
            <w:pPr>
              <w:jc w:val="center"/>
              <w:rPr>
                <w:snapToGrid w:val="0"/>
                <w:color w:val="000000"/>
              </w:rPr>
            </w:pPr>
          </w:p>
        </w:tc>
        <w:tc>
          <w:tcPr>
            <w:tcW w:w="583" w:type="pct"/>
            <w:tcBorders>
              <w:top w:val="nil"/>
              <w:left w:val="nil"/>
              <w:bottom w:val="single" w:sz="4" w:space="0" w:color="auto"/>
              <w:right w:val="single" w:sz="4" w:space="0" w:color="auto"/>
            </w:tcBorders>
            <w:shd w:val="clear" w:color="000000" w:fill="FFFFFF"/>
            <w:vAlign w:val="center"/>
          </w:tcPr>
          <w:p w14:paraId="6B7A9561" w14:textId="77777777" w:rsidR="00E77531" w:rsidRPr="00E77531" w:rsidRDefault="00E77531" w:rsidP="00E77531">
            <w:pPr>
              <w:jc w:val="center"/>
              <w:rPr>
                <w:snapToGrid w:val="0"/>
                <w:color w:val="000000"/>
              </w:rPr>
            </w:pPr>
          </w:p>
        </w:tc>
      </w:tr>
      <w:tr w:rsidR="00E77531" w:rsidRPr="00E77531" w14:paraId="361A9021" w14:textId="77777777" w:rsidTr="00E77531">
        <w:trPr>
          <w:trHeight w:val="201"/>
        </w:trPr>
        <w:tc>
          <w:tcPr>
            <w:tcW w:w="278" w:type="pct"/>
            <w:shd w:val="clear" w:color="auto" w:fill="auto"/>
            <w:vAlign w:val="center"/>
            <w:hideMark/>
          </w:tcPr>
          <w:p w14:paraId="18E56087" w14:textId="77777777" w:rsidR="00E77531" w:rsidRPr="00E77531" w:rsidRDefault="00E77531" w:rsidP="00E77531">
            <w:pPr>
              <w:jc w:val="center"/>
              <w:rPr>
                <w:snapToGrid w:val="0"/>
                <w:szCs w:val="28"/>
              </w:rPr>
            </w:pPr>
            <w:r w:rsidRPr="00E77531">
              <w:rPr>
                <w:snapToGrid w:val="0"/>
                <w:szCs w:val="28"/>
              </w:rPr>
              <w:t>6</w:t>
            </w:r>
          </w:p>
        </w:tc>
        <w:tc>
          <w:tcPr>
            <w:tcW w:w="1043" w:type="pct"/>
            <w:shd w:val="clear" w:color="auto" w:fill="auto"/>
            <w:vAlign w:val="center"/>
            <w:hideMark/>
          </w:tcPr>
          <w:p w14:paraId="32B4D4BD" w14:textId="77777777" w:rsidR="00E77531" w:rsidRPr="00E77531" w:rsidRDefault="00E77531" w:rsidP="00E77531">
            <w:pPr>
              <w:rPr>
                <w:snapToGrid w:val="0"/>
                <w:szCs w:val="28"/>
              </w:rPr>
            </w:pPr>
            <w:r w:rsidRPr="00E77531">
              <w:rPr>
                <w:snapToGrid w:val="0"/>
                <w:szCs w:val="28"/>
              </w:rPr>
              <w:t>ИТОГО</w:t>
            </w:r>
          </w:p>
        </w:tc>
        <w:tc>
          <w:tcPr>
            <w:tcW w:w="700" w:type="pct"/>
            <w:vAlign w:val="center"/>
          </w:tcPr>
          <w:p w14:paraId="5E522B41" w14:textId="77777777" w:rsidR="00E77531" w:rsidRPr="00E77531" w:rsidRDefault="00E77531" w:rsidP="00E77531">
            <w:pPr>
              <w:jc w:val="center"/>
              <w:rPr>
                <w:snapToGrid w:val="0"/>
              </w:rPr>
            </w:pPr>
            <w:r w:rsidRPr="00E77531">
              <w:rPr>
                <w:snapToGrid w:val="0"/>
              </w:rPr>
              <w:t>47 052,73</w:t>
            </w:r>
          </w:p>
        </w:tc>
        <w:tc>
          <w:tcPr>
            <w:tcW w:w="772" w:type="pct"/>
            <w:tcBorders>
              <w:top w:val="nil"/>
              <w:left w:val="single" w:sz="4" w:space="0" w:color="auto"/>
              <w:bottom w:val="single" w:sz="4" w:space="0" w:color="auto"/>
              <w:right w:val="single" w:sz="4" w:space="0" w:color="auto"/>
            </w:tcBorders>
            <w:shd w:val="clear" w:color="000000" w:fill="FFFFFF"/>
            <w:vAlign w:val="center"/>
          </w:tcPr>
          <w:p w14:paraId="1152393A" w14:textId="77777777" w:rsidR="00E77531" w:rsidRPr="00E77531" w:rsidRDefault="00E77531" w:rsidP="00E77531">
            <w:pPr>
              <w:jc w:val="center"/>
              <w:rPr>
                <w:snapToGrid w:val="0"/>
              </w:rPr>
            </w:pPr>
            <w:r w:rsidRPr="00E77531">
              <w:rPr>
                <w:snapToGrid w:val="0"/>
              </w:rPr>
              <w:t>52 819,57</w:t>
            </w:r>
          </w:p>
        </w:tc>
        <w:tc>
          <w:tcPr>
            <w:tcW w:w="772" w:type="pct"/>
            <w:tcBorders>
              <w:top w:val="nil"/>
              <w:left w:val="nil"/>
              <w:bottom w:val="single" w:sz="4" w:space="0" w:color="auto"/>
              <w:right w:val="single" w:sz="4" w:space="0" w:color="auto"/>
            </w:tcBorders>
            <w:shd w:val="clear" w:color="000000" w:fill="FFFFFF"/>
            <w:vAlign w:val="center"/>
          </w:tcPr>
          <w:p w14:paraId="1A6A2D08" w14:textId="77777777" w:rsidR="00E77531" w:rsidRPr="00E77531" w:rsidRDefault="00E77531" w:rsidP="00E77531">
            <w:pPr>
              <w:jc w:val="center"/>
              <w:rPr>
                <w:snapToGrid w:val="0"/>
              </w:rPr>
            </w:pPr>
            <w:r w:rsidRPr="00E77531">
              <w:rPr>
                <w:snapToGrid w:val="0"/>
              </w:rPr>
              <w:t>50 578,66</w:t>
            </w:r>
          </w:p>
        </w:tc>
        <w:tc>
          <w:tcPr>
            <w:tcW w:w="852" w:type="pct"/>
            <w:tcBorders>
              <w:top w:val="nil"/>
              <w:left w:val="nil"/>
              <w:bottom w:val="single" w:sz="4" w:space="0" w:color="auto"/>
              <w:right w:val="single" w:sz="4" w:space="0" w:color="auto"/>
            </w:tcBorders>
            <w:shd w:val="clear" w:color="000000" w:fill="FFFFFF"/>
            <w:vAlign w:val="center"/>
          </w:tcPr>
          <w:p w14:paraId="764E3FE7" w14:textId="77777777" w:rsidR="00E77531" w:rsidRPr="00E77531" w:rsidRDefault="00E77531" w:rsidP="00E77531">
            <w:pPr>
              <w:jc w:val="center"/>
              <w:rPr>
                <w:snapToGrid w:val="0"/>
              </w:rPr>
            </w:pPr>
            <w:r w:rsidRPr="00E77531">
              <w:rPr>
                <w:snapToGrid w:val="0"/>
              </w:rPr>
              <w:t>-2 240,91</w:t>
            </w:r>
          </w:p>
        </w:tc>
        <w:tc>
          <w:tcPr>
            <w:tcW w:w="583" w:type="pct"/>
            <w:tcBorders>
              <w:top w:val="nil"/>
              <w:left w:val="nil"/>
              <w:bottom w:val="single" w:sz="4" w:space="0" w:color="auto"/>
              <w:right w:val="single" w:sz="4" w:space="0" w:color="auto"/>
            </w:tcBorders>
            <w:shd w:val="clear" w:color="000000" w:fill="FFFFFF"/>
            <w:vAlign w:val="center"/>
          </w:tcPr>
          <w:p w14:paraId="32F6835F" w14:textId="77777777" w:rsidR="00E77531" w:rsidRPr="00E77531" w:rsidRDefault="00E77531" w:rsidP="00E77531">
            <w:pPr>
              <w:jc w:val="center"/>
              <w:rPr>
                <w:snapToGrid w:val="0"/>
              </w:rPr>
            </w:pPr>
            <w:r w:rsidRPr="00E77531">
              <w:rPr>
                <w:snapToGrid w:val="0"/>
              </w:rPr>
              <w:t>7,5%</w:t>
            </w:r>
          </w:p>
        </w:tc>
      </w:tr>
    </w:tbl>
    <w:p w14:paraId="341819CE" w14:textId="77777777" w:rsidR="00E77531" w:rsidRPr="00E77531" w:rsidRDefault="00E77531" w:rsidP="00E77531">
      <w:pPr>
        <w:tabs>
          <w:tab w:val="left" w:pos="1890"/>
        </w:tabs>
        <w:ind w:firstLine="720"/>
        <w:jc w:val="both"/>
        <w:rPr>
          <w:snapToGrid w:val="0"/>
          <w:sz w:val="28"/>
          <w:szCs w:val="28"/>
        </w:rPr>
      </w:pPr>
    </w:p>
    <w:p w14:paraId="1BA2C92F" w14:textId="77777777" w:rsidR="00E77531" w:rsidRPr="00E77531" w:rsidRDefault="00E77531" w:rsidP="00E77531">
      <w:pPr>
        <w:tabs>
          <w:tab w:val="left" w:pos="1890"/>
        </w:tabs>
        <w:ind w:right="142" w:firstLine="709"/>
        <w:jc w:val="both"/>
        <w:rPr>
          <w:sz w:val="28"/>
          <w:szCs w:val="28"/>
        </w:rPr>
      </w:pPr>
      <w:r w:rsidRPr="00E77531">
        <w:rPr>
          <w:snapToGrid w:val="0"/>
          <w:sz w:val="28"/>
          <w:szCs w:val="28"/>
        </w:rPr>
        <w:t>Расчет расходов на приобретение энергетических ресурсов произведен в соответствии с Методическими указаниями.</w:t>
      </w:r>
    </w:p>
    <w:p w14:paraId="4F0CBF47" w14:textId="77777777" w:rsidR="00E77531" w:rsidRPr="00E77531" w:rsidRDefault="00E77531" w:rsidP="00E77531">
      <w:pPr>
        <w:ind w:right="142"/>
        <w:jc w:val="right"/>
        <w:rPr>
          <w:snapToGrid w:val="0"/>
          <w:sz w:val="28"/>
          <w:szCs w:val="28"/>
        </w:rPr>
      </w:pPr>
      <w:r w:rsidRPr="00E77531">
        <w:rPr>
          <w:snapToGrid w:val="0"/>
          <w:sz w:val="28"/>
          <w:szCs w:val="28"/>
        </w:rPr>
        <w:br w:type="page"/>
      </w:r>
      <w:r w:rsidRPr="00E77531">
        <w:rPr>
          <w:snapToGrid w:val="0"/>
          <w:sz w:val="28"/>
          <w:szCs w:val="28"/>
        </w:rPr>
        <w:lastRenderedPageBreak/>
        <w:t>Таблица 13</w:t>
      </w:r>
    </w:p>
    <w:p w14:paraId="3712F144" w14:textId="77777777" w:rsidR="00E77531" w:rsidRPr="00E77531" w:rsidRDefault="00E77531" w:rsidP="00E77531">
      <w:pPr>
        <w:jc w:val="center"/>
        <w:rPr>
          <w:snapToGrid w:val="0"/>
          <w:sz w:val="28"/>
          <w:szCs w:val="28"/>
        </w:rPr>
      </w:pPr>
      <w:r w:rsidRPr="00E77531">
        <w:rPr>
          <w:snapToGrid w:val="0"/>
          <w:sz w:val="28"/>
          <w:szCs w:val="28"/>
        </w:rPr>
        <w:t>Расчёт необходимой валовой выручки на тепловую энергию</w:t>
      </w:r>
      <w:r w:rsidRPr="00E77531">
        <w:rPr>
          <w:snapToGrid w:val="0"/>
          <w:sz w:val="28"/>
          <w:szCs w:val="28"/>
        </w:rPr>
        <w:br/>
        <w:t>методом индексации установленных тарифов на 2021 год</w:t>
      </w:r>
    </w:p>
    <w:p w14:paraId="6CBE9BD0" w14:textId="77777777" w:rsidR="00E77531" w:rsidRPr="00E77531" w:rsidRDefault="00E77531" w:rsidP="00E77531">
      <w:pPr>
        <w:jc w:val="center"/>
        <w:rPr>
          <w:snapToGrid w:val="0"/>
          <w:sz w:val="28"/>
        </w:rPr>
      </w:pPr>
      <w:r w:rsidRPr="00E77531">
        <w:rPr>
          <w:snapToGrid w:val="0"/>
          <w:sz w:val="28"/>
        </w:rPr>
        <w:t>(Приложение 5.9 Методических указаний)</w:t>
      </w:r>
    </w:p>
    <w:p w14:paraId="676C59CB" w14:textId="77777777" w:rsidR="00E77531" w:rsidRPr="00E77531" w:rsidRDefault="00E77531" w:rsidP="00E77531">
      <w:pPr>
        <w:jc w:val="right"/>
        <w:rPr>
          <w:snapToGrid w:val="0"/>
          <w:sz w:val="28"/>
          <w:szCs w:val="28"/>
        </w:rPr>
      </w:pPr>
      <w:r w:rsidRPr="00E77531">
        <w:rPr>
          <w:snapToGrid w:val="0"/>
          <w:sz w:val="28"/>
          <w:szCs w:val="28"/>
        </w:rPr>
        <w:t>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246"/>
        <w:gridCol w:w="1294"/>
        <w:gridCol w:w="1421"/>
        <w:gridCol w:w="1421"/>
        <w:gridCol w:w="1561"/>
        <w:gridCol w:w="1090"/>
      </w:tblGrid>
      <w:tr w:rsidR="00E77531" w:rsidRPr="00E77531" w14:paraId="44A87976" w14:textId="77777777" w:rsidTr="00E77531">
        <w:trPr>
          <w:trHeight w:val="702"/>
          <w:tblHeader/>
        </w:trPr>
        <w:tc>
          <w:tcPr>
            <w:tcW w:w="304" w:type="pct"/>
            <w:shd w:val="clear" w:color="auto" w:fill="auto"/>
            <w:vAlign w:val="center"/>
            <w:hideMark/>
          </w:tcPr>
          <w:p w14:paraId="42BDBBDA" w14:textId="77777777" w:rsidR="00E77531" w:rsidRPr="00E77531" w:rsidRDefault="00E77531" w:rsidP="00E77531">
            <w:pPr>
              <w:jc w:val="center"/>
              <w:rPr>
                <w:snapToGrid w:val="0"/>
                <w:sz w:val="22"/>
                <w:szCs w:val="22"/>
              </w:rPr>
            </w:pPr>
            <w:r w:rsidRPr="00E77531">
              <w:rPr>
                <w:snapToGrid w:val="0"/>
                <w:sz w:val="22"/>
                <w:szCs w:val="22"/>
              </w:rPr>
              <w:t>№ п/п</w:t>
            </w:r>
          </w:p>
        </w:tc>
        <w:tc>
          <w:tcPr>
            <w:tcW w:w="1184" w:type="pct"/>
            <w:shd w:val="clear" w:color="auto" w:fill="auto"/>
            <w:vAlign w:val="center"/>
            <w:hideMark/>
          </w:tcPr>
          <w:p w14:paraId="03DC84BF" w14:textId="77777777" w:rsidR="00E77531" w:rsidRPr="00E77531" w:rsidRDefault="00E77531" w:rsidP="00E77531">
            <w:pPr>
              <w:jc w:val="center"/>
              <w:rPr>
                <w:snapToGrid w:val="0"/>
                <w:sz w:val="22"/>
                <w:szCs w:val="22"/>
              </w:rPr>
            </w:pPr>
            <w:r w:rsidRPr="00E77531">
              <w:rPr>
                <w:snapToGrid w:val="0"/>
                <w:sz w:val="22"/>
                <w:szCs w:val="22"/>
              </w:rPr>
              <w:t>Наименование расхода</w:t>
            </w:r>
          </w:p>
        </w:tc>
        <w:tc>
          <w:tcPr>
            <w:tcW w:w="719" w:type="pct"/>
            <w:vAlign w:val="center"/>
          </w:tcPr>
          <w:p w14:paraId="3DDD521A" w14:textId="77777777" w:rsidR="00E77531" w:rsidRPr="00E77531" w:rsidRDefault="00E77531" w:rsidP="00E77531">
            <w:pPr>
              <w:ind w:left="-57" w:right="-57"/>
              <w:jc w:val="center"/>
              <w:rPr>
                <w:snapToGrid w:val="0"/>
                <w:sz w:val="22"/>
                <w:szCs w:val="22"/>
              </w:rPr>
            </w:pPr>
            <w:r w:rsidRPr="00E77531">
              <w:rPr>
                <w:snapToGrid w:val="0"/>
                <w:sz w:val="22"/>
                <w:szCs w:val="22"/>
              </w:rPr>
              <w:t>Утверждено на 2020 год</w:t>
            </w:r>
          </w:p>
        </w:tc>
        <w:tc>
          <w:tcPr>
            <w:tcW w:w="705" w:type="pct"/>
          </w:tcPr>
          <w:p w14:paraId="6EA38A8E" w14:textId="77777777" w:rsidR="00E77531" w:rsidRPr="00E77531" w:rsidRDefault="00E77531" w:rsidP="00E77531">
            <w:pPr>
              <w:ind w:left="-57" w:right="-57"/>
              <w:jc w:val="center"/>
              <w:rPr>
                <w:snapToGrid w:val="0"/>
                <w:sz w:val="22"/>
                <w:szCs w:val="22"/>
              </w:rPr>
            </w:pPr>
            <w:r w:rsidRPr="00E77531">
              <w:rPr>
                <w:snapToGrid w:val="0"/>
                <w:sz w:val="22"/>
                <w:szCs w:val="22"/>
              </w:rPr>
              <w:t>Предложение предприятия на 2021 год</w:t>
            </w:r>
          </w:p>
        </w:tc>
        <w:tc>
          <w:tcPr>
            <w:tcW w:w="705" w:type="pct"/>
          </w:tcPr>
          <w:p w14:paraId="130764FF" w14:textId="77777777" w:rsidR="00E77531" w:rsidRPr="00E77531" w:rsidRDefault="00E77531" w:rsidP="00E77531">
            <w:pPr>
              <w:ind w:left="-57" w:right="-57"/>
              <w:jc w:val="center"/>
              <w:rPr>
                <w:snapToGrid w:val="0"/>
                <w:sz w:val="22"/>
                <w:szCs w:val="22"/>
              </w:rPr>
            </w:pPr>
            <w:r w:rsidRPr="00E77531">
              <w:rPr>
                <w:snapToGrid w:val="0"/>
                <w:sz w:val="22"/>
                <w:szCs w:val="22"/>
              </w:rPr>
              <w:t>Предложение экспертов на 2021 год</w:t>
            </w:r>
          </w:p>
        </w:tc>
        <w:tc>
          <w:tcPr>
            <w:tcW w:w="779" w:type="pct"/>
          </w:tcPr>
          <w:p w14:paraId="1DBA4469" w14:textId="77777777" w:rsidR="00E77531" w:rsidRPr="00E77531" w:rsidRDefault="00E77531" w:rsidP="00E77531">
            <w:pPr>
              <w:ind w:left="-57" w:right="-57"/>
              <w:jc w:val="center"/>
              <w:rPr>
                <w:snapToGrid w:val="0"/>
                <w:sz w:val="22"/>
                <w:szCs w:val="22"/>
              </w:rPr>
            </w:pPr>
            <w:r w:rsidRPr="00E77531">
              <w:rPr>
                <w:snapToGrid w:val="0"/>
                <w:sz w:val="22"/>
                <w:szCs w:val="22"/>
              </w:rPr>
              <w:t>Корректировка предложения предприятия</w:t>
            </w:r>
          </w:p>
        </w:tc>
        <w:tc>
          <w:tcPr>
            <w:tcW w:w="604" w:type="pct"/>
            <w:vAlign w:val="center"/>
          </w:tcPr>
          <w:p w14:paraId="0DDF2559" w14:textId="77777777" w:rsidR="00E77531" w:rsidRPr="00E77531" w:rsidRDefault="00E77531" w:rsidP="00E77531">
            <w:pPr>
              <w:ind w:left="-57" w:right="-57"/>
              <w:jc w:val="center"/>
              <w:rPr>
                <w:snapToGrid w:val="0"/>
                <w:sz w:val="22"/>
                <w:szCs w:val="22"/>
              </w:rPr>
            </w:pPr>
            <w:r w:rsidRPr="00E77531">
              <w:rPr>
                <w:snapToGrid w:val="0"/>
                <w:sz w:val="22"/>
                <w:szCs w:val="22"/>
              </w:rPr>
              <w:t>Динамика расходов</w:t>
            </w:r>
          </w:p>
        </w:tc>
      </w:tr>
      <w:tr w:rsidR="00E77531" w:rsidRPr="00E77531" w14:paraId="5359D073" w14:textId="77777777" w:rsidTr="00E77531">
        <w:trPr>
          <w:trHeight w:val="349"/>
        </w:trPr>
        <w:tc>
          <w:tcPr>
            <w:tcW w:w="304" w:type="pct"/>
            <w:shd w:val="clear" w:color="auto" w:fill="auto"/>
            <w:vAlign w:val="center"/>
            <w:hideMark/>
          </w:tcPr>
          <w:p w14:paraId="0E486B34" w14:textId="77777777" w:rsidR="00E77531" w:rsidRPr="00E77531" w:rsidRDefault="00E77531" w:rsidP="00E77531">
            <w:pPr>
              <w:jc w:val="center"/>
              <w:rPr>
                <w:snapToGrid w:val="0"/>
                <w:sz w:val="22"/>
                <w:szCs w:val="22"/>
              </w:rPr>
            </w:pPr>
            <w:r w:rsidRPr="00E77531">
              <w:rPr>
                <w:snapToGrid w:val="0"/>
                <w:sz w:val="22"/>
                <w:szCs w:val="22"/>
              </w:rPr>
              <w:t>1</w:t>
            </w:r>
          </w:p>
        </w:tc>
        <w:tc>
          <w:tcPr>
            <w:tcW w:w="1184" w:type="pct"/>
            <w:shd w:val="clear" w:color="auto" w:fill="auto"/>
            <w:vAlign w:val="center"/>
            <w:hideMark/>
          </w:tcPr>
          <w:p w14:paraId="0B455A5F" w14:textId="77777777" w:rsidR="00E77531" w:rsidRPr="00E77531" w:rsidRDefault="00E77531" w:rsidP="00E77531">
            <w:pPr>
              <w:rPr>
                <w:snapToGrid w:val="0"/>
                <w:sz w:val="22"/>
                <w:szCs w:val="22"/>
              </w:rPr>
            </w:pPr>
            <w:r w:rsidRPr="00E77531">
              <w:rPr>
                <w:snapToGrid w:val="0"/>
                <w:sz w:val="22"/>
                <w:szCs w:val="22"/>
              </w:rPr>
              <w:t>Операционные (подконтрольные) расходы</w:t>
            </w:r>
          </w:p>
        </w:tc>
        <w:tc>
          <w:tcPr>
            <w:tcW w:w="719" w:type="pct"/>
            <w:vAlign w:val="center"/>
          </w:tcPr>
          <w:p w14:paraId="7EA8B5FD" w14:textId="77777777" w:rsidR="00E77531" w:rsidRPr="00E77531" w:rsidRDefault="00E77531" w:rsidP="00E77531">
            <w:pPr>
              <w:jc w:val="center"/>
              <w:rPr>
                <w:snapToGrid w:val="0"/>
              </w:rPr>
            </w:pPr>
            <w:r w:rsidRPr="00E77531">
              <w:rPr>
                <w:snapToGrid w:val="0"/>
              </w:rPr>
              <w:t>47 422,02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95AB60E" w14:textId="77777777" w:rsidR="00E77531" w:rsidRPr="00E77531" w:rsidRDefault="00E77531" w:rsidP="00E77531">
            <w:pPr>
              <w:jc w:val="center"/>
              <w:rPr>
                <w:color w:val="000000"/>
              </w:rPr>
            </w:pPr>
            <w:r w:rsidRPr="00E77531">
              <w:rPr>
                <w:snapToGrid w:val="0"/>
              </w:rPr>
              <w:t>57 854,86</w:t>
            </w:r>
          </w:p>
        </w:tc>
        <w:tc>
          <w:tcPr>
            <w:tcW w:w="705" w:type="pct"/>
            <w:tcBorders>
              <w:top w:val="single" w:sz="4" w:space="0" w:color="auto"/>
              <w:left w:val="nil"/>
              <w:bottom w:val="single" w:sz="4" w:space="0" w:color="auto"/>
              <w:right w:val="single" w:sz="4" w:space="0" w:color="auto"/>
            </w:tcBorders>
            <w:shd w:val="clear" w:color="000000" w:fill="FFFFFF"/>
            <w:vAlign w:val="center"/>
          </w:tcPr>
          <w:p w14:paraId="1806F667" w14:textId="77777777" w:rsidR="00E77531" w:rsidRPr="00E77531" w:rsidRDefault="00E77531" w:rsidP="00E77531">
            <w:pPr>
              <w:jc w:val="center"/>
              <w:rPr>
                <w:snapToGrid w:val="0"/>
                <w:color w:val="000000"/>
              </w:rPr>
            </w:pPr>
            <w:r w:rsidRPr="00E77531">
              <w:rPr>
                <w:snapToGrid w:val="0"/>
              </w:rPr>
              <w:t>57 409,38</w:t>
            </w:r>
          </w:p>
        </w:tc>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5E27938D" w14:textId="77777777" w:rsidR="00E77531" w:rsidRPr="00E77531" w:rsidRDefault="00E77531" w:rsidP="00E77531">
            <w:pPr>
              <w:jc w:val="center"/>
              <w:rPr>
                <w:color w:val="000000"/>
              </w:rPr>
            </w:pPr>
            <w:r w:rsidRPr="00E77531">
              <w:rPr>
                <w:snapToGrid w:val="0"/>
              </w:rPr>
              <w:t>-445,48</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2F5462AA" w14:textId="77777777" w:rsidR="00E77531" w:rsidRPr="00E77531" w:rsidRDefault="00E77531" w:rsidP="00E77531">
            <w:pPr>
              <w:jc w:val="center"/>
              <w:rPr>
                <w:snapToGrid w:val="0"/>
              </w:rPr>
            </w:pPr>
            <w:r w:rsidRPr="00E77531">
              <w:rPr>
                <w:snapToGrid w:val="0"/>
              </w:rPr>
              <w:t>21,1%</w:t>
            </w:r>
          </w:p>
        </w:tc>
      </w:tr>
      <w:tr w:rsidR="00E77531" w:rsidRPr="00E77531" w14:paraId="561A1A4A" w14:textId="77777777" w:rsidTr="00E77531">
        <w:trPr>
          <w:trHeight w:val="204"/>
        </w:trPr>
        <w:tc>
          <w:tcPr>
            <w:tcW w:w="304" w:type="pct"/>
            <w:shd w:val="clear" w:color="auto" w:fill="auto"/>
            <w:vAlign w:val="center"/>
            <w:hideMark/>
          </w:tcPr>
          <w:p w14:paraId="379EAA90" w14:textId="77777777" w:rsidR="00E77531" w:rsidRPr="00E77531" w:rsidRDefault="00E77531" w:rsidP="00E77531">
            <w:pPr>
              <w:jc w:val="center"/>
              <w:rPr>
                <w:snapToGrid w:val="0"/>
                <w:sz w:val="22"/>
                <w:szCs w:val="22"/>
              </w:rPr>
            </w:pPr>
            <w:r w:rsidRPr="00E77531">
              <w:rPr>
                <w:snapToGrid w:val="0"/>
                <w:sz w:val="22"/>
                <w:szCs w:val="22"/>
              </w:rPr>
              <w:t>2</w:t>
            </w:r>
          </w:p>
        </w:tc>
        <w:tc>
          <w:tcPr>
            <w:tcW w:w="1184" w:type="pct"/>
            <w:shd w:val="clear" w:color="auto" w:fill="auto"/>
            <w:vAlign w:val="center"/>
            <w:hideMark/>
          </w:tcPr>
          <w:p w14:paraId="5D022789" w14:textId="77777777" w:rsidR="00E77531" w:rsidRPr="00E77531" w:rsidRDefault="00E77531" w:rsidP="00E77531">
            <w:pPr>
              <w:rPr>
                <w:snapToGrid w:val="0"/>
                <w:sz w:val="22"/>
                <w:szCs w:val="22"/>
              </w:rPr>
            </w:pPr>
            <w:r w:rsidRPr="00E77531">
              <w:rPr>
                <w:snapToGrid w:val="0"/>
                <w:sz w:val="22"/>
                <w:szCs w:val="22"/>
              </w:rPr>
              <w:t>Неподконтрольные расходы</w:t>
            </w:r>
          </w:p>
        </w:tc>
        <w:tc>
          <w:tcPr>
            <w:tcW w:w="719" w:type="pct"/>
            <w:vAlign w:val="center"/>
          </w:tcPr>
          <w:p w14:paraId="36B388B7" w14:textId="77777777" w:rsidR="00E77531" w:rsidRPr="00E77531" w:rsidRDefault="00E77531" w:rsidP="00E77531">
            <w:pPr>
              <w:jc w:val="center"/>
              <w:rPr>
                <w:snapToGrid w:val="0"/>
              </w:rPr>
            </w:pPr>
            <w:r w:rsidRPr="00E77531">
              <w:rPr>
                <w:snapToGrid w:val="0"/>
              </w:rPr>
              <w:t>18 754,19</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20909512" w14:textId="77777777" w:rsidR="00E77531" w:rsidRPr="00E77531" w:rsidRDefault="00E77531" w:rsidP="00E77531">
            <w:pPr>
              <w:jc w:val="center"/>
              <w:rPr>
                <w:snapToGrid w:val="0"/>
                <w:color w:val="000000"/>
              </w:rPr>
            </w:pPr>
            <w:r w:rsidRPr="00E77531">
              <w:rPr>
                <w:snapToGrid w:val="0"/>
              </w:rPr>
              <w:t>21 923,62</w:t>
            </w:r>
          </w:p>
        </w:tc>
        <w:tc>
          <w:tcPr>
            <w:tcW w:w="705" w:type="pct"/>
            <w:tcBorders>
              <w:top w:val="nil"/>
              <w:left w:val="nil"/>
              <w:bottom w:val="single" w:sz="4" w:space="0" w:color="auto"/>
              <w:right w:val="single" w:sz="4" w:space="0" w:color="auto"/>
            </w:tcBorders>
            <w:shd w:val="clear" w:color="000000" w:fill="FFFFFF"/>
            <w:vAlign w:val="center"/>
          </w:tcPr>
          <w:p w14:paraId="65B39D0B" w14:textId="77777777" w:rsidR="00E77531" w:rsidRPr="00E77531" w:rsidRDefault="00E77531" w:rsidP="00E77531">
            <w:pPr>
              <w:jc w:val="center"/>
              <w:rPr>
                <w:snapToGrid w:val="0"/>
                <w:color w:val="000000"/>
              </w:rPr>
            </w:pPr>
            <w:r w:rsidRPr="00E77531">
              <w:rPr>
                <w:snapToGrid w:val="0"/>
              </w:rPr>
              <w:t>20 758,19</w:t>
            </w:r>
          </w:p>
        </w:tc>
        <w:tc>
          <w:tcPr>
            <w:tcW w:w="779" w:type="pct"/>
            <w:tcBorders>
              <w:top w:val="nil"/>
              <w:left w:val="single" w:sz="4" w:space="0" w:color="auto"/>
              <w:bottom w:val="single" w:sz="4" w:space="0" w:color="auto"/>
              <w:right w:val="single" w:sz="4" w:space="0" w:color="auto"/>
            </w:tcBorders>
            <w:shd w:val="clear" w:color="000000" w:fill="FFFFFF"/>
            <w:vAlign w:val="center"/>
          </w:tcPr>
          <w:p w14:paraId="369C901B" w14:textId="77777777" w:rsidR="00E77531" w:rsidRPr="00E77531" w:rsidRDefault="00E77531" w:rsidP="00E77531">
            <w:pPr>
              <w:jc w:val="center"/>
              <w:rPr>
                <w:snapToGrid w:val="0"/>
                <w:color w:val="000000"/>
              </w:rPr>
            </w:pPr>
            <w:r w:rsidRPr="00E77531">
              <w:rPr>
                <w:snapToGrid w:val="0"/>
              </w:rPr>
              <w:t>-1 165,43</w:t>
            </w:r>
          </w:p>
        </w:tc>
        <w:tc>
          <w:tcPr>
            <w:tcW w:w="604" w:type="pct"/>
            <w:tcBorders>
              <w:top w:val="nil"/>
              <w:left w:val="single" w:sz="4" w:space="0" w:color="auto"/>
              <w:bottom w:val="single" w:sz="4" w:space="0" w:color="auto"/>
              <w:right w:val="single" w:sz="4" w:space="0" w:color="auto"/>
            </w:tcBorders>
            <w:shd w:val="clear" w:color="000000" w:fill="FFFFFF"/>
            <w:vAlign w:val="center"/>
          </w:tcPr>
          <w:p w14:paraId="2F511EDF" w14:textId="77777777" w:rsidR="00E77531" w:rsidRPr="00E77531" w:rsidRDefault="00E77531" w:rsidP="00E77531">
            <w:pPr>
              <w:jc w:val="center"/>
              <w:rPr>
                <w:snapToGrid w:val="0"/>
              </w:rPr>
            </w:pPr>
            <w:r w:rsidRPr="00E77531">
              <w:rPr>
                <w:snapToGrid w:val="0"/>
              </w:rPr>
              <w:t>10,7%</w:t>
            </w:r>
          </w:p>
        </w:tc>
      </w:tr>
      <w:tr w:rsidR="00E77531" w:rsidRPr="00E77531" w14:paraId="5A85B018" w14:textId="77777777" w:rsidTr="00E77531">
        <w:trPr>
          <w:trHeight w:val="818"/>
        </w:trPr>
        <w:tc>
          <w:tcPr>
            <w:tcW w:w="304" w:type="pct"/>
            <w:shd w:val="clear" w:color="auto" w:fill="auto"/>
            <w:vAlign w:val="center"/>
            <w:hideMark/>
          </w:tcPr>
          <w:p w14:paraId="426F7B73" w14:textId="77777777" w:rsidR="00E77531" w:rsidRPr="00E77531" w:rsidRDefault="00E77531" w:rsidP="00E77531">
            <w:pPr>
              <w:jc w:val="center"/>
              <w:rPr>
                <w:snapToGrid w:val="0"/>
                <w:sz w:val="22"/>
                <w:szCs w:val="22"/>
              </w:rPr>
            </w:pPr>
            <w:r w:rsidRPr="00E77531">
              <w:rPr>
                <w:snapToGrid w:val="0"/>
                <w:sz w:val="22"/>
                <w:szCs w:val="22"/>
              </w:rPr>
              <w:t>3</w:t>
            </w:r>
          </w:p>
        </w:tc>
        <w:tc>
          <w:tcPr>
            <w:tcW w:w="1184" w:type="pct"/>
            <w:shd w:val="clear" w:color="auto" w:fill="auto"/>
            <w:vAlign w:val="center"/>
            <w:hideMark/>
          </w:tcPr>
          <w:p w14:paraId="49DFBA33" w14:textId="77777777" w:rsidR="00E77531" w:rsidRPr="00E77531" w:rsidRDefault="00E77531" w:rsidP="00E77531">
            <w:pPr>
              <w:rPr>
                <w:snapToGrid w:val="0"/>
                <w:sz w:val="22"/>
                <w:szCs w:val="22"/>
              </w:rPr>
            </w:pPr>
            <w:r w:rsidRPr="00E77531">
              <w:rPr>
                <w:snapToGrid w:val="0"/>
                <w:sz w:val="22"/>
                <w:szCs w:val="22"/>
              </w:rPr>
              <w:t>Расходы на приобретение (производство) энергетических ресурсов, холодной воды и теплоносителя</w:t>
            </w:r>
          </w:p>
        </w:tc>
        <w:tc>
          <w:tcPr>
            <w:tcW w:w="719" w:type="pct"/>
            <w:vAlign w:val="center"/>
          </w:tcPr>
          <w:p w14:paraId="26F7250C" w14:textId="77777777" w:rsidR="00E77531" w:rsidRPr="00E77531" w:rsidRDefault="00E77531" w:rsidP="00E77531">
            <w:pPr>
              <w:jc w:val="center"/>
              <w:rPr>
                <w:snapToGrid w:val="0"/>
              </w:rPr>
            </w:pPr>
            <w:r w:rsidRPr="00E77531">
              <w:rPr>
                <w:snapToGrid w:val="0"/>
              </w:rPr>
              <w:t>47 052,73</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72551420" w14:textId="77777777" w:rsidR="00E77531" w:rsidRPr="00E77531" w:rsidRDefault="00E77531" w:rsidP="00E77531">
            <w:pPr>
              <w:jc w:val="center"/>
              <w:rPr>
                <w:snapToGrid w:val="0"/>
                <w:color w:val="000000"/>
              </w:rPr>
            </w:pPr>
            <w:r w:rsidRPr="00E77531">
              <w:rPr>
                <w:snapToGrid w:val="0"/>
              </w:rPr>
              <w:t>52 819,56</w:t>
            </w:r>
          </w:p>
        </w:tc>
        <w:tc>
          <w:tcPr>
            <w:tcW w:w="705" w:type="pct"/>
            <w:tcBorders>
              <w:top w:val="nil"/>
              <w:left w:val="nil"/>
              <w:bottom w:val="single" w:sz="4" w:space="0" w:color="auto"/>
              <w:right w:val="single" w:sz="4" w:space="0" w:color="auto"/>
            </w:tcBorders>
            <w:shd w:val="clear" w:color="000000" w:fill="FFFFFF"/>
            <w:vAlign w:val="center"/>
          </w:tcPr>
          <w:p w14:paraId="44F1F680" w14:textId="77777777" w:rsidR="00E77531" w:rsidRPr="00E77531" w:rsidRDefault="00E77531" w:rsidP="00E77531">
            <w:pPr>
              <w:jc w:val="center"/>
              <w:rPr>
                <w:snapToGrid w:val="0"/>
              </w:rPr>
            </w:pPr>
            <w:r w:rsidRPr="00E77531">
              <w:rPr>
                <w:snapToGrid w:val="0"/>
              </w:rPr>
              <w:t>50 578,66</w:t>
            </w:r>
          </w:p>
        </w:tc>
        <w:tc>
          <w:tcPr>
            <w:tcW w:w="779" w:type="pct"/>
            <w:tcBorders>
              <w:top w:val="nil"/>
              <w:left w:val="single" w:sz="4" w:space="0" w:color="auto"/>
              <w:bottom w:val="single" w:sz="4" w:space="0" w:color="auto"/>
              <w:right w:val="single" w:sz="4" w:space="0" w:color="auto"/>
            </w:tcBorders>
            <w:shd w:val="clear" w:color="000000" w:fill="FFFFFF"/>
            <w:vAlign w:val="center"/>
          </w:tcPr>
          <w:p w14:paraId="118A757A" w14:textId="77777777" w:rsidR="00E77531" w:rsidRPr="00E77531" w:rsidRDefault="00E77531" w:rsidP="00E77531">
            <w:pPr>
              <w:jc w:val="center"/>
              <w:rPr>
                <w:snapToGrid w:val="0"/>
                <w:color w:val="000000"/>
              </w:rPr>
            </w:pPr>
            <w:r w:rsidRPr="00E77531">
              <w:rPr>
                <w:snapToGrid w:val="0"/>
              </w:rPr>
              <w:t>-2 240,90</w:t>
            </w:r>
          </w:p>
        </w:tc>
        <w:tc>
          <w:tcPr>
            <w:tcW w:w="604" w:type="pct"/>
            <w:tcBorders>
              <w:top w:val="nil"/>
              <w:left w:val="single" w:sz="4" w:space="0" w:color="auto"/>
              <w:bottom w:val="single" w:sz="4" w:space="0" w:color="auto"/>
              <w:right w:val="single" w:sz="4" w:space="0" w:color="auto"/>
            </w:tcBorders>
            <w:shd w:val="clear" w:color="000000" w:fill="FFFFFF"/>
            <w:vAlign w:val="center"/>
          </w:tcPr>
          <w:p w14:paraId="07C98F28" w14:textId="77777777" w:rsidR="00E77531" w:rsidRPr="00E77531" w:rsidRDefault="00E77531" w:rsidP="00E77531">
            <w:pPr>
              <w:jc w:val="center"/>
              <w:rPr>
                <w:snapToGrid w:val="0"/>
              </w:rPr>
            </w:pPr>
            <w:r w:rsidRPr="00E77531">
              <w:rPr>
                <w:snapToGrid w:val="0"/>
              </w:rPr>
              <w:t>7,5%</w:t>
            </w:r>
          </w:p>
        </w:tc>
      </w:tr>
      <w:tr w:rsidR="00E77531" w:rsidRPr="00E77531" w14:paraId="2D44E88B" w14:textId="77777777" w:rsidTr="00E77531">
        <w:trPr>
          <w:trHeight w:val="183"/>
        </w:trPr>
        <w:tc>
          <w:tcPr>
            <w:tcW w:w="304" w:type="pct"/>
            <w:shd w:val="clear" w:color="auto" w:fill="auto"/>
            <w:vAlign w:val="center"/>
            <w:hideMark/>
          </w:tcPr>
          <w:p w14:paraId="55C17C42" w14:textId="77777777" w:rsidR="00E77531" w:rsidRPr="00E77531" w:rsidRDefault="00E77531" w:rsidP="00E77531">
            <w:pPr>
              <w:jc w:val="center"/>
              <w:rPr>
                <w:snapToGrid w:val="0"/>
                <w:sz w:val="22"/>
                <w:szCs w:val="22"/>
              </w:rPr>
            </w:pPr>
            <w:r w:rsidRPr="00E77531">
              <w:rPr>
                <w:snapToGrid w:val="0"/>
                <w:sz w:val="22"/>
                <w:szCs w:val="22"/>
              </w:rPr>
              <w:t>4</w:t>
            </w:r>
          </w:p>
        </w:tc>
        <w:tc>
          <w:tcPr>
            <w:tcW w:w="1184" w:type="pct"/>
            <w:shd w:val="clear" w:color="auto" w:fill="auto"/>
            <w:vAlign w:val="center"/>
            <w:hideMark/>
          </w:tcPr>
          <w:p w14:paraId="7AC8CD42" w14:textId="77777777" w:rsidR="00E77531" w:rsidRPr="00E77531" w:rsidRDefault="00E77531" w:rsidP="00E77531">
            <w:pPr>
              <w:rPr>
                <w:snapToGrid w:val="0"/>
                <w:sz w:val="22"/>
                <w:szCs w:val="22"/>
              </w:rPr>
            </w:pPr>
            <w:r w:rsidRPr="00E77531">
              <w:rPr>
                <w:snapToGrid w:val="0"/>
                <w:sz w:val="22"/>
                <w:szCs w:val="22"/>
              </w:rPr>
              <w:t>Нормативная прибыль</w:t>
            </w:r>
          </w:p>
        </w:tc>
        <w:tc>
          <w:tcPr>
            <w:tcW w:w="719" w:type="pct"/>
            <w:vAlign w:val="center"/>
          </w:tcPr>
          <w:p w14:paraId="047762A7" w14:textId="77777777" w:rsidR="00E77531" w:rsidRPr="00E77531" w:rsidRDefault="00E77531" w:rsidP="00E77531">
            <w:pPr>
              <w:jc w:val="center"/>
              <w:rPr>
                <w:snapToGrid w:val="0"/>
                <w:color w:val="000000"/>
              </w:rPr>
            </w:pPr>
            <w:r w:rsidRPr="00E77531">
              <w:rPr>
                <w:snapToGrid w:val="0"/>
              </w:rPr>
              <w:t>6 453,17</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731055F0" w14:textId="77777777" w:rsidR="00E77531" w:rsidRPr="00E77531" w:rsidRDefault="00E77531" w:rsidP="00E77531">
            <w:pPr>
              <w:jc w:val="center"/>
              <w:rPr>
                <w:snapToGrid w:val="0"/>
                <w:color w:val="000000"/>
              </w:rPr>
            </w:pPr>
            <w:r w:rsidRPr="00E77531">
              <w:rPr>
                <w:snapToGrid w:val="0"/>
              </w:rPr>
              <w:t>1 208,58</w:t>
            </w:r>
          </w:p>
        </w:tc>
        <w:tc>
          <w:tcPr>
            <w:tcW w:w="705" w:type="pct"/>
            <w:tcBorders>
              <w:top w:val="nil"/>
              <w:left w:val="nil"/>
              <w:bottom w:val="single" w:sz="4" w:space="0" w:color="auto"/>
              <w:right w:val="single" w:sz="4" w:space="0" w:color="auto"/>
            </w:tcBorders>
            <w:shd w:val="clear" w:color="000000" w:fill="FFFFFF"/>
            <w:vAlign w:val="center"/>
          </w:tcPr>
          <w:p w14:paraId="54BDDE02" w14:textId="77777777" w:rsidR="00E77531" w:rsidRPr="00E77531" w:rsidRDefault="00E77531" w:rsidP="00E77531">
            <w:pPr>
              <w:jc w:val="center"/>
              <w:rPr>
                <w:snapToGrid w:val="0"/>
                <w:color w:val="000000"/>
              </w:rPr>
            </w:pPr>
            <w:r w:rsidRPr="00E77531">
              <w:rPr>
                <w:snapToGrid w:val="0"/>
              </w:rPr>
              <w:t>1 207,14</w:t>
            </w:r>
          </w:p>
        </w:tc>
        <w:tc>
          <w:tcPr>
            <w:tcW w:w="779" w:type="pct"/>
            <w:tcBorders>
              <w:top w:val="nil"/>
              <w:left w:val="single" w:sz="4" w:space="0" w:color="auto"/>
              <w:bottom w:val="single" w:sz="4" w:space="0" w:color="auto"/>
              <w:right w:val="single" w:sz="4" w:space="0" w:color="auto"/>
            </w:tcBorders>
            <w:shd w:val="clear" w:color="000000" w:fill="FFFFFF"/>
            <w:vAlign w:val="center"/>
          </w:tcPr>
          <w:p w14:paraId="12FADC74" w14:textId="77777777" w:rsidR="00E77531" w:rsidRPr="00E77531" w:rsidRDefault="00E77531" w:rsidP="00E77531">
            <w:pPr>
              <w:jc w:val="center"/>
              <w:rPr>
                <w:snapToGrid w:val="0"/>
                <w:color w:val="000000"/>
              </w:rPr>
            </w:pPr>
            <w:r w:rsidRPr="00E77531">
              <w:rPr>
                <w:snapToGrid w:val="0"/>
              </w:rPr>
              <w:t>-1,44</w:t>
            </w:r>
          </w:p>
        </w:tc>
        <w:tc>
          <w:tcPr>
            <w:tcW w:w="604" w:type="pct"/>
            <w:tcBorders>
              <w:top w:val="nil"/>
              <w:left w:val="single" w:sz="4" w:space="0" w:color="auto"/>
              <w:bottom w:val="single" w:sz="4" w:space="0" w:color="auto"/>
              <w:right w:val="single" w:sz="4" w:space="0" w:color="auto"/>
            </w:tcBorders>
            <w:shd w:val="clear" w:color="000000" w:fill="FFFFFF"/>
            <w:vAlign w:val="center"/>
          </w:tcPr>
          <w:p w14:paraId="3CE80CEE" w14:textId="77777777" w:rsidR="00E77531" w:rsidRPr="00E77531" w:rsidRDefault="00E77531" w:rsidP="00E77531">
            <w:pPr>
              <w:jc w:val="center"/>
              <w:rPr>
                <w:snapToGrid w:val="0"/>
                <w:color w:val="000000"/>
              </w:rPr>
            </w:pPr>
            <w:r w:rsidRPr="00E77531">
              <w:rPr>
                <w:snapToGrid w:val="0"/>
              </w:rPr>
              <w:t>-81,3%</w:t>
            </w:r>
          </w:p>
        </w:tc>
      </w:tr>
      <w:tr w:rsidR="00E77531" w:rsidRPr="00E77531" w14:paraId="59E0494B" w14:textId="77777777" w:rsidTr="00E77531">
        <w:trPr>
          <w:trHeight w:val="515"/>
        </w:trPr>
        <w:tc>
          <w:tcPr>
            <w:tcW w:w="304" w:type="pct"/>
            <w:shd w:val="clear" w:color="auto" w:fill="auto"/>
            <w:vAlign w:val="center"/>
          </w:tcPr>
          <w:p w14:paraId="4799ED6B" w14:textId="77777777" w:rsidR="00E77531" w:rsidRPr="00E77531" w:rsidRDefault="00E77531" w:rsidP="00E77531">
            <w:pPr>
              <w:jc w:val="center"/>
              <w:rPr>
                <w:snapToGrid w:val="0"/>
                <w:sz w:val="22"/>
                <w:szCs w:val="22"/>
              </w:rPr>
            </w:pPr>
            <w:r w:rsidRPr="00E77531">
              <w:rPr>
                <w:snapToGrid w:val="0"/>
                <w:sz w:val="22"/>
                <w:szCs w:val="22"/>
              </w:rPr>
              <w:t>5</w:t>
            </w:r>
          </w:p>
        </w:tc>
        <w:tc>
          <w:tcPr>
            <w:tcW w:w="1184" w:type="pct"/>
            <w:shd w:val="clear" w:color="auto" w:fill="auto"/>
            <w:vAlign w:val="center"/>
          </w:tcPr>
          <w:p w14:paraId="7736024D" w14:textId="77777777" w:rsidR="00E77531" w:rsidRPr="00E77531" w:rsidRDefault="00E77531" w:rsidP="00E77531">
            <w:pPr>
              <w:rPr>
                <w:snapToGrid w:val="0"/>
                <w:sz w:val="22"/>
                <w:szCs w:val="22"/>
              </w:rPr>
            </w:pPr>
            <w:r w:rsidRPr="00E77531">
              <w:rPr>
                <w:snapToGrid w:val="0"/>
                <w:sz w:val="22"/>
                <w:szCs w:val="22"/>
              </w:rPr>
              <w:t>Расчетная предпринимательская прибыль</w:t>
            </w:r>
          </w:p>
        </w:tc>
        <w:tc>
          <w:tcPr>
            <w:tcW w:w="719" w:type="pct"/>
            <w:vAlign w:val="center"/>
          </w:tcPr>
          <w:p w14:paraId="6E033B68" w14:textId="77777777" w:rsidR="00E77531" w:rsidRPr="00E77531" w:rsidRDefault="00E77531" w:rsidP="00E77531">
            <w:pPr>
              <w:jc w:val="center"/>
              <w:rPr>
                <w:snapToGrid w:val="0"/>
                <w:color w:val="000000"/>
              </w:rPr>
            </w:pPr>
            <w:r w:rsidRPr="00E77531">
              <w:rPr>
                <w:snapToGrid w:val="0"/>
              </w:rPr>
              <w:t>4 150,40</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0D0AF34E" w14:textId="77777777" w:rsidR="00E77531" w:rsidRPr="00E77531" w:rsidRDefault="00E77531" w:rsidP="00E77531">
            <w:pPr>
              <w:jc w:val="center"/>
              <w:rPr>
                <w:snapToGrid w:val="0"/>
                <w:color w:val="000000"/>
              </w:rPr>
            </w:pPr>
            <w:r w:rsidRPr="00E77531">
              <w:rPr>
                <w:snapToGrid w:val="0"/>
              </w:rPr>
              <w:t>4 008,62</w:t>
            </w:r>
          </w:p>
        </w:tc>
        <w:tc>
          <w:tcPr>
            <w:tcW w:w="705" w:type="pct"/>
            <w:tcBorders>
              <w:top w:val="nil"/>
              <w:left w:val="nil"/>
              <w:bottom w:val="single" w:sz="4" w:space="0" w:color="auto"/>
              <w:right w:val="single" w:sz="4" w:space="0" w:color="auto"/>
            </w:tcBorders>
            <w:shd w:val="clear" w:color="000000" w:fill="FFFFFF"/>
            <w:vAlign w:val="center"/>
          </w:tcPr>
          <w:p w14:paraId="7824A7D0" w14:textId="77777777" w:rsidR="00E77531" w:rsidRPr="00E77531" w:rsidRDefault="00E77531" w:rsidP="00E77531">
            <w:pPr>
              <w:jc w:val="center"/>
              <w:rPr>
                <w:snapToGrid w:val="0"/>
                <w:color w:val="000000"/>
              </w:rPr>
            </w:pPr>
            <w:r w:rsidRPr="00E77531">
              <w:rPr>
                <w:snapToGrid w:val="0"/>
              </w:rPr>
              <w:t>4 008,62</w:t>
            </w:r>
          </w:p>
        </w:tc>
        <w:tc>
          <w:tcPr>
            <w:tcW w:w="779" w:type="pct"/>
            <w:tcBorders>
              <w:top w:val="nil"/>
              <w:left w:val="single" w:sz="4" w:space="0" w:color="auto"/>
              <w:bottom w:val="single" w:sz="4" w:space="0" w:color="auto"/>
              <w:right w:val="single" w:sz="4" w:space="0" w:color="auto"/>
            </w:tcBorders>
            <w:shd w:val="clear" w:color="000000" w:fill="FFFFFF"/>
            <w:vAlign w:val="center"/>
          </w:tcPr>
          <w:p w14:paraId="3146C469" w14:textId="77777777" w:rsidR="00E77531" w:rsidRPr="00E77531" w:rsidRDefault="00E77531" w:rsidP="00E77531">
            <w:pPr>
              <w:jc w:val="center"/>
              <w:rPr>
                <w:snapToGrid w:val="0"/>
                <w:color w:val="000000"/>
              </w:rPr>
            </w:pPr>
            <w:r w:rsidRPr="00E77531">
              <w:rPr>
                <w:snapToGrid w:val="0"/>
              </w:rPr>
              <w:t>0,00</w:t>
            </w:r>
          </w:p>
        </w:tc>
        <w:tc>
          <w:tcPr>
            <w:tcW w:w="604" w:type="pct"/>
            <w:tcBorders>
              <w:top w:val="nil"/>
              <w:left w:val="single" w:sz="4" w:space="0" w:color="auto"/>
              <w:bottom w:val="single" w:sz="4" w:space="0" w:color="auto"/>
              <w:right w:val="single" w:sz="4" w:space="0" w:color="auto"/>
            </w:tcBorders>
            <w:shd w:val="clear" w:color="000000" w:fill="FFFFFF"/>
            <w:vAlign w:val="center"/>
          </w:tcPr>
          <w:p w14:paraId="02E9AEB7" w14:textId="77777777" w:rsidR="00E77531" w:rsidRPr="00E77531" w:rsidRDefault="00E77531" w:rsidP="00E77531">
            <w:pPr>
              <w:jc w:val="center"/>
              <w:rPr>
                <w:snapToGrid w:val="0"/>
                <w:color w:val="000000"/>
              </w:rPr>
            </w:pPr>
            <w:r w:rsidRPr="00E77531">
              <w:rPr>
                <w:snapToGrid w:val="0"/>
              </w:rPr>
              <w:t>-3,4%</w:t>
            </w:r>
          </w:p>
        </w:tc>
      </w:tr>
      <w:tr w:rsidR="00E77531" w:rsidRPr="00E77531" w14:paraId="4E634717" w14:textId="77777777" w:rsidTr="00E77531">
        <w:trPr>
          <w:trHeight w:val="992"/>
        </w:trPr>
        <w:tc>
          <w:tcPr>
            <w:tcW w:w="304" w:type="pct"/>
            <w:shd w:val="clear" w:color="auto" w:fill="auto"/>
            <w:vAlign w:val="center"/>
            <w:hideMark/>
          </w:tcPr>
          <w:p w14:paraId="0C689F8A" w14:textId="77777777" w:rsidR="00E77531" w:rsidRPr="00E77531" w:rsidRDefault="00E77531" w:rsidP="00E77531">
            <w:pPr>
              <w:jc w:val="center"/>
              <w:rPr>
                <w:snapToGrid w:val="0"/>
                <w:sz w:val="22"/>
                <w:szCs w:val="22"/>
              </w:rPr>
            </w:pPr>
            <w:r w:rsidRPr="00E77531">
              <w:rPr>
                <w:snapToGrid w:val="0"/>
                <w:sz w:val="22"/>
                <w:szCs w:val="22"/>
              </w:rPr>
              <w:t>6</w:t>
            </w:r>
          </w:p>
        </w:tc>
        <w:tc>
          <w:tcPr>
            <w:tcW w:w="1184" w:type="pct"/>
            <w:shd w:val="clear" w:color="auto" w:fill="auto"/>
            <w:vAlign w:val="center"/>
            <w:hideMark/>
          </w:tcPr>
          <w:p w14:paraId="24BD1AB8" w14:textId="77777777" w:rsidR="00E77531" w:rsidRPr="00E77531" w:rsidRDefault="00E77531" w:rsidP="00E77531">
            <w:pPr>
              <w:rPr>
                <w:snapToGrid w:val="0"/>
                <w:sz w:val="20"/>
                <w:szCs w:val="20"/>
              </w:rPr>
            </w:pPr>
            <w:r w:rsidRPr="00E77531">
              <w:rPr>
                <w:snapToGrid w:val="0"/>
                <w:sz w:val="20"/>
                <w:szCs w:val="20"/>
              </w:rPr>
              <w:t>Результаты деятельности до перехода к регулированию цен (тарифов) на основе долгосрочных параметров регулирования</w:t>
            </w:r>
          </w:p>
        </w:tc>
        <w:tc>
          <w:tcPr>
            <w:tcW w:w="719" w:type="pct"/>
            <w:vAlign w:val="center"/>
          </w:tcPr>
          <w:p w14:paraId="05B6D76B" w14:textId="77777777" w:rsidR="00E77531" w:rsidRPr="00E77531" w:rsidRDefault="00E77531" w:rsidP="00E77531">
            <w:pPr>
              <w:jc w:val="center"/>
              <w:rPr>
                <w:snapToGrid w:val="0"/>
                <w:color w:val="000000"/>
              </w:rPr>
            </w:pPr>
          </w:p>
        </w:tc>
        <w:tc>
          <w:tcPr>
            <w:tcW w:w="705" w:type="pct"/>
            <w:tcBorders>
              <w:top w:val="nil"/>
              <w:left w:val="single" w:sz="4" w:space="0" w:color="auto"/>
              <w:bottom w:val="single" w:sz="4" w:space="0" w:color="auto"/>
              <w:right w:val="single" w:sz="4" w:space="0" w:color="auto"/>
            </w:tcBorders>
            <w:shd w:val="clear" w:color="000000" w:fill="FFFFFF"/>
            <w:vAlign w:val="center"/>
          </w:tcPr>
          <w:p w14:paraId="5272DDCA" w14:textId="77777777" w:rsidR="00E77531" w:rsidRPr="00E77531" w:rsidRDefault="00E77531" w:rsidP="00E77531">
            <w:pPr>
              <w:jc w:val="center"/>
              <w:rPr>
                <w:snapToGrid w:val="0"/>
                <w:color w:val="000000"/>
              </w:rPr>
            </w:pPr>
          </w:p>
        </w:tc>
        <w:tc>
          <w:tcPr>
            <w:tcW w:w="705" w:type="pct"/>
            <w:tcBorders>
              <w:top w:val="nil"/>
              <w:left w:val="nil"/>
              <w:bottom w:val="single" w:sz="4" w:space="0" w:color="auto"/>
              <w:right w:val="single" w:sz="4" w:space="0" w:color="auto"/>
            </w:tcBorders>
            <w:shd w:val="clear" w:color="000000" w:fill="FFFFFF"/>
            <w:vAlign w:val="center"/>
          </w:tcPr>
          <w:p w14:paraId="1BB377E2" w14:textId="77777777" w:rsidR="00E77531" w:rsidRPr="00E77531" w:rsidRDefault="00E77531" w:rsidP="00E77531">
            <w:pPr>
              <w:jc w:val="center"/>
              <w:rPr>
                <w:snapToGrid w:val="0"/>
                <w:color w:val="000000"/>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4F0AE959" w14:textId="77777777" w:rsidR="00E77531" w:rsidRPr="00E77531" w:rsidRDefault="00E77531" w:rsidP="00E77531">
            <w:pPr>
              <w:jc w:val="center"/>
              <w:rPr>
                <w:snapToGrid w:val="0"/>
                <w:color w:val="000000"/>
                <w:sz w:val="22"/>
                <w:szCs w:val="22"/>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70A6E9C6" w14:textId="77777777" w:rsidR="00E77531" w:rsidRPr="00E77531" w:rsidRDefault="00E77531" w:rsidP="00E77531">
            <w:pPr>
              <w:jc w:val="center"/>
              <w:rPr>
                <w:snapToGrid w:val="0"/>
                <w:color w:val="000000"/>
              </w:rPr>
            </w:pPr>
          </w:p>
        </w:tc>
      </w:tr>
      <w:tr w:rsidR="00E77531" w:rsidRPr="00E77531" w14:paraId="6436DED2" w14:textId="77777777" w:rsidTr="00E77531">
        <w:trPr>
          <w:trHeight w:val="1292"/>
        </w:trPr>
        <w:tc>
          <w:tcPr>
            <w:tcW w:w="304" w:type="pct"/>
            <w:shd w:val="clear" w:color="auto" w:fill="auto"/>
            <w:vAlign w:val="center"/>
            <w:hideMark/>
          </w:tcPr>
          <w:p w14:paraId="51AB286D" w14:textId="77777777" w:rsidR="00E77531" w:rsidRPr="00E77531" w:rsidRDefault="00E77531" w:rsidP="00E77531">
            <w:pPr>
              <w:jc w:val="center"/>
              <w:rPr>
                <w:snapToGrid w:val="0"/>
                <w:sz w:val="22"/>
                <w:szCs w:val="22"/>
              </w:rPr>
            </w:pPr>
            <w:r w:rsidRPr="00E77531">
              <w:rPr>
                <w:snapToGrid w:val="0"/>
                <w:sz w:val="22"/>
                <w:szCs w:val="22"/>
              </w:rPr>
              <w:t>7</w:t>
            </w:r>
          </w:p>
        </w:tc>
        <w:tc>
          <w:tcPr>
            <w:tcW w:w="1184" w:type="pct"/>
            <w:shd w:val="clear" w:color="auto" w:fill="auto"/>
            <w:vAlign w:val="center"/>
            <w:hideMark/>
          </w:tcPr>
          <w:p w14:paraId="2E3ACD18" w14:textId="77777777" w:rsidR="00E77531" w:rsidRPr="00E77531" w:rsidRDefault="00E77531" w:rsidP="00E77531">
            <w:pPr>
              <w:rPr>
                <w:snapToGrid w:val="0"/>
                <w:sz w:val="20"/>
                <w:szCs w:val="20"/>
              </w:rPr>
            </w:pPr>
            <w:r w:rsidRPr="00E77531">
              <w:rPr>
                <w:snapToGrid w:val="0"/>
                <w:sz w:val="20"/>
                <w:szCs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19" w:type="pct"/>
            <w:vAlign w:val="center"/>
          </w:tcPr>
          <w:p w14:paraId="20DACFFD" w14:textId="77777777" w:rsidR="00E77531" w:rsidRPr="00E77531" w:rsidRDefault="00E77531" w:rsidP="00E77531">
            <w:pPr>
              <w:jc w:val="center"/>
              <w:rPr>
                <w:snapToGrid w:val="0"/>
              </w:rPr>
            </w:pPr>
            <w:r w:rsidRPr="00E77531">
              <w:rPr>
                <w:snapToGrid w:val="0"/>
              </w:rPr>
              <w:t>32,14</w:t>
            </w:r>
          </w:p>
        </w:tc>
        <w:tc>
          <w:tcPr>
            <w:tcW w:w="705" w:type="pct"/>
            <w:tcBorders>
              <w:top w:val="nil"/>
              <w:left w:val="single" w:sz="4" w:space="0" w:color="auto"/>
              <w:bottom w:val="single" w:sz="4" w:space="0" w:color="auto"/>
              <w:right w:val="single" w:sz="4" w:space="0" w:color="auto"/>
            </w:tcBorders>
            <w:shd w:val="clear" w:color="000000" w:fill="FFFFFF"/>
            <w:vAlign w:val="center"/>
          </w:tcPr>
          <w:p w14:paraId="0569CE38" w14:textId="77777777" w:rsidR="00E77531" w:rsidRPr="00E77531" w:rsidRDefault="00E77531" w:rsidP="00E77531">
            <w:pPr>
              <w:jc w:val="center"/>
              <w:rPr>
                <w:snapToGrid w:val="0"/>
              </w:rPr>
            </w:pPr>
          </w:p>
        </w:tc>
        <w:tc>
          <w:tcPr>
            <w:tcW w:w="705" w:type="pct"/>
            <w:tcBorders>
              <w:top w:val="nil"/>
              <w:left w:val="nil"/>
              <w:bottom w:val="single" w:sz="4" w:space="0" w:color="auto"/>
              <w:right w:val="single" w:sz="4" w:space="0" w:color="auto"/>
            </w:tcBorders>
            <w:shd w:val="clear" w:color="000000" w:fill="FFFFFF"/>
            <w:vAlign w:val="center"/>
          </w:tcPr>
          <w:p w14:paraId="4718DB63" w14:textId="77777777" w:rsidR="00E77531" w:rsidRPr="00E77531" w:rsidRDefault="00E77531" w:rsidP="00E77531">
            <w:pPr>
              <w:jc w:val="center"/>
              <w:rPr>
                <w:snapToGrid w:val="0"/>
                <w:color w:val="000000"/>
              </w:rPr>
            </w:pPr>
            <w:r w:rsidRPr="00E77531">
              <w:rPr>
                <w:snapToGrid w:val="0"/>
              </w:rPr>
              <w:t>-153,36</w:t>
            </w:r>
          </w:p>
        </w:tc>
        <w:tc>
          <w:tcPr>
            <w:tcW w:w="779" w:type="pct"/>
            <w:tcBorders>
              <w:top w:val="nil"/>
              <w:left w:val="single" w:sz="4" w:space="0" w:color="auto"/>
              <w:bottom w:val="single" w:sz="4" w:space="0" w:color="auto"/>
              <w:right w:val="single" w:sz="4" w:space="0" w:color="auto"/>
            </w:tcBorders>
            <w:shd w:val="clear" w:color="000000" w:fill="FFFFFF"/>
            <w:vAlign w:val="center"/>
          </w:tcPr>
          <w:p w14:paraId="1FA542C7" w14:textId="77777777" w:rsidR="00E77531" w:rsidRPr="00E77531" w:rsidRDefault="00E77531" w:rsidP="00E77531">
            <w:pPr>
              <w:jc w:val="center"/>
              <w:rPr>
                <w:snapToGrid w:val="0"/>
              </w:rPr>
            </w:pPr>
            <w:r w:rsidRPr="00E77531">
              <w:rPr>
                <w:snapToGrid w:val="0"/>
              </w:rPr>
              <w:t>-153,36</w:t>
            </w:r>
          </w:p>
        </w:tc>
        <w:tc>
          <w:tcPr>
            <w:tcW w:w="604" w:type="pct"/>
            <w:tcBorders>
              <w:top w:val="nil"/>
              <w:left w:val="single" w:sz="4" w:space="0" w:color="auto"/>
              <w:bottom w:val="single" w:sz="4" w:space="0" w:color="auto"/>
              <w:right w:val="single" w:sz="4" w:space="0" w:color="auto"/>
            </w:tcBorders>
            <w:shd w:val="clear" w:color="000000" w:fill="FFFFFF"/>
            <w:vAlign w:val="center"/>
          </w:tcPr>
          <w:p w14:paraId="21FF8FA8" w14:textId="77777777" w:rsidR="00E77531" w:rsidRPr="00E77531" w:rsidRDefault="00E77531" w:rsidP="00E77531">
            <w:pPr>
              <w:jc w:val="center"/>
              <w:rPr>
                <w:snapToGrid w:val="0"/>
              </w:rPr>
            </w:pPr>
            <w:r w:rsidRPr="00E77531">
              <w:rPr>
                <w:snapToGrid w:val="0"/>
              </w:rPr>
              <w:t>-577,2%</w:t>
            </w:r>
          </w:p>
        </w:tc>
      </w:tr>
      <w:tr w:rsidR="00E77531" w:rsidRPr="00E77531" w14:paraId="6291A50F" w14:textId="77777777" w:rsidTr="00E77531">
        <w:trPr>
          <w:trHeight w:val="987"/>
        </w:trPr>
        <w:tc>
          <w:tcPr>
            <w:tcW w:w="304" w:type="pct"/>
            <w:shd w:val="clear" w:color="auto" w:fill="auto"/>
            <w:vAlign w:val="center"/>
            <w:hideMark/>
          </w:tcPr>
          <w:p w14:paraId="280F005F" w14:textId="77777777" w:rsidR="00E77531" w:rsidRPr="00E77531" w:rsidRDefault="00E77531" w:rsidP="00E77531">
            <w:pPr>
              <w:jc w:val="center"/>
              <w:rPr>
                <w:snapToGrid w:val="0"/>
                <w:sz w:val="22"/>
                <w:szCs w:val="22"/>
              </w:rPr>
            </w:pPr>
            <w:r w:rsidRPr="00E77531">
              <w:rPr>
                <w:snapToGrid w:val="0"/>
                <w:sz w:val="22"/>
                <w:szCs w:val="22"/>
              </w:rPr>
              <w:t>8</w:t>
            </w:r>
          </w:p>
        </w:tc>
        <w:tc>
          <w:tcPr>
            <w:tcW w:w="1184" w:type="pct"/>
            <w:shd w:val="clear" w:color="auto" w:fill="auto"/>
            <w:vAlign w:val="center"/>
            <w:hideMark/>
          </w:tcPr>
          <w:p w14:paraId="628E0D6F" w14:textId="77777777" w:rsidR="00E77531" w:rsidRPr="00E77531" w:rsidRDefault="00E77531" w:rsidP="00E77531">
            <w:pPr>
              <w:rPr>
                <w:snapToGrid w:val="0"/>
                <w:sz w:val="20"/>
                <w:szCs w:val="20"/>
              </w:rPr>
            </w:pPr>
            <w:r w:rsidRPr="00E77531">
              <w:rPr>
                <w:snapToGrid w:val="0"/>
                <w:sz w:val="20"/>
                <w:szCs w:val="20"/>
              </w:rPr>
              <w:t>Корректировка с учетом надежности и качества реализуемых товаров (оказываемых услуг), подлежащая учету в НВВ</w:t>
            </w:r>
          </w:p>
        </w:tc>
        <w:tc>
          <w:tcPr>
            <w:tcW w:w="719" w:type="pct"/>
          </w:tcPr>
          <w:p w14:paraId="7EA63BC1" w14:textId="77777777" w:rsidR="00E77531" w:rsidRPr="00E77531" w:rsidRDefault="00E77531" w:rsidP="00E77531">
            <w:pPr>
              <w:jc w:val="center"/>
              <w:rPr>
                <w:snapToGrid w:val="0"/>
                <w:color w:val="000000"/>
                <w:sz w:val="22"/>
                <w:szCs w:val="22"/>
              </w:rPr>
            </w:pPr>
          </w:p>
        </w:tc>
        <w:tc>
          <w:tcPr>
            <w:tcW w:w="705" w:type="pct"/>
            <w:tcBorders>
              <w:top w:val="nil"/>
              <w:left w:val="single" w:sz="4" w:space="0" w:color="auto"/>
              <w:bottom w:val="single" w:sz="4" w:space="0" w:color="auto"/>
              <w:right w:val="single" w:sz="4" w:space="0" w:color="auto"/>
            </w:tcBorders>
            <w:shd w:val="clear" w:color="000000" w:fill="FFFFFF"/>
          </w:tcPr>
          <w:p w14:paraId="4A4F528C" w14:textId="77777777" w:rsidR="00E77531" w:rsidRPr="00E77531" w:rsidRDefault="00E77531" w:rsidP="00E77531">
            <w:pPr>
              <w:jc w:val="center"/>
              <w:rPr>
                <w:snapToGrid w:val="0"/>
                <w:color w:val="000000"/>
                <w:sz w:val="22"/>
                <w:szCs w:val="22"/>
              </w:rPr>
            </w:pPr>
          </w:p>
        </w:tc>
        <w:tc>
          <w:tcPr>
            <w:tcW w:w="705" w:type="pct"/>
            <w:tcBorders>
              <w:top w:val="nil"/>
              <w:left w:val="nil"/>
              <w:bottom w:val="single" w:sz="4" w:space="0" w:color="auto"/>
              <w:right w:val="single" w:sz="4" w:space="0" w:color="auto"/>
            </w:tcBorders>
            <w:shd w:val="clear" w:color="000000" w:fill="FFFFFF"/>
          </w:tcPr>
          <w:p w14:paraId="601EB361" w14:textId="77777777" w:rsidR="00E77531" w:rsidRPr="00E77531" w:rsidRDefault="00E77531" w:rsidP="00E77531">
            <w:pPr>
              <w:jc w:val="center"/>
              <w:rPr>
                <w:snapToGrid w:val="0"/>
                <w:color w:val="000000"/>
                <w:sz w:val="22"/>
                <w:szCs w:val="22"/>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14D46702" w14:textId="77777777" w:rsidR="00E77531" w:rsidRPr="00E77531" w:rsidRDefault="00E77531" w:rsidP="00E77531">
            <w:pPr>
              <w:jc w:val="center"/>
              <w:rPr>
                <w:snapToGrid w:val="0"/>
                <w:color w:val="000000"/>
                <w:sz w:val="22"/>
                <w:szCs w:val="22"/>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3380783E" w14:textId="77777777" w:rsidR="00E77531" w:rsidRPr="00E77531" w:rsidRDefault="00E77531" w:rsidP="00E77531">
            <w:pPr>
              <w:jc w:val="center"/>
              <w:rPr>
                <w:snapToGrid w:val="0"/>
                <w:color w:val="000000"/>
                <w:sz w:val="22"/>
                <w:szCs w:val="22"/>
              </w:rPr>
            </w:pPr>
          </w:p>
        </w:tc>
      </w:tr>
      <w:tr w:rsidR="00E77531" w:rsidRPr="00E77531" w14:paraId="091A87CB" w14:textId="77777777" w:rsidTr="00E77531">
        <w:trPr>
          <w:trHeight w:val="495"/>
        </w:trPr>
        <w:tc>
          <w:tcPr>
            <w:tcW w:w="304" w:type="pct"/>
            <w:shd w:val="clear" w:color="auto" w:fill="auto"/>
            <w:vAlign w:val="center"/>
            <w:hideMark/>
          </w:tcPr>
          <w:p w14:paraId="087615AE" w14:textId="77777777" w:rsidR="00E77531" w:rsidRPr="00E77531" w:rsidRDefault="00E77531" w:rsidP="00E77531">
            <w:pPr>
              <w:jc w:val="center"/>
              <w:rPr>
                <w:snapToGrid w:val="0"/>
                <w:sz w:val="22"/>
                <w:szCs w:val="22"/>
              </w:rPr>
            </w:pPr>
            <w:r w:rsidRPr="00E77531">
              <w:rPr>
                <w:snapToGrid w:val="0"/>
                <w:sz w:val="22"/>
                <w:szCs w:val="22"/>
              </w:rPr>
              <w:t>9</w:t>
            </w:r>
          </w:p>
        </w:tc>
        <w:tc>
          <w:tcPr>
            <w:tcW w:w="1184" w:type="pct"/>
            <w:shd w:val="clear" w:color="auto" w:fill="auto"/>
            <w:vAlign w:val="center"/>
            <w:hideMark/>
          </w:tcPr>
          <w:p w14:paraId="352A76E6" w14:textId="77777777" w:rsidR="00E77531" w:rsidRPr="00E77531" w:rsidRDefault="00E77531" w:rsidP="00E77531">
            <w:pPr>
              <w:rPr>
                <w:snapToGrid w:val="0"/>
                <w:sz w:val="20"/>
                <w:szCs w:val="20"/>
              </w:rPr>
            </w:pPr>
            <w:r w:rsidRPr="00E77531">
              <w:rPr>
                <w:snapToGrid w:val="0"/>
                <w:sz w:val="20"/>
                <w:szCs w:val="20"/>
              </w:rPr>
              <w:t>Корректировка НВВ в связи с изменением (неисполнением) инвестиционной программы</w:t>
            </w:r>
          </w:p>
        </w:tc>
        <w:tc>
          <w:tcPr>
            <w:tcW w:w="719" w:type="pct"/>
          </w:tcPr>
          <w:p w14:paraId="3920225B" w14:textId="77777777" w:rsidR="00E77531" w:rsidRPr="00E77531" w:rsidRDefault="00E77531" w:rsidP="00E77531">
            <w:pPr>
              <w:jc w:val="center"/>
              <w:rPr>
                <w:snapToGrid w:val="0"/>
                <w:color w:val="000000"/>
                <w:sz w:val="22"/>
                <w:szCs w:val="22"/>
              </w:rPr>
            </w:pPr>
          </w:p>
        </w:tc>
        <w:tc>
          <w:tcPr>
            <w:tcW w:w="705" w:type="pct"/>
            <w:tcBorders>
              <w:top w:val="nil"/>
              <w:left w:val="single" w:sz="4" w:space="0" w:color="auto"/>
              <w:bottom w:val="single" w:sz="4" w:space="0" w:color="auto"/>
              <w:right w:val="single" w:sz="4" w:space="0" w:color="auto"/>
            </w:tcBorders>
            <w:shd w:val="clear" w:color="000000" w:fill="FFFFFF"/>
          </w:tcPr>
          <w:p w14:paraId="20D2DDDE" w14:textId="77777777" w:rsidR="00E77531" w:rsidRPr="00E77531" w:rsidRDefault="00E77531" w:rsidP="00E77531">
            <w:pPr>
              <w:jc w:val="center"/>
              <w:rPr>
                <w:snapToGrid w:val="0"/>
                <w:color w:val="000000"/>
                <w:sz w:val="22"/>
                <w:szCs w:val="22"/>
              </w:rPr>
            </w:pPr>
          </w:p>
        </w:tc>
        <w:tc>
          <w:tcPr>
            <w:tcW w:w="705" w:type="pct"/>
            <w:tcBorders>
              <w:top w:val="nil"/>
              <w:left w:val="nil"/>
              <w:bottom w:val="single" w:sz="4" w:space="0" w:color="auto"/>
              <w:right w:val="single" w:sz="4" w:space="0" w:color="auto"/>
            </w:tcBorders>
            <w:shd w:val="clear" w:color="000000" w:fill="FFFFFF"/>
          </w:tcPr>
          <w:p w14:paraId="54965B33" w14:textId="77777777" w:rsidR="00E77531" w:rsidRPr="00E77531" w:rsidRDefault="00E77531" w:rsidP="00E77531">
            <w:pPr>
              <w:jc w:val="center"/>
              <w:rPr>
                <w:snapToGrid w:val="0"/>
                <w:color w:val="000000"/>
                <w:sz w:val="22"/>
                <w:szCs w:val="22"/>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27358D4B" w14:textId="77777777" w:rsidR="00E77531" w:rsidRPr="00E77531" w:rsidRDefault="00E77531" w:rsidP="00E77531">
            <w:pPr>
              <w:jc w:val="center"/>
              <w:rPr>
                <w:snapToGrid w:val="0"/>
                <w:color w:val="000000"/>
                <w:sz w:val="22"/>
                <w:szCs w:val="22"/>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4C7A40F3" w14:textId="77777777" w:rsidR="00E77531" w:rsidRPr="00E77531" w:rsidRDefault="00E77531" w:rsidP="00E77531">
            <w:pPr>
              <w:jc w:val="center"/>
              <w:rPr>
                <w:snapToGrid w:val="0"/>
                <w:color w:val="000000"/>
                <w:sz w:val="22"/>
                <w:szCs w:val="22"/>
              </w:rPr>
            </w:pPr>
          </w:p>
        </w:tc>
      </w:tr>
      <w:tr w:rsidR="00E77531" w:rsidRPr="00E77531" w14:paraId="41672763" w14:textId="77777777" w:rsidTr="00E77531">
        <w:trPr>
          <w:cantSplit/>
          <w:trHeight w:val="488"/>
        </w:trPr>
        <w:tc>
          <w:tcPr>
            <w:tcW w:w="304" w:type="pct"/>
            <w:shd w:val="clear" w:color="auto" w:fill="auto"/>
            <w:vAlign w:val="center"/>
            <w:hideMark/>
          </w:tcPr>
          <w:p w14:paraId="59D81E3B" w14:textId="77777777" w:rsidR="00E77531" w:rsidRPr="00E77531" w:rsidRDefault="00E77531" w:rsidP="00E77531">
            <w:pPr>
              <w:jc w:val="center"/>
              <w:rPr>
                <w:snapToGrid w:val="0"/>
                <w:sz w:val="22"/>
                <w:szCs w:val="22"/>
              </w:rPr>
            </w:pPr>
            <w:r w:rsidRPr="00E77531">
              <w:rPr>
                <w:snapToGrid w:val="0"/>
                <w:sz w:val="22"/>
                <w:szCs w:val="22"/>
              </w:rPr>
              <w:lastRenderedPageBreak/>
              <w:t>10</w:t>
            </w:r>
          </w:p>
        </w:tc>
        <w:tc>
          <w:tcPr>
            <w:tcW w:w="1184" w:type="pct"/>
            <w:shd w:val="clear" w:color="auto" w:fill="auto"/>
            <w:vAlign w:val="center"/>
            <w:hideMark/>
          </w:tcPr>
          <w:p w14:paraId="530CB312" w14:textId="77777777" w:rsidR="00E77531" w:rsidRPr="00E77531" w:rsidRDefault="00E77531" w:rsidP="00E77531">
            <w:pPr>
              <w:rPr>
                <w:snapToGrid w:val="0"/>
                <w:sz w:val="20"/>
                <w:szCs w:val="20"/>
              </w:rPr>
            </w:pPr>
            <w:r w:rsidRPr="00E77531">
              <w:rPr>
                <w:snapToGrid w:val="0"/>
                <w:sz w:val="20"/>
                <w:szCs w:val="20"/>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719" w:type="pct"/>
            <w:vAlign w:val="center"/>
          </w:tcPr>
          <w:p w14:paraId="293E9A20" w14:textId="77777777" w:rsidR="00E77531" w:rsidRPr="00E77531" w:rsidRDefault="00E77531" w:rsidP="00E77531">
            <w:pPr>
              <w:jc w:val="center"/>
              <w:rPr>
                <w:snapToGrid w:val="0"/>
                <w:color w:val="000000"/>
                <w:sz w:val="22"/>
                <w:szCs w:val="22"/>
              </w:rPr>
            </w:pPr>
          </w:p>
        </w:tc>
        <w:tc>
          <w:tcPr>
            <w:tcW w:w="705" w:type="pct"/>
            <w:tcBorders>
              <w:top w:val="nil"/>
              <w:left w:val="single" w:sz="4" w:space="0" w:color="auto"/>
              <w:bottom w:val="single" w:sz="4" w:space="0" w:color="auto"/>
              <w:right w:val="single" w:sz="4" w:space="0" w:color="auto"/>
            </w:tcBorders>
            <w:shd w:val="clear" w:color="000000" w:fill="FFFFFF"/>
            <w:vAlign w:val="center"/>
          </w:tcPr>
          <w:p w14:paraId="61AB7645" w14:textId="77777777" w:rsidR="00E77531" w:rsidRPr="00E77531" w:rsidRDefault="00E77531" w:rsidP="00E77531">
            <w:pPr>
              <w:jc w:val="center"/>
              <w:rPr>
                <w:snapToGrid w:val="0"/>
                <w:color w:val="000000"/>
                <w:sz w:val="22"/>
                <w:szCs w:val="22"/>
              </w:rPr>
            </w:pPr>
          </w:p>
        </w:tc>
        <w:tc>
          <w:tcPr>
            <w:tcW w:w="705" w:type="pct"/>
            <w:tcBorders>
              <w:top w:val="nil"/>
              <w:left w:val="nil"/>
              <w:bottom w:val="single" w:sz="4" w:space="0" w:color="auto"/>
              <w:right w:val="single" w:sz="4" w:space="0" w:color="auto"/>
            </w:tcBorders>
            <w:shd w:val="clear" w:color="000000" w:fill="FFFFFF"/>
            <w:vAlign w:val="center"/>
          </w:tcPr>
          <w:p w14:paraId="09E51B33" w14:textId="77777777" w:rsidR="00E77531" w:rsidRPr="00E77531" w:rsidRDefault="00E77531" w:rsidP="00E77531">
            <w:pPr>
              <w:jc w:val="center"/>
              <w:rPr>
                <w:snapToGrid w:val="0"/>
                <w:color w:val="000000"/>
                <w:sz w:val="22"/>
                <w:szCs w:val="22"/>
              </w:rPr>
            </w:pPr>
          </w:p>
        </w:tc>
        <w:tc>
          <w:tcPr>
            <w:tcW w:w="779" w:type="pct"/>
            <w:tcBorders>
              <w:top w:val="nil"/>
              <w:left w:val="single" w:sz="4" w:space="0" w:color="auto"/>
              <w:bottom w:val="single" w:sz="4" w:space="0" w:color="auto"/>
              <w:right w:val="single" w:sz="4" w:space="0" w:color="auto"/>
            </w:tcBorders>
            <w:shd w:val="clear" w:color="000000" w:fill="FFFFFF"/>
            <w:vAlign w:val="center"/>
          </w:tcPr>
          <w:p w14:paraId="355116BF" w14:textId="77777777" w:rsidR="00E77531" w:rsidRPr="00E77531" w:rsidRDefault="00E77531" w:rsidP="00E77531">
            <w:pPr>
              <w:jc w:val="center"/>
              <w:rPr>
                <w:snapToGrid w:val="0"/>
                <w:color w:val="000000"/>
                <w:sz w:val="22"/>
                <w:szCs w:val="22"/>
              </w:rPr>
            </w:pPr>
          </w:p>
        </w:tc>
        <w:tc>
          <w:tcPr>
            <w:tcW w:w="604" w:type="pct"/>
            <w:tcBorders>
              <w:top w:val="nil"/>
              <w:left w:val="single" w:sz="4" w:space="0" w:color="auto"/>
              <w:bottom w:val="single" w:sz="4" w:space="0" w:color="auto"/>
              <w:right w:val="single" w:sz="4" w:space="0" w:color="auto"/>
            </w:tcBorders>
            <w:shd w:val="clear" w:color="000000" w:fill="FFFFFF"/>
            <w:vAlign w:val="center"/>
          </w:tcPr>
          <w:p w14:paraId="02E25F1A" w14:textId="77777777" w:rsidR="00E77531" w:rsidRPr="00E77531" w:rsidRDefault="00E77531" w:rsidP="00E77531">
            <w:pPr>
              <w:jc w:val="center"/>
              <w:rPr>
                <w:snapToGrid w:val="0"/>
                <w:color w:val="000000"/>
                <w:sz w:val="22"/>
                <w:szCs w:val="22"/>
              </w:rPr>
            </w:pPr>
          </w:p>
        </w:tc>
      </w:tr>
      <w:tr w:rsidR="00E77531" w:rsidRPr="00E77531" w14:paraId="01E63A56" w14:textId="77777777" w:rsidTr="00E77531">
        <w:trPr>
          <w:trHeight w:val="337"/>
        </w:trPr>
        <w:tc>
          <w:tcPr>
            <w:tcW w:w="304" w:type="pct"/>
            <w:shd w:val="clear" w:color="auto" w:fill="auto"/>
            <w:vAlign w:val="center"/>
            <w:hideMark/>
          </w:tcPr>
          <w:p w14:paraId="2D5ECAA0" w14:textId="77777777" w:rsidR="00E77531" w:rsidRPr="00E77531" w:rsidRDefault="00E77531" w:rsidP="00E77531">
            <w:pPr>
              <w:jc w:val="center"/>
              <w:rPr>
                <w:snapToGrid w:val="0"/>
                <w:sz w:val="22"/>
                <w:szCs w:val="22"/>
              </w:rPr>
            </w:pPr>
            <w:r w:rsidRPr="00E77531">
              <w:rPr>
                <w:snapToGrid w:val="0"/>
                <w:sz w:val="22"/>
                <w:szCs w:val="22"/>
              </w:rPr>
              <w:t>11</w:t>
            </w:r>
          </w:p>
        </w:tc>
        <w:tc>
          <w:tcPr>
            <w:tcW w:w="1184" w:type="pct"/>
            <w:shd w:val="clear" w:color="auto" w:fill="auto"/>
            <w:vAlign w:val="center"/>
            <w:hideMark/>
          </w:tcPr>
          <w:p w14:paraId="28901572" w14:textId="77777777" w:rsidR="00E77531" w:rsidRPr="00E77531" w:rsidRDefault="00E77531" w:rsidP="00E77531">
            <w:pPr>
              <w:rPr>
                <w:snapToGrid w:val="0"/>
                <w:sz w:val="22"/>
                <w:szCs w:val="22"/>
              </w:rPr>
            </w:pPr>
            <w:r w:rsidRPr="00E77531">
              <w:rPr>
                <w:snapToGrid w:val="0"/>
                <w:sz w:val="22"/>
                <w:szCs w:val="22"/>
              </w:rPr>
              <w:t>ИТОГО необходимая валовая выручка</w:t>
            </w:r>
          </w:p>
        </w:tc>
        <w:tc>
          <w:tcPr>
            <w:tcW w:w="719" w:type="pct"/>
            <w:vAlign w:val="center"/>
          </w:tcPr>
          <w:p w14:paraId="3A938E88" w14:textId="77777777" w:rsidR="00E77531" w:rsidRPr="00E77531" w:rsidRDefault="00E77531" w:rsidP="00E77531">
            <w:pPr>
              <w:jc w:val="center"/>
              <w:rPr>
                <w:snapToGrid w:val="0"/>
              </w:rPr>
            </w:pPr>
            <w:r w:rsidRPr="00E77531">
              <w:rPr>
                <w:snapToGrid w:val="0"/>
              </w:rPr>
              <w:t>123 864,65</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49CFC242" w14:textId="77777777" w:rsidR="00E77531" w:rsidRPr="00E77531" w:rsidRDefault="00E77531" w:rsidP="00E77531">
            <w:pPr>
              <w:jc w:val="center"/>
              <w:rPr>
                <w:snapToGrid w:val="0"/>
              </w:rPr>
            </w:pPr>
            <w:r w:rsidRPr="00E77531">
              <w:rPr>
                <w:snapToGrid w:val="0"/>
              </w:rPr>
              <w:t>137 815,24</w:t>
            </w:r>
          </w:p>
        </w:tc>
        <w:tc>
          <w:tcPr>
            <w:tcW w:w="705" w:type="pct"/>
            <w:tcBorders>
              <w:top w:val="single" w:sz="4" w:space="0" w:color="auto"/>
              <w:left w:val="nil"/>
              <w:bottom w:val="single" w:sz="4" w:space="0" w:color="auto"/>
              <w:right w:val="single" w:sz="4" w:space="0" w:color="auto"/>
            </w:tcBorders>
            <w:shd w:val="clear" w:color="000000" w:fill="FFFFFF"/>
            <w:vAlign w:val="center"/>
          </w:tcPr>
          <w:p w14:paraId="425C496D" w14:textId="77777777" w:rsidR="00E77531" w:rsidRPr="00E77531" w:rsidRDefault="00E77531" w:rsidP="00E77531">
            <w:pPr>
              <w:jc w:val="center"/>
              <w:rPr>
                <w:snapToGrid w:val="0"/>
              </w:rPr>
            </w:pPr>
            <w:r w:rsidRPr="00E77531">
              <w:rPr>
                <w:snapToGrid w:val="0"/>
              </w:rPr>
              <w:t>133 808,63</w:t>
            </w:r>
          </w:p>
        </w:tc>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6979A034" w14:textId="77777777" w:rsidR="00E77531" w:rsidRPr="00E77531" w:rsidRDefault="00E77531" w:rsidP="00E77531">
            <w:pPr>
              <w:jc w:val="center"/>
              <w:rPr>
                <w:snapToGrid w:val="0"/>
              </w:rPr>
            </w:pPr>
            <w:r w:rsidRPr="00E77531">
              <w:rPr>
                <w:snapToGrid w:val="0"/>
              </w:rPr>
              <w:t>-4 006,61</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7A03E146" w14:textId="77777777" w:rsidR="00E77531" w:rsidRPr="00E77531" w:rsidRDefault="00E77531" w:rsidP="00E77531">
            <w:pPr>
              <w:jc w:val="center"/>
              <w:rPr>
                <w:snapToGrid w:val="0"/>
              </w:rPr>
            </w:pPr>
            <w:r w:rsidRPr="00E77531">
              <w:rPr>
                <w:snapToGrid w:val="0"/>
              </w:rPr>
              <w:t>8,0%</w:t>
            </w:r>
          </w:p>
        </w:tc>
      </w:tr>
      <w:tr w:rsidR="00E77531" w:rsidRPr="00E77531" w14:paraId="6CE5C097" w14:textId="77777777" w:rsidTr="00E77531">
        <w:trPr>
          <w:trHeight w:val="337"/>
        </w:trPr>
        <w:tc>
          <w:tcPr>
            <w:tcW w:w="304" w:type="pct"/>
            <w:shd w:val="clear" w:color="auto" w:fill="auto"/>
            <w:vAlign w:val="center"/>
          </w:tcPr>
          <w:p w14:paraId="7858AB1D" w14:textId="77777777" w:rsidR="00E77531" w:rsidRPr="00E77531" w:rsidRDefault="00E77531" w:rsidP="00E77531">
            <w:pPr>
              <w:jc w:val="center"/>
              <w:rPr>
                <w:snapToGrid w:val="0"/>
                <w:sz w:val="22"/>
                <w:szCs w:val="22"/>
              </w:rPr>
            </w:pPr>
            <w:r w:rsidRPr="00E77531">
              <w:rPr>
                <w:snapToGrid w:val="0"/>
                <w:sz w:val="22"/>
                <w:szCs w:val="22"/>
              </w:rPr>
              <w:t>11.1</w:t>
            </w:r>
          </w:p>
        </w:tc>
        <w:tc>
          <w:tcPr>
            <w:tcW w:w="1184" w:type="pct"/>
            <w:shd w:val="clear" w:color="auto" w:fill="auto"/>
            <w:vAlign w:val="center"/>
          </w:tcPr>
          <w:p w14:paraId="7CA96860" w14:textId="77777777" w:rsidR="00E77531" w:rsidRPr="00E77531" w:rsidRDefault="00E77531" w:rsidP="00E77531">
            <w:pPr>
              <w:rPr>
                <w:snapToGrid w:val="0"/>
                <w:sz w:val="22"/>
                <w:szCs w:val="22"/>
              </w:rPr>
            </w:pPr>
            <w:r w:rsidRPr="00E77531">
              <w:rPr>
                <w:snapToGrid w:val="0"/>
                <w:sz w:val="22"/>
                <w:szCs w:val="22"/>
              </w:rPr>
              <w:t>Необходимая валовая выручка на потребительский рынок</w:t>
            </w:r>
          </w:p>
        </w:tc>
        <w:tc>
          <w:tcPr>
            <w:tcW w:w="719" w:type="pct"/>
            <w:vAlign w:val="center"/>
          </w:tcPr>
          <w:p w14:paraId="0A1630ED" w14:textId="77777777" w:rsidR="00E77531" w:rsidRPr="00E77531" w:rsidRDefault="00E77531" w:rsidP="00E77531">
            <w:pPr>
              <w:jc w:val="center"/>
              <w:rPr>
                <w:snapToGrid w:val="0"/>
              </w:rPr>
            </w:pPr>
            <w:r w:rsidRPr="00E77531">
              <w:rPr>
                <w:snapToGrid w:val="0"/>
              </w:rPr>
              <w:t>123 382,97</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105FA5EE" w14:textId="77777777" w:rsidR="00E77531" w:rsidRPr="00E77531" w:rsidRDefault="00E77531" w:rsidP="00E77531">
            <w:pPr>
              <w:jc w:val="center"/>
              <w:rPr>
                <w:snapToGrid w:val="0"/>
              </w:rPr>
            </w:pPr>
            <w:r w:rsidRPr="00E77531">
              <w:rPr>
                <w:snapToGrid w:val="0"/>
              </w:rPr>
              <w:t>137 230,55</w:t>
            </w:r>
          </w:p>
        </w:tc>
        <w:tc>
          <w:tcPr>
            <w:tcW w:w="705" w:type="pct"/>
            <w:tcBorders>
              <w:top w:val="single" w:sz="4" w:space="0" w:color="auto"/>
              <w:left w:val="nil"/>
              <w:bottom w:val="single" w:sz="4" w:space="0" w:color="auto"/>
              <w:right w:val="single" w:sz="4" w:space="0" w:color="auto"/>
            </w:tcBorders>
            <w:shd w:val="clear" w:color="000000" w:fill="FFFFFF"/>
            <w:vAlign w:val="center"/>
          </w:tcPr>
          <w:p w14:paraId="406D46EB" w14:textId="77777777" w:rsidR="00E77531" w:rsidRPr="00E77531" w:rsidRDefault="00E77531" w:rsidP="00E77531">
            <w:pPr>
              <w:jc w:val="center"/>
              <w:rPr>
                <w:snapToGrid w:val="0"/>
                <w:color w:val="000000"/>
              </w:rPr>
            </w:pPr>
            <w:r w:rsidRPr="00E77531">
              <w:rPr>
                <w:snapToGrid w:val="0"/>
              </w:rPr>
              <w:t>133 286,63</w:t>
            </w:r>
          </w:p>
        </w:tc>
        <w:tc>
          <w:tcPr>
            <w:tcW w:w="779" w:type="pct"/>
            <w:tcBorders>
              <w:top w:val="single" w:sz="4" w:space="0" w:color="auto"/>
              <w:left w:val="single" w:sz="4" w:space="0" w:color="auto"/>
              <w:bottom w:val="single" w:sz="4" w:space="0" w:color="auto"/>
              <w:right w:val="single" w:sz="4" w:space="0" w:color="auto"/>
            </w:tcBorders>
            <w:shd w:val="clear" w:color="000000" w:fill="FFFFFF"/>
            <w:vAlign w:val="center"/>
          </w:tcPr>
          <w:p w14:paraId="3B468CB3" w14:textId="77777777" w:rsidR="00E77531" w:rsidRPr="00E77531" w:rsidRDefault="00E77531" w:rsidP="00E77531">
            <w:pPr>
              <w:jc w:val="center"/>
              <w:rPr>
                <w:snapToGrid w:val="0"/>
              </w:rPr>
            </w:pPr>
            <w:r w:rsidRPr="00E77531">
              <w:rPr>
                <w:snapToGrid w:val="0"/>
              </w:rPr>
              <w:t>-3 943,92</w:t>
            </w:r>
          </w:p>
        </w:tc>
        <w:tc>
          <w:tcPr>
            <w:tcW w:w="604" w:type="pct"/>
            <w:tcBorders>
              <w:top w:val="single" w:sz="4" w:space="0" w:color="auto"/>
              <w:left w:val="single" w:sz="4" w:space="0" w:color="auto"/>
              <w:bottom w:val="single" w:sz="4" w:space="0" w:color="auto"/>
              <w:right w:val="single" w:sz="4" w:space="0" w:color="auto"/>
            </w:tcBorders>
            <w:shd w:val="clear" w:color="000000" w:fill="FFFFFF"/>
            <w:vAlign w:val="center"/>
          </w:tcPr>
          <w:p w14:paraId="1C907503" w14:textId="77777777" w:rsidR="00E77531" w:rsidRPr="00E77531" w:rsidRDefault="00E77531" w:rsidP="00E77531">
            <w:pPr>
              <w:jc w:val="center"/>
              <w:rPr>
                <w:snapToGrid w:val="0"/>
              </w:rPr>
            </w:pPr>
            <w:r w:rsidRPr="00E77531">
              <w:rPr>
                <w:snapToGrid w:val="0"/>
              </w:rPr>
              <w:t>8,0%</w:t>
            </w:r>
          </w:p>
        </w:tc>
      </w:tr>
      <w:tr w:rsidR="00E77531" w:rsidRPr="00E77531" w14:paraId="497B2EF6" w14:textId="77777777" w:rsidTr="00E77531">
        <w:trPr>
          <w:trHeight w:val="337"/>
        </w:trPr>
        <w:tc>
          <w:tcPr>
            <w:tcW w:w="304" w:type="pct"/>
            <w:shd w:val="clear" w:color="auto" w:fill="auto"/>
            <w:vAlign w:val="center"/>
          </w:tcPr>
          <w:p w14:paraId="451A4C27" w14:textId="77777777" w:rsidR="00E77531" w:rsidRPr="00E77531" w:rsidRDefault="00E77531" w:rsidP="00E77531">
            <w:pPr>
              <w:jc w:val="center"/>
              <w:rPr>
                <w:snapToGrid w:val="0"/>
                <w:sz w:val="22"/>
                <w:szCs w:val="22"/>
              </w:rPr>
            </w:pPr>
            <w:r w:rsidRPr="00E77531">
              <w:rPr>
                <w:snapToGrid w:val="0"/>
                <w:sz w:val="22"/>
                <w:szCs w:val="22"/>
              </w:rPr>
              <w:t>12</w:t>
            </w:r>
          </w:p>
        </w:tc>
        <w:tc>
          <w:tcPr>
            <w:tcW w:w="1184" w:type="pct"/>
            <w:shd w:val="clear" w:color="auto" w:fill="auto"/>
            <w:vAlign w:val="center"/>
          </w:tcPr>
          <w:p w14:paraId="1CE85235" w14:textId="77777777" w:rsidR="00E77531" w:rsidRPr="00E77531" w:rsidRDefault="00E77531" w:rsidP="00E77531">
            <w:pPr>
              <w:rPr>
                <w:snapToGrid w:val="0"/>
                <w:sz w:val="22"/>
                <w:szCs w:val="22"/>
              </w:rPr>
            </w:pPr>
            <w:r w:rsidRPr="00E77531">
              <w:rPr>
                <w:snapToGrid w:val="0"/>
                <w:sz w:val="22"/>
                <w:szCs w:val="22"/>
              </w:rPr>
              <w:t>Товарная выручка</w:t>
            </w:r>
          </w:p>
        </w:tc>
        <w:tc>
          <w:tcPr>
            <w:tcW w:w="719" w:type="pct"/>
          </w:tcPr>
          <w:p w14:paraId="17A66D29" w14:textId="77777777" w:rsidR="00E77531" w:rsidRPr="00E77531" w:rsidRDefault="00E77531" w:rsidP="00E77531">
            <w:pPr>
              <w:jc w:val="center"/>
              <w:rPr>
                <w:snapToGrid w:val="0"/>
              </w:rPr>
            </w:pPr>
            <w:r w:rsidRPr="00E77531">
              <w:rPr>
                <w:snapToGrid w:val="0"/>
              </w:rPr>
              <w:t>123 382,97</w:t>
            </w:r>
          </w:p>
        </w:tc>
        <w:tc>
          <w:tcPr>
            <w:tcW w:w="705" w:type="pct"/>
            <w:tcBorders>
              <w:top w:val="single" w:sz="4" w:space="0" w:color="auto"/>
              <w:left w:val="single" w:sz="4" w:space="0" w:color="auto"/>
              <w:bottom w:val="single" w:sz="4" w:space="0" w:color="auto"/>
              <w:right w:val="single" w:sz="4" w:space="0" w:color="auto"/>
            </w:tcBorders>
            <w:shd w:val="clear" w:color="000000" w:fill="FFFFFF"/>
          </w:tcPr>
          <w:p w14:paraId="66B67052" w14:textId="77777777" w:rsidR="00E77531" w:rsidRPr="00E77531" w:rsidRDefault="00E77531" w:rsidP="00E77531">
            <w:pPr>
              <w:jc w:val="center"/>
              <w:rPr>
                <w:snapToGrid w:val="0"/>
              </w:rPr>
            </w:pPr>
            <w:r w:rsidRPr="00E77531">
              <w:rPr>
                <w:snapToGrid w:val="0"/>
              </w:rPr>
              <w:t>137 230,55</w:t>
            </w:r>
          </w:p>
        </w:tc>
        <w:tc>
          <w:tcPr>
            <w:tcW w:w="705" w:type="pct"/>
            <w:tcBorders>
              <w:top w:val="single" w:sz="4" w:space="0" w:color="auto"/>
              <w:left w:val="nil"/>
              <w:bottom w:val="single" w:sz="4" w:space="0" w:color="auto"/>
              <w:right w:val="single" w:sz="4" w:space="0" w:color="auto"/>
            </w:tcBorders>
            <w:shd w:val="clear" w:color="000000" w:fill="FFFFFF"/>
          </w:tcPr>
          <w:p w14:paraId="7FFFDCFE" w14:textId="77777777" w:rsidR="00E77531" w:rsidRPr="00E77531" w:rsidRDefault="00E77531" w:rsidP="00E77531">
            <w:pPr>
              <w:jc w:val="center"/>
              <w:rPr>
                <w:snapToGrid w:val="0"/>
              </w:rPr>
            </w:pPr>
            <w:r w:rsidRPr="00E77531">
              <w:rPr>
                <w:snapToGrid w:val="0"/>
              </w:rPr>
              <w:t>133 286,63</w:t>
            </w:r>
          </w:p>
        </w:tc>
        <w:tc>
          <w:tcPr>
            <w:tcW w:w="779" w:type="pct"/>
            <w:tcBorders>
              <w:top w:val="single" w:sz="4" w:space="0" w:color="auto"/>
              <w:left w:val="single" w:sz="4" w:space="0" w:color="auto"/>
              <w:bottom w:val="single" w:sz="4" w:space="0" w:color="auto"/>
              <w:right w:val="single" w:sz="4" w:space="0" w:color="auto"/>
            </w:tcBorders>
            <w:shd w:val="clear" w:color="000000" w:fill="FFFFFF"/>
          </w:tcPr>
          <w:p w14:paraId="15CDE8FF" w14:textId="77777777" w:rsidR="00E77531" w:rsidRPr="00E77531" w:rsidRDefault="00E77531" w:rsidP="00E77531">
            <w:pPr>
              <w:jc w:val="center"/>
              <w:rPr>
                <w:snapToGrid w:val="0"/>
              </w:rPr>
            </w:pPr>
            <w:r w:rsidRPr="00E77531">
              <w:rPr>
                <w:snapToGrid w:val="0"/>
              </w:rPr>
              <w:t>-3 943,92</w:t>
            </w:r>
          </w:p>
        </w:tc>
        <w:tc>
          <w:tcPr>
            <w:tcW w:w="604" w:type="pct"/>
            <w:tcBorders>
              <w:top w:val="single" w:sz="4" w:space="0" w:color="auto"/>
              <w:left w:val="single" w:sz="4" w:space="0" w:color="auto"/>
              <w:bottom w:val="single" w:sz="4" w:space="0" w:color="auto"/>
              <w:right w:val="single" w:sz="4" w:space="0" w:color="auto"/>
            </w:tcBorders>
            <w:shd w:val="clear" w:color="000000" w:fill="FFFFFF"/>
          </w:tcPr>
          <w:p w14:paraId="177047B2" w14:textId="77777777" w:rsidR="00E77531" w:rsidRPr="00E77531" w:rsidRDefault="00E77531" w:rsidP="00E77531">
            <w:pPr>
              <w:jc w:val="center"/>
              <w:rPr>
                <w:snapToGrid w:val="0"/>
              </w:rPr>
            </w:pPr>
            <w:r w:rsidRPr="00E77531">
              <w:rPr>
                <w:snapToGrid w:val="0"/>
              </w:rPr>
              <w:t>8,0%</w:t>
            </w:r>
          </w:p>
        </w:tc>
      </w:tr>
    </w:tbl>
    <w:p w14:paraId="15C56F28" w14:textId="77777777" w:rsidR="00E77531" w:rsidRPr="00E77531" w:rsidRDefault="00E77531" w:rsidP="00E77531">
      <w:pPr>
        <w:tabs>
          <w:tab w:val="left" w:pos="1890"/>
        </w:tabs>
        <w:ind w:firstLine="720"/>
        <w:jc w:val="both"/>
        <w:rPr>
          <w:snapToGrid w:val="0"/>
          <w:sz w:val="28"/>
          <w:szCs w:val="28"/>
        </w:rPr>
      </w:pPr>
    </w:p>
    <w:p w14:paraId="52461890" w14:textId="77777777" w:rsidR="00E77531" w:rsidRPr="00E77531" w:rsidRDefault="00E77531" w:rsidP="00E77531">
      <w:pPr>
        <w:tabs>
          <w:tab w:val="left" w:pos="1890"/>
        </w:tabs>
        <w:ind w:right="142" w:firstLine="720"/>
        <w:jc w:val="both"/>
        <w:rPr>
          <w:snapToGrid w:val="0"/>
          <w:sz w:val="28"/>
          <w:szCs w:val="28"/>
        </w:rPr>
      </w:pPr>
      <w:r w:rsidRPr="00E77531">
        <w:rPr>
          <w:snapToGrid w:val="0"/>
          <w:sz w:val="28"/>
          <w:szCs w:val="28"/>
        </w:rPr>
        <w:t xml:space="preserve">Расчет необходимой валовой выручки произведен в соответствии </w:t>
      </w:r>
      <w:r w:rsidRPr="00E77531">
        <w:rPr>
          <w:snapToGrid w:val="0"/>
          <w:sz w:val="28"/>
          <w:szCs w:val="28"/>
        </w:rPr>
        <w:br/>
        <w:t>с Методическими указаниями.</w:t>
      </w:r>
    </w:p>
    <w:p w14:paraId="66292DA4" w14:textId="77777777" w:rsidR="00E77531" w:rsidRPr="00E77531" w:rsidRDefault="00E77531" w:rsidP="00E77531">
      <w:pPr>
        <w:tabs>
          <w:tab w:val="left" w:pos="1890"/>
        </w:tabs>
        <w:ind w:left="7590" w:right="142" w:firstLine="680"/>
        <w:jc w:val="center"/>
        <w:outlineLvl w:val="0"/>
        <w:rPr>
          <w:snapToGrid w:val="0"/>
          <w:color w:val="000000"/>
          <w:sz w:val="28"/>
        </w:rPr>
      </w:pPr>
    </w:p>
    <w:p w14:paraId="54C8EAE8" w14:textId="77777777" w:rsidR="00E77531" w:rsidRPr="00E77531" w:rsidRDefault="00E77531" w:rsidP="00A03E3C">
      <w:pPr>
        <w:numPr>
          <w:ilvl w:val="0"/>
          <w:numId w:val="20"/>
        </w:numPr>
        <w:ind w:left="1043" w:hanging="680"/>
        <w:jc w:val="center"/>
        <w:outlineLvl w:val="0"/>
        <w:rPr>
          <w:b/>
          <w:bCs/>
          <w:snapToGrid w:val="0"/>
          <w:sz w:val="28"/>
          <w:szCs w:val="28"/>
        </w:rPr>
      </w:pPr>
      <w:bookmarkStart w:id="170" w:name="_Toc56757967"/>
      <w:r w:rsidRPr="00E77531">
        <w:rPr>
          <w:b/>
          <w:bCs/>
          <w:snapToGrid w:val="0"/>
          <w:sz w:val="28"/>
          <w:szCs w:val="28"/>
        </w:rPr>
        <w:t>Тарифы ООО «Термаль» на тепловую энергию на 2021 год</w:t>
      </w:r>
      <w:bookmarkEnd w:id="170"/>
    </w:p>
    <w:p w14:paraId="3AE8A990" w14:textId="77777777" w:rsidR="00E77531" w:rsidRPr="00E77531" w:rsidRDefault="00E77531" w:rsidP="00E77531">
      <w:pPr>
        <w:ind w:firstLine="851"/>
        <w:jc w:val="both"/>
        <w:rPr>
          <w:sz w:val="28"/>
          <w:szCs w:val="28"/>
        </w:rPr>
      </w:pPr>
    </w:p>
    <w:p w14:paraId="0ABDC6A4" w14:textId="77777777" w:rsidR="00E77531" w:rsidRPr="00E77531" w:rsidRDefault="00E77531" w:rsidP="00E77531">
      <w:pPr>
        <w:ind w:right="142" w:firstLine="709"/>
        <w:jc w:val="both"/>
        <w:rPr>
          <w:sz w:val="28"/>
          <w:szCs w:val="28"/>
        </w:rPr>
      </w:pPr>
      <w:r w:rsidRPr="00E77531">
        <w:rPr>
          <w:sz w:val="28"/>
          <w:szCs w:val="28"/>
        </w:rPr>
        <w:t xml:space="preserve">Тарифы </w:t>
      </w:r>
      <w:r w:rsidRPr="00E77531">
        <w:rPr>
          <w:snapToGrid w:val="0"/>
          <w:sz w:val="28"/>
          <w:szCs w:val="28"/>
        </w:rPr>
        <w:t>на тепловую энергию</w:t>
      </w:r>
      <w:r w:rsidRPr="00E77531">
        <w:rPr>
          <w:sz w:val="28"/>
          <w:szCs w:val="28"/>
        </w:rPr>
        <w:t>, реализуемую на потребительском рынке, рассчитанные на основании скорректированной необходимой валовой выручки на 2021 год рассчитаны следующим образом:</w:t>
      </w:r>
    </w:p>
    <w:p w14:paraId="2D7A4670" w14:textId="77777777" w:rsidR="00E77531" w:rsidRPr="00E77531" w:rsidRDefault="00E77531" w:rsidP="00E77531">
      <w:pPr>
        <w:tabs>
          <w:tab w:val="left" w:pos="1890"/>
        </w:tabs>
        <w:ind w:left="8080" w:right="142" w:hanging="7938"/>
        <w:jc w:val="right"/>
        <w:rPr>
          <w:snapToGrid w:val="0"/>
          <w:sz w:val="28"/>
          <w:szCs w:val="28"/>
        </w:rPr>
      </w:pPr>
      <w:r w:rsidRPr="00E77531">
        <w:rPr>
          <w:snapToGrid w:val="0"/>
          <w:sz w:val="28"/>
          <w:szCs w:val="28"/>
        </w:rPr>
        <w:t>Таблица 14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5"/>
        <w:gridCol w:w="1605"/>
        <w:gridCol w:w="1604"/>
        <w:gridCol w:w="1604"/>
        <w:gridCol w:w="1460"/>
      </w:tblGrid>
      <w:tr w:rsidR="00E77531" w:rsidRPr="00E77531" w14:paraId="2AF1BA73" w14:textId="77777777" w:rsidTr="00E77531">
        <w:trPr>
          <w:trHeight w:val="624"/>
        </w:trPr>
        <w:tc>
          <w:tcPr>
            <w:tcW w:w="1742" w:type="pct"/>
            <w:vMerge w:val="restart"/>
            <w:shd w:val="clear" w:color="auto" w:fill="auto"/>
            <w:vAlign w:val="center"/>
            <w:hideMark/>
          </w:tcPr>
          <w:p w14:paraId="46ED0DC1" w14:textId="77777777" w:rsidR="00E77531" w:rsidRPr="00E77531" w:rsidRDefault="00E77531" w:rsidP="00E77531">
            <w:pPr>
              <w:ind w:firstLine="142"/>
              <w:jc w:val="center"/>
              <w:rPr>
                <w:b/>
                <w:bCs/>
              </w:rPr>
            </w:pPr>
            <w:r w:rsidRPr="00E77531">
              <w:rPr>
                <w:b/>
                <w:bCs/>
              </w:rPr>
              <w:t>2021</w:t>
            </w:r>
          </w:p>
        </w:tc>
        <w:tc>
          <w:tcPr>
            <w:tcW w:w="833" w:type="pct"/>
            <w:shd w:val="clear" w:color="auto" w:fill="auto"/>
            <w:hideMark/>
          </w:tcPr>
          <w:p w14:paraId="0F358181" w14:textId="77777777" w:rsidR="00E77531" w:rsidRPr="00E77531" w:rsidRDefault="00E77531" w:rsidP="00E77531">
            <w:pPr>
              <w:ind w:firstLine="33"/>
              <w:jc w:val="center"/>
            </w:pPr>
            <w:r w:rsidRPr="00E77531">
              <w:t>Полезный отпуск</w:t>
            </w:r>
          </w:p>
        </w:tc>
        <w:tc>
          <w:tcPr>
            <w:tcW w:w="833" w:type="pct"/>
            <w:shd w:val="clear" w:color="auto" w:fill="auto"/>
            <w:hideMark/>
          </w:tcPr>
          <w:p w14:paraId="12B5E3EB" w14:textId="77777777" w:rsidR="00E77531" w:rsidRPr="00E77531" w:rsidRDefault="00E77531" w:rsidP="00E77531">
            <w:pPr>
              <w:ind w:firstLine="34"/>
              <w:jc w:val="center"/>
            </w:pPr>
            <w:r w:rsidRPr="00E77531">
              <w:t>Тариф</w:t>
            </w:r>
            <w:r w:rsidRPr="00E77531">
              <w:br/>
              <w:t>(гр.5/гр.2)</w:t>
            </w:r>
          </w:p>
        </w:tc>
        <w:tc>
          <w:tcPr>
            <w:tcW w:w="833" w:type="pct"/>
            <w:shd w:val="clear" w:color="auto" w:fill="auto"/>
            <w:vAlign w:val="center"/>
            <w:hideMark/>
          </w:tcPr>
          <w:p w14:paraId="66F56EBC" w14:textId="77777777" w:rsidR="00E77531" w:rsidRPr="00E77531" w:rsidRDefault="00E77531" w:rsidP="00E77531">
            <w:pPr>
              <w:ind w:firstLine="34"/>
              <w:jc w:val="center"/>
            </w:pPr>
            <w:r w:rsidRPr="00E77531">
              <w:t>Рост</w:t>
            </w:r>
          </w:p>
        </w:tc>
        <w:tc>
          <w:tcPr>
            <w:tcW w:w="758" w:type="pct"/>
            <w:shd w:val="clear" w:color="auto" w:fill="auto"/>
            <w:vAlign w:val="center"/>
            <w:hideMark/>
          </w:tcPr>
          <w:p w14:paraId="70A5FD42" w14:textId="77777777" w:rsidR="00E77531" w:rsidRPr="00E77531" w:rsidRDefault="00E77531" w:rsidP="00E77531">
            <w:pPr>
              <w:ind w:firstLine="34"/>
              <w:jc w:val="center"/>
            </w:pPr>
            <w:r w:rsidRPr="00E77531">
              <w:t>НВВ</w:t>
            </w:r>
          </w:p>
        </w:tc>
      </w:tr>
      <w:tr w:rsidR="00E77531" w:rsidRPr="00E77531" w14:paraId="2B2E0E08" w14:textId="77777777" w:rsidTr="00E77531">
        <w:trPr>
          <w:trHeight w:val="312"/>
        </w:trPr>
        <w:tc>
          <w:tcPr>
            <w:tcW w:w="1742" w:type="pct"/>
            <w:vMerge/>
            <w:shd w:val="clear" w:color="auto" w:fill="auto"/>
            <w:hideMark/>
          </w:tcPr>
          <w:p w14:paraId="168A8FCB" w14:textId="77777777" w:rsidR="00E77531" w:rsidRPr="00E77531" w:rsidRDefault="00E77531" w:rsidP="00E77531">
            <w:pPr>
              <w:ind w:firstLine="142"/>
              <w:jc w:val="center"/>
              <w:rPr>
                <w:b/>
                <w:bCs/>
              </w:rPr>
            </w:pPr>
          </w:p>
        </w:tc>
        <w:tc>
          <w:tcPr>
            <w:tcW w:w="833" w:type="pct"/>
            <w:shd w:val="clear" w:color="auto" w:fill="auto"/>
            <w:hideMark/>
          </w:tcPr>
          <w:p w14:paraId="5CBB1332" w14:textId="77777777" w:rsidR="00E77531" w:rsidRPr="00E77531" w:rsidRDefault="00E77531" w:rsidP="00E77531">
            <w:pPr>
              <w:ind w:firstLine="33"/>
              <w:jc w:val="center"/>
            </w:pPr>
            <w:r w:rsidRPr="00E77531">
              <w:t>тыс. Гкал</w:t>
            </w:r>
          </w:p>
        </w:tc>
        <w:tc>
          <w:tcPr>
            <w:tcW w:w="833" w:type="pct"/>
            <w:shd w:val="clear" w:color="auto" w:fill="auto"/>
            <w:hideMark/>
          </w:tcPr>
          <w:p w14:paraId="0FDC44B3" w14:textId="77777777" w:rsidR="00E77531" w:rsidRPr="00E77531" w:rsidRDefault="00E77531" w:rsidP="00E77531">
            <w:pPr>
              <w:ind w:firstLine="34"/>
              <w:jc w:val="center"/>
            </w:pPr>
            <w:r w:rsidRPr="00E77531">
              <w:t>руб./Гкал</w:t>
            </w:r>
          </w:p>
        </w:tc>
        <w:tc>
          <w:tcPr>
            <w:tcW w:w="833" w:type="pct"/>
            <w:shd w:val="clear" w:color="auto" w:fill="auto"/>
            <w:hideMark/>
          </w:tcPr>
          <w:p w14:paraId="10445136" w14:textId="77777777" w:rsidR="00E77531" w:rsidRPr="00E77531" w:rsidRDefault="00E77531" w:rsidP="00E77531">
            <w:pPr>
              <w:ind w:firstLine="34"/>
              <w:jc w:val="center"/>
            </w:pPr>
            <w:r w:rsidRPr="00E77531">
              <w:t>%</w:t>
            </w:r>
          </w:p>
        </w:tc>
        <w:tc>
          <w:tcPr>
            <w:tcW w:w="758" w:type="pct"/>
            <w:shd w:val="clear" w:color="auto" w:fill="auto"/>
            <w:hideMark/>
          </w:tcPr>
          <w:p w14:paraId="27EC315A" w14:textId="77777777" w:rsidR="00E77531" w:rsidRPr="00E77531" w:rsidRDefault="00E77531" w:rsidP="00E77531">
            <w:pPr>
              <w:ind w:firstLine="34"/>
              <w:jc w:val="center"/>
            </w:pPr>
            <w:r w:rsidRPr="00E77531">
              <w:t>тыс. руб.</w:t>
            </w:r>
          </w:p>
        </w:tc>
      </w:tr>
      <w:tr w:rsidR="00E77531" w:rsidRPr="00E77531" w14:paraId="061D644D" w14:textId="77777777" w:rsidTr="00E77531">
        <w:trPr>
          <w:trHeight w:val="312"/>
        </w:trPr>
        <w:tc>
          <w:tcPr>
            <w:tcW w:w="1742" w:type="pct"/>
            <w:tcBorders>
              <w:top w:val="nil"/>
              <w:left w:val="single" w:sz="4" w:space="0" w:color="auto"/>
              <w:bottom w:val="single" w:sz="4" w:space="0" w:color="auto"/>
              <w:right w:val="single" w:sz="4" w:space="0" w:color="auto"/>
            </w:tcBorders>
            <w:shd w:val="clear" w:color="auto" w:fill="auto"/>
            <w:vAlign w:val="center"/>
          </w:tcPr>
          <w:p w14:paraId="20DD158F" w14:textId="77777777" w:rsidR="00E77531" w:rsidRPr="00E77531" w:rsidRDefault="00E77531" w:rsidP="00E77531">
            <w:pPr>
              <w:jc w:val="center"/>
            </w:pPr>
            <w:r w:rsidRPr="00E77531">
              <w:t>1</w:t>
            </w:r>
          </w:p>
        </w:tc>
        <w:tc>
          <w:tcPr>
            <w:tcW w:w="833" w:type="pct"/>
            <w:tcBorders>
              <w:top w:val="nil"/>
              <w:left w:val="nil"/>
              <w:bottom w:val="single" w:sz="4" w:space="0" w:color="auto"/>
              <w:right w:val="single" w:sz="4" w:space="0" w:color="auto"/>
            </w:tcBorders>
            <w:shd w:val="clear" w:color="auto" w:fill="auto"/>
            <w:vAlign w:val="center"/>
          </w:tcPr>
          <w:p w14:paraId="5C90E1D2" w14:textId="77777777" w:rsidR="00E77531" w:rsidRPr="00E77531" w:rsidRDefault="00E77531" w:rsidP="00E77531">
            <w:pPr>
              <w:jc w:val="center"/>
            </w:pPr>
            <w:r w:rsidRPr="00E77531">
              <w:t>2</w:t>
            </w:r>
          </w:p>
        </w:tc>
        <w:tc>
          <w:tcPr>
            <w:tcW w:w="833" w:type="pct"/>
            <w:tcBorders>
              <w:top w:val="nil"/>
              <w:left w:val="nil"/>
              <w:bottom w:val="single" w:sz="4" w:space="0" w:color="auto"/>
              <w:right w:val="single" w:sz="4" w:space="0" w:color="auto"/>
            </w:tcBorders>
            <w:shd w:val="clear" w:color="auto" w:fill="auto"/>
            <w:vAlign w:val="center"/>
          </w:tcPr>
          <w:p w14:paraId="3D340B15" w14:textId="77777777" w:rsidR="00E77531" w:rsidRPr="00E77531" w:rsidRDefault="00E77531" w:rsidP="00E77531">
            <w:pPr>
              <w:jc w:val="center"/>
            </w:pPr>
            <w:r w:rsidRPr="00E77531">
              <w:t>3</w:t>
            </w:r>
          </w:p>
        </w:tc>
        <w:tc>
          <w:tcPr>
            <w:tcW w:w="833" w:type="pct"/>
            <w:tcBorders>
              <w:top w:val="nil"/>
              <w:left w:val="nil"/>
              <w:bottom w:val="single" w:sz="4" w:space="0" w:color="auto"/>
              <w:right w:val="single" w:sz="4" w:space="0" w:color="auto"/>
            </w:tcBorders>
            <w:shd w:val="clear" w:color="auto" w:fill="auto"/>
            <w:vAlign w:val="center"/>
          </w:tcPr>
          <w:p w14:paraId="1099FDA6" w14:textId="77777777" w:rsidR="00E77531" w:rsidRPr="00E77531" w:rsidRDefault="00E77531" w:rsidP="00E77531">
            <w:pPr>
              <w:jc w:val="center"/>
            </w:pPr>
            <w:r w:rsidRPr="00E77531">
              <w:t>4</w:t>
            </w:r>
          </w:p>
        </w:tc>
        <w:tc>
          <w:tcPr>
            <w:tcW w:w="758" w:type="pct"/>
            <w:tcBorders>
              <w:top w:val="nil"/>
              <w:left w:val="nil"/>
              <w:bottom w:val="single" w:sz="4" w:space="0" w:color="auto"/>
              <w:right w:val="single" w:sz="4" w:space="0" w:color="auto"/>
            </w:tcBorders>
            <w:shd w:val="clear" w:color="auto" w:fill="auto"/>
            <w:vAlign w:val="center"/>
          </w:tcPr>
          <w:p w14:paraId="7EA474AF" w14:textId="77777777" w:rsidR="00E77531" w:rsidRPr="00E77531" w:rsidRDefault="00E77531" w:rsidP="00E77531">
            <w:pPr>
              <w:jc w:val="center"/>
            </w:pPr>
            <w:r w:rsidRPr="00E77531">
              <w:t>5=2×3</w:t>
            </w:r>
          </w:p>
        </w:tc>
      </w:tr>
      <w:tr w:rsidR="00E77531" w:rsidRPr="00E77531" w14:paraId="521FBF8B" w14:textId="77777777" w:rsidTr="00E77531">
        <w:trPr>
          <w:trHeight w:val="312"/>
        </w:trPr>
        <w:tc>
          <w:tcPr>
            <w:tcW w:w="1742" w:type="pct"/>
            <w:shd w:val="clear" w:color="auto" w:fill="auto"/>
            <w:hideMark/>
          </w:tcPr>
          <w:p w14:paraId="309D81DD" w14:textId="77777777" w:rsidR="00E77531" w:rsidRPr="00E77531" w:rsidRDefault="00E77531" w:rsidP="00E77531">
            <w:pPr>
              <w:ind w:firstLine="142"/>
            </w:pPr>
            <w:r w:rsidRPr="00E77531">
              <w:t>январь - июнь</w:t>
            </w:r>
          </w:p>
        </w:tc>
        <w:tc>
          <w:tcPr>
            <w:tcW w:w="833" w:type="pct"/>
            <w:shd w:val="clear" w:color="auto" w:fill="auto"/>
            <w:vAlign w:val="center"/>
          </w:tcPr>
          <w:p w14:paraId="258BD55A" w14:textId="77777777" w:rsidR="00E77531" w:rsidRPr="00E77531" w:rsidRDefault="00E77531" w:rsidP="00E77531">
            <w:pPr>
              <w:ind w:firstLine="33"/>
              <w:jc w:val="center"/>
            </w:pPr>
            <w:r w:rsidRPr="00E77531">
              <w:rPr>
                <w:snapToGrid w:val="0"/>
              </w:rPr>
              <w:t>36,641</w:t>
            </w:r>
          </w:p>
        </w:tc>
        <w:tc>
          <w:tcPr>
            <w:tcW w:w="833" w:type="pct"/>
            <w:shd w:val="clear" w:color="auto" w:fill="auto"/>
          </w:tcPr>
          <w:p w14:paraId="00849DEA" w14:textId="77777777" w:rsidR="00E77531" w:rsidRPr="00E77531" w:rsidRDefault="00E77531" w:rsidP="00E77531">
            <w:pPr>
              <w:ind w:firstLine="34"/>
              <w:jc w:val="center"/>
            </w:pPr>
            <w:r w:rsidRPr="00E77531">
              <w:t>1 883,02</w:t>
            </w:r>
          </w:p>
        </w:tc>
        <w:tc>
          <w:tcPr>
            <w:tcW w:w="833" w:type="pct"/>
            <w:shd w:val="clear" w:color="auto" w:fill="auto"/>
          </w:tcPr>
          <w:p w14:paraId="7AAAC0AB" w14:textId="77777777" w:rsidR="00E77531" w:rsidRPr="00E77531" w:rsidRDefault="00E77531" w:rsidP="00E77531">
            <w:pPr>
              <w:ind w:firstLine="34"/>
              <w:jc w:val="center"/>
            </w:pPr>
            <w:r w:rsidRPr="00E77531">
              <w:t>0,00 %</w:t>
            </w:r>
          </w:p>
        </w:tc>
        <w:tc>
          <w:tcPr>
            <w:tcW w:w="758" w:type="pct"/>
            <w:shd w:val="clear" w:color="auto" w:fill="auto"/>
            <w:vAlign w:val="center"/>
          </w:tcPr>
          <w:p w14:paraId="03AE55D7" w14:textId="77777777" w:rsidR="00E77531" w:rsidRPr="00E77531" w:rsidRDefault="00E77531" w:rsidP="00E77531">
            <w:pPr>
              <w:ind w:firstLine="34"/>
              <w:jc w:val="center"/>
            </w:pPr>
            <w:r w:rsidRPr="00E77531">
              <w:rPr>
                <w:snapToGrid w:val="0"/>
              </w:rPr>
              <w:t>68 995,51</w:t>
            </w:r>
          </w:p>
        </w:tc>
      </w:tr>
      <w:tr w:rsidR="00E77531" w:rsidRPr="00E77531" w14:paraId="647577EB" w14:textId="77777777" w:rsidTr="00E77531">
        <w:trPr>
          <w:trHeight w:val="312"/>
        </w:trPr>
        <w:tc>
          <w:tcPr>
            <w:tcW w:w="1742" w:type="pct"/>
            <w:shd w:val="clear" w:color="auto" w:fill="auto"/>
            <w:hideMark/>
          </w:tcPr>
          <w:p w14:paraId="2704184E" w14:textId="77777777" w:rsidR="00E77531" w:rsidRPr="00E77531" w:rsidRDefault="00E77531" w:rsidP="00E77531">
            <w:pPr>
              <w:ind w:firstLine="142"/>
            </w:pPr>
            <w:r w:rsidRPr="00E77531">
              <w:t>июль - декабрь</w:t>
            </w:r>
          </w:p>
        </w:tc>
        <w:tc>
          <w:tcPr>
            <w:tcW w:w="833" w:type="pct"/>
            <w:shd w:val="clear" w:color="auto" w:fill="auto"/>
            <w:vAlign w:val="center"/>
          </w:tcPr>
          <w:p w14:paraId="632535E3" w14:textId="77777777" w:rsidR="00E77531" w:rsidRPr="00E77531" w:rsidRDefault="00E77531" w:rsidP="00E77531">
            <w:pPr>
              <w:ind w:firstLine="33"/>
              <w:jc w:val="center"/>
            </w:pPr>
            <w:r w:rsidRPr="00E77531">
              <w:rPr>
                <w:snapToGrid w:val="0"/>
              </w:rPr>
              <w:t>32,956</w:t>
            </w:r>
          </w:p>
        </w:tc>
        <w:tc>
          <w:tcPr>
            <w:tcW w:w="833" w:type="pct"/>
            <w:shd w:val="clear" w:color="auto" w:fill="auto"/>
          </w:tcPr>
          <w:p w14:paraId="25911F3B" w14:textId="77777777" w:rsidR="00E77531" w:rsidRPr="00E77531" w:rsidRDefault="00E77531" w:rsidP="00E77531">
            <w:pPr>
              <w:ind w:firstLine="34"/>
              <w:jc w:val="center"/>
            </w:pPr>
            <w:r w:rsidRPr="00E77531">
              <w:t>1 950,81</w:t>
            </w:r>
          </w:p>
        </w:tc>
        <w:tc>
          <w:tcPr>
            <w:tcW w:w="833" w:type="pct"/>
            <w:shd w:val="clear" w:color="auto" w:fill="auto"/>
          </w:tcPr>
          <w:p w14:paraId="4B67E523" w14:textId="77777777" w:rsidR="00E77531" w:rsidRPr="00E77531" w:rsidRDefault="00E77531" w:rsidP="00E77531">
            <w:pPr>
              <w:ind w:firstLine="34"/>
              <w:jc w:val="center"/>
            </w:pPr>
            <w:r w:rsidRPr="00E77531">
              <w:t>3,60 %</w:t>
            </w:r>
          </w:p>
        </w:tc>
        <w:tc>
          <w:tcPr>
            <w:tcW w:w="758" w:type="pct"/>
            <w:shd w:val="clear" w:color="auto" w:fill="auto"/>
            <w:vAlign w:val="center"/>
          </w:tcPr>
          <w:p w14:paraId="6BCE4D39" w14:textId="77777777" w:rsidR="00E77531" w:rsidRPr="00E77531" w:rsidRDefault="00E77531" w:rsidP="00E77531">
            <w:pPr>
              <w:ind w:firstLine="34"/>
              <w:jc w:val="center"/>
            </w:pPr>
            <w:r w:rsidRPr="00E77531">
              <w:rPr>
                <w:snapToGrid w:val="0"/>
              </w:rPr>
              <w:t>64 291,12</w:t>
            </w:r>
          </w:p>
        </w:tc>
      </w:tr>
      <w:tr w:rsidR="00E77531" w:rsidRPr="00E77531" w14:paraId="05F56432" w14:textId="77777777" w:rsidTr="00E77531">
        <w:trPr>
          <w:trHeight w:val="203"/>
        </w:trPr>
        <w:tc>
          <w:tcPr>
            <w:tcW w:w="1742" w:type="pct"/>
            <w:shd w:val="clear" w:color="auto" w:fill="auto"/>
            <w:hideMark/>
          </w:tcPr>
          <w:p w14:paraId="09866816" w14:textId="77777777" w:rsidR="00E77531" w:rsidRPr="00E77531" w:rsidRDefault="00E77531" w:rsidP="00E77531">
            <w:pPr>
              <w:ind w:firstLine="142"/>
              <w:jc w:val="center"/>
            </w:pPr>
          </w:p>
        </w:tc>
        <w:tc>
          <w:tcPr>
            <w:tcW w:w="833" w:type="pct"/>
            <w:shd w:val="clear" w:color="auto" w:fill="auto"/>
          </w:tcPr>
          <w:p w14:paraId="0453D52F" w14:textId="77777777" w:rsidR="00E77531" w:rsidRPr="00E77531" w:rsidRDefault="00E77531" w:rsidP="00E77531">
            <w:pPr>
              <w:ind w:firstLine="33"/>
              <w:jc w:val="center"/>
            </w:pPr>
          </w:p>
        </w:tc>
        <w:tc>
          <w:tcPr>
            <w:tcW w:w="833" w:type="pct"/>
            <w:shd w:val="clear" w:color="auto" w:fill="auto"/>
          </w:tcPr>
          <w:p w14:paraId="1F26209A" w14:textId="77777777" w:rsidR="00E77531" w:rsidRPr="00E77531" w:rsidRDefault="00E77531" w:rsidP="00E77531">
            <w:pPr>
              <w:ind w:firstLine="34"/>
              <w:jc w:val="center"/>
            </w:pPr>
          </w:p>
        </w:tc>
        <w:tc>
          <w:tcPr>
            <w:tcW w:w="833" w:type="pct"/>
            <w:shd w:val="clear" w:color="auto" w:fill="auto"/>
            <w:hideMark/>
          </w:tcPr>
          <w:p w14:paraId="14BD7416" w14:textId="77777777" w:rsidR="00E77531" w:rsidRPr="00E77531" w:rsidRDefault="00E77531" w:rsidP="00E77531">
            <w:pPr>
              <w:ind w:firstLine="34"/>
              <w:jc w:val="center"/>
            </w:pPr>
          </w:p>
        </w:tc>
        <w:tc>
          <w:tcPr>
            <w:tcW w:w="758" w:type="pct"/>
            <w:shd w:val="clear" w:color="auto" w:fill="auto"/>
            <w:vAlign w:val="center"/>
          </w:tcPr>
          <w:p w14:paraId="431B360D" w14:textId="77777777" w:rsidR="00E77531" w:rsidRPr="00E77531" w:rsidRDefault="00E77531" w:rsidP="00E77531">
            <w:pPr>
              <w:ind w:firstLine="34"/>
              <w:jc w:val="center"/>
            </w:pPr>
          </w:p>
        </w:tc>
      </w:tr>
      <w:tr w:rsidR="00E77531" w:rsidRPr="00E77531" w14:paraId="664BA32D" w14:textId="77777777" w:rsidTr="00E77531">
        <w:trPr>
          <w:trHeight w:val="312"/>
        </w:trPr>
        <w:tc>
          <w:tcPr>
            <w:tcW w:w="1742" w:type="pct"/>
            <w:shd w:val="clear" w:color="auto" w:fill="auto"/>
            <w:hideMark/>
          </w:tcPr>
          <w:p w14:paraId="321192FA" w14:textId="77777777" w:rsidR="00E77531" w:rsidRPr="00E77531" w:rsidRDefault="00E77531" w:rsidP="00E77531">
            <w:pPr>
              <w:ind w:firstLine="142"/>
              <w:rPr>
                <w:b/>
                <w:bCs/>
              </w:rPr>
            </w:pPr>
            <w:r w:rsidRPr="00E77531">
              <w:rPr>
                <w:b/>
                <w:bCs/>
              </w:rPr>
              <w:t>Год</w:t>
            </w:r>
            <w:r w:rsidRPr="00E77531">
              <w:rPr>
                <w:snapToGrid w:val="0"/>
              </w:rPr>
              <w:t xml:space="preserve"> (</w:t>
            </w:r>
            <w:r w:rsidRPr="00E77531">
              <w:rPr>
                <w:b/>
                <w:bCs/>
              </w:rPr>
              <w:t>стр.2+стр.3)</w:t>
            </w:r>
          </w:p>
        </w:tc>
        <w:tc>
          <w:tcPr>
            <w:tcW w:w="833" w:type="pct"/>
            <w:shd w:val="clear" w:color="auto" w:fill="auto"/>
          </w:tcPr>
          <w:p w14:paraId="67405F3A" w14:textId="77777777" w:rsidR="00E77531" w:rsidRPr="00E77531" w:rsidRDefault="00E77531" w:rsidP="00E77531">
            <w:pPr>
              <w:ind w:firstLine="33"/>
              <w:jc w:val="center"/>
              <w:rPr>
                <w:bCs/>
              </w:rPr>
            </w:pPr>
            <w:r w:rsidRPr="00E77531">
              <w:rPr>
                <w:bCs/>
              </w:rPr>
              <w:t>69,597</w:t>
            </w:r>
          </w:p>
        </w:tc>
        <w:tc>
          <w:tcPr>
            <w:tcW w:w="833" w:type="pct"/>
            <w:shd w:val="clear" w:color="auto" w:fill="auto"/>
          </w:tcPr>
          <w:p w14:paraId="2B922F2E" w14:textId="77777777" w:rsidR="00E77531" w:rsidRPr="00E77531" w:rsidRDefault="00E77531" w:rsidP="00E77531">
            <w:pPr>
              <w:ind w:firstLine="34"/>
              <w:jc w:val="center"/>
              <w:rPr>
                <w:bCs/>
              </w:rPr>
            </w:pPr>
            <w:r w:rsidRPr="00E77531">
              <w:rPr>
                <w:bCs/>
              </w:rPr>
              <w:t>1 915,12</w:t>
            </w:r>
          </w:p>
        </w:tc>
        <w:tc>
          <w:tcPr>
            <w:tcW w:w="833" w:type="pct"/>
            <w:shd w:val="clear" w:color="auto" w:fill="auto"/>
          </w:tcPr>
          <w:p w14:paraId="2228BBE6" w14:textId="77777777" w:rsidR="00E77531" w:rsidRPr="00E77531" w:rsidRDefault="00E77531" w:rsidP="00E77531">
            <w:pPr>
              <w:ind w:firstLine="34"/>
              <w:jc w:val="center"/>
              <w:rPr>
                <w:bCs/>
              </w:rPr>
            </w:pPr>
            <w:r w:rsidRPr="00E77531">
              <w:rPr>
                <w:bCs/>
              </w:rPr>
              <w:t>1,70</w:t>
            </w:r>
          </w:p>
        </w:tc>
        <w:tc>
          <w:tcPr>
            <w:tcW w:w="758" w:type="pct"/>
            <w:shd w:val="clear" w:color="auto" w:fill="auto"/>
          </w:tcPr>
          <w:p w14:paraId="0FBD2546" w14:textId="77777777" w:rsidR="00E77531" w:rsidRPr="00E77531" w:rsidRDefault="00E77531" w:rsidP="00E77531">
            <w:pPr>
              <w:jc w:val="center"/>
              <w:rPr>
                <w:bCs/>
              </w:rPr>
            </w:pPr>
            <w:r w:rsidRPr="00E77531">
              <w:rPr>
                <w:bCs/>
              </w:rPr>
              <w:t>133 286,63</w:t>
            </w:r>
          </w:p>
        </w:tc>
      </w:tr>
    </w:tbl>
    <w:p w14:paraId="7EBFF0C0" w14:textId="77777777" w:rsidR="00E77531" w:rsidRPr="00E77531" w:rsidRDefault="00E77531" w:rsidP="00E77531">
      <w:pPr>
        <w:rPr>
          <w:sz w:val="28"/>
          <w:szCs w:val="28"/>
        </w:rPr>
      </w:pPr>
    </w:p>
    <w:p w14:paraId="2483FC2C" w14:textId="77777777" w:rsidR="00E77531" w:rsidRPr="00E77531" w:rsidRDefault="00E77531" w:rsidP="00E77531">
      <w:pPr>
        <w:rPr>
          <w:sz w:val="28"/>
          <w:szCs w:val="28"/>
        </w:rPr>
      </w:pPr>
    </w:p>
    <w:p w14:paraId="766DF8BA" w14:textId="77777777" w:rsidR="00E77531" w:rsidRPr="00E77531" w:rsidRDefault="00E77531" w:rsidP="00E77531">
      <w:pPr>
        <w:rPr>
          <w:sz w:val="28"/>
          <w:szCs w:val="28"/>
        </w:rPr>
        <w:sectPr w:rsidR="00E77531" w:rsidRPr="00E77531" w:rsidSect="00E77531">
          <w:pgSz w:w="11906" w:h="16838"/>
          <w:pgMar w:top="851" w:right="567" w:bottom="851" w:left="1701" w:header="709" w:footer="709" w:gutter="0"/>
          <w:cols w:space="708"/>
          <w:titlePg/>
          <w:docGrid w:linePitch="381"/>
        </w:sectPr>
      </w:pPr>
    </w:p>
    <w:p w14:paraId="73EBE21E" w14:textId="77777777" w:rsidR="00E77531" w:rsidRPr="00E77531" w:rsidRDefault="00E77531" w:rsidP="00A03E3C">
      <w:pPr>
        <w:numPr>
          <w:ilvl w:val="0"/>
          <w:numId w:val="20"/>
        </w:numPr>
        <w:ind w:left="1043" w:hanging="680"/>
        <w:jc w:val="center"/>
        <w:outlineLvl w:val="0"/>
        <w:rPr>
          <w:b/>
          <w:bCs/>
          <w:snapToGrid w:val="0"/>
          <w:sz w:val="28"/>
          <w:szCs w:val="28"/>
        </w:rPr>
      </w:pPr>
      <w:bookmarkStart w:id="171" w:name="_Toc53061128"/>
      <w:bookmarkStart w:id="172" w:name="_Toc56757968"/>
      <w:r w:rsidRPr="00E77531">
        <w:rPr>
          <w:b/>
          <w:bCs/>
          <w:snapToGrid w:val="0"/>
          <w:sz w:val="28"/>
          <w:szCs w:val="28"/>
        </w:rPr>
        <w:lastRenderedPageBreak/>
        <w:t>Расчет тарифов на горячую воду в закрытой системе теплоснабжения</w:t>
      </w:r>
      <w:bookmarkEnd w:id="171"/>
      <w:bookmarkEnd w:id="172"/>
    </w:p>
    <w:p w14:paraId="3B4E7E21" w14:textId="77777777" w:rsidR="00E77531" w:rsidRPr="00E77531" w:rsidRDefault="00E77531" w:rsidP="00E77531">
      <w:pPr>
        <w:jc w:val="center"/>
        <w:rPr>
          <w:snapToGrid w:val="0"/>
          <w:color w:val="000000"/>
          <w:sz w:val="28"/>
        </w:rPr>
      </w:pPr>
    </w:p>
    <w:p w14:paraId="4D497AC0" w14:textId="77777777" w:rsidR="00E77531" w:rsidRPr="00E77531" w:rsidRDefault="00E77531" w:rsidP="00E77531">
      <w:pPr>
        <w:tabs>
          <w:tab w:val="left" w:pos="1890"/>
        </w:tabs>
        <w:ind w:right="142" w:firstLine="709"/>
        <w:jc w:val="both"/>
        <w:rPr>
          <w:snapToGrid w:val="0"/>
          <w:sz w:val="28"/>
          <w:szCs w:val="28"/>
        </w:rPr>
      </w:pPr>
      <w:r w:rsidRPr="00E77531">
        <w:rPr>
          <w:snapToGrid w:val="0"/>
          <w:sz w:val="28"/>
          <w:szCs w:val="28"/>
        </w:rPr>
        <w:t xml:space="preserve">По данной статье предприятием планируются расходы в размере </w:t>
      </w:r>
      <w:r w:rsidRPr="00E77531">
        <w:rPr>
          <w:snapToGrid w:val="0"/>
          <w:sz w:val="28"/>
          <w:szCs w:val="28"/>
        </w:rPr>
        <w:br/>
        <w:t>6 341,34 тыс. руб., при средней цене холодной воды 34,26 руб./м3, и среднегодовом тарифе за 1 Гкал. 1 966,82 руб./Гкал.</w:t>
      </w:r>
    </w:p>
    <w:p w14:paraId="16F6EB86" w14:textId="77777777" w:rsidR="00E77531" w:rsidRPr="00E77531" w:rsidRDefault="00E77531" w:rsidP="00E77531">
      <w:pPr>
        <w:tabs>
          <w:tab w:val="left" w:pos="1890"/>
        </w:tabs>
        <w:ind w:right="142" w:firstLine="709"/>
        <w:jc w:val="both"/>
        <w:rPr>
          <w:snapToGrid w:val="0"/>
          <w:sz w:val="28"/>
          <w:szCs w:val="28"/>
        </w:rPr>
      </w:pPr>
      <w:r w:rsidRPr="00E77531">
        <w:rPr>
          <w:snapToGrid w:val="0"/>
          <w:sz w:val="28"/>
          <w:szCs w:val="28"/>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обосновывающие материалы: расчет полезного отпуска горячей воды на 2021 (стр. 257, том 1); «расчет полезного отпуска теплоносителя» (стр. 258, том 1); расчет стоимости реагентов подготовки сетевой воды на 2021 год (стр. 259, том 1); «расчет тарифа на теплоноситель, поставляемый теплоснабжающей организацией, приложение 6.6» (стр. 260, том 1); расчет тарифа на горячую воду, приложение 6.8 (стр. 261, том 1); договоры поставки соли с обосновывающими документами (стр. 262-268, том 1); карточки счета 20.01 за 2019 год в разрезах субконто: горячая вода, тепловая энергия, реактивы, соль (стр. 169-177, том 2).</w:t>
      </w:r>
    </w:p>
    <w:p w14:paraId="19B62A01" w14:textId="77777777" w:rsidR="00E77531" w:rsidRPr="00E77531" w:rsidRDefault="00E77531" w:rsidP="00E77531">
      <w:pPr>
        <w:ind w:firstLine="709"/>
        <w:jc w:val="both"/>
        <w:rPr>
          <w:sz w:val="28"/>
          <w:szCs w:val="28"/>
        </w:rPr>
      </w:pPr>
      <w:r w:rsidRPr="00E77531">
        <w:rPr>
          <w:sz w:val="28"/>
          <w:szCs w:val="28"/>
        </w:rPr>
        <w:t>В соответствии с пунктом 9 статьи 32 Федерального закона от 07.12.2011№ 416-ФЗ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7C763649" w14:textId="77777777" w:rsidR="00E77531" w:rsidRPr="00E77531" w:rsidRDefault="00E77531" w:rsidP="00E77531">
      <w:pPr>
        <w:ind w:firstLine="709"/>
        <w:jc w:val="both"/>
        <w:rPr>
          <w:sz w:val="28"/>
          <w:szCs w:val="28"/>
        </w:rPr>
      </w:pPr>
      <w:r w:rsidRPr="00E77531">
        <w:rPr>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анализ экономически обоснованных расходов по статьям затрат и прибыли, также расчет необходимой валовой выручки 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5E0D8B20" w14:textId="77777777" w:rsidR="00E77531" w:rsidRPr="00E77531" w:rsidRDefault="00E77531" w:rsidP="00E77531">
      <w:pPr>
        <w:ind w:firstLine="709"/>
        <w:jc w:val="both"/>
        <w:rPr>
          <w:sz w:val="28"/>
          <w:szCs w:val="28"/>
        </w:rPr>
      </w:pPr>
    </w:p>
    <w:p w14:paraId="489F2729" w14:textId="77777777" w:rsidR="00E77531" w:rsidRPr="00E77531" w:rsidRDefault="00E77531" w:rsidP="00E77531">
      <w:pPr>
        <w:keepNext/>
        <w:keepLines/>
        <w:numPr>
          <w:ilvl w:val="1"/>
          <w:numId w:val="0"/>
        </w:numPr>
        <w:ind w:left="1080" w:hanging="720"/>
        <w:jc w:val="center"/>
        <w:outlineLvl w:val="1"/>
        <w:rPr>
          <w:rFonts w:eastAsia="Calibri"/>
          <w:b/>
          <w:sz w:val="28"/>
          <w:szCs w:val="28"/>
          <w:lang w:eastAsia="en-US"/>
        </w:rPr>
      </w:pPr>
      <w:bookmarkStart w:id="173" w:name="_Toc56757969"/>
      <w:r w:rsidRPr="00E77531">
        <w:rPr>
          <w:rFonts w:eastAsia="Calibri"/>
          <w:b/>
          <w:sz w:val="28"/>
          <w:szCs w:val="28"/>
          <w:lang w:eastAsia="en-US"/>
        </w:rPr>
        <w:t>Компонент на холодную воду</w:t>
      </w:r>
      <w:bookmarkEnd w:id="173"/>
    </w:p>
    <w:p w14:paraId="1CAE3640" w14:textId="77777777" w:rsidR="00E77531" w:rsidRPr="00E77531" w:rsidRDefault="00E77531" w:rsidP="00E77531">
      <w:pPr>
        <w:rPr>
          <w:snapToGrid w:val="0"/>
          <w:sz w:val="28"/>
          <w:szCs w:val="28"/>
          <w:lang w:eastAsia="en-US"/>
        </w:rPr>
      </w:pPr>
    </w:p>
    <w:p w14:paraId="6263ED5F" w14:textId="77777777" w:rsidR="00E77531" w:rsidRPr="00E77531" w:rsidRDefault="00E77531" w:rsidP="00E77531">
      <w:pPr>
        <w:ind w:firstLine="851"/>
        <w:jc w:val="both"/>
        <w:rPr>
          <w:sz w:val="28"/>
          <w:szCs w:val="28"/>
        </w:rPr>
      </w:pPr>
      <w:r w:rsidRPr="00E77531">
        <w:rPr>
          <w:sz w:val="28"/>
          <w:szCs w:val="28"/>
        </w:rPr>
        <w:t>Значение компонента на холодную воду рассчитывается исходя из тарифа (тарифов) на питьевую воду (питьевое водоснабжение) по формуле:</w:t>
      </w:r>
    </w:p>
    <w:p w14:paraId="2E96313A" w14:textId="22272031" w:rsidR="00E77531" w:rsidRPr="00E77531" w:rsidRDefault="00E77531" w:rsidP="00E77531">
      <w:pPr>
        <w:autoSpaceDE w:val="0"/>
        <w:autoSpaceDN w:val="0"/>
        <w:adjustRightInd w:val="0"/>
        <w:jc w:val="center"/>
        <w:rPr>
          <w:sz w:val="28"/>
          <w:szCs w:val="28"/>
        </w:rPr>
      </w:pPr>
      <w:r w:rsidRPr="00E77531">
        <w:rPr>
          <w:noProof/>
          <w:position w:val="-12"/>
          <w:sz w:val="28"/>
          <w:szCs w:val="28"/>
        </w:rPr>
        <w:drawing>
          <wp:inline distT="0" distB="0" distL="0" distR="0" wp14:anchorId="4E66618D" wp14:editId="2E2A2701">
            <wp:extent cx="809625" cy="352425"/>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809625" cy="352425"/>
                    </a:xfrm>
                    <a:prstGeom prst="rect">
                      <a:avLst/>
                    </a:prstGeom>
                    <a:noFill/>
                    <a:ln>
                      <a:noFill/>
                    </a:ln>
                  </pic:spPr>
                </pic:pic>
              </a:graphicData>
            </a:graphic>
          </wp:inline>
        </w:drawing>
      </w:r>
      <w:r w:rsidRPr="00E77531">
        <w:rPr>
          <w:sz w:val="28"/>
          <w:szCs w:val="28"/>
        </w:rPr>
        <w:t xml:space="preserve">, </w:t>
      </w:r>
    </w:p>
    <w:p w14:paraId="52EB3E22" w14:textId="77777777" w:rsidR="00E77531" w:rsidRPr="00E77531" w:rsidRDefault="00E77531" w:rsidP="00E77531">
      <w:pPr>
        <w:ind w:firstLine="851"/>
        <w:jc w:val="both"/>
        <w:rPr>
          <w:sz w:val="28"/>
          <w:szCs w:val="28"/>
        </w:rPr>
      </w:pPr>
      <w:r w:rsidRPr="00E77531">
        <w:rPr>
          <w:sz w:val="28"/>
          <w:szCs w:val="28"/>
        </w:rPr>
        <w:t>где:</w:t>
      </w:r>
    </w:p>
    <w:p w14:paraId="25BB83CE" w14:textId="7B087216" w:rsidR="00E77531" w:rsidRPr="00E77531" w:rsidRDefault="00E77531" w:rsidP="00E77531">
      <w:pPr>
        <w:ind w:firstLine="851"/>
        <w:jc w:val="both"/>
        <w:rPr>
          <w:sz w:val="28"/>
          <w:szCs w:val="28"/>
        </w:rPr>
      </w:pPr>
      <w:r w:rsidRPr="00E77531">
        <w:rPr>
          <w:noProof/>
          <w:sz w:val="28"/>
          <w:szCs w:val="28"/>
        </w:rPr>
        <w:drawing>
          <wp:inline distT="0" distB="0" distL="0" distR="0" wp14:anchorId="48B940C1" wp14:editId="17999C28">
            <wp:extent cx="352425" cy="3524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77531">
        <w:rPr>
          <w:sz w:val="28"/>
          <w:szCs w:val="28"/>
        </w:rPr>
        <w:t xml:space="preserve"> - компонент на холодную воду i-той регулируемой организации, руб./куб. м;</w:t>
      </w:r>
    </w:p>
    <w:p w14:paraId="25BC4D6E" w14:textId="1D86F68A" w:rsidR="00E77531" w:rsidRPr="00E77531" w:rsidRDefault="00E77531" w:rsidP="00E77531">
      <w:pPr>
        <w:ind w:firstLine="851"/>
        <w:jc w:val="both"/>
        <w:rPr>
          <w:sz w:val="28"/>
          <w:szCs w:val="28"/>
        </w:rPr>
      </w:pPr>
      <w:r w:rsidRPr="00E77531">
        <w:rPr>
          <w:noProof/>
          <w:sz w:val="28"/>
          <w:szCs w:val="28"/>
        </w:rPr>
        <w:lastRenderedPageBreak/>
        <w:drawing>
          <wp:inline distT="0" distB="0" distL="0" distR="0" wp14:anchorId="05F6007D" wp14:editId="7859866D">
            <wp:extent cx="352425"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77531">
        <w:rPr>
          <w:sz w:val="28"/>
          <w:szCs w:val="28"/>
        </w:rPr>
        <w:t xml:space="preserve"> - тариф на питьевую воду (питьевое водоснабжение), рассчитанный в соответствии с </w:t>
      </w:r>
      <w:hyperlink r:id="rId83" w:history="1">
        <w:r w:rsidRPr="00E77531">
          <w:rPr>
            <w:sz w:val="28"/>
            <w:szCs w:val="28"/>
          </w:rPr>
          <w:t>главами VIII</w:t>
        </w:r>
      </w:hyperlink>
      <w:r w:rsidRPr="00E77531">
        <w:rPr>
          <w:sz w:val="28"/>
          <w:szCs w:val="28"/>
        </w:rPr>
        <w:t xml:space="preserve">, </w:t>
      </w:r>
      <w:hyperlink r:id="rId84" w:history="1">
        <w:r w:rsidRPr="00E77531">
          <w:rPr>
            <w:sz w:val="28"/>
            <w:szCs w:val="28"/>
          </w:rPr>
          <w:t>VIII.I</w:t>
        </w:r>
      </w:hyperlink>
      <w:r w:rsidRPr="00E77531">
        <w:rPr>
          <w:sz w:val="28"/>
          <w:szCs w:val="28"/>
        </w:rPr>
        <w:t xml:space="preserve"> настоящих Методических указаний, руб./куб. м.</w:t>
      </w:r>
    </w:p>
    <w:p w14:paraId="43F33566" w14:textId="77777777" w:rsidR="00E77531" w:rsidRPr="00E77531" w:rsidRDefault="00E77531" w:rsidP="00E77531">
      <w:pPr>
        <w:ind w:firstLine="851"/>
        <w:jc w:val="both"/>
        <w:rPr>
          <w:sz w:val="28"/>
          <w:szCs w:val="28"/>
        </w:rPr>
      </w:pPr>
      <w:r w:rsidRPr="00E77531">
        <w:rPr>
          <w:sz w:val="28"/>
          <w:szCs w:val="28"/>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85" w:history="1">
        <w:r w:rsidRPr="00E77531">
          <w:rPr>
            <w:sz w:val="28"/>
            <w:szCs w:val="28"/>
          </w:rPr>
          <w:t>разделом IV</w:t>
        </w:r>
      </w:hyperlink>
      <w:r w:rsidRPr="00E77531">
        <w:rPr>
          <w:sz w:val="28"/>
          <w:szCs w:val="28"/>
        </w:rPr>
        <w:t xml:space="preserve"> настоящих Методических указаний, но не выше тарифа гарантирующей организации на питьевую воду (питьевое водоснабжение).</w:t>
      </w:r>
    </w:p>
    <w:p w14:paraId="64546BFC" w14:textId="77777777" w:rsidR="00E77531" w:rsidRPr="00E77531" w:rsidRDefault="00E77531" w:rsidP="00E77531">
      <w:pPr>
        <w:ind w:firstLine="851"/>
        <w:jc w:val="both"/>
        <w:rPr>
          <w:sz w:val="28"/>
          <w:szCs w:val="28"/>
        </w:rPr>
      </w:pPr>
    </w:p>
    <w:p w14:paraId="15BF8BE6" w14:textId="77777777" w:rsidR="00E77531" w:rsidRPr="00E77531" w:rsidRDefault="00E77531" w:rsidP="00E77531">
      <w:pPr>
        <w:autoSpaceDE w:val="0"/>
        <w:autoSpaceDN w:val="0"/>
        <w:adjustRightInd w:val="0"/>
        <w:ind w:firstLine="851"/>
        <w:jc w:val="both"/>
        <w:rPr>
          <w:sz w:val="28"/>
          <w:szCs w:val="28"/>
        </w:rPr>
      </w:pPr>
      <w:r w:rsidRPr="00E77531">
        <w:rPr>
          <w:sz w:val="28"/>
          <w:szCs w:val="28"/>
        </w:rPr>
        <w:t>Подпитка сети ГВС производится водой питьевого качества. Предприятие приобретает воду у ООО «Водоснабжение» (г. Белово), подогревает, умягчает на ВПУ и поставляет на потребительский рынок в виде горячей воды. Уровень планируемого объема воды на ГВС на потребительский рынок на 2021 год составляет 162 000 м3.</w:t>
      </w:r>
    </w:p>
    <w:p w14:paraId="7066B8DD" w14:textId="77777777" w:rsidR="00E77531" w:rsidRPr="00E77531" w:rsidRDefault="00E77531" w:rsidP="00E77531">
      <w:pPr>
        <w:autoSpaceDE w:val="0"/>
        <w:autoSpaceDN w:val="0"/>
        <w:adjustRightInd w:val="0"/>
        <w:ind w:firstLine="851"/>
        <w:jc w:val="both"/>
        <w:rPr>
          <w:sz w:val="28"/>
          <w:szCs w:val="28"/>
        </w:rPr>
      </w:pPr>
      <w:r w:rsidRPr="00E77531">
        <w:rPr>
          <w:sz w:val="28"/>
          <w:szCs w:val="28"/>
        </w:rPr>
        <w:t>Затраты на соль составили 597,96 тыс. руб., в размере фактически сложившихся за 2019 с учетом ИЦП (индекса цен производителей) производства химических веществ, согласно прогнозу Минэкономразвития РФ, одобренному на заседании Правительства РФ от 16.09.2020, опубликованному на официальном сайте Минэкономразвития РФ от 26.09.2020.</w:t>
      </w:r>
    </w:p>
    <w:p w14:paraId="2FCEECF9" w14:textId="77777777" w:rsidR="00E77531" w:rsidRPr="00E77531" w:rsidRDefault="00E77531" w:rsidP="00E77531">
      <w:pPr>
        <w:autoSpaceDE w:val="0"/>
        <w:autoSpaceDN w:val="0"/>
        <w:adjustRightInd w:val="0"/>
        <w:ind w:firstLine="851"/>
        <w:jc w:val="both"/>
        <w:rPr>
          <w:snapToGrid w:val="0"/>
          <w:sz w:val="28"/>
          <w:szCs w:val="28"/>
        </w:rPr>
      </w:pPr>
      <w:r w:rsidRPr="00E77531">
        <w:rPr>
          <w:sz w:val="28"/>
          <w:szCs w:val="28"/>
        </w:rPr>
        <w:t xml:space="preserve">Тарифы на холодную воду установлены постановлением региональной энергетической комиссии Кемеровской области </w:t>
      </w:r>
      <w:r w:rsidRPr="00E77531">
        <w:rPr>
          <w:snapToGrid w:val="0"/>
          <w:sz w:val="28"/>
          <w:szCs w:val="28"/>
        </w:rPr>
        <w:t>от 19.12.2019 № 645 для                  ООО «Водоснабжение».</w:t>
      </w:r>
    </w:p>
    <w:p w14:paraId="3065DB82" w14:textId="77777777" w:rsidR="00E77531" w:rsidRPr="00E77531" w:rsidRDefault="00E77531" w:rsidP="00E77531">
      <w:pPr>
        <w:tabs>
          <w:tab w:val="left" w:pos="426"/>
          <w:tab w:val="left" w:pos="1418"/>
          <w:tab w:val="left" w:pos="1560"/>
        </w:tabs>
        <w:ind w:firstLine="709"/>
        <w:jc w:val="both"/>
        <w:rPr>
          <w:snapToGrid w:val="0"/>
          <w:sz w:val="28"/>
          <w:szCs w:val="28"/>
        </w:rPr>
      </w:pPr>
      <w:r w:rsidRPr="00E77531">
        <w:rPr>
          <w:snapToGrid w:val="0"/>
          <w:sz w:val="28"/>
          <w:szCs w:val="28"/>
        </w:rPr>
        <w:t>Стоимость 1 м3 воды с 01.01.2021 предлагается принять на уровне 35,71 руб./м3 (без НДС), исходя из тарифа, действующего до 31.12.2020, согласно вышеуказанному постановлению региональной энергетической комиссии Кемеровской области, для ООО «Водоснабжение» на неизменном уровне.</w:t>
      </w:r>
    </w:p>
    <w:p w14:paraId="4EA2D5E7" w14:textId="77777777" w:rsidR="00E77531" w:rsidRPr="00E77531" w:rsidRDefault="00E77531" w:rsidP="00E77531">
      <w:pPr>
        <w:tabs>
          <w:tab w:val="left" w:pos="426"/>
          <w:tab w:val="left" w:pos="1418"/>
          <w:tab w:val="left" w:pos="1560"/>
        </w:tabs>
        <w:ind w:firstLine="709"/>
        <w:jc w:val="both"/>
        <w:rPr>
          <w:snapToGrid w:val="0"/>
          <w:sz w:val="28"/>
          <w:szCs w:val="28"/>
        </w:rPr>
      </w:pPr>
      <w:r w:rsidRPr="00E77531">
        <w:rPr>
          <w:snapToGrid w:val="0"/>
          <w:sz w:val="28"/>
          <w:szCs w:val="28"/>
        </w:rPr>
        <w:t xml:space="preserve">С 01.07.2021 к тарифу 1 полугодия 2021 года применен ИЦП (индекс цен производителей) согласно прогнозу Минэкономразвития РФ, </w:t>
      </w:r>
      <w:r w:rsidRPr="00E77531">
        <w:rPr>
          <w:sz w:val="28"/>
          <w:szCs w:val="28"/>
        </w:rPr>
        <w:t xml:space="preserve">одобренному на заседании Правительства РФ от 16.09.2020, опубликованному на официальном сайте Минэкономразвития РФ от 26.09.2020 </w:t>
      </w:r>
      <w:r w:rsidRPr="00E77531">
        <w:rPr>
          <w:snapToGrid w:val="0"/>
          <w:sz w:val="28"/>
          <w:szCs w:val="28"/>
        </w:rPr>
        <w:t>на 2021 год по водоснабжению – 104,0 %, что составило 37,14 руб./м3 (без НДС).</w:t>
      </w:r>
    </w:p>
    <w:p w14:paraId="57F4EA4A" w14:textId="77777777" w:rsidR="00E77531" w:rsidRPr="00E77531" w:rsidRDefault="00E77531" w:rsidP="00E77531">
      <w:pPr>
        <w:tabs>
          <w:tab w:val="left" w:pos="426"/>
          <w:tab w:val="left" w:pos="1418"/>
          <w:tab w:val="left" w:pos="1560"/>
        </w:tabs>
        <w:ind w:firstLine="709"/>
        <w:jc w:val="both"/>
        <w:rPr>
          <w:snapToGrid w:val="0"/>
          <w:sz w:val="28"/>
          <w:szCs w:val="28"/>
        </w:rPr>
      </w:pPr>
      <w:r w:rsidRPr="00E77531">
        <w:rPr>
          <w:snapToGrid w:val="0"/>
          <w:sz w:val="28"/>
          <w:szCs w:val="28"/>
        </w:rPr>
        <w:t>Таким образом средний тариф на 2021 год с учетом доли отпуска (0,4977 и 0,5023) составил 36,43 руб./м3 (без НДС).</w:t>
      </w:r>
    </w:p>
    <w:p w14:paraId="69CCFDE2" w14:textId="77777777" w:rsidR="00E77531" w:rsidRPr="00E77531" w:rsidRDefault="00E77531" w:rsidP="00E77531">
      <w:pPr>
        <w:autoSpaceDE w:val="0"/>
        <w:autoSpaceDN w:val="0"/>
        <w:adjustRightInd w:val="0"/>
        <w:ind w:firstLine="709"/>
        <w:jc w:val="both"/>
        <w:rPr>
          <w:sz w:val="28"/>
          <w:szCs w:val="28"/>
        </w:rPr>
      </w:pPr>
      <w:r w:rsidRPr="00E77531">
        <w:rPr>
          <w:sz w:val="28"/>
          <w:szCs w:val="28"/>
        </w:rPr>
        <w:t xml:space="preserve">С учетом стоимости единицы приобретаемой воды и реагентов, стоимость компонента холодная вода на 2021 год составит: </w:t>
      </w:r>
    </w:p>
    <w:p w14:paraId="7834C19B" w14:textId="77777777" w:rsidR="00E77531" w:rsidRPr="00E77531" w:rsidRDefault="00E77531" w:rsidP="00E77531">
      <w:pPr>
        <w:autoSpaceDE w:val="0"/>
        <w:autoSpaceDN w:val="0"/>
        <w:adjustRightInd w:val="0"/>
        <w:ind w:firstLine="851"/>
        <w:jc w:val="both"/>
        <w:rPr>
          <w:sz w:val="28"/>
          <w:szCs w:val="28"/>
        </w:rPr>
      </w:pPr>
      <w:r w:rsidRPr="00E77531">
        <w:rPr>
          <w:sz w:val="28"/>
          <w:szCs w:val="28"/>
        </w:rPr>
        <w:t>c 01.01.2021 – 39,40 руб./ м3 (без НДС);</w:t>
      </w:r>
    </w:p>
    <w:p w14:paraId="1AF456D7" w14:textId="77777777" w:rsidR="00E77531" w:rsidRPr="00E77531" w:rsidRDefault="00E77531" w:rsidP="00E77531">
      <w:pPr>
        <w:autoSpaceDE w:val="0"/>
        <w:autoSpaceDN w:val="0"/>
        <w:adjustRightInd w:val="0"/>
        <w:ind w:firstLine="851"/>
        <w:jc w:val="both"/>
        <w:rPr>
          <w:sz w:val="28"/>
          <w:szCs w:val="28"/>
        </w:rPr>
      </w:pPr>
      <w:r w:rsidRPr="00E77531">
        <w:rPr>
          <w:sz w:val="28"/>
          <w:szCs w:val="28"/>
        </w:rPr>
        <w:t>с 01.07.2021 – 40,83 руб./ м3 (без НДС).</w:t>
      </w:r>
    </w:p>
    <w:p w14:paraId="2AB42F94" w14:textId="77777777" w:rsidR="00E77531" w:rsidRPr="00E77531" w:rsidRDefault="00E77531" w:rsidP="00E77531">
      <w:pPr>
        <w:autoSpaceDE w:val="0"/>
        <w:autoSpaceDN w:val="0"/>
        <w:adjustRightInd w:val="0"/>
        <w:ind w:firstLine="708"/>
        <w:jc w:val="both"/>
        <w:rPr>
          <w:sz w:val="28"/>
          <w:szCs w:val="28"/>
        </w:rPr>
      </w:pPr>
      <w:r w:rsidRPr="00E77531">
        <w:rPr>
          <w:sz w:val="28"/>
          <w:szCs w:val="28"/>
        </w:rPr>
        <w:t>Среднегодовая стоимость компонента с учетом доли отпуска по полугодиям – 40,12 руб./ м3 (без НДС).</w:t>
      </w:r>
    </w:p>
    <w:p w14:paraId="5D920074" w14:textId="77777777" w:rsidR="00E77531" w:rsidRPr="00E77531" w:rsidRDefault="00E77531" w:rsidP="00E77531">
      <w:pPr>
        <w:autoSpaceDE w:val="0"/>
        <w:autoSpaceDN w:val="0"/>
        <w:adjustRightInd w:val="0"/>
        <w:ind w:firstLine="708"/>
        <w:jc w:val="both"/>
        <w:rPr>
          <w:sz w:val="28"/>
          <w:szCs w:val="28"/>
        </w:rPr>
      </w:pPr>
    </w:p>
    <w:p w14:paraId="45284B1D" w14:textId="77777777" w:rsidR="00E77531" w:rsidRPr="00E77531" w:rsidRDefault="00E77531" w:rsidP="00E77531">
      <w:pPr>
        <w:autoSpaceDE w:val="0"/>
        <w:autoSpaceDN w:val="0"/>
        <w:adjustRightInd w:val="0"/>
        <w:ind w:firstLine="708"/>
        <w:jc w:val="both"/>
        <w:rPr>
          <w:sz w:val="28"/>
          <w:szCs w:val="28"/>
        </w:rPr>
      </w:pPr>
      <w:r w:rsidRPr="00E77531">
        <w:rPr>
          <w:sz w:val="28"/>
          <w:szCs w:val="28"/>
        </w:rPr>
        <w:t>Планируемые объемы отпуска горячей воды приведены в таблице 19.</w:t>
      </w:r>
    </w:p>
    <w:p w14:paraId="35D683BC" w14:textId="77777777" w:rsidR="00E77531" w:rsidRPr="00E77531" w:rsidRDefault="00E77531" w:rsidP="00E77531">
      <w:pPr>
        <w:autoSpaceDE w:val="0"/>
        <w:autoSpaceDN w:val="0"/>
        <w:adjustRightInd w:val="0"/>
        <w:ind w:firstLine="708"/>
        <w:jc w:val="both"/>
        <w:rPr>
          <w:sz w:val="28"/>
          <w:szCs w:val="28"/>
        </w:rPr>
      </w:pPr>
    </w:p>
    <w:p w14:paraId="018881DE" w14:textId="77777777" w:rsidR="00E77531" w:rsidRPr="00E77531" w:rsidRDefault="00E77531" w:rsidP="00E77531">
      <w:pPr>
        <w:autoSpaceDE w:val="0"/>
        <w:autoSpaceDN w:val="0"/>
        <w:adjustRightInd w:val="0"/>
        <w:ind w:firstLine="708"/>
        <w:jc w:val="both"/>
        <w:rPr>
          <w:sz w:val="28"/>
          <w:szCs w:val="28"/>
        </w:rPr>
        <w:sectPr w:rsidR="00E77531" w:rsidRPr="00E77531" w:rsidSect="00E77531">
          <w:pgSz w:w="11906" w:h="16838"/>
          <w:pgMar w:top="851" w:right="567" w:bottom="851" w:left="1701" w:header="709" w:footer="709" w:gutter="0"/>
          <w:cols w:space="708"/>
          <w:titlePg/>
          <w:docGrid w:linePitch="381"/>
        </w:sectPr>
      </w:pPr>
    </w:p>
    <w:p w14:paraId="6CEAC875" w14:textId="77777777" w:rsidR="00E77531" w:rsidRPr="00E77531" w:rsidRDefault="00E77531" w:rsidP="00E77531">
      <w:pPr>
        <w:ind w:left="-142" w:right="-144"/>
        <w:jc w:val="right"/>
        <w:rPr>
          <w:sz w:val="28"/>
          <w:szCs w:val="28"/>
        </w:rPr>
      </w:pPr>
      <w:r w:rsidRPr="00E77531">
        <w:rPr>
          <w:sz w:val="28"/>
          <w:szCs w:val="28"/>
        </w:rPr>
        <w:lastRenderedPageBreak/>
        <w:t>Таблица 19</w:t>
      </w:r>
    </w:p>
    <w:p w14:paraId="06193428" w14:textId="77777777" w:rsidR="00E77531" w:rsidRPr="00E77531" w:rsidRDefault="00E77531" w:rsidP="00E77531">
      <w:pPr>
        <w:ind w:left="-142" w:right="-144"/>
        <w:jc w:val="center"/>
        <w:rPr>
          <w:sz w:val="28"/>
          <w:szCs w:val="28"/>
        </w:rPr>
      </w:pPr>
      <w:r w:rsidRPr="00E77531">
        <w:rPr>
          <w:sz w:val="28"/>
          <w:szCs w:val="28"/>
        </w:rPr>
        <w:t xml:space="preserve">Планируемые объемы подачи горячей воды потребителям </w:t>
      </w:r>
    </w:p>
    <w:p w14:paraId="0FF2A718" w14:textId="77777777" w:rsidR="00E77531" w:rsidRPr="00E77531" w:rsidRDefault="00E77531" w:rsidP="00E77531">
      <w:pPr>
        <w:ind w:left="-142" w:right="-144"/>
        <w:jc w:val="center"/>
        <w:rPr>
          <w:szCs w:val="20"/>
        </w:rPr>
      </w:pPr>
      <w:r w:rsidRPr="00E77531">
        <w:rPr>
          <w:sz w:val="28"/>
          <w:szCs w:val="28"/>
        </w:rPr>
        <w:t>ООО «Термаль» на 2021 год</w:t>
      </w:r>
      <w:r w:rsidRPr="00E77531">
        <w:rPr>
          <w:kern w:val="32"/>
          <w:sz w:val="28"/>
          <w:szCs w:val="28"/>
        </w:rPr>
        <w:t>.</w:t>
      </w:r>
    </w:p>
    <w:tbl>
      <w:tblPr>
        <w:tblW w:w="5000" w:type="pct"/>
        <w:tblLayout w:type="fixed"/>
        <w:tblLook w:val="04A0" w:firstRow="1" w:lastRow="0" w:firstColumn="1" w:lastColumn="0" w:noHBand="0" w:noVBand="1"/>
      </w:tblPr>
      <w:tblGrid>
        <w:gridCol w:w="2753"/>
        <w:gridCol w:w="734"/>
        <w:gridCol w:w="1613"/>
        <w:gridCol w:w="1466"/>
        <w:gridCol w:w="1319"/>
        <w:gridCol w:w="1172"/>
        <w:gridCol w:w="1138"/>
      </w:tblGrid>
      <w:tr w:rsidR="00E77531" w:rsidRPr="00E77531" w14:paraId="38B7F368" w14:textId="77777777" w:rsidTr="00E77531">
        <w:trPr>
          <w:trHeight w:val="458"/>
        </w:trPr>
        <w:tc>
          <w:tcPr>
            <w:tcW w:w="13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0FEE9" w14:textId="77777777" w:rsidR="00E77531" w:rsidRPr="00E77531" w:rsidRDefault="00E77531" w:rsidP="00E77531">
            <w:pPr>
              <w:jc w:val="center"/>
              <w:rPr>
                <w:color w:val="000000"/>
                <w:sz w:val="22"/>
                <w:szCs w:val="22"/>
              </w:rPr>
            </w:pPr>
            <w:r w:rsidRPr="00E77531">
              <w:rPr>
                <w:color w:val="000000"/>
                <w:sz w:val="22"/>
                <w:szCs w:val="22"/>
              </w:rPr>
              <w:t>Наименование показателя</w:t>
            </w:r>
          </w:p>
        </w:tc>
        <w:tc>
          <w:tcPr>
            <w:tcW w:w="36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01D85" w14:textId="77777777" w:rsidR="00E77531" w:rsidRPr="00E77531" w:rsidRDefault="00E77531" w:rsidP="00E77531">
            <w:pPr>
              <w:jc w:val="center"/>
              <w:rPr>
                <w:color w:val="000000"/>
                <w:sz w:val="22"/>
                <w:szCs w:val="22"/>
              </w:rPr>
            </w:pPr>
            <w:r w:rsidRPr="00E77531">
              <w:rPr>
                <w:color w:val="000000"/>
                <w:sz w:val="22"/>
                <w:szCs w:val="22"/>
              </w:rPr>
              <w:t>Ед. изм.</w:t>
            </w:r>
          </w:p>
        </w:tc>
        <w:tc>
          <w:tcPr>
            <w:tcW w:w="7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B927F2" w14:textId="77777777" w:rsidR="00E77531" w:rsidRPr="00E77531" w:rsidRDefault="00E77531" w:rsidP="00E77531">
            <w:pPr>
              <w:jc w:val="center"/>
              <w:rPr>
                <w:color w:val="000000"/>
                <w:sz w:val="22"/>
                <w:szCs w:val="22"/>
              </w:rPr>
            </w:pPr>
            <w:r w:rsidRPr="00E77531">
              <w:rPr>
                <w:color w:val="000000"/>
                <w:sz w:val="22"/>
                <w:szCs w:val="22"/>
              </w:rPr>
              <w:t xml:space="preserve">Факт              2019 </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3E4456" w14:textId="77777777" w:rsidR="00E77531" w:rsidRPr="00E77531" w:rsidRDefault="00E77531" w:rsidP="00E77531">
            <w:pPr>
              <w:jc w:val="center"/>
              <w:rPr>
                <w:color w:val="000000"/>
                <w:sz w:val="22"/>
                <w:szCs w:val="22"/>
              </w:rPr>
            </w:pPr>
            <w:r w:rsidRPr="00E77531">
              <w:rPr>
                <w:color w:val="000000"/>
                <w:sz w:val="22"/>
                <w:szCs w:val="22"/>
              </w:rPr>
              <w:t>Предложе-ния предприятия на 2021</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04D6B" w14:textId="77777777" w:rsidR="00E77531" w:rsidRPr="00E77531" w:rsidRDefault="00E77531" w:rsidP="00E77531">
            <w:pPr>
              <w:jc w:val="center"/>
              <w:rPr>
                <w:color w:val="000000"/>
                <w:sz w:val="22"/>
                <w:szCs w:val="22"/>
              </w:rPr>
            </w:pPr>
            <w:r w:rsidRPr="00E77531">
              <w:rPr>
                <w:color w:val="000000"/>
                <w:sz w:val="22"/>
                <w:szCs w:val="22"/>
              </w:rPr>
              <w:t>Предложе-ния экспертов на 2021,</w:t>
            </w:r>
          </w:p>
        </w:tc>
        <w:tc>
          <w:tcPr>
            <w:tcW w:w="11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36C1DB" w14:textId="77777777" w:rsidR="00E77531" w:rsidRPr="00E77531" w:rsidRDefault="00E77531" w:rsidP="00E77531">
            <w:pPr>
              <w:jc w:val="center"/>
              <w:rPr>
                <w:color w:val="000000"/>
                <w:sz w:val="22"/>
                <w:szCs w:val="22"/>
              </w:rPr>
            </w:pPr>
            <w:r w:rsidRPr="00E77531">
              <w:rPr>
                <w:color w:val="000000"/>
                <w:sz w:val="22"/>
                <w:szCs w:val="22"/>
              </w:rPr>
              <w:t>в том числе</w:t>
            </w:r>
          </w:p>
        </w:tc>
      </w:tr>
      <w:tr w:rsidR="00E77531" w:rsidRPr="00E77531" w14:paraId="091591CB" w14:textId="77777777" w:rsidTr="00E77531">
        <w:trPr>
          <w:trHeight w:val="458"/>
        </w:trPr>
        <w:tc>
          <w:tcPr>
            <w:tcW w:w="1350" w:type="pct"/>
            <w:vMerge/>
            <w:tcBorders>
              <w:top w:val="single" w:sz="4" w:space="0" w:color="auto"/>
              <w:left w:val="single" w:sz="4" w:space="0" w:color="auto"/>
              <w:bottom w:val="single" w:sz="4" w:space="0" w:color="auto"/>
              <w:right w:val="single" w:sz="4" w:space="0" w:color="auto"/>
            </w:tcBorders>
            <w:vAlign w:val="center"/>
            <w:hideMark/>
          </w:tcPr>
          <w:p w14:paraId="0401B893" w14:textId="77777777" w:rsidR="00E77531" w:rsidRPr="00E77531" w:rsidRDefault="00E77531" w:rsidP="00E77531">
            <w:pPr>
              <w:rPr>
                <w:color w:val="000000"/>
                <w:sz w:val="22"/>
                <w:szCs w:val="22"/>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51128012" w14:textId="77777777" w:rsidR="00E77531" w:rsidRPr="00E77531" w:rsidRDefault="00E77531" w:rsidP="00E77531">
            <w:pPr>
              <w:rPr>
                <w:color w:val="000000"/>
                <w:sz w:val="22"/>
                <w:szCs w:val="22"/>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14:paraId="4DC813DF" w14:textId="77777777" w:rsidR="00E77531" w:rsidRPr="00E77531" w:rsidRDefault="00E77531" w:rsidP="00E77531">
            <w:pPr>
              <w:rPr>
                <w:color w:val="000000"/>
                <w:sz w:val="22"/>
                <w:szCs w:val="22"/>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0FAF29FB" w14:textId="77777777" w:rsidR="00E77531" w:rsidRPr="00E77531" w:rsidRDefault="00E77531" w:rsidP="00E77531">
            <w:pPr>
              <w:rPr>
                <w:color w:val="000000"/>
                <w:sz w:val="22"/>
                <w:szCs w:val="22"/>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4DEA3F1A" w14:textId="77777777" w:rsidR="00E77531" w:rsidRPr="00E77531" w:rsidRDefault="00E77531" w:rsidP="00E77531">
            <w:pPr>
              <w:rPr>
                <w:color w:val="000000"/>
                <w:sz w:val="22"/>
                <w:szCs w:val="22"/>
              </w:rPr>
            </w:pPr>
          </w:p>
        </w:tc>
        <w:tc>
          <w:tcPr>
            <w:tcW w:w="1133" w:type="pct"/>
            <w:gridSpan w:val="2"/>
            <w:vMerge/>
            <w:tcBorders>
              <w:top w:val="single" w:sz="4" w:space="0" w:color="auto"/>
              <w:left w:val="single" w:sz="4" w:space="0" w:color="auto"/>
              <w:bottom w:val="single" w:sz="4" w:space="0" w:color="auto"/>
              <w:right w:val="single" w:sz="4" w:space="0" w:color="auto"/>
            </w:tcBorders>
            <w:vAlign w:val="center"/>
            <w:hideMark/>
          </w:tcPr>
          <w:p w14:paraId="2E8395C6" w14:textId="77777777" w:rsidR="00E77531" w:rsidRPr="00E77531" w:rsidRDefault="00E77531" w:rsidP="00E77531">
            <w:pPr>
              <w:rPr>
                <w:color w:val="000000"/>
                <w:sz w:val="22"/>
                <w:szCs w:val="22"/>
              </w:rPr>
            </w:pPr>
          </w:p>
        </w:tc>
      </w:tr>
      <w:tr w:rsidR="00E77531" w:rsidRPr="00E77531" w14:paraId="57B1835C" w14:textId="77777777" w:rsidTr="00E77531">
        <w:trPr>
          <w:trHeight w:val="405"/>
        </w:trPr>
        <w:tc>
          <w:tcPr>
            <w:tcW w:w="1350" w:type="pct"/>
            <w:vMerge/>
            <w:tcBorders>
              <w:top w:val="single" w:sz="4" w:space="0" w:color="auto"/>
              <w:left w:val="single" w:sz="4" w:space="0" w:color="auto"/>
              <w:bottom w:val="single" w:sz="4" w:space="0" w:color="auto"/>
              <w:right w:val="single" w:sz="4" w:space="0" w:color="auto"/>
            </w:tcBorders>
            <w:vAlign w:val="center"/>
            <w:hideMark/>
          </w:tcPr>
          <w:p w14:paraId="1B86C974" w14:textId="77777777" w:rsidR="00E77531" w:rsidRPr="00E77531" w:rsidRDefault="00E77531" w:rsidP="00E77531">
            <w:pPr>
              <w:rPr>
                <w:color w:val="000000"/>
                <w:sz w:val="22"/>
                <w:szCs w:val="22"/>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1CEB1D2B" w14:textId="77777777" w:rsidR="00E77531" w:rsidRPr="00E77531" w:rsidRDefault="00E77531" w:rsidP="00E77531">
            <w:pPr>
              <w:rPr>
                <w:color w:val="000000"/>
                <w:sz w:val="22"/>
                <w:szCs w:val="22"/>
              </w:rPr>
            </w:pPr>
          </w:p>
        </w:tc>
        <w:tc>
          <w:tcPr>
            <w:tcW w:w="791" w:type="pct"/>
            <w:vMerge/>
            <w:tcBorders>
              <w:top w:val="single" w:sz="4" w:space="0" w:color="auto"/>
              <w:left w:val="single" w:sz="4" w:space="0" w:color="auto"/>
              <w:bottom w:val="single" w:sz="4" w:space="0" w:color="auto"/>
              <w:right w:val="single" w:sz="4" w:space="0" w:color="auto"/>
            </w:tcBorders>
            <w:vAlign w:val="center"/>
            <w:hideMark/>
          </w:tcPr>
          <w:p w14:paraId="02CAACAD" w14:textId="77777777" w:rsidR="00E77531" w:rsidRPr="00E77531" w:rsidRDefault="00E77531" w:rsidP="00E77531">
            <w:pPr>
              <w:rPr>
                <w:color w:val="000000"/>
                <w:sz w:val="22"/>
                <w:szCs w:val="22"/>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344F2936" w14:textId="77777777" w:rsidR="00E77531" w:rsidRPr="00E77531" w:rsidRDefault="00E77531" w:rsidP="00E77531">
            <w:pPr>
              <w:rPr>
                <w:color w:val="000000"/>
                <w:sz w:val="22"/>
                <w:szCs w:val="22"/>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5BECD795" w14:textId="77777777" w:rsidR="00E77531" w:rsidRPr="00E77531" w:rsidRDefault="00E77531" w:rsidP="00E77531">
            <w:pPr>
              <w:rPr>
                <w:color w:val="000000"/>
                <w:sz w:val="22"/>
                <w:szCs w:val="22"/>
              </w:rPr>
            </w:pPr>
          </w:p>
        </w:tc>
        <w:tc>
          <w:tcPr>
            <w:tcW w:w="575" w:type="pct"/>
            <w:tcBorders>
              <w:top w:val="nil"/>
              <w:left w:val="nil"/>
              <w:bottom w:val="single" w:sz="4" w:space="0" w:color="auto"/>
              <w:right w:val="single" w:sz="4" w:space="0" w:color="auto"/>
            </w:tcBorders>
            <w:shd w:val="clear" w:color="auto" w:fill="auto"/>
            <w:vAlign w:val="center"/>
            <w:hideMark/>
          </w:tcPr>
          <w:p w14:paraId="28174D3E" w14:textId="77777777" w:rsidR="00E77531" w:rsidRPr="00E77531" w:rsidRDefault="00E77531" w:rsidP="00E77531">
            <w:pPr>
              <w:jc w:val="center"/>
              <w:rPr>
                <w:color w:val="000000"/>
                <w:sz w:val="22"/>
                <w:szCs w:val="22"/>
              </w:rPr>
            </w:pPr>
            <w:r w:rsidRPr="00E77531">
              <w:rPr>
                <w:color w:val="000000"/>
                <w:sz w:val="22"/>
                <w:szCs w:val="22"/>
              </w:rPr>
              <w:t>1-е п/г 2021</w:t>
            </w:r>
          </w:p>
        </w:tc>
        <w:tc>
          <w:tcPr>
            <w:tcW w:w="558" w:type="pct"/>
            <w:tcBorders>
              <w:top w:val="nil"/>
              <w:left w:val="nil"/>
              <w:bottom w:val="single" w:sz="4" w:space="0" w:color="auto"/>
              <w:right w:val="single" w:sz="4" w:space="0" w:color="auto"/>
            </w:tcBorders>
            <w:shd w:val="clear" w:color="auto" w:fill="auto"/>
            <w:vAlign w:val="center"/>
            <w:hideMark/>
          </w:tcPr>
          <w:p w14:paraId="20FAFC65" w14:textId="77777777" w:rsidR="00E77531" w:rsidRPr="00E77531" w:rsidRDefault="00E77531" w:rsidP="00E77531">
            <w:pPr>
              <w:jc w:val="center"/>
              <w:rPr>
                <w:color w:val="000000"/>
                <w:sz w:val="22"/>
                <w:szCs w:val="22"/>
              </w:rPr>
            </w:pPr>
            <w:r w:rsidRPr="00E77531">
              <w:rPr>
                <w:color w:val="000000"/>
                <w:sz w:val="22"/>
                <w:szCs w:val="22"/>
              </w:rPr>
              <w:t>2-е п/г 2021</w:t>
            </w:r>
          </w:p>
        </w:tc>
      </w:tr>
      <w:tr w:rsidR="00E77531" w:rsidRPr="00E77531" w14:paraId="2C68DBCC" w14:textId="77777777" w:rsidTr="00E77531">
        <w:trPr>
          <w:trHeight w:val="585"/>
        </w:trPr>
        <w:tc>
          <w:tcPr>
            <w:tcW w:w="1350" w:type="pct"/>
            <w:tcBorders>
              <w:top w:val="nil"/>
              <w:left w:val="single" w:sz="4" w:space="0" w:color="auto"/>
              <w:bottom w:val="single" w:sz="4" w:space="0" w:color="auto"/>
              <w:right w:val="single" w:sz="4" w:space="0" w:color="auto"/>
            </w:tcBorders>
            <w:shd w:val="clear" w:color="auto" w:fill="auto"/>
            <w:vAlign w:val="center"/>
            <w:hideMark/>
          </w:tcPr>
          <w:p w14:paraId="50094400" w14:textId="77777777" w:rsidR="00E77531" w:rsidRPr="00E77531" w:rsidRDefault="00E77531" w:rsidP="00E77531">
            <w:pPr>
              <w:rPr>
                <w:color w:val="000000"/>
                <w:sz w:val="22"/>
                <w:szCs w:val="22"/>
              </w:rPr>
            </w:pPr>
            <w:r w:rsidRPr="00E77531">
              <w:rPr>
                <w:color w:val="000000"/>
                <w:sz w:val="22"/>
                <w:szCs w:val="22"/>
              </w:rPr>
              <w:t>Всего полезный отпуск на сторону, в т.ч.</w:t>
            </w:r>
          </w:p>
        </w:tc>
        <w:tc>
          <w:tcPr>
            <w:tcW w:w="360" w:type="pct"/>
            <w:tcBorders>
              <w:top w:val="nil"/>
              <w:left w:val="nil"/>
              <w:bottom w:val="single" w:sz="4" w:space="0" w:color="auto"/>
              <w:right w:val="single" w:sz="4" w:space="0" w:color="auto"/>
            </w:tcBorders>
            <w:shd w:val="clear" w:color="auto" w:fill="auto"/>
            <w:noWrap/>
            <w:vAlign w:val="center"/>
            <w:hideMark/>
          </w:tcPr>
          <w:p w14:paraId="0E829D34" w14:textId="77777777" w:rsidR="00E77531" w:rsidRPr="00E77531" w:rsidRDefault="00E77531" w:rsidP="00E77531">
            <w:pPr>
              <w:jc w:val="center"/>
              <w:rPr>
                <w:color w:val="000000"/>
                <w:sz w:val="22"/>
                <w:szCs w:val="22"/>
              </w:rPr>
            </w:pPr>
            <w:r w:rsidRPr="00E77531">
              <w:rPr>
                <w:color w:val="000000"/>
                <w:sz w:val="22"/>
                <w:szCs w:val="22"/>
              </w:rPr>
              <w:t>м</w:t>
            </w:r>
            <w:r w:rsidRPr="00E77531">
              <w:rPr>
                <w:color w:val="000000"/>
                <w:sz w:val="22"/>
                <w:szCs w:val="22"/>
                <w:vertAlign w:val="superscript"/>
              </w:rPr>
              <w:t>3</w:t>
            </w:r>
          </w:p>
        </w:tc>
        <w:tc>
          <w:tcPr>
            <w:tcW w:w="791" w:type="pct"/>
            <w:tcBorders>
              <w:top w:val="nil"/>
              <w:left w:val="nil"/>
              <w:bottom w:val="single" w:sz="4" w:space="0" w:color="auto"/>
              <w:right w:val="single" w:sz="4" w:space="0" w:color="auto"/>
            </w:tcBorders>
            <w:shd w:val="clear" w:color="auto" w:fill="auto"/>
            <w:noWrap/>
            <w:vAlign w:val="center"/>
          </w:tcPr>
          <w:p w14:paraId="43D58844" w14:textId="77777777" w:rsidR="00E77531" w:rsidRPr="00E77531" w:rsidRDefault="00E77531" w:rsidP="00E77531">
            <w:pPr>
              <w:jc w:val="center"/>
              <w:rPr>
                <w:color w:val="000000"/>
                <w:sz w:val="22"/>
                <w:szCs w:val="22"/>
              </w:rPr>
            </w:pPr>
            <w:r w:rsidRPr="00E77531">
              <w:rPr>
                <w:snapToGrid w:val="0"/>
                <w:sz w:val="22"/>
                <w:szCs w:val="22"/>
              </w:rPr>
              <w:t>147104,03</w:t>
            </w:r>
          </w:p>
        </w:tc>
        <w:tc>
          <w:tcPr>
            <w:tcW w:w="719" w:type="pct"/>
            <w:tcBorders>
              <w:top w:val="nil"/>
              <w:left w:val="nil"/>
              <w:bottom w:val="single" w:sz="4" w:space="0" w:color="auto"/>
              <w:right w:val="single" w:sz="4" w:space="0" w:color="auto"/>
            </w:tcBorders>
            <w:shd w:val="clear" w:color="auto" w:fill="auto"/>
            <w:noWrap/>
            <w:vAlign w:val="center"/>
          </w:tcPr>
          <w:p w14:paraId="71D97144" w14:textId="77777777" w:rsidR="00E77531" w:rsidRPr="00E77531" w:rsidRDefault="00E77531" w:rsidP="00E77531">
            <w:pPr>
              <w:jc w:val="center"/>
              <w:rPr>
                <w:color w:val="000000"/>
                <w:sz w:val="22"/>
                <w:szCs w:val="22"/>
              </w:rPr>
            </w:pPr>
            <w:r w:rsidRPr="00E77531">
              <w:rPr>
                <w:snapToGrid w:val="0"/>
                <w:sz w:val="22"/>
                <w:szCs w:val="22"/>
              </w:rPr>
              <w:t>162000,00</w:t>
            </w:r>
          </w:p>
        </w:tc>
        <w:tc>
          <w:tcPr>
            <w:tcW w:w="647" w:type="pct"/>
            <w:tcBorders>
              <w:top w:val="nil"/>
              <w:left w:val="nil"/>
              <w:bottom w:val="single" w:sz="4" w:space="0" w:color="auto"/>
              <w:right w:val="single" w:sz="4" w:space="0" w:color="auto"/>
            </w:tcBorders>
            <w:shd w:val="clear" w:color="auto" w:fill="auto"/>
            <w:noWrap/>
            <w:vAlign w:val="center"/>
          </w:tcPr>
          <w:p w14:paraId="3DDB325E" w14:textId="77777777" w:rsidR="00E77531" w:rsidRPr="00E77531" w:rsidRDefault="00E77531" w:rsidP="00E77531">
            <w:pPr>
              <w:jc w:val="center"/>
              <w:rPr>
                <w:color w:val="000000"/>
                <w:sz w:val="22"/>
                <w:szCs w:val="22"/>
              </w:rPr>
            </w:pPr>
            <w:r w:rsidRPr="00E77531">
              <w:rPr>
                <w:snapToGrid w:val="0"/>
                <w:sz w:val="22"/>
                <w:szCs w:val="22"/>
              </w:rPr>
              <w:t>162000,00</w:t>
            </w:r>
          </w:p>
        </w:tc>
        <w:tc>
          <w:tcPr>
            <w:tcW w:w="575" w:type="pct"/>
            <w:tcBorders>
              <w:top w:val="nil"/>
              <w:left w:val="nil"/>
              <w:bottom w:val="single" w:sz="4" w:space="0" w:color="auto"/>
              <w:right w:val="single" w:sz="4" w:space="0" w:color="auto"/>
            </w:tcBorders>
            <w:shd w:val="clear" w:color="auto" w:fill="auto"/>
            <w:vAlign w:val="center"/>
          </w:tcPr>
          <w:p w14:paraId="1D2812F2" w14:textId="77777777" w:rsidR="00E77531" w:rsidRPr="00E77531" w:rsidRDefault="00E77531" w:rsidP="00E77531">
            <w:pPr>
              <w:jc w:val="center"/>
              <w:rPr>
                <w:color w:val="000000"/>
                <w:sz w:val="22"/>
                <w:szCs w:val="22"/>
              </w:rPr>
            </w:pPr>
            <w:r w:rsidRPr="00E77531">
              <w:rPr>
                <w:snapToGrid w:val="0"/>
                <w:sz w:val="22"/>
                <w:szCs w:val="22"/>
              </w:rPr>
              <w:t>80627,40</w:t>
            </w:r>
          </w:p>
        </w:tc>
        <w:tc>
          <w:tcPr>
            <w:tcW w:w="558" w:type="pct"/>
            <w:tcBorders>
              <w:top w:val="nil"/>
              <w:left w:val="nil"/>
              <w:bottom w:val="single" w:sz="4" w:space="0" w:color="auto"/>
              <w:right w:val="single" w:sz="4" w:space="0" w:color="auto"/>
            </w:tcBorders>
            <w:shd w:val="clear" w:color="auto" w:fill="auto"/>
            <w:vAlign w:val="center"/>
          </w:tcPr>
          <w:p w14:paraId="256B9CBE" w14:textId="77777777" w:rsidR="00E77531" w:rsidRPr="00E77531" w:rsidRDefault="00E77531" w:rsidP="00E77531">
            <w:pPr>
              <w:ind w:left="-112"/>
              <w:jc w:val="center"/>
              <w:rPr>
                <w:color w:val="000000"/>
                <w:sz w:val="22"/>
                <w:szCs w:val="22"/>
              </w:rPr>
            </w:pPr>
            <w:r w:rsidRPr="00E77531">
              <w:rPr>
                <w:snapToGrid w:val="0"/>
                <w:sz w:val="22"/>
                <w:szCs w:val="22"/>
              </w:rPr>
              <w:t>81372,60</w:t>
            </w:r>
          </w:p>
        </w:tc>
      </w:tr>
      <w:tr w:rsidR="00E77531" w:rsidRPr="00E77531" w14:paraId="471E6C07" w14:textId="77777777" w:rsidTr="00E77531">
        <w:trPr>
          <w:trHeight w:val="418"/>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4DC4F27B" w14:textId="77777777" w:rsidR="00E77531" w:rsidRPr="00E77531" w:rsidRDefault="00E77531" w:rsidP="00E77531">
            <w:pPr>
              <w:rPr>
                <w:color w:val="000000"/>
                <w:sz w:val="22"/>
                <w:szCs w:val="22"/>
              </w:rPr>
            </w:pPr>
            <w:r w:rsidRPr="00E77531">
              <w:rPr>
                <w:color w:val="000000"/>
                <w:sz w:val="22"/>
                <w:szCs w:val="22"/>
              </w:rPr>
              <w:t xml:space="preserve">  Жилищные организации</w:t>
            </w:r>
          </w:p>
        </w:tc>
        <w:tc>
          <w:tcPr>
            <w:tcW w:w="360" w:type="pct"/>
            <w:tcBorders>
              <w:top w:val="nil"/>
              <w:left w:val="nil"/>
              <w:bottom w:val="single" w:sz="4" w:space="0" w:color="auto"/>
              <w:right w:val="single" w:sz="4" w:space="0" w:color="auto"/>
            </w:tcBorders>
            <w:shd w:val="clear" w:color="auto" w:fill="auto"/>
            <w:noWrap/>
            <w:vAlign w:val="center"/>
            <w:hideMark/>
          </w:tcPr>
          <w:p w14:paraId="17973C91" w14:textId="77777777" w:rsidR="00E77531" w:rsidRPr="00E77531" w:rsidRDefault="00E77531" w:rsidP="00E77531">
            <w:pPr>
              <w:jc w:val="center"/>
              <w:rPr>
                <w:color w:val="000000"/>
                <w:sz w:val="22"/>
                <w:szCs w:val="22"/>
              </w:rPr>
            </w:pPr>
            <w:r w:rsidRPr="00E77531">
              <w:rPr>
                <w:color w:val="000000"/>
                <w:sz w:val="22"/>
                <w:szCs w:val="22"/>
              </w:rPr>
              <w:t>м</w:t>
            </w:r>
            <w:r w:rsidRPr="00E77531">
              <w:rPr>
                <w:color w:val="000000"/>
                <w:sz w:val="22"/>
                <w:szCs w:val="22"/>
                <w:vertAlign w:val="superscript"/>
              </w:rPr>
              <w:t>3</w:t>
            </w:r>
          </w:p>
        </w:tc>
        <w:tc>
          <w:tcPr>
            <w:tcW w:w="791" w:type="pct"/>
            <w:tcBorders>
              <w:top w:val="nil"/>
              <w:left w:val="nil"/>
              <w:bottom w:val="single" w:sz="4" w:space="0" w:color="auto"/>
              <w:right w:val="single" w:sz="4" w:space="0" w:color="auto"/>
            </w:tcBorders>
            <w:shd w:val="clear" w:color="auto" w:fill="auto"/>
            <w:noWrap/>
            <w:vAlign w:val="center"/>
          </w:tcPr>
          <w:p w14:paraId="1FFB3F06" w14:textId="77777777" w:rsidR="00E77531" w:rsidRPr="00E77531" w:rsidRDefault="00E77531" w:rsidP="00E77531">
            <w:pPr>
              <w:jc w:val="center"/>
              <w:rPr>
                <w:color w:val="000000"/>
                <w:sz w:val="22"/>
                <w:szCs w:val="22"/>
              </w:rPr>
            </w:pPr>
            <w:r w:rsidRPr="00E77531">
              <w:rPr>
                <w:snapToGrid w:val="0"/>
                <w:sz w:val="22"/>
                <w:szCs w:val="22"/>
              </w:rPr>
              <w:t>127019,05</w:t>
            </w:r>
          </w:p>
        </w:tc>
        <w:tc>
          <w:tcPr>
            <w:tcW w:w="719" w:type="pct"/>
            <w:tcBorders>
              <w:top w:val="nil"/>
              <w:left w:val="nil"/>
              <w:bottom w:val="single" w:sz="4" w:space="0" w:color="auto"/>
              <w:right w:val="single" w:sz="4" w:space="0" w:color="auto"/>
            </w:tcBorders>
            <w:shd w:val="clear" w:color="auto" w:fill="auto"/>
            <w:noWrap/>
            <w:vAlign w:val="center"/>
          </w:tcPr>
          <w:p w14:paraId="04AD9370" w14:textId="77777777" w:rsidR="00E77531" w:rsidRPr="00E77531" w:rsidRDefault="00E77531" w:rsidP="00E77531">
            <w:pPr>
              <w:jc w:val="center"/>
              <w:rPr>
                <w:color w:val="000000"/>
                <w:sz w:val="22"/>
                <w:szCs w:val="22"/>
              </w:rPr>
            </w:pPr>
            <w:r w:rsidRPr="00E77531">
              <w:rPr>
                <w:snapToGrid w:val="0"/>
                <w:sz w:val="22"/>
                <w:szCs w:val="22"/>
              </w:rPr>
              <w:t>139881,20</w:t>
            </w:r>
          </w:p>
        </w:tc>
        <w:tc>
          <w:tcPr>
            <w:tcW w:w="647" w:type="pct"/>
            <w:tcBorders>
              <w:top w:val="nil"/>
              <w:left w:val="nil"/>
              <w:bottom w:val="single" w:sz="4" w:space="0" w:color="auto"/>
              <w:right w:val="single" w:sz="4" w:space="0" w:color="auto"/>
            </w:tcBorders>
            <w:shd w:val="clear" w:color="auto" w:fill="auto"/>
            <w:noWrap/>
            <w:vAlign w:val="center"/>
          </w:tcPr>
          <w:p w14:paraId="11FDE364" w14:textId="77777777" w:rsidR="00E77531" w:rsidRPr="00E77531" w:rsidRDefault="00E77531" w:rsidP="00E77531">
            <w:pPr>
              <w:jc w:val="center"/>
              <w:rPr>
                <w:color w:val="000000"/>
                <w:sz w:val="22"/>
                <w:szCs w:val="22"/>
              </w:rPr>
            </w:pPr>
            <w:r w:rsidRPr="00E77531">
              <w:rPr>
                <w:snapToGrid w:val="0"/>
                <w:sz w:val="22"/>
                <w:szCs w:val="22"/>
              </w:rPr>
              <w:t>139881,20</w:t>
            </w:r>
          </w:p>
        </w:tc>
        <w:tc>
          <w:tcPr>
            <w:tcW w:w="575" w:type="pct"/>
            <w:tcBorders>
              <w:top w:val="nil"/>
              <w:left w:val="nil"/>
              <w:bottom w:val="single" w:sz="4" w:space="0" w:color="auto"/>
              <w:right w:val="single" w:sz="4" w:space="0" w:color="auto"/>
            </w:tcBorders>
            <w:shd w:val="clear" w:color="auto" w:fill="auto"/>
            <w:vAlign w:val="center"/>
          </w:tcPr>
          <w:p w14:paraId="5409338A" w14:textId="77777777" w:rsidR="00E77531" w:rsidRPr="00E77531" w:rsidRDefault="00E77531" w:rsidP="00E77531">
            <w:pPr>
              <w:jc w:val="center"/>
              <w:rPr>
                <w:color w:val="000000"/>
                <w:sz w:val="22"/>
                <w:szCs w:val="22"/>
              </w:rPr>
            </w:pPr>
            <w:r w:rsidRPr="00E77531">
              <w:rPr>
                <w:snapToGrid w:val="0"/>
                <w:sz w:val="22"/>
                <w:szCs w:val="22"/>
              </w:rPr>
              <w:t>80627,40</w:t>
            </w:r>
          </w:p>
        </w:tc>
        <w:tc>
          <w:tcPr>
            <w:tcW w:w="558" w:type="pct"/>
            <w:tcBorders>
              <w:top w:val="nil"/>
              <w:left w:val="nil"/>
              <w:bottom w:val="single" w:sz="4" w:space="0" w:color="auto"/>
              <w:right w:val="single" w:sz="4" w:space="0" w:color="auto"/>
            </w:tcBorders>
            <w:shd w:val="clear" w:color="auto" w:fill="auto"/>
            <w:vAlign w:val="center"/>
          </w:tcPr>
          <w:p w14:paraId="000B2887" w14:textId="77777777" w:rsidR="00E77531" w:rsidRPr="00E77531" w:rsidRDefault="00E77531" w:rsidP="00E77531">
            <w:pPr>
              <w:ind w:left="-112"/>
              <w:jc w:val="center"/>
              <w:rPr>
                <w:color w:val="000000"/>
                <w:sz w:val="22"/>
                <w:szCs w:val="22"/>
              </w:rPr>
            </w:pPr>
            <w:r w:rsidRPr="00E77531">
              <w:rPr>
                <w:snapToGrid w:val="0"/>
                <w:sz w:val="22"/>
                <w:szCs w:val="22"/>
              </w:rPr>
              <w:t>81372,60</w:t>
            </w:r>
          </w:p>
        </w:tc>
      </w:tr>
      <w:tr w:rsidR="00E77531" w:rsidRPr="00E77531" w14:paraId="21C9B965" w14:textId="77777777" w:rsidTr="00E77531">
        <w:trPr>
          <w:trHeight w:val="540"/>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75233018" w14:textId="77777777" w:rsidR="00E77531" w:rsidRPr="00E77531" w:rsidRDefault="00E77531" w:rsidP="00E77531">
            <w:pPr>
              <w:rPr>
                <w:color w:val="000000"/>
                <w:sz w:val="22"/>
                <w:szCs w:val="22"/>
              </w:rPr>
            </w:pPr>
            <w:r w:rsidRPr="00E77531">
              <w:rPr>
                <w:color w:val="000000"/>
                <w:sz w:val="22"/>
                <w:szCs w:val="22"/>
              </w:rPr>
              <w:t xml:space="preserve">   Бюджетные организации</w:t>
            </w:r>
          </w:p>
        </w:tc>
        <w:tc>
          <w:tcPr>
            <w:tcW w:w="360" w:type="pct"/>
            <w:tcBorders>
              <w:top w:val="nil"/>
              <w:left w:val="nil"/>
              <w:bottom w:val="single" w:sz="4" w:space="0" w:color="auto"/>
              <w:right w:val="single" w:sz="4" w:space="0" w:color="auto"/>
            </w:tcBorders>
            <w:shd w:val="clear" w:color="auto" w:fill="auto"/>
            <w:noWrap/>
            <w:vAlign w:val="center"/>
            <w:hideMark/>
          </w:tcPr>
          <w:p w14:paraId="61F8F13E" w14:textId="77777777" w:rsidR="00E77531" w:rsidRPr="00E77531" w:rsidRDefault="00E77531" w:rsidP="00E77531">
            <w:pPr>
              <w:jc w:val="center"/>
              <w:rPr>
                <w:color w:val="000000"/>
                <w:sz w:val="22"/>
                <w:szCs w:val="22"/>
              </w:rPr>
            </w:pPr>
            <w:r w:rsidRPr="00E77531">
              <w:rPr>
                <w:color w:val="000000"/>
                <w:sz w:val="22"/>
                <w:szCs w:val="22"/>
              </w:rPr>
              <w:t>м</w:t>
            </w:r>
            <w:r w:rsidRPr="00E77531">
              <w:rPr>
                <w:color w:val="000000"/>
                <w:sz w:val="22"/>
                <w:szCs w:val="22"/>
                <w:vertAlign w:val="superscript"/>
              </w:rPr>
              <w:t>3</w:t>
            </w:r>
          </w:p>
        </w:tc>
        <w:tc>
          <w:tcPr>
            <w:tcW w:w="791" w:type="pct"/>
            <w:tcBorders>
              <w:top w:val="nil"/>
              <w:left w:val="nil"/>
              <w:bottom w:val="single" w:sz="4" w:space="0" w:color="auto"/>
              <w:right w:val="single" w:sz="4" w:space="0" w:color="auto"/>
            </w:tcBorders>
            <w:shd w:val="clear" w:color="auto" w:fill="auto"/>
            <w:noWrap/>
            <w:vAlign w:val="center"/>
            <w:hideMark/>
          </w:tcPr>
          <w:p w14:paraId="264BC05A" w14:textId="77777777" w:rsidR="00E77531" w:rsidRPr="00E77531" w:rsidRDefault="00E77531" w:rsidP="00E77531">
            <w:pPr>
              <w:jc w:val="center"/>
              <w:rPr>
                <w:color w:val="000000"/>
                <w:sz w:val="22"/>
                <w:szCs w:val="22"/>
              </w:rPr>
            </w:pPr>
            <w:r w:rsidRPr="00E77531">
              <w:rPr>
                <w:snapToGrid w:val="0"/>
                <w:sz w:val="22"/>
                <w:szCs w:val="22"/>
              </w:rPr>
              <w:t>8250,77</w:t>
            </w:r>
          </w:p>
        </w:tc>
        <w:tc>
          <w:tcPr>
            <w:tcW w:w="719" w:type="pct"/>
            <w:tcBorders>
              <w:top w:val="nil"/>
              <w:left w:val="nil"/>
              <w:bottom w:val="single" w:sz="4" w:space="0" w:color="auto"/>
              <w:right w:val="single" w:sz="4" w:space="0" w:color="auto"/>
            </w:tcBorders>
            <w:shd w:val="clear" w:color="auto" w:fill="auto"/>
            <w:noWrap/>
            <w:vAlign w:val="center"/>
            <w:hideMark/>
          </w:tcPr>
          <w:p w14:paraId="431EF498" w14:textId="77777777" w:rsidR="00E77531" w:rsidRPr="00E77531" w:rsidRDefault="00E77531" w:rsidP="00E77531">
            <w:pPr>
              <w:jc w:val="center"/>
              <w:rPr>
                <w:color w:val="000000"/>
                <w:sz w:val="22"/>
                <w:szCs w:val="22"/>
              </w:rPr>
            </w:pPr>
            <w:r w:rsidRPr="00E77531">
              <w:rPr>
                <w:snapToGrid w:val="0"/>
                <w:sz w:val="22"/>
                <w:szCs w:val="22"/>
              </w:rPr>
              <w:t>9086,30</w:t>
            </w:r>
          </w:p>
        </w:tc>
        <w:tc>
          <w:tcPr>
            <w:tcW w:w="647" w:type="pct"/>
            <w:tcBorders>
              <w:top w:val="nil"/>
              <w:left w:val="nil"/>
              <w:bottom w:val="single" w:sz="4" w:space="0" w:color="auto"/>
              <w:right w:val="single" w:sz="4" w:space="0" w:color="auto"/>
            </w:tcBorders>
            <w:shd w:val="clear" w:color="auto" w:fill="auto"/>
            <w:noWrap/>
            <w:vAlign w:val="center"/>
            <w:hideMark/>
          </w:tcPr>
          <w:p w14:paraId="159A3207" w14:textId="77777777" w:rsidR="00E77531" w:rsidRPr="00E77531" w:rsidRDefault="00E77531" w:rsidP="00E77531">
            <w:pPr>
              <w:jc w:val="center"/>
              <w:rPr>
                <w:color w:val="000000"/>
                <w:sz w:val="22"/>
                <w:szCs w:val="22"/>
              </w:rPr>
            </w:pPr>
            <w:r w:rsidRPr="00E77531">
              <w:rPr>
                <w:snapToGrid w:val="0"/>
                <w:sz w:val="22"/>
                <w:szCs w:val="22"/>
              </w:rPr>
              <w:t>9086,30</w:t>
            </w:r>
          </w:p>
        </w:tc>
        <w:tc>
          <w:tcPr>
            <w:tcW w:w="575" w:type="pct"/>
            <w:tcBorders>
              <w:top w:val="nil"/>
              <w:left w:val="nil"/>
              <w:bottom w:val="single" w:sz="4" w:space="0" w:color="auto"/>
              <w:right w:val="single" w:sz="4" w:space="0" w:color="auto"/>
            </w:tcBorders>
            <w:shd w:val="clear" w:color="auto" w:fill="auto"/>
            <w:noWrap/>
            <w:vAlign w:val="center"/>
            <w:hideMark/>
          </w:tcPr>
          <w:p w14:paraId="577E02F8" w14:textId="77777777" w:rsidR="00E77531" w:rsidRPr="00E77531" w:rsidRDefault="00E77531" w:rsidP="00E77531">
            <w:pPr>
              <w:jc w:val="center"/>
              <w:rPr>
                <w:color w:val="000000"/>
                <w:sz w:val="22"/>
                <w:szCs w:val="22"/>
              </w:rPr>
            </w:pPr>
            <w:r w:rsidRPr="00E77531">
              <w:rPr>
                <w:snapToGrid w:val="0"/>
                <w:sz w:val="22"/>
                <w:szCs w:val="22"/>
              </w:rPr>
              <w:t>69618,87</w:t>
            </w:r>
          </w:p>
        </w:tc>
        <w:tc>
          <w:tcPr>
            <w:tcW w:w="558" w:type="pct"/>
            <w:tcBorders>
              <w:top w:val="nil"/>
              <w:left w:val="nil"/>
              <w:bottom w:val="single" w:sz="4" w:space="0" w:color="auto"/>
              <w:right w:val="single" w:sz="4" w:space="0" w:color="auto"/>
            </w:tcBorders>
            <w:shd w:val="clear" w:color="auto" w:fill="auto"/>
            <w:noWrap/>
            <w:vAlign w:val="center"/>
            <w:hideMark/>
          </w:tcPr>
          <w:p w14:paraId="1844C86D" w14:textId="77777777" w:rsidR="00E77531" w:rsidRPr="00E77531" w:rsidRDefault="00E77531" w:rsidP="00E77531">
            <w:pPr>
              <w:jc w:val="center"/>
              <w:rPr>
                <w:color w:val="000000"/>
                <w:sz w:val="22"/>
                <w:szCs w:val="22"/>
              </w:rPr>
            </w:pPr>
            <w:r w:rsidRPr="00E77531">
              <w:rPr>
                <w:snapToGrid w:val="0"/>
                <w:sz w:val="22"/>
                <w:szCs w:val="22"/>
              </w:rPr>
              <w:t>70262,33</w:t>
            </w:r>
          </w:p>
        </w:tc>
      </w:tr>
      <w:tr w:rsidR="00E77531" w:rsidRPr="00E77531" w14:paraId="482DCCEF" w14:textId="77777777" w:rsidTr="00E77531">
        <w:trPr>
          <w:trHeight w:val="447"/>
        </w:trPr>
        <w:tc>
          <w:tcPr>
            <w:tcW w:w="1350" w:type="pct"/>
            <w:tcBorders>
              <w:top w:val="nil"/>
              <w:left w:val="single" w:sz="4" w:space="0" w:color="auto"/>
              <w:bottom w:val="single" w:sz="4" w:space="0" w:color="auto"/>
              <w:right w:val="single" w:sz="4" w:space="0" w:color="auto"/>
            </w:tcBorders>
            <w:shd w:val="clear" w:color="auto" w:fill="auto"/>
            <w:noWrap/>
            <w:vAlign w:val="center"/>
            <w:hideMark/>
          </w:tcPr>
          <w:p w14:paraId="52DA0938" w14:textId="77777777" w:rsidR="00E77531" w:rsidRPr="00E77531" w:rsidRDefault="00E77531" w:rsidP="00E77531">
            <w:pPr>
              <w:rPr>
                <w:color w:val="000000"/>
                <w:sz w:val="22"/>
                <w:szCs w:val="22"/>
              </w:rPr>
            </w:pPr>
            <w:r w:rsidRPr="00E77531">
              <w:rPr>
                <w:color w:val="000000"/>
                <w:sz w:val="22"/>
                <w:szCs w:val="22"/>
              </w:rPr>
              <w:t xml:space="preserve">   Прочие потребители</w:t>
            </w:r>
          </w:p>
        </w:tc>
        <w:tc>
          <w:tcPr>
            <w:tcW w:w="360" w:type="pct"/>
            <w:tcBorders>
              <w:top w:val="nil"/>
              <w:left w:val="nil"/>
              <w:bottom w:val="single" w:sz="4" w:space="0" w:color="auto"/>
              <w:right w:val="single" w:sz="4" w:space="0" w:color="auto"/>
            </w:tcBorders>
            <w:shd w:val="clear" w:color="auto" w:fill="auto"/>
            <w:noWrap/>
            <w:vAlign w:val="center"/>
            <w:hideMark/>
          </w:tcPr>
          <w:p w14:paraId="11A085A9" w14:textId="77777777" w:rsidR="00E77531" w:rsidRPr="00E77531" w:rsidRDefault="00E77531" w:rsidP="00E77531">
            <w:pPr>
              <w:jc w:val="center"/>
              <w:rPr>
                <w:color w:val="000000"/>
                <w:sz w:val="22"/>
                <w:szCs w:val="22"/>
              </w:rPr>
            </w:pPr>
            <w:r w:rsidRPr="00E77531">
              <w:rPr>
                <w:color w:val="000000"/>
                <w:sz w:val="22"/>
                <w:szCs w:val="22"/>
              </w:rPr>
              <w:t>м</w:t>
            </w:r>
            <w:r w:rsidRPr="00E77531">
              <w:rPr>
                <w:color w:val="000000"/>
                <w:sz w:val="22"/>
                <w:szCs w:val="22"/>
                <w:vertAlign w:val="superscript"/>
              </w:rPr>
              <w:t>3</w:t>
            </w:r>
          </w:p>
        </w:tc>
        <w:tc>
          <w:tcPr>
            <w:tcW w:w="791" w:type="pct"/>
            <w:tcBorders>
              <w:top w:val="nil"/>
              <w:left w:val="nil"/>
              <w:bottom w:val="single" w:sz="4" w:space="0" w:color="auto"/>
              <w:right w:val="single" w:sz="4" w:space="0" w:color="auto"/>
            </w:tcBorders>
            <w:shd w:val="clear" w:color="auto" w:fill="auto"/>
            <w:noWrap/>
            <w:vAlign w:val="center"/>
            <w:hideMark/>
          </w:tcPr>
          <w:p w14:paraId="56344F7A" w14:textId="77777777" w:rsidR="00E77531" w:rsidRPr="00E77531" w:rsidRDefault="00E77531" w:rsidP="00E77531">
            <w:pPr>
              <w:jc w:val="center"/>
              <w:rPr>
                <w:color w:val="000000"/>
                <w:sz w:val="22"/>
                <w:szCs w:val="22"/>
              </w:rPr>
            </w:pPr>
            <w:r w:rsidRPr="00E77531">
              <w:rPr>
                <w:snapToGrid w:val="0"/>
                <w:sz w:val="22"/>
                <w:szCs w:val="22"/>
              </w:rPr>
              <w:t>11834,21</w:t>
            </w:r>
          </w:p>
        </w:tc>
        <w:tc>
          <w:tcPr>
            <w:tcW w:w="719" w:type="pct"/>
            <w:tcBorders>
              <w:top w:val="nil"/>
              <w:left w:val="nil"/>
              <w:bottom w:val="single" w:sz="4" w:space="0" w:color="auto"/>
              <w:right w:val="single" w:sz="4" w:space="0" w:color="auto"/>
            </w:tcBorders>
            <w:shd w:val="clear" w:color="auto" w:fill="auto"/>
            <w:noWrap/>
            <w:vAlign w:val="center"/>
            <w:hideMark/>
          </w:tcPr>
          <w:p w14:paraId="2FD9E62B" w14:textId="77777777" w:rsidR="00E77531" w:rsidRPr="00E77531" w:rsidRDefault="00E77531" w:rsidP="00E77531">
            <w:pPr>
              <w:jc w:val="center"/>
              <w:rPr>
                <w:color w:val="000000"/>
                <w:sz w:val="22"/>
                <w:szCs w:val="22"/>
              </w:rPr>
            </w:pPr>
            <w:r w:rsidRPr="00E77531">
              <w:rPr>
                <w:snapToGrid w:val="0"/>
                <w:sz w:val="22"/>
                <w:szCs w:val="22"/>
              </w:rPr>
              <w:t>13032,50</w:t>
            </w:r>
          </w:p>
        </w:tc>
        <w:tc>
          <w:tcPr>
            <w:tcW w:w="647" w:type="pct"/>
            <w:tcBorders>
              <w:top w:val="nil"/>
              <w:left w:val="nil"/>
              <w:bottom w:val="single" w:sz="4" w:space="0" w:color="auto"/>
              <w:right w:val="single" w:sz="4" w:space="0" w:color="auto"/>
            </w:tcBorders>
            <w:shd w:val="clear" w:color="auto" w:fill="auto"/>
            <w:noWrap/>
            <w:vAlign w:val="center"/>
            <w:hideMark/>
          </w:tcPr>
          <w:p w14:paraId="555FDA35" w14:textId="77777777" w:rsidR="00E77531" w:rsidRPr="00E77531" w:rsidRDefault="00E77531" w:rsidP="00E77531">
            <w:pPr>
              <w:jc w:val="center"/>
              <w:rPr>
                <w:color w:val="000000"/>
                <w:sz w:val="22"/>
                <w:szCs w:val="22"/>
              </w:rPr>
            </w:pPr>
            <w:r w:rsidRPr="00E77531">
              <w:rPr>
                <w:snapToGrid w:val="0"/>
                <w:sz w:val="22"/>
                <w:szCs w:val="22"/>
              </w:rPr>
              <w:t>13032,50</w:t>
            </w:r>
          </w:p>
        </w:tc>
        <w:tc>
          <w:tcPr>
            <w:tcW w:w="575" w:type="pct"/>
            <w:tcBorders>
              <w:top w:val="nil"/>
              <w:left w:val="nil"/>
              <w:bottom w:val="single" w:sz="4" w:space="0" w:color="auto"/>
              <w:right w:val="single" w:sz="4" w:space="0" w:color="auto"/>
            </w:tcBorders>
            <w:shd w:val="clear" w:color="auto" w:fill="auto"/>
            <w:noWrap/>
            <w:vAlign w:val="center"/>
            <w:hideMark/>
          </w:tcPr>
          <w:p w14:paraId="5943143F" w14:textId="77777777" w:rsidR="00E77531" w:rsidRPr="00E77531" w:rsidRDefault="00E77531" w:rsidP="00E77531">
            <w:pPr>
              <w:jc w:val="center"/>
              <w:rPr>
                <w:color w:val="000000"/>
                <w:sz w:val="22"/>
                <w:szCs w:val="22"/>
              </w:rPr>
            </w:pPr>
            <w:r w:rsidRPr="00E77531">
              <w:rPr>
                <w:snapToGrid w:val="0"/>
                <w:sz w:val="22"/>
                <w:szCs w:val="22"/>
              </w:rPr>
              <w:t>4522,25</w:t>
            </w:r>
          </w:p>
        </w:tc>
        <w:tc>
          <w:tcPr>
            <w:tcW w:w="558" w:type="pct"/>
            <w:tcBorders>
              <w:top w:val="nil"/>
              <w:left w:val="nil"/>
              <w:bottom w:val="single" w:sz="4" w:space="0" w:color="auto"/>
              <w:right w:val="single" w:sz="4" w:space="0" w:color="auto"/>
            </w:tcBorders>
            <w:shd w:val="clear" w:color="auto" w:fill="auto"/>
            <w:noWrap/>
            <w:vAlign w:val="center"/>
            <w:hideMark/>
          </w:tcPr>
          <w:p w14:paraId="7D6C8B6D" w14:textId="77777777" w:rsidR="00E77531" w:rsidRPr="00E77531" w:rsidRDefault="00E77531" w:rsidP="00E77531">
            <w:pPr>
              <w:jc w:val="center"/>
              <w:rPr>
                <w:color w:val="000000"/>
                <w:sz w:val="22"/>
                <w:szCs w:val="22"/>
              </w:rPr>
            </w:pPr>
            <w:r w:rsidRPr="00E77531">
              <w:rPr>
                <w:snapToGrid w:val="0"/>
                <w:sz w:val="22"/>
                <w:szCs w:val="22"/>
              </w:rPr>
              <w:t>4564,05</w:t>
            </w:r>
          </w:p>
        </w:tc>
      </w:tr>
      <w:tr w:rsidR="00E77531" w:rsidRPr="00E77531" w14:paraId="64B4AA7F" w14:textId="77777777" w:rsidTr="00E77531">
        <w:trPr>
          <w:trHeight w:val="570"/>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1BBBE0" w14:textId="77777777" w:rsidR="00E77531" w:rsidRPr="00E77531" w:rsidRDefault="00E77531" w:rsidP="00E77531">
            <w:pPr>
              <w:rPr>
                <w:color w:val="000000"/>
                <w:sz w:val="22"/>
                <w:szCs w:val="22"/>
              </w:rPr>
            </w:pPr>
            <w:r w:rsidRPr="00E77531">
              <w:rPr>
                <w:color w:val="000000"/>
                <w:sz w:val="22"/>
                <w:szCs w:val="22"/>
              </w:rPr>
              <w:t xml:space="preserve">   Производственные нужды</w:t>
            </w:r>
          </w:p>
        </w:tc>
        <w:tc>
          <w:tcPr>
            <w:tcW w:w="360" w:type="pct"/>
            <w:tcBorders>
              <w:top w:val="single" w:sz="4" w:space="0" w:color="auto"/>
              <w:left w:val="nil"/>
              <w:bottom w:val="single" w:sz="4" w:space="0" w:color="auto"/>
              <w:right w:val="single" w:sz="4" w:space="0" w:color="auto"/>
            </w:tcBorders>
            <w:shd w:val="clear" w:color="auto" w:fill="auto"/>
            <w:noWrap/>
            <w:vAlign w:val="center"/>
          </w:tcPr>
          <w:p w14:paraId="63034C0D" w14:textId="77777777" w:rsidR="00E77531" w:rsidRPr="00E77531" w:rsidRDefault="00E77531" w:rsidP="00E77531">
            <w:pPr>
              <w:jc w:val="center"/>
              <w:rPr>
                <w:color w:val="000000"/>
                <w:sz w:val="22"/>
                <w:szCs w:val="22"/>
              </w:rPr>
            </w:pPr>
            <w:r w:rsidRPr="00E77531">
              <w:rPr>
                <w:color w:val="000000"/>
                <w:sz w:val="22"/>
                <w:szCs w:val="22"/>
              </w:rPr>
              <w:t>м</w:t>
            </w:r>
            <w:r w:rsidRPr="00E77531">
              <w:rPr>
                <w:color w:val="000000"/>
                <w:sz w:val="22"/>
                <w:szCs w:val="22"/>
                <w:vertAlign w:val="superscript"/>
              </w:rPr>
              <w:t>3</w:t>
            </w:r>
          </w:p>
        </w:tc>
        <w:tc>
          <w:tcPr>
            <w:tcW w:w="791" w:type="pct"/>
            <w:tcBorders>
              <w:top w:val="single" w:sz="4" w:space="0" w:color="auto"/>
              <w:left w:val="nil"/>
              <w:bottom w:val="single" w:sz="4" w:space="0" w:color="auto"/>
              <w:right w:val="single" w:sz="4" w:space="0" w:color="auto"/>
            </w:tcBorders>
            <w:shd w:val="clear" w:color="auto" w:fill="auto"/>
            <w:noWrap/>
            <w:vAlign w:val="center"/>
          </w:tcPr>
          <w:p w14:paraId="10897A19" w14:textId="77777777" w:rsidR="00E77531" w:rsidRPr="00E77531" w:rsidRDefault="00E77531" w:rsidP="00E77531">
            <w:pPr>
              <w:jc w:val="center"/>
              <w:rPr>
                <w:color w:val="000000"/>
                <w:sz w:val="22"/>
                <w:szCs w:val="22"/>
              </w:rPr>
            </w:pPr>
          </w:p>
        </w:tc>
        <w:tc>
          <w:tcPr>
            <w:tcW w:w="719" w:type="pct"/>
            <w:tcBorders>
              <w:top w:val="single" w:sz="4" w:space="0" w:color="auto"/>
              <w:left w:val="nil"/>
              <w:bottom w:val="single" w:sz="4" w:space="0" w:color="auto"/>
              <w:right w:val="single" w:sz="4" w:space="0" w:color="auto"/>
            </w:tcBorders>
            <w:shd w:val="clear" w:color="auto" w:fill="auto"/>
            <w:noWrap/>
            <w:vAlign w:val="center"/>
          </w:tcPr>
          <w:p w14:paraId="051DCFBA" w14:textId="77777777" w:rsidR="00E77531" w:rsidRPr="00E77531" w:rsidRDefault="00E77531" w:rsidP="00E77531">
            <w:pPr>
              <w:jc w:val="center"/>
              <w:rPr>
                <w:color w:val="000000"/>
                <w:sz w:val="22"/>
                <w:szCs w:val="22"/>
              </w:rPr>
            </w:pPr>
          </w:p>
        </w:tc>
        <w:tc>
          <w:tcPr>
            <w:tcW w:w="647" w:type="pct"/>
            <w:tcBorders>
              <w:top w:val="single" w:sz="4" w:space="0" w:color="auto"/>
              <w:left w:val="nil"/>
              <w:bottom w:val="single" w:sz="4" w:space="0" w:color="auto"/>
              <w:right w:val="single" w:sz="4" w:space="0" w:color="auto"/>
            </w:tcBorders>
            <w:shd w:val="clear" w:color="auto" w:fill="auto"/>
            <w:noWrap/>
            <w:vAlign w:val="center"/>
          </w:tcPr>
          <w:p w14:paraId="63B6C05A" w14:textId="77777777" w:rsidR="00E77531" w:rsidRPr="00E77531" w:rsidRDefault="00E77531" w:rsidP="00E77531">
            <w:pPr>
              <w:jc w:val="center"/>
              <w:rPr>
                <w:color w:val="000000"/>
                <w:sz w:val="22"/>
                <w:szCs w:val="22"/>
              </w:rPr>
            </w:pPr>
          </w:p>
        </w:tc>
        <w:tc>
          <w:tcPr>
            <w:tcW w:w="575" w:type="pct"/>
            <w:tcBorders>
              <w:top w:val="single" w:sz="4" w:space="0" w:color="auto"/>
              <w:left w:val="nil"/>
              <w:bottom w:val="single" w:sz="4" w:space="0" w:color="auto"/>
              <w:right w:val="single" w:sz="4" w:space="0" w:color="auto"/>
            </w:tcBorders>
            <w:shd w:val="clear" w:color="auto" w:fill="auto"/>
            <w:noWrap/>
            <w:vAlign w:val="center"/>
          </w:tcPr>
          <w:p w14:paraId="74FE15DB" w14:textId="77777777" w:rsidR="00E77531" w:rsidRPr="00E77531" w:rsidRDefault="00E77531" w:rsidP="00E77531">
            <w:pPr>
              <w:jc w:val="center"/>
              <w:rPr>
                <w:color w:val="000000"/>
                <w:sz w:val="22"/>
                <w:szCs w:val="22"/>
              </w:rPr>
            </w:pPr>
          </w:p>
        </w:tc>
        <w:tc>
          <w:tcPr>
            <w:tcW w:w="558" w:type="pct"/>
            <w:tcBorders>
              <w:top w:val="single" w:sz="4" w:space="0" w:color="auto"/>
              <w:left w:val="nil"/>
              <w:bottom w:val="single" w:sz="4" w:space="0" w:color="auto"/>
              <w:right w:val="single" w:sz="4" w:space="0" w:color="auto"/>
            </w:tcBorders>
            <w:shd w:val="clear" w:color="auto" w:fill="auto"/>
            <w:noWrap/>
            <w:vAlign w:val="center"/>
          </w:tcPr>
          <w:p w14:paraId="5299789B" w14:textId="77777777" w:rsidR="00E77531" w:rsidRPr="00E77531" w:rsidRDefault="00E77531" w:rsidP="00E77531">
            <w:pPr>
              <w:ind w:left="-112"/>
              <w:jc w:val="center"/>
              <w:rPr>
                <w:color w:val="000000"/>
                <w:sz w:val="22"/>
                <w:szCs w:val="22"/>
              </w:rPr>
            </w:pPr>
          </w:p>
        </w:tc>
      </w:tr>
      <w:tr w:rsidR="00E77531" w:rsidRPr="00E77531" w14:paraId="09A8766D" w14:textId="77777777" w:rsidTr="00E77531">
        <w:trPr>
          <w:trHeight w:val="570"/>
        </w:trPr>
        <w:tc>
          <w:tcPr>
            <w:tcW w:w="13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FDC253" w14:textId="77777777" w:rsidR="00E77531" w:rsidRPr="00E77531" w:rsidRDefault="00E77531" w:rsidP="00E77531">
            <w:pPr>
              <w:rPr>
                <w:color w:val="000000"/>
                <w:sz w:val="22"/>
                <w:szCs w:val="22"/>
              </w:rPr>
            </w:pPr>
            <w:r w:rsidRPr="00E77531">
              <w:rPr>
                <w:color w:val="000000"/>
                <w:sz w:val="22"/>
                <w:szCs w:val="22"/>
              </w:rPr>
              <w:t>Всего полезный отпуск</w:t>
            </w:r>
          </w:p>
        </w:tc>
        <w:tc>
          <w:tcPr>
            <w:tcW w:w="360" w:type="pct"/>
            <w:tcBorders>
              <w:top w:val="single" w:sz="4" w:space="0" w:color="auto"/>
              <w:left w:val="nil"/>
              <w:bottom w:val="single" w:sz="4" w:space="0" w:color="auto"/>
              <w:right w:val="single" w:sz="4" w:space="0" w:color="auto"/>
            </w:tcBorders>
            <w:shd w:val="clear" w:color="auto" w:fill="auto"/>
            <w:noWrap/>
            <w:vAlign w:val="center"/>
          </w:tcPr>
          <w:p w14:paraId="7F14AB1D" w14:textId="77777777" w:rsidR="00E77531" w:rsidRPr="00E77531" w:rsidRDefault="00E77531" w:rsidP="00E77531">
            <w:pPr>
              <w:jc w:val="center"/>
              <w:rPr>
                <w:color w:val="000000"/>
                <w:sz w:val="22"/>
                <w:szCs w:val="22"/>
              </w:rPr>
            </w:pPr>
            <w:r w:rsidRPr="00E77531">
              <w:rPr>
                <w:color w:val="000000"/>
                <w:sz w:val="22"/>
                <w:szCs w:val="22"/>
              </w:rPr>
              <w:t>м</w:t>
            </w:r>
            <w:r w:rsidRPr="00E77531">
              <w:rPr>
                <w:color w:val="000000"/>
                <w:sz w:val="22"/>
                <w:szCs w:val="22"/>
                <w:vertAlign w:val="superscript"/>
              </w:rPr>
              <w:t>3</w:t>
            </w:r>
          </w:p>
        </w:tc>
        <w:tc>
          <w:tcPr>
            <w:tcW w:w="791" w:type="pct"/>
            <w:tcBorders>
              <w:top w:val="single" w:sz="4" w:space="0" w:color="auto"/>
              <w:left w:val="nil"/>
              <w:bottom w:val="single" w:sz="4" w:space="0" w:color="auto"/>
              <w:right w:val="single" w:sz="4" w:space="0" w:color="auto"/>
            </w:tcBorders>
            <w:shd w:val="clear" w:color="auto" w:fill="auto"/>
            <w:noWrap/>
            <w:vAlign w:val="center"/>
          </w:tcPr>
          <w:p w14:paraId="56F563E2" w14:textId="77777777" w:rsidR="00E77531" w:rsidRPr="00E77531" w:rsidRDefault="00E77531" w:rsidP="00E77531">
            <w:pPr>
              <w:jc w:val="center"/>
              <w:rPr>
                <w:color w:val="000000"/>
                <w:sz w:val="22"/>
                <w:szCs w:val="22"/>
              </w:rPr>
            </w:pPr>
            <w:r w:rsidRPr="00E77531">
              <w:rPr>
                <w:color w:val="000000"/>
                <w:sz w:val="22"/>
                <w:szCs w:val="22"/>
              </w:rPr>
              <w:t>147104,03</w:t>
            </w:r>
          </w:p>
        </w:tc>
        <w:tc>
          <w:tcPr>
            <w:tcW w:w="719" w:type="pct"/>
            <w:tcBorders>
              <w:top w:val="single" w:sz="4" w:space="0" w:color="auto"/>
              <w:left w:val="nil"/>
              <w:bottom w:val="single" w:sz="4" w:space="0" w:color="auto"/>
              <w:right w:val="single" w:sz="4" w:space="0" w:color="auto"/>
            </w:tcBorders>
            <w:shd w:val="clear" w:color="auto" w:fill="auto"/>
            <w:noWrap/>
            <w:vAlign w:val="center"/>
          </w:tcPr>
          <w:p w14:paraId="1F05B8AF" w14:textId="77777777" w:rsidR="00E77531" w:rsidRPr="00E77531" w:rsidRDefault="00E77531" w:rsidP="00E77531">
            <w:pPr>
              <w:jc w:val="center"/>
              <w:rPr>
                <w:color w:val="000000"/>
                <w:sz w:val="22"/>
                <w:szCs w:val="22"/>
              </w:rPr>
            </w:pPr>
            <w:r w:rsidRPr="00E77531">
              <w:rPr>
                <w:snapToGrid w:val="0"/>
                <w:sz w:val="22"/>
                <w:szCs w:val="22"/>
              </w:rPr>
              <w:t>162000,00</w:t>
            </w:r>
          </w:p>
        </w:tc>
        <w:tc>
          <w:tcPr>
            <w:tcW w:w="647" w:type="pct"/>
            <w:tcBorders>
              <w:top w:val="single" w:sz="4" w:space="0" w:color="auto"/>
              <w:left w:val="nil"/>
              <w:bottom w:val="single" w:sz="4" w:space="0" w:color="auto"/>
              <w:right w:val="single" w:sz="4" w:space="0" w:color="auto"/>
            </w:tcBorders>
            <w:shd w:val="clear" w:color="auto" w:fill="auto"/>
            <w:noWrap/>
            <w:vAlign w:val="center"/>
          </w:tcPr>
          <w:p w14:paraId="398AD469" w14:textId="77777777" w:rsidR="00E77531" w:rsidRPr="00E77531" w:rsidRDefault="00E77531" w:rsidP="00E77531">
            <w:pPr>
              <w:jc w:val="center"/>
              <w:rPr>
                <w:color w:val="000000"/>
                <w:sz w:val="22"/>
                <w:szCs w:val="22"/>
              </w:rPr>
            </w:pPr>
            <w:r w:rsidRPr="00E77531">
              <w:rPr>
                <w:snapToGrid w:val="0"/>
                <w:sz w:val="22"/>
                <w:szCs w:val="22"/>
              </w:rPr>
              <w:t>162000,00</w:t>
            </w:r>
          </w:p>
        </w:tc>
        <w:tc>
          <w:tcPr>
            <w:tcW w:w="575" w:type="pct"/>
            <w:tcBorders>
              <w:top w:val="single" w:sz="4" w:space="0" w:color="auto"/>
              <w:left w:val="nil"/>
              <w:bottom w:val="single" w:sz="4" w:space="0" w:color="auto"/>
              <w:right w:val="single" w:sz="4" w:space="0" w:color="auto"/>
            </w:tcBorders>
            <w:shd w:val="clear" w:color="auto" w:fill="auto"/>
            <w:noWrap/>
            <w:vAlign w:val="center"/>
          </w:tcPr>
          <w:p w14:paraId="1E039AE3" w14:textId="77777777" w:rsidR="00E77531" w:rsidRPr="00E77531" w:rsidRDefault="00E77531" w:rsidP="00E77531">
            <w:pPr>
              <w:jc w:val="center"/>
              <w:rPr>
                <w:color w:val="000000"/>
                <w:sz w:val="22"/>
                <w:szCs w:val="22"/>
              </w:rPr>
            </w:pPr>
            <w:r w:rsidRPr="00E77531">
              <w:rPr>
                <w:snapToGrid w:val="0"/>
                <w:sz w:val="22"/>
                <w:szCs w:val="22"/>
              </w:rPr>
              <w:t>80627,40</w:t>
            </w:r>
          </w:p>
        </w:tc>
        <w:tc>
          <w:tcPr>
            <w:tcW w:w="558" w:type="pct"/>
            <w:tcBorders>
              <w:top w:val="single" w:sz="4" w:space="0" w:color="auto"/>
              <w:left w:val="nil"/>
              <w:bottom w:val="single" w:sz="4" w:space="0" w:color="auto"/>
              <w:right w:val="single" w:sz="4" w:space="0" w:color="auto"/>
            </w:tcBorders>
            <w:shd w:val="clear" w:color="auto" w:fill="auto"/>
            <w:noWrap/>
            <w:vAlign w:val="center"/>
          </w:tcPr>
          <w:p w14:paraId="0B59A8AC" w14:textId="77777777" w:rsidR="00E77531" w:rsidRPr="00E77531" w:rsidRDefault="00E77531" w:rsidP="00E77531">
            <w:pPr>
              <w:ind w:left="-112"/>
              <w:jc w:val="center"/>
              <w:rPr>
                <w:color w:val="000000"/>
                <w:sz w:val="22"/>
                <w:szCs w:val="22"/>
              </w:rPr>
            </w:pPr>
            <w:r w:rsidRPr="00E77531">
              <w:rPr>
                <w:snapToGrid w:val="0"/>
                <w:sz w:val="22"/>
                <w:szCs w:val="22"/>
              </w:rPr>
              <w:t>81372,60</w:t>
            </w:r>
          </w:p>
        </w:tc>
      </w:tr>
    </w:tbl>
    <w:p w14:paraId="1ED3DFF5" w14:textId="77777777" w:rsidR="00E77531" w:rsidRPr="00E77531" w:rsidRDefault="00E77531" w:rsidP="00E77531">
      <w:pPr>
        <w:rPr>
          <w:rFonts w:eastAsia="Calibri"/>
          <w:sz w:val="28"/>
          <w:szCs w:val="28"/>
          <w:lang w:eastAsia="en-US"/>
        </w:rPr>
      </w:pPr>
    </w:p>
    <w:p w14:paraId="414381DC" w14:textId="77777777" w:rsidR="00E77531" w:rsidRPr="00E77531" w:rsidRDefault="00E77531" w:rsidP="00E77531">
      <w:pPr>
        <w:keepNext/>
        <w:keepLines/>
        <w:numPr>
          <w:ilvl w:val="1"/>
          <w:numId w:val="0"/>
        </w:numPr>
        <w:ind w:left="1080" w:hanging="720"/>
        <w:jc w:val="center"/>
        <w:outlineLvl w:val="1"/>
        <w:rPr>
          <w:rFonts w:eastAsia="Calibri"/>
          <w:b/>
          <w:sz w:val="28"/>
          <w:szCs w:val="28"/>
          <w:lang w:eastAsia="en-US"/>
        </w:rPr>
      </w:pPr>
      <w:bookmarkStart w:id="174" w:name="_Toc56757970"/>
      <w:r w:rsidRPr="00E77531">
        <w:rPr>
          <w:rFonts w:eastAsia="Calibri"/>
          <w:b/>
          <w:sz w:val="28"/>
          <w:szCs w:val="28"/>
          <w:lang w:eastAsia="en-US"/>
        </w:rPr>
        <w:t>Компонент на тепловую энергию</w:t>
      </w:r>
      <w:bookmarkEnd w:id="174"/>
    </w:p>
    <w:p w14:paraId="55D9B62E" w14:textId="77777777" w:rsidR="00E77531" w:rsidRPr="00E77531" w:rsidRDefault="00E77531" w:rsidP="00E77531">
      <w:pPr>
        <w:rPr>
          <w:snapToGrid w:val="0"/>
          <w:sz w:val="28"/>
          <w:szCs w:val="28"/>
          <w:lang w:eastAsia="en-US"/>
        </w:rPr>
      </w:pPr>
    </w:p>
    <w:p w14:paraId="1C2ED3B6" w14:textId="77777777" w:rsidR="00E77531" w:rsidRPr="00E77531" w:rsidRDefault="00E77531" w:rsidP="00E77531">
      <w:pPr>
        <w:ind w:firstLine="851"/>
        <w:jc w:val="both"/>
        <w:rPr>
          <w:sz w:val="28"/>
          <w:szCs w:val="28"/>
        </w:rPr>
      </w:pPr>
      <w:r w:rsidRPr="00E77531">
        <w:rPr>
          <w:sz w:val="28"/>
          <w:szCs w:val="28"/>
        </w:rPr>
        <w:t>Значение компонента на тепловую энергию при использовании одноставочного тарифа на тепловую энергию определяется по формулам:</w:t>
      </w:r>
    </w:p>
    <w:p w14:paraId="4B7CAE28" w14:textId="0D4DEA7C" w:rsidR="00E77531" w:rsidRPr="00E77531" w:rsidRDefault="00E77531" w:rsidP="00E77531">
      <w:pPr>
        <w:autoSpaceDE w:val="0"/>
        <w:autoSpaceDN w:val="0"/>
        <w:adjustRightInd w:val="0"/>
        <w:jc w:val="center"/>
        <w:rPr>
          <w:sz w:val="28"/>
          <w:szCs w:val="28"/>
        </w:rPr>
      </w:pPr>
      <w:r w:rsidRPr="00E77531">
        <w:rPr>
          <w:noProof/>
          <w:position w:val="-12"/>
          <w:sz w:val="28"/>
          <w:szCs w:val="28"/>
        </w:rPr>
        <w:drawing>
          <wp:inline distT="0" distB="0" distL="0" distR="0" wp14:anchorId="497D5CC1" wp14:editId="5C6E44B0">
            <wp:extent cx="819150" cy="3524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819150" cy="352425"/>
                    </a:xfrm>
                    <a:prstGeom prst="rect">
                      <a:avLst/>
                    </a:prstGeom>
                    <a:noFill/>
                    <a:ln>
                      <a:noFill/>
                    </a:ln>
                  </pic:spPr>
                </pic:pic>
              </a:graphicData>
            </a:graphic>
          </wp:inline>
        </w:drawing>
      </w:r>
      <w:r w:rsidRPr="00E77531">
        <w:rPr>
          <w:sz w:val="28"/>
          <w:szCs w:val="28"/>
        </w:rPr>
        <w:t xml:space="preserve">, </w:t>
      </w:r>
    </w:p>
    <w:p w14:paraId="0932017C" w14:textId="598B8C48" w:rsidR="00E77531" w:rsidRPr="00E77531" w:rsidRDefault="00E77531" w:rsidP="00E77531">
      <w:pPr>
        <w:ind w:firstLine="851"/>
        <w:jc w:val="both"/>
        <w:rPr>
          <w:sz w:val="28"/>
          <w:szCs w:val="28"/>
        </w:rPr>
      </w:pPr>
      <w:r w:rsidRPr="00E77531">
        <w:rPr>
          <w:sz w:val="28"/>
          <w:szCs w:val="28"/>
        </w:rPr>
        <w:t xml:space="preserve">где: </w:t>
      </w:r>
      <w:r w:rsidRPr="00E77531">
        <w:rPr>
          <w:noProof/>
          <w:sz w:val="28"/>
          <w:szCs w:val="28"/>
        </w:rPr>
        <w:drawing>
          <wp:inline distT="0" distB="0" distL="0" distR="0" wp14:anchorId="695C2B6E" wp14:editId="12015E4E">
            <wp:extent cx="352425" cy="352425"/>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E77531">
        <w:rPr>
          <w:sz w:val="28"/>
          <w:szCs w:val="28"/>
        </w:rPr>
        <w:t xml:space="preserve"> - компонент на тепловую энергию, руб./Гкал;</w:t>
      </w:r>
    </w:p>
    <w:p w14:paraId="5E6FBA6D" w14:textId="324C200C" w:rsidR="00E77531" w:rsidRPr="00E77531" w:rsidRDefault="00E77531" w:rsidP="00E77531">
      <w:pPr>
        <w:ind w:firstLine="851"/>
        <w:jc w:val="both"/>
        <w:rPr>
          <w:sz w:val="28"/>
          <w:szCs w:val="28"/>
        </w:rPr>
      </w:pPr>
      <w:r w:rsidRPr="00E77531">
        <w:rPr>
          <w:sz w:val="28"/>
          <w:szCs w:val="28"/>
        </w:rPr>
        <w:t xml:space="preserve">       </w:t>
      </w:r>
      <w:r w:rsidRPr="00E77531">
        <w:rPr>
          <w:noProof/>
          <w:sz w:val="28"/>
          <w:szCs w:val="28"/>
        </w:rPr>
        <w:drawing>
          <wp:inline distT="0" distB="0" distL="0" distR="0" wp14:anchorId="0FFB1A91" wp14:editId="25471061">
            <wp:extent cx="323850" cy="3524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23850" cy="352425"/>
                    </a:xfrm>
                    <a:prstGeom prst="rect">
                      <a:avLst/>
                    </a:prstGeom>
                    <a:noFill/>
                    <a:ln>
                      <a:noFill/>
                    </a:ln>
                  </pic:spPr>
                </pic:pic>
              </a:graphicData>
            </a:graphic>
          </wp:inline>
        </w:drawing>
      </w:r>
      <w:r w:rsidRPr="00E77531">
        <w:rPr>
          <w:sz w:val="28"/>
          <w:szCs w:val="28"/>
        </w:rPr>
        <w:t xml:space="preserve"> - тариф на тепловую энергию, руб./Гкал.</w:t>
      </w:r>
    </w:p>
    <w:p w14:paraId="7F4FD344" w14:textId="77777777" w:rsidR="00E77531" w:rsidRPr="00E77531" w:rsidRDefault="00E77531" w:rsidP="00E77531">
      <w:pPr>
        <w:ind w:firstLine="851"/>
        <w:jc w:val="both"/>
        <w:rPr>
          <w:sz w:val="28"/>
          <w:szCs w:val="28"/>
        </w:rPr>
      </w:pPr>
      <w:r w:rsidRPr="00E77531">
        <w:rPr>
          <w:sz w:val="28"/>
          <w:szCs w:val="28"/>
        </w:rPr>
        <w:t>При применении двухставочных тарифов на тепловую энергию значение компонента на тепловую энергию рассчитывается по формулам:</w:t>
      </w:r>
    </w:p>
    <w:p w14:paraId="3468D895" w14:textId="414E141D" w:rsidR="00E77531" w:rsidRPr="00E77531" w:rsidRDefault="00E77531" w:rsidP="00E77531">
      <w:pPr>
        <w:autoSpaceDE w:val="0"/>
        <w:autoSpaceDN w:val="0"/>
        <w:adjustRightInd w:val="0"/>
        <w:jc w:val="center"/>
        <w:rPr>
          <w:sz w:val="28"/>
          <w:szCs w:val="28"/>
        </w:rPr>
      </w:pPr>
      <w:r w:rsidRPr="00E77531">
        <w:rPr>
          <w:noProof/>
          <w:position w:val="-12"/>
          <w:sz w:val="28"/>
          <w:szCs w:val="28"/>
        </w:rPr>
        <w:drawing>
          <wp:inline distT="0" distB="0" distL="0" distR="0" wp14:anchorId="2F36ECF7" wp14:editId="0101E8D6">
            <wp:extent cx="1228725" cy="35242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228725" cy="352425"/>
                    </a:xfrm>
                    <a:prstGeom prst="rect">
                      <a:avLst/>
                    </a:prstGeom>
                    <a:noFill/>
                    <a:ln>
                      <a:noFill/>
                    </a:ln>
                  </pic:spPr>
                </pic:pic>
              </a:graphicData>
            </a:graphic>
          </wp:inline>
        </w:drawing>
      </w:r>
      <w:r w:rsidRPr="00E77531">
        <w:rPr>
          <w:sz w:val="28"/>
          <w:szCs w:val="28"/>
        </w:rPr>
        <w:t xml:space="preserve">, </w:t>
      </w:r>
    </w:p>
    <w:p w14:paraId="35498FCA" w14:textId="550CFD27" w:rsidR="00E77531" w:rsidRPr="00E77531" w:rsidRDefault="00E77531" w:rsidP="00E77531">
      <w:pPr>
        <w:autoSpaceDE w:val="0"/>
        <w:autoSpaceDN w:val="0"/>
        <w:adjustRightInd w:val="0"/>
        <w:jc w:val="center"/>
        <w:rPr>
          <w:sz w:val="28"/>
          <w:szCs w:val="28"/>
        </w:rPr>
      </w:pPr>
      <w:r w:rsidRPr="00E77531">
        <w:rPr>
          <w:noProof/>
          <w:position w:val="-12"/>
          <w:sz w:val="28"/>
          <w:szCs w:val="28"/>
        </w:rPr>
        <w:drawing>
          <wp:inline distT="0" distB="0" distL="0" distR="0" wp14:anchorId="692D93B9" wp14:editId="08C051C1">
            <wp:extent cx="1333500" cy="3524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333500" cy="352425"/>
                    </a:xfrm>
                    <a:prstGeom prst="rect">
                      <a:avLst/>
                    </a:prstGeom>
                    <a:noFill/>
                    <a:ln>
                      <a:noFill/>
                    </a:ln>
                  </pic:spPr>
                </pic:pic>
              </a:graphicData>
            </a:graphic>
          </wp:inline>
        </w:drawing>
      </w:r>
      <w:r w:rsidRPr="00E77531">
        <w:rPr>
          <w:sz w:val="28"/>
          <w:szCs w:val="28"/>
        </w:rPr>
        <w:t xml:space="preserve">, </w:t>
      </w:r>
    </w:p>
    <w:p w14:paraId="621E130B" w14:textId="77777777" w:rsidR="00E77531" w:rsidRPr="00E77531" w:rsidRDefault="00E77531" w:rsidP="00E77531">
      <w:pPr>
        <w:ind w:firstLine="851"/>
        <w:jc w:val="both"/>
        <w:rPr>
          <w:sz w:val="28"/>
          <w:szCs w:val="28"/>
        </w:rPr>
      </w:pPr>
      <w:r w:rsidRPr="00E77531">
        <w:rPr>
          <w:sz w:val="28"/>
          <w:szCs w:val="28"/>
        </w:rPr>
        <w:t>где:</w:t>
      </w:r>
    </w:p>
    <w:p w14:paraId="36CD84F5" w14:textId="59400FA8" w:rsidR="00E77531" w:rsidRPr="00E77531" w:rsidRDefault="00E77531" w:rsidP="00E77531">
      <w:pPr>
        <w:ind w:firstLine="851"/>
        <w:jc w:val="both"/>
        <w:rPr>
          <w:sz w:val="28"/>
          <w:szCs w:val="28"/>
        </w:rPr>
      </w:pPr>
      <w:r w:rsidRPr="00E77531">
        <w:rPr>
          <w:noProof/>
          <w:sz w:val="28"/>
          <w:szCs w:val="28"/>
        </w:rPr>
        <w:drawing>
          <wp:inline distT="0" distB="0" distL="0" distR="0" wp14:anchorId="148911CD" wp14:editId="46482855">
            <wp:extent cx="552450" cy="3524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52450" cy="352425"/>
                    </a:xfrm>
                    <a:prstGeom prst="rect">
                      <a:avLst/>
                    </a:prstGeom>
                    <a:noFill/>
                    <a:ln>
                      <a:noFill/>
                    </a:ln>
                  </pic:spPr>
                </pic:pic>
              </a:graphicData>
            </a:graphic>
          </wp:inline>
        </w:drawing>
      </w:r>
      <w:r w:rsidRPr="00E77531">
        <w:rPr>
          <w:sz w:val="28"/>
          <w:szCs w:val="28"/>
        </w:rPr>
        <w:t xml:space="preserve"> - компонент на тепловую энергию в части условно переменных расходов, руб./Гкал;</w:t>
      </w:r>
    </w:p>
    <w:p w14:paraId="05727D6E" w14:textId="5266CF78" w:rsidR="00E77531" w:rsidRPr="00E77531" w:rsidRDefault="00E77531" w:rsidP="00E77531">
      <w:pPr>
        <w:ind w:firstLine="851"/>
        <w:jc w:val="both"/>
        <w:rPr>
          <w:sz w:val="28"/>
          <w:szCs w:val="28"/>
        </w:rPr>
      </w:pPr>
      <w:r w:rsidRPr="00E77531">
        <w:rPr>
          <w:noProof/>
          <w:sz w:val="28"/>
          <w:szCs w:val="28"/>
        </w:rPr>
        <w:drawing>
          <wp:inline distT="0" distB="0" distL="0" distR="0" wp14:anchorId="697CA708" wp14:editId="2EF6F020">
            <wp:extent cx="533400" cy="3524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33400" cy="352425"/>
                    </a:xfrm>
                    <a:prstGeom prst="rect">
                      <a:avLst/>
                    </a:prstGeom>
                    <a:noFill/>
                    <a:ln>
                      <a:noFill/>
                    </a:ln>
                  </pic:spPr>
                </pic:pic>
              </a:graphicData>
            </a:graphic>
          </wp:inline>
        </w:drawing>
      </w:r>
      <w:r w:rsidRPr="00E77531">
        <w:rPr>
          <w:sz w:val="28"/>
          <w:szCs w:val="28"/>
        </w:rPr>
        <w:t xml:space="preserve"> - ставка тарифа на тепловую энергию, руб./Гкал;</w:t>
      </w:r>
    </w:p>
    <w:p w14:paraId="144290F2" w14:textId="14309104" w:rsidR="00E77531" w:rsidRPr="00E77531" w:rsidRDefault="00E77531" w:rsidP="00E77531">
      <w:pPr>
        <w:ind w:firstLine="851"/>
        <w:jc w:val="both"/>
        <w:rPr>
          <w:sz w:val="28"/>
          <w:szCs w:val="28"/>
        </w:rPr>
      </w:pPr>
      <w:r w:rsidRPr="00E77531">
        <w:rPr>
          <w:noProof/>
          <w:sz w:val="28"/>
          <w:szCs w:val="28"/>
        </w:rPr>
        <w:drawing>
          <wp:inline distT="0" distB="0" distL="0" distR="0" wp14:anchorId="6E20DBA2" wp14:editId="7BDACE7D">
            <wp:extent cx="619125" cy="352425"/>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E77531">
        <w:rPr>
          <w:sz w:val="28"/>
          <w:szCs w:val="28"/>
        </w:rPr>
        <w:t xml:space="preserve"> - компонент на тепловую энергию в части условно постоянных расходов, тыс. руб./Гкал в час;</w:t>
      </w:r>
    </w:p>
    <w:p w14:paraId="58BF5F4A" w14:textId="6268566C" w:rsidR="00E77531" w:rsidRPr="00E77531" w:rsidRDefault="00E77531" w:rsidP="00E77531">
      <w:pPr>
        <w:ind w:firstLine="851"/>
        <w:jc w:val="both"/>
        <w:rPr>
          <w:sz w:val="28"/>
          <w:szCs w:val="28"/>
        </w:rPr>
      </w:pPr>
      <w:r w:rsidRPr="00E77531">
        <w:rPr>
          <w:noProof/>
          <w:sz w:val="28"/>
          <w:szCs w:val="28"/>
        </w:rPr>
        <w:lastRenderedPageBreak/>
        <w:drawing>
          <wp:inline distT="0" distB="0" distL="0" distR="0" wp14:anchorId="7D96CE1C" wp14:editId="7AEC9DA2">
            <wp:extent cx="590550" cy="3524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E77531">
        <w:rPr>
          <w:sz w:val="28"/>
          <w:szCs w:val="28"/>
        </w:rPr>
        <w:t xml:space="preserve"> - ставка тарифа на содержание централизованной системы теплоснабжения (горячего водоснабжения), тыс. руб./Гкал в час.</w:t>
      </w:r>
    </w:p>
    <w:p w14:paraId="40B78FBF" w14:textId="77777777" w:rsidR="00E77531" w:rsidRPr="00E77531" w:rsidRDefault="00E77531" w:rsidP="00E77531">
      <w:pPr>
        <w:ind w:firstLine="851"/>
        <w:jc w:val="both"/>
        <w:rPr>
          <w:sz w:val="28"/>
          <w:szCs w:val="28"/>
        </w:rPr>
      </w:pPr>
      <w:r w:rsidRPr="00E77531">
        <w:rPr>
          <w:sz w:val="28"/>
          <w:szCs w:val="28"/>
        </w:rPr>
        <w:t xml:space="preserve">В случае, если при установлении тарифов на тепловую энергию не были учтены расходы регулируемой организации, предусмотренные </w:t>
      </w:r>
      <w:hyperlink r:id="rId95" w:history="1">
        <w:r w:rsidRPr="00E77531">
          <w:rPr>
            <w:sz w:val="28"/>
            <w:szCs w:val="28"/>
          </w:rPr>
          <w:t>пунктами «б</w:t>
        </w:r>
      </w:hyperlink>
      <w:r w:rsidRPr="00E77531">
        <w:rPr>
          <w:sz w:val="28"/>
          <w:szCs w:val="28"/>
        </w:rPr>
        <w:t>», «в», «</w:t>
      </w:r>
      <w:hyperlink r:id="rId96" w:history="1">
        <w:r w:rsidRPr="00E77531">
          <w:rPr>
            <w:sz w:val="28"/>
            <w:szCs w:val="28"/>
          </w:rPr>
          <w:t>г» пункта 92</w:t>
        </w:r>
      </w:hyperlink>
      <w:r w:rsidRPr="00E77531">
        <w:rPr>
          <w:sz w:val="28"/>
          <w:szCs w:val="28"/>
        </w:rPr>
        <w:t xml:space="preserve"> Основ ценообразования, такие расходы учитываются при расчете компонента на тепловую энергию.</w:t>
      </w:r>
    </w:p>
    <w:p w14:paraId="5D126182" w14:textId="77777777" w:rsidR="00E77531" w:rsidRPr="00E77531" w:rsidRDefault="00E77531" w:rsidP="00E77531">
      <w:pPr>
        <w:ind w:firstLine="851"/>
        <w:jc w:val="both"/>
        <w:rPr>
          <w:sz w:val="28"/>
          <w:szCs w:val="28"/>
        </w:rPr>
      </w:pPr>
      <w:r w:rsidRPr="00E77531">
        <w:rPr>
          <w:sz w:val="28"/>
          <w:szCs w:val="28"/>
        </w:rPr>
        <w:t>Компонент на тепловую энергию рассчитан согласно пункту 7.</w:t>
      </w:r>
    </w:p>
    <w:p w14:paraId="2533B13D" w14:textId="77777777" w:rsidR="00E77531" w:rsidRPr="00E77531" w:rsidRDefault="00E77531" w:rsidP="00E77531">
      <w:pPr>
        <w:autoSpaceDE w:val="0"/>
        <w:autoSpaceDN w:val="0"/>
        <w:adjustRightInd w:val="0"/>
        <w:ind w:firstLine="851"/>
        <w:jc w:val="both"/>
        <w:rPr>
          <w:sz w:val="28"/>
          <w:szCs w:val="28"/>
        </w:rPr>
      </w:pPr>
      <w:r w:rsidRPr="00E77531">
        <w:rPr>
          <w:sz w:val="28"/>
          <w:szCs w:val="28"/>
        </w:rPr>
        <w:t>Следовательно, тарифы на горячую воду в закрытой системе теплоснабжения равны:</w:t>
      </w:r>
    </w:p>
    <w:p w14:paraId="4B23320C" w14:textId="77777777" w:rsidR="00E77531" w:rsidRPr="00E77531" w:rsidRDefault="00E77531" w:rsidP="00E77531">
      <w:pPr>
        <w:autoSpaceDE w:val="0"/>
        <w:autoSpaceDN w:val="0"/>
        <w:adjustRightInd w:val="0"/>
        <w:ind w:firstLine="851"/>
        <w:jc w:val="right"/>
        <w:rPr>
          <w:sz w:val="28"/>
          <w:szCs w:val="28"/>
        </w:rPr>
      </w:pPr>
      <w:r w:rsidRPr="00E77531">
        <w:rPr>
          <w:sz w:val="28"/>
          <w:szCs w:val="28"/>
        </w:rPr>
        <w:t>Таблица 20</w:t>
      </w:r>
    </w:p>
    <w:p w14:paraId="2043DBBD" w14:textId="77777777" w:rsidR="00E77531" w:rsidRPr="00E77531" w:rsidRDefault="00E77531" w:rsidP="00E77531">
      <w:pPr>
        <w:autoSpaceDE w:val="0"/>
        <w:autoSpaceDN w:val="0"/>
        <w:adjustRightInd w:val="0"/>
        <w:ind w:firstLine="851"/>
        <w:jc w:val="right"/>
        <w:rPr>
          <w:sz w:val="28"/>
          <w:szCs w:val="2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719"/>
        <w:gridCol w:w="2046"/>
        <w:gridCol w:w="1901"/>
        <w:gridCol w:w="2338"/>
        <w:gridCol w:w="2195"/>
      </w:tblGrid>
      <w:tr w:rsidR="00E77531" w:rsidRPr="00E77531" w14:paraId="449944E2" w14:textId="77777777" w:rsidTr="00E77531">
        <w:trPr>
          <w:trHeight w:val="308"/>
        </w:trPr>
        <w:tc>
          <w:tcPr>
            <w:tcW w:w="843" w:type="pct"/>
            <w:vMerge w:val="restart"/>
            <w:vAlign w:val="center"/>
          </w:tcPr>
          <w:p w14:paraId="6651B248" w14:textId="77777777" w:rsidR="00E77531" w:rsidRPr="00E77531" w:rsidRDefault="00E77531" w:rsidP="00E77531">
            <w:pPr>
              <w:ind w:left="-108"/>
              <w:jc w:val="center"/>
              <w:rPr>
                <w:szCs w:val="20"/>
              </w:rPr>
            </w:pPr>
            <w:r w:rsidRPr="00E77531">
              <w:rPr>
                <w:szCs w:val="20"/>
              </w:rPr>
              <w:t>Период</w:t>
            </w:r>
          </w:p>
        </w:tc>
        <w:tc>
          <w:tcPr>
            <w:tcW w:w="1003" w:type="pct"/>
            <w:vMerge w:val="restart"/>
            <w:shd w:val="clear" w:color="auto" w:fill="auto"/>
            <w:vAlign w:val="center"/>
          </w:tcPr>
          <w:p w14:paraId="67315F14" w14:textId="77777777" w:rsidR="00E77531" w:rsidRPr="00E77531" w:rsidRDefault="00E77531" w:rsidP="00E77531">
            <w:pPr>
              <w:ind w:left="-151" w:right="-227"/>
              <w:jc w:val="center"/>
              <w:rPr>
                <w:szCs w:val="20"/>
              </w:rPr>
            </w:pPr>
            <w:r w:rsidRPr="00E77531">
              <w:rPr>
                <w:szCs w:val="20"/>
              </w:rPr>
              <w:t>Компонент на холодную воду,</w:t>
            </w:r>
          </w:p>
          <w:p w14:paraId="6C1963D2" w14:textId="77777777" w:rsidR="00E77531" w:rsidRPr="00E77531" w:rsidRDefault="00E77531" w:rsidP="00E77531">
            <w:pPr>
              <w:ind w:left="-151" w:right="-227"/>
              <w:jc w:val="center"/>
              <w:rPr>
                <w:szCs w:val="20"/>
              </w:rPr>
            </w:pPr>
            <w:r w:rsidRPr="00E77531">
              <w:rPr>
                <w:szCs w:val="20"/>
              </w:rPr>
              <w:t>руб./ м</w:t>
            </w:r>
            <w:r w:rsidRPr="00E77531">
              <w:rPr>
                <w:szCs w:val="20"/>
                <w:vertAlign w:val="superscript"/>
              </w:rPr>
              <w:t>3</w:t>
            </w:r>
          </w:p>
          <w:p w14:paraId="25175C29" w14:textId="77777777" w:rsidR="00E77531" w:rsidRPr="00E77531" w:rsidRDefault="00E77531" w:rsidP="00E77531">
            <w:pPr>
              <w:tabs>
                <w:tab w:val="left" w:pos="3052"/>
              </w:tabs>
              <w:ind w:left="-151" w:right="-227"/>
              <w:jc w:val="center"/>
              <w:rPr>
                <w:b/>
                <w:szCs w:val="20"/>
              </w:rPr>
            </w:pPr>
            <w:r w:rsidRPr="00E77531">
              <w:rPr>
                <w:szCs w:val="20"/>
              </w:rPr>
              <w:t xml:space="preserve">(без </w:t>
            </w:r>
            <w:r w:rsidRPr="00E77531">
              <w:rPr>
                <w:sz w:val="20"/>
                <w:szCs w:val="20"/>
              </w:rPr>
              <w:t>НДС</w:t>
            </w:r>
            <w:r w:rsidRPr="00E77531">
              <w:rPr>
                <w:szCs w:val="20"/>
              </w:rPr>
              <w:t>)</w:t>
            </w:r>
          </w:p>
        </w:tc>
        <w:tc>
          <w:tcPr>
            <w:tcW w:w="3154" w:type="pct"/>
            <w:gridSpan w:val="3"/>
            <w:shd w:val="clear" w:color="auto" w:fill="auto"/>
            <w:vAlign w:val="center"/>
          </w:tcPr>
          <w:p w14:paraId="0C3767E4" w14:textId="77777777" w:rsidR="00E77531" w:rsidRPr="00E77531" w:rsidRDefault="00E77531" w:rsidP="00E77531">
            <w:pPr>
              <w:tabs>
                <w:tab w:val="left" w:pos="3052"/>
              </w:tabs>
              <w:ind w:left="176"/>
              <w:jc w:val="center"/>
              <w:rPr>
                <w:b/>
                <w:szCs w:val="20"/>
              </w:rPr>
            </w:pPr>
            <w:r w:rsidRPr="00E77531">
              <w:rPr>
                <w:szCs w:val="20"/>
              </w:rPr>
              <w:t>Компонент на тепловую энергию</w:t>
            </w:r>
          </w:p>
        </w:tc>
      </w:tr>
      <w:tr w:rsidR="00E77531" w:rsidRPr="00E77531" w14:paraId="4A1847C0" w14:textId="77777777" w:rsidTr="00E77531">
        <w:trPr>
          <w:trHeight w:val="291"/>
        </w:trPr>
        <w:tc>
          <w:tcPr>
            <w:tcW w:w="843" w:type="pct"/>
            <w:vMerge/>
            <w:vAlign w:val="center"/>
          </w:tcPr>
          <w:p w14:paraId="46F46EA3" w14:textId="77777777" w:rsidR="00E77531" w:rsidRPr="00E77531" w:rsidRDefault="00E77531" w:rsidP="00E77531">
            <w:pPr>
              <w:tabs>
                <w:tab w:val="left" w:pos="3052"/>
              </w:tabs>
              <w:ind w:left="176"/>
              <w:jc w:val="center"/>
              <w:rPr>
                <w:b/>
                <w:szCs w:val="20"/>
              </w:rPr>
            </w:pPr>
          </w:p>
        </w:tc>
        <w:tc>
          <w:tcPr>
            <w:tcW w:w="1003" w:type="pct"/>
            <w:vMerge/>
            <w:shd w:val="clear" w:color="auto" w:fill="auto"/>
            <w:vAlign w:val="center"/>
          </w:tcPr>
          <w:p w14:paraId="2A454992" w14:textId="77777777" w:rsidR="00E77531" w:rsidRPr="00E77531" w:rsidRDefault="00E77531" w:rsidP="00E77531">
            <w:pPr>
              <w:tabs>
                <w:tab w:val="left" w:pos="3052"/>
              </w:tabs>
              <w:ind w:left="176"/>
              <w:jc w:val="center"/>
              <w:rPr>
                <w:b/>
                <w:szCs w:val="20"/>
              </w:rPr>
            </w:pPr>
          </w:p>
        </w:tc>
        <w:tc>
          <w:tcPr>
            <w:tcW w:w="932" w:type="pct"/>
            <w:vMerge w:val="restart"/>
            <w:shd w:val="clear" w:color="auto" w:fill="auto"/>
            <w:vAlign w:val="center"/>
          </w:tcPr>
          <w:p w14:paraId="3F241E29" w14:textId="77777777" w:rsidR="00E77531" w:rsidRPr="00E77531" w:rsidRDefault="00E77531" w:rsidP="00E77531">
            <w:pPr>
              <w:tabs>
                <w:tab w:val="left" w:pos="3052"/>
              </w:tabs>
              <w:ind w:left="-131" w:right="-151"/>
              <w:jc w:val="center"/>
              <w:rPr>
                <w:szCs w:val="20"/>
              </w:rPr>
            </w:pPr>
            <w:r w:rsidRPr="00E77531">
              <w:rPr>
                <w:szCs w:val="20"/>
              </w:rPr>
              <w:t>Одноставочный, руб./Гкал</w:t>
            </w:r>
          </w:p>
          <w:p w14:paraId="67A5E69B" w14:textId="77777777" w:rsidR="00E77531" w:rsidRPr="00E77531" w:rsidRDefault="00E77531" w:rsidP="00E77531">
            <w:pPr>
              <w:tabs>
                <w:tab w:val="left" w:pos="3052"/>
              </w:tabs>
              <w:ind w:left="-131" w:right="-151"/>
              <w:jc w:val="center"/>
              <w:rPr>
                <w:b/>
                <w:szCs w:val="20"/>
              </w:rPr>
            </w:pPr>
            <w:r w:rsidRPr="00E77531">
              <w:rPr>
                <w:szCs w:val="20"/>
              </w:rPr>
              <w:t xml:space="preserve">(без </w:t>
            </w:r>
            <w:r w:rsidRPr="00E77531">
              <w:rPr>
                <w:sz w:val="20"/>
                <w:szCs w:val="20"/>
              </w:rPr>
              <w:t>НДС</w:t>
            </w:r>
            <w:r w:rsidRPr="00E77531">
              <w:rPr>
                <w:szCs w:val="20"/>
              </w:rPr>
              <w:t>)</w:t>
            </w:r>
          </w:p>
        </w:tc>
        <w:tc>
          <w:tcPr>
            <w:tcW w:w="2222" w:type="pct"/>
            <w:gridSpan w:val="2"/>
            <w:shd w:val="clear" w:color="auto" w:fill="auto"/>
            <w:vAlign w:val="center"/>
          </w:tcPr>
          <w:p w14:paraId="628CAEBC" w14:textId="77777777" w:rsidR="00E77531" w:rsidRPr="00E77531" w:rsidRDefault="00E77531" w:rsidP="00E77531">
            <w:pPr>
              <w:tabs>
                <w:tab w:val="left" w:pos="3052"/>
              </w:tabs>
              <w:ind w:left="176"/>
              <w:jc w:val="center"/>
              <w:rPr>
                <w:b/>
                <w:szCs w:val="20"/>
              </w:rPr>
            </w:pPr>
            <w:r w:rsidRPr="00E77531">
              <w:rPr>
                <w:szCs w:val="20"/>
              </w:rPr>
              <w:t>Двухставочный</w:t>
            </w:r>
          </w:p>
        </w:tc>
      </w:tr>
      <w:tr w:rsidR="00E77531" w:rsidRPr="00E77531" w14:paraId="40D26F59" w14:textId="77777777" w:rsidTr="00E77531">
        <w:trPr>
          <w:trHeight w:val="543"/>
        </w:trPr>
        <w:tc>
          <w:tcPr>
            <w:tcW w:w="843" w:type="pct"/>
            <w:vMerge/>
            <w:vAlign w:val="center"/>
          </w:tcPr>
          <w:p w14:paraId="20856858" w14:textId="77777777" w:rsidR="00E77531" w:rsidRPr="00E77531" w:rsidRDefault="00E77531" w:rsidP="00E77531">
            <w:pPr>
              <w:tabs>
                <w:tab w:val="left" w:pos="3052"/>
              </w:tabs>
              <w:ind w:left="176"/>
              <w:jc w:val="center"/>
              <w:rPr>
                <w:b/>
                <w:szCs w:val="20"/>
              </w:rPr>
            </w:pPr>
          </w:p>
        </w:tc>
        <w:tc>
          <w:tcPr>
            <w:tcW w:w="1003" w:type="pct"/>
            <w:vMerge/>
            <w:shd w:val="clear" w:color="auto" w:fill="auto"/>
            <w:vAlign w:val="center"/>
          </w:tcPr>
          <w:p w14:paraId="3900B868" w14:textId="77777777" w:rsidR="00E77531" w:rsidRPr="00E77531" w:rsidRDefault="00E77531" w:rsidP="00E77531">
            <w:pPr>
              <w:tabs>
                <w:tab w:val="left" w:pos="3052"/>
              </w:tabs>
              <w:ind w:left="176"/>
              <w:jc w:val="center"/>
              <w:rPr>
                <w:b/>
                <w:szCs w:val="20"/>
              </w:rPr>
            </w:pPr>
          </w:p>
        </w:tc>
        <w:tc>
          <w:tcPr>
            <w:tcW w:w="932" w:type="pct"/>
            <w:vMerge/>
            <w:shd w:val="clear" w:color="auto" w:fill="auto"/>
            <w:vAlign w:val="center"/>
          </w:tcPr>
          <w:p w14:paraId="6BAF4FB6" w14:textId="77777777" w:rsidR="00E77531" w:rsidRPr="00E77531" w:rsidRDefault="00E77531" w:rsidP="00E77531">
            <w:pPr>
              <w:tabs>
                <w:tab w:val="left" w:pos="3052"/>
              </w:tabs>
              <w:ind w:left="176"/>
              <w:jc w:val="center"/>
              <w:rPr>
                <w:b/>
                <w:szCs w:val="20"/>
              </w:rPr>
            </w:pPr>
          </w:p>
        </w:tc>
        <w:tc>
          <w:tcPr>
            <w:tcW w:w="1146" w:type="pct"/>
            <w:shd w:val="clear" w:color="auto" w:fill="auto"/>
            <w:vAlign w:val="center"/>
          </w:tcPr>
          <w:p w14:paraId="3F91E277" w14:textId="77777777" w:rsidR="00E77531" w:rsidRPr="00E77531" w:rsidRDefault="00E77531" w:rsidP="00E77531">
            <w:pPr>
              <w:ind w:left="-125" w:right="-140"/>
              <w:jc w:val="center"/>
              <w:rPr>
                <w:szCs w:val="20"/>
              </w:rPr>
            </w:pPr>
            <w:r w:rsidRPr="00E77531">
              <w:rPr>
                <w:szCs w:val="20"/>
              </w:rPr>
              <w:t>Ставка за мощность, тыс. руб./Гкал/час в мес.</w:t>
            </w:r>
          </w:p>
        </w:tc>
        <w:tc>
          <w:tcPr>
            <w:tcW w:w="1076" w:type="pct"/>
            <w:shd w:val="clear" w:color="auto" w:fill="auto"/>
            <w:vAlign w:val="center"/>
          </w:tcPr>
          <w:p w14:paraId="5AA9D80E" w14:textId="77777777" w:rsidR="00E77531" w:rsidRPr="00E77531" w:rsidRDefault="00E77531" w:rsidP="00E77531">
            <w:pPr>
              <w:ind w:left="-76" w:right="-108"/>
              <w:jc w:val="center"/>
              <w:rPr>
                <w:szCs w:val="20"/>
              </w:rPr>
            </w:pPr>
            <w:r w:rsidRPr="00E77531">
              <w:rPr>
                <w:szCs w:val="20"/>
              </w:rPr>
              <w:t>Ставка за тепловую энергию, руб./Гкал</w:t>
            </w:r>
          </w:p>
        </w:tc>
      </w:tr>
      <w:tr w:rsidR="00E77531" w:rsidRPr="00E77531" w14:paraId="3E2F123F" w14:textId="77777777" w:rsidTr="00E77531">
        <w:trPr>
          <w:trHeight w:val="467"/>
        </w:trPr>
        <w:tc>
          <w:tcPr>
            <w:tcW w:w="843" w:type="pct"/>
            <w:tcBorders>
              <w:bottom w:val="single" w:sz="2" w:space="0" w:color="auto"/>
            </w:tcBorders>
            <w:vAlign w:val="center"/>
          </w:tcPr>
          <w:p w14:paraId="64067023" w14:textId="77777777" w:rsidR="00E77531" w:rsidRPr="00E77531" w:rsidRDefault="00E77531" w:rsidP="00E77531">
            <w:pPr>
              <w:tabs>
                <w:tab w:val="left" w:pos="3052"/>
              </w:tabs>
              <w:ind w:left="-108" w:right="-108"/>
              <w:jc w:val="center"/>
              <w:rPr>
                <w:szCs w:val="20"/>
              </w:rPr>
            </w:pPr>
            <w:r w:rsidRPr="00E77531">
              <w:rPr>
                <w:szCs w:val="20"/>
              </w:rPr>
              <w:t>с 01.01.2021</w:t>
            </w:r>
          </w:p>
        </w:tc>
        <w:tc>
          <w:tcPr>
            <w:tcW w:w="1003" w:type="pct"/>
            <w:tcBorders>
              <w:bottom w:val="single" w:sz="2" w:space="0" w:color="auto"/>
            </w:tcBorders>
            <w:shd w:val="clear" w:color="auto" w:fill="auto"/>
            <w:vAlign w:val="center"/>
          </w:tcPr>
          <w:p w14:paraId="6608E181" w14:textId="77777777" w:rsidR="00E77531" w:rsidRPr="00E77531" w:rsidRDefault="00E77531" w:rsidP="00E77531">
            <w:pPr>
              <w:jc w:val="center"/>
            </w:pPr>
            <w:r w:rsidRPr="00E77531">
              <w:t>40,12</w:t>
            </w:r>
          </w:p>
        </w:tc>
        <w:tc>
          <w:tcPr>
            <w:tcW w:w="932" w:type="pct"/>
            <w:tcBorders>
              <w:bottom w:val="single" w:sz="2" w:space="0" w:color="auto"/>
            </w:tcBorders>
            <w:shd w:val="clear" w:color="auto" w:fill="auto"/>
            <w:vAlign w:val="center"/>
          </w:tcPr>
          <w:p w14:paraId="7DBFF630" w14:textId="77777777" w:rsidR="00E77531" w:rsidRPr="00E77531" w:rsidRDefault="00E77531" w:rsidP="00E77531">
            <w:pPr>
              <w:jc w:val="center"/>
            </w:pPr>
            <w:r w:rsidRPr="00E77531">
              <w:rPr>
                <w:snapToGrid w:val="0"/>
              </w:rPr>
              <w:t>1 883,02</w:t>
            </w:r>
          </w:p>
        </w:tc>
        <w:tc>
          <w:tcPr>
            <w:tcW w:w="1146" w:type="pct"/>
            <w:tcBorders>
              <w:bottom w:val="single" w:sz="2" w:space="0" w:color="auto"/>
            </w:tcBorders>
            <w:shd w:val="clear" w:color="auto" w:fill="auto"/>
            <w:vAlign w:val="center"/>
          </w:tcPr>
          <w:p w14:paraId="485497F5" w14:textId="77777777" w:rsidR="00E77531" w:rsidRPr="00E77531" w:rsidRDefault="00E77531" w:rsidP="00E77531">
            <w:pPr>
              <w:jc w:val="center"/>
              <w:rPr>
                <w:szCs w:val="20"/>
              </w:rPr>
            </w:pPr>
            <w:r w:rsidRPr="00E77531">
              <w:rPr>
                <w:szCs w:val="20"/>
              </w:rPr>
              <w:t>х</w:t>
            </w:r>
          </w:p>
        </w:tc>
        <w:tc>
          <w:tcPr>
            <w:tcW w:w="1076" w:type="pct"/>
            <w:tcBorders>
              <w:bottom w:val="single" w:sz="2" w:space="0" w:color="auto"/>
            </w:tcBorders>
            <w:shd w:val="clear" w:color="auto" w:fill="auto"/>
            <w:vAlign w:val="center"/>
          </w:tcPr>
          <w:p w14:paraId="70566A0B" w14:textId="77777777" w:rsidR="00E77531" w:rsidRPr="00E77531" w:rsidRDefault="00E77531" w:rsidP="00E77531">
            <w:pPr>
              <w:jc w:val="center"/>
              <w:rPr>
                <w:szCs w:val="20"/>
              </w:rPr>
            </w:pPr>
            <w:r w:rsidRPr="00E77531">
              <w:rPr>
                <w:szCs w:val="20"/>
              </w:rPr>
              <w:t>х</w:t>
            </w:r>
          </w:p>
        </w:tc>
      </w:tr>
      <w:tr w:rsidR="00E77531" w:rsidRPr="00E77531" w14:paraId="47A3093F" w14:textId="77777777" w:rsidTr="00E77531">
        <w:trPr>
          <w:trHeight w:val="467"/>
        </w:trPr>
        <w:tc>
          <w:tcPr>
            <w:tcW w:w="843" w:type="pct"/>
            <w:tcBorders>
              <w:bottom w:val="single" w:sz="4" w:space="0" w:color="auto"/>
            </w:tcBorders>
            <w:vAlign w:val="center"/>
          </w:tcPr>
          <w:p w14:paraId="2EDBC43E" w14:textId="77777777" w:rsidR="00E77531" w:rsidRPr="00E77531" w:rsidRDefault="00E77531" w:rsidP="00E77531">
            <w:pPr>
              <w:tabs>
                <w:tab w:val="left" w:pos="3052"/>
              </w:tabs>
              <w:ind w:left="-108" w:right="-108"/>
              <w:jc w:val="center"/>
              <w:rPr>
                <w:szCs w:val="20"/>
              </w:rPr>
            </w:pPr>
            <w:r w:rsidRPr="00E77531">
              <w:rPr>
                <w:szCs w:val="20"/>
              </w:rPr>
              <w:t>с 01.07.2021</w:t>
            </w:r>
          </w:p>
        </w:tc>
        <w:tc>
          <w:tcPr>
            <w:tcW w:w="1003" w:type="pct"/>
            <w:tcBorders>
              <w:bottom w:val="single" w:sz="4" w:space="0" w:color="auto"/>
            </w:tcBorders>
            <w:shd w:val="clear" w:color="auto" w:fill="auto"/>
            <w:vAlign w:val="center"/>
          </w:tcPr>
          <w:p w14:paraId="400451B2" w14:textId="77777777" w:rsidR="00E77531" w:rsidRPr="00E77531" w:rsidRDefault="00E77531" w:rsidP="00E77531">
            <w:pPr>
              <w:jc w:val="center"/>
            </w:pPr>
            <w:r w:rsidRPr="00E77531">
              <w:t>40,12</w:t>
            </w:r>
          </w:p>
        </w:tc>
        <w:tc>
          <w:tcPr>
            <w:tcW w:w="932" w:type="pct"/>
            <w:tcBorders>
              <w:bottom w:val="single" w:sz="4" w:space="0" w:color="auto"/>
            </w:tcBorders>
            <w:shd w:val="clear" w:color="auto" w:fill="auto"/>
            <w:vAlign w:val="center"/>
          </w:tcPr>
          <w:p w14:paraId="00BEE4F9" w14:textId="77777777" w:rsidR="00E77531" w:rsidRPr="00E77531" w:rsidRDefault="00E77531" w:rsidP="00E77531">
            <w:pPr>
              <w:jc w:val="center"/>
            </w:pPr>
            <w:r w:rsidRPr="00E77531">
              <w:rPr>
                <w:snapToGrid w:val="0"/>
              </w:rPr>
              <w:t>1 950,81</w:t>
            </w:r>
          </w:p>
        </w:tc>
        <w:tc>
          <w:tcPr>
            <w:tcW w:w="1146" w:type="pct"/>
            <w:tcBorders>
              <w:bottom w:val="single" w:sz="4" w:space="0" w:color="auto"/>
            </w:tcBorders>
            <w:shd w:val="clear" w:color="auto" w:fill="auto"/>
            <w:vAlign w:val="center"/>
          </w:tcPr>
          <w:p w14:paraId="3662C6A0" w14:textId="77777777" w:rsidR="00E77531" w:rsidRPr="00E77531" w:rsidRDefault="00E77531" w:rsidP="00E77531">
            <w:pPr>
              <w:jc w:val="center"/>
              <w:rPr>
                <w:szCs w:val="20"/>
              </w:rPr>
            </w:pPr>
            <w:r w:rsidRPr="00E77531">
              <w:rPr>
                <w:szCs w:val="20"/>
              </w:rPr>
              <w:t>х</w:t>
            </w:r>
          </w:p>
        </w:tc>
        <w:tc>
          <w:tcPr>
            <w:tcW w:w="1076" w:type="pct"/>
            <w:tcBorders>
              <w:bottom w:val="single" w:sz="4" w:space="0" w:color="auto"/>
            </w:tcBorders>
            <w:shd w:val="clear" w:color="auto" w:fill="auto"/>
            <w:vAlign w:val="center"/>
          </w:tcPr>
          <w:p w14:paraId="066ABB60" w14:textId="77777777" w:rsidR="00E77531" w:rsidRPr="00E77531" w:rsidRDefault="00E77531" w:rsidP="00E77531">
            <w:pPr>
              <w:jc w:val="center"/>
              <w:rPr>
                <w:szCs w:val="20"/>
              </w:rPr>
            </w:pPr>
            <w:r w:rsidRPr="00E77531">
              <w:rPr>
                <w:szCs w:val="20"/>
              </w:rPr>
              <w:t>х</w:t>
            </w:r>
          </w:p>
        </w:tc>
      </w:tr>
      <w:tr w:rsidR="00E77531" w:rsidRPr="00E77531" w14:paraId="1F10B612" w14:textId="77777777" w:rsidTr="00E77531">
        <w:trPr>
          <w:trHeight w:val="467"/>
        </w:trPr>
        <w:tc>
          <w:tcPr>
            <w:tcW w:w="843" w:type="pct"/>
            <w:tcBorders>
              <w:top w:val="single" w:sz="4" w:space="0" w:color="auto"/>
              <w:left w:val="nil"/>
              <w:bottom w:val="nil"/>
              <w:right w:val="nil"/>
            </w:tcBorders>
            <w:vAlign w:val="center"/>
          </w:tcPr>
          <w:p w14:paraId="54A698A4" w14:textId="77777777" w:rsidR="00E77531" w:rsidRPr="00E77531" w:rsidRDefault="00E77531" w:rsidP="00E77531">
            <w:pPr>
              <w:tabs>
                <w:tab w:val="left" w:pos="3052"/>
              </w:tabs>
              <w:ind w:left="-108" w:right="-108"/>
              <w:rPr>
                <w:szCs w:val="20"/>
              </w:rPr>
            </w:pPr>
            <w:r w:rsidRPr="00E77531">
              <w:rPr>
                <w:szCs w:val="20"/>
              </w:rPr>
              <w:t>С ростом:</w:t>
            </w:r>
          </w:p>
        </w:tc>
        <w:tc>
          <w:tcPr>
            <w:tcW w:w="1003" w:type="pct"/>
            <w:tcBorders>
              <w:top w:val="single" w:sz="4" w:space="0" w:color="auto"/>
              <w:left w:val="nil"/>
              <w:bottom w:val="nil"/>
              <w:right w:val="nil"/>
            </w:tcBorders>
            <w:shd w:val="clear" w:color="auto" w:fill="auto"/>
            <w:vAlign w:val="center"/>
          </w:tcPr>
          <w:p w14:paraId="163AB4DB" w14:textId="77777777" w:rsidR="00E77531" w:rsidRPr="00E77531" w:rsidRDefault="00E77531" w:rsidP="00E77531">
            <w:pPr>
              <w:jc w:val="center"/>
            </w:pPr>
            <w:r w:rsidRPr="00E77531">
              <w:t>0,00 %</w:t>
            </w:r>
          </w:p>
        </w:tc>
        <w:tc>
          <w:tcPr>
            <w:tcW w:w="932" w:type="pct"/>
            <w:tcBorders>
              <w:top w:val="single" w:sz="4" w:space="0" w:color="auto"/>
              <w:left w:val="nil"/>
              <w:bottom w:val="nil"/>
              <w:right w:val="nil"/>
            </w:tcBorders>
            <w:shd w:val="clear" w:color="auto" w:fill="auto"/>
            <w:vAlign w:val="center"/>
          </w:tcPr>
          <w:p w14:paraId="6538F0E6" w14:textId="77777777" w:rsidR="00E77531" w:rsidRPr="00E77531" w:rsidRDefault="00E77531" w:rsidP="00E77531">
            <w:pPr>
              <w:jc w:val="center"/>
              <w:rPr>
                <w:snapToGrid w:val="0"/>
              </w:rPr>
            </w:pPr>
            <w:r w:rsidRPr="00E77531">
              <w:rPr>
                <w:snapToGrid w:val="0"/>
              </w:rPr>
              <w:t>3,60 %</w:t>
            </w:r>
          </w:p>
        </w:tc>
        <w:tc>
          <w:tcPr>
            <w:tcW w:w="1146" w:type="pct"/>
            <w:tcBorders>
              <w:top w:val="single" w:sz="4" w:space="0" w:color="auto"/>
              <w:left w:val="nil"/>
              <w:bottom w:val="nil"/>
              <w:right w:val="nil"/>
            </w:tcBorders>
            <w:shd w:val="clear" w:color="auto" w:fill="auto"/>
            <w:vAlign w:val="center"/>
          </w:tcPr>
          <w:p w14:paraId="547EA25C" w14:textId="77777777" w:rsidR="00E77531" w:rsidRPr="00E77531" w:rsidRDefault="00E77531" w:rsidP="00E77531">
            <w:pPr>
              <w:jc w:val="center"/>
              <w:rPr>
                <w:szCs w:val="20"/>
              </w:rPr>
            </w:pPr>
          </w:p>
        </w:tc>
        <w:tc>
          <w:tcPr>
            <w:tcW w:w="1076" w:type="pct"/>
            <w:tcBorders>
              <w:top w:val="single" w:sz="4" w:space="0" w:color="auto"/>
              <w:left w:val="nil"/>
              <w:bottom w:val="nil"/>
              <w:right w:val="nil"/>
            </w:tcBorders>
            <w:shd w:val="clear" w:color="auto" w:fill="auto"/>
            <w:vAlign w:val="center"/>
          </w:tcPr>
          <w:p w14:paraId="19279876" w14:textId="77777777" w:rsidR="00E77531" w:rsidRPr="00E77531" w:rsidRDefault="00E77531" w:rsidP="00E77531">
            <w:pPr>
              <w:jc w:val="center"/>
              <w:rPr>
                <w:szCs w:val="20"/>
              </w:rPr>
            </w:pPr>
          </w:p>
        </w:tc>
      </w:tr>
    </w:tbl>
    <w:p w14:paraId="5F2583CA" w14:textId="77777777" w:rsidR="00E77531" w:rsidRPr="00E77531" w:rsidRDefault="00E77531" w:rsidP="00E77531">
      <w:pPr>
        <w:outlineLvl w:val="1"/>
        <w:rPr>
          <w:b/>
          <w:bCs/>
          <w:sz w:val="28"/>
          <w:szCs w:val="28"/>
        </w:rPr>
      </w:pPr>
    </w:p>
    <w:p w14:paraId="3D3DBF83" w14:textId="77777777" w:rsidR="00E77531" w:rsidRPr="00E77531" w:rsidRDefault="00E77531" w:rsidP="00E77531">
      <w:pPr>
        <w:outlineLvl w:val="1"/>
        <w:rPr>
          <w:b/>
          <w:bCs/>
          <w:sz w:val="28"/>
          <w:szCs w:val="28"/>
        </w:rPr>
      </w:pPr>
    </w:p>
    <w:p w14:paraId="04E8EA59" w14:textId="77777777" w:rsidR="00E77531" w:rsidRPr="00E77531" w:rsidRDefault="00E77531" w:rsidP="00E77531">
      <w:pPr>
        <w:spacing w:line="360" w:lineRule="auto"/>
        <w:outlineLvl w:val="1"/>
        <w:rPr>
          <w:b/>
          <w:bCs/>
          <w:sz w:val="28"/>
          <w:szCs w:val="28"/>
        </w:rPr>
      </w:pPr>
    </w:p>
    <w:p w14:paraId="4D92ACDB" w14:textId="0EFE1E1C" w:rsidR="00E77531" w:rsidRDefault="00E77531" w:rsidP="00E77531">
      <w:pPr>
        <w:tabs>
          <w:tab w:val="left" w:pos="5580"/>
          <w:tab w:val="left" w:pos="9498"/>
        </w:tabs>
        <w:ind w:right="-569"/>
      </w:pPr>
    </w:p>
    <w:p w14:paraId="45D5D5C3" w14:textId="77777777" w:rsidR="00E77531" w:rsidRDefault="00E77531" w:rsidP="00E77531">
      <w:pPr>
        <w:tabs>
          <w:tab w:val="left" w:pos="5580"/>
          <w:tab w:val="left" w:pos="9498"/>
        </w:tabs>
        <w:ind w:left="2552" w:right="-569" w:firstLine="3544"/>
      </w:pPr>
    </w:p>
    <w:p w14:paraId="1681157F" w14:textId="77777777" w:rsidR="00E77531" w:rsidRDefault="00E77531" w:rsidP="00E77531">
      <w:pPr>
        <w:tabs>
          <w:tab w:val="left" w:pos="5580"/>
          <w:tab w:val="left" w:pos="9498"/>
        </w:tabs>
        <w:ind w:left="2552" w:right="-569" w:firstLine="3544"/>
        <w:sectPr w:rsidR="00E77531" w:rsidSect="00E77531">
          <w:pgSz w:w="11906" w:h="16838"/>
          <w:pgMar w:top="1134" w:right="567" w:bottom="1134" w:left="1134" w:header="709" w:footer="584" w:gutter="0"/>
          <w:pgNumType w:start="9"/>
          <w:cols w:space="708"/>
          <w:docGrid w:linePitch="360"/>
        </w:sectPr>
      </w:pPr>
    </w:p>
    <w:p w14:paraId="19EFA057" w14:textId="620C8CC4" w:rsidR="00E77531" w:rsidRDefault="00E77531" w:rsidP="00E77531">
      <w:pPr>
        <w:tabs>
          <w:tab w:val="left" w:pos="5580"/>
          <w:tab w:val="left" w:pos="9498"/>
        </w:tabs>
        <w:ind w:left="2552" w:right="-569" w:firstLine="3544"/>
      </w:pPr>
      <w:r>
        <w:lastRenderedPageBreak/>
        <w:t>Приложение № 17 к протоколу № 76</w:t>
      </w:r>
    </w:p>
    <w:p w14:paraId="18E6DFDB" w14:textId="77777777" w:rsidR="00E77531" w:rsidRDefault="00E77531" w:rsidP="00E77531">
      <w:pPr>
        <w:tabs>
          <w:tab w:val="left" w:pos="5580"/>
          <w:tab w:val="left" w:pos="9498"/>
        </w:tabs>
        <w:ind w:left="2552" w:right="-569" w:firstLine="3544"/>
      </w:pPr>
      <w:r>
        <w:t>заседания Правления Региональной</w:t>
      </w:r>
    </w:p>
    <w:p w14:paraId="6C269B83" w14:textId="77777777" w:rsidR="00E77531" w:rsidRDefault="00E77531" w:rsidP="00E77531">
      <w:pPr>
        <w:tabs>
          <w:tab w:val="left" w:pos="5580"/>
          <w:tab w:val="left" w:pos="9498"/>
        </w:tabs>
        <w:ind w:left="2552" w:right="-569" w:firstLine="3544"/>
      </w:pPr>
      <w:r>
        <w:t>энергетической комиссии</w:t>
      </w:r>
    </w:p>
    <w:p w14:paraId="2028F152" w14:textId="77777777" w:rsidR="00E77531" w:rsidRDefault="00E77531" w:rsidP="00E77531">
      <w:pPr>
        <w:tabs>
          <w:tab w:val="left" w:pos="5580"/>
          <w:tab w:val="left" w:pos="9498"/>
        </w:tabs>
        <w:ind w:left="2552" w:right="-569" w:firstLine="3544"/>
      </w:pPr>
      <w:r>
        <w:t>Кузбасса от 24.11.2020</w:t>
      </w:r>
    </w:p>
    <w:p w14:paraId="239CE393" w14:textId="77777777" w:rsidR="00E77531" w:rsidRDefault="00E77531" w:rsidP="00E77531">
      <w:pPr>
        <w:ind w:left="-284" w:right="-1"/>
        <w:jc w:val="center"/>
        <w:rPr>
          <w:b/>
          <w:bCs/>
          <w:sz w:val="28"/>
          <w:szCs w:val="28"/>
        </w:rPr>
      </w:pPr>
    </w:p>
    <w:p w14:paraId="6EF2C3B9" w14:textId="5B388D98" w:rsidR="00E77531" w:rsidRPr="00012D9D" w:rsidRDefault="00E77531" w:rsidP="00E77531">
      <w:pPr>
        <w:ind w:left="-284" w:right="-1"/>
        <w:jc w:val="center"/>
        <w:rPr>
          <w:b/>
          <w:bCs/>
          <w:sz w:val="28"/>
          <w:szCs w:val="28"/>
        </w:rPr>
      </w:pPr>
      <w:r w:rsidRPr="00012D9D">
        <w:rPr>
          <w:b/>
          <w:bCs/>
          <w:sz w:val="28"/>
          <w:szCs w:val="28"/>
        </w:rPr>
        <w:t>Долгосрочные тарифы</w:t>
      </w:r>
      <w:r>
        <w:rPr>
          <w:b/>
          <w:bCs/>
          <w:sz w:val="28"/>
          <w:szCs w:val="28"/>
        </w:rPr>
        <w:t xml:space="preserve"> ООО «Термаль»</w:t>
      </w:r>
    </w:p>
    <w:p w14:paraId="724B95BA" w14:textId="77777777" w:rsidR="00E77531" w:rsidRDefault="00E77531" w:rsidP="00E77531">
      <w:pPr>
        <w:ind w:left="-284" w:right="-1"/>
        <w:jc w:val="center"/>
        <w:rPr>
          <w:b/>
          <w:bCs/>
          <w:sz w:val="28"/>
          <w:szCs w:val="28"/>
        </w:rPr>
      </w:pPr>
      <w:r w:rsidRPr="00012D9D">
        <w:rPr>
          <w:b/>
          <w:bCs/>
          <w:sz w:val="28"/>
          <w:szCs w:val="28"/>
        </w:rPr>
        <w:t xml:space="preserve">на тепловую энергию, реализуемую на потребительском рынке </w:t>
      </w:r>
      <w:r>
        <w:rPr>
          <w:b/>
          <w:bCs/>
          <w:sz w:val="28"/>
          <w:szCs w:val="28"/>
        </w:rPr>
        <w:t>Беловского городского округа</w:t>
      </w:r>
      <w:r w:rsidRPr="00012D9D">
        <w:rPr>
          <w:b/>
          <w:bCs/>
          <w:sz w:val="28"/>
          <w:szCs w:val="28"/>
        </w:rPr>
        <w:t>, на период с 01.01.2020 по 31.12.202</w:t>
      </w:r>
      <w:r>
        <w:rPr>
          <w:b/>
          <w:bCs/>
          <w:sz w:val="28"/>
          <w:szCs w:val="28"/>
        </w:rPr>
        <w:t>5</w:t>
      </w:r>
    </w:p>
    <w:p w14:paraId="58BBF4C8" w14:textId="77777777" w:rsidR="00E77531" w:rsidRPr="00E53354" w:rsidRDefault="00E77531" w:rsidP="00E77531">
      <w:pPr>
        <w:ind w:left="-284" w:right="-1"/>
        <w:jc w:val="center"/>
        <w:rPr>
          <w:b/>
          <w:bCs/>
          <w:sz w:val="20"/>
          <w:szCs w:val="20"/>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984"/>
        <w:gridCol w:w="1418"/>
        <w:gridCol w:w="992"/>
        <w:gridCol w:w="845"/>
        <w:gridCol w:w="850"/>
        <w:gridCol w:w="851"/>
        <w:gridCol w:w="856"/>
        <w:gridCol w:w="851"/>
      </w:tblGrid>
      <w:tr w:rsidR="00E77531" w:rsidRPr="008F2CE6" w14:paraId="58C69ABB" w14:textId="77777777" w:rsidTr="00E77531">
        <w:trPr>
          <w:trHeight w:val="256"/>
          <w:jc w:val="center"/>
        </w:trPr>
        <w:tc>
          <w:tcPr>
            <w:tcW w:w="1560" w:type="dxa"/>
            <w:vMerge w:val="restart"/>
            <w:shd w:val="clear" w:color="auto" w:fill="auto"/>
            <w:vAlign w:val="center"/>
          </w:tcPr>
          <w:p w14:paraId="3DAA925E" w14:textId="77777777" w:rsidR="00E77531" w:rsidRPr="008F2CE6" w:rsidRDefault="00E77531" w:rsidP="00E77531">
            <w:pPr>
              <w:tabs>
                <w:tab w:val="left" w:pos="-108"/>
              </w:tabs>
              <w:ind w:left="-108" w:right="-36"/>
              <w:jc w:val="center"/>
              <w:rPr>
                <w:sz w:val="22"/>
                <w:szCs w:val="22"/>
              </w:rPr>
            </w:pPr>
            <w:r w:rsidRPr="008F2CE6">
              <w:rPr>
                <w:sz w:val="22"/>
                <w:szCs w:val="22"/>
              </w:rPr>
              <w:t>Наименова-</w:t>
            </w:r>
          </w:p>
          <w:p w14:paraId="53BE07B3" w14:textId="77777777" w:rsidR="00E77531" w:rsidRPr="008F2CE6" w:rsidRDefault="00E77531" w:rsidP="00E77531">
            <w:pPr>
              <w:tabs>
                <w:tab w:val="left" w:pos="-108"/>
              </w:tabs>
              <w:ind w:left="-108" w:right="-36"/>
              <w:jc w:val="center"/>
              <w:rPr>
                <w:sz w:val="22"/>
                <w:szCs w:val="22"/>
              </w:rPr>
            </w:pPr>
            <w:r w:rsidRPr="008F2CE6">
              <w:rPr>
                <w:sz w:val="22"/>
                <w:szCs w:val="22"/>
              </w:rPr>
              <w:t>ние регули-</w:t>
            </w:r>
          </w:p>
          <w:p w14:paraId="3C3A38EA" w14:textId="77777777" w:rsidR="00E77531" w:rsidRPr="008F2CE6" w:rsidRDefault="00E77531" w:rsidP="00E77531">
            <w:pPr>
              <w:tabs>
                <w:tab w:val="left" w:pos="-108"/>
              </w:tabs>
              <w:ind w:left="-108" w:right="-36"/>
              <w:jc w:val="center"/>
              <w:rPr>
                <w:sz w:val="22"/>
                <w:szCs w:val="22"/>
              </w:rPr>
            </w:pPr>
            <w:r w:rsidRPr="008F2CE6">
              <w:rPr>
                <w:sz w:val="22"/>
                <w:szCs w:val="22"/>
              </w:rPr>
              <w:t>руемой организации</w:t>
            </w:r>
          </w:p>
        </w:tc>
        <w:tc>
          <w:tcPr>
            <w:tcW w:w="1984" w:type="dxa"/>
            <w:vMerge w:val="restart"/>
            <w:shd w:val="clear" w:color="auto" w:fill="auto"/>
            <w:vAlign w:val="center"/>
          </w:tcPr>
          <w:p w14:paraId="20A64F83" w14:textId="77777777" w:rsidR="00E77531" w:rsidRPr="008F2CE6" w:rsidRDefault="00E77531" w:rsidP="00E77531">
            <w:pPr>
              <w:ind w:right="-101"/>
              <w:jc w:val="center"/>
              <w:rPr>
                <w:sz w:val="22"/>
                <w:szCs w:val="22"/>
              </w:rPr>
            </w:pPr>
            <w:r w:rsidRPr="008F2CE6">
              <w:rPr>
                <w:sz w:val="22"/>
                <w:szCs w:val="22"/>
              </w:rPr>
              <w:t>Вид тарифа</w:t>
            </w:r>
          </w:p>
        </w:tc>
        <w:tc>
          <w:tcPr>
            <w:tcW w:w="1418" w:type="dxa"/>
            <w:vMerge w:val="restart"/>
            <w:shd w:val="clear" w:color="auto" w:fill="auto"/>
            <w:vAlign w:val="center"/>
          </w:tcPr>
          <w:p w14:paraId="27451AA6" w14:textId="77777777" w:rsidR="00E77531" w:rsidRPr="008F2CE6" w:rsidRDefault="00E77531" w:rsidP="00E77531">
            <w:pPr>
              <w:ind w:left="-115" w:right="-2"/>
              <w:jc w:val="center"/>
              <w:rPr>
                <w:sz w:val="22"/>
                <w:szCs w:val="22"/>
              </w:rPr>
            </w:pPr>
            <w:r w:rsidRPr="008F2CE6">
              <w:rPr>
                <w:sz w:val="22"/>
                <w:szCs w:val="22"/>
              </w:rPr>
              <w:t>Период</w:t>
            </w:r>
          </w:p>
        </w:tc>
        <w:tc>
          <w:tcPr>
            <w:tcW w:w="992" w:type="dxa"/>
            <w:vMerge w:val="restart"/>
            <w:shd w:val="clear" w:color="auto" w:fill="auto"/>
            <w:vAlign w:val="center"/>
          </w:tcPr>
          <w:p w14:paraId="211C25C7" w14:textId="77777777" w:rsidR="00E77531" w:rsidRPr="008F2CE6" w:rsidRDefault="00E77531" w:rsidP="00E77531">
            <w:pPr>
              <w:ind w:right="-2"/>
              <w:jc w:val="center"/>
              <w:rPr>
                <w:sz w:val="22"/>
                <w:szCs w:val="22"/>
              </w:rPr>
            </w:pPr>
            <w:r w:rsidRPr="008F2CE6">
              <w:rPr>
                <w:sz w:val="22"/>
                <w:szCs w:val="22"/>
              </w:rPr>
              <w:t>Вода</w:t>
            </w:r>
          </w:p>
        </w:tc>
        <w:tc>
          <w:tcPr>
            <w:tcW w:w="3402" w:type="dxa"/>
            <w:gridSpan w:val="4"/>
            <w:shd w:val="clear" w:color="auto" w:fill="auto"/>
            <w:vAlign w:val="center"/>
          </w:tcPr>
          <w:p w14:paraId="4FE2041B" w14:textId="77777777" w:rsidR="00E77531" w:rsidRPr="008F2CE6" w:rsidRDefault="00E77531" w:rsidP="00E77531">
            <w:pPr>
              <w:ind w:right="-2"/>
              <w:jc w:val="center"/>
              <w:rPr>
                <w:sz w:val="22"/>
                <w:szCs w:val="22"/>
              </w:rPr>
            </w:pPr>
            <w:r w:rsidRPr="008F2CE6">
              <w:rPr>
                <w:sz w:val="22"/>
                <w:szCs w:val="22"/>
              </w:rPr>
              <w:t>Отборный пар давлением</w:t>
            </w:r>
          </w:p>
        </w:tc>
        <w:tc>
          <w:tcPr>
            <w:tcW w:w="851" w:type="dxa"/>
            <w:vMerge w:val="restart"/>
            <w:shd w:val="clear" w:color="auto" w:fill="auto"/>
            <w:vAlign w:val="center"/>
          </w:tcPr>
          <w:p w14:paraId="2CC45E38" w14:textId="77777777" w:rsidR="00E77531" w:rsidRPr="008F2CE6" w:rsidRDefault="00E77531" w:rsidP="00E77531">
            <w:pPr>
              <w:ind w:left="-108" w:right="-108" w:hanging="41"/>
              <w:jc w:val="center"/>
              <w:rPr>
                <w:sz w:val="22"/>
                <w:szCs w:val="22"/>
              </w:rPr>
            </w:pPr>
            <w:r w:rsidRPr="008F2CE6">
              <w:rPr>
                <w:sz w:val="22"/>
                <w:szCs w:val="22"/>
              </w:rPr>
              <w:t xml:space="preserve">Острый </w:t>
            </w:r>
          </w:p>
          <w:p w14:paraId="045F5F17" w14:textId="77777777" w:rsidR="00E77531" w:rsidRPr="008F2CE6" w:rsidRDefault="00E77531" w:rsidP="00E77531">
            <w:pPr>
              <w:ind w:left="-108" w:right="-108" w:hanging="41"/>
              <w:jc w:val="center"/>
              <w:rPr>
                <w:sz w:val="22"/>
                <w:szCs w:val="22"/>
              </w:rPr>
            </w:pPr>
            <w:r w:rsidRPr="008F2CE6">
              <w:rPr>
                <w:sz w:val="22"/>
                <w:szCs w:val="22"/>
              </w:rPr>
              <w:t>и</w:t>
            </w:r>
          </w:p>
          <w:p w14:paraId="59CFB98A" w14:textId="77777777" w:rsidR="00E77531" w:rsidRPr="008F2CE6" w:rsidRDefault="00E77531" w:rsidP="00E77531">
            <w:pPr>
              <w:ind w:left="-108" w:right="-108" w:hanging="41"/>
              <w:jc w:val="center"/>
              <w:rPr>
                <w:sz w:val="22"/>
                <w:szCs w:val="22"/>
              </w:rPr>
            </w:pPr>
            <w:r w:rsidRPr="008F2CE6">
              <w:rPr>
                <w:sz w:val="22"/>
                <w:szCs w:val="22"/>
              </w:rPr>
              <w:t>редуци-рован-</w:t>
            </w:r>
          </w:p>
          <w:p w14:paraId="110DC837" w14:textId="77777777" w:rsidR="00E77531" w:rsidRPr="008F2CE6" w:rsidRDefault="00E77531" w:rsidP="00E77531">
            <w:pPr>
              <w:ind w:left="-108" w:right="-108" w:hanging="41"/>
              <w:jc w:val="center"/>
              <w:rPr>
                <w:sz w:val="22"/>
                <w:szCs w:val="22"/>
              </w:rPr>
            </w:pPr>
            <w:r w:rsidRPr="008F2CE6">
              <w:rPr>
                <w:sz w:val="22"/>
                <w:szCs w:val="22"/>
              </w:rPr>
              <w:t>ный пар</w:t>
            </w:r>
          </w:p>
        </w:tc>
      </w:tr>
      <w:tr w:rsidR="00E77531" w:rsidRPr="008F2CE6" w14:paraId="240EE687" w14:textId="77777777" w:rsidTr="00E77531">
        <w:trPr>
          <w:trHeight w:val="1008"/>
          <w:jc w:val="center"/>
        </w:trPr>
        <w:tc>
          <w:tcPr>
            <w:tcW w:w="1560" w:type="dxa"/>
            <w:vMerge/>
            <w:shd w:val="clear" w:color="auto" w:fill="auto"/>
            <w:vAlign w:val="center"/>
          </w:tcPr>
          <w:p w14:paraId="562ACCFA" w14:textId="77777777" w:rsidR="00E77531" w:rsidRPr="008F2CE6" w:rsidRDefault="00E77531" w:rsidP="00E77531">
            <w:pPr>
              <w:ind w:left="-156" w:right="-125"/>
              <w:jc w:val="center"/>
              <w:rPr>
                <w:sz w:val="22"/>
                <w:szCs w:val="22"/>
              </w:rPr>
            </w:pPr>
          </w:p>
        </w:tc>
        <w:tc>
          <w:tcPr>
            <w:tcW w:w="1984" w:type="dxa"/>
            <w:vMerge/>
            <w:shd w:val="clear" w:color="auto" w:fill="auto"/>
          </w:tcPr>
          <w:p w14:paraId="430672E1" w14:textId="77777777" w:rsidR="00E77531" w:rsidRPr="008F2CE6" w:rsidRDefault="00E77531" w:rsidP="00E77531">
            <w:pPr>
              <w:ind w:right="-2"/>
              <w:jc w:val="center"/>
              <w:rPr>
                <w:sz w:val="22"/>
                <w:szCs w:val="22"/>
              </w:rPr>
            </w:pPr>
          </w:p>
        </w:tc>
        <w:tc>
          <w:tcPr>
            <w:tcW w:w="1418" w:type="dxa"/>
            <w:vMerge/>
            <w:shd w:val="clear" w:color="auto" w:fill="auto"/>
          </w:tcPr>
          <w:p w14:paraId="6971F655" w14:textId="77777777" w:rsidR="00E77531" w:rsidRPr="008F2CE6" w:rsidRDefault="00E77531" w:rsidP="00E77531">
            <w:pPr>
              <w:ind w:right="-2"/>
              <w:jc w:val="center"/>
              <w:rPr>
                <w:sz w:val="22"/>
                <w:szCs w:val="22"/>
              </w:rPr>
            </w:pPr>
          </w:p>
        </w:tc>
        <w:tc>
          <w:tcPr>
            <w:tcW w:w="992" w:type="dxa"/>
            <w:vMerge/>
            <w:shd w:val="clear" w:color="auto" w:fill="auto"/>
            <w:vAlign w:val="center"/>
          </w:tcPr>
          <w:p w14:paraId="5403F77D" w14:textId="77777777" w:rsidR="00E77531" w:rsidRPr="008F2CE6" w:rsidRDefault="00E77531" w:rsidP="00E77531">
            <w:pPr>
              <w:ind w:right="-2"/>
              <w:jc w:val="center"/>
              <w:rPr>
                <w:sz w:val="22"/>
                <w:szCs w:val="22"/>
              </w:rPr>
            </w:pPr>
          </w:p>
        </w:tc>
        <w:tc>
          <w:tcPr>
            <w:tcW w:w="845" w:type="dxa"/>
            <w:shd w:val="clear" w:color="auto" w:fill="auto"/>
            <w:vAlign w:val="center"/>
          </w:tcPr>
          <w:p w14:paraId="373A63BB" w14:textId="77777777" w:rsidR="00E77531" w:rsidRPr="008F2CE6" w:rsidRDefault="00E77531" w:rsidP="00E77531">
            <w:pPr>
              <w:ind w:right="-2"/>
              <w:jc w:val="center"/>
              <w:rPr>
                <w:sz w:val="22"/>
                <w:szCs w:val="22"/>
                <w:vertAlign w:val="superscript"/>
              </w:rPr>
            </w:pPr>
            <w:r w:rsidRPr="008F2CE6">
              <w:rPr>
                <w:sz w:val="22"/>
                <w:szCs w:val="22"/>
              </w:rPr>
              <w:t>от 1,2 до 2,5 кг/см</w:t>
            </w:r>
            <w:r w:rsidRPr="008F2CE6">
              <w:rPr>
                <w:sz w:val="22"/>
                <w:szCs w:val="22"/>
                <w:vertAlign w:val="superscript"/>
              </w:rPr>
              <w:t>2</w:t>
            </w:r>
          </w:p>
        </w:tc>
        <w:tc>
          <w:tcPr>
            <w:tcW w:w="850" w:type="dxa"/>
            <w:shd w:val="clear" w:color="auto" w:fill="auto"/>
            <w:vAlign w:val="center"/>
          </w:tcPr>
          <w:p w14:paraId="5610D74C" w14:textId="77777777" w:rsidR="00E77531" w:rsidRPr="008F2CE6" w:rsidRDefault="00E77531" w:rsidP="00E77531">
            <w:pPr>
              <w:ind w:right="-2"/>
              <w:jc w:val="center"/>
              <w:rPr>
                <w:sz w:val="22"/>
                <w:szCs w:val="22"/>
              </w:rPr>
            </w:pPr>
            <w:r w:rsidRPr="008F2CE6">
              <w:rPr>
                <w:sz w:val="22"/>
                <w:szCs w:val="22"/>
              </w:rPr>
              <w:t>от 2,5 до 7,0 кг/см</w:t>
            </w:r>
            <w:r w:rsidRPr="008F2CE6">
              <w:rPr>
                <w:sz w:val="22"/>
                <w:szCs w:val="22"/>
                <w:vertAlign w:val="superscript"/>
              </w:rPr>
              <w:t>2</w:t>
            </w:r>
          </w:p>
        </w:tc>
        <w:tc>
          <w:tcPr>
            <w:tcW w:w="851" w:type="dxa"/>
            <w:shd w:val="clear" w:color="auto" w:fill="auto"/>
            <w:vAlign w:val="center"/>
          </w:tcPr>
          <w:p w14:paraId="5F205AB2" w14:textId="77777777" w:rsidR="00E77531" w:rsidRPr="008F2CE6" w:rsidRDefault="00E77531" w:rsidP="00E77531">
            <w:pPr>
              <w:ind w:right="-2"/>
              <w:jc w:val="center"/>
              <w:rPr>
                <w:sz w:val="22"/>
                <w:szCs w:val="22"/>
              </w:rPr>
            </w:pPr>
            <w:r w:rsidRPr="008F2CE6">
              <w:rPr>
                <w:sz w:val="22"/>
                <w:szCs w:val="22"/>
              </w:rPr>
              <w:t>от 7,0 до 13,0 кг/см</w:t>
            </w:r>
            <w:r w:rsidRPr="008F2CE6">
              <w:rPr>
                <w:sz w:val="22"/>
                <w:szCs w:val="22"/>
                <w:vertAlign w:val="superscript"/>
              </w:rPr>
              <w:t>2</w:t>
            </w:r>
          </w:p>
        </w:tc>
        <w:tc>
          <w:tcPr>
            <w:tcW w:w="856" w:type="dxa"/>
            <w:shd w:val="clear" w:color="auto" w:fill="auto"/>
            <w:vAlign w:val="center"/>
          </w:tcPr>
          <w:p w14:paraId="77444191" w14:textId="77777777" w:rsidR="00E77531" w:rsidRPr="008F2CE6" w:rsidRDefault="00E77531" w:rsidP="00E77531">
            <w:pPr>
              <w:ind w:right="-2" w:hanging="108"/>
              <w:jc w:val="center"/>
              <w:rPr>
                <w:sz w:val="22"/>
                <w:szCs w:val="22"/>
              </w:rPr>
            </w:pPr>
            <w:r w:rsidRPr="008F2CE6">
              <w:rPr>
                <w:sz w:val="22"/>
                <w:szCs w:val="22"/>
              </w:rPr>
              <w:t>Свы-</w:t>
            </w:r>
          </w:p>
          <w:p w14:paraId="10944EE4" w14:textId="77777777" w:rsidR="00E77531" w:rsidRPr="008F2CE6" w:rsidRDefault="00E77531" w:rsidP="00E77531">
            <w:pPr>
              <w:ind w:right="-2" w:hanging="108"/>
              <w:jc w:val="center"/>
              <w:rPr>
                <w:sz w:val="22"/>
                <w:szCs w:val="22"/>
              </w:rPr>
            </w:pPr>
            <w:r w:rsidRPr="008F2CE6">
              <w:rPr>
                <w:sz w:val="22"/>
                <w:szCs w:val="22"/>
              </w:rPr>
              <w:t>ше 13,0 кг/см</w:t>
            </w:r>
            <w:r w:rsidRPr="008F2CE6">
              <w:rPr>
                <w:sz w:val="22"/>
                <w:szCs w:val="22"/>
                <w:vertAlign w:val="superscript"/>
              </w:rPr>
              <w:t>2</w:t>
            </w:r>
          </w:p>
        </w:tc>
        <w:tc>
          <w:tcPr>
            <w:tcW w:w="851" w:type="dxa"/>
            <w:vMerge/>
            <w:shd w:val="clear" w:color="auto" w:fill="auto"/>
          </w:tcPr>
          <w:p w14:paraId="24A33402" w14:textId="77777777" w:rsidR="00E77531" w:rsidRPr="008F2CE6" w:rsidRDefault="00E77531" w:rsidP="00E77531">
            <w:pPr>
              <w:ind w:right="-2"/>
              <w:jc w:val="center"/>
              <w:rPr>
                <w:sz w:val="22"/>
                <w:szCs w:val="22"/>
              </w:rPr>
            </w:pPr>
          </w:p>
        </w:tc>
      </w:tr>
      <w:tr w:rsidR="00E77531" w:rsidRPr="008F2CE6" w14:paraId="3379C719" w14:textId="77777777" w:rsidTr="00E77531">
        <w:trPr>
          <w:trHeight w:val="297"/>
          <w:jc w:val="center"/>
        </w:trPr>
        <w:tc>
          <w:tcPr>
            <w:tcW w:w="1560" w:type="dxa"/>
            <w:shd w:val="clear" w:color="auto" w:fill="auto"/>
            <w:vAlign w:val="center"/>
          </w:tcPr>
          <w:p w14:paraId="6AAE8C8D" w14:textId="77777777" w:rsidR="00E77531" w:rsidRPr="008F2CE6" w:rsidRDefault="00E77531" w:rsidP="00E77531">
            <w:pPr>
              <w:ind w:left="-156" w:right="-125"/>
              <w:jc w:val="center"/>
              <w:rPr>
                <w:sz w:val="22"/>
                <w:szCs w:val="22"/>
              </w:rPr>
            </w:pPr>
            <w:r w:rsidRPr="008F2CE6">
              <w:rPr>
                <w:sz w:val="22"/>
                <w:szCs w:val="22"/>
              </w:rPr>
              <w:t>1</w:t>
            </w:r>
          </w:p>
        </w:tc>
        <w:tc>
          <w:tcPr>
            <w:tcW w:w="1984" w:type="dxa"/>
            <w:shd w:val="clear" w:color="auto" w:fill="auto"/>
            <w:vAlign w:val="center"/>
          </w:tcPr>
          <w:p w14:paraId="4552F050" w14:textId="77777777" w:rsidR="00E77531" w:rsidRPr="008F2CE6" w:rsidRDefault="00E77531" w:rsidP="00E77531">
            <w:pPr>
              <w:ind w:right="-2"/>
              <w:jc w:val="center"/>
              <w:rPr>
                <w:sz w:val="22"/>
                <w:szCs w:val="22"/>
              </w:rPr>
            </w:pPr>
            <w:r w:rsidRPr="008F2CE6">
              <w:rPr>
                <w:sz w:val="22"/>
                <w:szCs w:val="22"/>
              </w:rPr>
              <w:t>2</w:t>
            </w:r>
          </w:p>
        </w:tc>
        <w:tc>
          <w:tcPr>
            <w:tcW w:w="1418" w:type="dxa"/>
            <w:shd w:val="clear" w:color="auto" w:fill="auto"/>
            <w:vAlign w:val="center"/>
          </w:tcPr>
          <w:p w14:paraId="19DA06E7" w14:textId="77777777" w:rsidR="00E77531" w:rsidRPr="008F2CE6" w:rsidRDefault="00E77531" w:rsidP="00E77531">
            <w:pPr>
              <w:ind w:right="-2"/>
              <w:jc w:val="center"/>
              <w:rPr>
                <w:sz w:val="22"/>
                <w:szCs w:val="22"/>
              </w:rPr>
            </w:pPr>
            <w:r w:rsidRPr="008F2CE6">
              <w:rPr>
                <w:sz w:val="22"/>
                <w:szCs w:val="22"/>
              </w:rPr>
              <w:t>3</w:t>
            </w:r>
          </w:p>
        </w:tc>
        <w:tc>
          <w:tcPr>
            <w:tcW w:w="992" w:type="dxa"/>
            <w:shd w:val="clear" w:color="auto" w:fill="auto"/>
            <w:vAlign w:val="center"/>
          </w:tcPr>
          <w:p w14:paraId="5C479D97" w14:textId="77777777" w:rsidR="00E77531" w:rsidRPr="008F2CE6" w:rsidRDefault="00E77531" w:rsidP="00E77531">
            <w:pPr>
              <w:ind w:right="-2"/>
              <w:jc w:val="center"/>
              <w:rPr>
                <w:sz w:val="22"/>
                <w:szCs w:val="22"/>
              </w:rPr>
            </w:pPr>
            <w:r w:rsidRPr="008F2CE6">
              <w:rPr>
                <w:sz w:val="22"/>
                <w:szCs w:val="22"/>
              </w:rPr>
              <w:t>4</w:t>
            </w:r>
          </w:p>
        </w:tc>
        <w:tc>
          <w:tcPr>
            <w:tcW w:w="845" w:type="dxa"/>
            <w:shd w:val="clear" w:color="auto" w:fill="auto"/>
            <w:vAlign w:val="center"/>
          </w:tcPr>
          <w:p w14:paraId="4275833F" w14:textId="77777777" w:rsidR="00E77531" w:rsidRPr="008F2CE6" w:rsidRDefault="00E77531" w:rsidP="00E77531">
            <w:pPr>
              <w:ind w:right="-2"/>
              <w:jc w:val="center"/>
              <w:rPr>
                <w:sz w:val="22"/>
                <w:szCs w:val="22"/>
              </w:rPr>
            </w:pPr>
            <w:r w:rsidRPr="008F2CE6">
              <w:rPr>
                <w:sz w:val="22"/>
                <w:szCs w:val="22"/>
              </w:rPr>
              <w:t>5</w:t>
            </w:r>
          </w:p>
        </w:tc>
        <w:tc>
          <w:tcPr>
            <w:tcW w:w="850" w:type="dxa"/>
            <w:shd w:val="clear" w:color="auto" w:fill="auto"/>
            <w:vAlign w:val="center"/>
          </w:tcPr>
          <w:p w14:paraId="3138D61D" w14:textId="77777777" w:rsidR="00E77531" w:rsidRPr="008F2CE6" w:rsidRDefault="00E77531" w:rsidP="00E77531">
            <w:pPr>
              <w:ind w:right="-2"/>
              <w:jc w:val="center"/>
              <w:rPr>
                <w:sz w:val="22"/>
                <w:szCs w:val="22"/>
              </w:rPr>
            </w:pPr>
            <w:r w:rsidRPr="008F2CE6">
              <w:rPr>
                <w:sz w:val="22"/>
                <w:szCs w:val="22"/>
              </w:rPr>
              <w:t>6</w:t>
            </w:r>
          </w:p>
        </w:tc>
        <w:tc>
          <w:tcPr>
            <w:tcW w:w="851" w:type="dxa"/>
            <w:shd w:val="clear" w:color="auto" w:fill="auto"/>
            <w:vAlign w:val="center"/>
          </w:tcPr>
          <w:p w14:paraId="6C7AE249" w14:textId="77777777" w:rsidR="00E77531" w:rsidRPr="008F2CE6" w:rsidRDefault="00E77531" w:rsidP="00E77531">
            <w:pPr>
              <w:ind w:right="-2"/>
              <w:jc w:val="center"/>
              <w:rPr>
                <w:sz w:val="22"/>
                <w:szCs w:val="22"/>
              </w:rPr>
            </w:pPr>
            <w:r w:rsidRPr="008F2CE6">
              <w:rPr>
                <w:sz w:val="22"/>
                <w:szCs w:val="22"/>
              </w:rPr>
              <w:t>7</w:t>
            </w:r>
          </w:p>
        </w:tc>
        <w:tc>
          <w:tcPr>
            <w:tcW w:w="856" w:type="dxa"/>
            <w:shd w:val="clear" w:color="auto" w:fill="auto"/>
            <w:vAlign w:val="center"/>
          </w:tcPr>
          <w:p w14:paraId="4147FCDC" w14:textId="77777777" w:rsidR="00E77531" w:rsidRPr="008F2CE6" w:rsidRDefault="00E77531" w:rsidP="00E77531">
            <w:pPr>
              <w:ind w:right="-2" w:hanging="108"/>
              <w:jc w:val="center"/>
              <w:rPr>
                <w:sz w:val="22"/>
                <w:szCs w:val="22"/>
              </w:rPr>
            </w:pPr>
            <w:r w:rsidRPr="008F2CE6">
              <w:rPr>
                <w:sz w:val="22"/>
                <w:szCs w:val="22"/>
              </w:rPr>
              <w:t>8</w:t>
            </w:r>
          </w:p>
        </w:tc>
        <w:tc>
          <w:tcPr>
            <w:tcW w:w="851" w:type="dxa"/>
            <w:shd w:val="clear" w:color="auto" w:fill="auto"/>
            <w:vAlign w:val="center"/>
          </w:tcPr>
          <w:p w14:paraId="01BC64F5" w14:textId="77777777" w:rsidR="00E77531" w:rsidRPr="008F2CE6" w:rsidRDefault="00E77531" w:rsidP="00E77531">
            <w:pPr>
              <w:ind w:right="-2"/>
              <w:jc w:val="center"/>
              <w:rPr>
                <w:sz w:val="22"/>
                <w:szCs w:val="22"/>
              </w:rPr>
            </w:pPr>
            <w:r w:rsidRPr="008F2CE6">
              <w:rPr>
                <w:sz w:val="22"/>
                <w:szCs w:val="22"/>
              </w:rPr>
              <w:t>9</w:t>
            </w:r>
          </w:p>
        </w:tc>
      </w:tr>
      <w:tr w:rsidR="00E77531" w:rsidRPr="008F2CE6" w14:paraId="1FE1ACEF" w14:textId="77777777" w:rsidTr="00E77531">
        <w:trPr>
          <w:trHeight w:val="577"/>
          <w:jc w:val="center"/>
        </w:trPr>
        <w:tc>
          <w:tcPr>
            <w:tcW w:w="1560" w:type="dxa"/>
            <w:vMerge w:val="restart"/>
            <w:shd w:val="clear" w:color="auto" w:fill="auto"/>
            <w:vAlign w:val="center"/>
          </w:tcPr>
          <w:p w14:paraId="61D7D77C" w14:textId="77777777" w:rsidR="00E77531" w:rsidRPr="008F2CE6" w:rsidRDefault="00E77531" w:rsidP="00E77531">
            <w:pPr>
              <w:ind w:left="-108" w:right="-125"/>
              <w:jc w:val="center"/>
              <w:rPr>
                <w:bCs/>
                <w:color w:val="000000"/>
                <w:kern w:val="32"/>
                <w:sz w:val="22"/>
                <w:szCs w:val="22"/>
              </w:rPr>
            </w:pPr>
          </w:p>
          <w:p w14:paraId="307292E1" w14:textId="77777777" w:rsidR="00E77531" w:rsidRPr="008F2CE6" w:rsidRDefault="00E77531" w:rsidP="00E77531">
            <w:pPr>
              <w:ind w:left="-108" w:right="-125"/>
              <w:jc w:val="center"/>
              <w:rPr>
                <w:bCs/>
                <w:color w:val="000000"/>
                <w:kern w:val="32"/>
                <w:sz w:val="22"/>
                <w:szCs w:val="22"/>
              </w:rPr>
            </w:pPr>
          </w:p>
          <w:p w14:paraId="36798B9E" w14:textId="77777777" w:rsidR="00E77531" w:rsidRPr="008F2CE6" w:rsidRDefault="00E77531" w:rsidP="00E77531">
            <w:pPr>
              <w:ind w:left="-108" w:right="-125"/>
              <w:jc w:val="center"/>
              <w:rPr>
                <w:bCs/>
                <w:color w:val="000000"/>
                <w:kern w:val="32"/>
                <w:sz w:val="22"/>
                <w:szCs w:val="22"/>
              </w:rPr>
            </w:pPr>
            <w:r w:rsidRPr="008F2CE6">
              <w:rPr>
                <w:bCs/>
                <w:color w:val="000000"/>
                <w:kern w:val="32"/>
                <w:sz w:val="22"/>
                <w:szCs w:val="22"/>
              </w:rPr>
              <w:t>ООО</w:t>
            </w:r>
          </w:p>
          <w:p w14:paraId="6FEE09FB" w14:textId="77777777" w:rsidR="00E77531" w:rsidRPr="008F2CE6" w:rsidRDefault="00E77531" w:rsidP="00E77531">
            <w:pPr>
              <w:ind w:left="-108" w:right="-125"/>
              <w:jc w:val="center"/>
              <w:rPr>
                <w:sz w:val="22"/>
                <w:szCs w:val="22"/>
              </w:rPr>
            </w:pPr>
            <w:r w:rsidRPr="008F2CE6">
              <w:rPr>
                <w:bCs/>
                <w:color w:val="000000"/>
                <w:kern w:val="32"/>
                <w:sz w:val="22"/>
                <w:szCs w:val="22"/>
              </w:rPr>
              <w:t xml:space="preserve"> «Термаль» </w:t>
            </w:r>
          </w:p>
        </w:tc>
        <w:tc>
          <w:tcPr>
            <w:tcW w:w="8647" w:type="dxa"/>
            <w:gridSpan w:val="8"/>
            <w:shd w:val="clear" w:color="auto" w:fill="auto"/>
            <w:vAlign w:val="center"/>
          </w:tcPr>
          <w:p w14:paraId="1A01DD5E" w14:textId="77777777" w:rsidR="00E77531" w:rsidRPr="008F2CE6" w:rsidRDefault="00E77531" w:rsidP="00E77531">
            <w:pPr>
              <w:ind w:right="-994"/>
              <w:jc w:val="center"/>
              <w:rPr>
                <w:sz w:val="22"/>
                <w:szCs w:val="22"/>
              </w:rPr>
            </w:pPr>
            <w:r w:rsidRPr="008F2CE6">
              <w:rPr>
                <w:sz w:val="22"/>
                <w:szCs w:val="22"/>
              </w:rPr>
              <w:t xml:space="preserve">Для потребителей, в случае отсутствия дифференциации тарифов по схеме </w:t>
            </w:r>
          </w:p>
          <w:p w14:paraId="54962A4D" w14:textId="77777777" w:rsidR="00E77531" w:rsidRPr="008F2CE6" w:rsidRDefault="00E77531" w:rsidP="00E77531">
            <w:pPr>
              <w:ind w:right="-994"/>
              <w:jc w:val="center"/>
              <w:rPr>
                <w:sz w:val="22"/>
                <w:szCs w:val="22"/>
              </w:rPr>
            </w:pPr>
            <w:r w:rsidRPr="008F2CE6">
              <w:rPr>
                <w:sz w:val="22"/>
                <w:szCs w:val="22"/>
              </w:rPr>
              <w:t xml:space="preserve"> подключения (без НДС)</w:t>
            </w:r>
          </w:p>
        </w:tc>
      </w:tr>
      <w:tr w:rsidR="00E77531" w:rsidRPr="008F2CE6" w14:paraId="60E2278D" w14:textId="77777777" w:rsidTr="00E77531">
        <w:trPr>
          <w:trHeight w:val="115"/>
          <w:jc w:val="center"/>
        </w:trPr>
        <w:tc>
          <w:tcPr>
            <w:tcW w:w="1560" w:type="dxa"/>
            <w:vMerge/>
            <w:shd w:val="clear" w:color="auto" w:fill="auto"/>
          </w:tcPr>
          <w:p w14:paraId="2FB401F3" w14:textId="77777777" w:rsidR="00E77531" w:rsidRPr="008F2CE6" w:rsidRDefault="00E77531" w:rsidP="00E77531">
            <w:pPr>
              <w:ind w:left="-220" w:right="-125"/>
              <w:jc w:val="center"/>
              <w:rPr>
                <w:sz w:val="22"/>
                <w:szCs w:val="22"/>
              </w:rPr>
            </w:pPr>
          </w:p>
        </w:tc>
        <w:tc>
          <w:tcPr>
            <w:tcW w:w="1984" w:type="dxa"/>
            <w:vMerge w:val="restart"/>
            <w:shd w:val="clear" w:color="auto" w:fill="auto"/>
            <w:vAlign w:val="center"/>
          </w:tcPr>
          <w:p w14:paraId="27BB98CD" w14:textId="77777777" w:rsidR="00E77531" w:rsidRPr="008F2CE6" w:rsidRDefault="00E77531" w:rsidP="00E77531">
            <w:pPr>
              <w:ind w:right="-2"/>
              <w:jc w:val="center"/>
              <w:rPr>
                <w:sz w:val="22"/>
                <w:szCs w:val="22"/>
              </w:rPr>
            </w:pPr>
            <w:r w:rsidRPr="008F2CE6">
              <w:rPr>
                <w:sz w:val="22"/>
                <w:szCs w:val="22"/>
              </w:rPr>
              <w:t xml:space="preserve">Одноставочный </w:t>
            </w:r>
          </w:p>
          <w:p w14:paraId="62E1BBEC" w14:textId="77777777" w:rsidR="00E77531" w:rsidRPr="008F2CE6" w:rsidRDefault="00E77531" w:rsidP="00E77531">
            <w:pPr>
              <w:ind w:right="-2"/>
              <w:jc w:val="center"/>
              <w:rPr>
                <w:sz w:val="22"/>
                <w:szCs w:val="22"/>
              </w:rPr>
            </w:pPr>
            <w:r w:rsidRPr="008F2CE6">
              <w:rPr>
                <w:sz w:val="22"/>
                <w:szCs w:val="22"/>
              </w:rPr>
              <w:t>руб./Гкал</w:t>
            </w:r>
          </w:p>
        </w:tc>
        <w:tc>
          <w:tcPr>
            <w:tcW w:w="1418" w:type="dxa"/>
            <w:vAlign w:val="center"/>
          </w:tcPr>
          <w:p w14:paraId="08F34992" w14:textId="77777777" w:rsidR="00E77531" w:rsidRPr="008F2CE6" w:rsidRDefault="00E77531" w:rsidP="00E77531">
            <w:pPr>
              <w:ind w:right="-2"/>
              <w:jc w:val="center"/>
              <w:rPr>
                <w:sz w:val="22"/>
                <w:szCs w:val="22"/>
              </w:rPr>
            </w:pPr>
            <w:r w:rsidRPr="008F2CE6">
              <w:rPr>
                <w:sz w:val="22"/>
                <w:szCs w:val="22"/>
              </w:rPr>
              <w:t>с 01.01.2020</w:t>
            </w:r>
          </w:p>
        </w:tc>
        <w:tc>
          <w:tcPr>
            <w:tcW w:w="992" w:type="dxa"/>
            <w:vAlign w:val="center"/>
          </w:tcPr>
          <w:p w14:paraId="785A0AAD" w14:textId="77777777" w:rsidR="00E77531" w:rsidRPr="008F2CE6" w:rsidRDefault="00E77531" w:rsidP="00E77531">
            <w:pPr>
              <w:jc w:val="center"/>
              <w:rPr>
                <w:sz w:val="22"/>
                <w:szCs w:val="22"/>
              </w:rPr>
            </w:pPr>
            <w:r w:rsidRPr="008F2CE6">
              <w:rPr>
                <w:sz w:val="22"/>
                <w:szCs w:val="22"/>
              </w:rPr>
              <w:t>1883,02</w:t>
            </w:r>
          </w:p>
        </w:tc>
        <w:tc>
          <w:tcPr>
            <w:tcW w:w="845" w:type="dxa"/>
            <w:vAlign w:val="center"/>
          </w:tcPr>
          <w:p w14:paraId="3158883C" w14:textId="77777777" w:rsidR="00E77531" w:rsidRPr="008F2CE6" w:rsidRDefault="00E77531" w:rsidP="00E77531">
            <w:pPr>
              <w:jc w:val="center"/>
              <w:rPr>
                <w:sz w:val="22"/>
                <w:szCs w:val="22"/>
              </w:rPr>
            </w:pPr>
            <w:r w:rsidRPr="008F2CE6">
              <w:rPr>
                <w:sz w:val="22"/>
                <w:szCs w:val="22"/>
              </w:rPr>
              <w:t>x</w:t>
            </w:r>
          </w:p>
        </w:tc>
        <w:tc>
          <w:tcPr>
            <w:tcW w:w="850" w:type="dxa"/>
            <w:vAlign w:val="center"/>
          </w:tcPr>
          <w:p w14:paraId="2C6F232A"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3EA4D308" w14:textId="77777777" w:rsidR="00E77531" w:rsidRPr="008F2CE6" w:rsidRDefault="00E77531" w:rsidP="00E77531">
            <w:pPr>
              <w:jc w:val="center"/>
              <w:rPr>
                <w:sz w:val="22"/>
                <w:szCs w:val="22"/>
              </w:rPr>
            </w:pPr>
            <w:r w:rsidRPr="008F2CE6">
              <w:rPr>
                <w:sz w:val="22"/>
                <w:szCs w:val="22"/>
              </w:rPr>
              <w:t>x</w:t>
            </w:r>
          </w:p>
        </w:tc>
        <w:tc>
          <w:tcPr>
            <w:tcW w:w="856" w:type="dxa"/>
            <w:vAlign w:val="center"/>
          </w:tcPr>
          <w:p w14:paraId="5440AC67"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5022C4BB" w14:textId="77777777" w:rsidR="00E77531" w:rsidRPr="008F2CE6" w:rsidRDefault="00E77531" w:rsidP="00E77531">
            <w:pPr>
              <w:jc w:val="center"/>
              <w:rPr>
                <w:sz w:val="22"/>
                <w:szCs w:val="22"/>
              </w:rPr>
            </w:pPr>
            <w:r w:rsidRPr="008F2CE6">
              <w:rPr>
                <w:sz w:val="22"/>
                <w:szCs w:val="22"/>
              </w:rPr>
              <w:t>x</w:t>
            </w:r>
          </w:p>
        </w:tc>
      </w:tr>
      <w:tr w:rsidR="00E77531" w:rsidRPr="008F2CE6" w14:paraId="773421AE" w14:textId="77777777" w:rsidTr="00E77531">
        <w:trPr>
          <w:trHeight w:val="120"/>
          <w:jc w:val="center"/>
        </w:trPr>
        <w:tc>
          <w:tcPr>
            <w:tcW w:w="1560" w:type="dxa"/>
            <w:vMerge/>
            <w:shd w:val="clear" w:color="auto" w:fill="auto"/>
          </w:tcPr>
          <w:p w14:paraId="5F144275" w14:textId="77777777" w:rsidR="00E77531" w:rsidRPr="008F2CE6" w:rsidRDefault="00E77531" w:rsidP="00E77531">
            <w:pPr>
              <w:ind w:left="-220" w:right="-125"/>
              <w:jc w:val="center"/>
              <w:rPr>
                <w:sz w:val="22"/>
                <w:szCs w:val="22"/>
              </w:rPr>
            </w:pPr>
          </w:p>
        </w:tc>
        <w:tc>
          <w:tcPr>
            <w:tcW w:w="1984" w:type="dxa"/>
            <w:vMerge/>
            <w:shd w:val="clear" w:color="auto" w:fill="auto"/>
            <w:vAlign w:val="center"/>
          </w:tcPr>
          <w:p w14:paraId="27467479" w14:textId="77777777" w:rsidR="00E77531" w:rsidRPr="008F2CE6" w:rsidRDefault="00E77531" w:rsidP="00E77531">
            <w:pPr>
              <w:ind w:right="-2"/>
              <w:jc w:val="center"/>
              <w:rPr>
                <w:sz w:val="22"/>
                <w:szCs w:val="22"/>
              </w:rPr>
            </w:pPr>
          </w:p>
        </w:tc>
        <w:tc>
          <w:tcPr>
            <w:tcW w:w="1418" w:type="dxa"/>
            <w:vAlign w:val="center"/>
          </w:tcPr>
          <w:p w14:paraId="54EF03FF" w14:textId="77777777" w:rsidR="00E77531" w:rsidRPr="008F2CE6" w:rsidRDefault="00E77531" w:rsidP="00E77531">
            <w:pPr>
              <w:ind w:right="-2"/>
              <w:jc w:val="center"/>
              <w:rPr>
                <w:sz w:val="22"/>
                <w:szCs w:val="22"/>
              </w:rPr>
            </w:pPr>
            <w:r w:rsidRPr="008F2CE6">
              <w:rPr>
                <w:sz w:val="22"/>
                <w:szCs w:val="22"/>
              </w:rPr>
              <w:t>с 01.07.2020</w:t>
            </w:r>
          </w:p>
        </w:tc>
        <w:tc>
          <w:tcPr>
            <w:tcW w:w="992" w:type="dxa"/>
          </w:tcPr>
          <w:p w14:paraId="707936C2" w14:textId="77777777" w:rsidR="00E77531" w:rsidRPr="008F2CE6" w:rsidRDefault="00E77531" w:rsidP="00E77531">
            <w:pPr>
              <w:jc w:val="center"/>
              <w:rPr>
                <w:sz w:val="22"/>
                <w:szCs w:val="22"/>
              </w:rPr>
            </w:pPr>
            <w:r w:rsidRPr="008F2CE6">
              <w:rPr>
                <w:sz w:val="22"/>
                <w:szCs w:val="22"/>
              </w:rPr>
              <w:t>1883,02</w:t>
            </w:r>
          </w:p>
        </w:tc>
        <w:tc>
          <w:tcPr>
            <w:tcW w:w="845" w:type="dxa"/>
            <w:vAlign w:val="center"/>
          </w:tcPr>
          <w:p w14:paraId="7536AA9B" w14:textId="77777777" w:rsidR="00E77531" w:rsidRPr="008F2CE6" w:rsidRDefault="00E77531" w:rsidP="00E77531">
            <w:pPr>
              <w:jc w:val="center"/>
              <w:rPr>
                <w:sz w:val="22"/>
                <w:szCs w:val="22"/>
              </w:rPr>
            </w:pPr>
            <w:r w:rsidRPr="008F2CE6">
              <w:rPr>
                <w:sz w:val="22"/>
                <w:szCs w:val="22"/>
              </w:rPr>
              <w:t>x</w:t>
            </w:r>
          </w:p>
        </w:tc>
        <w:tc>
          <w:tcPr>
            <w:tcW w:w="850" w:type="dxa"/>
            <w:vAlign w:val="center"/>
          </w:tcPr>
          <w:p w14:paraId="4D3BFF82"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11C5FA2B" w14:textId="77777777" w:rsidR="00E77531" w:rsidRPr="008F2CE6" w:rsidRDefault="00E77531" w:rsidP="00E77531">
            <w:pPr>
              <w:jc w:val="center"/>
              <w:rPr>
                <w:sz w:val="22"/>
                <w:szCs w:val="22"/>
              </w:rPr>
            </w:pPr>
            <w:r w:rsidRPr="008F2CE6">
              <w:rPr>
                <w:sz w:val="22"/>
                <w:szCs w:val="22"/>
              </w:rPr>
              <w:t>x</w:t>
            </w:r>
          </w:p>
        </w:tc>
        <w:tc>
          <w:tcPr>
            <w:tcW w:w="856" w:type="dxa"/>
            <w:vAlign w:val="center"/>
          </w:tcPr>
          <w:p w14:paraId="731AF239"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6BCB7428" w14:textId="77777777" w:rsidR="00E77531" w:rsidRPr="008F2CE6" w:rsidRDefault="00E77531" w:rsidP="00E77531">
            <w:pPr>
              <w:jc w:val="center"/>
              <w:rPr>
                <w:sz w:val="22"/>
                <w:szCs w:val="22"/>
              </w:rPr>
            </w:pPr>
            <w:r w:rsidRPr="008F2CE6">
              <w:rPr>
                <w:sz w:val="22"/>
                <w:szCs w:val="22"/>
              </w:rPr>
              <w:t>x</w:t>
            </w:r>
          </w:p>
        </w:tc>
      </w:tr>
      <w:tr w:rsidR="00E77531" w:rsidRPr="008F2CE6" w14:paraId="5C542256" w14:textId="77777777" w:rsidTr="00E77531">
        <w:trPr>
          <w:trHeight w:val="123"/>
          <w:jc w:val="center"/>
        </w:trPr>
        <w:tc>
          <w:tcPr>
            <w:tcW w:w="1560" w:type="dxa"/>
            <w:vMerge/>
            <w:shd w:val="clear" w:color="auto" w:fill="auto"/>
          </w:tcPr>
          <w:p w14:paraId="25FD19DB" w14:textId="77777777" w:rsidR="00E77531" w:rsidRPr="008F2CE6" w:rsidRDefault="00E77531" w:rsidP="00E77531">
            <w:pPr>
              <w:ind w:left="-220" w:right="-125"/>
              <w:jc w:val="center"/>
              <w:rPr>
                <w:sz w:val="22"/>
                <w:szCs w:val="22"/>
              </w:rPr>
            </w:pPr>
          </w:p>
        </w:tc>
        <w:tc>
          <w:tcPr>
            <w:tcW w:w="1984" w:type="dxa"/>
            <w:vMerge/>
            <w:shd w:val="clear" w:color="auto" w:fill="auto"/>
            <w:vAlign w:val="center"/>
          </w:tcPr>
          <w:p w14:paraId="79D5B3F5" w14:textId="77777777" w:rsidR="00E77531" w:rsidRPr="008F2CE6" w:rsidRDefault="00E77531" w:rsidP="00E77531">
            <w:pPr>
              <w:ind w:right="-2"/>
              <w:jc w:val="center"/>
              <w:rPr>
                <w:sz w:val="22"/>
                <w:szCs w:val="22"/>
              </w:rPr>
            </w:pPr>
          </w:p>
        </w:tc>
        <w:tc>
          <w:tcPr>
            <w:tcW w:w="1418" w:type="dxa"/>
            <w:vAlign w:val="center"/>
          </w:tcPr>
          <w:p w14:paraId="1665B033" w14:textId="77777777" w:rsidR="00E77531" w:rsidRPr="008F2CE6" w:rsidRDefault="00E77531" w:rsidP="00E77531">
            <w:pPr>
              <w:ind w:right="-2"/>
              <w:jc w:val="center"/>
              <w:rPr>
                <w:sz w:val="22"/>
                <w:szCs w:val="22"/>
              </w:rPr>
            </w:pPr>
            <w:r w:rsidRPr="008F2CE6">
              <w:rPr>
                <w:sz w:val="22"/>
                <w:szCs w:val="22"/>
              </w:rPr>
              <w:t>с 01.01.2021</w:t>
            </w:r>
          </w:p>
        </w:tc>
        <w:tc>
          <w:tcPr>
            <w:tcW w:w="992" w:type="dxa"/>
          </w:tcPr>
          <w:p w14:paraId="5625411C" w14:textId="77777777" w:rsidR="00E77531" w:rsidRPr="00083DFE" w:rsidRDefault="00E77531" w:rsidP="00E77531">
            <w:pPr>
              <w:jc w:val="center"/>
              <w:rPr>
                <w:sz w:val="22"/>
                <w:szCs w:val="22"/>
              </w:rPr>
            </w:pPr>
            <w:r w:rsidRPr="00083DFE">
              <w:rPr>
                <w:sz w:val="22"/>
                <w:szCs w:val="22"/>
              </w:rPr>
              <w:t>1883,02</w:t>
            </w:r>
          </w:p>
        </w:tc>
        <w:tc>
          <w:tcPr>
            <w:tcW w:w="845" w:type="dxa"/>
            <w:vAlign w:val="center"/>
          </w:tcPr>
          <w:p w14:paraId="6E3FABEE" w14:textId="77777777" w:rsidR="00E77531" w:rsidRPr="008F2CE6" w:rsidRDefault="00E77531" w:rsidP="00E77531">
            <w:pPr>
              <w:jc w:val="center"/>
              <w:rPr>
                <w:sz w:val="22"/>
                <w:szCs w:val="22"/>
              </w:rPr>
            </w:pPr>
            <w:r w:rsidRPr="008F2CE6">
              <w:rPr>
                <w:sz w:val="22"/>
                <w:szCs w:val="22"/>
              </w:rPr>
              <w:t>x</w:t>
            </w:r>
          </w:p>
        </w:tc>
        <w:tc>
          <w:tcPr>
            <w:tcW w:w="850" w:type="dxa"/>
            <w:vAlign w:val="center"/>
          </w:tcPr>
          <w:p w14:paraId="1BB3C4B8"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5A8E990A" w14:textId="77777777" w:rsidR="00E77531" w:rsidRPr="008F2CE6" w:rsidRDefault="00E77531" w:rsidP="00E77531">
            <w:pPr>
              <w:jc w:val="center"/>
              <w:rPr>
                <w:sz w:val="22"/>
                <w:szCs w:val="22"/>
              </w:rPr>
            </w:pPr>
            <w:r w:rsidRPr="008F2CE6">
              <w:rPr>
                <w:sz w:val="22"/>
                <w:szCs w:val="22"/>
              </w:rPr>
              <w:t>x</w:t>
            </w:r>
          </w:p>
        </w:tc>
        <w:tc>
          <w:tcPr>
            <w:tcW w:w="856" w:type="dxa"/>
            <w:vAlign w:val="center"/>
          </w:tcPr>
          <w:p w14:paraId="2B91F870"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19F4B86E" w14:textId="77777777" w:rsidR="00E77531" w:rsidRPr="008F2CE6" w:rsidRDefault="00E77531" w:rsidP="00E77531">
            <w:pPr>
              <w:jc w:val="center"/>
              <w:rPr>
                <w:sz w:val="22"/>
                <w:szCs w:val="22"/>
              </w:rPr>
            </w:pPr>
            <w:r w:rsidRPr="008F2CE6">
              <w:rPr>
                <w:sz w:val="22"/>
                <w:szCs w:val="22"/>
              </w:rPr>
              <w:t>x</w:t>
            </w:r>
          </w:p>
        </w:tc>
      </w:tr>
      <w:tr w:rsidR="00E77531" w:rsidRPr="008F2CE6" w14:paraId="71AB78FA" w14:textId="77777777" w:rsidTr="00E77531">
        <w:trPr>
          <w:trHeight w:val="256"/>
          <w:jc w:val="center"/>
        </w:trPr>
        <w:tc>
          <w:tcPr>
            <w:tcW w:w="1560" w:type="dxa"/>
            <w:vMerge/>
            <w:shd w:val="clear" w:color="auto" w:fill="auto"/>
          </w:tcPr>
          <w:p w14:paraId="22B616EF" w14:textId="77777777" w:rsidR="00E77531" w:rsidRPr="008F2CE6" w:rsidRDefault="00E77531" w:rsidP="00E77531">
            <w:pPr>
              <w:ind w:left="-220" w:right="-125"/>
              <w:jc w:val="center"/>
              <w:rPr>
                <w:sz w:val="22"/>
                <w:szCs w:val="22"/>
              </w:rPr>
            </w:pPr>
          </w:p>
        </w:tc>
        <w:tc>
          <w:tcPr>
            <w:tcW w:w="1984" w:type="dxa"/>
            <w:vMerge/>
            <w:shd w:val="clear" w:color="auto" w:fill="auto"/>
            <w:vAlign w:val="center"/>
          </w:tcPr>
          <w:p w14:paraId="3E9A928F" w14:textId="77777777" w:rsidR="00E77531" w:rsidRPr="008F2CE6" w:rsidRDefault="00E77531" w:rsidP="00E77531">
            <w:pPr>
              <w:ind w:right="-2"/>
              <w:jc w:val="center"/>
              <w:rPr>
                <w:sz w:val="22"/>
                <w:szCs w:val="22"/>
              </w:rPr>
            </w:pPr>
          </w:p>
        </w:tc>
        <w:tc>
          <w:tcPr>
            <w:tcW w:w="1418" w:type="dxa"/>
            <w:vAlign w:val="center"/>
          </w:tcPr>
          <w:p w14:paraId="4AF55995" w14:textId="77777777" w:rsidR="00E77531" w:rsidRPr="008F2CE6" w:rsidRDefault="00E77531" w:rsidP="00E77531">
            <w:pPr>
              <w:ind w:right="-2"/>
              <w:jc w:val="center"/>
              <w:rPr>
                <w:sz w:val="22"/>
                <w:szCs w:val="22"/>
              </w:rPr>
            </w:pPr>
            <w:r w:rsidRPr="008F2CE6">
              <w:rPr>
                <w:sz w:val="22"/>
                <w:szCs w:val="22"/>
              </w:rPr>
              <w:t>с 01.07.2021</w:t>
            </w:r>
          </w:p>
        </w:tc>
        <w:tc>
          <w:tcPr>
            <w:tcW w:w="992" w:type="dxa"/>
          </w:tcPr>
          <w:p w14:paraId="417A769B" w14:textId="77777777" w:rsidR="00E77531" w:rsidRPr="00083DFE" w:rsidRDefault="00E77531" w:rsidP="00E77531">
            <w:pPr>
              <w:jc w:val="center"/>
              <w:rPr>
                <w:sz w:val="22"/>
                <w:szCs w:val="22"/>
              </w:rPr>
            </w:pPr>
            <w:r w:rsidRPr="00083DFE">
              <w:rPr>
                <w:sz w:val="22"/>
                <w:szCs w:val="22"/>
              </w:rPr>
              <w:t>1950,81</w:t>
            </w:r>
          </w:p>
        </w:tc>
        <w:tc>
          <w:tcPr>
            <w:tcW w:w="845" w:type="dxa"/>
            <w:vAlign w:val="center"/>
          </w:tcPr>
          <w:p w14:paraId="1224EB1C" w14:textId="77777777" w:rsidR="00E77531" w:rsidRPr="008F2CE6" w:rsidRDefault="00E77531" w:rsidP="00E77531">
            <w:pPr>
              <w:jc w:val="center"/>
              <w:rPr>
                <w:sz w:val="22"/>
                <w:szCs w:val="22"/>
              </w:rPr>
            </w:pPr>
            <w:r w:rsidRPr="008F2CE6">
              <w:rPr>
                <w:sz w:val="22"/>
                <w:szCs w:val="22"/>
              </w:rPr>
              <w:t>x</w:t>
            </w:r>
          </w:p>
        </w:tc>
        <w:tc>
          <w:tcPr>
            <w:tcW w:w="850" w:type="dxa"/>
            <w:vAlign w:val="center"/>
          </w:tcPr>
          <w:p w14:paraId="2D5C39A2"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461BD8FD" w14:textId="77777777" w:rsidR="00E77531" w:rsidRPr="008F2CE6" w:rsidRDefault="00E77531" w:rsidP="00E77531">
            <w:pPr>
              <w:jc w:val="center"/>
              <w:rPr>
                <w:sz w:val="22"/>
                <w:szCs w:val="22"/>
              </w:rPr>
            </w:pPr>
            <w:r w:rsidRPr="008F2CE6">
              <w:rPr>
                <w:sz w:val="22"/>
                <w:szCs w:val="22"/>
              </w:rPr>
              <w:t>x</w:t>
            </w:r>
          </w:p>
        </w:tc>
        <w:tc>
          <w:tcPr>
            <w:tcW w:w="856" w:type="dxa"/>
            <w:vAlign w:val="center"/>
          </w:tcPr>
          <w:p w14:paraId="35603349"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469C3509" w14:textId="77777777" w:rsidR="00E77531" w:rsidRPr="008F2CE6" w:rsidRDefault="00E77531" w:rsidP="00E77531">
            <w:pPr>
              <w:jc w:val="center"/>
              <w:rPr>
                <w:sz w:val="22"/>
                <w:szCs w:val="22"/>
              </w:rPr>
            </w:pPr>
            <w:r w:rsidRPr="008F2CE6">
              <w:rPr>
                <w:sz w:val="22"/>
                <w:szCs w:val="22"/>
              </w:rPr>
              <w:t>x</w:t>
            </w:r>
          </w:p>
        </w:tc>
      </w:tr>
      <w:tr w:rsidR="00E77531" w:rsidRPr="008F2CE6" w14:paraId="2DC8977C" w14:textId="77777777" w:rsidTr="00E77531">
        <w:trPr>
          <w:trHeight w:val="103"/>
          <w:jc w:val="center"/>
        </w:trPr>
        <w:tc>
          <w:tcPr>
            <w:tcW w:w="1560" w:type="dxa"/>
            <w:vMerge/>
            <w:shd w:val="clear" w:color="auto" w:fill="auto"/>
          </w:tcPr>
          <w:p w14:paraId="5A4CFF70" w14:textId="77777777" w:rsidR="00E77531" w:rsidRPr="008F2CE6" w:rsidRDefault="00E77531" w:rsidP="00E77531">
            <w:pPr>
              <w:ind w:left="-220" w:right="-125"/>
              <w:jc w:val="center"/>
              <w:rPr>
                <w:sz w:val="22"/>
                <w:szCs w:val="22"/>
              </w:rPr>
            </w:pPr>
          </w:p>
        </w:tc>
        <w:tc>
          <w:tcPr>
            <w:tcW w:w="1984" w:type="dxa"/>
            <w:vMerge/>
            <w:shd w:val="clear" w:color="auto" w:fill="auto"/>
            <w:vAlign w:val="center"/>
          </w:tcPr>
          <w:p w14:paraId="56F045D3" w14:textId="77777777" w:rsidR="00E77531" w:rsidRPr="008F2CE6" w:rsidRDefault="00E77531" w:rsidP="00E77531">
            <w:pPr>
              <w:ind w:right="-2"/>
              <w:jc w:val="center"/>
              <w:rPr>
                <w:sz w:val="22"/>
                <w:szCs w:val="22"/>
              </w:rPr>
            </w:pPr>
          </w:p>
        </w:tc>
        <w:tc>
          <w:tcPr>
            <w:tcW w:w="1418" w:type="dxa"/>
            <w:vAlign w:val="center"/>
          </w:tcPr>
          <w:p w14:paraId="5AB39D32" w14:textId="77777777" w:rsidR="00E77531" w:rsidRPr="008F2CE6" w:rsidRDefault="00E77531" w:rsidP="00E77531">
            <w:pPr>
              <w:ind w:right="-2"/>
              <w:jc w:val="center"/>
              <w:rPr>
                <w:sz w:val="22"/>
                <w:szCs w:val="22"/>
              </w:rPr>
            </w:pPr>
            <w:r w:rsidRPr="008F2CE6">
              <w:rPr>
                <w:sz w:val="22"/>
                <w:szCs w:val="22"/>
              </w:rPr>
              <w:t>с 01.01.2022</w:t>
            </w:r>
          </w:p>
        </w:tc>
        <w:tc>
          <w:tcPr>
            <w:tcW w:w="992" w:type="dxa"/>
          </w:tcPr>
          <w:p w14:paraId="37A2766F" w14:textId="77777777" w:rsidR="00E77531" w:rsidRPr="008F2CE6" w:rsidRDefault="00E77531" w:rsidP="00E77531">
            <w:pPr>
              <w:jc w:val="center"/>
              <w:rPr>
                <w:sz w:val="22"/>
                <w:szCs w:val="22"/>
              </w:rPr>
            </w:pPr>
            <w:r w:rsidRPr="008F2CE6">
              <w:rPr>
                <w:sz w:val="22"/>
                <w:szCs w:val="22"/>
              </w:rPr>
              <w:t>1840,22</w:t>
            </w:r>
          </w:p>
        </w:tc>
        <w:tc>
          <w:tcPr>
            <w:tcW w:w="845" w:type="dxa"/>
            <w:vAlign w:val="center"/>
          </w:tcPr>
          <w:p w14:paraId="6EA6500C" w14:textId="77777777" w:rsidR="00E77531" w:rsidRPr="008F2CE6" w:rsidRDefault="00E77531" w:rsidP="00E77531">
            <w:pPr>
              <w:jc w:val="center"/>
              <w:rPr>
                <w:sz w:val="22"/>
                <w:szCs w:val="22"/>
              </w:rPr>
            </w:pPr>
            <w:r w:rsidRPr="008F2CE6">
              <w:rPr>
                <w:sz w:val="22"/>
                <w:szCs w:val="22"/>
              </w:rPr>
              <w:t>x</w:t>
            </w:r>
          </w:p>
        </w:tc>
        <w:tc>
          <w:tcPr>
            <w:tcW w:w="850" w:type="dxa"/>
            <w:vAlign w:val="center"/>
          </w:tcPr>
          <w:p w14:paraId="7D59C063"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773682AF" w14:textId="77777777" w:rsidR="00E77531" w:rsidRPr="008F2CE6" w:rsidRDefault="00E77531" w:rsidP="00E77531">
            <w:pPr>
              <w:jc w:val="center"/>
              <w:rPr>
                <w:sz w:val="22"/>
                <w:szCs w:val="22"/>
              </w:rPr>
            </w:pPr>
            <w:r w:rsidRPr="008F2CE6">
              <w:rPr>
                <w:sz w:val="22"/>
                <w:szCs w:val="22"/>
              </w:rPr>
              <w:t>x</w:t>
            </w:r>
          </w:p>
        </w:tc>
        <w:tc>
          <w:tcPr>
            <w:tcW w:w="856" w:type="dxa"/>
            <w:vAlign w:val="center"/>
          </w:tcPr>
          <w:p w14:paraId="014062FF"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1E228803" w14:textId="77777777" w:rsidR="00E77531" w:rsidRPr="008F2CE6" w:rsidRDefault="00E77531" w:rsidP="00E77531">
            <w:pPr>
              <w:jc w:val="center"/>
              <w:rPr>
                <w:sz w:val="22"/>
                <w:szCs w:val="22"/>
              </w:rPr>
            </w:pPr>
            <w:r w:rsidRPr="008F2CE6">
              <w:rPr>
                <w:sz w:val="22"/>
                <w:szCs w:val="22"/>
              </w:rPr>
              <w:t>x</w:t>
            </w:r>
          </w:p>
        </w:tc>
      </w:tr>
      <w:tr w:rsidR="00E77531" w:rsidRPr="008F2CE6" w14:paraId="070B01D7" w14:textId="77777777" w:rsidTr="00E77531">
        <w:trPr>
          <w:trHeight w:val="108"/>
          <w:jc w:val="center"/>
        </w:trPr>
        <w:tc>
          <w:tcPr>
            <w:tcW w:w="1560" w:type="dxa"/>
            <w:vMerge/>
            <w:shd w:val="clear" w:color="auto" w:fill="auto"/>
          </w:tcPr>
          <w:p w14:paraId="03683E77" w14:textId="77777777" w:rsidR="00E77531" w:rsidRPr="008F2CE6" w:rsidRDefault="00E77531" w:rsidP="00E77531">
            <w:pPr>
              <w:ind w:left="-220" w:right="-125"/>
              <w:jc w:val="center"/>
              <w:rPr>
                <w:sz w:val="22"/>
                <w:szCs w:val="22"/>
              </w:rPr>
            </w:pPr>
          </w:p>
        </w:tc>
        <w:tc>
          <w:tcPr>
            <w:tcW w:w="1984" w:type="dxa"/>
            <w:vMerge/>
            <w:shd w:val="clear" w:color="auto" w:fill="auto"/>
            <w:vAlign w:val="center"/>
          </w:tcPr>
          <w:p w14:paraId="5130FEDC" w14:textId="77777777" w:rsidR="00E77531" w:rsidRPr="008F2CE6" w:rsidRDefault="00E77531" w:rsidP="00E77531">
            <w:pPr>
              <w:ind w:right="-2"/>
              <w:jc w:val="center"/>
              <w:rPr>
                <w:sz w:val="22"/>
                <w:szCs w:val="22"/>
              </w:rPr>
            </w:pPr>
          </w:p>
        </w:tc>
        <w:tc>
          <w:tcPr>
            <w:tcW w:w="1418" w:type="dxa"/>
          </w:tcPr>
          <w:p w14:paraId="5FAE12C7" w14:textId="77777777" w:rsidR="00E77531" w:rsidRPr="008F2CE6" w:rsidRDefault="00E77531" w:rsidP="00E77531">
            <w:pPr>
              <w:ind w:right="-2"/>
              <w:jc w:val="center"/>
              <w:rPr>
                <w:sz w:val="22"/>
                <w:szCs w:val="22"/>
              </w:rPr>
            </w:pPr>
            <w:r w:rsidRPr="008F2CE6">
              <w:rPr>
                <w:sz w:val="22"/>
                <w:szCs w:val="22"/>
              </w:rPr>
              <w:t>с 01.07.2022</w:t>
            </w:r>
          </w:p>
        </w:tc>
        <w:tc>
          <w:tcPr>
            <w:tcW w:w="992" w:type="dxa"/>
          </w:tcPr>
          <w:p w14:paraId="34133E26" w14:textId="77777777" w:rsidR="00E77531" w:rsidRPr="008F2CE6" w:rsidRDefault="00E77531" w:rsidP="00E77531">
            <w:pPr>
              <w:jc w:val="center"/>
              <w:rPr>
                <w:sz w:val="22"/>
                <w:szCs w:val="22"/>
              </w:rPr>
            </w:pPr>
            <w:r w:rsidRPr="008F2CE6">
              <w:rPr>
                <w:sz w:val="22"/>
                <w:szCs w:val="22"/>
              </w:rPr>
              <w:t>1949,11</w:t>
            </w:r>
          </w:p>
        </w:tc>
        <w:tc>
          <w:tcPr>
            <w:tcW w:w="845" w:type="dxa"/>
            <w:vAlign w:val="center"/>
          </w:tcPr>
          <w:p w14:paraId="61441A2F" w14:textId="77777777" w:rsidR="00E77531" w:rsidRPr="008F2CE6" w:rsidRDefault="00E77531" w:rsidP="00E77531">
            <w:pPr>
              <w:jc w:val="center"/>
              <w:rPr>
                <w:sz w:val="22"/>
                <w:szCs w:val="22"/>
              </w:rPr>
            </w:pPr>
            <w:r w:rsidRPr="008F2CE6">
              <w:rPr>
                <w:sz w:val="22"/>
                <w:szCs w:val="22"/>
              </w:rPr>
              <w:t>x</w:t>
            </w:r>
          </w:p>
        </w:tc>
        <w:tc>
          <w:tcPr>
            <w:tcW w:w="850" w:type="dxa"/>
            <w:vAlign w:val="center"/>
          </w:tcPr>
          <w:p w14:paraId="0CAD69E0"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73C35FF5" w14:textId="77777777" w:rsidR="00E77531" w:rsidRPr="008F2CE6" w:rsidRDefault="00E77531" w:rsidP="00E77531">
            <w:pPr>
              <w:jc w:val="center"/>
              <w:rPr>
                <w:sz w:val="22"/>
                <w:szCs w:val="22"/>
              </w:rPr>
            </w:pPr>
            <w:r w:rsidRPr="008F2CE6">
              <w:rPr>
                <w:sz w:val="22"/>
                <w:szCs w:val="22"/>
              </w:rPr>
              <w:t>x</w:t>
            </w:r>
          </w:p>
        </w:tc>
        <w:tc>
          <w:tcPr>
            <w:tcW w:w="856" w:type="dxa"/>
            <w:vAlign w:val="center"/>
          </w:tcPr>
          <w:p w14:paraId="294532F1"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5EC0019E" w14:textId="77777777" w:rsidR="00E77531" w:rsidRPr="008F2CE6" w:rsidRDefault="00E77531" w:rsidP="00E77531">
            <w:pPr>
              <w:jc w:val="center"/>
              <w:rPr>
                <w:sz w:val="22"/>
                <w:szCs w:val="22"/>
              </w:rPr>
            </w:pPr>
            <w:r w:rsidRPr="008F2CE6">
              <w:rPr>
                <w:sz w:val="22"/>
                <w:szCs w:val="22"/>
              </w:rPr>
              <w:t>x</w:t>
            </w:r>
          </w:p>
        </w:tc>
      </w:tr>
      <w:tr w:rsidR="00E77531" w:rsidRPr="008F2CE6" w14:paraId="3238E406" w14:textId="77777777" w:rsidTr="00E77531">
        <w:trPr>
          <w:trHeight w:val="108"/>
          <w:jc w:val="center"/>
        </w:trPr>
        <w:tc>
          <w:tcPr>
            <w:tcW w:w="1560" w:type="dxa"/>
            <w:vMerge/>
            <w:shd w:val="clear" w:color="auto" w:fill="auto"/>
          </w:tcPr>
          <w:p w14:paraId="4C5236BF" w14:textId="77777777" w:rsidR="00E77531" w:rsidRPr="008F2CE6" w:rsidRDefault="00E77531" w:rsidP="00E77531">
            <w:pPr>
              <w:ind w:left="-220" w:right="-125"/>
              <w:jc w:val="center"/>
              <w:rPr>
                <w:sz w:val="22"/>
                <w:szCs w:val="22"/>
              </w:rPr>
            </w:pPr>
          </w:p>
        </w:tc>
        <w:tc>
          <w:tcPr>
            <w:tcW w:w="1984" w:type="dxa"/>
            <w:vMerge/>
            <w:shd w:val="clear" w:color="auto" w:fill="auto"/>
            <w:vAlign w:val="center"/>
          </w:tcPr>
          <w:p w14:paraId="090B2C95" w14:textId="77777777" w:rsidR="00E77531" w:rsidRPr="008F2CE6" w:rsidRDefault="00E77531" w:rsidP="00E77531">
            <w:pPr>
              <w:ind w:right="-2"/>
              <w:jc w:val="center"/>
              <w:rPr>
                <w:sz w:val="22"/>
                <w:szCs w:val="22"/>
              </w:rPr>
            </w:pPr>
          </w:p>
        </w:tc>
        <w:tc>
          <w:tcPr>
            <w:tcW w:w="1418" w:type="dxa"/>
          </w:tcPr>
          <w:p w14:paraId="0CBA18E3" w14:textId="77777777" w:rsidR="00E77531" w:rsidRPr="008F2CE6" w:rsidRDefault="00E77531" w:rsidP="00E77531">
            <w:pPr>
              <w:ind w:right="-2"/>
              <w:jc w:val="center"/>
              <w:rPr>
                <w:sz w:val="22"/>
                <w:szCs w:val="22"/>
              </w:rPr>
            </w:pPr>
            <w:r w:rsidRPr="008F2CE6">
              <w:rPr>
                <w:sz w:val="22"/>
                <w:szCs w:val="22"/>
              </w:rPr>
              <w:t>с 01.01.2023</w:t>
            </w:r>
          </w:p>
        </w:tc>
        <w:tc>
          <w:tcPr>
            <w:tcW w:w="992" w:type="dxa"/>
          </w:tcPr>
          <w:p w14:paraId="5A597E40" w14:textId="77777777" w:rsidR="00E77531" w:rsidRPr="008F2CE6" w:rsidRDefault="00E77531" w:rsidP="00E77531">
            <w:pPr>
              <w:jc w:val="center"/>
              <w:rPr>
                <w:sz w:val="22"/>
                <w:szCs w:val="22"/>
              </w:rPr>
            </w:pPr>
            <w:r w:rsidRPr="008F2CE6">
              <w:rPr>
                <w:sz w:val="22"/>
                <w:szCs w:val="22"/>
              </w:rPr>
              <w:t>1949,11</w:t>
            </w:r>
          </w:p>
        </w:tc>
        <w:tc>
          <w:tcPr>
            <w:tcW w:w="845" w:type="dxa"/>
          </w:tcPr>
          <w:p w14:paraId="364D4986" w14:textId="77777777" w:rsidR="00E77531" w:rsidRPr="008F2CE6" w:rsidRDefault="00E77531" w:rsidP="00E77531">
            <w:pPr>
              <w:jc w:val="center"/>
              <w:rPr>
                <w:sz w:val="22"/>
                <w:szCs w:val="22"/>
              </w:rPr>
            </w:pPr>
            <w:r w:rsidRPr="008F2CE6">
              <w:rPr>
                <w:sz w:val="22"/>
                <w:szCs w:val="22"/>
              </w:rPr>
              <w:t>x</w:t>
            </w:r>
          </w:p>
        </w:tc>
        <w:tc>
          <w:tcPr>
            <w:tcW w:w="850" w:type="dxa"/>
          </w:tcPr>
          <w:p w14:paraId="4E0A5F36" w14:textId="77777777" w:rsidR="00E77531" w:rsidRPr="008F2CE6" w:rsidRDefault="00E77531" w:rsidP="00E77531">
            <w:pPr>
              <w:jc w:val="center"/>
              <w:rPr>
                <w:sz w:val="22"/>
                <w:szCs w:val="22"/>
              </w:rPr>
            </w:pPr>
            <w:r w:rsidRPr="008F2CE6">
              <w:rPr>
                <w:sz w:val="22"/>
                <w:szCs w:val="22"/>
              </w:rPr>
              <w:t>x</w:t>
            </w:r>
          </w:p>
        </w:tc>
        <w:tc>
          <w:tcPr>
            <w:tcW w:w="851" w:type="dxa"/>
          </w:tcPr>
          <w:p w14:paraId="7EF38A08" w14:textId="77777777" w:rsidR="00E77531" w:rsidRPr="008F2CE6" w:rsidRDefault="00E77531" w:rsidP="00E77531">
            <w:pPr>
              <w:jc w:val="center"/>
              <w:rPr>
                <w:sz w:val="22"/>
                <w:szCs w:val="22"/>
              </w:rPr>
            </w:pPr>
            <w:r w:rsidRPr="008F2CE6">
              <w:rPr>
                <w:sz w:val="22"/>
                <w:szCs w:val="22"/>
              </w:rPr>
              <w:t>x</w:t>
            </w:r>
          </w:p>
        </w:tc>
        <w:tc>
          <w:tcPr>
            <w:tcW w:w="856" w:type="dxa"/>
          </w:tcPr>
          <w:p w14:paraId="600358EE" w14:textId="77777777" w:rsidR="00E77531" w:rsidRPr="008F2CE6" w:rsidRDefault="00E77531" w:rsidP="00E77531">
            <w:pPr>
              <w:jc w:val="center"/>
              <w:rPr>
                <w:sz w:val="22"/>
                <w:szCs w:val="22"/>
              </w:rPr>
            </w:pPr>
            <w:r w:rsidRPr="008F2CE6">
              <w:rPr>
                <w:sz w:val="22"/>
                <w:szCs w:val="22"/>
              </w:rPr>
              <w:t>x</w:t>
            </w:r>
          </w:p>
        </w:tc>
        <w:tc>
          <w:tcPr>
            <w:tcW w:w="851" w:type="dxa"/>
          </w:tcPr>
          <w:p w14:paraId="7B777E65" w14:textId="77777777" w:rsidR="00E77531" w:rsidRPr="008F2CE6" w:rsidRDefault="00E77531" w:rsidP="00E77531">
            <w:pPr>
              <w:jc w:val="center"/>
              <w:rPr>
                <w:sz w:val="22"/>
                <w:szCs w:val="22"/>
              </w:rPr>
            </w:pPr>
            <w:r w:rsidRPr="008F2CE6">
              <w:rPr>
                <w:sz w:val="22"/>
                <w:szCs w:val="22"/>
              </w:rPr>
              <w:t>x</w:t>
            </w:r>
          </w:p>
        </w:tc>
      </w:tr>
      <w:tr w:rsidR="00E77531" w:rsidRPr="008F2CE6" w14:paraId="49B22F50" w14:textId="77777777" w:rsidTr="00E77531">
        <w:trPr>
          <w:trHeight w:val="108"/>
          <w:jc w:val="center"/>
        </w:trPr>
        <w:tc>
          <w:tcPr>
            <w:tcW w:w="1560" w:type="dxa"/>
            <w:vMerge/>
            <w:shd w:val="clear" w:color="auto" w:fill="auto"/>
          </w:tcPr>
          <w:p w14:paraId="4B90936B" w14:textId="77777777" w:rsidR="00E77531" w:rsidRPr="008F2CE6" w:rsidRDefault="00E77531" w:rsidP="00E77531">
            <w:pPr>
              <w:ind w:left="-220" w:right="-125"/>
              <w:jc w:val="center"/>
              <w:rPr>
                <w:sz w:val="22"/>
                <w:szCs w:val="22"/>
              </w:rPr>
            </w:pPr>
          </w:p>
        </w:tc>
        <w:tc>
          <w:tcPr>
            <w:tcW w:w="1984" w:type="dxa"/>
            <w:vMerge/>
            <w:shd w:val="clear" w:color="auto" w:fill="auto"/>
            <w:vAlign w:val="center"/>
          </w:tcPr>
          <w:p w14:paraId="04745687" w14:textId="77777777" w:rsidR="00E77531" w:rsidRPr="008F2CE6" w:rsidRDefault="00E77531" w:rsidP="00E77531">
            <w:pPr>
              <w:ind w:right="-2"/>
              <w:jc w:val="center"/>
              <w:rPr>
                <w:sz w:val="22"/>
                <w:szCs w:val="22"/>
              </w:rPr>
            </w:pPr>
          </w:p>
        </w:tc>
        <w:tc>
          <w:tcPr>
            <w:tcW w:w="1418" w:type="dxa"/>
          </w:tcPr>
          <w:p w14:paraId="7E2826AC" w14:textId="77777777" w:rsidR="00E77531" w:rsidRPr="008F2CE6" w:rsidRDefault="00E77531" w:rsidP="00E77531">
            <w:pPr>
              <w:ind w:right="-2"/>
              <w:jc w:val="center"/>
              <w:rPr>
                <w:sz w:val="22"/>
                <w:szCs w:val="22"/>
              </w:rPr>
            </w:pPr>
            <w:r w:rsidRPr="008F2CE6">
              <w:rPr>
                <w:sz w:val="22"/>
                <w:szCs w:val="22"/>
              </w:rPr>
              <w:t>с 01.07.2023</w:t>
            </w:r>
          </w:p>
        </w:tc>
        <w:tc>
          <w:tcPr>
            <w:tcW w:w="992" w:type="dxa"/>
          </w:tcPr>
          <w:p w14:paraId="65608613" w14:textId="77777777" w:rsidR="00E77531" w:rsidRPr="008F2CE6" w:rsidRDefault="00E77531" w:rsidP="00E77531">
            <w:pPr>
              <w:jc w:val="center"/>
              <w:rPr>
                <w:sz w:val="22"/>
                <w:szCs w:val="22"/>
              </w:rPr>
            </w:pPr>
            <w:r w:rsidRPr="008F2CE6">
              <w:rPr>
                <w:sz w:val="22"/>
                <w:szCs w:val="22"/>
              </w:rPr>
              <w:t>1961,40</w:t>
            </w:r>
          </w:p>
        </w:tc>
        <w:tc>
          <w:tcPr>
            <w:tcW w:w="845" w:type="dxa"/>
          </w:tcPr>
          <w:p w14:paraId="43046ED4" w14:textId="77777777" w:rsidR="00E77531" w:rsidRPr="008F2CE6" w:rsidRDefault="00E77531" w:rsidP="00E77531">
            <w:pPr>
              <w:jc w:val="center"/>
              <w:rPr>
                <w:sz w:val="22"/>
                <w:szCs w:val="22"/>
              </w:rPr>
            </w:pPr>
            <w:r w:rsidRPr="008F2CE6">
              <w:rPr>
                <w:sz w:val="22"/>
                <w:szCs w:val="22"/>
              </w:rPr>
              <w:t>x</w:t>
            </w:r>
          </w:p>
        </w:tc>
        <w:tc>
          <w:tcPr>
            <w:tcW w:w="850" w:type="dxa"/>
          </w:tcPr>
          <w:p w14:paraId="1C1C9262" w14:textId="77777777" w:rsidR="00E77531" w:rsidRPr="008F2CE6" w:rsidRDefault="00E77531" w:rsidP="00E77531">
            <w:pPr>
              <w:jc w:val="center"/>
              <w:rPr>
                <w:sz w:val="22"/>
                <w:szCs w:val="22"/>
              </w:rPr>
            </w:pPr>
            <w:r w:rsidRPr="008F2CE6">
              <w:rPr>
                <w:sz w:val="22"/>
                <w:szCs w:val="22"/>
              </w:rPr>
              <w:t>x</w:t>
            </w:r>
          </w:p>
        </w:tc>
        <w:tc>
          <w:tcPr>
            <w:tcW w:w="851" w:type="dxa"/>
          </w:tcPr>
          <w:p w14:paraId="0F288B80" w14:textId="77777777" w:rsidR="00E77531" w:rsidRPr="008F2CE6" w:rsidRDefault="00E77531" w:rsidP="00E77531">
            <w:pPr>
              <w:jc w:val="center"/>
              <w:rPr>
                <w:sz w:val="22"/>
                <w:szCs w:val="22"/>
              </w:rPr>
            </w:pPr>
            <w:r w:rsidRPr="008F2CE6">
              <w:rPr>
                <w:sz w:val="22"/>
                <w:szCs w:val="22"/>
              </w:rPr>
              <w:t>x</w:t>
            </w:r>
          </w:p>
        </w:tc>
        <w:tc>
          <w:tcPr>
            <w:tcW w:w="856" w:type="dxa"/>
          </w:tcPr>
          <w:p w14:paraId="217C756F" w14:textId="77777777" w:rsidR="00E77531" w:rsidRPr="008F2CE6" w:rsidRDefault="00E77531" w:rsidP="00E77531">
            <w:pPr>
              <w:jc w:val="center"/>
              <w:rPr>
                <w:sz w:val="22"/>
                <w:szCs w:val="22"/>
              </w:rPr>
            </w:pPr>
            <w:r w:rsidRPr="008F2CE6">
              <w:rPr>
                <w:sz w:val="22"/>
                <w:szCs w:val="22"/>
              </w:rPr>
              <w:t>x</w:t>
            </w:r>
          </w:p>
        </w:tc>
        <w:tc>
          <w:tcPr>
            <w:tcW w:w="851" w:type="dxa"/>
          </w:tcPr>
          <w:p w14:paraId="3EB1E530" w14:textId="77777777" w:rsidR="00E77531" w:rsidRPr="008F2CE6" w:rsidRDefault="00E77531" w:rsidP="00E77531">
            <w:pPr>
              <w:jc w:val="center"/>
              <w:rPr>
                <w:sz w:val="22"/>
                <w:szCs w:val="22"/>
              </w:rPr>
            </w:pPr>
            <w:r w:rsidRPr="008F2CE6">
              <w:rPr>
                <w:sz w:val="22"/>
                <w:szCs w:val="22"/>
              </w:rPr>
              <w:t>x</w:t>
            </w:r>
          </w:p>
        </w:tc>
      </w:tr>
      <w:tr w:rsidR="00E77531" w:rsidRPr="008F2CE6" w14:paraId="536A42E5" w14:textId="77777777" w:rsidTr="00E77531">
        <w:trPr>
          <w:trHeight w:val="108"/>
          <w:jc w:val="center"/>
        </w:trPr>
        <w:tc>
          <w:tcPr>
            <w:tcW w:w="1560" w:type="dxa"/>
            <w:vMerge/>
            <w:shd w:val="clear" w:color="auto" w:fill="auto"/>
          </w:tcPr>
          <w:p w14:paraId="53CDF7D6" w14:textId="77777777" w:rsidR="00E77531" w:rsidRPr="008F2CE6" w:rsidRDefault="00E77531" w:rsidP="00E77531">
            <w:pPr>
              <w:ind w:left="-220" w:right="-125"/>
              <w:jc w:val="center"/>
              <w:rPr>
                <w:sz w:val="22"/>
                <w:szCs w:val="22"/>
              </w:rPr>
            </w:pPr>
          </w:p>
        </w:tc>
        <w:tc>
          <w:tcPr>
            <w:tcW w:w="1984" w:type="dxa"/>
            <w:vMerge/>
            <w:shd w:val="clear" w:color="auto" w:fill="auto"/>
            <w:vAlign w:val="center"/>
          </w:tcPr>
          <w:p w14:paraId="1FA9BC8A" w14:textId="77777777" w:rsidR="00E77531" w:rsidRPr="008F2CE6" w:rsidRDefault="00E77531" w:rsidP="00E77531">
            <w:pPr>
              <w:ind w:right="-2"/>
              <w:jc w:val="center"/>
              <w:rPr>
                <w:sz w:val="22"/>
                <w:szCs w:val="22"/>
              </w:rPr>
            </w:pPr>
          </w:p>
        </w:tc>
        <w:tc>
          <w:tcPr>
            <w:tcW w:w="1418" w:type="dxa"/>
          </w:tcPr>
          <w:p w14:paraId="4DB2ADE8" w14:textId="77777777" w:rsidR="00E77531" w:rsidRPr="008F2CE6" w:rsidRDefault="00E77531" w:rsidP="00E77531">
            <w:pPr>
              <w:ind w:right="-2"/>
              <w:jc w:val="center"/>
              <w:rPr>
                <w:sz w:val="22"/>
                <w:szCs w:val="22"/>
              </w:rPr>
            </w:pPr>
            <w:r w:rsidRPr="008F2CE6">
              <w:rPr>
                <w:sz w:val="22"/>
                <w:szCs w:val="22"/>
              </w:rPr>
              <w:t>с 01.01.2024</w:t>
            </w:r>
          </w:p>
        </w:tc>
        <w:tc>
          <w:tcPr>
            <w:tcW w:w="992" w:type="dxa"/>
          </w:tcPr>
          <w:p w14:paraId="5AC68AD3" w14:textId="77777777" w:rsidR="00E77531" w:rsidRPr="008F2CE6" w:rsidRDefault="00E77531" w:rsidP="00E77531">
            <w:pPr>
              <w:jc w:val="center"/>
              <w:rPr>
                <w:sz w:val="22"/>
                <w:szCs w:val="22"/>
              </w:rPr>
            </w:pPr>
            <w:r w:rsidRPr="008F2CE6">
              <w:rPr>
                <w:sz w:val="22"/>
                <w:szCs w:val="22"/>
              </w:rPr>
              <w:t>1961,40</w:t>
            </w:r>
          </w:p>
        </w:tc>
        <w:tc>
          <w:tcPr>
            <w:tcW w:w="845" w:type="dxa"/>
          </w:tcPr>
          <w:p w14:paraId="0DC8AFED" w14:textId="77777777" w:rsidR="00E77531" w:rsidRPr="008F2CE6" w:rsidRDefault="00E77531" w:rsidP="00E77531">
            <w:pPr>
              <w:jc w:val="center"/>
              <w:rPr>
                <w:sz w:val="22"/>
                <w:szCs w:val="22"/>
              </w:rPr>
            </w:pPr>
            <w:r w:rsidRPr="008F2CE6">
              <w:rPr>
                <w:sz w:val="22"/>
                <w:szCs w:val="22"/>
              </w:rPr>
              <w:t>x</w:t>
            </w:r>
          </w:p>
        </w:tc>
        <w:tc>
          <w:tcPr>
            <w:tcW w:w="850" w:type="dxa"/>
          </w:tcPr>
          <w:p w14:paraId="6711C075" w14:textId="77777777" w:rsidR="00E77531" w:rsidRPr="008F2CE6" w:rsidRDefault="00E77531" w:rsidP="00E77531">
            <w:pPr>
              <w:jc w:val="center"/>
              <w:rPr>
                <w:sz w:val="22"/>
                <w:szCs w:val="22"/>
              </w:rPr>
            </w:pPr>
            <w:r w:rsidRPr="008F2CE6">
              <w:rPr>
                <w:sz w:val="22"/>
                <w:szCs w:val="22"/>
              </w:rPr>
              <w:t>x</w:t>
            </w:r>
          </w:p>
        </w:tc>
        <w:tc>
          <w:tcPr>
            <w:tcW w:w="851" w:type="dxa"/>
          </w:tcPr>
          <w:p w14:paraId="2F112C89" w14:textId="77777777" w:rsidR="00E77531" w:rsidRPr="008F2CE6" w:rsidRDefault="00E77531" w:rsidP="00E77531">
            <w:pPr>
              <w:jc w:val="center"/>
              <w:rPr>
                <w:sz w:val="22"/>
                <w:szCs w:val="22"/>
              </w:rPr>
            </w:pPr>
            <w:r w:rsidRPr="008F2CE6">
              <w:rPr>
                <w:sz w:val="22"/>
                <w:szCs w:val="22"/>
              </w:rPr>
              <w:t>x</w:t>
            </w:r>
          </w:p>
        </w:tc>
        <w:tc>
          <w:tcPr>
            <w:tcW w:w="856" w:type="dxa"/>
          </w:tcPr>
          <w:p w14:paraId="40E64A0D" w14:textId="77777777" w:rsidR="00E77531" w:rsidRPr="008F2CE6" w:rsidRDefault="00E77531" w:rsidP="00E77531">
            <w:pPr>
              <w:jc w:val="center"/>
              <w:rPr>
                <w:sz w:val="22"/>
                <w:szCs w:val="22"/>
              </w:rPr>
            </w:pPr>
            <w:r w:rsidRPr="008F2CE6">
              <w:rPr>
                <w:sz w:val="22"/>
                <w:szCs w:val="22"/>
              </w:rPr>
              <w:t>x</w:t>
            </w:r>
          </w:p>
        </w:tc>
        <w:tc>
          <w:tcPr>
            <w:tcW w:w="851" w:type="dxa"/>
          </w:tcPr>
          <w:p w14:paraId="5DB3BD19" w14:textId="77777777" w:rsidR="00E77531" w:rsidRPr="008F2CE6" w:rsidRDefault="00E77531" w:rsidP="00E77531">
            <w:pPr>
              <w:jc w:val="center"/>
              <w:rPr>
                <w:sz w:val="22"/>
                <w:szCs w:val="22"/>
              </w:rPr>
            </w:pPr>
            <w:r w:rsidRPr="008F2CE6">
              <w:rPr>
                <w:sz w:val="22"/>
                <w:szCs w:val="22"/>
              </w:rPr>
              <w:t>x</w:t>
            </w:r>
          </w:p>
        </w:tc>
      </w:tr>
      <w:tr w:rsidR="00E77531" w:rsidRPr="008F2CE6" w14:paraId="4586DDB7" w14:textId="77777777" w:rsidTr="00E77531">
        <w:trPr>
          <w:trHeight w:val="108"/>
          <w:jc w:val="center"/>
        </w:trPr>
        <w:tc>
          <w:tcPr>
            <w:tcW w:w="1560" w:type="dxa"/>
            <w:vMerge/>
            <w:shd w:val="clear" w:color="auto" w:fill="auto"/>
          </w:tcPr>
          <w:p w14:paraId="2E952ABA" w14:textId="77777777" w:rsidR="00E77531" w:rsidRPr="008F2CE6" w:rsidRDefault="00E77531" w:rsidP="00E77531">
            <w:pPr>
              <w:ind w:left="-220" w:right="-125"/>
              <w:jc w:val="center"/>
              <w:rPr>
                <w:sz w:val="22"/>
                <w:szCs w:val="22"/>
              </w:rPr>
            </w:pPr>
          </w:p>
        </w:tc>
        <w:tc>
          <w:tcPr>
            <w:tcW w:w="1984" w:type="dxa"/>
            <w:vMerge/>
            <w:shd w:val="clear" w:color="auto" w:fill="auto"/>
            <w:vAlign w:val="center"/>
          </w:tcPr>
          <w:p w14:paraId="2B94EBC0" w14:textId="77777777" w:rsidR="00E77531" w:rsidRPr="008F2CE6" w:rsidRDefault="00E77531" w:rsidP="00E77531">
            <w:pPr>
              <w:ind w:right="-2"/>
              <w:jc w:val="center"/>
              <w:rPr>
                <w:sz w:val="22"/>
                <w:szCs w:val="22"/>
              </w:rPr>
            </w:pPr>
          </w:p>
        </w:tc>
        <w:tc>
          <w:tcPr>
            <w:tcW w:w="1418" w:type="dxa"/>
          </w:tcPr>
          <w:p w14:paraId="0B24F7D9" w14:textId="77777777" w:rsidR="00E77531" w:rsidRPr="008F2CE6" w:rsidRDefault="00E77531" w:rsidP="00E77531">
            <w:pPr>
              <w:ind w:right="-2"/>
              <w:jc w:val="center"/>
              <w:rPr>
                <w:sz w:val="22"/>
                <w:szCs w:val="22"/>
              </w:rPr>
            </w:pPr>
            <w:r w:rsidRPr="008F2CE6">
              <w:rPr>
                <w:sz w:val="22"/>
                <w:szCs w:val="22"/>
              </w:rPr>
              <w:t>с 01.07.2024</w:t>
            </w:r>
          </w:p>
        </w:tc>
        <w:tc>
          <w:tcPr>
            <w:tcW w:w="992" w:type="dxa"/>
          </w:tcPr>
          <w:p w14:paraId="2445042B" w14:textId="77777777" w:rsidR="00E77531" w:rsidRPr="008F2CE6" w:rsidRDefault="00E77531" w:rsidP="00E77531">
            <w:pPr>
              <w:jc w:val="center"/>
              <w:rPr>
                <w:sz w:val="22"/>
                <w:szCs w:val="22"/>
              </w:rPr>
            </w:pPr>
            <w:r w:rsidRPr="008F2CE6">
              <w:rPr>
                <w:sz w:val="22"/>
                <w:szCs w:val="22"/>
              </w:rPr>
              <w:t>2089,94</w:t>
            </w:r>
          </w:p>
        </w:tc>
        <w:tc>
          <w:tcPr>
            <w:tcW w:w="845" w:type="dxa"/>
          </w:tcPr>
          <w:p w14:paraId="06BDB247" w14:textId="77777777" w:rsidR="00E77531" w:rsidRPr="008F2CE6" w:rsidRDefault="00E77531" w:rsidP="00E77531">
            <w:pPr>
              <w:jc w:val="center"/>
              <w:rPr>
                <w:sz w:val="22"/>
                <w:szCs w:val="22"/>
              </w:rPr>
            </w:pPr>
            <w:r w:rsidRPr="008F2CE6">
              <w:rPr>
                <w:sz w:val="22"/>
                <w:szCs w:val="22"/>
              </w:rPr>
              <w:t>x</w:t>
            </w:r>
          </w:p>
        </w:tc>
        <w:tc>
          <w:tcPr>
            <w:tcW w:w="850" w:type="dxa"/>
          </w:tcPr>
          <w:p w14:paraId="366CFA4D" w14:textId="77777777" w:rsidR="00E77531" w:rsidRPr="008F2CE6" w:rsidRDefault="00E77531" w:rsidP="00E77531">
            <w:pPr>
              <w:jc w:val="center"/>
              <w:rPr>
                <w:sz w:val="22"/>
                <w:szCs w:val="22"/>
              </w:rPr>
            </w:pPr>
            <w:r w:rsidRPr="008F2CE6">
              <w:rPr>
                <w:sz w:val="22"/>
                <w:szCs w:val="22"/>
              </w:rPr>
              <w:t>x</w:t>
            </w:r>
          </w:p>
        </w:tc>
        <w:tc>
          <w:tcPr>
            <w:tcW w:w="851" w:type="dxa"/>
          </w:tcPr>
          <w:p w14:paraId="0DCB31C5" w14:textId="77777777" w:rsidR="00E77531" w:rsidRPr="008F2CE6" w:rsidRDefault="00E77531" w:rsidP="00E77531">
            <w:pPr>
              <w:jc w:val="center"/>
              <w:rPr>
                <w:sz w:val="22"/>
                <w:szCs w:val="22"/>
              </w:rPr>
            </w:pPr>
            <w:r w:rsidRPr="008F2CE6">
              <w:rPr>
                <w:sz w:val="22"/>
                <w:szCs w:val="22"/>
              </w:rPr>
              <w:t>x</w:t>
            </w:r>
          </w:p>
        </w:tc>
        <w:tc>
          <w:tcPr>
            <w:tcW w:w="856" w:type="dxa"/>
          </w:tcPr>
          <w:p w14:paraId="47410538" w14:textId="77777777" w:rsidR="00E77531" w:rsidRPr="008F2CE6" w:rsidRDefault="00E77531" w:rsidP="00E77531">
            <w:pPr>
              <w:jc w:val="center"/>
              <w:rPr>
                <w:sz w:val="22"/>
                <w:szCs w:val="22"/>
              </w:rPr>
            </w:pPr>
            <w:r w:rsidRPr="008F2CE6">
              <w:rPr>
                <w:sz w:val="22"/>
                <w:szCs w:val="22"/>
              </w:rPr>
              <w:t>x</w:t>
            </w:r>
          </w:p>
        </w:tc>
        <w:tc>
          <w:tcPr>
            <w:tcW w:w="851" w:type="dxa"/>
          </w:tcPr>
          <w:p w14:paraId="24720718" w14:textId="77777777" w:rsidR="00E77531" w:rsidRPr="008F2CE6" w:rsidRDefault="00E77531" w:rsidP="00E77531">
            <w:pPr>
              <w:jc w:val="center"/>
              <w:rPr>
                <w:sz w:val="22"/>
                <w:szCs w:val="22"/>
              </w:rPr>
            </w:pPr>
            <w:r w:rsidRPr="008F2CE6">
              <w:rPr>
                <w:sz w:val="22"/>
                <w:szCs w:val="22"/>
              </w:rPr>
              <w:t>x</w:t>
            </w:r>
          </w:p>
        </w:tc>
      </w:tr>
      <w:tr w:rsidR="00E77531" w:rsidRPr="008F2CE6" w14:paraId="306E0409" w14:textId="77777777" w:rsidTr="00E77531">
        <w:trPr>
          <w:trHeight w:val="108"/>
          <w:jc w:val="center"/>
        </w:trPr>
        <w:tc>
          <w:tcPr>
            <w:tcW w:w="1560" w:type="dxa"/>
            <w:vMerge/>
            <w:shd w:val="clear" w:color="auto" w:fill="auto"/>
          </w:tcPr>
          <w:p w14:paraId="61F47F95" w14:textId="77777777" w:rsidR="00E77531" w:rsidRPr="008F2CE6" w:rsidRDefault="00E77531" w:rsidP="00E77531">
            <w:pPr>
              <w:ind w:left="-220" w:right="-125"/>
              <w:jc w:val="center"/>
              <w:rPr>
                <w:sz w:val="22"/>
                <w:szCs w:val="22"/>
              </w:rPr>
            </w:pPr>
          </w:p>
        </w:tc>
        <w:tc>
          <w:tcPr>
            <w:tcW w:w="1984" w:type="dxa"/>
            <w:vMerge/>
            <w:shd w:val="clear" w:color="auto" w:fill="auto"/>
            <w:vAlign w:val="center"/>
          </w:tcPr>
          <w:p w14:paraId="7BCF699E" w14:textId="77777777" w:rsidR="00E77531" w:rsidRPr="008F2CE6" w:rsidRDefault="00E77531" w:rsidP="00E77531">
            <w:pPr>
              <w:ind w:right="-2"/>
              <w:jc w:val="center"/>
              <w:rPr>
                <w:sz w:val="22"/>
                <w:szCs w:val="22"/>
              </w:rPr>
            </w:pPr>
          </w:p>
        </w:tc>
        <w:tc>
          <w:tcPr>
            <w:tcW w:w="1418" w:type="dxa"/>
          </w:tcPr>
          <w:p w14:paraId="5F13C137" w14:textId="77777777" w:rsidR="00E77531" w:rsidRPr="008F2CE6" w:rsidRDefault="00E77531" w:rsidP="00E77531">
            <w:pPr>
              <w:ind w:right="-2"/>
              <w:jc w:val="center"/>
              <w:rPr>
                <w:sz w:val="22"/>
                <w:szCs w:val="22"/>
              </w:rPr>
            </w:pPr>
            <w:r w:rsidRPr="008F2CE6">
              <w:rPr>
                <w:sz w:val="22"/>
                <w:szCs w:val="22"/>
              </w:rPr>
              <w:t>с 01.01.2025</w:t>
            </w:r>
          </w:p>
        </w:tc>
        <w:tc>
          <w:tcPr>
            <w:tcW w:w="992" w:type="dxa"/>
          </w:tcPr>
          <w:p w14:paraId="13E84DB3" w14:textId="77777777" w:rsidR="00E77531" w:rsidRPr="008F2CE6" w:rsidRDefault="00E77531" w:rsidP="00E77531">
            <w:pPr>
              <w:jc w:val="center"/>
              <w:rPr>
                <w:sz w:val="22"/>
                <w:szCs w:val="22"/>
              </w:rPr>
            </w:pPr>
            <w:r w:rsidRPr="008F2CE6">
              <w:rPr>
                <w:sz w:val="22"/>
                <w:szCs w:val="22"/>
              </w:rPr>
              <w:t>2089,94</w:t>
            </w:r>
          </w:p>
        </w:tc>
        <w:tc>
          <w:tcPr>
            <w:tcW w:w="845" w:type="dxa"/>
          </w:tcPr>
          <w:p w14:paraId="51F98306" w14:textId="77777777" w:rsidR="00E77531" w:rsidRPr="008F2CE6" w:rsidRDefault="00E77531" w:rsidP="00E77531">
            <w:pPr>
              <w:jc w:val="center"/>
              <w:rPr>
                <w:sz w:val="22"/>
                <w:szCs w:val="22"/>
              </w:rPr>
            </w:pPr>
            <w:r w:rsidRPr="008F2CE6">
              <w:rPr>
                <w:sz w:val="22"/>
                <w:szCs w:val="22"/>
              </w:rPr>
              <w:t>x</w:t>
            </w:r>
          </w:p>
        </w:tc>
        <w:tc>
          <w:tcPr>
            <w:tcW w:w="850" w:type="dxa"/>
          </w:tcPr>
          <w:p w14:paraId="6C246374" w14:textId="77777777" w:rsidR="00E77531" w:rsidRPr="008F2CE6" w:rsidRDefault="00E77531" w:rsidP="00E77531">
            <w:pPr>
              <w:jc w:val="center"/>
              <w:rPr>
                <w:sz w:val="22"/>
                <w:szCs w:val="22"/>
              </w:rPr>
            </w:pPr>
            <w:r w:rsidRPr="008F2CE6">
              <w:rPr>
                <w:sz w:val="22"/>
                <w:szCs w:val="22"/>
              </w:rPr>
              <w:t>x</w:t>
            </w:r>
          </w:p>
        </w:tc>
        <w:tc>
          <w:tcPr>
            <w:tcW w:w="851" w:type="dxa"/>
          </w:tcPr>
          <w:p w14:paraId="4B085705" w14:textId="77777777" w:rsidR="00E77531" w:rsidRPr="008F2CE6" w:rsidRDefault="00E77531" w:rsidP="00E77531">
            <w:pPr>
              <w:jc w:val="center"/>
              <w:rPr>
                <w:sz w:val="22"/>
                <w:szCs w:val="22"/>
              </w:rPr>
            </w:pPr>
            <w:r w:rsidRPr="008F2CE6">
              <w:rPr>
                <w:sz w:val="22"/>
                <w:szCs w:val="22"/>
              </w:rPr>
              <w:t>x</w:t>
            </w:r>
          </w:p>
        </w:tc>
        <w:tc>
          <w:tcPr>
            <w:tcW w:w="856" w:type="dxa"/>
          </w:tcPr>
          <w:p w14:paraId="19FF3AA7" w14:textId="77777777" w:rsidR="00E77531" w:rsidRPr="008F2CE6" w:rsidRDefault="00E77531" w:rsidP="00E77531">
            <w:pPr>
              <w:jc w:val="center"/>
              <w:rPr>
                <w:sz w:val="22"/>
                <w:szCs w:val="22"/>
              </w:rPr>
            </w:pPr>
            <w:r w:rsidRPr="008F2CE6">
              <w:rPr>
                <w:sz w:val="22"/>
                <w:szCs w:val="22"/>
              </w:rPr>
              <w:t>x</w:t>
            </w:r>
          </w:p>
        </w:tc>
        <w:tc>
          <w:tcPr>
            <w:tcW w:w="851" w:type="dxa"/>
          </w:tcPr>
          <w:p w14:paraId="6F79D85B" w14:textId="77777777" w:rsidR="00E77531" w:rsidRPr="008F2CE6" w:rsidRDefault="00E77531" w:rsidP="00E77531">
            <w:pPr>
              <w:jc w:val="center"/>
              <w:rPr>
                <w:sz w:val="22"/>
                <w:szCs w:val="22"/>
              </w:rPr>
            </w:pPr>
            <w:r w:rsidRPr="008F2CE6">
              <w:rPr>
                <w:sz w:val="22"/>
                <w:szCs w:val="22"/>
              </w:rPr>
              <w:t>x</w:t>
            </w:r>
          </w:p>
        </w:tc>
      </w:tr>
      <w:tr w:rsidR="00E77531" w:rsidRPr="008F2CE6" w14:paraId="7E2316E3" w14:textId="77777777" w:rsidTr="00E77531">
        <w:trPr>
          <w:trHeight w:val="108"/>
          <w:jc w:val="center"/>
        </w:trPr>
        <w:tc>
          <w:tcPr>
            <w:tcW w:w="1560" w:type="dxa"/>
            <w:vMerge/>
            <w:shd w:val="clear" w:color="auto" w:fill="auto"/>
          </w:tcPr>
          <w:p w14:paraId="079D932E" w14:textId="77777777" w:rsidR="00E77531" w:rsidRPr="008F2CE6" w:rsidRDefault="00E77531" w:rsidP="00E77531">
            <w:pPr>
              <w:ind w:left="-220" w:right="-125"/>
              <w:jc w:val="center"/>
              <w:rPr>
                <w:sz w:val="22"/>
                <w:szCs w:val="22"/>
              </w:rPr>
            </w:pPr>
          </w:p>
        </w:tc>
        <w:tc>
          <w:tcPr>
            <w:tcW w:w="1984" w:type="dxa"/>
            <w:vMerge/>
            <w:shd w:val="clear" w:color="auto" w:fill="auto"/>
            <w:vAlign w:val="center"/>
          </w:tcPr>
          <w:p w14:paraId="4324113F" w14:textId="77777777" w:rsidR="00E77531" w:rsidRPr="008F2CE6" w:rsidRDefault="00E77531" w:rsidP="00E77531">
            <w:pPr>
              <w:ind w:right="-2"/>
              <w:jc w:val="center"/>
              <w:rPr>
                <w:sz w:val="22"/>
                <w:szCs w:val="22"/>
              </w:rPr>
            </w:pPr>
          </w:p>
        </w:tc>
        <w:tc>
          <w:tcPr>
            <w:tcW w:w="1418" w:type="dxa"/>
          </w:tcPr>
          <w:p w14:paraId="59B666F1" w14:textId="77777777" w:rsidR="00E77531" w:rsidRPr="008F2CE6" w:rsidRDefault="00E77531" w:rsidP="00E77531">
            <w:pPr>
              <w:ind w:right="-2"/>
              <w:jc w:val="center"/>
              <w:rPr>
                <w:sz w:val="22"/>
                <w:szCs w:val="22"/>
              </w:rPr>
            </w:pPr>
            <w:r w:rsidRPr="008F2CE6">
              <w:rPr>
                <w:sz w:val="22"/>
                <w:szCs w:val="22"/>
              </w:rPr>
              <w:t>с 01.07.2025</w:t>
            </w:r>
          </w:p>
        </w:tc>
        <w:tc>
          <w:tcPr>
            <w:tcW w:w="992" w:type="dxa"/>
          </w:tcPr>
          <w:p w14:paraId="45980936" w14:textId="77777777" w:rsidR="00E77531" w:rsidRPr="008F2CE6" w:rsidRDefault="00E77531" w:rsidP="00E77531">
            <w:pPr>
              <w:jc w:val="center"/>
              <w:rPr>
                <w:sz w:val="22"/>
                <w:szCs w:val="22"/>
              </w:rPr>
            </w:pPr>
            <w:r w:rsidRPr="008F2CE6">
              <w:rPr>
                <w:sz w:val="22"/>
                <w:szCs w:val="22"/>
              </w:rPr>
              <w:t>2089,62</w:t>
            </w:r>
          </w:p>
        </w:tc>
        <w:tc>
          <w:tcPr>
            <w:tcW w:w="845" w:type="dxa"/>
          </w:tcPr>
          <w:p w14:paraId="74A63867" w14:textId="77777777" w:rsidR="00E77531" w:rsidRPr="008F2CE6" w:rsidRDefault="00E77531" w:rsidP="00E77531">
            <w:pPr>
              <w:jc w:val="center"/>
              <w:rPr>
                <w:sz w:val="22"/>
                <w:szCs w:val="22"/>
              </w:rPr>
            </w:pPr>
            <w:r w:rsidRPr="008F2CE6">
              <w:rPr>
                <w:sz w:val="22"/>
                <w:szCs w:val="22"/>
              </w:rPr>
              <w:t>x</w:t>
            </w:r>
          </w:p>
        </w:tc>
        <w:tc>
          <w:tcPr>
            <w:tcW w:w="850" w:type="dxa"/>
          </w:tcPr>
          <w:p w14:paraId="27CEB4D1" w14:textId="77777777" w:rsidR="00E77531" w:rsidRPr="008F2CE6" w:rsidRDefault="00E77531" w:rsidP="00E77531">
            <w:pPr>
              <w:jc w:val="center"/>
              <w:rPr>
                <w:sz w:val="22"/>
                <w:szCs w:val="22"/>
              </w:rPr>
            </w:pPr>
            <w:r w:rsidRPr="008F2CE6">
              <w:rPr>
                <w:sz w:val="22"/>
                <w:szCs w:val="22"/>
              </w:rPr>
              <w:t>x</w:t>
            </w:r>
          </w:p>
        </w:tc>
        <w:tc>
          <w:tcPr>
            <w:tcW w:w="851" w:type="dxa"/>
          </w:tcPr>
          <w:p w14:paraId="3FFB70E5" w14:textId="77777777" w:rsidR="00E77531" w:rsidRPr="008F2CE6" w:rsidRDefault="00E77531" w:rsidP="00E77531">
            <w:pPr>
              <w:jc w:val="center"/>
              <w:rPr>
                <w:sz w:val="22"/>
                <w:szCs w:val="22"/>
              </w:rPr>
            </w:pPr>
            <w:r w:rsidRPr="008F2CE6">
              <w:rPr>
                <w:sz w:val="22"/>
                <w:szCs w:val="22"/>
              </w:rPr>
              <w:t>x</w:t>
            </w:r>
          </w:p>
        </w:tc>
        <w:tc>
          <w:tcPr>
            <w:tcW w:w="856" w:type="dxa"/>
          </w:tcPr>
          <w:p w14:paraId="2C26D929" w14:textId="77777777" w:rsidR="00E77531" w:rsidRPr="008F2CE6" w:rsidRDefault="00E77531" w:rsidP="00E77531">
            <w:pPr>
              <w:jc w:val="center"/>
              <w:rPr>
                <w:sz w:val="22"/>
                <w:szCs w:val="22"/>
              </w:rPr>
            </w:pPr>
            <w:r w:rsidRPr="008F2CE6">
              <w:rPr>
                <w:sz w:val="22"/>
                <w:szCs w:val="22"/>
              </w:rPr>
              <w:t>x</w:t>
            </w:r>
          </w:p>
        </w:tc>
        <w:tc>
          <w:tcPr>
            <w:tcW w:w="851" w:type="dxa"/>
          </w:tcPr>
          <w:p w14:paraId="6965B6CF" w14:textId="77777777" w:rsidR="00E77531" w:rsidRPr="008F2CE6" w:rsidRDefault="00E77531" w:rsidP="00E77531">
            <w:pPr>
              <w:jc w:val="center"/>
              <w:rPr>
                <w:sz w:val="22"/>
                <w:szCs w:val="22"/>
              </w:rPr>
            </w:pPr>
            <w:r w:rsidRPr="008F2CE6">
              <w:rPr>
                <w:sz w:val="22"/>
                <w:szCs w:val="22"/>
              </w:rPr>
              <w:t>x</w:t>
            </w:r>
          </w:p>
        </w:tc>
      </w:tr>
      <w:tr w:rsidR="00E77531" w:rsidRPr="008F2CE6" w14:paraId="22F9BB0F" w14:textId="77777777" w:rsidTr="00E77531">
        <w:trPr>
          <w:trHeight w:val="249"/>
          <w:jc w:val="center"/>
        </w:trPr>
        <w:tc>
          <w:tcPr>
            <w:tcW w:w="1560" w:type="dxa"/>
            <w:vMerge/>
            <w:shd w:val="clear" w:color="auto" w:fill="auto"/>
          </w:tcPr>
          <w:p w14:paraId="2331EDB0" w14:textId="77777777" w:rsidR="00E77531" w:rsidRPr="008F2CE6" w:rsidRDefault="00E77531" w:rsidP="00E77531">
            <w:pPr>
              <w:ind w:right="-2"/>
              <w:rPr>
                <w:sz w:val="22"/>
                <w:szCs w:val="22"/>
              </w:rPr>
            </w:pPr>
          </w:p>
        </w:tc>
        <w:tc>
          <w:tcPr>
            <w:tcW w:w="1984" w:type="dxa"/>
            <w:shd w:val="clear" w:color="auto" w:fill="auto"/>
            <w:vAlign w:val="center"/>
          </w:tcPr>
          <w:p w14:paraId="4D785014" w14:textId="77777777" w:rsidR="00E77531" w:rsidRPr="008F2CE6" w:rsidRDefault="00E77531" w:rsidP="00E77531">
            <w:pPr>
              <w:ind w:right="-105"/>
              <w:jc w:val="center"/>
              <w:rPr>
                <w:sz w:val="22"/>
                <w:szCs w:val="22"/>
              </w:rPr>
            </w:pPr>
            <w:r w:rsidRPr="008F2CE6">
              <w:rPr>
                <w:sz w:val="22"/>
                <w:szCs w:val="22"/>
              </w:rPr>
              <w:t>Двухставочный</w:t>
            </w:r>
          </w:p>
        </w:tc>
        <w:tc>
          <w:tcPr>
            <w:tcW w:w="1418" w:type="dxa"/>
            <w:shd w:val="clear" w:color="auto" w:fill="auto"/>
            <w:vAlign w:val="center"/>
          </w:tcPr>
          <w:p w14:paraId="1BA4F2A0" w14:textId="77777777" w:rsidR="00E77531" w:rsidRPr="008F2CE6" w:rsidRDefault="00E77531" w:rsidP="00E77531">
            <w:pPr>
              <w:ind w:left="-661" w:right="-675"/>
              <w:jc w:val="center"/>
              <w:rPr>
                <w:sz w:val="22"/>
                <w:szCs w:val="22"/>
              </w:rPr>
            </w:pPr>
            <w:r w:rsidRPr="008F2CE6">
              <w:rPr>
                <w:sz w:val="22"/>
                <w:szCs w:val="22"/>
              </w:rPr>
              <w:t>х</w:t>
            </w:r>
          </w:p>
        </w:tc>
        <w:tc>
          <w:tcPr>
            <w:tcW w:w="992" w:type="dxa"/>
            <w:shd w:val="clear" w:color="auto" w:fill="auto"/>
            <w:vAlign w:val="center"/>
          </w:tcPr>
          <w:p w14:paraId="21FC920F" w14:textId="77777777" w:rsidR="00E77531" w:rsidRPr="008F2CE6" w:rsidRDefault="00E77531" w:rsidP="00E77531">
            <w:pPr>
              <w:ind w:left="-108" w:right="-108"/>
              <w:jc w:val="center"/>
              <w:rPr>
                <w:sz w:val="22"/>
                <w:szCs w:val="22"/>
              </w:rPr>
            </w:pPr>
            <w:r w:rsidRPr="008F2CE6">
              <w:rPr>
                <w:sz w:val="22"/>
                <w:szCs w:val="22"/>
              </w:rPr>
              <w:t>х</w:t>
            </w:r>
          </w:p>
        </w:tc>
        <w:tc>
          <w:tcPr>
            <w:tcW w:w="845" w:type="dxa"/>
            <w:shd w:val="clear" w:color="auto" w:fill="auto"/>
            <w:vAlign w:val="center"/>
          </w:tcPr>
          <w:p w14:paraId="717C0A2F" w14:textId="77777777" w:rsidR="00E77531" w:rsidRPr="008F2CE6" w:rsidRDefault="00E77531" w:rsidP="00E77531">
            <w:pPr>
              <w:ind w:left="-108" w:right="-108"/>
              <w:jc w:val="center"/>
              <w:rPr>
                <w:sz w:val="22"/>
                <w:szCs w:val="22"/>
              </w:rPr>
            </w:pPr>
            <w:r w:rsidRPr="008F2CE6">
              <w:rPr>
                <w:sz w:val="22"/>
                <w:szCs w:val="22"/>
              </w:rPr>
              <w:t>х</w:t>
            </w:r>
          </w:p>
        </w:tc>
        <w:tc>
          <w:tcPr>
            <w:tcW w:w="850" w:type="dxa"/>
            <w:shd w:val="clear" w:color="auto" w:fill="auto"/>
            <w:vAlign w:val="center"/>
          </w:tcPr>
          <w:p w14:paraId="3E9FAAE1" w14:textId="77777777" w:rsidR="00E77531" w:rsidRPr="008F2CE6" w:rsidRDefault="00E77531" w:rsidP="00E77531">
            <w:pPr>
              <w:ind w:left="-108" w:right="-108"/>
              <w:jc w:val="center"/>
              <w:rPr>
                <w:sz w:val="22"/>
                <w:szCs w:val="22"/>
              </w:rPr>
            </w:pPr>
            <w:r w:rsidRPr="008F2CE6">
              <w:rPr>
                <w:sz w:val="22"/>
                <w:szCs w:val="22"/>
              </w:rPr>
              <w:t>х</w:t>
            </w:r>
          </w:p>
        </w:tc>
        <w:tc>
          <w:tcPr>
            <w:tcW w:w="851" w:type="dxa"/>
            <w:shd w:val="clear" w:color="auto" w:fill="auto"/>
            <w:vAlign w:val="center"/>
          </w:tcPr>
          <w:p w14:paraId="0E6B52AE" w14:textId="77777777" w:rsidR="00E77531" w:rsidRPr="008F2CE6" w:rsidRDefault="00E77531" w:rsidP="00E77531">
            <w:pPr>
              <w:ind w:left="-108" w:right="-108"/>
              <w:jc w:val="center"/>
              <w:rPr>
                <w:sz w:val="22"/>
                <w:szCs w:val="22"/>
              </w:rPr>
            </w:pPr>
            <w:r w:rsidRPr="008F2CE6">
              <w:rPr>
                <w:sz w:val="22"/>
                <w:szCs w:val="22"/>
              </w:rPr>
              <w:t>х</w:t>
            </w:r>
          </w:p>
        </w:tc>
        <w:tc>
          <w:tcPr>
            <w:tcW w:w="856" w:type="dxa"/>
            <w:shd w:val="clear" w:color="auto" w:fill="auto"/>
            <w:vAlign w:val="center"/>
          </w:tcPr>
          <w:p w14:paraId="464FA7FD" w14:textId="77777777" w:rsidR="00E77531" w:rsidRPr="008F2CE6" w:rsidRDefault="00E77531" w:rsidP="00E77531">
            <w:pPr>
              <w:ind w:left="-108" w:right="-108"/>
              <w:jc w:val="center"/>
              <w:rPr>
                <w:sz w:val="22"/>
                <w:szCs w:val="22"/>
              </w:rPr>
            </w:pPr>
            <w:r w:rsidRPr="008F2CE6">
              <w:rPr>
                <w:sz w:val="22"/>
                <w:szCs w:val="22"/>
              </w:rPr>
              <w:t>х</w:t>
            </w:r>
          </w:p>
        </w:tc>
        <w:tc>
          <w:tcPr>
            <w:tcW w:w="851" w:type="dxa"/>
            <w:shd w:val="clear" w:color="auto" w:fill="auto"/>
            <w:vAlign w:val="center"/>
          </w:tcPr>
          <w:p w14:paraId="78EC7963" w14:textId="77777777" w:rsidR="00E77531" w:rsidRPr="008F2CE6" w:rsidRDefault="00E77531" w:rsidP="00E77531">
            <w:pPr>
              <w:ind w:left="-108" w:right="-108"/>
              <w:jc w:val="center"/>
              <w:rPr>
                <w:sz w:val="22"/>
                <w:szCs w:val="22"/>
              </w:rPr>
            </w:pPr>
            <w:r w:rsidRPr="008F2CE6">
              <w:rPr>
                <w:sz w:val="22"/>
                <w:szCs w:val="22"/>
              </w:rPr>
              <w:t>х</w:t>
            </w:r>
          </w:p>
        </w:tc>
      </w:tr>
      <w:tr w:rsidR="00E77531" w:rsidRPr="008F2CE6" w14:paraId="31A01A0B" w14:textId="77777777" w:rsidTr="00E77531">
        <w:trPr>
          <w:trHeight w:val="551"/>
          <w:jc w:val="center"/>
        </w:trPr>
        <w:tc>
          <w:tcPr>
            <w:tcW w:w="1560" w:type="dxa"/>
            <w:vMerge/>
            <w:shd w:val="clear" w:color="auto" w:fill="auto"/>
          </w:tcPr>
          <w:p w14:paraId="6189FE19" w14:textId="77777777" w:rsidR="00E77531" w:rsidRPr="008F2CE6" w:rsidRDefault="00E77531" w:rsidP="00E77531">
            <w:pPr>
              <w:ind w:right="-2"/>
              <w:rPr>
                <w:sz w:val="22"/>
                <w:szCs w:val="22"/>
              </w:rPr>
            </w:pPr>
          </w:p>
        </w:tc>
        <w:tc>
          <w:tcPr>
            <w:tcW w:w="1984" w:type="dxa"/>
            <w:shd w:val="clear" w:color="auto" w:fill="auto"/>
            <w:vAlign w:val="center"/>
          </w:tcPr>
          <w:p w14:paraId="05E5E226" w14:textId="77777777" w:rsidR="00E77531" w:rsidRPr="008F2CE6" w:rsidRDefault="00E77531" w:rsidP="00E77531">
            <w:pPr>
              <w:ind w:right="-105"/>
              <w:jc w:val="center"/>
              <w:rPr>
                <w:sz w:val="22"/>
                <w:szCs w:val="22"/>
              </w:rPr>
            </w:pPr>
            <w:r w:rsidRPr="008F2CE6">
              <w:rPr>
                <w:sz w:val="22"/>
                <w:szCs w:val="22"/>
              </w:rPr>
              <w:t>Ставка за тепловую энергию, руб./Гкал</w:t>
            </w:r>
          </w:p>
        </w:tc>
        <w:tc>
          <w:tcPr>
            <w:tcW w:w="1418" w:type="dxa"/>
            <w:shd w:val="clear" w:color="auto" w:fill="auto"/>
            <w:vAlign w:val="center"/>
          </w:tcPr>
          <w:p w14:paraId="5F216FD8" w14:textId="77777777" w:rsidR="00E77531" w:rsidRPr="008F2CE6" w:rsidRDefault="00E77531" w:rsidP="00E77531">
            <w:pPr>
              <w:ind w:left="-661" w:right="-675"/>
              <w:jc w:val="center"/>
              <w:rPr>
                <w:sz w:val="22"/>
                <w:szCs w:val="22"/>
              </w:rPr>
            </w:pPr>
            <w:r w:rsidRPr="008F2CE6">
              <w:rPr>
                <w:sz w:val="22"/>
                <w:szCs w:val="22"/>
              </w:rPr>
              <w:t>х</w:t>
            </w:r>
          </w:p>
        </w:tc>
        <w:tc>
          <w:tcPr>
            <w:tcW w:w="992" w:type="dxa"/>
            <w:shd w:val="clear" w:color="auto" w:fill="auto"/>
            <w:vAlign w:val="center"/>
          </w:tcPr>
          <w:p w14:paraId="20CC9979" w14:textId="77777777" w:rsidR="00E77531" w:rsidRPr="008F2CE6" w:rsidRDefault="00E77531" w:rsidP="00E77531">
            <w:pPr>
              <w:ind w:left="-108" w:right="-108"/>
              <w:jc w:val="center"/>
              <w:rPr>
                <w:sz w:val="22"/>
                <w:szCs w:val="22"/>
              </w:rPr>
            </w:pPr>
            <w:r w:rsidRPr="008F2CE6">
              <w:rPr>
                <w:sz w:val="22"/>
                <w:szCs w:val="22"/>
              </w:rPr>
              <w:t>х</w:t>
            </w:r>
          </w:p>
        </w:tc>
        <w:tc>
          <w:tcPr>
            <w:tcW w:w="845" w:type="dxa"/>
            <w:shd w:val="clear" w:color="auto" w:fill="auto"/>
            <w:vAlign w:val="center"/>
          </w:tcPr>
          <w:p w14:paraId="64286EED" w14:textId="77777777" w:rsidR="00E77531" w:rsidRPr="008F2CE6" w:rsidRDefault="00E77531" w:rsidP="00E77531">
            <w:pPr>
              <w:ind w:left="-108" w:right="-108"/>
              <w:jc w:val="center"/>
              <w:rPr>
                <w:sz w:val="22"/>
                <w:szCs w:val="22"/>
              </w:rPr>
            </w:pPr>
            <w:r w:rsidRPr="008F2CE6">
              <w:rPr>
                <w:sz w:val="22"/>
                <w:szCs w:val="22"/>
              </w:rPr>
              <w:t>х</w:t>
            </w:r>
          </w:p>
        </w:tc>
        <w:tc>
          <w:tcPr>
            <w:tcW w:w="850" w:type="dxa"/>
            <w:shd w:val="clear" w:color="auto" w:fill="auto"/>
            <w:vAlign w:val="center"/>
          </w:tcPr>
          <w:p w14:paraId="7E346E3C" w14:textId="77777777" w:rsidR="00E77531" w:rsidRPr="008F2CE6" w:rsidRDefault="00E77531" w:rsidP="00E77531">
            <w:pPr>
              <w:ind w:left="-108" w:right="-108"/>
              <w:jc w:val="center"/>
              <w:rPr>
                <w:sz w:val="22"/>
                <w:szCs w:val="22"/>
              </w:rPr>
            </w:pPr>
            <w:r w:rsidRPr="008F2CE6">
              <w:rPr>
                <w:sz w:val="22"/>
                <w:szCs w:val="22"/>
              </w:rPr>
              <w:t>х</w:t>
            </w:r>
          </w:p>
        </w:tc>
        <w:tc>
          <w:tcPr>
            <w:tcW w:w="851" w:type="dxa"/>
            <w:shd w:val="clear" w:color="auto" w:fill="auto"/>
            <w:vAlign w:val="center"/>
          </w:tcPr>
          <w:p w14:paraId="3C75E277" w14:textId="77777777" w:rsidR="00E77531" w:rsidRPr="008F2CE6" w:rsidRDefault="00E77531" w:rsidP="00E77531">
            <w:pPr>
              <w:ind w:left="-108" w:right="-108"/>
              <w:jc w:val="center"/>
              <w:rPr>
                <w:sz w:val="22"/>
                <w:szCs w:val="22"/>
              </w:rPr>
            </w:pPr>
            <w:r w:rsidRPr="008F2CE6">
              <w:rPr>
                <w:sz w:val="22"/>
                <w:szCs w:val="22"/>
              </w:rPr>
              <w:t>х</w:t>
            </w:r>
          </w:p>
        </w:tc>
        <w:tc>
          <w:tcPr>
            <w:tcW w:w="856" w:type="dxa"/>
            <w:shd w:val="clear" w:color="auto" w:fill="auto"/>
            <w:vAlign w:val="center"/>
          </w:tcPr>
          <w:p w14:paraId="117DD403" w14:textId="77777777" w:rsidR="00E77531" w:rsidRPr="008F2CE6" w:rsidRDefault="00E77531" w:rsidP="00E77531">
            <w:pPr>
              <w:ind w:left="-108" w:right="-108"/>
              <w:jc w:val="center"/>
              <w:rPr>
                <w:sz w:val="22"/>
                <w:szCs w:val="22"/>
              </w:rPr>
            </w:pPr>
            <w:r w:rsidRPr="008F2CE6">
              <w:rPr>
                <w:sz w:val="22"/>
                <w:szCs w:val="22"/>
              </w:rPr>
              <w:t>х</w:t>
            </w:r>
          </w:p>
        </w:tc>
        <w:tc>
          <w:tcPr>
            <w:tcW w:w="851" w:type="dxa"/>
            <w:shd w:val="clear" w:color="auto" w:fill="auto"/>
            <w:vAlign w:val="center"/>
          </w:tcPr>
          <w:p w14:paraId="233B3655" w14:textId="77777777" w:rsidR="00E77531" w:rsidRPr="008F2CE6" w:rsidRDefault="00E77531" w:rsidP="00E77531">
            <w:pPr>
              <w:ind w:left="-108" w:right="-108"/>
              <w:jc w:val="center"/>
              <w:rPr>
                <w:sz w:val="22"/>
                <w:szCs w:val="22"/>
              </w:rPr>
            </w:pPr>
            <w:r w:rsidRPr="008F2CE6">
              <w:rPr>
                <w:sz w:val="22"/>
                <w:szCs w:val="22"/>
              </w:rPr>
              <w:t>х</w:t>
            </w:r>
          </w:p>
        </w:tc>
      </w:tr>
      <w:tr w:rsidR="00E77531" w:rsidRPr="008F2CE6" w14:paraId="63A20F06" w14:textId="77777777" w:rsidTr="00E77531">
        <w:trPr>
          <w:trHeight w:val="984"/>
          <w:jc w:val="center"/>
        </w:trPr>
        <w:tc>
          <w:tcPr>
            <w:tcW w:w="1560" w:type="dxa"/>
            <w:vMerge/>
            <w:shd w:val="clear" w:color="auto" w:fill="auto"/>
          </w:tcPr>
          <w:p w14:paraId="6613F68E" w14:textId="77777777" w:rsidR="00E77531" w:rsidRPr="008F2CE6" w:rsidRDefault="00E77531" w:rsidP="00E77531">
            <w:pPr>
              <w:ind w:right="-2"/>
              <w:rPr>
                <w:sz w:val="22"/>
                <w:szCs w:val="22"/>
              </w:rPr>
            </w:pPr>
          </w:p>
        </w:tc>
        <w:tc>
          <w:tcPr>
            <w:tcW w:w="1984" w:type="dxa"/>
            <w:shd w:val="clear" w:color="auto" w:fill="auto"/>
            <w:vAlign w:val="center"/>
          </w:tcPr>
          <w:p w14:paraId="26E68845" w14:textId="77777777" w:rsidR="00E77531" w:rsidRPr="008F2CE6" w:rsidRDefault="00E77531" w:rsidP="00E77531">
            <w:pPr>
              <w:ind w:right="-105"/>
              <w:jc w:val="center"/>
              <w:rPr>
                <w:sz w:val="22"/>
                <w:szCs w:val="22"/>
              </w:rPr>
            </w:pPr>
            <w:r w:rsidRPr="008F2CE6">
              <w:rPr>
                <w:sz w:val="22"/>
                <w:szCs w:val="22"/>
              </w:rPr>
              <w:t>Ставка за содержание тепловой мощности, тыс. руб./Гкал/ч в мес.</w:t>
            </w:r>
          </w:p>
        </w:tc>
        <w:tc>
          <w:tcPr>
            <w:tcW w:w="1418" w:type="dxa"/>
            <w:shd w:val="clear" w:color="auto" w:fill="auto"/>
            <w:vAlign w:val="center"/>
          </w:tcPr>
          <w:p w14:paraId="75067B02" w14:textId="77777777" w:rsidR="00E77531" w:rsidRPr="008F2CE6" w:rsidRDefault="00E77531" w:rsidP="00E77531">
            <w:pPr>
              <w:ind w:left="-661" w:right="-675"/>
              <w:jc w:val="center"/>
              <w:rPr>
                <w:sz w:val="22"/>
                <w:szCs w:val="22"/>
              </w:rPr>
            </w:pPr>
            <w:r w:rsidRPr="008F2CE6">
              <w:rPr>
                <w:sz w:val="22"/>
                <w:szCs w:val="22"/>
              </w:rPr>
              <w:t>х</w:t>
            </w:r>
          </w:p>
        </w:tc>
        <w:tc>
          <w:tcPr>
            <w:tcW w:w="992" w:type="dxa"/>
            <w:shd w:val="clear" w:color="auto" w:fill="auto"/>
            <w:vAlign w:val="center"/>
          </w:tcPr>
          <w:p w14:paraId="14A9E18F" w14:textId="77777777" w:rsidR="00E77531" w:rsidRPr="008F2CE6" w:rsidRDefault="00E77531" w:rsidP="00E77531">
            <w:pPr>
              <w:ind w:left="-108" w:right="-108"/>
              <w:jc w:val="center"/>
              <w:rPr>
                <w:sz w:val="22"/>
                <w:szCs w:val="22"/>
              </w:rPr>
            </w:pPr>
            <w:r w:rsidRPr="008F2CE6">
              <w:rPr>
                <w:sz w:val="22"/>
                <w:szCs w:val="22"/>
              </w:rPr>
              <w:t>х</w:t>
            </w:r>
          </w:p>
        </w:tc>
        <w:tc>
          <w:tcPr>
            <w:tcW w:w="845" w:type="dxa"/>
            <w:shd w:val="clear" w:color="auto" w:fill="auto"/>
            <w:vAlign w:val="center"/>
          </w:tcPr>
          <w:p w14:paraId="543ED8BB" w14:textId="77777777" w:rsidR="00E77531" w:rsidRPr="008F2CE6" w:rsidRDefault="00E77531" w:rsidP="00E77531">
            <w:pPr>
              <w:ind w:left="-108" w:right="-108"/>
              <w:jc w:val="center"/>
              <w:rPr>
                <w:sz w:val="22"/>
                <w:szCs w:val="22"/>
              </w:rPr>
            </w:pPr>
            <w:r w:rsidRPr="008F2CE6">
              <w:rPr>
                <w:sz w:val="22"/>
                <w:szCs w:val="22"/>
              </w:rPr>
              <w:t>х</w:t>
            </w:r>
          </w:p>
        </w:tc>
        <w:tc>
          <w:tcPr>
            <w:tcW w:w="850" w:type="dxa"/>
            <w:shd w:val="clear" w:color="auto" w:fill="auto"/>
            <w:vAlign w:val="center"/>
          </w:tcPr>
          <w:p w14:paraId="0A0D571A" w14:textId="77777777" w:rsidR="00E77531" w:rsidRPr="008F2CE6" w:rsidRDefault="00E77531" w:rsidP="00E77531">
            <w:pPr>
              <w:ind w:left="-108" w:right="-108"/>
              <w:jc w:val="center"/>
              <w:rPr>
                <w:sz w:val="22"/>
                <w:szCs w:val="22"/>
              </w:rPr>
            </w:pPr>
            <w:r w:rsidRPr="008F2CE6">
              <w:rPr>
                <w:sz w:val="22"/>
                <w:szCs w:val="22"/>
              </w:rPr>
              <w:t>х</w:t>
            </w:r>
          </w:p>
        </w:tc>
        <w:tc>
          <w:tcPr>
            <w:tcW w:w="851" w:type="dxa"/>
            <w:shd w:val="clear" w:color="auto" w:fill="auto"/>
            <w:vAlign w:val="center"/>
          </w:tcPr>
          <w:p w14:paraId="3CD339C4" w14:textId="77777777" w:rsidR="00E77531" w:rsidRPr="008F2CE6" w:rsidRDefault="00E77531" w:rsidP="00E77531">
            <w:pPr>
              <w:ind w:left="-108" w:right="-108"/>
              <w:jc w:val="center"/>
              <w:rPr>
                <w:sz w:val="22"/>
                <w:szCs w:val="22"/>
              </w:rPr>
            </w:pPr>
            <w:r w:rsidRPr="008F2CE6">
              <w:rPr>
                <w:sz w:val="22"/>
                <w:szCs w:val="22"/>
              </w:rPr>
              <w:t>х</w:t>
            </w:r>
          </w:p>
        </w:tc>
        <w:tc>
          <w:tcPr>
            <w:tcW w:w="856" w:type="dxa"/>
            <w:shd w:val="clear" w:color="auto" w:fill="auto"/>
            <w:vAlign w:val="center"/>
          </w:tcPr>
          <w:p w14:paraId="0E5BEC52" w14:textId="77777777" w:rsidR="00E77531" w:rsidRPr="008F2CE6" w:rsidRDefault="00E77531" w:rsidP="00E77531">
            <w:pPr>
              <w:ind w:left="-108" w:right="-108"/>
              <w:jc w:val="center"/>
              <w:rPr>
                <w:sz w:val="22"/>
                <w:szCs w:val="22"/>
              </w:rPr>
            </w:pPr>
            <w:r w:rsidRPr="008F2CE6">
              <w:rPr>
                <w:sz w:val="22"/>
                <w:szCs w:val="22"/>
              </w:rPr>
              <w:t>х</w:t>
            </w:r>
          </w:p>
        </w:tc>
        <w:tc>
          <w:tcPr>
            <w:tcW w:w="851" w:type="dxa"/>
            <w:shd w:val="clear" w:color="auto" w:fill="auto"/>
            <w:vAlign w:val="center"/>
          </w:tcPr>
          <w:p w14:paraId="7785D0A4" w14:textId="77777777" w:rsidR="00E77531" w:rsidRPr="008F2CE6" w:rsidRDefault="00E77531" w:rsidP="00E77531">
            <w:pPr>
              <w:ind w:left="-108" w:right="-108"/>
              <w:jc w:val="center"/>
              <w:rPr>
                <w:sz w:val="22"/>
                <w:szCs w:val="22"/>
              </w:rPr>
            </w:pPr>
            <w:r w:rsidRPr="008F2CE6">
              <w:rPr>
                <w:sz w:val="22"/>
                <w:szCs w:val="22"/>
              </w:rPr>
              <w:t>х</w:t>
            </w:r>
          </w:p>
        </w:tc>
      </w:tr>
      <w:tr w:rsidR="00E77531" w:rsidRPr="008F2CE6" w14:paraId="1D1E3A20" w14:textId="77777777" w:rsidTr="00E77531">
        <w:trPr>
          <w:trHeight w:val="345"/>
          <w:jc w:val="center"/>
        </w:trPr>
        <w:tc>
          <w:tcPr>
            <w:tcW w:w="1560" w:type="dxa"/>
            <w:vMerge/>
            <w:shd w:val="clear" w:color="auto" w:fill="auto"/>
          </w:tcPr>
          <w:p w14:paraId="5B27454D" w14:textId="77777777" w:rsidR="00E77531" w:rsidRPr="008F2CE6" w:rsidRDefault="00E77531" w:rsidP="00E77531">
            <w:pPr>
              <w:ind w:right="-2"/>
              <w:rPr>
                <w:sz w:val="22"/>
                <w:szCs w:val="22"/>
              </w:rPr>
            </w:pPr>
          </w:p>
        </w:tc>
        <w:tc>
          <w:tcPr>
            <w:tcW w:w="8647" w:type="dxa"/>
            <w:gridSpan w:val="8"/>
            <w:shd w:val="clear" w:color="auto" w:fill="auto"/>
          </w:tcPr>
          <w:p w14:paraId="0C9A78F0" w14:textId="77777777" w:rsidR="00E77531" w:rsidRPr="008F2CE6" w:rsidRDefault="00E77531" w:rsidP="00E77531">
            <w:pPr>
              <w:ind w:right="-2"/>
              <w:jc w:val="center"/>
              <w:rPr>
                <w:sz w:val="22"/>
                <w:szCs w:val="22"/>
              </w:rPr>
            </w:pPr>
            <w:r w:rsidRPr="008F2CE6">
              <w:rPr>
                <w:sz w:val="22"/>
                <w:szCs w:val="22"/>
              </w:rPr>
              <w:t>Население (тарифы указываются с учетом НДС) &lt;*&gt;</w:t>
            </w:r>
          </w:p>
        </w:tc>
      </w:tr>
      <w:tr w:rsidR="00E77531" w:rsidRPr="008F2CE6" w14:paraId="5C5FD7C0" w14:textId="77777777" w:rsidTr="00E77531">
        <w:trPr>
          <w:trHeight w:val="266"/>
          <w:jc w:val="center"/>
        </w:trPr>
        <w:tc>
          <w:tcPr>
            <w:tcW w:w="1560" w:type="dxa"/>
            <w:vMerge/>
            <w:shd w:val="clear" w:color="auto" w:fill="auto"/>
          </w:tcPr>
          <w:p w14:paraId="2BA8942D" w14:textId="77777777" w:rsidR="00E77531" w:rsidRPr="008F2CE6" w:rsidRDefault="00E77531" w:rsidP="00E77531">
            <w:pPr>
              <w:ind w:right="-2"/>
              <w:rPr>
                <w:sz w:val="22"/>
                <w:szCs w:val="22"/>
              </w:rPr>
            </w:pPr>
          </w:p>
        </w:tc>
        <w:tc>
          <w:tcPr>
            <w:tcW w:w="1984" w:type="dxa"/>
            <w:vMerge w:val="restart"/>
            <w:shd w:val="clear" w:color="auto" w:fill="auto"/>
            <w:vAlign w:val="center"/>
          </w:tcPr>
          <w:p w14:paraId="7D493ED0" w14:textId="77777777" w:rsidR="00E77531" w:rsidRPr="008F2CE6" w:rsidRDefault="00E77531" w:rsidP="00E77531">
            <w:pPr>
              <w:ind w:right="-2"/>
              <w:jc w:val="center"/>
              <w:rPr>
                <w:sz w:val="22"/>
                <w:szCs w:val="22"/>
              </w:rPr>
            </w:pPr>
            <w:r w:rsidRPr="008F2CE6">
              <w:rPr>
                <w:sz w:val="22"/>
                <w:szCs w:val="22"/>
              </w:rPr>
              <w:t xml:space="preserve">Одноставочный </w:t>
            </w:r>
          </w:p>
          <w:p w14:paraId="7DFBA1CD" w14:textId="77777777" w:rsidR="00E77531" w:rsidRPr="008F2CE6" w:rsidRDefault="00E77531" w:rsidP="00E77531">
            <w:pPr>
              <w:ind w:right="-2"/>
              <w:jc w:val="center"/>
              <w:rPr>
                <w:sz w:val="22"/>
                <w:szCs w:val="22"/>
              </w:rPr>
            </w:pPr>
            <w:r w:rsidRPr="008F2CE6">
              <w:rPr>
                <w:sz w:val="22"/>
                <w:szCs w:val="22"/>
              </w:rPr>
              <w:t>руб./Гкал</w:t>
            </w:r>
          </w:p>
        </w:tc>
        <w:tc>
          <w:tcPr>
            <w:tcW w:w="1418" w:type="dxa"/>
          </w:tcPr>
          <w:p w14:paraId="397B3992" w14:textId="77777777" w:rsidR="00E77531" w:rsidRPr="008F2CE6" w:rsidRDefault="00E77531" w:rsidP="00E77531">
            <w:pPr>
              <w:ind w:right="-2"/>
              <w:jc w:val="center"/>
              <w:rPr>
                <w:sz w:val="22"/>
                <w:szCs w:val="22"/>
              </w:rPr>
            </w:pPr>
            <w:r w:rsidRPr="008F2CE6">
              <w:rPr>
                <w:sz w:val="22"/>
                <w:szCs w:val="22"/>
              </w:rPr>
              <w:t>с 01.01.2020</w:t>
            </w:r>
          </w:p>
        </w:tc>
        <w:tc>
          <w:tcPr>
            <w:tcW w:w="992" w:type="dxa"/>
            <w:vAlign w:val="center"/>
          </w:tcPr>
          <w:p w14:paraId="475C78DF" w14:textId="77777777" w:rsidR="00E77531" w:rsidRPr="008F2CE6" w:rsidRDefault="00E77531" w:rsidP="00E77531">
            <w:pPr>
              <w:jc w:val="center"/>
              <w:rPr>
                <w:sz w:val="22"/>
                <w:szCs w:val="22"/>
              </w:rPr>
            </w:pPr>
            <w:r w:rsidRPr="008F2CE6">
              <w:rPr>
                <w:sz w:val="22"/>
                <w:szCs w:val="22"/>
              </w:rPr>
              <w:t>2259,62</w:t>
            </w:r>
          </w:p>
        </w:tc>
        <w:tc>
          <w:tcPr>
            <w:tcW w:w="845" w:type="dxa"/>
            <w:vAlign w:val="center"/>
          </w:tcPr>
          <w:p w14:paraId="4195CCE4" w14:textId="77777777" w:rsidR="00E77531" w:rsidRPr="008F2CE6" w:rsidRDefault="00E77531" w:rsidP="00E77531">
            <w:pPr>
              <w:jc w:val="center"/>
              <w:rPr>
                <w:sz w:val="22"/>
                <w:szCs w:val="22"/>
              </w:rPr>
            </w:pPr>
            <w:r w:rsidRPr="008F2CE6">
              <w:rPr>
                <w:sz w:val="22"/>
                <w:szCs w:val="22"/>
              </w:rPr>
              <w:t>x</w:t>
            </w:r>
          </w:p>
        </w:tc>
        <w:tc>
          <w:tcPr>
            <w:tcW w:w="850" w:type="dxa"/>
            <w:vAlign w:val="center"/>
          </w:tcPr>
          <w:p w14:paraId="2AE2246A"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409BCB54" w14:textId="77777777" w:rsidR="00E77531" w:rsidRPr="008F2CE6" w:rsidRDefault="00E77531" w:rsidP="00E77531">
            <w:pPr>
              <w:jc w:val="center"/>
              <w:rPr>
                <w:sz w:val="22"/>
                <w:szCs w:val="22"/>
              </w:rPr>
            </w:pPr>
            <w:r w:rsidRPr="008F2CE6">
              <w:rPr>
                <w:sz w:val="22"/>
                <w:szCs w:val="22"/>
              </w:rPr>
              <w:t>x</w:t>
            </w:r>
          </w:p>
        </w:tc>
        <w:tc>
          <w:tcPr>
            <w:tcW w:w="856" w:type="dxa"/>
            <w:vAlign w:val="center"/>
          </w:tcPr>
          <w:p w14:paraId="33D420AB"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6BF62113" w14:textId="77777777" w:rsidR="00E77531" w:rsidRPr="008F2CE6" w:rsidRDefault="00E77531" w:rsidP="00E77531">
            <w:pPr>
              <w:jc w:val="center"/>
              <w:rPr>
                <w:sz w:val="22"/>
                <w:szCs w:val="22"/>
              </w:rPr>
            </w:pPr>
            <w:r w:rsidRPr="008F2CE6">
              <w:rPr>
                <w:sz w:val="22"/>
                <w:szCs w:val="22"/>
              </w:rPr>
              <w:t>x</w:t>
            </w:r>
          </w:p>
        </w:tc>
      </w:tr>
      <w:tr w:rsidR="00E77531" w:rsidRPr="008F2CE6" w14:paraId="3847B556" w14:textId="77777777" w:rsidTr="00E77531">
        <w:trPr>
          <w:trHeight w:val="271"/>
          <w:jc w:val="center"/>
        </w:trPr>
        <w:tc>
          <w:tcPr>
            <w:tcW w:w="1560" w:type="dxa"/>
            <w:vMerge/>
            <w:shd w:val="clear" w:color="auto" w:fill="auto"/>
          </w:tcPr>
          <w:p w14:paraId="63E4D8B5" w14:textId="77777777" w:rsidR="00E77531" w:rsidRPr="008F2CE6" w:rsidRDefault="00E77531" w:rsidP="00E77531">
            <w:pPr>
              <w:ind w:right="-2"/>
              <w:rPr>
                <w:sz w:val="22"/>
                <w:szCs w:val="22"/>
              </w:rPr>
            </w:pPr>
          </w:p>
        </w:tc>
        <w:tc>
          <w:tcPr>
            <w:tcW w:w="1984" w:type="dxa"/>
            <w:vMerge/>
            <w:shd w:val="clear" w:color="auto" w:fill="auto"/>
            <w:vAlign w:val="center"/>
          </w:tcPr>
          <w:p w14:paraId="5D5A9089" w14:textId="77777777" w:rsidR="00E77531" w:rsidRPr="008F2CE6" w:rsidRDefault="00E77531" w:rsidP="00E77531">
            <w:pPr>
              <w:ind w:right="-2"/>
              <w:jc w:val="center"/>
              <w:rPr>
                <w:sz w:val="22"/>
                <w:szCs w:val="22"/>
              </w:rPr>
            </w:pPr>
          </w:p>
        </w:tc>
        <w:tc>
          <w:tcPr>
            <w:tcW w:w="1418" w:type="dxa"/>
          </w:tcPr>
          <w:p w14:paraId="7667D07A" w14:textId="77777777" w:rsidR="00E77531" w:rsidRPr="008F2CE6" w:rsidRDefault="00E77531" w:rsidP="00E77531">
            <w:pPr>
              <w:ind w:right="-2"/>
              <w:jc w:val="center"/>
              <w:rPr>
                <w:sz w:val="22"/>
                <w:szCs w:val="22"/>
              </w:rPr>
            </w:pPr>
            <w:r w:rsidRPr="008F2CE6">
              <w:rPr>
                <w:sz w:val="22"/>
                <w:szCs w:val="22"/>
              </w:rPr>
              <w:t>с 01.07.2020</w:t>
            </w:r>
          </w:p>
        </w:tc>
        <w:tc>
          <w:tcPr>
            <w:tcW w:w="992" w:type="dxa"/>
          </w:tcPr>
          <w:p w14:paraId="07B5CA11" w14:textId="77777777" w:rsidR="00E77531" w:rsidRPr="008F2CE6" w:rsidRDefault="00E77531" w:rsidP="00E77531">
            <w:pPr>
              <w:jc w:val="center"/>
              <w:rPr>
                <w:sz w:val="22"/>
                <w:szCs w:val="22"/>
              </w:rPr>
            </w:pPr>
            <w:r w:rsidRPr="008F2CE6">
              <w:rPr>
                <w:sz w:val="22"/>
                <w:szCs w:val="22"/>
              </w:rPr>
              <w:t>2259,62</w:t>
            </w:r>
          </w:p>
        </w:tc>
        <w:tc>
          <w:tcPr>
            <w:tcW w:w="845" w:type="dxa"/>
            <w:vAlign w:val="center"/>
          </w:tcPr>
          <w:p w14:paraId="64159776" w14:textId="77777777" w:rsidR="00E77531" w:rsidRPr="008F2CE6" w:rsidRDefault="00E77531" w:rsidP="00E77531">
            <w:pPr>
              <w:jc w:val="center"/>
              <w:rPr>
                <w:sz w:val="22"/>
                <w:szCs w:val="22"/>
              </w:rPr>
            </w:pPr>
            <w:r w:rsidRPr="008F2CE6">
              <w:rPr>
                <w:sz w:val="22"/>
                <w:szCs w:val="22"/>
              </w:rPr>
              <w:t>x</w:t>
            </w:r>
          </w:p>
        </w:tc>
        <w:tc>
          <w:tcPr>
            <w:tcW w:w="850" w:type="dxa"/>
            <w:vAlign w:val="center"/>
          </w:tcPr>
          <w:p w14:paraId="2B6066EE"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2C5982DE" w14:textId="77777777" w:rsidR="00E77531" w:rsidRPr="008F2CE6" w:rsidRDefault="00E77531" w:rsidP="00E77531">
            <w:pPr>
              <w:jc w:val="center"/>
              <w:rPr>
                <w:sz w:val="22"/>
                <w:szCs w:val="22"/>
              </w:rPr>
            </w:pPr>
            <w:r w:rsidRPr="008F2CE6">
              <w:rPr>
                <w:sz w:val="22"/>
                <w:szCs w:val="22"/>
              </w:rPr>
              <w:t>x</w:t>
            </w:r>
          </w:p>
        </w:tc>
        <w:tc>
          <w:tcPr>
            <w:tcW w:w="856" w:type="dxa"/>
            <w:vAlign w:val="center"/>
          </w:tcPr>
          <w:p w14:paraId="00FE404A"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34F50EDB" w14:textId="77777777" w:rsidR="00E77531" w:rsidRPr="008F2CE6" w:rsidRDefault="00E77531" w:rsidP="00E77531">
            <w:pPr>
              <w:jc w:val="center"/>
              <w:rPr>
                <w:sz w:val="22"/>
                <w:szCs w:val="22"/>
              </w:rPr>
            </w:pPr>
            <w:r w:rsidRPr="008F2CE6">
              <w:rPr>
                <w:sz w:val="22"/>
                <w:szCs w:val="22"/>
              </w:rPr>
              <w:t>x</w:t>
            </w:r>
          </w:p>
        </w:tc>
      </w:tr>
      <w:tr w:rsidR="00E77531" w:rsidRPr="008F2CE6" w14:paraId="6D78C3B6" w14:textId="77777777" w:rsidTr="00E77531">
        <w:trPr>
          <w:trHeight w:val="259"/>
          <w:jc w:val="center"/>
        </w:trPr>
        <w:tc>
          <w:tcPr>
            <w:tcW w:w="1560" w:type="dxa"/>
            <w:vMerge/>
            <w:shd w:val="clear" w:color="auto" w:fill="auto"/>
          </w:tcPr>
          <w:p w14:paraId="3204780D" w14:textId="77777777" w:rsidR="00E77531" w:rsidRPr="008F2CE6" w:rsidRDefault="00E77531" w:rsidP="00E77531">
            <w:pPr>
              <w:ind w:right="-2"/>
              <w:rPr>
                <w:sz w:val="22"/>
                <w:szCs w:val="22"/>
              </w:rPr>
            </w:pPr>
          </w:p>
        </w:tc>
        <w:tc>
          <w:tcPr>
            <w:tcW w:w="1984" w:type="dxa"/>
            <w:vMerge/>
            <w:shd w:val="clear" w:color="auto" w:fill="auto"/>
            <w:vAlign w:val="center"/>
          </w:tcPr>
          <w:p w14:paraId="707E57BF" w14:textId="77777777" w:rsidR="00E77531" w:rsidRPr="008F2CE6" w:rsidRDefault="00E77531" w:rsidP="00E77531">
            <w:pPr>
              <w:ind w:right="-2"/>
              <w:jc w:val="center"/>
              <w:rPr>
                <w:sz w:val="22"/>
                <w:szCs w:val="22"/>
              </w:rPr>
            </w:pPr>
          </w:p>
        </w:tc>
        <w:tc>
          <w:tcPr>
            <w:tcW w:w="1418" w:type="dxa"/>
          </w:tcPr>
          <w:p w14:paraId="39F9301A" w14:textId="77777777" w:rsidR="00E77531" w:rsidRPr="008F2CE6" w:rsidRDefault="00E77531" w:rsidP="00E77531">
            <w:pPr>
              <w:ind w:right="-2"/>
              <w:jc w:val="center"/>
              <w:rPr>
                <w:sz w:val="22"/>
                <w:szCs w:val="22"/>
              </w:rPr>
            </w:pPr>
            <w:r w:rsidRPr="008F2CE6">
              <w:rPr>
                <w:sz w:val="22"/>
                <w:szCs w:val="22"/>
              </w:rPr>
              <w:t>с 01.01.2021</w:t>
            </w:r>
          </w:p>
        </w:tc>
        <w:tc>
          <w:tcPr>
            <w:tcW w:w="992" w:type="dxa"/>
          </w:tcPr>
          <w:p w14:paraId="27B716B6" w14:textId="77777777" w:rsidR="00E77531" w:rsidRPr="00083DFE" w:rsidRDefault="00E77531" w:rsidP="00E77531">
            <w:pPr>
              <w:jc w:val="center"/>
              <w:rPr>
                <w:sz w:val="22"/>
                <w:szCs w:val="22"/>
              </w:rPr>
            </w:pPr>
            <w:r w:rsidRPr="00083DFE">
              <w:rPr>
                <w:sz w:val="22"/>
                <w:szCs w:val="22"/>
              </w:rPr>
              <w:t>2259,62</w:t>
            </w:r>
          </w:p>
        </w:tc>
        <w:tc>
          <w:tcPr>
            <w:tcW w:w="845" w:type="dxa"/>
            <w:vAlign w:val="center"/>
          </w:tcPr>
          <w:p w14:paraId="35EEFF9C" w14:textId="77777777" w:rsidR="00E77531" w:rsidRPr="008F2CE6" w:rsidRDefault="00E77531" w:rsidP="00E77531">
            <w:pPr>
              <w:jc w:val="center"/>
              <w:rPr>
                <w:sz w:val="22"/>
                <w:szCs w:val="22"/>
              </w:rPr>
            </w:pPr>
            <w:r w:rsidRPr="008F2CE6">
              <w:rPr>
                <w:sz w:val="22"/>
                <w:szCs w:val="22"/>
              </w:rPr>
              <w:t>x</w:t>
            </w:r>
          </w:p>
        </w:tc>
        <w:tc>
          <w:tcPr>
            <w:tcW w:w="850" w:type="dxa"/>
            <w:vAlign w:val="center"/>
          </w:tcPr>
          <w:p w14:paraId="2CD0E60E"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65166D84" w14:textId="77777777" w:rsidR="00E77531" w:rsidRPr="008F2CE6" w:rsidRDefault="00E77531" w:rsidP="00E77531">
            <w:pPr>
              <w:jc w:val="center"/>
              <w:rPr>
                <w:sz w:val="22"/>
                <w:szCs w:val="22"/>
              </w:rPr>
            </w:pPr>
            <w:r w:rsidRPr="008F2CE6">
              <w:rPr>
                <w:sz w:val="22"/>
                <w:szCs w:val="22"/>
              </w:rPr>
              <w:t>x</w:t>
            </w:r>
          </w:p>
        </w:tc>
        <w:tc>
          <w:tcPr>
            <w:tcW w:w="856" w:type="dxa"/>
            <w:vAlign w:val="center"/>
          </w:tcPr>
          <w:p w14:paraId="28745744"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12449E47" w14:textId="77777777" w:rsidR="00E77531" w:rsidRPr="008F2CE6" w:rsidRDefault="00E77531" w:rsidP="00E77531">
            <w:pPr>
              <w:jc w:val="center"/>
              <w:rPr>
                <w:sz w:val="22"/>
                <w:szCs w:val="22"/>
              </w:rPr>
            </w:pPr>
            <w:r w:rsidRPr="008F2CE6">
              <w:rPr>
                <w:sz w:val="22"/>
                <w:szCs w:val="22"/>
              </w:rPr>
              <w:t>x</w:t>
            </w:r>
          </w:p>
        </w:tc>
      </w:tr>
      <w:tr w:rsidR="00E77531" w:rsidRPr="008F2CE6" w14:paraId="3E0C319D" w14:textId="77777777" w:rsidTr="00E77531">
        <w:trPr>
          <w:trHeight w:val="250"/>
          <w:jc w:val="center"/>
        </w:trPr>
        <w:tc>
          <w:tcPr>
            <w:tcW w:w="1560" w:type="dxa"/>
            <w:vMerge/>
            <w:shd w:val="clear" w:color="auto" w:fill="auto"/>
          </w:tcPr>
          <w:p w14:paraId="4CF9069E" w14:textId="77777777" w:rsidR="00E77531" w:rsidRPr="008F2CE6" w:rsidRDefault="00E77531" w:rsidP="00E77531">
            <w:pPr>
              <w:ind w:right="-2"/>
              <w:rPr>
                <w:sz w:val="22"/>
                <w:szCs w:val="22"/>
              </w:rPr>
            </w:pPr>
          </w:p>
        </w:tc>
        <w:tc>
          <w:tcPr>
            <w:tcW w:w="1984" w:type="dxa"/>
            <w:vMerge/>
            <w:shd w:val="clear" w:color="auto" w:fill="auto"/>
            <w:vAlign w:val="center"/>
          </w:tcPr>
          <w:p w14:paraId="087FABA6" w14:textId="77777777" w:rsidR="00E77531" w:rsidRPr="008F2CE6" w:rsidRDefault="00E77531" w:rsidP="00E77531">
            <w:pPr>
              <w:ind w:right="-2"/>
              <w:jc w:val="center"/>
              <w:rPr>
                <w:sz w:val="22"/>
                <w:szCs w:val="22"/>
              </w:rPr>
            </w:pPr>
          </w:p>
        </w:tc>
        <w:tc>
          <w:tcPr>
            <w:tcW w:w="1418" w:type="dxa"/>
          </w:tcPr>
          <w:p w14:paraId="24E8C763" w14:textId="77777777" w:rsidR="00E77531" w:rsidRPr="008F2CE6" w:rsidRDefault="00E77531" w:rsidP="00E77531">
            <w:pPr>
              <w:ind w:right="-2"/>
              <w:jc w:val="center"/>
              <w:rPr>
                <w:sz w:val="22"/>
                <w:szCs w:val="22"/>
              </w:rPr>
            </w:pPr>
            <w:r w:rsidRPr="008F2CE6">
              <w:rPr>
                <w:sz w:val="22"/>
                <w:szCs w:val="22"/>
              </w:rPr>
              <w:t>с 01.07.2021</w:t>
            </w:r>
          </w:p>
        </w:tc>
        <w:tc>
          <w:tcPr>
            <w:tcW w:w="992" w:type="dxa"/>
          </w:tcPr>
          <w:p w14:paraId="1135F0C4" w14:textId="77777777" w:rsidR="00E77531" w:rsidRPr="00083DFE" w:rsidRDefault="00E77531" w:rsidP="00E77531">
            <w:pPr>
              <w:jc w:val="center"/>
              <w:rPr>
                <w:sz w:val="22"/>
                <w:szCs w:val="22"/>
              </w:rPr>
            </w:pPr>
            <w:r w:rsidRPr="00083DFE">
              <w:rPr>
                <w:sz w:val="22"/>
                <w:szCs w:val="22"/>
              </w:rPr>
              <w:t>2340,97</w:t>
            </w:r>
          </w:p>
        </w:tc>
        <w:tc>
          <w:tcPr>
            <w:tcW w:w="845" w:type="dxa"/>
            <w:vAlign w:val="center"/>
          </w:tcPr>
          <w:p w14:paraId="5D6253D6" w14:textId="77777777" w:rsidR="00E77531" w:rsidRPr="008F2CE6" w:rsidRDefault="00E77531" w:rsidP="00E77531">
            <w:pPr>
              <w:jc w:val="center"/>
              <w:rPr>
                <w:sz w:val="22"/>
                <w:szCs w:val="22"/>
              </w:rPr>
            </w:pPr>
            <w:r w:rsidRPr="008F2CE6">
              <w:rPr>
                <w:sz w:val="22"/>
                <w:szCs w:val="22"/>
              </w:rPr>
              <w:t>x</w:t>
            </w:r>
          </w:p>
        </w:tc>
        <w:tc>
          <w:tcPr>
            <w:tcW w:w="850" w:type="dxa"/>
            <w:vAlign w:val="center"/>
          </w:tcPr>
          <w:p w14:paraId="20372145"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7E041673" w14:textId="77777777" w:rsidR="00E77531" w:rsidRPr="008F2CE6" w:rsidRDefault="00E77531" w:rsidP="00E77531">
            <w:pPr>
              <w:jc w:val="center"/>
              <w:rPr>
                <w:sz w:val="22"/>
                <w:szCs w:val="22"/>
              </w:rPr>
            </w:pPr>
            <w:r w:rsidRPr="008F2CE6">
              <w:rPr>
                <w:sz w:val="22"/>
                <w:szCs w:val="22"/>
              </w:rPr>
              <w:t>x</w:t>
            </w:r>
          </w:p>
        </w:tc>
        <w:tc>
          <w:tcPr>
            <w:tcW w:w="856" w:type="dxa"/>
            <w:vAlign w:val="center"/>
          </w:tcPr>
          <w:p w14:paraId="7DDE376E"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51016854" w14:textId="77777777" w:rsidR="00E77531" w:rsidRPr="008F2CE6" w:rsidRDefault="00E77531" w:rsidP="00E77531">
            <w:pPr>
              <w:jc w:val="center"/>
              <w:rPr>
                <w:sz w:val="22"/>
                <w:szCs w:val="22"/>
              </w:rPr>
            </w:pPr>
            <w:r w:rsidRPr="008F2CE6">
              <w:rPr>
                <w:sz w:val="22"/>
                <w:szCs w:val="22"/>
              </w:rPr>
              <w:t>x</w:t>
            </w:r>
          </w:p>
        </w:tc>
      </w:tr>
      <w:tr w:rsidR="00E77531" w:rsidRPr="008F2CE6" w14:paraId="6F2F2B87" w14:textId="77777777" w:rsidTr="00E77531">
        <w:trPr>
          <w:trHeight w:val="253"/>
          <w:jc w:val="center"/>
        </w:trPr>
        <w:tc>
          <w:tcPr>
            <w:tcW w:w="1560" w:type="dxa"/>
            <w:vMerge/>
            <w:shd w:val="clear" w:color="auto" w:fill="auto"/>
          </w:tcPr>
          <w:p w14:paraId="74D8185E" w14:textId="77777777" w:rsidR="00E77531" w:rsidRPr="008F2CE6" w:rsidRDefault="00E77531" w:rsidP="00E77531">
            <w:pPr>
              <w:ind w:right="-2"/>
              <w:rPr>
                <w:sz w:val="22"/>
                <w:szCs w:val="22"/>
              </w:rPr>
            </w:pPr>
          </w:p>
        </w:tc>
        <w:tc>
          <w:tcPr>
            <w:tcW w:w="1984" w:type="dxa"/>
            <w:vMerge/>
            <w:shd w:val="clear" w:color="auto" w:fill="auto"/>
          </w:tcPr>
          <w:p w14:paraId="212BC12A" w14:textId="77777777" w:rsidR="00E77531" w:rsidRPr="008F2CE6" w:rsidRDefault="00E77531" w:rsidP="00E77531">
            <w:pPr>
              <w:ind w:right="-2"/>
              <w:jc w:val="center"/>
              <w:rPr>
                <w:sz w:val="22"/>
                <w:szCs w:val="22"/>
              </w:rPr>
            </w:pPr>
          </w:p>
        </w:tc>
        <w:tc>
          <w:tcPr>
            <w:tcW w:w="1418" w:type="dxa"/>
          </w:tcPr>
          <w:p w14:paraId="269E3B35" w14:textId="77777777" w:rsidR="00E77531" w:rsidRPr="008F2CE6" w:rsidRDefault="00E77531" w:rsidP="00E77531">
            <w:pPr>
              <w:ind w:right="-2"/>
              <w:jc w:val="center"/>
              <w:rPr>
                <w:sz w:val="22"/>
                <w:szCs w:val="22"/>
              </w:rPr>
            </w:pPr>
            <w:r w:rsidRPr="008F2CE6">
              <w:rPr>
                <w:sz w:val="22"/>
                <w:szCs w:val="22"/>
              </w:rPr>
              <w:t>с 01.01.2022</w:t>
            </w:r>
          </w:p>
        </w:tc>
        <w:tc>
          <w:tcPr>
            <w:tcW w:w="992" w:type="dxa"/>
          </w:tcPr>
          <w:p w14:paraId="1F5216A7" w14:textId="77777777" w:rsidR="00E77531" w:rsidRPr="008F2CE6" w:rsidRDefault="00E77531" w:rsidP="00E77531">
            <w:pPr>
              <w:jc w:val="center"/>
              <w:rPr>
                <w:sz w:val="22"/>
                <w:szCs w:val="22"/>
              </w:rPr>
            </w:pPr>
            <w:r w:rsidRPr="008F2CE6">
              <w:rPr>
                <w:sz w:val="22"/>
                <w:szCs w:val="22"/>
              </w:rPr>
              <w:t>2208,26</w:t>
            </w:r>
          </w:p>
        </w:tc>
        <w:tc>
          <w:tcPr>
            <w:tcW w:w="845" w:type="dxa"/>
            <w:vAlign w:val="center"/>
          </w:tcPr>
          <w:p w14:paraId="2B3BD990" w14:textId="77777777" w:rsidR="00E77531" w:rsidRPr="008F2CE6" w:rsidRDefault="00E77531" w:rsidP="00E77531">
            <w:pPr>
              <w:jc w:val="center"/>
              <w:rPr>
                <w:sz w:val="22"/>
                <w:szCs w:val="22"/>
              </w:rPr>
            </w:pPr>
            <w:r w:rsidRPr="008F2CE6">
              <w:rPr>
                <w:sz w:val="22"/>
                <w:szCs w:val="22"/>
              </w:rPr>
              <w:t>x</w:t>
            </w:r>
          </w:p>
        </w:tc>
        <w:tc>
          <w:tcPr>
            <w:tcW w:w="850" w:type="dxa"/>
            <w:vAlign w:val="center"/>
          </w:tcPr>
          <w:p w14:paraId="32163B6F"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19F2EE2A" w14:textId="77777777" w:rsidR="00E77531" w:rsidRPr="008F2CE6" w:rsidRDefault="00E77531" w:rsidP="00E77531">
            <w:pPr>
              <w:jc w:val="center"/>
              <w:rPr>
                <w:sz w:val="22"/>
                <w:szCs w:val="22"/>
              </w:rPr>
            </w:pPr>
            <w:r w:rsidRPr="008F2CE6">
              <w:rPr>
                <w:sz w:val="22"/>
                <w:szCs w:val="22"/>
              </w:rPr>
              <w:t>x</w:t>
            </w:r>
          </w:p>
        </w:tc>
        <w:tc>
          <w:tcPr>
            <w:tcW w:w="856" w:type="dxa"/>
            <w:vAlign w:val="center"/>
          </w:tcPr>
          <w:p w14:paraId="17A776C2"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0E83BE7B" w14:textId="77777777" w:rsidR="00E77531" w:rsidRPr="008F2CE6" w:rsidRDefault="00E77531" w:rsidP="00E77531">
            <w:pPr>
              <w:jc w:val="center"/>
              <w:rPr>
                <w:sz w:val="22"/>
                <w:szCs w:val="22"/>
              </w:rPr>
            </w:pPr>
            <w:r w:rsidRPr="008F2CE6">
              <w:rPr>
                <w:sz w:val="22"/>
                <w:szCs w:val="22"/>
              </w:rPr>
              <w:t>x</w:t>
            </w:r>
          </w:p>
        </w:tc>
      </w:tr>
      <w:tr w:rsidR="00E77531" w:rsidRPr="008F2CE6" w14:paraId="39B16C77" w14:textId="77777777" w:rsidTr="00E77531">
        <w:trPr>
          <w:trHeight w:val="253"/>
          <w:jc w:val="center"/>
        </w:trPr>
        <w:tc>
          <w:tcPr>
            <w:tcW w:w="1560" w:type="dxa"/>
            <w:vMerge/>
            <w:shd w:val="clear" w:color="auto" w:fill="auto"/>
          </w:tcPr>
          <w:p w14:paraId="7FA5D8BE" w14:textId="77777777" w:rsidR="00E77531" w:rsidRPr="008F2CE6" w:rsidRDefault="00E77531" w:rsidP="00E77531">
            <w:pPr>
              <w:ind w:right="-2"/>
              <w:rPr>
                <w:sz w:val="22"/>
                <w:szCs w:val="22"/>
              </w:rPr>
            </w:pPr>
          </w:p>
        </w:tc>
        <w:tc>
          <w:tcPr>
            <w:tcW w:w="1984" w:type="dxa"/>
            <w:vMerge/>
            <w:shd w:val="clear" w:color="auto" w:fill="auto"/>
          </w:tcPr>
          <w:p w14:paraId="1878F739" w14:textId="77777777" w:rsidR="00E77531" w:rsidRPr="008F2CE6" w:rsidRDefault="00E77531" w:rsidP="00E77531">
            <w:pPr>
              <w:ind w:right="-2"/>
              <w:jc w:val="center"/>
              <w:rPr>
                <w:sz w:val="22"/>
                <w:szCs w:val="22"/>
              </w:rPr>
            </w:pPr>
          </w:p>
        </w:tc>
        <w:tc>
          <w:tcPr>
            <w:tcW w:w="1418" w:type="dxa"/>
          </w:tcPr>
          <w:p w14:paraId="73B10578" w14:textId="77777777" w:rsidR="00E77531" w:rsidRPr="008F2CE6" w:rsidRDefault="00E77531" w:rsidP="00E77531">
            <w:pPr>
              <w:ind w:right="-2"/>
              <w:jc w:val="center"/>
              <w:rPr>
                <w:sz w:val="22"/>
                <w:szCs w:val="22"/>
              </w:rPr>
            </w:pPr>
            <w:r w:rsidRPr="008F2CE6">
              <w:rPr>
                <w:sz w:val="22"/>
                <w:szCs w:val="22"/>
              </w:rPr>
              <w:t>с 01.07.2022</w:t>
            </w:r>
          </w:p>
        </w:tc>
        <w:tc>
          <w:tcPr>
            <w:tcW w:w="992" w:type="dxa"/>
          </w:tcPr>
          <w:p w14:paraId="692BBC89" w14:textId="77777777" w:rsidR="00E77531" w:rsidRPr="008F2CE6" w:rsidRDefault="00E77531" w:rsidP="00E77531">
            <w:pPr>
              <w:jc w:val="center"/>
              <w:rPr>
                <w:sz w:val="22"/>
                <w:szCs w:val="22"/>
              </w:rPr>
            </w:pPr>
            <w:r w:rsidRPr="008F2CE6">
              <w:rPr>
                <w:sz w:val="22"/>
                <w:szCs w:val="22"/>
              </w:rPr>
              <w:t>2338,93</w:t>
            </w:r>
          </w:p>
        </w:tc>
        <w:tc>
          <w:tcPr>
            <w:tcW w:w="845" w:type="dxa"/>
            <w:vAlign w:val="center"/>
          </w:tcPr>
          <w:p w14:paraId="4DECBBFF" w14:textId="77777777" w:rsidR="00E77531" w:rsidRPr="008F2CE6" w:rsidRDefault="00E77531" w:rsidP="00E77531">
            <w:pPr>
              <w:jc w:val="center"/>
              <w:rPr>
                <w:sz w:val="22"/>
                <w:szCs w:val="22"/>
              </w:rPr>
            </w:pPr>
            <w:r w:rsidRPr="008F2CE6">
              <w:rPr>
                <w:sz w:val="22"/>
                <w:szCs w:val="22"/>
              </w:rPr>
              <w:t>x</w:t>
            </w:r>
          </w:p>
        </w:tc>
        <w:tc>
          <w:tcPr>
            <w:tcW w:w="850" w:type="dxa"/>
            <w:vAlign w:val="center"/>
          </w:tcPr>
          <w:p w14:paraId="0DF4F284"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0908735F" w14:textId="77777777" w:rsidR="00E77531" w:rsidRPr="008F2CE6" w:rsidRDefault="00E77531" w:rsidP="00E77531">
            <w:pPr>
              <w:jc w:val="center"/>
              <w:rPr>
                <w:sz w:val="22"/>
                <w:szCs w:val="22"/>
              </w:rPr>
            </w:pPr>
            <w:r w:rsidRPr="008F2CE6">
              <w:rPr>
                <w:sz w:val="22"/>
                <w:szCs w:val="22"/>
              </w:rPr>
              <w:t>x</w:t>
            </w:r>
          </w:p>
        </w:tc>
        <w:tc>
          <w:tcPr>
            <w:tcW w:w="856" w:type="dxa"/>
            <w:vAlign w:val="center"/>
          </w:tcPr>
          <w:p w14:paraId="243EA695" w14:textId="77777777" w:rsidR="00E77531" w:rsidRPr="008F2CE6" w:rsidRDefault="00E77531" w:rsidP="00E77531">
            <w:pPr>
              <w:jc w:val="center"/>
              <w:rPr>
                <w:sz w:val="22"/>
                <w:szCs w:val="22"/>
              </w:rPr>
            </w:pPr>
            <w:r w:rsidRPr="008F2CE6">
              <w:rPr>
                <w:sz w:val="22"/>
                <w:szCs w:val="22"/>
              </w:rPr>
              <w:t>x</w:t>
            </w:r>
          </w:p>
        </w:tc>
        <w:tc>
          <w:tcPr>
            <w:tcW w:w="851" w:type="dxa"/>
            <w:vAlign w:val="center"/>
          </w:tcPr>
          <w:p w14:paraId="128955E8" w14:textId="77777777" w:rsidR="00E77531" w:rsidRPr="008F2CE6" w:rsidRDefault="00E77531" w:rsidP="00E77531">
            <w:pPr>
              <w:jc w:val="center"/>
              <w:rPr>
                <w:sz w:val="22"/>
                <w:szCs w:val="22"/>
              </w:rPr>
            </w:pPr>
            <w:r w:rsidRPr="008F2CE6">
              <w:rPr>
                <w:sz w:val="22"/>
                <w:szCs w:val="22"/>
              </w:rPr>
              <w:t>x</w:t>
            </w:r>
          </w:p>
        </w:tc>
      </w:tr>
      <w:tr w:rsidR="00E77531" w:rsidRPr="008F2CE6" w14:paraId="04914907" w14:textId="77777777" w:rsidTr="00E77531">
        <w:trPr>
          <w:trHeight w:val="273"/>
          <w:jc w:val="center"/>
        </w:trPr>
        <w:tc>
          <w:tcPr>
            <w:tcW w:w="1560" w:type="dxa"/>
            <w:shd w:val="clear" w:color="auto" w:fill="auto"/>
            <w:vAlign w:val="center"/>
          </w:tcPr>
          <w:p w14:paraId="669ADA22" w14:textId="77777777" w:rsidR="00E77531" w:rsidRPr="008F2CE6" w:rsidRDefault="00E77531" w:rsidP="00E77531">
            <w:pPr>
              <w:ind w:right="-2"/>
              <w:jc w:val="center"/>
              <w:rPr>
                <w:sz w:val="22"/>
                <w:szCs w:val="22"/>
              </w:rPr>
            </w:pPr>
            <w:r w:rsidRPr="008F2CE6">
              <w:rPr>
                <w:sz w:val="22"/>
                <w:szCs w:val="22"/>
              </w:rPr>
              <w:t>1</w:t>
            </w:r>
          </w:p>
        </w:tc>
        <w:tc>
          <w:tcPr>
            <w:tcW w:w="1984" w:type="dxa"/>
            <w:shd w:val="clear" w:color="auto" w:fill="auto"/>
            <w:vAlign w:val="center"/>
          </w:tcPr>
          <w:p w14:paraId="5DAF4070" w14:textId="77777777" w:rsidR="00E77531" w:rsidRPr="008F2CE6" w:rsidRDefault="00E77531" w:rsidP="00E77531">
            <w:pPr>
              <w:ind w:right="-2"/>
              <w:jc w:val="center"/>
              <w:rPr>
                <w:sz w:val="22"/>
                <w:szCs w:val="22"/>
              </w:rPr>
            </w:pPr>
            <w:r w:rsidRPr="008F2CE6">
              <w:rPr>
                <w:sz w:val="22"/>
                <w:szCs w:val="22"/>
              </w:rPr>
              <w:t>2</w:t>
            </w:r>
          </w:p>
        </w:tc>
        <w:tc>
          <w:tcPr>
            <w:tcW w:w="1418" w:type="dxa"/>
            <w:shd w:val="clear" w:color="auto" w:fill="auto"/>
            <w:vAlign w:val="center"/>
          </w:tcPr>
          <w:p w14:paraId="2747ECB8" w14:textId="77777777" w:rsidR="00E77531" w:rsidRPr="008F2CE6" w:rsidRDefault="00E77531" w:rsidP="00E77531">
            <w:pPr>
              <w:jc w:val="center"/>
              <w:rPr>
                <w:sz w:val="22"/>
                <w:szCs w:val="22"/>
              </w:rPr>
            </w:pPr>
            <w:r w:rsidRPr="008F2CE6">
              <w:rPr>
                <w:sz w:val="22"/>
                <w:szCs w:val="22"/>
              </w:rPr>
              <w:t>3</w:t>
            </w:r>
          </w:p>
        </w:tc>
        <w:tc>
          <w:tcPr>
            <w:tcW w:w="992" w:type="dxa"/>
            <w:shd w:val="clear" w:color="auto" w:fill="auto"/>
            <w:vAlign w:val="center"/>
          </w:tcPr>
          <w:p w14:paraId="0D511521" w14:textId="77777777" w:rsidR="00E77531" w:rsidRPr="008F2CE6" w:rsidRDefault="00E77531" w:rsidP="00E77531">
            <w:pPr>
              <w:jc w:val="center"/>
              <w:rPr>
                <w:sz w:val="22"/>
                <w:szCs w:val="22"/>
              </w:rPr>
            </w:pPr>
            <w:r w:rsidRPr="008F2CE6">
              <w:rPr>
                <w:sz w:val="22"/>
                <w:szCs w:val="22"/>
              </w:rPr>
              <w:t>4</w:t>
            </w:r>
          </w:p>
        </w:tc>
        <w:tc>
          <w:tcPr>
            <w:tcW w:w="845" w:type="dxa"/>
            <w:shd w:val="clear" w:color="auto" w:fill="auto"/>
            <w:vAlign w:val="center"/>
          </w:tcPr>
          <w:p w14:paraId="7AA454FF" w14:textId="77777777" w:rsidR="00E77531" w:rsidRPr="008F2CE6" w:rsidRDefault="00E77531" w:rsidP="00E77531">
            <w:pPr>
              <w:jc w:val="center"/>
              <w:rPr>
                <w:sz w:val="22"/>
                <w:szCs w:val="22"/>
              </w:rPr>
            </w:pPr>
            <w:r w:rsidRPr="008F2CE6">
              <w:rPr>
                <w:sz w:val="22"/>
                <w:szCs w:val="22"/>
              </w:rPr>
              <w:t>5</w:t>
            </w:r>
          </w:p>
        </w:tc>
        <w:tc>
          <w:tcPr>
            <w:tcW w:w="850" w:type="dxa"/>
            <w:shd w:val="clear" w:color="auto" w:fill="auto"/>
            <w:vAlign w:val="center"/>
          </w:tcPr>
          <w:p w14:paraId="0D5DBBD1" w14:textId="77777777" w:rsidR="00E77531" w:rsidRPr="008F2CE6" w:rsidRDefault="00E77531" w:rsidP="00E77531">
            <w:pPr>
              <w:jc w:val="center"/>
              <w:rPr>
                <w:sz w:val="22"/>
                <w:szCs w:val="22"/>
              </w:rPr>
            </w:pPr>
            <w:r w:rsidRPr="008F2CE6">
              <w:rPr>
                <w:sz w:val="22"/>
                <w:szCs w:val="22"/>
              </w:rPr>
              <w:t>6</w:t>
            </w:r>
          </w:p>
        </w:tc>
        <w:tc>
          <w:tcPr>
            <w:tcW w:w="851" w:type="dxa"/>
            <w:shd w:val="clear" w:color="auto" w:fill="auto"/>
            <w:vAlign w:val="center"/>
          </w:tcPr>
          <w:p w14:paraId="5FFAFA18" w14:textId="77777777" w:rsidR="00E77531" w:rsidRPr="008F2CE6" w:rsidRDefault="00E77531" w:rsidP="00E77531">
            <w:pPr>
              <w:jc w:val="center"/>
              <w:rPr>
                <w:sz w:val="22"/>
                <w:szCs w:val="22"/>
              </w:rPr>
            </w:pPr>
            <w:r w:rsidRPr="008F2CE6">
              <w:rPr>
                <w:sz w:val="22"/>
                <w:szCs w:val="22"/>
              </w:rPr>
              <w:t>7</w:t>
            </w:r>
          </w:p>
        </w:tc>
        <w:tc>
          <w:tcPr>
            <w:tcW w:w="856" w:type="dxa"/>
            <w:shd w:val="clear" w:color="auto" w:fill="auto"/>
            <w:vAlign w:val="center"/>
          </w:tcPr>
          <w:p w14:paraId="3A595B43" w14:textId="77777777" w:rsidR="00E77531" w:rsidRPr="008F2CE6" w:rsidRDefault="00E77531" w:rsidP="00E77531">
            <w:pPr>
              <w:jc w:val="center"/>
              <w:rPr>
                <w:sz w:val="22"/>
                <w:szCs w:val="22"/>
              </w:rPr>
            </w:pPr>
            <w:r w:rsidRPr="008F2CE6">
              <w:rPr>
                <w:sz w:val="22"/>
                <w:szCs w:val="22"/>
              </w:rPr>
              <w:t>8</w:t>
            </w:r>
          </w:p>
        </w:tc>
        <w:tc>
          <w:tcPr>
            <w:tcW w:w="851" w:type="dxa"/>
            <w:shd w:val="clear" w:color="auto" w:fill="auto"/>
            <w:vAlign w:val="center"/>
          </w:tcPr>
          <w:p w14:paraId="110EEC70" w14:textId="77777777" w:rsidR="00E77531" w:rsidRPr="008F2CE6" w:rsidRDefault="00E77531" w:rsidP="00E77531">
            <w:pPr>
              <w:jc w:val="center"/>
              <w:rPr>
                <w:sz w:val="22"/>
                <w:szCs w:val="22"/>
              </w:rPr>
            </w:pPr>
            <w:r w:rsidRPr="008F2CE6">
              <w:rPr>
                <w:sz w:val="22"/>
                <w:szCs w:val="22"/>
              </w:rPr>
              <w:t>9</w:t>
            </w:r>
          </w:p>
        </w:tc>
      </w:tr>
      <w:tr w:rsidR="00E77531" w:rsidRPr="008F2CE6" w14:paraId="55DAD656" w14:textId="77777777" w:rsidTr="00E77531">
        <w:trPr>
          <w:trHeight w:val="359"/>
          <w:jc w:val="center"/>
        </w:trPr>
        <w:tc>
          <w:tcPr>
            <w:tcW w:w="1560" w:type="dxa"/>
            <w:vMerge w:val="restart"/>
            <w:shd w:val="clear" w:color="auto" w:fill="auto"/>
            <w:vAlign w:val="center"/>
          </w:tcPr>
          <w:p w14:paraId="54AB37D5" w14:textId="77777777" w:rsidR="00E77531" w:rsidRPr="008F2CE6" w:rsidRDefault="00E77531" w:rsidP="00E77531">
            <w:pPr>
              <w:ind w:right="-2"/>
              <w:jc w:val="center"/>
              <w:rPr>
                <w:sz w:val="22"/>
                <w:szCs w:val="22"/>
              </w:rPr>
            </w:pPr>
          </w:p>
        </w:tc>
        <w:tc>
          <w:tcPr>
            <w:tcW w:w="1984" w:type="dxa"/>
            <w:vMerge w:val="restart"/>
            <w:shd w:val="clear" w:color="auto" w:fill="auto"/>
            <w:vAlign w:val="center"/>
          </w:tcPr>
          <w:p w14:paraId="4789B940" w14:textId="77777777" w:rsidR="00E77531" w:rsidRPr="008F2CE6" w:rsidRDefault="00E77531" w:rsidP="00E77531">
            <w:pPr>
              <w:ind w:right="-2"/>
              <w:jc w:val="center"/>
              <w:rPr>
                <w:sz w:val="22"/>
                <w:szCs w:val="22"/>
              </w:rPr>
            </w:pPr>
          </w:p>
        </w:tc>
        <w:tc>
          <w:tcPr>
            <w:tcW w:w="1418" w:type="dxa"/>
            <w:shd w:val="clear" w:color="auto" w:fill="auto"/>
            <w:vAlign w:val="center"/>
          </w:tcPr>
          <w:p w14:paraId="0994A20C" w14:textId="77777777" w:rsidR="00E77531" w:rsidRPr="008F2CE6" w:rsidRDefault="00E77531" w:rsidP="00E77531">
            <w:pPr>
              <w:jc w:val="center"/>
              <w:rPr>
                <w:sz w:val="22"/>
                <w:szCs w:val="22"/>
              </w:rPr>
            </w:pPr>
            <w:r w:rsidRPr="008F2CE6">
              <w:rPr>
                <w:sz w:val="22"/>
                <w:szCs w:val="22"/>
              </w:rPr>
              <w:t>с 01.01.2023</w:t>
            </w:r>
          </w:p>
        </w:tc>
        <w:tc>
          <w:tcPr>
            <w:tcW w:w="992" w:type="dxa"/>
            <w:shd w:val="clear" w:color="auto" w:fill="auto"/>
            <w:vAlign w:val="center"/>
          </w:tcPr>
          <w:p w14:paraId="26195903" w14:textId="77777777" w:rsidR="00E77531" w:rsidRPr="008F2CE6" w:rsidRDefault="00E77531" w:rsidP="00E77531">
            <w:pPr>
              <w:jc w:val="center"/>
              <w:rPr>
                <w:sz w:val="22"/>
                <w:szCs w:val="22"/>
              </w:rPr>
            </w:pPr>
            <w:r w:rsidRPr="008F2CE6">
              <w:rPr>
                <w:sz w:val="22"/>
                <w:szCs w:val="22"/>
              </w:rPr>
              <w:t>2338,93</w:t>
            </w:r>
          </w:p>
        </w:tc>
        <w:tc>
          <w:tcPr>
            <w:tcW w:w="845" w:type="dxa"/>
            <w:shd w:val="clear" w:color="auto" w:fill="auto"/>
          </w:tcPr>
          <w:p w14:paraId="357899D6" w14:textId="77777777" w:rsidR="00E77531" w:rsidRPr="008F2CE6" w:rsidRDefault="00E77531" w:rsidP="00E77531">
            <w:pPr>
              <w:jc w:val="center"/>
              <w:rPr>
                <w:sz w:val="22"/>
                <w:szCs w:val="22"/>
              </w:rPr>
            </w:pPr>
            <w:r w:rsidRPr="00EC22C6">
              <w:t>x</w:t>
            </w:r>
          </w:p>
        </w:tc>
        <w:tc>
          <w:tcPr>
            <w:tcW w:w="850" w:type="dxa"/>
            <w:shd w:val="clear" w:color="auto" w:fill="auto"/>
          </w:tcPr>
          <w:p w14:paraId="6EB28719" w14:textId="77777777" w:rsidR="00E77531" w:rsidRPr="008F2CE6" w:rsidRDefault="00E77531" w:rsidP="00E77531">
            <w:pPr>
              <w:jc w:val="center"/>
              <w:rPr>
                <w:sz w:val="22"/>
                <w:szCs w:val="22"/>
              </w:rPr>
            </w:pPr>
            <w:r w:rsidRPr="00EC22C6">
              <w:t>x</w:t>
            </w:r>
          </w:p>
        </w:tc>
        <w:tc>
          <w:tcPr>
            <w:tcW w:w="851" w:type="dxa"/>
            <w:shd w:val="clear" w:color="auto" w:fill="auto"/>
          </w:tcPr>
          <w:p w14:paraId="51F5BA8C" w14:textId="77777777" w:rsidR="00E77531" w:rsidRPr="008F2CE6" w:rsidRDefault="00E77531" w:rsidP="00E77531">
            <w:pPr>
              <w:jc w:val="center"/>
              <w:rPr>
                <w:sz w:val="22"/>
                <w:szCs w:val="22"/>
              </w:rPr>
            </w:pPr>
            <w:r w:rsidRPr="00EC22C6">
              <w:t>x</w:t>
            </w:r>
          </w:p>
        </w:tc>
        <w:tc>
          <w:tcPr>
            <w:tcW w:w="856" w:type="dxa"/>
            <w:shd w:val="clear" w:color="auto" w:fill="auto"/>
          </w:tcPr>
          <w:p w14:paraId="5B027F6C" w14:textId="77777777" w:rsidR="00E77531" w:rsidRPr="008F2CE6" w:rsidRDefault="00E77531" w:rsidP="00E77531">
            <w:pPr>
              <w:jc w:val="center"/>
              <w:rPr>
                <w:sz w:val="22"/>
                <w:szCs w:val="22"/>
              </w:rPr>
            </w:pPr>
            <w:r w:rsidRPr="00EC22C6">
              <w:t>x</w:t>
            </w:r>
          </w:p>
        </w:tc>
        <w:tc>
          <w:tcPr>
            <w:tcW w:w="851" w:type="dxa"/>
            <w:shd w:val="clear" w:color="auto" w:fill="auto"/>
          </w:tcPr>
          <w:p w14:paraId="09DF4806" w14:textId="77777777" w:rsidR="00E77531" w:rsidRPr="008F2CE6" w:rsidRDefault="00E77531" w:rsidP="00E77531">
            <w:pPr>
              <w:jc w:val="center"/>
              <w:rPr>
                <w:sz w:val="22"/>
                <w:szCs w:val="22"/>
              </w:rPr>
            </w:pPr>
            <w:r w:rsidRPr="00EC22C6">
              <w:t>x</w:t>
            </w:r>
          </w:p>
        </w:tc>
      </w:tr>
      <w:tr w:rsidR="00E77531" w:rsidRPr="008F2CE6" w14:paraId="46FAB32E" w14:textId="77777777" w:rsidTr="00E77531">
        <w:trPr>
          <w:trHeight w:val="359"/>
          <w:jc w:val="center"/>
        </w:trPr>
        <w:tc>
          <w:tcPr>
            <w:tcW w:w="1560" w:type="dxa"/>
            <w:vMerge/>
            <w:shd w:val="clear" w:color="auto" w:fill="auto"/>
            <w:vAlign w:val="center"/>
          </w:tcPr>
          <w:p w14:paraId="475D7802" w14:textId="77777777" w:rsidR="00E77531" w:rsidRPr="008F2CE6" w:rsidRDefault="00E77531" w:rsidP="00E77531">
            <w:pPr>
              <w:ind w:right="-2"/>
              <w:jc w:val="center"/>
              <w:rPr>
                <w:sz w:val="22"/>
                <w:szCs w:val="22"/>
              </w:rPr>
            </w:pPr>
          </w:p>
        </w:tc>
        <w:tc>
          <w:tcPr>
            <w:tcW w:w="1984" w:type="dxa"/>
            <w:vMerge/>
            <w:shd w:val="clear" w:color="auto" w:fill="auto"/>
            <w:vAlign w:val="center"/>
          </w:tcPr>
          <w:p w14:paraId="67D1CB9A" w14:textId="77777777" w:rsidR="00E77531" w:rsidRPr="008F2CE6" w:rsidRDefault="00E77531" w:rsidP="00E77531">
            <w:pPr>
              <w:ind w:right="-2"/>
              <w:jc w:val="center"/>
              <w:rPr>
                <w:sz w:val="22"/>
                <w:szCs w:val="22"/>
              </w:rPr>
            </w:pPr>
          </w:p>
        </w:tc>
        <w:tc>
          <w:tcPr>
            <w:tcW w:w="1418" w:type="dxa"/>
            <w:shd w:val="clear" w:color="auto" w:fill="auto"/>
            <w:vAlign w:val="center"/>
          </w:tcPr>
          <w:p w14:paraId="767CBBD8" w14:textId="77777777" w:rsidR="00E77531" w:rsidRPr="008F2CE6" w:rsidRDefault="00E77531" w:rsidP="00E77531">
            <w:pPr>
              <w:jc w:val="center"/>
              <w:rPr>
                <w:sz w:val="22"/>
                <w:szCs w:val="22"/>
              </w:rPr>
            </w:pPr>
            <w:r w:rsidRPr="008F2CE6">
              <w:rPr>
                <w:sz w:val="22"/>
                <w:szCs w:val="22"/>
              </w:rPr>
              <w:t>с 01.07.2023</w:t>
            </w:r>
          </w:p>
        </w:tc>
        <w:tc>
          <w:tcPr>
            <w:tcW w:w="992" w:type="dxa"/>
            <w:shd w:val="clear" w:color="auto" w:fill="auto"/>
            <w:vAlign w:val="center"/>
          </w:tcPr>
          <w:p w14:paraId="2A3F32B3" w14:textId="77777777" w:rsidR="00E77531" w:rsidRPr="008F2CE6" w:rsidRDefault="00E77531" w:rsidP="00E77531">
            <w:pPr>
              <w:jc w:val="center"/>
              <w:rPr>
                <w:sz w:val="22"/>
                <w:szCs w:val="22"/>
              </w:rPr>
            </w:pPr>
            <w:r w:rsidRPr="008F2CE6">
              <w:rPr>
                <w:sz w:val="22"/>
                <w:szCs w:val="22"/>
              </w:rPr>
              <w:t>2353,68</w:t>
            </w:r>
          </w:p>
        </w:tc>
        <w:tc>
          <w:tcPr>
            <w:tcW w:w="845" w:type="dxa"/>
            <w:shd w:val="clear" w:color="auto" w:fill="auto"/>
          </w:tcPr>
          <w:p w14:paraId="5588BFCA" w14:textId="77777777" w:rsidR="00E77531" w:rsidRPr="008F2CE6" w:rsidRDefault="00E77531" w:rsidP="00E77531">
            <w:pPr>
              <w:jc w:val="center"/>
              <w:rPr>
                <w:sz w:val="22"/>
                <w:szCs w:val="22"/>
              </w:rPr>
            </w:pPr>
            <w:r w:rsidRPr="00EC22C6">
              <w:t>x</w:t>
            </w:r>
          </w:p>
        </w:tc>
        <w:tc>
          <w:tcPr>
            <w:tcW w:w="850" w:type="dxa"/>
            <w:shd w:val="clear" w:color="auto" w:fill="auto"/>
          </w:tcPr>
          <w:p w14:paraId="7A327C26" w14:textId="77777777" w:rsidR="00E77531" w:rsidRPr="008F2CE6" w:rsidRDefault="00E77531" w:rsidP="00E77531">
            <w:pPr>
              <w:jc w:val="center"/>
              <w:rPr>
                <w:sz w:val="22"/>
                <w:szCs w:val="22"/>
              </w:rPr>
            </w:pPr>
            <w:r w:rsidRPr="00EC22C6">
              <w:t>x</w:t>
            </w:r>
          </w:p>
        </w:tc>
        <w:tc>
          <w:tcPr>
            <w:tcW w:w="851" w:type="dxa"/>
            <w:shd w:val="clear" w:color="auto" w:fill="auto"/>
          </w:tcPr>
          <w:p w14:paraId="7DD1C0DA" w14:textId="77777777" w:rsidR="00E77531" w:rsidRPr="008F2CE6" w:rsidRDefault="00E77531" w:rsidP="00E77531">
            <w:pPr>
              <w:jc w:val="center"/>
              <w:rPr>
                <w:sz w:val="22"/>
                <w:szCs w:val="22"/>
              </w:rPr>
            </w:pPr>
            <w:r w:rsidRPr="00EC22C6">
              <w:t>x</w:t>
            </w:r>
          </w:p>
        </w:tc>
        <w:tc>
          <w:tcPr>
            <w:tcW w:w="856" w:type="dxa"/>
            <w:shd w:val="clear" w:color="auto" w:fill="auto"/>
          </w:tcPr>
          <w:p w14:paraId="72E05F8E" w14:textId="77777777" w:rsidR="00E77531" w:rsidRPr="008F2CE6" w:rsidRDefault="00E77531" w:rsidP="00E77531">
            <w:pPr>
              <w:jc w:val="center"/>
              <w:rPr>
                <w:sz w:val="22"/>
                <w:szCs w:val="22"/>
              </w:rPr>
            </w:pPr>
            <w:r w:rsidRPr="00EC22C6">
              <w:t>x</w:t>
            </w:r>
          </w:p>
        </w:tc>
        <w:tc>
          <w:tcPr>
            <w:tcW w:w="851" w:type="dxa"/>
            <w:shd w:val="clear" w:color="auto" w:fill="auto"/>
          </w:tcPr>
          <w:p w14:paraId="24BECE3D" w14:textId="77777777" w:rsidR="00E77531" w:rsidRPr="008F2CE6" w:rsidRDefault="00E77531" w:rsidP="00E77531">
            <w:pPr>
              <w:jc w:val="center"/>
              <w:rPr>
                <w:sz w:val="22"/>
                <w:szCs w:val="22"/>
              </w:rPr>
            </w:pPr>
            <w:r w:rsidRPr="00EC22C6">
              <w:t>x</w:t>
            </w:r>
          </w:p>
        </w:tc>
      </w:tr>
      <w:tr w:rsidR="00E77531" w:rsidRPr="008F2CE6" w14:paraId="13B56128" w14:textId="77777777" w:rsidTr="00E77531">
        <w:trPr>
          <w:trHeight w:val="359"/>
          <w:jc w:val="center"/>
        </w:trPr>
        <w:tc>
          <w:tcPr>
            <w:tcW w:w="1560" w:type="dxa"/>
            <w:vMerge/>
            <w:shd w:val="clear" w:color="auto" w:fill="auto"/>
            <w:vAlign w:val="center"/>
          </w:tcPr>
          <w:p w14:paraId="1AB8CE52" w14:textId="77777777" w:rsidR="00E77531" w:rsidRPr="008F2CE6" w:rsidRDefault="00E77531" w:rsidP="00E77531">
            <w:pPr>
              <w:ind w:right="-2"/>
              <w:jc w:val="center"/>
              <w:rPr>
                <w:sz w:val="22"/>
                <w:szCs w:val="22"/>
              </w:rPr>
            </w:pPr>
          </w:p>
        </w:tc>
        <w:tc>
          <w:tcPr>
            <w:tcW w:w="1984" w:type="dxa"/>
            <w:vMerge/>
            <w:shd w:val="clear" w:color="auto" w:fill="auto"/>
            <w:vAlign w:val="center"/>
          </w:tcPr>
          <w:p w14:paraId="3ECFD4C4" w14:textId="77777777" w:rsidR="00E77531" w:rsidRPr="008F2CE6" w:rsidRDefault="00E77531" w:rsidP="00E77531">
            <w:pPr>
              <w:ind w:right="-2"/>
              <w:jc w:val="center"/>
              <w:rPr>
                <w:sz w:val="22"/>
                <w:szCs w:val="22"/>
              </w:rPr>
            </w:pPr>
          </w:p>
        </w:tc>
        <w:tc>
          <w:tcPr>
            <w:tcW w:w="1418" w:type="dxa"/>
            <w:shd w:val="clear" w:color="auto" w:fill="auto"/>
            <w:vAlign w:val="center"/>
          </w:tcPr>
          <w:p w14:paraId="462226CA" w14:textId="77777777" w:rsidR="00E77531" w:rsidRPr="008F2CE6" w:rsidRDefault="00E77531" w:rsidP="00E77531">
            <w:pPr>
              <w:jc w:val="center"/>
              <w:rPr>
                <w:sz w:val="22"/>
                <w:szCs w:val="22"/>
              </w:rPr>
            </w:pPr>
            <w:r w:rsidRPr="008F2CE6">
              <w:rPr>
                <w:sz w:val="22"/>
                <w:szCs w:val="22"/>
              </w:rPr>
              <w:t>с 01.01.2024</w:t>
            </w:r>
          </w:p>
        </w:tc>
        <w:tc>
          <w:tcPr>
            <w:tcW w:w="992" w:type="dxa"/>
            <w:shd w:val="clear" w:color="auto" w:fill="auto"/>
            <w:vAlign w:val="center"/>
          </w:tcPr>
          <w:p w14:paraId="2736E714" w14:textId="77777777" w:rsidR="00E77531" w:rsidRPr="008F2CE6" w:rsidRDefault="00E77531" w:rsidP="00E77531">
            <w:pPr>
              <w:jc w:val="center"/>
              <w:rPr>
                <w:sz w:val="22"/>
                <w:szCs w:val="22"/>
              </w:rPr>
            </w:pPr>
            <w:r w:rsidRPr="008F2CE6">
              <w:rPr>
                <w:sz w:val="22"/>
                <w:szCs w:val="22"/>
              </w:rPr>
              <w:t>2353,68</w:t>
            </w:r>
          </w:p>
        </w:tc>
        <w:tc>
          <w:tcPr>
            <w:tcW w:w="845" w:type="dxa"/>
            <w:shd w:val="clear" w:color="auto" w:fill="auto"/>
          </w:tcPr>
          <w:p w14:paraId="004BBFFD" w14:textId="77777777" w:rsidR="00E77531" w:rsidRPr="008F2CE6" w:rsidRDefault="00E77531" w:rsidP="00E77531">
            <w:pPr>
              <w:jc w:val="center"/>
              <w:rPr>
                <w:sz w:val="22"/>
                <w:szCs w:val="22"/>
              </w:rPr>
            </w:pPr>
            <w:r w:rsidRPr="00EC22C6">
              <w:t>x</w:t>
            </w:r>
          </w:p>
        </w:tc>
        <w:tc>
          <w:tcPr>
            <w:tcW w:w="850" w:type="dxa"/>
            <w:shd w:val="clear" w:color="auto" w:fill="auto"/>
          </w:tcPr>
          <w:p w14:paraId="7510F897" w14:textId="77777777" w:rsidR="00E77531" w:rsidRPr="008F2CE6" w:rsidRDefault="00E77531" w:rsidP="00E77531">
            <w:pPr>
              <w:jc w:val="center"/>
              <w:rPr>
                <w:sz w:val="22"/>
                <w:szCs w:val="22"/>
              </w:rPr>
            </w:pPr>
            <w:r w:rsidRPr="00EC22C6">
              <w:t>x</w:t>
            </w:r>
          </w:p>
        </w:tc>
        <w:tc>
          <w:tcPr>
            <w:tcW w:w="851" w:type="dxa"/>
            <w:shd w:val="clear" w:color="auto" w:fill="auto"/>
          </w:tcPr>
          <w:p w14:paraId="271DB517" w14:textId="77777777" w:rsidR="00E77531" w:rsidRPr="008F2CE6" w:rsidRDefault="00E77531" w:rsidP="00E77531">
            <w:pPr>
              <w:jc w:val="center"/>
              <w:rPr>
                <w:sz w:val="22"/>
                <w:szCs w:val="22"/>
              </w:rPr>
            </w:pPr>
            <w:r w:rsidRPr="00EC22C6">
              <w:t>x</w:t>
            </w:r>
          </w:p>
        </w:tc>
        <w:tc>
          <w:tcPr>
            <w:tcW w:w="856" w:type="dxa"/>
            <w:shd w:val="clear" w:color="auto" w:fill="auto"/>
          </w:tcPr>
          <w:p w14:paraId="39B8FB5D" w14:textId="77777777" w:rsidR="00E77531" w:rsidRPr="008F2CE6" w:rsidRDefault="00E77531" w:rsidP="00E77531">
            <w:pPr>
              <w:jc w:val="center"/>
              <w:rPr>
                <w:sz w:val="22"/>
                <w:szCs w:val="22"/>
              </w:rPr>
            </w:pPr>
            <w:r w:rsidRPr="00EC22C6">
              <w:t>x</w:t>
            </w:r>
          </w:p>
        </w:tc>
        <w:tc>
          <w:tcPr>
            <w:tcW w:w="851" w:type="dxa"/>
            <w:shd w:val="clear" w:color="auto" w:fill="auto"/>
          </w:tcPr>
          <w:p w14:paraId="088FE79F" w14:textId="77777777" w:rsidR="00E77531" w:rsidRPr="008F2CE6" w:rsidRDefault="00E77531" w:rsidP="00E77531">
            <w:pPr>
              <w:jc w:val="center"/>
              <w:rPr>
                <w:sz w:val="22"/>
                <w:szCs w:val="22"/>
              </w:rPr>
            </w:pPr>
            <w:r w:rsidRPr="00EC22C6">
              <w:t>x</w:t>
            </w:r>
          </w:p>
        </w:tc>
      </w:tr>
      <w:tr w:rsidR="00E77531" w:rsidRPr="008F2CE6" w14:paraId="40405611" w14:textId="77777777" w:rsidTr="00E77531">
        <w:trPr>
          <w:trHeight w:val="359"/>
          <w:jc w:val="center"/>
        </w:trPr>
        <w:tc>
          <w:tcPr>
            <w:tcW w:w="1560" w:type="dxa"/>
            <w:vMerge/>
            <w:shd w:val="clear" w:color="auto" w:fill="auto"/>
            <w:vAlign w:val="center"/>
          </w:tcPr>
          <w:p w14:paraId="305CFD52" w14:textId="77777777" w:rsidR="00E77531" w:rsidRPr="008F2CE6" w:rsidRDefault="00E77531" w:rsidP="00E77531">
            <w:pPr>
              <w:ind w:right="-2"/>
              <w:jc w:val="center"/>
              <w:rPr>
                <w:sz w:val="22"/>
                <w:szCs w:val="22"/>
              </w:rPr>
            </w:pPr>
          </w:p>
        </w:tc>
        <w:tc>
          <w:tcPr>
            <w:tcW w:w="1984" w:type="dxa"/>
            <w:vMerge/>
            <w:shd w:val="clear" w:color="auto" w:fill="auto"/>
            <w:vAlign w:val="center"/>
          </w:tcPr>
          <w:p w14:paraId="7A6EF8B2" w14:textId="77777777" w:rsidR="00E77531" w:rsidRPr="008F2CE6" w:rsidRDefault="00E77531" w:rsidP="00E77531">
            <w:pPr>
              <w:ind w:right="-2"/>
              <w:jc w:val="center"/>
              <w:rPr>
                <w:sz w:val="22"/>
                <w:szCs w:val="22"/>
              </w:rPr>
            </w:pPr>
          </w:p>
        </w:tc>
        <w:tc>
          <w:tcPr>
            <w:tcW w:w="1418" w:type="dxa"/>
            <w:shd w:val="clear" w:color="auto" w:fill="auto"/>
            <w:vAlign w:val="center"/>
          </w:tcPr>
          <w:p w14:paraId="0E47B090" w14:textId="77777777" w:rsidR="00E77531" w:rsidRPr="008F2CE6" w:rsidRDefault="00E77531" w:rsidP="00E77531">
            <w:pPr>
              <w:jc w:val="center"/>
              <w:rPr>
                <w:sz w:val="22"/>
                <w:szCs w:val="22"/>
              </w:rPr>
            </w:pPr>
            <w:r w:rsidRPr="008F2CE6">
              <w:rPr>
                <w:sz w:val="22"/>
                <w:szCs w:val="22"/>
              </w:rPr>
              <w:t>с 01.07.2024</w:t>
            </w:r>
          </w:p>
        </w:tc>
        <w:tc>
          <w:tcPr>
            <w:tcW w:w="992" w:type="dxa"/>
            <w:shd w:val="clear" w:color="auto" w:fill="auto"/>
            <w:vAlign w:val="center"/>
          </w:tcPr>
          <w:p w14:paraId="6F4D4D5D" w14:textId="77777777" w:rsidR="00E77531" w:rsidRPr="008F2CE6" w:rsidRDefault="00E77531" w:rsidP="00E77531">
            <w:pPr>
              <w:jc w:val="center"/>
              <w:rPr>
                <w:sz w:val="22"/>
                <w:szCs w:val="22"/>
              </w:rPr>
            </w:pPr>
            <w:r w:rsidRPr="008F2CE6">
              <w:rPr>
                <w:sz w:val="22"/>
                <w:szCs w:val="22"/>
              </w:rPr>
              <w:t>2507,93</w:t>
            </w:r>
          </w:p>
        </w:tc>
        <w:tc>
          <w:tcPr>
            <w:tcW w:w="845" w:type="dxa"/>
            <w:shd w:val="clear" w:color="auto" w:fill="auto"/>
          </w:tcPr>
          <w:p w14:paraId="039DECD0" w14:textId="77777777" w:rsidR="00E77531" w:rsidRPr="008F2CE6" w:rsidRDefault="00E77531" w:rsidP="00E77531">
            <w:pPr>
              <w:jc w:val="center"/>
              <w:rPr>
                <w:sz w:val="22"/>
                <w:szCs w:val="22"/>
              </w:rPr>
            </w:pPr>
            <w:r w:rsidRPr="00EC22C6">
              <w:t>x</w:t>
            </w:r>
          </w:p>
        </w:tc>
        <w:tc>
          <w:tcPr>
            <w:tcW w:w="850" w:type="dxa"/>
            <w:shd w:val="clear" w:color="auto" w:fill="auto"/>
          </w:tcPr>
          <w:p w14:paraId="5C929D23" w14:textId="77777777" w:rsidR="00E77531" w:rsidRPr="008F2CE6" w:rsidRDefault="00E77531" w:rsidP="00E77531">
            <w:pPr>
              <w:jc w:val="center"/>
              <w:rPr>
                <w:sz w:val="22"/>
                <w:szCs w:val="22"/>
              </w:rPr>
            </w:pPr>
            <w:r w:rsidRPr="00EC22C6">
              <w:t>x</w:t>
            </w:r>
          </w:p>
        </w:tc>
        <w:tc>
          <w:tcPr>
            <w:tcW w:w="851" w:type="dxa"/>
            <w:shd w:val="clear" w:color="auto" w:fill="auto"/>
          </w:tcPr>
          <w:p w14:paraId="7FA31CAE" w14:textId="77777777" w:rsidR="00E77531" w:rsidRPr="008F2CE6" w:rsidRDefault="00E77531" w:rsidP="00E77531">
            <w:pPr>
              <w:jc w:val="center"/>
              <w:rPr>
                <w:sz w:val="22"/>
                <w:szCs w:val="22"/>
              </w:rPr>
            </w:pPr>
            <w:r w:rsidRPr="00EC22C6">
              <w:t>x</w:t>
            </w:r>
          </w:p>
        </w:tc>
        <w:tc>
          <w:tcPr>
            <w:tcW w:w="856" w:type="dxa"/>
            <w:shd w:val="clear" w:color="auto" w:fill="auto"/>
          </w:tcPr>
          <w:p w14:paraId="2F903EAA" w14:textId="77777777" w:rsidR="00E77531" w:rsidRPr="008F2CE6" w:rsidRDefault="00E77531" w:rsidP="00E77531">
            <w:pPr>
              <w:jc w:val="center"/>
              <w:rPr>
                <w:sz w:val="22"/>
                <w:szCs w:val="22"/>
              </w:rPr>
            </w:pPr>
            <w:r w:rsidRPr="00EC22C6">
              <w:t>x</w:t>
            </w:r>
          </w:p>
        </w:tc>
        <w:tc>
          <w:tcPr>
            <w:tcW w:w="851" w:type="dxa"/>
            <w:shd w:val="clear" w:color="auto" w:fill="auto"/>
          </w:tcPr>
          <w:p w14:paraId="4BC0D88C" w14:textId="77777777" w:rsidR="00E77531" w:rsidRPr="008F2CE6" w:rsidRDefault="00E77531" w:rsidP="00E77531">
            <w:pPr>
              <w:jc w:val="center"/>
              <w:rPr>
                <w:sz w:val="22"/>
                <w:szCs w:val="22"/>
              </w:rPr>
            </w:pPr>
            <w:r w:rsidRPr="00EC22C6">
              <w:t>x</w:t>
            </w:r>
          </w:p>
        </w:tc>
      </w:tr>
      <w:tr w:rsidR="00E77531" w:rsidRPr="008F2CE6" w14:paraId="794A78DE" w14:textId="77777777" w:rsidTr="00E77531">
        <w:trPr>
          <w:trHeight w:val="359"/>
          <w:jc w:val="center"/>
        </w:trPr>
        <w:tc>
          <w:tcPr>
            <w:tcW w:w="1560" w:type="dxa"/>
            <w:vMerge/>
            <w:shd w:val="clear" w:color="auto" w:fill="auto"/>
            <w:vAlign w:val="center"/>
          </w:tcPr>
          <w:p w14:paraId="7F329088" w14:textId="77777777" w:rsidR="00E77531" w:rsidRPr="008F2CE6" w:rsidRDefault="00E77531" w:rsidP="00E77531">
            <w:pPr>
              <w:ind w:right="-2"/>
              <w:jc w:val="center"/>
              <w:rPr>
                <w:sz w:val="22"/>
                <w:szCs w:val="22"/>
              </w:rPr>
            </w:pPr>
          </w:p>
        </w:tc>
        <w:tc>
          <w:tcPr>
            <w:tcW w:w="1984" w:type="dxa"/>
            <w:vMerge/>
            <w:shd w:val="clear" w:color="auto" w:fill="auto"/>
            <w:vAlign w:val="center"/>
          </w:tcPr>
          <w:p w14:paraId="51DFA0C0" w14:textId="77777777" w:rsidR="00E77531" w:rsidRPr="008F2CE6" w:rsidRDefault="00E77531" w:rsidP="00E77531">
            <w:pPr>
              <w:ind w:right="-2"/>
              <w:jc w:val="center"/>
              <w:rPr>
                <w:sz w:val="22"/>
                <w:szCs w:val="22"/>
              </w:rPr>
            </w:pPr>
          </w:p>
        </w:tc>
        <w:tc>
          <w:tcPr>
            <w:tcW w:w="1418" w:type="dxa"/>
            <w:shd w:val="clear" w:color="auto" w:fill="auto"/>
            <w:vAlign w:val="center"/>
          </w:tcPr>
          <w:p w14:paraId="0B26BC98" w14:textId="77777777" w:rsidR="00E77531" w:rsidRPr="008F2CE6" w:rsidRDefault="00E77531" w:rsidP="00E77531">
            <w:pPr>
              <w:jc w:val="center"/>
              <w:rPr>
                <w:sz w:val="22"/>
                <w:szCs w:val="22"/>
              </w:rPr>
            </w:pPr>
            <w:r w:rsidRPr="008F2CE6">
              <w:rPr>
                <w:sz w:val="22"/>
                <w:szCs w:val="22"/>
              </w:rPr>
              <w:t>с 01.01.2025</w:t>
            </w:r>
          </w:p>
        </w:tc>
        <w:tc>
          <w:tcPr>
            <w:tcW w:w="992" w:type="dxa"/>
            <w:shd w:val="clear" w:color="auto" w:fill="auto"/>
            <w:vAlign w:val="center"/>
          </w:tcPr>
          <w:p w14:paraId="681DDAB3" w14:textId="77777777" w:rsidR="00E77531" w:rsidRPr="008F2CE6" w:rsidRDefault="00E77531" w:rsidP="00E77531">
            <w:pPr>
              <w:jc w:val="center"/>
              <w:rPr>
                <w:sz w:val="22"/>
                <w:szCs w:val="22"/>
              </w:rPr>
            </w:pPr>
            <w:r w:rsidRPr="008F2CE6">
              <w:rPr>
                <w:sz w:val="22"/>
                <w:szCs w:val="22"/>
              </w:rPr>
              <w:t>2507,93</w:t>
            </w:r>
          </w:p>
        </w:tc>
        <w:tc>
          <w:tcPr>
            <w:tcW w:w="845" w:type="dxa"/>
            <w:shd w:val="clear" w:color="auto" w:fill="auto"/>
          </w:tcPr>
          <w:p w14:paraId="5C5BE9CE" w14:textId="77777777" w:rsidR="00E77531" w:rsidRPr="008F2CE6" w:rsidRDefault="00E77531" w:rsidP="00E77531">
            <w:pPr>
              <w:jc w:val="center"/>
              <w:rPr>
                <w:sz w:val="22"/>
                <w:szCs w:val="22"/>
              </w:rPr>
            </w:pPr>
            <w:r w:rsidRPr="00EC22C6">
              <w:t>x</w:t>
            </w:r>
          </w:p>
        </w:tc>
        <w:tc>
          <w:tcPr>
            <w:tcW w:w="850" w:type="dxa"/>
            <w:shd w:val="clear" w:color="auto" w:fill="auto"/>
          </w:tcPr>
          <w:p w14:paraId="4D256970" w14:textId="77777777" w:rsidR="00E77531" w:rsidRPr="008F2CE6" w:rsidRDefault="00E77531" w:rsidP="00E77531">
            <w:pPr>
              <w:jc w:val="center"/>
              <w:rPr>
                <w:sz w:val="22"/>
                <w:szCs w:val="22"/>
              </w:rPr>
            </w:pPr>
            <w:r w:rsidRPr="00EC22C6">
              <w:t>x</w:t>
            </w:r>
          </w:p>
        </w:tc>
        <w:tc>
          <w:tcPr>
            <w:tcW w:w="851" w:type="dxa"/>
            <w:shd w:val="clear" w:color="auto" w:fill="auto"/>
          </w:tcPr>
          <w:p w14:paraId="2F4AD337" w14:textId="77777777" w:rsidR="00E77531" w:rsidRPr="008F2CE6" w:rsidRDefault="00E77531" w:rsidP="00E77531">
            <w:pPr>
              <w:jc w:val="center"/>
              <w:rPr>
                <w:sz w:val="22"/>
                <w:szCs w:val="22"/>
              </w:rPr>
            </w:pPr>
            <w:r w:rsidRPr="00EC22C6">
              <w:t>x</w:t>
            </w:r>
          </w:p>
        </w:tc>
        <w:tc>
          <w:tcPr>
            <w:tcW w:w="856" w:type="dxa"/>
            <w:shd w:val="clear" w:color="auto" w:fill="auto"/>
          </w:tcPr>
          <w:p w14:paraId="6495C38A" w14:textId="77777777" w:rsidR="00E77531" w:rsidRPr="008F2CE6" w:rsidRDefault="00E77531" w:rsidP="00E77531">
            <w:pPr>
              <w:jc w:val="center"/>
              <w:rPr>
                <w:sz w:val="22"/>
                <w:szCs w:val="22"/>
              </w:rPr>
            </w:pPr>
            <w:r w:rsidRPr="00EC22C6">
              <w:t>x</w:t>
            </w:r>
          </w:p>
        </w:tc>
        <w:tc>
          <w:tcPr>
            <w:tcW w:w="851" w:type="dxa"/>
            <w:shd w:val="clear" w:color="auto" w:fill="auto"/>
          </w:tcPr>
          <w:p w14:paraId="607B67D0" w14:textId="77777777" w:rsidR="00E77531" w:rsidRPr="008F2CE6" w:rsidRDefault="00E77531" w:rsidP="00E77531">
            <w:pPr>
              <w:jc w:val="center"/>
              <w:rPr>
                <w:sz w:val="22"/>
                <w:szCs w:val="22"/>
              </w:rPr>
            </w:pPr>
            <w:r w:rsidRPr="00EC22C6">
              <w:t>x</w:t>
            </w:r>
          </w:p>
        </w:tc>
      </w:tr>
      <w:tr w:rsidR="00E77531" w:rsidRPr="008F2CE6" w14:paraId="090C5994" w14:textId="77777777" w:rsidTr="00E77531">
        <w:trPr>
          <w:trHeight w:val="359"/>
          <w:jc w:val="center"/>
        </w:trPr>
        <w:tc>
          <w:tcPr>
            <w:tcW w:w="1560" w:type="dxa"/>
            <w:vMerge/>
            <w:shd w:val="clear" w:color="auto" w:fill="auto"/>
            <w:vAlign w:val="center"/>
          </w:tcPr>
          <w:p w14:paraId="390BC27A" w14:textId="77777777" w:rsidR="00E77531" w:rsidRPr="008F2CE6" w:rsidRDefault="00E77531" w:rsidP="00E77531">
            <w:pPr>
              <w:ind w:right="-2"/>
              <w:jc w:val="center"/>
              <w:rPr>
                <w:sz w:val="22"/>
                <w:szCs w:val="22"/>
              </w:rPr>
            </w:pPr>
          </w:p>
        </w:tc>
        <w:tc>
          <w:tcPr>
            <w:tcW w:w="1984" w:type="dxa"/>
            <w:vMerge/>
            <w:shd w:val="clear" w:color="auto" w:fill="auto"/>
            <w:vAlign w:val="center"/>
          </w:tcPr>
          <w:p w14:paraId="13309678" w14:textId="77777777" w:rsidR="00E77531" w:rsidRPr="008F2CE6" w:rsidRDefault="00E77531" w:rsidP="00E77531">
            <w:pPr>
              <w:ind w:right="-2"/>
              <w:jc w:val="center"/>
              <w:rPr>
                <w:sz w:val="22"/>
                <w:szCs w:val="22"/>
              </w:rPr>
            </w:pPr>
          </w:p>
        </w:tc>
        <w:tc>
          <w:tcPr>
            <w:tcW w:w="1418" w:type="dxa"/>
            <w:shd w:val="clear" w:color="auto" w:fill="auto"/>
            <w:vAlign w:val="center"/>
          </w:tcPr>
          <w:p w14:paraId="4A092C65" w14:textId="77777777" w:rsidR="00E77531" w:rsidRPr="008F2CE6" w:rsidRDefault="00E77531" w:rsidP="00E77531">
            <w:pPr>
              <w:jc w:val="center"/>
              <w:rPr>
                <w:sz w:val="22"/>
                <w:szCs w:val="22"/>
              </w:rPr>
            </w:pPr>
            <w:r w:rsidRPr="008F2CE6">
              <w:rPr>
                <w:sz w:val="22"/>
                <w:szCs w:val="22"/>
              </w:rPr>
              <w:t>с 01.0</w:t>
            </w:r>
            <w:r>
              <w:rPr>
                <w:sz w:val="22"/>
                <w:szCs w:val="22"/>
              </w:rPr>
              <w:t>7</w:t>
            </w:r>
            <w:r w:rsidRPr="008F2CE6">
              <w:rPr>
                <w:sz w:val="22"/>
                <w:szCs w:val="22"/>
              </w:rPr>
              <w:t>.2025</w:t>
            </w:r>
          </w:p>
        </w:tc>
        <w:tc>
          <w:tcPr>
            <w:tcW w:w="992" w:type="dxa"/>
            <w:shd w:val="clear" w:color="auto" w:fill="auto"/>
            <w:vAlign w:val="center"/>
          </w:tcPr>
          <w:p w14:paraId="5CF8FE60" w14:textId="77777777" w:rsidR="00E77531" w:rsidRPr="008F2CE6" w:rsidRDefault="00E77531" w:rsidP="00E77531">
            <w:pPr>
              <w:jc w:val="center"/>
              <w:rPr>
                <w:sz w:val="22"/>
                <w:szCs w:val="22"/>
              </w:rPr>
            </w:pPr>
            <w:r w:rsidRPr="008F2CE6">
              <w:rPr>
                <w:sz w:val="22"/>
                <w:szCs w:val="22"/>
              </w:rPr>
              <w:t>2507,54</w:t>
            </w:r>
          </w:p>
        </w:tc>
        <w:tc>
          <w:tcPr>
            <w:tcW w:w="845" w:type="dxa"/>
            <w:shd w:val="clear" w:color="auto" w:fill="auto"/>
          </w:tcPr>
          <w:p w14:paraId="574380FD" w14:textId="77777777" w:rsidR="00E77531" w:rsidRPr="008F2CE6" w:rsidRDefault="00E77531" w:rsidP="00E77531">
            <w:pPr>
              <w:jc w:val="center"/>
              <w:rPr>
                <w:sz w:val="22"/>
                <w:szCs w:val="22"/>
              </w:rPr>
            </w:pPr>
            <w:r w:rsidRPr="00EC22C6">
              <w:t>x</w:t>
            </w:r>
          </w:p>
        </w:tc>
        <w:tc>
          <w:tcPr>
            <w:tcW w:w="850" w:type="dxa"/>
            <w:shd w:val="clear" w:color="auto" w:fill="auto"/>
          </w:tcPr>
          <w:p w14:paraId="53B85B20" w14:textId="77777777" w:rsidR="00E77531" w:rsidRPr="008F2CE6" w:rsidRDefault="00E77531" w:rsidP="00E77531">
            <w:pPr>
              <w:jc w:val="center"/>
              <w:rPr>
                <w:sz w:val="22"/>
                <w:szCs w:val="22"/>
              </w:rPr>
            </w:pPr>
            <w:r w:rsidRPr="00EC22C6">
              <w:t>x</w:t>
            </w:r>
          </w:p>
        </w:tc>
        <w:tc>
          <w:tcPr>
            <w:tcW w:w="851" w:type="dxa"/>
            <w:shd w:val="clear" w:color="auto" w:fill="auto"/>
          </w:tcPr>
          <w:p w14:paraId="628CC612" w14:textId="77777777" w:rsidR="00E77531" w:rsidRPr="008F2CE6" w:rsidRDefault="00E77531" w:rsidP="00E77531">
            <w:pPr>
              <w:jc w:val="center"/>
              <w:rPr>
                <w:sz w:val="22"/>
                <w:szCs w:val="22"/>
              </w:rPr>
            </w:pPr>
            <w:r w:rsidRPr="00EC22C6">
              <w:t>x</w:t>
            </w:r>
          </w:p>
        </w:tc>
        <w:tc>
          <w:tcPr>
            <w:tcW w:w="856" w:type="dxa"/>
            <w:shd w:val="clear" w:color="auto" w:fill="auto"/>
          </w:tcPr>
          <w:p w14:paraId="4D978C83" w14:textId="77777777" w:rsidR="00E77531" w:rsidRPr="008F2CE6" w:rsidRDefault="00E77531" w:rsidP="00E77531">
            <w:pPr>
              <w:jc w:val="center"/>
              <w:rPr>
                <w:sz w:val="22"/>
                <w:szCs w:val="22"/>
              </w:rPr>
            </w:pPr>
            <w:r w:rsidRPr="00EC22C6">
              <w:t>x</w:t>
            </w:r>
          </w:p>
        </w:tc>
        <w:tc>
          <w:tcPr>
            <w:tcW w:w="851" w:type="dxa"/>
            <w:shd w:val="clear" w:color="auto" w:fill="auto"/>
          </w:tcPr>
          <w:p w14:paraId="49F64D9D" w14:textId="77777777" w:rsidR="00E77531" w:rsidRPr="008F2CE6" w:rsidRDefault="00E77531" w:rsidP="00E77531">
            <w:pPr>
              <w:jc w:val="center"/>
              <w:rPr>
                <w:sz w:val="22"/>
                <w:szCs w:val="22"/>
              </w:rPr>
            </w:pPr>
            <w:r w:rsidRPr="00EC22C6">
              <w:t>x</w:t>
            </w:r>
          </w:p>
        </w:tc>
      </w:tr>
      <w:tr w:rsidR="00E77531" w:rsidRPr="008F2CE6" w14:paraId="2C3663B0" w14:textId="77777777" w:rsidTr="00E77531">
        <w:trPr>
          <w:trHeight w:val="359"/>
          <w:jc w:val="center"/>
        </w:trPr>
        <w:tc>
          <w:tcPr>
            <w:tcW w:w="1560" w:type="dxa"/>
            <w:vMerge/>
            <w:shd w:val="clear" w:color="auto" w:fill="auto"/>
            <w:vAlign w:val="center"/>
          </w:tcPr>
          <w:p w14:paraId="39D53891" w14:textId="77777777" w:rsidR="00E77531" w:rsidRPr="008F2CE6" w:rsidRDefault="00E77531" w:rsidP="00E77531">
            <w:pPr>
              <w:ind w:right="-2"/>
              <w:jc w:val="center"/>
              <w:rPr>
                <w:sz w:val="22"/>
                <w:szCs w:val="22"/>
              </w:rPr>
            </w:pPr>
          </w:p>
        </w:tc>
        <w:tc>
          <w:tcPr>
            <w:tcW w:w="1984" w:type="dxa"/>
            <w:shd w:val="clear" w:color="auto" w:fill="auto"/>
            <w:vAlign w:val="center"/>
          </w:tcPr>
          <w:p w14:paraId="43E7D630" w14:textId="77777777" w:rsidR="00E77531" w:rsidRPr="008F2CE6" w:rsidRDefault="00E77531" w:rsidP="00E77531">
            <w:pPr>
              <w:ind w:right="-2"/>
              <w:jc w:val="center"/>
              <w:rPr>
                <w:sz w:val="22"/>
                <w:szCs w:val="22"/>
              </w:rPr>
            </w:pPr>
            <w:r>
              <w:rPr>
                <w:sz w:val="22"/>
                <w:szCs w:val="22"/>
              </w:rPr>
              <w:t>Двухставочный</w:t>
            </w:r>
          </w:p>
        </w:tc>
        <w:tc>
          <w:tcPr>
            <w:tcW w:w="1418" w:type="dxa"/>
            <w:shd w:val="clear" w:color="auto" w:fill="auto"/>
          </w:tcPr>
          <w:p w14:paraId="3010BC2A" w14:textId="77777777" w:rsidR="00E77531" w:rsidRPr="008F2CE6" w:rsidRDefault="00E77531" w:rsidP="00E77531">
            <w:pPr>
              <w:jc w:val="center"/>
              <w:rPr>
                <w:sz w:val="22"/>
                <w:szCs w:val="22"/>
              </w:rPr>
            </w:pPr>
            <w:r w:rsidRPr="00FB16D8">
              <w:t>x</w:t>
            </w:r>
          </w:p>
        </w:tc>
        <w:tc>
          <w:tcPr>
            <w:tcW w:w="992" w:type="dxa"/>
            <w:shd w:val="clear" w:color="auto" w:fill="auto"/>
          </w:tcPr>
          <w:p w14:paraId="0D0F711A" w14:textId="77777777" w:rsidR="00E77531" w:rsidRPr="008F2CE6" w:rsidRDefault="00E77531" w:rsidP="00E77531">
            <w:pPr>
              <w:jc w:val="center"/>
              <w:rPr>
                <w:sz w:val="22"/>
                <w:szCs w:val="22"/>
              </w:rPr>
            </w:pPr>
            <w:r w:rsidRPr="00FB16D8">
              <w:t>x</w:t>
            </w:r>
          </w:p>
        </w:tc>
        <w:tc>
          <w:tcPr>
            <w:tcW w:w="845" w:type="dxa"/>
            <w:shd w:val="clear" w:color="auto" w:fill="auto"/>
          </w:tcPr>
          <w:p w14:paraId="24729DC2" w14:textId="77777777" w:rsidR="00E77531" w:rsidRPr="008F2CE6" w:rsidRDefault="00E77531" w:rsidP="00E77531">
            <w:pPr>
              <w:jc w:val="center"/>
              <w:rPr>
                <w:sz w:val="22"/>
                <w:szCs w:val="22"/>
              </w:rPr>
            </w:pPr>
            <w:r w:rsidRPr="00FB16D8">
              <w:t>x</w:t>
            </w:r>
          </w:p>
        </w:tc>
        <w:tc>
          <w:tcPr>
            <w:tcW w:w="850" w:type="dxa"/>
            <w:shd w:val="clear" w:color="auto" w:fill="auto"/>
          </w:tcPr>
          <w:p w14:paraId="5C1ACE80" w14:textId="77777777" w:rsidR="00E77531" w:rsidRPr="008F2CE6" w:rsidRDefault="00E77531" w:rsidP="00E77531">
            <w:pPr>
              <w:jc w:val="center"/>
              <w:rPr>
                <w:sz w:val="22"/>
                <w:szCs w:val="22"/>
              </w:rPr>
            </w:pPr>
            <w:r w:rsidRPr="00FB16D8">
              <w:t>x</w:t>
            </w:r>
          </w:p>
        </w:tc>
        <w:tc>
          <w:tcPr>
            <w:tcW w:w="851" w:type="dxa"/>
            <w:shd w:val="clear" w:color="auto" w:fill="auto"/>
          </w:tcPr>
          <w:p w14:paraId="0B70F918" w14:textId="77777777" w:rsidR="00E77531" w:rsidRPr="008F2CE6" w:rsidRDefault="00E77531" w:rsidP="00E77531">
            <w:pPr>
              <w:jc w:val="center"/>
              <w:rPr>
                <w:sz w:val="22"/>
                <w:szCs w:val="22"/>
              </w:rPr>
            </w:pPr>
            <w:r w:rsidRPr="00FB16D8">
              <w:t>x</w:t>
            </w:r>
          </w:p>
        </w:tc>
        <w:tc>
          <w:tcPr>
            <w:tcW w:w="856" w:type="dxa"/>
            <w:shd w:val="clear" w:color="auto" w:fill="auto"/>
          </w:tcPr>
          <w:p w14:paraId="0810B31D" w14:textId="77777777" w:rsidR="00E77531" w:rsidRPr="008F2CE6" w:rsidRDefault="00E77531" w:rsidP="00E77531">
            <w:pPr>
              <w:jc w:val="center"/>
              <w:rPr>
                <w:sz w:val="22"/>
                <w:szCs w:val="22"/>
              </w:rPr>
            </w:pPr>
            <w:r w:rsidRPr="00FB16D8">
              <w:t>x</w:t>
            </w:r>
          </w:p>
        </w:tc>
        <w:tc>
          <w:tcPr>
            <w:tcW w:w="851" w:type="dxa"/>
            <w:shd w:val="clear" w:color="auto" w:fill="auto"/>
          </w:tcPr>
          <w:p w14:paraId="03B40527" w14:textId="77777777" w:rsidR="00E77531" w:rsidRPr="008F2CE6" w:rsidRDefault="00E77531" w:rsidP="00E77531">
            <w:pPr>
              <w:jc w:val="center"/>
              <w:rPr>
                <w:sz w:val="22"/>
                <w:szCs w:val="22"/>
              </w:rPr>
            </w:pPr>
            <w:r w:rsidRPr="00FB16D8">
              <w:t>x</w:t>
            </w:r>
          </w:p>
        </w:tc>
      </w:tr>
      <w:tr w:rsidR="00E77531" w:rsidRPr="008F2CE6" w14:paraId="296224C2" w14:textId="77777777" w:rsidTr="00E77531">
        <w:trPr>
          <w:trHeight w:val="241"/>
          <w:jc w:val="center"/>
        </w:trPr>
        <w:tc>
          <w:tcPr>
            <w:tcW w:w="1560" w:type="dxa"/>
            <w:vMerge/>
            <w:shd w:val="clear" w:color="auto" w:fill="auto"/>
          </w:tcPr>
          <w:p w14:paraId="3D9B2B75" w14:textId="77777777" w:rsidR="00E77531" w:rsidRPr="008F2CE6" w:rsidRDefault="00E77531" w:rsidP="00E77531">
            <w:pPr>
              <w:ind w:right="-2"/>
              <w:rPr>
                <w:sz w:val="22"/>
                <w:szCs w:val="22"/>
              </w:rPr>
            </w:pPr>
          </w:p>
        </w:tc>
        <w:tc>
          <w:tcPr>
            <w:tcW w:w="1984" w:type="dxa"/>
            <w:shd w:val="clear" w:color="auto" w:fill="auto"/>
          </w:tcPr>
          <w:p w14:paraId="04DEFD27" w14:textId="77777777" w:rsidR="00E77531" w:rsidRPr="008F2CE6" w:rsidRDefault="00E77531" w:rsidP="00E77531">
            <w:pPr>
              <w:ind w:right="-41"/>
              <w:jc w:val="center"/>
              <w:rPr>
                <w:sz w:val="22"/>
                <w:szCs w:val="22"/>
              </w:rPr>
            </w:pPr>
            <w:r w:rsidRPr="008F2CE6">
              <w:rPr>
                <w:sz w:val="22"/>
                <w:szCs w:val="22"/>
              </w:rPr>
              <w:t>Ставка за тепловую энергию, руб./Гкал</w:t>
            </w:r>
          </w:p>
        </w:tc>
        <w:tc>
          <w:tcPr>
            <w:tcW w:w="1418" w:type="dxa"/>
            <w:shd w:val="clear" w:color="auto" w:fill="auto"/>
            <w:vAlign w:val="center"/>
          </w:tcPr>
          <w:p w14:paraId="79A265E1" w14:textId="77777777" w:rsidR="00E77531" w:rsidRPr="008F2CE6" w:rsidRDefault="00E77531" w:rsidP="00E77531">
            <w:pPr>
              <w:ind w:left="-661" w:right="-675"/>
              <w:jc w:val="center"/>
              <w:rPr>
                <w:sz w:val="22"/>
                <w:szCs w:val="22"/>
              </w:rPr>
            </w:pPr>
            <w:r w:rsidRPr="008F2CE6">
              <w:rPr>
                <w:sz w:val="22"/>
                <w:szCs w:val="22"/>
              </w:rPr>
              <w:t>x</w:t>
            </w:r>
          </w:p>
        </w:tc>
        <w:tc>
          <w:tcPr>
            <w:tcW w:w="992" w:type="dxa"/>
            <w:shd w:val="clear" w:color="auto" w:fill="auto"/>
            <w:vAlign w:val="center"/>
          </w:tcPr>
          <w:p w14:paraId="662B6917" w14:textId="77777777" w:rsidR="00E77531" w:rsidRPr="008F2CE6" w:rsidRDefault="00E77531" w:rsidP="00E77531">
            <w:pPr>
              <w:ind w:left="-108" w:right="-108"/>
              <w:jc w:val="center"/>
              <w:rPr>
                <w:sz w:val="22"/>
                <w:szCs w:val="22"/>
              </w:rPr>
            </w:pPr>
            <w:r w:rsidRPr="008F2CE6">
              <w:rPr>
                <w:sz w:val="22"/>
                <w:szCs w:val="22"/>
              </w:rPr>
              <w:t>x</w:t>
            </w:r>
          </w:p>
        </w:tc>
        <w:tc>
          <w:tcPr>
            <w:tcW w:w="845" w:type="dxa"/>
            <w:shd w:val="clear" w:color="auto" w:fill="auto"/>
            <w:vAlign w:val="center"/>
          </w:tcPr>
          <w:p w14:paraId="2A6B770A" w14:textId="77777777" w:rsidR="00E77531" w:rsidRPr="008F2CE6" w:rsidRDefault="00E77531" w:rsidP="00E77531">
            <w:pPr>
              <w:ind w:left="-108" w:right="-108"/>
              <w:jc w:val="center"/>
              <w:rPr>
                <w:sz w:val="22"/>
                <w:szCs w:val="22"/>
              </w:rPr>
            </w:pPr>
            <w:r w:rsidRPr="008F2CE6">
              <w:rPr>
                <w:sz w:val="22"/>
                <w:szCs w:val="22"/>
              </w:rPr>
              <w:t>x</w:t>
            </w:r>
          </w:p>
        </w:tc>
        <w:tc>
          <w:tcPr>
            <w:tcW w:w="850" w:type="dxa"/>
            <w:shd w:val="clear" w:color="auto" w:fill="auto"/>
            <w:vAlign w:val="center"/>
          </w:tcPr>
          <w:p w14:paraId="77C292BF" w14:textId="77777777" w:rsidR="00E77531" w:rsidRPr="008F2CE6" w:rsidRDefault="00E77531" w:rsidP="00E77531">
            <w:pPr>
              <w:ind w:left="-108" w:right="-108"/>
              <w:jc w:val="center"/>
              <w:rPr>
                <w:sz w:val="22"/>
                <w:szCs w:val="22"/>
              </w:rPr>
            </w:pPr>
            <w:r w:rsidRPr="008F2CE6">
              <w:rPr>
                <w:sz w:val="22"/>
                <w:szCs w:val="22"/>
              </w:rPr>
              <w:t>x</w:t>
            </w:r>
          </w:p>
        </w:tc>
        <w:tc>
          <w:tcPr>
            <w:tcW w:w="851" w:type="dxa"/>
            <w:shd w:val="clear" w:color="auto" w:fill="auto"/>
            <w:vAlign w:val="center"/>
          </w:tcPr>
          <w:p w14:paraId="7E849A9A" w14:textId="77777777" w:rsidR="00E77531" w:rsidRPr="008F2CE6" w:rsidRDefault="00E77531" w:rsidP="00E77531">
            <w:pPr>
              <w:ind w:left="-108" w:right="-108"/>
              <w:jc w:val="center"/>
              <w:rPr>
                <w:sz w:val="22"/>
                <w:szCs w:val="22"/>
              </w:rPr>
            </w:pPr>
            <w:r w:rsidRPr="008F2CE6">
              <w:rPr>
                <w:sz w:val="22"/>
                <w:szCs w:val="22"/>
              </w:rPr>
              <w:t>x</w:t>
            </w:r>
          </w:p>
        </w:tc>
        <w:tc>
          <w:tcPr>
            <w:tcW w:w="856" w:type="dxa"/>
            <w:shd w:val="clear" w:color="auto" w:fill="auto"/>
            <w:vAlign w:val="center"/>
          </w:tcPr>
          <w:p w14:paraId="402BF178" w14:textId="77777777" w:rsidR="00E77531" w:rsidRPr="008F2CE6" w:rsidRDefault="00E77531" w:rsidP="00E77531">
            <w:pPr>
              <w:ind w:left="-108" w:right="-108"/>
              <w:jc w:val="center"/>
              <w:rPr>
                <w:sz w:val="22"/>
                <w:szCs w:val="22"/>
              </w:rPr>
            </w:pPr>
            <w:r w:rsidRPr="008F2CE6">
              <w:rPr>
                <w:sz w:val="22"/>
                <w:szCs w:val="22"/>
              </w:rPr>
              <w:t>x</w:t>
            </w:r>
          </w:p>
        </w:tc>
        <w:tc>
          <w:tcPr>
            <w:tcW w:w="851" w:type="dxa"/>
            <w:shd w:val="clear" w:color="auto" w:fill="auto"/>
            <w:vAlign w:val="center"/>
          </w:tcPr>
          <w:p w14:paraId="70DB553E" w14:textId="77777777" w:rsidR="00E77531" w:rsidRPr="008F2CE6" w:rsidRDefault="00E77531" w:rsidP="00E77531">
            <w:pPr>
              <w:ind w:left="-108" w:right="-108"/>
              <w:jc w:val="center"/>
              <w:rPr>
                <w:sz w:val="22"/>
                <w:szCs w:val="22"/>
              </w:rPr>
            </w:pPr>
            <w:r w:rsidRPr="008F2CE6">
              <w:rPr>
                <w:sz w:val="22"/>
                <w:szCs w:val="22"/>
              </w:rPr>
              <w:t>x</w:t>
            </w:r>
          </w:p>
        </w:tc>
      </w:tr>
      <w:tr w:rsidR="00E77531" w:rsidRPr="008F2CE6" w14:paraId="133D0723" w14:textId="77777777" w:rsidTr="00E77531">
        <w:trPr>
          <w:trHeight w:val="241"/>
          <w:jc w:val="center"/>
        </w:trPr>
        <w:tc>
          <w:tcPr>
            <w:tcW w:w="1560" w:type="dxa"/>
            <w:vMerge/>
            <w:shd w:val="clear" w:color="auto" w:fill="auto"/>
          </w:tcPr>
          <w:p w14:paraId="3528FC6C" w14:textId="77777777" w:rsidR="00E77531" w:rsidRPr="008F2CE6" w:rsidRDefault="00E77531" w:rsidP="00E77531">
            <w:pPr>
              <w:ind w:right="-2"/>
              <w:rPr>
                <w:sz w:val="22"/>
                <w:szCs w:val="22"/>
              </w:rPr>
            </w:pPr>
          </w:p>
        </w:tc>
        <w:tc>
          <w:tcPr>
            <w:tcW w:w="1984" w:type="dxa"/>
            <w:shd w:val="clear" w:color="auto" w:fill="auto"/>
          </w:tcPr>
          <w:p w14:paraId="00687BD4" w14:textId="77777777" w:rsidR="00E77531" w:rsidRPr="008F2CE6" w:rsidRDefault="00E77531" w:rsidP="00E77531">
            <w:pPr>
              <w:ind w:right="-105"/>
              <w:jc w:val="center"/>
              <w:rPr>
                <w:sz w:val="22"/>
                <w:szCs w:val="22"/>
              </w:rPr>
            </w:pPr>
            <w:r w:rsidRPr="008F2CE6">
              <w:rPr>
                <w:sz w:val="22"/>
                <w:szCs w:val="22"/>
              </w:rPr>
              <w:t>Ставка за содержание тепловой мощности,</w:t>
            </w:r>
          </w:p>
          <w:p w14:paraId="43631728" w14:textId="77777777" w:rsidR="00E77531" w:rsidRPr="008F2CE6" w:rsidRDefault="00E77531" w:rsidP="00E77531">
            <w:pPr>
              <w:ind w:right="-105"/>
              <w:jc w:val="center"/>
              <w:rPr>
                <w:sz w:val="22"/>
                <w:szCs w:val="22"/>
              </w:rPr>
            </w:pPr>
            <w:r w:rsidRPr="008F2CE6">
              <w:rPr>
                <w:sz w:val="22"/>
                <w:szCs w:val="22"/>
              </w:rPr>
              <w:t>тыс. руб./Гкал/ч в мес.</w:t>
            </w:r>
          </w:p>
        </w:tc>
        <w:tc>
          <w:tcPr>
            <w:tcW w:w="1418" w:type="dxa"/>
            <w:shd w:val="clear" w:color="auto" w:fill="auto"/>
            <w:vAlign w:val="center"/>
          </w:tcPr>
          <w:p w14:paraId="4B7C3AA4" w14:textId="77777777" w:rsidR="00E77531" w:rsidRPr="008F2CE6" w:rsidRDefault="00E77531" w:rsidP="00E77531">
            <w:pPr>
              <w:ind w:left="-661" w:right="-675"/>
              <w:jc w:val="center"/>
              <w:rPr>
                <w:sz w:val="22"/>
                <w:szCs w:val="22"/>
              </w:rPr>
            </w:pPr>
            <w:r w:rsidRPr="008F2CE6">
              <w:rPr>
                <w:sz w:val="22"/>
                <w:szCs w:val="22"/>
              </w:rPr>
              <w:t>x</w:t>
            </w:r>
          </w:p>
        </w:tc>
        <w:tc>
          <w:tcPr>
            <w:tcW w:w="992" w:type="dxa"/>
            <w:shd w:val="clear" w:color="auto" w:fill="auto"/>
            <w:vAlign w:val="center"/>
          </w:tcPr>
          <w:p w14:paraId="77E27706" w14:textId="77777777" w:rsidR="00E77531" w:rsidRPr="008F2CE6" w:rsidRDefault="00E77531" w:rsidP="00E77531">
            <w:pPr>
              <w:ind w:left="-108" w:right="-108"/>
              <w:jc w:val="center"/>
              <w:rPr>
                <w:sz w:val="22"/>
                <w:szCs w:val="22"/>
              </w:rPr>
            </w:pPr>
            <w:r w:rsidRPr="008F2CE6">
              <w:rPr>
                <w:sz w:val="22"/>
                <w:szCs w:val="22"/>
              </w:rPr>
              <w:t>x</w:t>
            </w:r>
          </w:p>
        </w:tc>
        <w:tc>
          <w:tcPr>
            <w:tcW w:w="845" w:type="dxa"/>
            <w:shd w:val="clear" w:color="auto" w:fill="auto"/>
            <w:vAlign w:val="center"/>
          </w:tcPr>
          <w:p w14:paraId="45FD0C07" w14:textId="77777777" w:rsidR="00E77531" w:rsidRPr="008F2CE6" w:rsidRDefault="00E77531" w:rsidP="00E77531">
            <w:pPr>
              <w:ind w:left="-108" w:right="-108"/>
              <w:jc w:val="center"/>
              <w:rPr>
                <w:sz w:val="22"/>
                <w:szCs w:val="22"/>
              </w:rPr>
            </w:pPr>
            <w:r w:rsidRPr="008F2CE6">
              <w:rPr>
                <w:sz w:val="22"/>
                <w:szCs w:val="22"/>
              </w:rPr>
              <w:t>x</w:t>
            </w:r>
          </w:p>
        </w:tc>
        <w:tc>
          <w:tcPr>
            <w:tcW w:w="850" w:type="dxa"/>
            <w:shd w:val="clear" w:color="auto" w:fill="auto"/>
            <w:vAlign w:val="center"/>
          </w:tcPr>
          <w:p w14:paraId="17C34349" w14:textId="77777777" w:rsidR="00E77531" w:rsidRPr="008F2CE6" w:rsidRDefault="00E77531" w:rsidP="00E77531">
            <w:pPr>
              <w:ind w:left="-108" w:right="-108"/>
              <w:jc w:val="center"/>
              <w:rPr>
                <w:sz w:val="22"/>
                <w:szCs w:val="22"/>
              </w:rPr>
            </w:pPr>
            <w:r w:rsidRPr="008F2CE6">
              <w:rPr>
                <w:sz w:val="22"/>
                <w:szCs w:val="22"/>
              </w:rPr>
              <w:t>x</w:t>
            </w:r>
          </w:p>
        </w:tc>
        <w:tc>
          <w:tcPr>
            <w:tcW w:w="851" w:type="dxa"/>
            <w:shd w:val="clear" w:color="auto" w:fill="auto"/>
            <w:vAlign w:val="center"/>
          </w:tcPr>
          <w:p w14:paraId="38F8F9B9" w14:textId="77777777" w:rsidR="00E77531" w:rsidRPr="008F2CE6" w:rsidRDefault="00E77531" w:rsidP="00E77531">
            <w:pPr>
              <w:ind w:left="-108" w:right="-108"/>
              <w:jc w:val="center"/>
              <w:rPr>
                <w:sz w:val="22"/>
                <w:szCs w:val="22"/>
              </w:rPr>
            </w:pPr>
            <w:r w:rsidRPr="008F2CE6">
              <w:rPr>
                <w:sz w:val="22"/>
                <w:szCs w:val="22"/>
              </w:rPr>
              <w:t>x</w:t>
            </w:r>
          </w:p>
        </w:tc>
        <w:tc>
          <w:tcPr>
            <w:tcW w:w="856" w:type="dxa"/>
            <w:shd w:val="clear" w:color="auto" w:fill="auto"/>
            <w:vAlign w:val="center"/>
          </w:tcPr>
          <w:p w14:paraId="4290FC82" w14:textId="77777777" w:rsidR="00E77531" w:rsidRPr="008F2CE6" w:rsidRDefault="00E77531" w:rsidP="00E77531">
            <w:pPr>
              <w:ind w:left="-108" w:right="-108"/>
              <w:jc w:val="center"/>
              <w:rPr>
                <w:sz w:val="22"/>
                <w:szCs w:val="22"/>
              </w:rPr>
            </w:pPr>
            <w:r w:rsidRPr="008F2CE6">
              <w:rPr>
                <w:sz w:val="22"/>
                <w:szCs w:val="22"/>
              </w:rPr>
              <w:t>x</w:t>
            </w:r>
          </w:p>
        </w:tc>
        <w:tc>
          <w:tcPr>
            <w:tcW w:w="851" w:type="dxa"/>
            <w:shd w:val="clear" w:color="auto" w:fill="auto"/>
            <w:vAlign w:val="center"/>
          </w:tcPr>
          <w:p w14:paraId="4F33D9F2" w14:textId="77777777" w:rsidR="00E77531" w:rsidRPr="008F2CE6" w:rsidRDefault="00E77531" w:rsidP="00E77531">
            <w:pPr>
              <w:ind w:left="-108" w:right="-108"/>
              <w:jc w:val="center"/>
              <w:rPr>
                <w:sz w:val="22"/>
                <w:szCs w:val="22"/>
              </w:rPr>
            </w:pPr>
            <w:r w:rsidRPr="008F2CE6">
              <w:rPr>
                <w:sz w:val="22"/>
                <w:szCs w:val="22"/>
              </w:rPr>
              <w:t>x</w:t>
            </w:r>
          </w:p>
        </w:tc>
      </w:tr>
    </w:tbl>
    <w:p w14:paraId="2747849C" w14:textId="77777777" w:rsidR="00E77531" w:rsidRPr="00FC0778" w:rsidRDefault="00E77531" w:rsidP="00E77531">
      <w:pPr>
        <w:ind w:left="-709" w:right="-567" w:firstLine="567"/>
        <w:jc w:val="both"/>
        <w:rPr>
          <w:sz w:val="28"/>
          <w:szCs w:val="28"/>
        </w:rPr>
      </w:pPr>
    </w:p>
    <w:p w14:paraId="7DB725AA" w14:textId="77777777" w:rsidR="00E77531" w:rsidRPr="00FC0778" w:rsidRDefault="00E77531" w:rsidP="00E77531">
      <w:pPr>
        <w:ind w:left="-709" w:right="-143" w:firstLine="567"/>
        <w:jc w:val="both"/>
        <w:rPr>
          <w:sz w:val="26"/>
          <w:szCs w:val="26"/>
        </w:rPr>
      </w:pPr>
      <w:r w:rsidRPr="00FC0778">
        <w:rPr>
          <w:sz w:val="26"/>
          <w:szCs w:val="26"/>
        </w:rPr>
        <w:t>&lt;*&gt; Выделяется в целях реализации пункта 6 статьи 168 Налогового кодекса Российской Федерации (часть вторая)».</w:t>
      </w:r>
    </w:p>
    <w:p w14:paraId="29FEE703" w14:textId="49DFC76B" w:rsidR="00686509" w:rsidRPr="004806F0" w:rsidRDefault="00686509" w:rsidP="00E77531">
      <w:pPr>
        <w:tabs>
          <w:tab w:val="left" w:pos="4253"/>
        </w:tabs>
        <w:ind w:left="1701" w:right="-143" w:hanging="2410"/>
        <w:jc w:val="both"/>
        <w:rPr>
          <w:b/>
          <w:bCs/>
          <w:sz w:val="28"/>
          <w:szCs w:val="28"/>
        </w:rPr>
      </w:pPr>
    </w:p>
    <w:p w14:paraId="185841EB" w14:textId="77777777" w:rsidR="00E77531" w:rsidRDefault="00E77531" w:rsidP="00686509">
      <w:pPr>
        <w:tabs>
          <w:tab w:val="left" w:pos="5580"/>
          <w:tab w:val="left" w:pos="9498"/>
        </w:tabs>
        <w:ind w:right="-456"/>
        <w:sectPr w:rsidR="00E77531" w:rsidSect="00E77531">
          <w:pgSz w:w="11906" w:h="16838"/>
          <w:pgMar w:top="1134" w:right="567" w:bottom="1134" w:left="1134" w:header="709" w:footer="584" w:gutter="0"/>
          <w:pgNumType w:start="9"/>
          <w:cols w:space="708"/>
          <w:docGrid w:linePitch="360"/>
        </w:sectPr>
      </w:pPr>
    </w:p>
    <w:p w14:paraId="0CE5A479" w14:textId="5ADABBB9" w:rsidR="00E77531" w:rsidRDefault="00E77531" w:rsidP="00E77531">
      <w:pPr>
        <w:tabs>
          <w:tab w:val="left" w:pos="5580"/>
          <w:tab w:val="left" w:pos="9498"/>
        </w:tabs>
        <w:ind w:left="2552" w:right="-569" w:firstLine="8505"/>
      </w:pPr>
      <w:r>
        <w:lastRenderedPageBreak/>
        <w:t>Приложение № 18 к протоколу № 76</w:t>
      </w:r>
    </w:p>
    <w:p w14:paraId="60E3701A" w14:textId="77777777" w:rsidR="00E77531" w:rsidRDefault="00E77531" w:rsidP="00E77531">
      <w:pPr>
        <w:tabs>
          <w:tab w:val="left" w:pos="5580"/>
          <w:tab w:val="left" w:pos="9498"/>
        </w:tabs>
        <w:ind w:left="2552" w:right="-569" w:firstLine="8505"/>
      </w:pPr>
      <w:r>
        <w:t>заседания Правления Региональной</w:t>
      </w:r>
    </w:p>
    <w:p w14:paraId="10506D7D" w14:textId="77777777" w:rsidR="00E77531" w:rsidRDefault="00E77531" w:rsidP="00E77531">
      <w:pPr>
        <w:tabs>
          <w:tab w:val="left" w:pos="5580"/>
          <w:tab w:val="left" w:pos="9498"/>
        </w:tabs>
        <w:ind w:left="2552" w:right="-569" w:firstLine="8505"/>
      </w:pPr>
      <w:r>
        <w:t>энергетической комиссии</w:t>
      </w:r>
    </w:p>
    <w:p w14:paraId="7885184B" w14:textId="20911C7A" w:rsidR="00E77531" w:rsidRDefault="00E77531" w:rsidP="00E77531">
      <w:pPr>
        <w:tabs>
          <w:tab w:val="left" w:pos="5580"/>
          <w:tab w:val="left" w:pos="9498"/>
        </w:tabs>
        <w:ind w:left="2552" w:right="-569" w:firstLine="8505"/>
      </w:pPr>
      <w:r>
        <w:t>Кузбасса от 24.11.2020</w:t>
      </w:r>
    </w:p>
    <w:p w14:paraId="79FE4816" w14:textId="77777777" w:rsidR="00E77531" w:rsidRDefault="00E77531" w:rsidP="00E77531">
      <w:pPr>
        <w:tabs>
          <w:tab w:val="left" w:pos="5580"/>
          <w:tab w:val="left" w:pos="9498"/>
        </w:tabs>
        <w:ind w:left="2552" w:right="-569" w:firstLine="3544"/>
      </w:pPr>
    </w:p>
    <w:p w14:paraId="2CFA89DF" w14:textId="77777777" w:rsidR="00E77531" w:rsidRDefault="00E77531" w:rsidP="00E77531">
      <w:pPr>
        <w:ind w:left="-284" w:right="-1"/>
        <w:jc w:val="center"/>
        <w:rPr>
          <w:b/>
          <w:bCs/>
          <w:sz w:val="28"/>
          <w:szCs w:val="28"/>
        </w:rPr>
      </w:pPr>
      <w:r w:rsidRPr="003470BF">
        <w:rPr>
          <w:b/>
          <w:bCs/>
          <w:sz w:val="28"/>
          <w:szCs w:val="28"/>
        </w:rPr>
        <w:t>Долгосрочные тарифы</w:t>
      </w:r>
      <w:r>
        <w:rPr>
          <w:b/>
          <w:bCs/>
          <w:sz w:val="28"/>
          <w:szCs w:val="28"/>
        </w:rPr>
        <w:t xml:space="preserve"> </w:t>
      </w:r>
    </w:p>
    <w:p w14:paraId="22880AC1" w14:textId="77777777" w:rsidR="00E77531" w:rsidRDefault="00E77531" w:rsidP="00E77531">
      <w:pPr>
        <w:ind w:left="-284" w:right="-1"/>
        <w:jc w:val="center"/>
        <w:rPr>
          <w:b/>
          <w:bCs/>
          <w:sz w:val="28"/>
          <w:szCs w:val="28"/>
        </w:rPr>
      </w:pPr>
      <w:r w:rsidRPr="003470BF">
        <w:rPr>
          <w:b/>
          <w:bCs/>
          <w:sz w:val="28"/>
          <w:szCs w:val="28"/>
        </w:rPr>
        <w:t xml:space="preserve">ООО «Термаль» на горячую воду в закрытой системе горячего водоснабжения, </w:t>
      </w:r>
    </w:p>
    <w:p w14:paraId="58114050" w14:textId="77777777" w:rsidR="00E77531" w:rsidRDefault="00E77531" w:rsidP="00E77531">
      <w:pPr>
        <w:ind w:left="-284" w:right="-1"/>
        <w:jc w:val="center"/>
        <w:rPr>
          <w:b/>
          <w:bCs/>
          <w:sz w:val="28"/>
          <w:szCs w:val="28"/>
        </w:rPr>
      </w:pPr>
      <w:r w:rsidRPr="003470BF">
        <w:rPr>
          <w:b/>
          <w:bCs/>
          <w:sz w:val="28"/>
          <w:szCs w:val="28"/>
        </w:rPr>
        <w:t xml:space="preserve">реализуемую на потребительском рынке </w:t>
      </w:r>
      <w:r>
        <w:rPr>
          <w:b/>
          <w:bCs/>
          <w:sz w:val="28"/>
          <w:szCs w:val="28"/>
        </w:rPr>
        <w:t>Беловского городского округа</w:t>
      </w:r>
      <w:r w:rsidRPr="003470BF">
        <w:rPr>
          <w:b/>
          <w:bCs/>
          <w:sz w:val="28"/>
          <w:szCs w:val="28"/>
        </w:rPr>
        <w:t xml:space="preserve">, </w:t>
      </w:r>
    </w:p>
    <w:p w14:paraId="28DD31BA" w14:textId="77777777" w:rsidR="00E77531" w:rsidRPr="003470BF" w:rsidRDefault="00E77531" w:rsidP="00E77531">
      <w:pPr>
        <w:ind w:left="-284" w:right="-1"/>
        <w:jc w:val="center"/>
        <w:rPr>
          <w:b/>
          <w:bCs/>
          <w:sz w:val="28"/>
          <w:szCs w:val="28"/>
        </w:rPr>
      </w:pPr>
      <w:r w:rsidRPr="003470BF">
        <w:rPr>
          <w:b/>
          <w:bCs/>
          <w:sz w:val="28"/>
          <w:szCs w:val="28"/>
        </w:rPr>
        <w:t>на период с 01.01.2020 по 31.12.202</w:t>
      </w:r>
      <w:r>
        <w:rPr>
          <w:b/>
          <w:bCs/>
          <w:sz w:val="28"/>
          <w:szCs w:val="28"/>
        </w:rPr>
        <w:t>0, с 01.01.2022 по 31.12.2025</w:t>
      </w:r>
    </w:p>
    <w:p w14:paraId="48C97F4A" w14:textId="77777777" w:rsidR="00E77531" w:rsidRDefault="00E77531" w:rsidP="00E77531">
      <w:pPr>
        <w:ind w:left="-284" w:right="-1"/>
        <w:jc w:val="center"/>
      </w:pPr>
      <w:r w:rsidRPr="00DA1D37">
        <w:rPr>
          <w:sz w:val="28"/>
          <w:szCs w:val="28"/>
        </w:rPr>
        <w:t xml:space="preserve">                                                                                                                                                                       </w:t>
      </w:r>
      <w:r>
        <w:rPr>
          <w:sz w:val="28"/>
          <w:szCs w:val="28"/>
        </w:rPr>
        <w:t xml:space="preserve">              </w:t>
      </w:r>
      <w:r w:rsidRPr="00DA1D37">
        <w:rPr>
          <w:sz w:val="28"/>
          <w:szCs w:val="28"/>
        </w:rPr>
        <w:t xml:space="preserve">           </w:t>
      </w:r>
      <w:r>
        <w:rPr>
          <w:sz w:val="28"/>
          <w:szCs w:val="28"/>
        </w:rPr>
        <w:t xml:space="preserve">        </w:t>
      </w:r>
      <w:r w:rsidRPr="00DA1D37">
        <w:t>Таблица 1</w:t>
      </w:r>
    </w:p>
    <w:tbl>
      <w:tblPr>
        <w:tblW w:w="15026"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59"/>
        <w:gridCol w:w="1418"/>
        <w:gridCol w:w="917"/>
        <w:gridCol w:w="989"/>
        <w:gridCol w:w="992"/>
        <w:gridCol w:w="992"/>
        <w:gridCol w:w="855"/>
        <w:gridCol w:w="992"/>
        <w:gridCol w:w="988"/>
        <w:gridCol w:w="992"/>
        <w:gridCol w:w="993"/>
        <w:gridCol w:w="1138"/>
        <w:gridCol w:w="1100"/>
        <w:gridCol w:w="1101"/>
      </w:tblGrid>
      <w:tr w:rsidR="00E77531" w:rsidRPr="00535421" w14:paraId="694A692A" w14:textId="77777777" w:rsidTr="00E77531">
        <w:trPr>
          <w:trHeight w:val="609"/>
        </w:trPr>
        <w:tc>
          <w:tcPr>
            <w:tcW w:w="1559" w:type="dxa"/>
            <w:vMerge w:val="restart"/>
            <w:shd w:val="clear" w:color="auto" w:fill="auto"/>
            <w:vAlign w:val="center"/>
          </w:tcPr>
          <w:p w14:paraId="75252819" w14:textId="77777777" w:rsidR="00E77531" w:rsidRPr="00E45EE6" w:rsidRDefault="00E77531" w:rsidP="00E77531">
            <w:pPr>
              <w:tabs>
                <w:tab w:val="left" w:pos="3052"/>
              </w:tabs>
              <w:ind w:left="-108" w:right="-108"/>
              <w:jc w:val="center"/>
              <w:rPr>
                <w:sz w:val="22"/>
                <w:szCs w:val="22"/>
              </w:rPr>
            </w:pPr>
            <w:r w:rsidRPr="00E45EE6">
              <w:rPr>
                <w:sz w:val="22"/>
                <w:szCs w:val="22"/>
              </w:rPr>
              <w:t>Наименование регулируемой организации</w:t>
            </w:r>
          </w:p>
        </w:tc>
        <w:tc>
          <w:tcPr>
            <w:tcW w:w="1418" w:type="dxa"/>
            <w:vMerge w:val="restart"/>
            <w:vAlign w:val="center"/>
          </w:tcPr>
          <w:p w14:paraId="2D804EB4" w14:textId="77777777" w:rsidR="00E77531" w:rsidRPr="00E45EE6" w:rsidRDefault="00E77531" w:rsidP="00E77531">
            <w:pPr>
              <w:ind w:left="-108" w:firstLine="47"/>
              <w:jc w:val="center"/>
              <w:rPr>
                <w:sz w:val="22"/>
                <w:szCs w:val="22"/>
              </w:rPr>
            </w:pPr>
            <w:r w:rsidRPr="00E45EE6">
              <w:rPr>
                <w:sz w:val="22"/>
                <w:szCs w:val="22"/>
              </w:rPr>
              <w:t>Период</w:t>
            </w:r>
          </w:p>
        </w:tc>
        <w:tc>
          <w:tcPr>
            <w:tcW w:w="3890" w:type="dxa"/>
            <w:gridSpan w:val="4"/>
            <w:tcBorders>
              <w:bottom w:val="single" w:sz="4" w:space="0" w:color="auto"/>
            </w:tcBorders>
            <w:vAlign w:val="center"/>
          </w:tcPr>
          <w:p w14:paraId="2E58208A" w14:textId="77777777" w:rsidR="00E77531" w:rsidRPr="00E45EE6" w:rsidRDefault="00E77531" w:rsidP="00E77531">
            <w:pPr>
              <w:ind w:left="-108" w:firstLine="47"/>
              <w:jc w:val="center"/>
              <w:rPr>
                <w:sz w:val="22"/>
                <w:szCs w:val="22"/>
              </w:rPr>
            </w:pPr>
            <w:r w:rsidRPr="00E45EE6">
              <w:rPr>
                <w:sz w:val="22"/>
                <w:szCs w:val="22"/>
              </w:rPr>
              <w:t>Тариф на горячую воду для населения, руб./м</w:t>
            </w:r>
            <w:r w:rsidRPr="00E45EE6">
              <w:rPr>
                <w:sz w:val="22"/>
                <w:szCs w:val="22"/>
                <w:vertAlign w:val="superscript"/>
              </w:rPr>
              <w:t xml:space="preserve">3 &lt;*&gt; </w:t>
            </w:r>
            <w:r w:rsidRPr="00E45EE6">
              <w:rPr>
                <w:sz w:val="22"/>
                <w:szCs w:val="22"/>
              </w:rPr>
              <w:t xml:space="preserve"> (с НДС)                       </w:t>
            </w:r>
          </w:p>
        </w:tc>
        <w:tc>
          <w:tcPr>
            <w:tcW w:w="3827" w:type="dxa"/>
            <w:gridSpan w:val="4"/>
            <w:tcBorders>
              <w:bottom w:val="single" w:sz="4" w:space="0" w:color="auto"/>
            </w:tcBorders>
            <w:shd w:val="clear" w:color="auto" w:fill="auto"/>
            <w:vAlign w:val="center"/>
          </w:tcPr>
          <w:p w14:paraId="05E51D1C" w14:textId="77777777" w:rsidR="00E77531" w:rsidRPr="00E45EE6" w:rsidRDefault="00E77531" w:rsidP="00E77531">
            <w:pPr>
              <w:ind w:left="-108" w:firstLine="47"/>
              <w:jc w:val="center"/>
              <w:rPr>
                <w:sz w:val="22"/>
                <w:szCs w:val="22"/>
              </w:rPr>
            </w:pPr>
            <w:r w:rsidRPr="00E45EE6">
              <w:rPr>
                <w:sz w:val="22"/>
                <w:szCs w:val="22"/>
              </w:rPr>
              <w:t>Тариф на горячую воду для прочих потребителей,</w:t>
            </w:r>
          </w:p>
          <w:p w14:paraId="419A7FE2" w14:textId="77777777" w:rsidR="00E77531" w:rsidRPr="00E45EE6" w:rsidRDefault="00E77531" w:rsidP="00E77531">
            <w:pPr>
              <w:ind w:left="-108" w:firstLine="47"/>
              <w:jc w:val="center"/>
              <w:rPr>
                <w:sz w:val="22"/>
                <w:szCs w:val="22"/>
              </w:rPr>
            </w:pPr>
            <w:r w:rsidRPr="00E45EE6">
              <w:rPr>
                <w:sz w:val="22"/>
                <w:szCs w:val="22"/>
              </w:rPr>
              <w:t>руб./м</w:t>
            </w:r>
            <w:r w:rsidRPr="00E45EE6">
              <w:rPr>
                <w:sz w:val="22"/>
                <w:szCs w:val="22"/>
                <w:vertAlign w:val="superscript"/>
              </w:rPr>
              <w:t xml:space="preserve">3 </w:t>
            </w:r>
            <w:r w:rsidRPr="00E45EE6">
              <w:rPr>
                <w:sz w:val="22"/>
                <w:szCs w:val="22"/>
              </w:rPr>
              <w:t xml:space="preserve"> (без НДС)</w:t>
            </w:r>
          </w:p>
        </w:tc>
        <w:tc>
          <w:tcPr>
            <w:tcW w:w="993" w:type="dxa"/>
            <w:vMerge w:val="restart"/>
            <w:tcBorders>
              <w:right w:val="single" w:sz="4" w:space="0" w:color="auto"/>
            </w:tcBorders>
            <w:shd w:val="clear" w:color="auto" w:fill="auto"/>
            <w:vAlign w:val="center"/>
          </w:tcPr>
          <w:p w14:paraId="5F28CA3B" w14:textId="77777777" w:rsidR="00E77531" w:rsidRPr="00E45EE6" w:rsidRDefault="00E77531" w:rsidP="00E77531">
            <w:pPr>
              <w:ind w:left="-108" w:right="-104" w:firstLine="3"/>
              <w:jc w:val="center"/>
              <w:rPr>
                <w:sz w:val="22"/>
                <w:szCs w:val="22"/>
              </w:rPr>
            </w:pPr>
            <w:r w:rsidRPr="00E45EE6">
              <w:rPr>
                <w:sz w:val="22"/>
                <w:szCs w:val="22"/>
              </w:rPr>
              <w:t>Компо-нент на холодную воду,</w:t>
            </w:r>
          </w:p>
          <w:p w14:paraId="3AE31E10" w14:textId="77777777" w:rsidR="00E77531" w:rsidRPr="00E45EE6" w:rsidRDefault="00E77531" w:rsidP="00E77531">
            <w:pPr>
              <w:ind w:left="-108" w:right="-104" w:firstLine="3"/>
              <w:jc w:val="center"/>
              <w:rPr>
                <w:sz w:val="22"/>
                <w:szCs w:val="22"/>
                <w:vertAlign w:val="superscript"/>
              </w:rPr>
            </w:pPr>
            <w:r w:rsidRPr="00E45EE6">
              <w:rPr>
                <w:sz w:val="22"/>
                <w:szCs w:val="22"/>
              </w:rPr>
              <w:t>руб./м</w:t>
            </w:r>
            <w:r w:rsidRPr="00E45EE6">
              <w:rPr>
                <w:sz w:val="22"/>
                <w:szCs w:val="22"/>
                <w:vertAlign w:val="superscript"/>
              </w:rPr>
              <w:t xml:space="preserve">3 </w:t>
            </w:r>
          </w:p>
          <w:p w14:paraId="3605237B" w14:textId="77777777" w:rsidR="00E77531" w:rsidRPr="00E45EE6" w:rsidRDefault="00E77531" w:rsidP="00E77531">
            <w:pPr>
              <w:ind w:left="-108" w:right="-104" w:firstLine="3"/>
              <w:jc w:val="center"/>
              <w:rPr>
                <w:sz w:val="22"/>
                <w:szCs w:val="22"/>
              </w:rPr>
            </w:pPr>
            <w:r w:rsidRPr="00E45EE6">
              <w:rPr>
                <w:sz w:val="22"/>
                <w:szCs w:val="22"/>
                <w:lang w:val="en-US"/>
              </w:rPr>
              <w:t>(</w:t>
            </w:r>
            <w:r w:rsidRPr="00E45EE6">
              <w:rPr>
                <w:sz w:val="22"/>
                <w:szCs w:val="22"/>
              </w:rPr>
              <w:t>без НДС)</w:t>
            </w:r>
          </w:p>
        </w:tc>
        <w:tc>
          <w:tcPr>
            <w:tcW w:w="33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2EED16" w14:textId="77777777" w:rsidR="00E77531" w:rsidRPr="00E45EE6" w:rsidRDefault="00E77531" w:rsidP="00E77531">
            <w:pPr>
              <w:tabs>
                <w:tab w:val="left" w:pos="3052"/>
              </w:tabs>
              <w:jc w:val="center"/>
              <w:rPr>
                <w:sz w:val="22"/>
                <w:szCs w:val="22"/>
              </w:rPr>
            </w:pPr>
            <w:r w:rsidRPr="00E45EE6">
              <w:rPr>
                <w:sz w:val="22"/>
                <w:szCs w:val="22"/>
              </w:rPr>
              <w:t>Компонент на тепловую энергию</w:t>
            </w:r>
          </w:p>
        </w:tc>
      </w:tr>
      <w:tr w:rsidR="00E77531" w:rsidRPr="00535421" w14:paraId="5EA3B109" w14:textId="77777777" w:rsidTr="00E77531">
        <w:trPr>
          <w:trHeight w:val="225"/>
        </w:trPr>
        <w:tc>
          <w:tcPr>
            <w:tcW w:w="1559" w:type="dxa"/>
            <w:vMerge/>
            <w:shd w:val="clear" w:color="auto" w:fill="auto"/>
            <w:vAlign w:val="center"/>
          </w:tcPr>
          <w:p w14:paraId="66B159FB" w14:textId="77777777" w:rsidR="00E77531" w:rsidRPr="00E45EE6" w:rsidRDefault="00E77531" w:rsidP="00E77531">
            <w:pPr>
              <w:tabs>
                <w:tab w:val="left" w:pos="3052"/>
              </w:tabs>
              <w:jc w:val="center"/>
              <w:rPr>
                <w:sz w:val="22"/>
                <w:szCs w:val="22"/>
              </w:rPr>
            </w:pPr>
          </w:p>
        </w:tc>
        <w:tc>
          <w:tcPr>
            <w:tcW w:w="1418" w:type="dxa"/>
            <w:vMerge/>
            <w:vAlign w:val="center"/>
          </w:tcPr>
          <w:p w14:paraId="3CD5D756" w14:textId="77777777" w:rsidR="00E77531" w:rsidRPr="00E45EE6" w:rsidRDefault="00E77531" w:rsidP="00E77531">
            <w:pPr>
              <w:tabs>
                <w:tab w:val="left" w:pos="3052"/>
              </w:tabs>
              <w:jc w:val="center"/>
              <w:rPr>
                <w:sz w:val="22"/>
                <w:szCs w:val="22"/>
              </w:rPr>
            </w:pPr>
          </w:p>
        </w:tc>
        <w:tc>
          <w:tcPr>
            <w:tcW w:w="1906" w:type="dxa"/>
            <w:gridSpan w:val="2"/>
            <w:tcBorders>
              <w:top w:val="single" w:sz="4" w:space="0" w:color="auto"/>
            </w:tcBorders>
            <w:vAlign w:val="center"/>
          </w:tcPr>
          <w:p w14:paraId="72B2E052" w14:textId="77777777" w:rsidR="00E77531" w:rsidRPr="00E45EE6" w:rsidRDefault="00E77531" w:rsidP="00E77531">
            <w:pPr>
              <w:ind w:left="-108" w:right="-85" w:hanging="55"/>
              <w:jc w:val="center"/>
              <w:rPr>
                <w:sz w:val="22"/>
                <w:szCs w:val="22"/>
              </w:rPr>
            </w:pPr>
            <w:r w:rsidRPr="00E45EE6">
              <w:rPr>
                <w:sz w:val="22"/>
                <w:szCs w:val="22"/>
              </w:rPr>
              <w:t>Изолированные стояки</w:t>
            </w:r>
          </w:p>
        </w:tc>
        <w:tc>
          <w:tcPr>
            <w:tcW w:w="1984" w:type="dxa"/>
            <w:gridSpan w:val="2"/>
            <w:tcBorders>
              <w:top w:val="single" w:sz="4" w:space="0" w:color="auto"/>
            </w:tcBorders>
            <w:vAlign w:val="center"/>
          </w:tcPr>
          <w:p w14:paraId="5354A113" w14:textId="77777777" w:rsidR="00E77531" w:rsidRPr="00E45EE6" w:rsidRDefault="00E77531" w:rsidP="00E77531">
            <w:pPr>
              <w:ind w:left="-108" w:right="-85" w:hanging="4"/>
              <w:jc w:val="center"/>
              <w:rPr>
                <w:sz w:val="22"/>
                <w:szCs w:val="22"/>
              </w:rPr>
            </w:pPr>
            <w:r w:rsidRPr="00E45EE6">
              <w:rPr>
                <w:sz w:val="22"/>
                <w:szCs w:val="22"/>
              </w:rPr>
              <w:t>Неизолированные стояки</w:t>
            </w:r>
          </w:p>
        </w:tc>
        <w:tc>
          <w:tcPr>
            <w:tcW w:w="1847" w:type="dxa"/>
            <w:gridSpan w:val="2"/>
            <w:tcBorders>
              <w:top w:val="single" w:sz="4" w:space="0" w:color="auto"/>
            </w:tcBorders>
            <w:vAlign w:val="center"/>
          </w:tcPr>
          <w:p w14:paraId="70B43655" w14:textId="77777777" w:rsidR="00E77531" w:rsidRPr="00E45EE6" w:rsidRDefault="00E77531" w:rsidP="00E77531">
            <w:pPr>
              <w:ind w:left="-108" w:right="-85" w:hanging="55"/>
              <w:jc w:val="center"/>
              <w:rPr>
                <w:sz w:val="22"/>
                <w:szCs w:val="22"/>
              </w:rPr>
            </w:pPr>
            <w:r w:rsidRPr="00E45EE6">
              <w:rPr>
                <w:sz w:val="22"/>
                <w:szCs w:val="22"/>
              </w:rPr>
              <w:t>Изолированные стояки</w:t>
            </w:r>
          </w:p>
        </w:tc>
        <w:tc>
          <w:tcPr>
            <w:tcW w:w="1980" w:type="dxa"/>
            <w:gridSpan w:val="2"/>
            <w:tcBorders>
              <w:top w:val="single" w:sz="4" w:space="0" w:color="auto"/>
            </w:tcBorders>
            <w:vAlign w:val="center"/>
          </w:tcPr>
          <w:p w14:paraId="4C955250" w14:textId="77777777" w:rsidR="00E77531" w:rsidRPr="00E45EE6" w:rsidRDefault="00E77531" w:rsidP="00E77531">
            <w:pPr>
              <w:ind w:left="-110" w:right="-251" w:hanging="4"/>
              <w:jc w:val="center"/>
              <w:rPr>
                <w:sz w:val="22"/>
                <w:szCs w:val="22"/>
              </w:rPr>
            </w:pPr>
            <w:r w:rsidRPr="00E45EE6">
              <w:rPr>
                <w:sz w:val="22"/>
                <w:szCs w:val="22"/>
              </w:rPr>
              <w:t>Неизолированные стояки</w:t>
            </w:r>
          </w:p>
        </w:tc>
        <w:tc>
          <w:tcPr>
            <w:tcW w:w="993" w:type="dxa"/>
            <w:vMerge/>
            <w:shd w:val="clear" w:color="auto" w:fill="auto"/>
            <w:vAlign w:val="center"/>
          </w:tcPr>
          <w:p w14:paraId="1783B596" w14:textId="77777777" w:rsidR="00E77531" w:rsidRPr="00E45EE6" w:rsidRDefault="00E77531" w:rsidP="00E77531">
            <w:pPr>
              <w:tabs>
                <w:tab w:val="left" w:pos="3052"/>
              </w:tabs>
              <w:jc w:val="center"/>
              <w:rPr>
                <w:sz w:val="22"/>
                <w:szCs w:val="22"/>
              </w:rPr>
            </w:pPr>
          </w:p>
        </w:tc>
        <w:tc>
          <w:tcPr>
            <w:tcW w:w="1138" w:type="dxa"/>
            <w:vMerge w:val="restart"/>
            <w:tcBorders>
              <w:right w:val="single" w:sz="4" w:space="0" w:color="auto"/>
            </w:tcBorders>
            <w:shd w:val="clear" w:color="auto" w:fill="auto"/>
            <w:vAlign w:val="center"/>
          </w:tcPr>
          <w:p w14:paraId="32D9EBE6" w14:textId="77777777" w:rsidR="00E77531" w:rsidRPr="00E45EE6" w:rsidRDefault="00E77531" w:rsidP="00E77531">
            <w:pPr>
              <w:tabs>
                <w:tab w:val="left" w:pos="3052"/>
              </w:tabs>
              <w:ind w:left="-108" w:right="-151"/>
              <w:jc w:val="center"/>
              <w:rPr>
                <w:sz w:val="22"/>
                <w:szCs w:val="22"/>
              </w:rPr>
            </w:pPr>
            <w:r w:rsidRPr="00E45EE6">
              <w:rPr>
                <w:sz w:val="22"/>
                <w:szCs w:val="22"/>
              </w:rPr>
              <w:t>Односта-вочный, руб./Гкал</w:t>
            </w:r>
          </w:p>
          <w:p w14:paraId="6D3B9711" w14:textId="77777777" w:rsidR="00E77531" w:rsidRPr="00E45EE6" w:rsidRDefault="00E77531" w:rsidP="00E77531">
            <w:pPr>
              <w:tabs>
                <w:tab w:val="left" w:pos="3052"/>
              </w:tabs>
              <w:ind w:left="-108" w:right="-20"/>
              <w:jc w:val="center"/>
              <w:rPr>
                <w:sz w:val="22"/>
                <w:szCs w:val="22"/>
              </w:rPr>
            </w:pPr>
            <w:r w:rsidRPr="00E45EE6">
              <w:rPr>
                <w:sz w:val="22"/>
                <w:szCs w:val="22"/>
              </w:rPr>
              <w:t>&lt;**&gt;</w:t>
            </w:r>
          </w:p>
          <w:p w14:paraId="221F5014" w14:textId="77777777" w:rsidR="00E77531" w:rsidRPr="00E45EE6" w:rsidRDefault="00E77531" w:rsidP="00E77531">
            <w:pPr>
              <w:tabs>
                <w:tab w:val="left" w:pos="3052"/>
              </w:tabs>
              <w:ind w:left="-108" w:right="-20"/>
              <w:jc w:val="center"/>
              <w:rPr>
                <w:sz w:val="22"/>
                <w:szCs w:val="22"/>
              </w:rPr>
            </w:pPr>
            <w:r w:rsidRPr="00E45EE6">
              <w:rPr>
                <w:sz w:val="22"/>
                <w:szCs w:val="22"/>
              </w:rPr>
              <w:t>(без НДС)</w:t>
            </w:r>
          </w:p>
        </w:tc>
        <w:tc>
          <w:tcPr>
            <w:tcW w:w="2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FCE22" w14:textId="77777777" w:rsidR="00E77531" w:rsidRPr="00E45EE6" w:rsidRDefault="00E77531" w:rsidP="00E77531">
            <w:pPr>
              <w:tabs>
                <w:tab w:val="left" w:pos="3052"/>
              </w:tabs>
              <w:jc w:val="center"/>
              <w:rPr>
                <w:sz w:val="22"/>
                <w:szCs w:val="22"/>
              </w:rPr>
            </w:pPr>
            <w:r w:rsidRPr="00E45EE6">
              <w:rPr>
                <w:sz w:val="22"/>
                <w:szCs w:val="22"/>
              </w:rPr>
              <w:t>Двухставочный</w:t>
            </w:r>
          </w:p>
        </w:tc>
      </w:tr>
      <w:tr w:rsidR="00E77531" w:rsidRPr="00535421" w14:paraId="4723E8BB" w14:textId="77777777" w:rsidTr="00E77531">
        <w:trPr>
          <w:trHeight w:val="1026"/>
        </w:trPr>
        <w:tc>
          <w:tcPr>
            <w:tcW w:w="1559" w:type="dxa"/>
            <w:vMerge/>
            <w:shd w:val="clear" w:color="auto" w:fill="auto"/>
            <w:vAlign w:val="center"/>
          </w:tcPr>
          <w:p w14:paraId="48CB996F" w14:textId="77777777" w:rsidR="00E77531" w:rsidRPr="00E45EE6" w:rsidRDefault="00E77531" w:rsidP="00E77531">
            <w:pPr>
              <w:tabs>
                <w:tab w:val="left" w:pos="3052"/>
              </w:tabs>
              <w:jc w:val="center"/>
              <w:rPr>
                <w:sz w:val="22"/>
                <w:szCs w:val="22"/>
              </w:rPr>
            </w:pPr>
          </w:p>
        </w:tc>
        <w:tc>
          <w:tcPr>
            <w:tcW w:w="1418" w:type="dxa"/>
            <w:vMerge/>
            <w:vAlign w:val="center"/>
          </w:tcPr>
          <w:p w14:paraId="45CA1822" w14:textId="77777777" w:rsidR="00E77531" w:rsidRPr="00E45EE6" w:rsidRDefault="00E77531" w:rsidP="00E77531">
            <w:pPr>
              <w:tabs>
                <w:tab w:val="left" w:pos="3052"/>
              </w:tabs>
              <w:jc w:val="center"/>
              <w:rPr>
                <w:sz w:val="22"/>
                <w:szCs w:val="22"/>
              </w:rPr>
            </w:pPr>
          </w:p>
        </w:tc>
        <w:tc>
          <w:tcPr>
            <w:tcW w:w="917" w:type="dxa"/>
            <w:vAlign w:val="center"/>
          </w:tcPr>
          <w:p w14:paraId="750C9DE6" w14:textId="77777777" w:rsidR="00E77531" w:rsidRPr="00E45EE6" w:rsidRDefault="00E77531" w:rsidP="00E77531">
            <w:pPr>
              <w:tabs>
                <w:tab w:val="left" w:pos="3052"/>
              </w:tabs>
              <w:ind w:right="-35"/>
              <w:jc w:val="center"/>
              <w:rPr>
                <w:sz w:val="22"/>
                <w:szCs w:val="22"/>
              </w:rPr>
            </w:pPr>
            <w:r w:rsidRPr="00E45EE6">
              <w:rPr>
                <w:sz w:val="22"/>
                <w:szCs w:val="22"/>
              </w:rPr>
              <w:t>с поло-тенце-суши-телями</w:t>
            </w:r>
          </w:p>
        </w:tc>
        <w:tc>
          <w:tcPr>
            <w:tcW w:w="989" w:type="dxa"/>
            <w:vAlign w:val="center"/>
          </w:tcPr>
          <w:p w14:paraId="001280B0" w14:textId="77777777" w:rsidR="00E77531" w:rsidRPr="00E45EE6" w:rsidRDefault="00E77531" w:rsidP="00E77531">
            <w:pPr>
              <w:tabs>
                <w:tab w:val="left" w:pos="3052"/>
              </w:tabs>
              <w:ind w:right="-35"/>
              <w:jc w:val="center"/>
              <w:rPr>
                <w:sz w:val="22"/>
                <w:szCs w:val="22"/>
              </w:rPr>
            </w:pPr>
            <w:r w:rsidRPr="00E45EE6">
              <w:rPr>
                <w:sz w:val="22"/>
                <w:szCs w:val="22"/>
              </w:rPr>
              <w:t>без поло-тенце-суши-телей</w:t>
            </w:r>
          </w:p>
        </w:tc>
        <w:tc>
          <w:tcPr>
            <w:tcW w:w="992" w:type="dxa"/>
            <w:vAlign w:val="center"/>
          </w:tcPr>
          <w:p w14:paraId="60DF846D" w14:textId="77777777" w:rsidR="00E77531" w:rsidRPr="00E45EE6" w:rsidRDefault="00E77531" w:rsidP="00E77531">
            <w:pPr>
              <w:tabs>
                <w:tab w:val="left" w:pos="3052"/>
              </w:tabs>
              <w:ind w:right="-35"/>
              <w:jc w:val="center"/>
              <w:rPr>
                <w:sz w:val="22"/>
                <w:szCs w:val="22"/>
              </w:rPr>
            </w:pPr>
            <w:r w:rsidRPr="00E45EE6">
              <w:rPr>
                <w:sz w:val="22"/>
                <w:szCs w:val="22"/>
              </w:rPr>
              <w:t>с поло-тенце-суши-телями</w:t>
            </w:r>
          </w:p>
        </w:tc>
        <w:tc>
          <w:tcPr>
            <w:tcW w:w="992" w:type="dxa"/>
            <w:vAlign w:val="center"/>
          </w:tcPr>
          <w:p w14:paraId="79E8350B" w14:textId="77777777" w:rsidR="00E77531" w:rsidRPr="00E45EE6" w:rsidRDefault="00E77531" w:rsidP="00E77531">
            <w:pPr>
              <w:tabs>
                <w:tab w:val="left" w:pos="3052"/>
              </w:tabs>
              <w:ind w:right="-35"/>
              <w:jc w:val="center"/>
              <w:rPr>
                <w:sz w:val="22"/>
                <w:szCs w:val="22"/>
              </w:rPr>
            </w:pPr>
            <w:r w:rsidRPr="00E45EE6">
              <w:rPr>
                <w:sz w:val="22"/>
                <w:szCs w:val="22"/>
              </w:rPr>
              <w:t>без поло-тенце-суши-телей</w:t>
            </w:r>
          </w:p>
        </w:tc>
        <w:tc>
          <w:tcPr>
            <w:tcW w:w="855" w:type="dxa"/>
            <w:vAlign w:val="center"/>
          </w:tcPr>
          <w:p w14:paraId="5C47E09A" w14:textId="77777777" w:rsidR="00E77531" w:rsidRPr="00E45EE6" w:rsidRDefault="00E77531" w:rsidP="00E77531">
            <w:pPr>
              <w:tabs>
                <w:tab w:val="left" w:pos="3052"/>
              </w:tabs>
              <w:ind w:left="-52" w:right="-68"/>
              <w:jc w:val="center"/>
              <w:rPr>
                <w:sz w:val="22"/>
                <w:szCs w:val="22"/>
              </w:rPr>
            </w:pPr>
            <w:r w:rsidRPr="00E45EE6">
              <w:rPr>
                <w:sz w:val="22"/>
                <w:szCs w:val="22"/>
              </w:rPr>
              <w:t>с поло-тенце-суши-телями</w:t>
            </w:r>
          </w:p>
        </w:tc>
        <w:tc>
          <w:tcPr>
            <w:tcW w:w="992" w:type="dxa"/>
            <w:vAlign w:val="center"/>
          </w:tcPr>
          <w:p w14:paraId="4C806CA8" w14:textId="77777777" w:rsidR="00E77531" w:rsidRPr="00E45EE6" w:rsidRDefault="00E77531" w:rsidP="00E77531">
            <w:pPr>
              <w:tabs>
                <w:tab w:val="left" w:pos="3052"/>
              </w:tabs>
              <w:ind w:right="-35"/>
              <w:jc w:val="center"/>
              <w:rPr>
                <w:sz w:val="22"/>
                <w:szCs w:val="22"/>
              </w:rPr>
            </w:pPr>
            <w:r w:rsidRPr="00E45EE6">
              <w:rPr>
                <w:sz w:val="22"/>
                <w:szCs w:val="22"/>
              </w:rPr>
              <w:t>без поло-тенце-суши-телей</w:t>
            </w:r>
          </w:p>
        </w:tc>
        <w:tc>
          <w:tcPr>
            <w:tcW w:w="988" w:type="dxa"/>
            <w:vAlign w:val="center"/>
          </w:tcPr>
          <w:p w14:paraId="75D53468" w14:textId="77777777" w:rsidR="00E77531" w:rsidRPr="00E45EE6" w:rsidRDefault="00E77531" w:rsidP="00E77531">
            <w:pPr>
              <w:tabs>
                <w:tab w:val="left" w:pos="3052"/>
              </w:tabs>
              <w:ind w:left="-177" w:right="-149"/>
              <w:jc w:val="center"/>
              <w:rPr>
                <w:sz w:val="22"/>
                <w:szCs w:val="22"/>
              </w:rPr>
            </w:pPr>
            <w:r w:rsidRPr="00E45EE6">
              <w:rPr>
                <w:sz w:val="22"/>
                <w:szCs w:val="22"/>
              </w:rPr>
              <w:t>с поло-тенце-</w:t>
            </w:r>
          </w:p>
          <w:p w14:paraId="0F486FA6" w14:textId="77777777" w:rsidR="00E77531" w:rsidRPr="00E45EE6" w:rsidRDefault="00E77531" w:rsidP="00E77531">
            <w:pPr>
              <w:tabs>
                <w:tab w:val="left" w:pos="3052"/>
              </w:tabs>
              <w:ind w:left="-177" w:right="-149"/>
              <w:jc w:val="center"/>
              <w:rPr>
                <w:sz w:val="22"/>
                <w:szCs w:val="22"/>
              </w:rPr>
            </w:pPr>
            <w:r w:rsidRPr="00E45EE6">
              <w:rPr>
                <w:sz w:val="22"/>
                <w:szCs w:val="22"/>
              </w:rPr>
              <w:t>суши-телями</w:t>
            </w:r>
          </w:p>
        </w:tc>
        <w:tc>
          <w:tcPr>
            <w:tcW w:w="992" w:type="dxa"/>
            <w:vAlign w:val="center"/>
          </w:tcPr>
          <w:p w14:paraId="68EFDC23" w14:textId="77777777" w:rsidR="00E77531" w:rsidRPr="00E45EE6" w:rsidRDefault="00E77531" w:rsidP="00E77531">
            <w:pPr>
              <w:tabs>
                <w:tab w:val="left" w:pos="3052"/>
              </w:tabs>
              <w:ind w:right="-35"/>
              <w:jc w:val="center"/>
              <w:rPr>
                <w:sz w:val="22"/>
                <w:szCs w:val="22"/>
              </w:rPr>
            </w:pPr>
            <w:r w:rsidRPr="00E45EE6">
              <w:rPr>
                <w:sz w:val="22"/>
                <w:szCs w:val="22"/>
              </w:rPr>
              <w:t>без поло-тенце-суши-телей</w:t>
            </w:r>
          </w:p>
        </w:tc>
        <w:tc>
          <w:tcPr>
            <w:tcW w:w="993" w:type="dxa"/>
            <w:vMerge/>
            <w:shd w:val="clear" w:color="auto" w:fill="auto"/>
            <w:vAlign w:val="center"/>
          </w:tcPr>
          <w:p w14:paraId="54DD2AB1" w14:textId="77777777" w:rsidR="00E77531" w:rsidRPr="00E45EE6" w:rsidRDefault="00E77531" w:rsidP="00E77531">
            <w:pPr>
              <w:tabs>
                <w:tab w:val="left" w:pos="3052"/>
              </w:tabs>
              <w:jc w:val="center"/>
              <w:rPr>
                <w:sz w:val="22"/>
                <w:szCs w:val="22"/>
              </w:rPr>
            </w:pPr>
          </w:p>
        </w:tc>
        <w:tc>
          <w:tcPr>
            <w:tcW w:w="1138" w:type="dxa"/>
            <w:vMerge/>
            <w:shd w:val="clear" w:color="auto" w:fill="auto"/>
            <w:vAlign w:val="center"/>
          </w:tcPr>
          <w:p w14:paraId="43BBAB6E" w14:textId="77777777" w:rsidR="00E77531" w:rsidRPr="00E45EE6" w:rsidRDefault="00E77531" w:rsidP="00E77531">
            <w:pPr>
              <w:tabs>
                <w:tab w:val="left" w:pos="3052"/>
              </w:tabs>
              <w:jc w:val="center"/>
              <w:rPr>
                <w:sz w:val="22"/>
                <w:szCs w:val="22"/>
              </w:rPr>
            </w:pPr>
          </w:p>
        </w:tc>
        <w:tc>
          <w:tcPr>
            <w:tcW w:w="1100" w:type="dxa"/>
            <w:tcBorders>
              <w:right w:val="single" w:sz="4" w:space="0" w:color="auto"/>
            </w:tcBorders>
            <w:shd w:val="clear" w:color="auto" w:fill="auto"/>
            <w:vAlign w:val="center"/>
          </w:tcPr>
          <w:p w14:paraId="11AC80B7" w14:textId="77777777" w:rsidR="00E77531" w:rsidRPr="00E45EE6" w:rsidRDefault="00E77531" w:rsidP="00E77531">
            <w:pPr>
              <w:ind w:left="-95" w:right="-65"/>
              <w:jc w:val="center"/>
              <w:rPr>
                <w:sz w:val="22"/>
                <w:szCs w:val="22"/>
              </w:rPr>
            </w:pPr>
            <w:r w:rsidRPr="00E45EE6">
              <w:rPr>
                <w:sz w:val="22"/>
                <w:szCs w:val="22"/>
              </w:rPr>
              <w:t>Ставка за мощность, тыс. руб./</w:t>
            </w:r>
          </w:p>
          <w:p w14:paraId="21D2B995" w14:textId="77777777" w:rsidR="00E77531" w:rsidRPr="00E45EE6" w:rsidRDefault="00E77531" w:rsidP="00E77531">
            <w:pPr>
              <w:ind w:left="-95" w:right="-65"/>
              <w:jc w:val="center"/>
              <w:rPr>
                <w:sz w:val="22"/>
                <w:szCs w:val="22"/>
              </w:rPr>
            </w:pPr>
            <w:r w:rsidRPr="00E45EE6">
              <w:rPr>
                <w:sz w:val="22"/>
                <w:szCs w:val="22"/>
              </w:rPr>
              <w:t>Гкал/</w:t>
            </w:r>
          </w:p>
          <w:p w14:paraId="2C265F73" w14:textId="77777777" w:rsidR="00E77531" w:rsidRPr="00E45EE6" w:rsidRDefault="00E77531" w:rsidP="00E77531">
            <w:pPr>
              <w:jc w:val="center"/>
              <w:rPr>
                <w:sz w:val="22"/>
                <w:szCs w:val="22"/>
              </w:rPr>
            </w:pPr>
            <w:r w:rsidRPr="00E45EE6">
              <w:rPr>
                <w:sz w:val="22"/>
                <w:szCs w:val="22"/>
              </w:rPr>
              <w:t>час в мес.</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57287BD8" w14:textId="77777777" w:rsidR="00E77531" w:rsidRPr="00E45EE6" w:rsidRDefault="00E77531" w:rsidP="00E77531">
            <w:pPr>
              <w:ind w:left="-120" w:right="-112"/>
              <w:jc w:val="center"/>
              <w:rPr>
                <w:sz w:val="22"/>
                <w:szCs w:val="22"/>
              </w:rPr>
            </w:pPr>
            <w:r w:rsidRPr="00E45EE6">
              <w:rPr>
                <w:sz w:val="22"/>
                <w:szCs w:val="22"/>
              </w:rPr>
              <w:t>Ставка за тепловую энергию, руб./Гкал</w:t>
            </w:r>
          </w:p>
        </w:tc>
      </w:tr>
      <w:tr w:rsidR="00E77531" w:rsidRPr="00535421" w14:paraId="3277FE9A" w14:textId="77777777" w:rsidTr="00E77531">
        <w:trPr>
          <w:trHeight w:val="184"/>
        </w:trPr>
        <w:tc>
          <w:tcPr>
            <w:tcW w:w="1559" w:type="dxa"/>
            <w:tcBorders>
              <w:top w:val="single" w:sz="4" w:space="0" w:color="auto"/>
              <w:left w:val="single" w:sz="4" w:space="0" w:color="auto"/>
              <w:right w:val="single" w:sz="4" w:space="0" w:color="auto"/>
            </w:tcBorders>
            <w:vAlign w:val="center"/>
          </w:tcPr>
          <w:p w14:paraId="47A430EA" w14:textId="77777777" w:rsidR="00E77531" w:rsidRPr="00E45EE6" w:rsidRDefault="00E77531" w:rsidP="00E77531">
            <w:pPr>
              <w:tabs>
                <w:tab w:val="left" w:pos="3052"/>
              </w:tabs>
              <w:jc w:val="center"/>
              <w:rPr>
                <w:bCs/>
                <w:color w:val="000000"/>
                <w:kern w:val="32"/>
                <w:sz w:val="20"/>
                <w:szCs w:val="20"/>
              </w:rPr>
            </w:pPr>
            <w:r w:rsidRPr="00E45EE6">
              <w:rPr>
                <w:bCs/>
                <w:color w:val="000000"/>
                <w:kern w:val="32"/>
                <w:sz w:val="20"/>
                <w:szCs w:val="20"/>
              </w:rPr>
              <w:t>1</w:t>
            </w:r>
          </w:p>
        </w:tc>
        <w:tc>
          <w:tcPr>
            <w:tcW w:w="1418" w:type="dxa"/>
            <w:vAlign w:val="center"/>
          </w:tcPr>
          <w:p w14:paraId="00F558D4" w14:textId="77777777" w:rsidR="00E77531" w:rsidRPr="00E45EE6" w:rsidRDefault="00E77531" w:rsidP="00E77531">
            <w:pPr>
              <w:tabs>
                <w:tab w:val="left" w:pos="3052"/>
              </w:tabs>
              <w:ind w:hanging="108"/>
              <w:jc w:val="center"/>
              <w:rPr>
                <w:sz w:val="20"/>
                <w:szCs w:val="20"/>
              </w:rPr>
            </w:pPr>
            <w:r w:rsidRPr="00E45EE6">
              <w:rPr>
                <w:sz w:val="20"/>
                <w:szCs w:val="20"/>
              </w:rPr>
              <w:t>2</w:t>
            </w:r>
          </w:p>
        </w:tc>
        <w:tc>
          <w:tcPr>
            <w:tcW w:w="917" w:type="dxa"/>
            <w:tcBorders>
              <w:top w:val="single" w:sz="4" w:space="0" w:color="auto"/>
              <w:left w:val="single" w:sz="4" w:space="0" w:color="auto"/>
              <w:bottom w:val="single" w:sz="4" w:space="0" w:color="auto"/>
              <w:right w:val="single" w:sz="4" w:space="0" w:color="auto"/>
            </w:tcBorders>
            <w:shd w:val="clear" w:color="auto" w:fill="auto"/>
            <w:vAlign w:val="center"/>
          </w:tcPr>
          <w:p w14:paraId="5F5D6BFE" w14:textId="77777777" w:rsidR="00E77531" w:rsidRPr="00E45EE6" w:rsidRDefault="00E77531" w:rsidP="00E77531">
            <w:pPr>
              <w:jc w:val="center"/>
              <w:rPr>
                <w:sz w:val="20"/>
                <w:szCs w:val="20"/>
              </w:rPr>
            </w:pPr>
            <w:r w:rsidRPr="00E45EE6">
              <w:rPr>
                <w:sz w:val="20"/>
                <w:szCs w:val="20"/>
              </w:rPr>
              <w:t>3</w:t>
            </w:r>
          </w:p>
        </w:tc>
        <w:tc>
          <w:tcPr>
            <w:tcW w:w="989" w:type="dxa"/>
            <w:tcBorders>
              <w:top w:val="single" w:sz="4" w:space="0" w:color="auto"/>
              <w:left w:val="nil"/>
              <w:bottom w:val="single" w:sz="4" w:space="0" w:color="auto"/>
              <w:right w:val="single" w:sz="4" w:space="0" w:color="auto"/>
            </w:tcBorders>
            <w:shd w:val="clear" w:color="auto" w:fill="auto"/>
            <w:vAlign w:val="center"/>
          </w:tcPr>
          <w:p w14:paraId="1E04EB35" w14:textId="77777777" w:rsidR="00E77531" w:rsidRPr="00E45EE6" w:rsidRDefault="00E77531" w:rsidP="00E77531">
            <w:pPr>
              <w:jc w:val="center"/>
              <w:rPr>
                <w:sz w:val="20"/>
                <w:szCs w:val="20"/>
              </w:rPr>
            </w:pPr>
            <w:r w:rsidRPr="00E45EE6">
              <w:rPr>
                <w:sz w:val="20"/>
                <w:szCs w:val="20"/>
              </w:rPr>
              <w:t>4</w:t>
            </w:r>
          </w:p>
        </w:tc>
        <w:tc>
          <w:tcPr>
            <w:tcW w:w="992" w:type="dxa"/>
            <w:tcBorders>
              <w:top w:val="single" w:sz="4" w:space="0" w:color="auto"/>
              <w:left w:val="nil"/>
              <w:bottom w:val="single" w:sz="4" w:space="0" w:color="auto"/>
              <w:right w:val="single" w:sz="4" w:space="0" w:color="auto"/>
            </w:tcBorders>
            <w:shd w:val="clear" w:color="auto" w:fill="auto"/>
            <w:vAlign w:val="center"/>
          </w:tcPr>
          <w:p w14:paraId="3DC01FD4" w14:textId="77777777" w:rsidR="00E77531" w:rsidRPr="00E45EE6" w:rsidRDefault="00E77531" w:rsidP="00E77531">
            <w:pPr>
              <w:jc w:val="center"/>
              <w:rPr>
                <w:sz w:val="20"/>
                <w:szCs w:val="20"/>
              </w:rPr>
            </w:pPr>
            <w:r w:rsidRPr="00E45EE6">
              <w:rPr>
                <w:sz w:val="20"/>
                <w:szCs w:val="20"/>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0E91DE1D" w14:textId="77777777" w:rsidR="00E77531" w:rsidRPr="00E45EE6" w:rsidRDefault="00E77531" w:rsidP="00E77531">
            <w:pPr>
              <w:jc w:val="center"/>
              <w:rPr>
                <w:sz w:val="20"/>
                <w:szCs w:val="20"/>
              </w:rPr>
            </w:pPr>
            <w:r w:rsidRPr="00E45EE6">
              <w:rPr>
                <w:sz w:val="20"/>
                <w:szCs w:val="20"/>
              </w:rPr>
              <w:t>6</w:t>
            </w:r>
          </w:p>
        </w:tc>
        <w:tc>
          <w:tcPr>
            <w:tcW w:w="855" w:type="dxa"/>
            <w:tcBorders>
              <w:top w:val="single" w:sz="4" w:space="0" w:color="auto"/>
              <w:left w:val="nil"/>
              <w:bottom w:val="single" w:sz="4" w:space="0" w:color="auto"/>
              <w:right w:val="single" w:sz="4" w:space="0" w:color="auto"/>
            </w:tcBorders>
            <w:shd w:val="clear" w:color="auto" w:fill="auto"/>
            <w:vAlign w:val="center"/>
          </w:tcPr>
          <w:p w14:paraId="0D02A6B3" w14:textId="77777777" w:rsidR="00E77531" w:rsidRPr="00E45EE6" w:rsidRDefault="00E77531" w:rsidP="00E77531">
            <w:pPr>
              <w:jc w:val="center"/>
              <w:rPr>
                <w:sz w:val="20"/>
                <w:szCs w:val="20"/>
              </w:rPr>
            </w:pPr>
            <w:r w:rsidRPr="00E45EE6">
              <w:rPr>
                <w:sz w:val="20"/>
                <w:szCs w:val="20"/>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39C1E24A" w14:textId="77777777" w:rsidR="00E77531" w:rsidRPr="00E45EE6" w:rsidRDefault="00E77531" w:rsidP="00E77531">
            <w:pPr>
              <w:jc w:val="center"/>
              <w:rPr>
                <w:sz w:val="20"/>
                <w:szCs w:val="20"/>
              </w:rPr>
            </w:pPr>
            <w:r w:rsidRPr="00E45EE6">
              <w:rPr>
                <w:sz w:val="20"/>
                <w:szCs w:val="20"/>
              </w:rPr>
              <w:t>8</w:t>
            </w:r>
          </w:p>
        </w:tc>
        <w:tc>
          <w:tcPr>
            <w:tcW w:w="988" w:type="dxa"/>
            <w:tcBorders>
              <w:top w:val="single" w:sz="4" w:space="0" w:color="auto"/>
              <w:left w:val="nil"/>
              <w:bottom w:val="single" w:sz="4" w:space="0" w:color="auto"/>
              <w:right w:val="single" w:sz="4" w:space="0" w:color="auto"/>
            </w:tcBorders>
            <w:shd w:val="clear" w:color="auto" w:fill="auto"/>
            <w:vAlign w:val="center"/>
          </w:tcPr>
          <w:p w14:paraId="5E1312BD" w14:textId="77777777" w:rsidR="00E77531" w:rsidRPr="00E45EE6" w:rsidRDefault="00E77531" w:rsidP="00E77531">
            <w:pPr>
              <w:jc w:val="center"/>
              <w:rPr>
                <w:sz w:val="20"/>
                <w:szCs w:val="20"/>
              </w:rPr>
            </w:pPr>
            <w:r w:rsidRPr="00E45EE6">
              <w:rPr>
                <w:sz w:val="20"/>
                <w:szCs w:val="20"/>
              </w:rPr>
              <w:t>9</w:t>
            </w:r>
          </w:p>
        </w:tc>
        <w:tc>
          <w:tcPr>
            <w:tcW w:w="992" w:type="dxa"/>
            <w:tcBorders>
              <w:top w:val="single" w:sz="4" w:space="0" w:color="auto"/>
              <w:left w:val="nil"/>
              <w:bottom w:val="single" w:sz="4" w:space="0" w:color="auto"/>
              <w:right w:val="single" w:sz="4" w:space="0" w:color="auto"/>
            </w:tcBorders>
            <w:shd w:val="clear" w:color="auto" w:fill="auto"/>
            <w:vAlign w:val="center"/>
          </w:tcPr>
          <w:p w14:paraId="1CC2BF0B" w14:textId="77777777" w:rsidR="00E77531" w:rsidRPr="00E45EE6" w:rsidRDefault="00E77531" w:rsidP="00E77531">
            <w:pPr>
              <w:jc w:val="center"/>
              <w:rPr>
                <w:sz w:val="20"/>
                <w:szCs w:val="20"/>
              </w:rPr>
            </w:pPr>
            <w:r w:rsidRPr="00E45EE6">
              <w:rPr>
                <w:sz w:val="20"/>
                <w:szCs w:val="20"/>
              </w:rPr>
              <w:t>10</w:t>
            </w:r>
          </w:p>
        </w:tc>
        <w:tc>
          <w:tcPr>
            <w:tcW w:w="993" w:type="dxa"/>
            <w:shd w:val="clear" w:color="auto" w:fill="auto"/>
            <w:vAlign w:val="center"/>
          </w:tcPr>
          <w:p w14:paraId="7627CF6D" w14:textId="77777777" w:rsidR="00E77531" w:rsidRPr="00E45EE6" w:rsidRDefault="00E77531" w:rsidP="00E77531">
            <w:pPr>
              <w:jc w:val="center"/>
              <w:rPr>
                <w:sz w:val="20"/>
                <w:szCs w:val="20"/>
              </w:rPr>
            </w:pPr>
            <w:r w:rsidRPr="00E45EE6">
              <w:rPr>
                <w:sz w:val="20"/>
                <w:szCs w:val="20"/>
              </w:rPr>
              <w:t>11</w:t>
            </w:r>
          </w:p>
        </w:tc>
        <w:tc>
          <w:tcPr>
            <w:tcW w:w="1138" w:type="dxa"/>
            <w:shd w:val="clear" w:color="auto" w:fill="auto"/>
            <w:vAlign w:val="center"/>
          </w:tcPr>
          <w:p w14:paraId="704D7EE8" w14:textId="77777777" w:rsidR="00E77531" w:rsidRPr="00E45EE6" w:rsidRDefault="00E77531" w:rsidP="00E77531">
            <w:pPr>
              <w:jc w:val="center"/>
              <w:rPr>
                <w:sz w:val="20"/>
                <w:szCs w:val="20"/>
              </w:rPr>
            </w:pPr>
            <w:r w:rsidRPr="00E45EE6">
              <w:rPr>
                <w:sz w:val="20"/>
                <w:szCs w:val="20"/>
              </w:rPr>
              <w:t>12</w:t>
            </w:r>
          </w:p>
        </w:tc>
        <w:tc>
          <w:tcPr>
            <w:tcW w:w="1100" w:type="dxa"/>
            <w:tcBorders>
              <w:right w:val="single" w:sz="4" w:space="0" w:color="auto"/>
            </w:tcBorders>
            <w:shd w:val="clear" w:color="auto" w:fill="auto"/>
            <w:vAlign w:val="center"/>
          </w:tcPr>
          <w:p w14:paraId="680A834A" w14:textId="77777777" w:rsidR="00E77531" w:rsidRPr="00E45EE6" w:rsidRDefault="00E77531" w:rsidP="00E77531">
            <w:pPr>
              <w:jc w:val="center"/>
              <w:rPr>
                <w:sz w:val="20"/>
                <w:szCs w:val="20"/>
              </w:rPr>
            </w:pPr>
            <w:r w:rsidRPr="00E45EE6">
              <w:rPr>
                <w:sz w:val="20"/>
                <w:szCs w:val="20"/>
              </w:rPr>
              <w:t>13</w:t>
            </w:r>
          </w:p>
        </w:tc>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765B9535" w14:textId="77777777" w:rsidR="00E77531" w:rsidRPr="00E45EE6" w:rsidRDefault="00E77531" w:rsidP="00E77531">
            <w:pPr>
              <w:jc w:val="center"/>
              <w:rPr>
                <w:sz w:val="20"/>
                <w:szCs w:val="20"/>
              </w:rPr>
            </w:pPr>
            <w:r w:rsidRPr="00E45EE6">
              <w:rPr>
                <w:sz w:val="20"/>
                <w:szCs w:val="20"/>
              </w:rPr>
              <w:t>14</w:t>
            </w:r>
          </w:p>
        </w:tc>
      </w:tr>
      <w:tr w:rsidR="00E77531" w:rsidRPr="00535421" w14:paraId="6CBDE134" w14:textId="77777777" w:rsidTr="00E77531">
        <w:trPr>
          <w:trHeight w:val="224"/>
        </w:trPr>
        <w:tc>
          <w:tcPr>
            <w:tcW w:w="1559" w:type="dxa"/>
            <w:vMerge w:val="restart"/>
            <w:tcBorders>
              <w:left w:val="single" w:sz="4" w:space="0" w:color="auto"/>
              <w:right w:val="single" w:sz="4" w:space="0" w:color="auto"/>
            </w:tcBorders>
            <w:vAlign w:val="center"/>
          </w:tcPr>
          <w:p w14:paraId="406F2699" w14:textId="77777777" w:rsidR="00E77531" w:rsidRPr="00DA1D37" w:rsidRDefault="00E77531" w:rsidP="00E77531">
            <w:pPr>
              <w:jc w:val="center"/>
              <w:rPr>
                <w:bCs/>
                <w:color w:val="000000"/>
                <w:kern w:val="32"/>
                <w:sz w:val="20"/>
                <w:szCs w:val="20"/>
              </w:rPr>
            </w:pPr>
            <w:r w:rsidRPr="00E45EE6">
              <w:rPr>
                <w:bCs/>
                <w:color w:val="000000"/>
                <w:kern w:val="32"/>
                <w:sz w:val="22"/>
                <w:szCs w:val="22"/>
              </w:rPr>
              <w:t>ООО «Термаль</w:t>
            </w:r>
            <w:r w:rsidRPr="00DA1D37">
              <w:rPr>
                <w:bCs/>
                <w:color w:val="000000"/>
                <w:kern w:val="32"/>
                <w:sz w:val="20"/>
                <w:szCs w:val="20"/>
              </w:rPr>
              <w:t>»</w:t>
            </w:r>
          </w:p>
        </w:tc>
        <w:tc>
          <w:tcPr>
            <w:tcW w:w="1418" w:type="dxa"/>
            <w:vAlign w:val="center"/>
          </w:tcPr>
          <w:p w14:paraId="03288E75" w14:textId="77777777" w:rsidR="00E77531" w:rsidRPr="00E45EE6" w:rsidRDefault="00E77531" w:rsidP="00E77531">
            <w:pPr>
              <w:tabs>
                <w:tab w:val="left" w:pos="3052"/>
              </w:tabs>
              <w:ind w:hanging="108"/>
              <w:jc w:val="center"/>
              <w:rPr>
                <w:sz w:val="22"/>
                <w:szCs w:val="22"/>
              </w:rPr>
            </w:pPr>
            <w:r w:rsidRPr="00E45EE6">
              <w:rPr>
                <w:sz w:val="22"/>
                <w:szCs w:val="22"/>
              </w:rPr>
              <w:t>с 01.01.2020</w:t>
            </w:r>
          </w:p>
        </w:tc>
        <w:tc>
          <w:tcPr>
            <w:tcW w:w="917" w:type="dxa"/>
            <w:vAlign w:val="center"/>
          </w:tcPr>
          <w:p w14:paraId="45EDCDEF" w14:textId="77777777" w:rsidR="00E77531" w:rsidRPr="00E45EE6" w:rsidRDefault="00E77531" w:rsidP="00E77531">
            <w:pPr>
              <w:jc w:val="center"/>
              <w:rPr>
                <w:sz w:val="22"/>
                <w:szCs w:val="22"/>
              </w:rPr>
            </w:pPr>
            <w:r>
              <w:rPr>
                <w:sz w:val="22"/>
                <w:szCs w:val="22"/>
              </w:rPr>
              <w:t>174</w:t>
            </w:r>
            <w:r w:rsidRPr="00E45EE6">
              <w:rPr>
                <w:sz w:val="22"/>
                <w:szCs w:val="22"/>
              </w:rPr>
              <w:t>,</w:t>
            </w:r>
            <w:r>
              <w:rPr>
                <w:sz w:val="22"/>
                <w:szCs w:val="22"/>
              </w:rPr>
              <w:t>91</w:t>
            </w:r>
          </w:p>
        </w:tc>
        <w:tc>
          <w:tcPr>
            <w:tcW w:w="989" w:type="dxa"/>
            <w:vAlign w:val="center"/>
          </w:tcPr>
          <w:p w14:paraId="4F0222D7" w14:textId="77777777" w:rsidR="00E77531" w:rsidRPr="00E45EE6" w:rsidRDefault="00E77531" w:rsidP="00E77531">
            <w:pPr>
              <w:jc w:val="center"/>
              <w:rPr>
                <w:sz w:val="22"/>
                <w:szCs w:val="22"/>
              </w:rPr>
            </w:pPr>
            <w:r>
              <w:rPr>
                <w:sz w:val="22"/>
                <w:szCs w:val="22"/>
              </w:rPr>
              <w:t>163,61</w:t>
            </w:r>
          </w:p>
        </w:tc>
        <w:tc>
          <w:tcPr>
            <w:tcW w:w="992" w:type="dxa"/>
            <w:vAlign w:val="center"/>
          </w:tcPr>
          <w:p w14:paraId="1FFF7ADC" w14:textId="77777777" w:rsidR="00E77531" w:rsidRPr="00E45EE6" w:rsidRDefault="00E77531" w:rsidP="00E77531">
            <w:pPr>
              <w:jc w:val="center"/>
              <w:rPr>
                <w:sz w:val="22"/>
                <w:szCs w:val="22"/>
              </w:rPr>
            </w:pPr>
            <w:r>
              <w:rPr>
                <w:sz w:val="22"/>
                <w:szCs w:val="22"/>
              </w:rPr>
              <w:t>186,20</w:t>
            </w:r>
          </w:p>
        </w:tc>
        <w:tc>
          <w:tcPr>
            <w:tcW w:w="992" w:type="dxa"/>
            <w:vAlign w:val="center"/>
          </w:tcPr>
          <w:p w14:paraId="2718FADA" w14:textId="77777777" w:rsidR="00E77531" w:rsidRPr="00E45EE6" w:rsidRDefault="00E77531" w:rsidP="00E77531">
            <w:pPr>
              <w:jc w:val="center"/>
              <w:rPr>
                <w:sz w:val="22"/>
                <w:szCs w:val="22"/>
              </w:rPr>
            </w:pPr>
            <w:r>
              <w:rPr>
                <w:sz w:val="22"/>
                <w:szCs w:val="22"/>
              </w:rPr>
              <w:t>173,77</w:t>
            </w:r>
          </w:p>
        </w:tc>
        <w:tc>
          <w:tcPr>
            <w:tcW w:w="855" w:type="dxa"/>
            <w:vAlign w:val="center"/>
          </w:tcPr>
          <w:p w14:paraId="045C4821" w14:textId="77777777" w:rsidR="00E77531" w:rsidRPr="00E45EE6" w:rsidRDefault="00E77531" w:rsidP="00E77531">
            <w:pPr>
              <w:jc w:val="center"/>
              <w:rPr>
                <w:sz w:val="22"/>
                <w:szCs w:val="22"/>
              </w:rPr>
            </w:pPr>
            <w:r>
              <w:rPr>
                <w:sz w:val="22"/>
                <w:szCs w:val="22"/>
              </w:rPr>
              <w:t>145,76</w:t>
            </w:r>
          </w:p>
        </w:tc>
        <w:tc>
          <w:tcPr>
            <w:tcW w:w="992" w:type="dxa"/>
            <w:vAlign w:val="center"/>
          </w:tcPr>
          <w:p w14:paraId="6347BFAD" w14:textId="77777777" w:rsidR="00E77531" w:rsidRPr="00E45EE6" w:rsidRDefault="00E77531" w:rsidP="00E77531">
            <w:pPr>
              <w:jc w:val="center"/>
              <w:rPr>
                <w:sz w:val="22"/>
                <w:szCs w:val="22"/>
              </w:rPr>
            </w:pPr>
            <w:r>
              <w:rPr>
                <w:sz w:val="22"/>
                <w:szCs w:val="22"/>
              </w:rPr>
              <w:t>136,34</w:t>
            </w:r>
          </w:p>
        </w:tc>
        <w:tc>
          <w:tcPr>
            <w:tcW w:w="988" w:type="dxa"/>
            <w:vAlign w:val="center"/>
          </w:tcPr>
          <w:p w14:paraId="529137B3" w14:textId="77777777" w:rsidR="00E77531" w:rsidRPr="00E45EE6" w:rsidRDefault="00E77531" w:rsidP="00E77531">
            <w:pPr>
              <w:jc w:val="center"/>
              <w:rPr>
                <w:sz w:val="22"/>
                <w:szCs w:val="22"/>
              </w:rPr>
            </w:pPr>
            <w:r>
              <w:rPr>
                <w:sz w:val="22"/>
                <w:szCs w:val="22"/>
              </w:rPr>
              <w:t>155,17</w:t>
            </w:r>
          </w:p>
        </w:tc>
        <w:tc>
          <w:tcPr>
            <w:tcW w:w="992" w:type="dxa"/>
            <w:vAlign w:val="center"/>
          </w:tcPr>
          <w:p w14:paraId="28129E6D" w14:textId="77777777" w:rsidR="00E77531" w:rsidRPr="00E45EE6" w:rsidRDefault="00E77531" w:rsidP="00E77531">
            <w:pPr>
              <w:jc w:val="center"/>
              <w:rPr>
                <w:sz w:val="22"/>
                <w:szCs w:val="22"/>
              </w:rPr>
            </w:pPr>
            <w:r>
              <w:rPr>
                <w:sz w:val="22"/>
                <w:szCs w:val="22"/>
              </w:rPr>
              <w:t>144,81</w:t>
            </w:r>
          </w:p>
        </w:tc>
        <w:tc>
          <w:tcPr>
            <w:tcW w:w="993" w:type="dxa"/>
            <w:vAlign w:val="center"/>
          </w:tcPr>
          <w:p w14:paraId="6D54919D" w14:textId="77777777" w:rsidR="00E77531" w:rsidRPr="00E45EE6" w:rsidRDefault="00E77531" w:rsidP="00E77531">
            <w:pPr>
              <w:jc w:val="center"/>
              <w:rPr>
                <w:sz w:val="22"/>
                <w:szCs w:val="22"/>
              </w:rPr>
            </w:pPr>
            <w:r>
              <w:rPr>
                <w:sz w:val="22"/>
                <w:szCs w:val="22"/>
              </w:rPr>
              <w:t>32,21</w:t>
            </w:r>
          </w:p>
        </w:tc>
        <w:tc>
          <w:tcPr>
            <w:tcW w:w="1138" w:type="dxa"/>
            <w:vAlign w:val="center"/>
          </w:tcPr>
          <w:p w14:paraId="606321F4" w14:textId="77777777" w:rsidR="00E77531" w:rsidRPr="00E45EE6" w:rsidRDefault="00E77531" w:rsidP="00E77531">
            <w:pPr>
              <w:jc w:val="center"/>
              <w:rPr>
                <w:sz w:val="22"/>
                <w:szCs w:val="22"/>
              </w:rPr>
            </w:pPr>
            <w:r>
              <w:rPr>
                <w:sz w:val="22"/>
                <w:szCs w:val="22"/>
              </w:rPr>
              <w:t>1 883,02</w:t>
            </w:r>
          </w:p>
        </w:tc>
        <w:tc>
          <w:tcPr>
            <w:tcW w:w="1100" w:type="dxa"/>
            <w:vAlign w:val="center"/>
          </w:tcPr>
          <w:p w14:paraId="561A7976" w14:textId="77777777" w:rsidR="00E77531" w:rsidRPr="00E45EE6" w:rsidRDefault="00E77531" w:rsidP="00E77531">
            <w:pPr>
              <w:jc w:val="center"/>
              <w:rPr>
                <w:sz w:val="22"/>
                <w:szCs w:val="22"/>
              </w:rPr>
            </w:pPr>
            <w:r w:rsidRPr="00E45EE6">
              <w:rPr>
                <w:sz w:val="22"/>
                <w:szCs w:val="22"/>
              </w:rPr>
              <w:t>х</w:t>
            </w:r>
          </w:p>
        </w:tc>
        <w:tc>
          <w:tcPr>
            <w:tcW w:w="1101" w:type="dxa"/>
            <w:vAlign w:val="center"/>
          </w:tcPr>
          <w:p w14:paraId="50B28C51" w14:textId="77777777" w:rsidR="00E77531" w:rsidRPr="00E45EE6" w:rsidRDefault="00E77531" w:rsidP="00E77531">
            <w:pPr>
              <w:jc w:val="center"/>
              <w:rPr>
                <w:sz w:val="22"/>
                <w:szCs w:val="22"/>
              </w:rPr>
            </w:pPr>
            <w:r w:rsidRPr="00E45EE6">
              <w:rPr>
                <w:sz w:val="22"/>
                <w:szCs w:val="22"/>
              </w:rPr>
              <w:t>x</w:t>
            </w:r>
          </w:p>
        </w:tc>
      </w:tr>
      <w:tr w:rsidR="00E77531" w:rsidRPr="00535421" w14:paraId="47318C3A" w14:textId="77777777" w:rsidTr="00E77531">
        <w:trPr>
          <w:trHeight w:val="281"/>
        </w:trPr>
        <w:tc>
          <w:tcPr>
            <w:tcW w:w="1559" w:type="dxa"/>
            <w:vMerge/>
            <w:tcBorders>
              <w:left w:val="single" w:sz="4" w:space="0" w:color="auto"/>
              <w:right w:val="single" w:sz="4" w:space="0" w:color="auto"/>
            </w:tcBorders>
            <w:vAlign w:val="center"/>
          </w:tcPr>
          <w:p w14:paraId="4B7589AB" w14:textId="77777777" w:rsidR="00E77531" w:rsidRPr="00DA1D37" w:rsidRDefault="00E77531" w:rsidP="00E77531">
            <w:pPr>
              <w:jc w:val="center"/>
              <w:rPr>
                <w:bCs/>
                <w:color w:val="000000"/>
                <w:kern w:val="32"/>
                <w:sz w:val="22"/>
                <w:szCs w:val="22"/>
              </w:rPr>
            </w:pPr>
          </w:p>
        </w:tc>
        <w:tc>
          <w:tcPr>
            <w:tcW w:w="1418" w:type="dxa"/>
            <w:vAlign w:val="center"/>
          </w:tcPr>
          <w:p w14:paraId="772F2FAC" w14:textId="77777777" w:rsidR="00E77531" w:rsidRPr="00E45EE6" w:rsidRDefault="00E77531" w:rsidP="00E77531">
            <w:pPr>
              <w:tabs>
                <w:tab w:val="left" w:pos="3052"/>
              </w:tabs>
              <w:ind w:hanging="108"/>
              <w:jc w:val="center"/>
              <w:rPr>
                <w:sz w:val="22"/>
                <w:szCs w:val="22"/>
              </w:rPr>
            </w:pPr>
            <w:r w:rsidRPr="00E45EE6">
              <w:rPr>
                <w:sz w:val="22"/>
                <w:szCs w:val="22"/>
              </w:rPr>
              <w:t>с 01.07.2020</w:t>
            </w:r>
          </w:p>
        </w:tc>
        <w:tc>
          <w:tcPr>
            <w:tcW w:w="917" w:type="dxa"/>
            <w:vAlign w:val="center"/>
          </w:tcPr>
          <w:p w14:paraId="6844CF6B" w14:textId="77777777" w:rsidR="00E77531" w:rsidRPr="00E45EE6" w:rsidRDefault="00E77531" w:rsidP="00E77531">
            <w:pPr>
              <w:jc w:val="center"/>
              <w:rPr>
                <w:sz w:val="22"/>
                <w:szCs w:val="22"/>
              </w:rPr>
            </w:pPr>
            <w:r>
              <w:rPr>
                <w:sz w:val="22"/>
                <w:szCs w:val="22"/>
              </w:rPr>
              <w:t>187,22</w:t>
            </w:r>
          </w:p>
        </w:tc>
        <w:tc>
          <w:tcPr>
            <w:tcW w:w="989" w:type="dxa"/>
            <w:vAlign w:val="center"/>
          </w:tcPr>
          <w:p w14:paraId="32D6387A" w14:textId="77777777" w:rsidR="00E77531" w:rsidRPr="00E45EE6" w:rsidRDefault="00E77531" w:rsidP="00E77531">
            <w:pPr>
              <w:jc w:val="center"/>
              <w:rPr>
                <w:sz w:val="22"/>
                <w:szCs w:val="22"/>
              </w:rPr>
            </w:pPr>
            <w:r>
              <w:rPr>
                <w:sz w:val="22"/>
                <w:szCs w:val="22"/>
              </w:rPr>
              <w:t>175,93</w:t>
            </w:r>
          </w:p>
        </w:tc>
        <w:tc>
          <w:tcPr>
            <w:tcW w:w="992" w:type="dxa"/>
            <w:vAlign w:val="center"/>
          </w:tcPr>
          <w:p w14:paraId="5F417CC8" w14:textId="77777777" w:rsidR="00E77531" w:rsidRPr="00E45EE6" w:rsidRDefault="00E77531" w:rsidP="00E77531">
            <w:pPr>
              <w:jc w:val="center"/>
              <w:rPr>
                <w:sz w:val="22"/>
                <w:szCs w:val="22"/>
              </w:rPr>
            </w:pPr>
            <w:r>
              <w:rPr>
                <w:sz w:val="22"/>
                <w:szCs w:val="22"/>
              </w:rPr>
              <w:t>198,53</w:t>
            </w:r>
          </w:p>
        </w:tc>
        <w:tc>
          <w:tcPr>
            <w:tcW w:w="992" w:type="dxa"/>
            <w:vAlign w:val="center"/>
          </w:tcPr>
          <w:p w14:paraId="6E5CE40A" w14:textId="77777777" w:rsidR="00E77531" w:rsidRPr="00E45EE6" w:rsidRDefault="00E77531" w:rsidP="00E77531">
            <w:pPr>
              <w:jc w:val="center"/>
              <w:rPr>
                <w:sz w:val="22"/>
                <w:szCs w:val="22"/>
              </w:rPr>
            </w:pPr>
            <w:r>
              <w:rPr>
                <w:sz w:val="22"/>
                <w:szCs w:val="22"/>
              </w:rPr>
              <w:t>186,10</w:t>
            </w:r>
          </w:p>
        </w:tc>
        <w:tc>
          <w:tcPr>
            <w:tcW w:w="855" w:type="dxa"/>
            <w:vAlign w:val="center"/>
          </w:tcPr>
          <w:p w14:paraId="7CA5363C" w14:textId="77777777" w:rsidR="00E77531" w:rsidRPr="00E45EE6" w:rsidRDefault="00E77531" w:rsidP="00E77531">
            <w:pPr>
              <w:jc w:val="center"/>
              <w:rPr>
                <w:sz w:val="22"/>
                <w:szCs w:val="22"/>
              </w:rPr>
            </w:pPr>
            <w:r>
              <w:rPr>
                <w:sz w:val="22"/>
                <w:szCs w:val="22"/>
              </w:rPr>
              <w:t>156,02</w:t>
            </w:r>
          </w:p>
        </w:tc>
        <w:tc>
          <w:tcPr>
            <w:tcW w:w="992" w:type="dxa"/>
            <w:vAlign w:val="center"/>
          </w:tcPr>
          <w:p w14:paraId="691E9D7F" w14:textId="77777777" w:rsidR="00E77531" w:rsidRPr="00E45EE6" w:rsidRDefault="00E77531" w:rsidP="00E77531">
            <w:pPr>
              <w:jc w:val="center"/>
              <w:rPr>
                <w:sz w:val="22"/>
                <w:szCs w:val="22"/>
              </w:rPr>
            </w:pPr>
            <w:r>
              <w:rPr>
                <w:sz w:val="22"/>
                <w:szCs w:val="22"/>
              </w:rPr>
              <w:t>146,61</w:t>
            </w:r>
          </w:p>
        </w:tc>
        <w:tc>
          <w:tcPr>
            <w:tcW w:w="988" w:type="dxa"/>
            <w:vAlign w:val="center"/>
          </w:tcPr>
          <w:p w14:paraId="568CFB29" w14:textId="77777777" w:rsidR="00E77531" w:rsidRPr="00E45EE6" w:rsidRDefault="00E77531" w:rsidP="00E77531">
            <w:pPr>
              <w:jc w:val="center"/>
              <w:rPr>
                <w:sz w:val="22"/>
                <w:szCs w:val="22"/>
              </w:rPr>
            </w:pPr>
            <w:r>
              <w:rPr>
                <w:sz w:val="22"/>
                <w:szCs w:val="22"/>
              </w:rPr>
              <w:t>165,44</w:t>
            </w:r>
          </w:p>
        </w:tc>
        <w:tc>
          <w:tcPr>
            <w:tcW w:w="992" w:type="dxa"/>
            <w:vAlign w:val="center"/>
          </w:tcPr>
          <w:p w14:paraId="798C2E8E" w14:textId="77777777" w:rsidR="00E77531" w:rsidRPr="00E45EE6" w:rsidRDefault="00E77531" w:rsidP="00E77531">
            <w:pPr>
              <w:jc w:val="center"/>
              <w:rPr>
                <w:sz w:val="22"/>
                <w:szCs w:val="22"/>
              </w:rPr>
            </w:pPr>
            <w:r>
              <w:rPr>
                <w:sz w:val="22"/>
                <w:szCs w:val="22"/>
              </w:rPr>
              <w:t>155,08</w:t>
            </w:r>
          </w:p>
        </w:tc>
        <w:tc>
          <w:tcPr>
            <w:tcW w:w="993" w:type="dxa"/>
            <w:vAlign w:val="center"/>
          </w:tcPr>
          <w:p w14:paraId="11E2F58D" w14:textId="77777777" w:rsidR="00E77531" w:rsidRPr="00E45EE6" w:rsidRDefault="00E77531" w:rsidP="00E77531">
            <w:pPr>
              <w:jc w:val="center"/>
              <w:rPr>
                <w:sz w:val="22"/>
                <w:szCs w:val="22"/>
              </w:rPr>
            </w:pPr>
            <w:r>
              <w:rPr>
                <w:sz w:val="22"/>
                <w:szCs w:val="22"/>
              </w:rPr>
              <w:t>42,48</w:t>
            </w:r>
          </w:p>
        </w:tc>
        <w:tc>
          <w:tcPr>
            <w:tcW w:w="1138" w:type="dxa"/>
            <w:vAlign w:val="center"/>
          </w:tcPr>
          <w:p w14:paraId="4AF2CE5B" w14:textId="77777777" w:rsidR="00E77531" w:rsidRPr="00E45EE6" w:rsidRDefault="00E77531" w:rsidP="00E77531">
            <w:pPr>
              <w:jc w:val="center"/>
              <w:rPr>
                <w:sz w:val="22"/>
                <w:szCs w:val="22"/>
              </w:rPr>
            </w:pPr>
            <w:r>
              <w:rPr>
                <w:sz w:val="22"/>
                <w:szCs w:val="22"/>
              </w:rPr>
              <w:t>1 883,02</w:t>
            </w:r>
          </w:p>
        </w:tc>
        <w:tc>
          <w:tcPr>
            <w:tcW w:w="1100" w:type="dxa"/>
            <w:vAlign w:val="center"/>
          </w:tcPr>
          <w:p w14:paraId="5FE3525F" w14:textId="77777777" w:rsidR="00E77531" w:rsidRPr="00E45EE6" w:rsidRDefault="00E77531" w:rsidP="00E77531">
            <w:pPr>
              <w:jc w:val="center"/>
              <w:rPr>
                <w:sz w:val="22"/>
                <w:szCs w:val="22"/>
              </w:rPr>
            </w:pPr>
            <w:r w:rsidRPr="00E45EE6">
              <w:rPr>
                <w:sz w:val="22"/>
                <w:szCs w:val="22"/>
              </w:rPr>
              <w:t>х</w:t>
            </w:r>
          </w:p>
        </w:tc>
        <w:tc>
          <w:tcPr>
            <w:tcW w:w="1101" w:type="dxa"/>
            <w:vAlign w:val="center"/>
          </w:tcPr>
          <w:p w14:paraId="2EDBF422" w14:textId="77777777" w:rsidR="00E77531" w:rsidRPr="00E45EE6" w:rsidRDefault="00E77531" w:rsidP="00E77531">
            <w:pPr>
              <w:jc w:val="center"/>
              <w:rPr>
                <w:sz w:val="22"/>
                <w:szCs w:val="22"/>
              </w:rPr>
            </w:pPr>
            <w:r w:rsidRPr="00E45EE6">
              <w:rPr>
                <w:sz w:val="22"/>
                <w:szCs w:val="22"/>
              </w:rPr>
              <w:t>x</w:t>
            </w:r>
          </w:p>
        </w:tc>
      </w:tr>
      <w:tr w:rsidR="00E77531" w:rsidRPr="00535421" w14:paraId="736EBBC7" w14:textId="77777777" w:rsidTr="00E77531">
        <w:trPr>
          <w:trHeight w:val="281"/>
        </w:trPr>
        <w:tc>
          <w:tcPr>
            <w:tcW w:w="1559" w:type="dxa"/>
            <w:vMerge/>
            <w:tcBorders>
              <w:left w:val="single" w:sz="4" w:space="0" w:color="auto"/>
              <w:right w:val="single" w:sz="4" w:space="0" w:color="auto"/>
            </w:tcBorders>
            <w:vAlign w:val="center"/>
          </w:tcPr>
          <w:p w14:paraId="52DD58AC" w14:textId="77777777" w:rsidR="00E77531" w:rsidRPr="00DA1D37" w:rsidRDefault="00E77531" w:rsidP="00E77531">
            <w:pPr>
              <w:jc w:val="center"/>
              <w:rPr>
                <w:bCs/>
                <w:color w:val="000000"/>
                <w:kern w:val="32"/>
                <w:sz w:val="22"/>
                <w:szCs w:val="22"/>
              </w:rPr>
            </w:pPr>
          </w:p>
        </w:tc>
        <w:tc>
          <w:tcPr>
            <w:tcW w:w="1418" w:type="dxa"/>
            <w:vAlign w:val="center"/>
          </w:tcPr>
          <w:p w14:paraId="109FA2E4" w14:textId="77777777" w:rsidR="00E77531" w:rsidRPr="00E45EE6" w:rsidRDefault="00E77531" w:rsidP="00E77531">
            <w:pPr>
              <w:tabs>
                <w:tab w:val="left" w:pos="3052"/>
              </w:tabs>
              <w:ind w:hanging="108"/>
              <w:jc w:val="center"/>
              <w:rPr>
                <w:sz w:val="22"/>
                <w:szCs w:val="22"/>
              </w:rPr>
            </w:pPr>
            <w:r w:rsidRPr="00E45EE6">
              <w:rPr>
                <w:sz w:val="22"/>
                <w:szCs w:val="22"/>
              </w:rPr>
              <w:t>с 01.01.2022</w:t>
            </w:r>
          </w:p>
        </w:tc>
        <w:tc>
          <w:tcPr>
            <w:tcW w:w="917" w:type="dxa"/>
            <w:vAlign w:val="center"/>
          </w:tcPr>
          <w:p w14:paraId="5738C797" w14:textId="77777777" w:rsidR="00E77531" w:rsidRPr="00E45EE6" w:rsidRDefault="00E77531" w:rsidP="00E77531">
            <w:pPr>
              <w:jc w:val="center"/>
              <w:rPr>
                <w:sz w:val="22"/>
                <w:szCs w:val="22"/>
              </w:rPr>
            </w:pPr>
            <w:r>
              <w:rPr>
                <w:sz w:val="22"/>
                <w:szCs w:val="22"/>
              </w:rPr>
              <w:t>181,74</w:t>
            </w:r>
          </w:p>
        </w:tc>
        <w:tc>
          <w:tcPr>
            <w:tcW w:w="989" w:type="dxa"/>
            <w:vAlign w:val="center"/>
          </w:tcPr>
          <w:p w14:paraId="384DBFA0" w14:textId="77777777" w:rsidR="00E77531" w:rsidRPr="00E45EE6" w:rsidRDefault="00E77531" w:rsidP="00E77531">
            <w:pPr>
              <w:jc w:val="center"/>
              <w:rPr>
                <w:sz w:val="22"/>
                <w:szCs w:val="22"/>
              </w:rPr>
            </w:pPr>
            <w:r>
              <w:rPr>
                <w:sz w:val="22"/>
                <w:szCs w:val="22"/>
              </w:rPr>
              <w:t>170,70</w:t>
            </w:r>
          </w:p>
        </w:tc>
        <w:tc>
          <w:tcPr>
            <w:tcW w:w="992" w:type="dxa"/>
            <w:vAlign w:val="center"/>
          </w:tcPr>
          <w:p w14:paraId="19BD39D0" w14:textId="77777777" w:rsidR="00E77531" w:rsidRPr="00E45EE6" w:rsidRDefault="00E77531" w:rsidP="00E77531">
            <w:pPr>
              <w:jc w:val="center"/>
              <w:rPr>
                <w:sz w:val="22"/>
                <w:szCs w:val="22"/>
              </w:rPr>
            </w:pPr>
            <w:r>
              <w:rPr>
                <w:sz w:val="22"/>
                <w:szCs w:val="22"/>
              </w:rPr>
              <w:t>192,79</w:t>
            </w:r>
          </w:p>
        </w:tc>
        <w:tc>
          <w:tcPr>
            <w:tcW w:w="992" w:type="dxa"/>
            <w:vAlign w:val="center"/>
          </w:tcPr>
          <w:p w14:paraId="0B5FAE7E" w14:textId="77777777" w:rsidR="00E77531" w:rsidRPr="00E45EE6" w:rsidRDefault="00E77531" w:rsidP="00E77531">
            <w:pPr>
              <w:jc w:val="center"/>
              <w:rPr>
                <w:sz w:val="22"/>
                <w:szCs w:val="22"/>
              </w:rPr>
            </w:pPr>
            <w:r>
              <w:rPr>
                <w:sz w:val="22"/>
                <w:szCs w:val="22"/>
              </w:rPr>
              <w:t>180,64</w:t>
            </w:r>
          </w:p>
        </w:tc>
        <w:tc>
          <w:tcPr>
            <w:tcW w:w="855" w:type="dxa"/>
            <w:vAlign w:val="center"/>
          </w:tcPr>
          <w:p w14:paraId="70B5C7A6" w14:textId="77777777" w:rsidR="00E77531" w:rsidRPr="00E45EE6" w:rsidRDefault="00E77531" w:rsidP="00E77531">
            <w:pPr>
              <w:jc w:val="center"/>
              <w:rPr>
                <w:sz w:val="22"/>
                <w:szCs w:val="22"/>
              </w:rPr>
            </w:pPr>
            <w:r>
              <w:rPr>
                <w:sz w:val="22"/>
                <w:szCs w:val="22"/>
              </w:rPr>
              <w:t>151,45</w:t>
            </w:r>
          </w:p>
        </w:tc>
        <w:tc>
          <w:tcPr>
            <w:tcW w:w="992" w:type="dxa"/>
            <w:vAlign w:val="center"/>
          </w:tcPr>
          <w:p w14:paraId="08B92E22" w14:textId="77777777" w:rsidR="00E77531" w:rsidRPr="00E45EE6" w:rsidRDefault="00E77531" w:rsidP="00E77531">
            <w:pPr>
              <w:jc w:val="center"/>
              <w:rPr>
                <w:sz w:val="22"/>
                <w:szCs w:val="22"/>
              </w:rPr>
            </w:pPr>
            <w:r>
              <w:rPr>
                <w:sz w:val="22"/>
                <w:szCs w:val="22"/>
              </w:rPr>
              <w:t>142,25</w:t>
            </w:r>
          </w:p>
        </w:tc>
        <w:tc>
          <w:tcPr>
            <w:tcW w:w="988" w:type="dxa"/>
            <w:vAlign w:val="center"/>
          </w:tcPr>
          <w:p w14:paraId="432B8786" w14:textId="77777777" w:rsidR="00E77531" w:rsidRPr="00E45EE6" w:rsidRDefault="00E77531" w:rsidP="00E77531">
            <w:pPr>
              <w:jc w:val="center"/>
              <w:rPr>
                <w:sz w:val="22"/>
                <w:szCs w:val="22"/>
              </w:rPr>
            </w:pPr>
            <w:r>
              <w:rPr>
                <w:sz w:val="22"/>
                <w:szCs w:val="22"/>
              </w:rPr>
              <w:t>160,66</w:t>
            </w:r>
          </w:p>
        </w:tc>
        <w:tc>
          <w:tcPr>
            <w:tcW w:w="992" w:type="dxa"/>
            <w:vAlign w:val="center"/>
          </w:tcPr>
          <w:p w14:paraId="77FAE9DB" w14:textId="77777777" w:rsidR="00E77531" w:rsidRPr="00E45EE6" w:rsidRDefault="00E77531" w:rsidP="00E77531">
            <w:pPr>
              <w:jc w:val="center"/>
              <w:rPr>
                <w:sz w:val="22"/>
                <w:szCs w:val="22"/>
              </w:rPr>
            </w:pPr>
            <w:r>
              <w:rPr>
                <w:sz w:val="22"/>
                <w:szCs w:val="22"/>
              </w:rPr>
              <w:t>150,53</w:t>
            </w:r>
          </w:p>
        </w:tc>
        <w:tc>
          <w:tcPr>
            <w:tcW w:w="993" w:type="dxa"/>
            <w:vAlign w:val="center"/>
          </w:tcPr>
          <w:p w14:paraId="6FEA7004" w14:textId="77777777" w:rsidR="00E77531" w:rsidRPr="00E45EE6" w:rsidRDefault="00E77531" w:rsidP="00E77531">
            <w:pPr>
              <w:jc w:val="center"/>
              <w:rPr>
                <w:sz w:val="22"/>
                <w:szCs w:val="22"/>
              </w:rPr>
            </w:pPr>
            <w:r>
              <w:rPr>
                <w:sz w:val="22"/>
                <w:szCs w:val="22"/>
              </w:rPr>
              <w:t>40,49</w:t>
            </w:r>
          </w:p>
        </w:tc>
        <w:tc>
          <w:tcPr>
            <w:tcW w:w="1138" w:type="dxa"/>
            <w:vAlign w:val="center"/>
          </w:tcPr>
          <w:p w14:paraId="0FD8343B" w14:textId="77777777" w:rsidR="00E77531" w:rsidRPr="00E45EE6" w:rsidRDefault="00E77531" w:rsidP="00E77531">
            <w:pPr>
              <w:jc w:val="center"/>
              <w:rPr>
                <w:sz w:val="22"/>
                <w:szCs w:val="22"/>
              </w:rPr>
            </w:pPr>
            <w:r>
              <w:rPr>
                <w:sz w:val="22"/>
                <w:szCs w:val="22"/>
              </w:rPr>
              <w:t>1 840,22</w:t>
            </w:r>
          </w:p>
        </w:tc>
        <w:tc>
          <w:tcPr>
            <w:tcW w:w="1100" w:type="dxa"/>
            <w:vAlign w:val="center"/>
          </w:tcPr>
          <w:p w14:paraId="745868C3" w14:textId="77777777" w:rsidR="00E77531" w:rsidRPr="00E45EE6" w:rsidRDefault="00E77531" w:rsidP="00E77531">
            <w:pPr>
              <w:jc w:val="center"/>
              <w:rPr>
                <w:sz w:val="22"/>
                <w:szCs w:val="22"/>
              </w:rPr>
            </w:pPr>
            <w:r w:rsidRPr="00E45EE6">
              <w:rPr>
                <w:sz w:val="22"/>
                <w:szCs w:val="22"/>
              </w:rPr>
              <w:t>x</w:t>
            </w:r>
          </w:p>
        </w:tc>
        <w:tc>
          <w:tcPr>
            <w:tcW w:w="1101" w:type="dxa"/>
            <w:vAlign w:val="center"/>
          </w:tcPr>
          <w:p w14:paraId="7EB7FCEB" w14:textId="77777777" w:rsidR="00E77531" w:rsidRPr="00E45EE6" w:rsidRDefault="00E77531" w:rsidP="00E77531">
            <w:pPr>
              <w:jc w:val="center"/>
              <w:rPr>
                <w:sz w:val="22"/>
                <w:szCs w:val="22"/>
              </w:rPr>
            </w:pPr>
            <w:r w:rsidRPr="00E45EE6">
              <w:rPr>
                <w:sz w:val="22"/>
                <w:szCs w:val="22"/>
              </w:rPr>
              <w:t>x</w:t>
            </w:r>
          </w:p>
        </w:tc>
      </w:tr>
      <w:tr w:rsidR="00E77531" w:rsidRPr="00535421" w14:paraId="2F7813B2" w14:textId="77777777" w:rsidTr="00E77531">
        <w:trPr>
          <w:trHeight w:val="281"/>
        </w:trPr>
        <w:tc>
          <w:tcPr>
            <w:tcW w:w="1559" w:type="dxa"/>
            <w:tcBorders>
              <w:left w:val="single" w:sz="4" w:space="0" w:color="auto"/>
              <w:right w:val="single" w:sz="4" w:space="0" w:color="auto"/>
            </w:tcBorders>
            <w:vAlign w:val="center"/>
          </w:tcPr>
          <w:p w14:paraId="7A26BD99" w14:textId="77777777" w:rsidR="00E77531" w:rsidRPr="00B36F33" w:rsidRDefault="00E77531" w:rsidP="00E77531">
            <w:pPr>
              <w:jc w:val="center"/>
              <w:rPr>
                <w:bCs/>
                <w:color w:val="000000"/>
                <w:kern w:val="32"/>
                <w:sz w:val="20"/>
                <w:szCs w:val="20"/>
              </w:rPr>
            </w:pPr>
            <w:r w:rsidRPr="00B36F33">
              <w:rPr>
                <w:sz w:val="20"/>
                <w:szCs w:val="20"/>
              </w:rPr>
              <w:t>1</w:t>
            </w:r>
          </w:p>
        </w:tc>
        <w:tc>
          <w:tcPr>
            <w:tcW w:w="1418" w:type="dxa"/>
            <w:vAlign w:val="center"/>
          </w:tcPr>
          <w:p w14:paraId="3B447D9C" w14:textId="77777777" w:rsidR="00E77531" w:rsidRPr="00B36F33" w:rsidRDefault="00E77531" w:rsidP="00E77531">
            <w:pPr>
              <w:tabs>
                <w:tab w:val="left" w:pos="3052"/>
              </w:tabs>
              <w:ind w:hanging="108"/>
              <w:jc w:val="center"/>
              <w:rPr>
                <w:sz w:val="20"/>
                <w:szCs w:val="20"/>
              </w:rPr>
            </w:pPr>
            <w:r w:rsidRPr="00B36F33">
              <w:rPr>
                <w:sz w:val="20"/>
                <w:szCs w:val="20"/>
              </w:rPr>
              <w:t>2</w:t>
            </w:r>
          </w:p>
        </w:tc>
        <w:tc>
          <w:tcPr>
            <w:tcW w:w="917" w:type="dxa"/>
            <w:vAlign w:val="center"/>
          </w:tcPr>
          <w:p w14:paraId="4D939A38" w14:textId="77777777" w:rsidR="00E77531" w:rsidRPr="00B36F33" w:rsidRDefault="00E77531" w:rsidP="00E77531">
            <w:pPr>
              <w:jc w:val="center"/>
              <w:rPr>
                <w:sz w:val="20"/>
                <w:szCs w:val="20"/>
              </w:rPr>
            </w:pPr>
            <w:r w:rsidRPr="00B36F33">
              <w:rPr>
                <w:sz w:val="20"/>
                <w:szCs w:val="20"/>
              </w:rPr>
              <w:t>3</w:t>
            </w:r>
          </w:p>
        </w:tc>
        <w:tc>
          <w:tcPr>
            <w:tcW w:w="989" w:type="dxa"/>
            <w:vAlign w:val="center"/>
          </w:tcPr>
          <w:p w14:paraId="32903A4D" w14:textId="77777777" w:rsidR="00E77531" w:rsidRPr="00B36F33" w:rsidRDefault="00E77531" w:rsidP="00E77531">
            <w:pPr>
              <w:jc w:val="center"/>
              <w:rPr>
                <w:sz w:val="20"/>
                <w:szCs w:val="20"/>
              </w:rPr>
            </w:pPr>
            <w:r w:rsidRPr="00B36F33">
              <w:rPr>
                <w:sz w:val="20"/>
                <w:szCs w:val="20"/>
              </w:rPr>
              <w:t>4</w:t>
            </w:r>
          </w:p>
        </w:tc>
        <w:tc>
          <w:tcPr>
            <w:tcW w:w="992" w:type="dxa"/>
            <w:vAlign w:val="center"/>
          </w:tcPr>
          <w:p w14:paraId="62195B49" w14:textId="77777777" w:rsidR="00E77531" w:rsidRPr="00B36F33" w:rsidRDefault="00E77531" w:rsidP="00E77531">
            <w:pPr>
              <w:jc w:val="center"/>
              <w:rPr>
                <w:sz w:val="20"/>
                <w:szCs w:val="20"/>
              </w:rPr>
            </w:pPr>
            <w:r w:rsidRPr="00B36F33">
              <w:rPr>
                <w:sz w:val="20"/>
                <w:szCs w:val="20"/>
              </w:rPr>
              <w:t>5</w:t>
            </w:r>
          </w:p>
        </w:tc>
        <w:tc>
          <w:tcPr>
            <w:tcW w:w="992" w:type="dxa"/>
            <w:vAlign w:val="center"/>
          </w:tcPr>
          <w:p w14:paraId="01CFEC05" w14:textId="77777777" w:rsidR="00E77531" w:rsidRPr="00B36F33" w:rsidRDefault="00E77531" w:rsidP="00E77531">
            <w:pPr>
              <w:jc w:val="center"/>
              <w:rPr>
                <w:sz w:val="20"/>
                <w:szCs w:val="20"/>
              </w:rPr>
            </w:pPr>
            <w:r w:rsidRPr="00B36F33">
              <w:rPr>
                <w:sz w:val="20"/>
                <w:szCs w:val="20"/>
              </w:rPr>
              <w:t>6</w:t>
            </w:r>
          </w:p>
        </w:tc>
        <w:tc>
          <w:tcPr>
            <w:tcW w:w="855" w:type="dxa"/>
            <w:vAlign w:val="center"/>
          </w:tcPr>
          <w:p w14:paraId="209E2FE5" w14:textId="77777777" w:rsidR="00E77531" w:rsidRPr="00B36F33" w:rsidRDefault="00E77531" w:rsidP="00E77531">
            <w:pPr>
              <w:jc w:val="center"/>
              <w:rPr>
                <w:sz w:val="20"/>
                <w:szCs w:val="20"/>
              </w:rPr>
            </w:pPr>
            <w:r w:rsidRPr="00B36F33">
              <w:rPr>
                <w:sz w:val="20"/>
                <w:szCs w:val="20"/>
              </w:rPr>
              <w:t>7</w:t>
            </w:r>
          </w:p>
        </w:tc>
        <w:tc>
          <w:tcPr>
            <w:tcW w:w="992" w:type="dxa"/>
            <w:vAlign w:val="center"/>
          </w:tcPr>
          <w:p w14:paraId="6FA020E2" w14:textId="77777777" w:rsidR="00E77531" w:rsidRPr="00B36F33" w:rsidRDefault="00E77531" w:rsidP="00E77531">
            <w:pPr>
              <w:jc w:val="center"/>
              <w:rPr>
                <w:sz w:val="20"/>
                <w:szCs w:val="20"/>
              </w:rPr>
            </w:pPr>
            <w:r w:rsidRPr="00B36F33">
              <w:rPr>
                <w:sz w:val="20"/>
                <w:szCs w:val="20"/>
              </w:rPr>
              <w:t>8</w:t>
            </w:r>
          </w:p>
        </w:tc>
        <w:tc>
          <w:tcPr>
            <w:tcW w:w="988" w:type="dxa"/>
            <w:vAlign w:val="center"/>
          </w:tcPr>
          <w:p w14:paraId="6D1A73E3" w14:textId="77777777" w:rsidR="00E77531" w:rsidRPr="00B36F33" w:rsidRDefault="00E77531" w:rsidP="00E77531">
            <w:pPr>
              <w:jc w:val="center"/>
              <w:rPr>
                <w:sz w:val="20"/>
                <w:szCs w:val="20"/>
              </w:rPr>
            </w:pPr>
            <w:r w:rsidRPr="00B36F33">
              <w:rPr>
                <w:sz w:val="20"/>
                <w:szCs w:val="20"/>
              </w:rPr>
              <w:t>9</w:t>
            </w:r>
          </w:p>
        </w:tc>
        <w:tc>
          <w:tcPr>
            <w:tcW w:w="992" w:type="dxa"/>
            <w:vAlign w:val="center"/>
          </w:tcPr>
          <w:p w14:paraId="2ADCB9FC" w14:textId="77777777" w:rsidR="00E77531" w:rsidRPr="00B36F33" w:rsidRDefault="00E77531" w:rsidP="00E77531">
            <w:pPr>
              <w:jc w:val="center"/>
              <w:rPr>
                <w:sz w:val="20"/>
                <w:szCs w:val="20"/>
              </w:rPr>
            </w:pPr>
            <w:r w:rsidRPr="00B36F33">
              <w:rPr>
                <w:sz w:val="20"/>
                <w:szCs w:val="20"/>
              </w:rPr>
              <w:t>10</w:t>
            </w:r>
          </w:p>
        </w:tc>
        <w:tc>
          <w:tcPr>
            <w:tcW w:w="993" w:type="dxa"/>
            <w:vAlign w:val="center"/>
          </w:tcPr>
          <w:p w14:paraId="70D7CF63" w14:textId="77777777" w:rsidR="00E77531" w:rsidRPr="00B36F33" w:rsidRDefault="00E77531" w:rsidP="00E77531">
            <w:pPr>
              <w:jc w:val="center"/>
              <w:rPr>
                <w:sz w:val="20"/>
                <w:szCs w:val="20"/>
              </w:rPr>
            </w:pPr>
            <w:r w:rsidRPr="00B36F33">
              <w:rPr>
                <w:sz w:val="20"/>
                <w:szCs w:val="20"/>
              </w:rPr>
              <w:t>11</w:t>
            </w:r>
          </w:p>
        </w:tc>
        <w:tc>
          <w:tcPr>
            <w:tcW w:w="1138" w:type="dxa"/>
            <w:vAlign w:val="center"/>
          </w:tcPr>
          <w:p w14:paraId="223BF6D0" w14:textId="77777777" w:rsidR="00E77531" w:rsidRPr="00B36F33" w:rsidRDefault="00E77531" w:rsidP="00E77531">
            <w:pPr>
              <w:jc w:val="center"/>
              <w:rPr>
                <w:sz w:val="20"/>
                <w:szCs w:val="20"/>
              </w:rPr>
            </w:pPr>
            <w:r w:rsidRPr="00B36F33">
              <w:rPr>
                <w:sz w:val="20"/>
                <w:szCs w:val="20"/>
              </w:rPr>
              <w:t>12</w:t>
            </w:r>
          </w:p>
        </w:tc>
        <w:tc>
          <w:tcPr>
            <w:tcW w:w="1100" w:type="dxa"/>
            <w:vAlign w:val="center"/>
          </w:tcPr>
          <w:p w14:paraId="71784820" w14:textId="77777777" w:rsidR="00E77531" w:rsidRPr="00B36F33" w:rsidRDefault="00E77531" w:rsidP="00E77531">
            <w:pPr>
              <w:jc w:val="center"/>
              <w:rPr>
                <w:sz w:val="20"/>
                <w:szCs w:val="20"/>
              </w:rPr>
            </w:pPr>
            <w:r w:rsidRPr="00B36F33">
              <w:rPr>
                <w:sz w:val="20"/>
                <w:szCs w:val="20"/>
              </w:rPr>
              <w:t>13</w:t>
            </w:r>
          </w:p>
        </w:tc>
        <w:tc>
          <w:tcPr>
            <w:tcW w:w="1101" w:type="dxa"/>
            <w:vAlign w:val="center"/>
          </w:tcPr>
          <w:p w14:paraId="2E73E72A" w14:textId="77777777" w:rsidR="00E77531" w:rsidRPr="00B36F33" w:rsidRDefault="00E77531" w:rsidP="00E77531">
            <w:pPr>
              <w:jc w:val="center"/>
              <w:rPr>
                <w:sz w:val="20"/>
                <w:szCs w:val="20"/>
              </w:rPr>
            </w:pPr>
            <w:r w:rsidRPr="00B36F33">
              <w:rPr>
                <w:sz w:val="20"/>
                <w:szCs w:val="20"/>
              </w:rPr>
              <w:t>14</w:t>
            </w:r>
          </w:p>
        </w:tc>
      </w:tr>
      <w:tr w:rsidR="00E77531" w:rsidRPr="00535421" w14:paraId="44FF868B" w14:textId="77777777" w:rsidTr="00E77531">
        <w:trPr>
          <w:trHeight w:val="281"/>
        </w:trPr>
        <w:tc>
          <w:tcPr>
            <w:tcW w:w="1559" w:type="dxa"/>
            <w:vMerge w:val="restart"/>
            <w:tcBorders>
              <w:left w:val="single" w:sz="4" w:space="0" w:color="auto"/>
              <w:right w:val="single" w:sz="4" w:space="0" w:color="auto"/>
            </w:tcBorders>
            <w:vAlign w:val="center"/>
          </w:tcPr>
          <w:p w14:paraId="2C985A8C" w14:textId="77777777" w:rsidR="00E77531" w:rsidRPr="00DA1D37" w:rsidRDefault="00E77531" w:rsidP="00E77531">
            <w:pPr>
              <w:jc w:val="center"/>
              <w:rPr>
                <w:bCs/>
                <w:color w:val="000000"/>
                <w:kern w:val="32"/>
                <w:sz w:val="22"/>
                <w:szCs w:val="22"/>
              </w:rPr>
            </w:pPr>
          </w:p>
        </w:tc>
        <w:tc>
          <w:tcPr>
            <w:tcW w:w="1418" w:type="dxa"/>
            <w:vAlign w:val="center"/>
          </w:tcPr>
          <w:p w14:paraId="6BD68041" w14:textId="77777777" w:rsidR="00E77531" w:rsidRPr="00E45EE6" w:rsidRDefault="00E77531" w:rsidP="00E77531">
            <w:pPr>
              <w:tabs>
                <w:tab w:val="left" w:pos="3052"/>
              </w:tabs>
              <w:ind w:hanging="108"/>
              <w:jc w:val="center"/>
              <w:rPr>
                <w:sz w:val="22"/>
                <w:szCs w:val="22"/>
              </w:rPr>
            </w:pPr>
            <w:r w:rsidRPr="00E45EE6">
              <w:rPr>
                <w:sz w:val="22"/>
                <w:szCs w:val="22"/>
              </w:rPr>
              <w:t>с 01.07.2022</w:t>
            </w:r>
          </w:p>
        </w:tc>
        <w:tc>
          <w:tcPr>
            <w:tcW w:w="917" w:type="dxa"/>
            <w:vAlign w:val="center"/>
          </w:tcPr>
          <w:p w14:paraId="1F031DD3" w14:textId="77777777" w:rsidR="00E77531" w:rsidRPr="00E45EE6" w:rsidRDefault="00E77531" w:rsidP="00E77531">
            <w:pPr>
              <w:jc w:val="center"/>
              <w:rPr>
                <w:sz w:val="22"/>
                <w:szCs w:val="22"/>
              </w:rPr>
            </w:pPr>
            <w:r>
              <w:rPr>
                <w:sz w:val="22"/>
                <w:szCs w:val="22"/>
              </w:rPr>
              <w:t>189,62</w:t>
            </w:r>
          </w:p>
        </w:tc>
        <w:tc>
          <w:tcPr>
            <w:tcW w:w="989" w:type="dxa"/>
            <w:vAlign w:val="center"/>
          </w:tcPr>
          <w:p w14:paraId="559BE3D2" w14:textId="77777777" w:rsidR="00E77531" w:rsidRPr="00E45EE6" w:rsidRDefault="00E77531" w:rsidP="00E77531">
            <w:pPr>
              <w:jc w:val="center"/>
              <w:rPr>
                <w:sz w:val="22"/>
                <w:szCs w:val="22"/>
              </w:rPr>
            </w:pPr>
            <w:r>
              <w:rPr>
                <w:sz w:val="22"/>
                <w:szCs w:val="22"/>
              </w:rPr>
              <w:t>177,94</w:t>
            </w:r>
          </w:p>
        </w:tc>
        <w:tc>
          <w:tcPr>
            <w:tcW w:w="992" w:type="dxa"/>
            <w:vAlign w:val="center"/>
          </w:tcPr>
          <w:p w14:paraId="587FC3A8" w14:textId="77777777" w:rsidR="00E77531" w:rsidRPr="00E45EE6" w:rsidRDefault="00E77531" w:rsidP="00E77531">
            <w:pPr>
              <w:jc w:val="center"/>
              <w:rPr>
                <w:sz w:val="22"/>
                <w:szCs w:val="22"/>
              </w:rPr>
            </w:pPr>
            <w:r>
              <w:rPr>
                <w:sz w:val="22"/>
                <w:szCs w:val="22"/>
              </w:rPr>
              <w:t>201,32</w:t>
            </w:r>
          </w:p>
        </w:tc>
        <w:tc>
          <w:tcPr>
            <w:tcW w:w="992" w:type="dxa"/>
            <w:vAlign w:val="center"/>
          </w:tcPr>
          <w:p w14:paraId="3881F21A" w14:textId="77777777" w:rsidR="00E77531" w:rsidRPr="00E45EE6" w:rsidRDefault="00E77531" w:rsidP="00E77531">
            <w:pPr>
              <w:jc w:val="center"/>
              <w:rPr>
                <w:sz w:val="22"/>
                <w:szCs w:val="22"/>
              </w:rPr>
            </w:pPr>
            <w:r>
              <w:rPr>
                <w:sz w:val="22"/>
                <w:szCs w:val="22"/>
              </w:rPr>
              <w:t>188,46</w:t>
            </w:r>
          </w:p>
        </w:tc>
        <w:tc>
          <w:tcPr>
            <w:tcW w:w="855" w:type="dxa"/>
            <w:vAlign w:val="center"/>
          </w:tcPr>
          <w:p w14:paraId="6C31A2C3" w14:textId="77777777" w:rsidR="00E77531" w:rsidRPr="00E45EE6" w:rsidRDefault="00E77531" w:rsidP="00E77531">
            <w:pPr>
              <w:jc w:val="center"/>
              <w:rPr>
                <w:sz w:val="22"/>
                <w:szCs w:val="22"/>
              </w:rPr>
            </w:pPr>
            <w:r>
              <w:rPr>
                <w:sz w:val="22"/>
                <w:szCs w:val="22"/>
              </w:rPr>
              <w:t>158,02</w:t>
            </w:r>
          </w:p>
        </w:tc>
        <w:tc>
          <w:tcPr>
            <w:tcW w:w="992" w:type="dxa"/>
            <w:vAlign w:val="center"/>
          </w:tcPr>
          <w:p w14:paraId="473E1271" w14:textId="77777777" w:rsidR="00E77531" w:rsidRPr="00E45EE6" w:rsidRDefault="00E77531" w:rsidP="00E77531">
            <w:pPr>
              <w:jc w:val="center"/>
              <w:rPr>
                <w:sz w:val="22"/>
                <w:szCs w:val="22"/>
              </w:rPr>
            </w:pPr>
            <w:r>
              <w:rPr>
                <w:sz w:val="22"/>
                <w:szCs w:val="22"/>
              </w:rPr>
              <w:t>148,28</w:t>
            </w:r>
          </w:p>
        </w:tc>
        <w:tc>
          <w:tcPr>
            <w:tcW w:w="988" w:type="dxa"/>
            <w:vAlign w:val="center"/>
          </w:tcPr>
          <w:p w14:paraId="33565FC7" w14:textId="77777777" w:rsidR="00E77531" w:rsidRPr="00E45EE6" w:rsidRDefault="00E77531" w:rsidP="00E77531">
            <w:pPr>
              <w:jc w:val="center"/>
              <w:rPr>
                <w:sz w:val="22"/>
                <w:szCs w:val="22"/>
              </w:rPr>
            </w:pPr>
            <w:r>
              <w:rPr>
                <w:sz w:val="22"/>
                <w:szCs w:val="22"/>
              </w:rPr>
              <w:t>167,77</w:t>
            </w:r>
          </w:p>
        </w:tc>
        <w:tc>
          <w:tcPr>
            <w:tcW w:w="992" w:type="dxa"/>
            <w:vAlign w:val="center"/>
          </w:tcPr>
          <w:p w14:paraId="13A53042" w14:textId="77777777" w:rsidR="00E77531" w:rsidRPr="00E45EE6" w:rsidRDefault="00E77531" w:rsidP="00E77531">
            <w:pPr>
              <w:jc w:val="center"/>
              <w:rPr>
                <w:sz w:val="22"/>
                <w:szCs w:val="22"/>
              </w:rPr>
            </w:pPr>
            <w:r>
              <w:rPr>
                <w:sz w:val="22"/>
                <w:szCs w:val="22"/>
              </w:rPr>
              <w:t>157,05</w:t>
            </w:r>
          </w:p>
        </w:tc>
        <w:tc>
          <w:tcPr>
            <w:tcW w:w="993" w:type="dxa"/>
            <w:vAlign w:val="center"/>
          </w:tcPr>
          <w:p w14:paraId="43391B15" w14:textId="77777777" w:rsidR="00E77531" w:rsidRPr="00E45EE6" w:rsidRDefault="00E77531" w:rsidP="00E77531">
            <w:pPr>
              <w:jc w:val="center"/>
              <w:rPr>
                <w:sz w:val="22"/>
                <w:szCs w:val="22"/>
              </w:rPr>
            </w:pPr>
            <w:r>
              <w:rPr>
                <w:sz w:val="22"/>
                <w:szCs w:val="22"/>
              </w:rPr>
              <w:t>40,49</w:t>
            </w:r>
          </w:p>
        </w:tc>
        <w:tc>
          <w:tcPr>
            <w:tcW w:w="1138" w:type="dxa"/>
            <w:vAlign w:val="center"/>
          </w:tcPr>
          <w:p w14:paraId="00D0DCEF" w14:textId="77777777" w:rsidR="00E77531" w:rsidRPr="00E45EE6" w:rsidRDefault="00E77531" w:rsidP="00E77531">
            <w:pPr>
              <w:jc w:val="center"/>
              <w:rPr>
                <w:sz w:val="22"/>
                <w:szCs w:val="22"/>
              </w:rPr>
            </w:pPr>
            <w:r>
              <w:rPr>
                <w:sz w:val="22"/>
                <w:szCs w:val="22"/>
              </w:rPr>
              <w:t>1 949,11</w:t>
            </w:r>
          </w:p>
        </w:tc>
        <w:tc>
          <w:tcPr>
            <w:tcW w:w="1100" w:type="dxa"/>
            <w:vAlign w:val="center"/>
          </w:tcPr>
          <w:p w14:paraId="67B86A4E" w14:textId="77777777" w:rsidR="00E77531" w:rsidRPr="00E45EE6" w:rsidRDefault="00E77531" w:rsidP="00E77531">
            <w:pPr>
              <w:jc w:val="center"/>
              <w:rPr>
                <w:sz w:val="22"/>
                <w:szCs w:val="22"/>
              </w:rPr>
            </w:pPr>
            <w:r w:rsidRPr="00E45EE6">
              <w:rPr>
                <w:sz w:val="22"/>
                <w:szCs w:val="22"/>
              </w:rPr>
              <w:t>x</w:t>
            </w:r>
          </w:p>
        </w:tc>
        <w:tc>
          <w:tcPr>
            <w:tcW w:w="1101" w:type="dxa"/>
            <w:vAlign w:val="center"/>
          </w:tcPr>
          <w:p w14:paraId="28D315FE" w14:textId="77777777" w:rsidR="00E77531" w:rsidRPr="00E45EE6" w:rsidRDefault="00E77531" w:rsidP="00E77531">
            <w:pPr>
              <w:jc w:val="center"/>
              <w:rPr>
                <w:sz w:val="22"/>
                <w:szCs w:val="22"/>
              </w:rPr>
            </w:pPr>
            <w:r w:rsidRPr="00E45EE6">
              <w:rPr>
                <w:sz w:val="22"/>
                <w:szCs w:val="22"/>
              </w:rPr>
              <w:t>x</w:t>
            </w:r>
          </w:p>
        </w:tc>
      </w:tr>
      <w:tr w:rsidR="00E77531" w:rsidRPr="00535421" w14:paraId="1AD0B783" w14:textId="77777777" w:rsidTr="00E77531">
        <w:trPr>
          <w:trHeight w:val="281"/>
        </w:trPr>
        <w:tc>
          <w:tcPr>
            <w:tcW w:w="1559" w:type="dxa"/>
            <w:vMerge/>
            <w:tcBorders>
              <w:left w:val="single" w:sz="4" w:space="0" w:color="auto"/>
              <w:right w:val="single" w:sz="4" w:space="0" w:color="auto"/>
            </w:tcBorders>
            <w:vAlign w:val="center"/>
          </w:tcPr>
          <w:p w14:paraId="19D95119" w14:textId="77777777" w:rsidR="00E77531" w:rsidRPr="00DA1D37" w:rsidRDefault="00E77531" w:rsidP="00E77531">
            <w:pPr>
              <w:jc w:val="center"/>
              <w:rPr>
                <w:bCs/>
                <w:color w:val="000000"/>
                <w:kern w:val="32"/>
                <w:sz w:val="22"/>
                <w:szCs w:val="22"/>
              </w:rPr>
            </w:pPr>
          </w:p>
        </w:tc>
        <w:tc>
          <w:tcPr>
            <w:tcW w:w="1418" w:type="dxa"/>
            <w:vAlign w:val="center"/>
          </w:tcPr>
          <w:p w14:paraId="4108F450" w14:textId="77777777" w:rsidR="00E77531" w:rsidRPr="00E45EE6" w:rsidRDefault="00E77531" w:rsidP="00E77531">
            <w:pPr>
              <w:tabs>
                <w:tab w:val="left" w:pos="3052"/>
              </w:tabs>
              <w:ind w:hanging="108"/>
              <w:jc w:val="center"/>
              <w:rPr>
                <w:sz w:val="22"/>
                <w:szCs w:val="22"/>
              </w:rPr>
            </w:pPr>
            <w:r w:rsidRPr="008C226E">
              <w:rPr>
                <w:sz w:val="22"/>
                <w:szCs w:val="22"/>
              </w:rPr>
              <w:t>с 01.01.202</w:t>
            </w:r>
            <w:r>
              <w:rPr>
                <w:sz w:val="22"/>
                <w:szCs w:val="22"/>
              </w:rPr>
              <w:t>3</w:t>
            </w:r>
          </w:p>
        </w:tc>
        <w:tc>
          <w:tcPr>
            <w:tcW w:w="917" w:type="dxa"/>
            <w:vAlign w:val="center"/>
          </w:tcPr>
          <w:p w14:paraId="0F917ECD" w14:textId="77777777" w:rsidR="00E77531" w:rsidRPr="00E45EE6" w:rsidRDefault="00E77531" w:rsidP="00E77531">
            <w:pPr>
              <w:jc w:val="center"/>
              <w:rPr>
                <w:sz w:val="22"/>
                <w:szCs w:val="22"/>
              </w:rPr>
            </w:pPr>
            <w:r>
              <w:rPr>
                <w:sz w:val="22"/>
                <w:szCs w:val="22"/>
              </w:rPr>
              <w:t>191,57</w:t>
            </w:r>
          </w:p>
        </w:tc>
        <w:tc>
          <w:tcPr>
            <w:tcW w:w="989" w:type="dxa"/>
            <w:vAlign w:val="center"/>
          </w:tcPr>
          <w:p w14:paraId="5BBA3ADD" w14:textId="77777777" w:rsidR="00E77531" w:rsidRPr="00E45EE6" w:rsidRDefault="00E77531" w:rsidP="00E77531">
            <w:pPr>
              <w:jc w:val="center"/>
              <w:rPr>
                <w:sz w:val="22"/>
                <w:szCs w:val="22"/>
              </w:rPr>
            </w:pPr>
            <w:r>
              <w:rPr>
                <w:sz w:val="22"/>
                <w:szCs w:val="22"/>
              </w:rPr>
              <w:t>179,87</w:t>
            </w:r>
          </w:p>
        </w:tc>
        <w:tc>
          <w:tcPr>
            <w:tcW w:w="992" w:type="dxa"/>
            <w:vAlign w:val="center"/>
          </w:tcPr>
          <w:p w14:paraId="12711990" w14:textId="77777777" w:rsidR="00E77531" w:rsidRPr="00E45EE6" w:rsidRDefault="00E77531" w:rsidP="00E77531">
            <w:pPr>
              <w:jc w:val="center"/>
              <w:rPr>
                <w:sz w:val="22"/>
                <w:szCs w:val="22"/>
              </w:rPr>
            </w:pPr>
            <w:r>
              <w:rPr>
                <w:sz w:val="22"/>
                <w:szCs w:val="22"/>
              </w:rPr>
              <w:t>203,27</w:t>
            </w:r>
          </w:p>
        </w:tc>
        <w:tc>
          <w:tcPr>
            <w:tcW w:w="992" w:type="dxa"/>
            <w:vAlign w:val="center"/>
          </w:tcPr>
          <w:p w14:paraId="17EE64A9" w14:textId="77777777" w:rsidR="00E77531" w:rsidRPr="00E45EE6" w:rsidRDefault="00E77531" w:rsidP="00E77531">
            <w:pPr>
              <w:jc w:val="center"/>
              <w:rPr>
                <w:sz w:val="22"/>
                <w:szCs w:val="22"/>
              </w:rPr>
            </w:pPr>
            <w:r>
              <w:rPr>
                <w:sz w:val="22"/>
                <w:szCs w:val="22"/>
              </w:rPr>
              <w:t>190,40</w:t>
            </w:r>
          </w:p>
        </w:tc>
        <w:tc>
          <w:tcPr>
            <w:tcW w:w="855" w:type="dxa"/>
            <w:vAlign w:val="center"/>
          </w:tcPr>
          <w:p w14:paraId="2F98557A" w14:textId="77777777" w:rsidR="00E77531" w:rsidRPr="00E45EE6" w:rsidRDefault="00E77531" w:rsidP="00E77531">
            <w:pPr>
              <w:jc w:val="center"/>
              <w:rPr>
                <w:sz w:val="22"/>
                <w:szCs w:val="22"/>
              </w:rPr>
            </w:pPr>
            <w:r>
              <w:rPr>
                <w:sz w:val="22"/>
                <w:szCs w:val="22"/>
              </w:rPr>
              <w:t>159,64</w:t>
            </w:r>
          </w:p>
        </w:tc>
        <w:tc>
          <w:tcPr>
            <w:tcW w:w="992" w:type="dxa"/>
            <w:vAlign w:val="center"/>
          </w:tcPr>
          <w:p w14:paraId="0213F800" w14:textId="77777777" w:rsidR="00E77531" w:rsidRPr="00E45EE6" w:rsidRDefault="00E77531" w:rsidP="00E77531">
            <w:pPr>
              <w:jc w:val="center"/>
              <w:rPr>
                <w:sz w:val="22"/>
                <w:szCs w:val="22"/>
              </w:rPr>
            </w:pPr>
            <w:r>
              <w:rPr>
                <w:sz w:val="22"/>
                <w:szCs w:val="22"/>
              </w:rPr>
              <w:t>149,89</w:t>
            </w:r>
          </w:p>
        </w:tc>
        <w:tc>
          <w:tcPr>
            <w:tcW w:w="988" w:type="dxa"/>
            <w:vAlign w:val="center"/>
          </w:tcPr>
          <w:p w14:paraId="531DC0D6" w14:textId="77777777" w:rsidR="00E77531" w:rsidRPr="00E45EE6" w:rsidRDefault="00E77531" w:rsidP="00E77531">
            <w:pPr>
              <w:jc w:val="center"/>
              <w:rPr>
                <w:sz w:val="22"/>
                <w:szCs w:val="22"/>
              </w:rPr>
            </w:pPr>
            <w:r>
              <w:rPr>
                <w:sz w:val="22"/>
                <w:szCs w:val="22"/>
              </w:rPr>
              <w:t>169,39</w:t>
            </w:r>
          </w:p>
        </w:tc>
        <w:tc>
          <w:tcPr>
            <w:tcW w:w="992" w:type="dxa"/>
            <w:vAlign w:val="center"/>
          </w:tcPr>
          <w:p w14:paraId="377BAB5C" w14:textId="77777777" w:rsidR="00E77531" w:rsidRPr="00E45EE6" w:rsidRDefault="00E77531" w:rsidP="00E77531">
            <w:pPr>
              <w:jc w:val="center"/>
              <w:rPr>
                <w:sz w:val="22"/>
                <w:szCs w:val="22"/>
              </w:rPr>
            </w:pPr>
            <w:r>
              <w:rPr>
                <w:sz w:val="22"/>
                <w:szCs w:val="22"/>
              </w:rPr>
              <w:t>158,67</w:t>
            </w:r>
          </w:p>
        </w:tc>
        <w:tc>
          <w:tcPr>
            <w:tcW w:w="993" w:type="dxa"/>
            <w:vAlign w:val="center"/>
          </w:tcPr>
          <w:p w14:paraId="1E69BC32" w14:textId="77777777" w:rsidR="00E77531" w:rsidRDefault="00E77531" w:rsidP="00E77531">
            <w:pPr>
              <w:jc w:val="center"/>
              <w:rPr>
                <w:sz w:val="22"/>
                <w:szCs w:val="22"/>
              </w:rPr>
            </w:pPr>
            <w:r>
              <w:rPr>
                <w:sz w:val="22"/>
                <w:szCs w:val="22"/>
              </w:rPr>
              <w:t>42,11</w:t>
            </w:r>
          </w:p>
        </w:tc>
        <w:tc>
          <w:tcPr>
            <w:tcW w:w="1138" w:type="dxa"/>
            <w:vAlign w:val="center"/>
          </w:tcPr>
          <w:p w14:paraId="5965807C" w14:textId="77777777" w:rsidR="00E77531" w:rsidRDefault="00E77531" w:rsidP="00E77531">
            <w:pPr>
              <w:jc w:val="center"/>
              <w:rPr>
                <w:sz w:val="22"/>
                <w:szCs w:val="22"/>
              </w:rPr>
            </w:pPr>
            <w:r>
              <w:rPr>
                <w:sz w:val="22"/>
                <w:szCs w:val="22"/>
              </w:rPr>
              <w:t>1 949,11</w:t>
            </w:r>
          </w:p>
        </w:tc>
        <w:tc>
          <w:tcPr>
            <w:tcW w:w="1100" w:type="dxa"/>
          </w:tcPr>
          <w:p w14:paraId="25FF0956" w14:textId="77777777" w:rsidR="00E77531" w:rsidRPr="00E45EE6" w:rsidRDefault="00E77531" w:rsidP="00E77531">
            <w:pPr>
              <w:jc w:val="center"/>
              <w:rPr>
                <w:sz w:val="22"/>
                <w:szCs w:val="22"/>
              </w:rPr>
            </w:pPr>
            <w:r w:rsidRPr="00D92AE2">
              <w:t>x</w:t>
            </w:r>
          </w:p>
        </w:tc>
        <w:tc>
          <w:tcPr>
            <w:tcW w:w="1101" w:type="dxa"/>
          </w:tcPr>
          <w:p w14:paraId="4415FE7C" w14:textId="77777777" w:rsidR="00E77531" w:rsidRPr="00E45EE6" w:rsidRDefault="00E77531" w:rsidP="00E77531">
            <w:pPr>
              <w:jc w:val="center"/>
              <w:rPr>
                <w:sz w:val="22"/>
                <w:szCs w:val="22"/>
              </w:rPr>
            </w:pPr>
            <w:r w:rsidRPr="00D92AE2">
              <w:t>x</w:t>
            </w:r>
          </w:p>
        </w:tc>
      </w:tr>
      <w:tr w:rsidR="00E77531" w:rsidRPr="00535421" w14:paraId="3E58F7A6" w14:textId="77777777" w:rsidTr="00E77531">
        <w:trPr>
          <w:trHeight w:val="281"/>
        </w:trPr>
        <w:tc>
          <w:tcPr>
            <w:tcW w:w="1559" w:type="dxa"/>
            <w:vMerge/>
            <w:tcBorders>
              <w:left w:val="single" w:sz="4" w:space="0" w:color="auto"/>
              <w:right w:val="single" w:sz="4" w:space="0" w:color="auto"/>
            </w:tcBorders>
            <w:vAlign w:val="center"/>
          </w:tcPr>
          <w:p w14:paraId="541CD59C" w14:textId="77777777" w:rsidR="00E77531" w:rsidRPr="00DA1D37" w:rsidRDefault="00E77531" w:rsidP="00E77531">
            <w:pPr>
              <w:jc w:val="center"/>
              <w:rPr>
                <w:bCs/>
                <w:color w:val="000000"/>
                <w:kern w:val="32"/>
                <w:sz w:val="22"/>
                <w:szCs w:val="22"/>
              </w:rPr>
            </w:pPr>
          </w:p>
        </w:tc>
        <w:tc>
          <w:tcPr>
            <w:tcW w:w="1418" w:type="dxa"/>
            <w:vAlign w:val="center"/>
          </w:tcPr>
          <w:p w14:paraId="713BA446" w14:textId="77777777" w:rsidR="00E77531" w:rsidRPr="00E45EE6" w:rsidRDefault="00E77531" w:rsidP="00E77531">
            <w:pPr>
              <w:tabs>
                <w:tab w:val="left" w:pos="3052"/>
              </w:tabs>
              <w:ind w:hanging="108"/>
              <w:jc w:val="center"/>
              <w:rPr>
                <w:sz w:val="22"/>
                <w:szCs w:val="22"/>
              </w:rPr>
            </w:pPr>
            <w:r w:rsidRPr="008C226E">
              <w:rPr>
                <w:sz w:val="22"/>
                <w:szCs w:val="22"/>
              </w:rPr>
              <w:t>с 01.0</w:t>
            </w:r>
            <w:r>
              <w:rPr>
                <w:sz w:val="22"/>
                <w:szCs w:val="22"/>
              </w:rPr>
              <w:t>7</w:t>
            </w:r>
            <w:r w:rsidRPr="008C226E">
              <w:rPr>
                <w:sz w:val="22"/>
                <w:szCs w:val="22"/>
              </w:rPr>
              <w:t>.2023</w:t>
            </w:r>
          </w:p>
        </w:tc>
        <w:tc>
          <w:tcPr>
            <w:tcW w:w="917" w:type="dxa"/>
            <w:vAlign w:val="center"/>
          </w:tcPr>
          <w:p w14:paraId="181A1322" w14:textId="77777777" w:rsidR="00E77531" w:rsidRPr="00E45EE6" w:rsidRDefault="00E77531" w:rsidP="00E77531">
            <w:pPr>
              <w:jc w:val="center"/>
              <w:rPr>
                <w:sz w:val="22"/>
                <w:szCs w:val="22"/>
              </w:rPr>
            </w:pPr>
            <w:r>
              <w:rPr>
                <w:sz w:val="22"/>
                <w:szCs w:val="22"/>
              </w:rPr>
              <w:t>192,44</w:t>
            </w:r>
          </w:p>
        </w:tc>
        <w:tc>
          <w:tcPr>
            <w:tcW w:w="989" w:type="dxa"/>
            <w:vAlign w:val="center"/>
          </w:tcPr>
          <w:p w14:paraId="3B5CC303" w14:textId="77777777" w:rsidR="00E77531" w:rsidRPr="00E45EE6" w:rsidRDefault="00E77531" w:rsidP="00E77531">
            <w:pPr>
              <w:jc w:val="center"/>
              <w:rPr>
                <w:sz w:val="22"/>
                <w:szCs w:val="22"/>
              </w:rPr>
            </w:pPr>
            <w:r>
              <w:rPr>
                <w:sz w:val="22"/>
                <w:szCs w:val="22"/>
              </w:rPr>
              <w:t>180,67</w:t>
            </w:r>
          </w:p>
        </w:tc>
        <w:tc>
          <w:tcPr>
            <w:tcW w:w="992" w:type="dxa"/>
            <w:vAlign w:val="center"/>
          </w:tcPr>
          <w:p w14:paraId="70B224C0" w14:textId="77777777" w:rsidR="00E77531" w:rsidRPr="00E45EE6" w:rsidRDefault="00E77531" w:rsidP="00E77531">
            <w:pPr>
              <w:jc w:val="center"/>
              <w:rPr>
                <w:sz w:val="22"/>
                <w:szCs w:val="22"/>
              </w:rPr>
            </w:pPr>
            <w:r>
              <w:rPr>
                <w:sz w:val="22"/>
                <w:szCs w:val="22"/>
              </w:rPr>
              <w:t>204,20</w:t>
            </w:r>
          </w:p>
        </w:tc>
        <w:tc>
          <w:tcPr>
            <w:tcW w:w="992" w:type="dxa"/>
            <w:vAlign w:val="center"/>
          </w:tcPr>
          <w:p w14:paraId="7D38D1B5" w14:textId="77777777" w:rsidR="00E77531" w:rsidRPr="00E45EE6" w:rsidRDefault="00E77531" w:rsidP="00E77531">
            <w:pPr>
              <w:jc w:val="center"/>
              <w:rPr>
                <w:sz w:val="22"/>
                <w:szCs w:val="22"/>
              </w:rPr>
            </w:pPr>
            <w:r>
              <w:rPr>
                <w:sz w:val="22"/>
                <w:szCs w:val="22"/>
              </w:rPr>
              <w:t>191,27</w:t>
            </w:r>
          </w:p>
        </w:tc>
        <w:tc>
          <w:tcPr>
            <w:tcW w:w="855" w:type="dxa"/>
            <w:vAlign w:val="center"/>
          </w:tcPr>
          <w:p w14:paraId="07D2059E" w14:textId="77777777" w:rsidR="00E77531" w:rsidRPr="00E45EE6" w:rsidRDefault="00E77531" w:rsidP="00E77531">
            <w:pPr>
              <w:jc w:val="center"/>
              <w:rPr>
                <w:sz w:val="22"/>
                <w:szCs w:val="22"/>
              </w:rPr>
            </w:pPr>
            <w:r>
              <w:rPr>
                <w:sz w:val="22"/>
                <w:szCs w:val="22"/>
              </w:rPr>
              <w:t>160,23</w:t>
            </w:r>
          </w:p>
        </w:tc>
        <w:tc>
          <w:tcPr>
            <w:tcW w:w="992" w:type="dxa"/>
            <w:vAlign w:val="center"/>
          </w:tcPr>
          <w:p w14:paraId="1F2E316D" w14:textId="77777777" w:rsidR="00E77531" w:rsidRPr="00E45EE6" w:rsidRDefault="00E77531" w:rsidP="00E77531">
            <w:pPr>
              <w:jc w:val="center"/>
              <w:rPr>
                <w:sz w:val="22"/>
                <w:szCs w:val="22"/>
              </w:rPr>
            </w:pPr>
            <w:r>
              <w:rPr>
                <w:sz w:val="22"/>
                <w:szCs w:val="22"/>
              </w:rPr>
              <w:t>150,56</w:t>
            </w:r>
          </w:p>
        </w:tc>
        <w:tc>
          <w:tcPr>
            <w:tcW w:w="988" w:type="dxa"/>
            <w:vAlign w:val="center"/>
          </w:tcPr>
          <w:p w14:paraId="4A2AF0D3" w14:textId="77777777" w:rsidR="00E77531" w:rsidRPr="00E45EE6" w:rsidRDefault="00E77531" w:rsidP="00E77531">
            <w:pPr>
              <w:jc w:val="center"/>
              <w:rPr>
                <w:sz w:val="22"/>
                <w:szCs w:val="22"/>
              </w:rPr>
            </w:pPr>
            <w:r>
              <w:rPr>
                <w:sz w:val="22"/>
                <w:szCs w:val="22"/>
              </w:rPr>
              <w:t>170,17</w:t>
            </w:r>
          </w:p>
        </w:tc>
        <w:tc>
          <w:tcPr>
            <w:tcW w:w="992" w:type="dxa"/>
            <w:vAlign w:val="center"/>
          </w:tcPr>
          <w:p w14:paraId="6C659A67" w14:textId="77777777" w:rsidR="00E77531" w:rsidRPr="00E45EE6" w:rsidRDefault="00E77531" w:rsidP="00E77531">
            <w:pPr>
              <w:jc w:val="center"/>
              <w:rPr>
                <w:sz w:val="22"/>
                <w:szCs w:val="22"/>
              </w:rPr>
            </w:pPr>
            <w:r>
              <w:rPr>
                <w:sz w:val="22"/>
                <w:szCs w:val="22"/>
              </w:rPr>
              <w:t>159,39</w:t>
            </w:r>
          </w:p>
        </w:tc>
        <w:tc>
          <w:tcPr>
            <w:tcW w:w="993" w:type="dxa"/>
            <w:vAlign w:val="center"/>
          </w:tcPr>
          <w:p w14:paraId="10E153C3" w14:textId="77777777" w:rsidR="00E77531" w:rsidRDefault="00E77531" w:rsidP="00E77531">
            <w:pPr>
              <w:jc w:val="center"/>
              <w:rPr>
                <w:sz w:val="22"/>
                <w:szCs w:val="22"/>
              </w:rPr>
            </w:pPr>
            <w:r>
              <w:rPr>
                <w:sz w:val="22"/>
                <w:szCs w:val="22"/>
              </w:rPr>
              <w:t>42,11</w:t>
            </w:r>
          </w:p>
        </w:tc>
        <w:tc>
          <w:tcPr>
            <w:tcW w:w="1138" w:type="dxa"/>
            <w:vAlign w:val="center"/>
          </w:tcPr>
          <w:p w14:paraId="2F571A83" w14:textId="77777777" w:rsidR="00E77531" w:rsidRDefault="00E77531" w:rsidP="00E77531">
            <w:pPr>
              <w:jc w:val="center"/>
              <w:rPr>
                <w:sz w:val="22"/>
                <w:szCs w:val="22"/>
              </w:rPr>
            </w:pPr>
            <w:r>
              <w:rPr>
                <w:sz w:val="22"/>
                <w:szCs w:val="22"/>
              </w:rPr>
              <w:t>1 961,17</w:t>
            </w:r>
          </w:p>
        </w:tc>
        <w:tc>
          <w:tcPr>
            <w:tcW w:w="1100" w:type="dxa"/>
          </w:tcPr>
          <w:p w14:paraId="3BA0CFAF" w14:textId="77777777" w:rsidR="00E77531" w:rsidRPr="00E45EE6" w:rsidRDefault="00E77531" w:rsidP="00E77531">
            <w:pPr>
              <w:jc w:val="center"/>
              <w:rPr>
                <w:sz w:val="22"/>
                <w:szCs w:val="22"/>
              </w:rPr>
            </w:pPr>
            <w:r w:rsidRPr="00D92AE2">
              <w:t>x</w:t>
            </w:r>
          </w:p>
        </w:tc>
        <w:tc>
          <w:tcPr>
            <w:tcW w:w="1101" w:type="dxa"/>
          </w:tcPr>
          <w:p w14:paraId="234C39FA" w14:textId="77777777" w:rsidR="00E77531" w:rsidRPr="00E45EE6" w:rsidRDefault="00E77531" w:rsidP="00E77531">
            <w:pPr>
              <w:jc w:val="center"/>
              <w:rPr>
                <w:sz w:val="22"/>
                <w:szCs w:val="22"/>
              </w:rPr>
            </w:pPr>
            <w:r w:rsidRPr="00D92AE2">
              <w:t>x</w:t>
            </w:r>
          </w:p>
        </w:tc>
      </w:tr>
      <w:tr w:rsidR="00E77531" w:rsidRPr="00535421" w14:paraId="15B12FCB" w14:textId="77777777" w:rsidTr="00E77531">
        <w:trPr>
          <w:trHeight w:val="281"/>
        </w:trPr>
        <w:tc>
          <w:tcPr>
            <w:tcW w:w="1559" w:type="dxa"/>
            <w:vMerge/>
            <w:tcBorders>
              <w:left w:val="single" w:sz="4" w:space="0" w:color="auto"/>
              <w:right w:val="single" w:sz="4" w:space="0" w:color="auto"/>
            </w:tcBorders>
            <w:vAlign w:val="center"/>
          </w:tcPr>
          <w:p w14:paraId="76216E3F" w14:textId="77777777" w:rsidR="00E77531" w:rsidRPr="00DA1D37" w:rsidRDefault="00E77531" w:rsidP="00E77531">
            <w:pPr>
              <w:rPr>
                <w:bCs/>
                <w:color w:val="000000"/>
                <w:kern w:val="32"/>
                <w:sz w:val="22"/>
                <w:szCs w:val="22"/>
              </w:rPr>
            </w:pPr>
          </w:p>
        </w:tc>
        <w:tc>
          <w:tcPr>
            <w:tcW w:w="1418" w:type="dxa"/>
            <w:vAlign w:val="center"/>
          </w:tcPr>
          <w:p w14:paraId="7B8F6A02" w14:textId="77777777" w:rsidR="00E77531" w:rsidRPr="008C226E" w:rsidRDefault="00E77531" w:rsidP="00E77531">
            <w:pPr>
              <w:tabs>
                <w:tab w:val="left" w:pos="3052"/>
              </w:tabs>
              <w:ind w:left="-69"/>
              <w:jc w:val="center"/>
              <w:rPr>
                <w:sz w:val="22"/>
                <w:szCs w:val="22"/>
              </w:rPr>
            </w:pPr>
            <w:r w:rsidRPr="008C226E">
              <w:rPr>
                <w:sz w:val="22"/>
                <w:szCs w:val="22"/>
              </w:rPr>
              <w:t>с 01.01.202</w:t>
            </w:r>
            <w:r>
              <w:rPr>
                <w:sz w:val="22"/>
                <w:szCs w:val="22"/>
              </w:rPr>
              <w:t>4</w:t>
            </w:r>
          </w:p>
        </w:tc>
        <w:tc>
          <w:tcPr>
            <w:tcW w:w="917" w:type="dxa"/>
            <w:vAlign w:val="center"/>
          </w:tcPr>
          <w:p w14:paraId="47E2CA22" w14:textId="77777777" w:rsidR="00E77531" w:rsidRPr="00E45EE6" w:rsidRDefault="00E77531" w:rsidP="00E77531">
            <w:pPr>
              <w:jc w:val="center"/>
              <w:rPr>
                <w:sz w:val="22"/>
                <w:szCs w:val="22"/>
              </w:rPr>
            </w:pPr>
            <w:r>
              <w:rPr>
                <w:sz w:val="22"/>
                <w:szCs w:val="22"/>
              </w:rPr>
              <w:t>194,46</w:t>
            </w:r>
          </w:p>
        </w:tc>
        <w:tc>
          <w:tcPr>
            <w:tcW w:w="989" w:type="dxa"/>
            <w:vAlign w:val="center"/>
          </w:tcPr>
          <w:p w14:paraId="62715A7C" w14:textId="77777777" w:rsidR="00E77531" w:rsidRPr="00E45EE6" w:rsidRDefault="00E77531" w:rsidP="00E77531">
            <w:pPr>
              <w:jc w:val="center"/>
              <w:rPr>
                <w:sz w:val="22"/>
                <w:szCs w:val="22"/>
              </w:rPr>
            </w:pPr>
            <w:r>
              <w:rPr>
                <w:sz w:val="22"/>
                <w:szCs w:val="22"/>
              </w:rPr>
              <w:t>182,70</w:t>
            </w:r>
          </w:p>
        </w:tc>
        <w:tc>
          <w:tcPr>
            <w:tcW w:w="992" w:type="dxa"/>
            <w:vAlign w:val="center"/>
          </w:tcPr>
          <w:p w14:paraId="31A9229C" w14:textId="77777777" w:rsidR="00E77531" w:rsidRPr="00E45EE6" w:rsidRDefault="00E77531" w:rsidP="00E77531">
            <w:pPr>
              <w:jc w:val="center"/>
              <w:rPr>
                <w:sz w:val="22"/>
                <w:szCs w:val="22"/>
              </w:rPr>
            </w:pPr>
            <w:r>
              <w:rPr>
                <w:sz w:val="22"/>
                <w:szCs w:val="22"/>
              </w:rPr>
              <w:t>206,23</w:t>
            </w:r>
          </w:p>
        </w:tc>
        <w:tc>
          <w:tcPr>
            <w:tcW w:w="992" w:type="dxa"/>
            <w:vAlign w:val="center"/>
          </w:tcPr>
          <w:p w14:paraId="40A1932A" w14:textId="77777777" w:rsidR="00E77531" w:rsidRPr="00E45EE6" w:rsidRDefault="00E77531" w:rsidP="00E77531">
            <w:pPr>
              <w:jc w:val="center"/>
              <w:rPr>
                <w:sz w:val="22"/>
                <w:szCs w:val="22"/>
              </w:rPr>
            </w:pPr>
            <w:r>
              <w:rPr>
                <w:sz w:val="22"/>
                <w:szCs w:val="22"/>
              </w:rPr>
              <w:t>193,28</w:t>
            </w:r>
          </w:p>
        </w:tc>
        <w:tc>
          <w:tcPr>
            <w:tcW w:w="855" w:type="dxa"/>
            <w:vAlign w:val="center"/>
          </w:tcPr>
          <w:p w14:paraId="11977998" w14:textId="77777777" w:rsidR="00E77531" w:rsidRPr="00E45EE6" w:rsidRDefault="00E77531" w:rsidP="00E77531">
            <w:pPr>
              <w:jc w:val="center"/>
              <w:rPr>
                <w:sz w:val="22"/>
                <w:szCs w:val="22"/>
              </w:rPr>
            </w:pPr>
            <w:r>
              <w:rPr>
                <w:sz w:val="22"/>
                <w:szCs w:val="22"/>
              </w:rPr>
              <w:t>162,05</w:t>
            </w:r>
          </w:p>
        </w:tc>
        <w:tc>
          <w:tcPr>
            <w:tcW w:w="992" w:type="dxa"/>
            <w:vAlign w:val="center"/>
          </w:tcPr>
          <w:p w14:paraId="7B206CB2" w14:textId="77777777" w:rsidR="00E77531" w:rsidRPr="00E45EE6" w:rsidRDefault="00E77531" w:rsidP="00E77531">
            <w:pPr>
              <w:jc w:val="center"/>
              <w:rPr>
                <w:sz w:val="22"/>
                <w:szCs w:val="22"/>
              </w:rPr>
            </w:pPr>
            <w:r>
              <w:rPr>
                <w:sz w:val="22"/>
                <w:szCs w:val="22"/>
              </w:rPr>
              <w:t>152,25</w:t>
            </w:r>
          </w:p>
        </w:tc>
        <w:tc>
          <w:tcPr>
            <w:tcW w:w="988" w:type="dxa"/>
            <w:vAlign w:val="center"/>
          </w:tcPr>
          <w:p w14:paraId="25F6D683" w14:textId="77777777" w:rsidR="00E77531" w:rsidRPr="00E45EE6" w:rsidRDefault="00E77531" w:rsidP="00E77531">
            <w:pPr>
              <w:jc w:val="center"/>
              <w:rPr>
                <w:sz w:val="22"/>
                <w:szCs w:val="22"/>
              </w:rPr>
            </w:pPr>
            <w:r>
              <w:rPr>
                <w:sz w:val="22"/>
                <w:szCs w:val="22"/>
              </w:rPr>
              <w:t>171,86</w:t>
            </w:r>
          </w:p>
        </w:tc>
        <w:tc>
          <w:tcPr>
            <w:tcW w:w="992" w:type="dxa"/>
            <w:vAlign w:val="center"/>
          </w:tcPr>
          <w:p w14:paraId="09901E29" w14:textId="77777777" w:rsidR="00E77531" w:rsidRPr="00E45EE6" w:rsidRDefault="00E77531" w:rsidP="00E77531">
            <w:pPr>
              <w:jc w:val="center"/>
              <w:rPr>
                <w:sz w:val="22"/>
                <w:szCs w:val="22"/>
              </w:rPr>
            </w:pPr>
            <w:r>
              <w:rPr>
                <w:sz w:val="22"/>
                <w:szCs w:val="22"/>
              </w:rPr>
              <w:t>161,07</w:t>
            </w:r>
          </w:p>
        </w:tc>
        <w:tc>
          <w:tcPr>
            <w:tcW w:w="993" w:type="dxa"/>
            <w:vAlign w:val="center"/>
          </w:tcPr>
          <w:p w14:paraId="78E1B1B4" w14:textId="77777777" w:rsidR="00E77531" w:rsidRDefault="00E77531" w:rsidP="00E77531">
            <w:pPr>
              <w:jc w:val="center"/>
              <w:rPr>
                <w:sz w:val="22"/>
                <w:szCs w:val="22"/>
              </w:rPr>
            </w:pPr>
            <w:r>
              <w:rPr>
                <w:sz w:val="22"/>
                <w:szCs w:val="22"/>
              </w:rPr>
              <w:t>43,79</w:t>
            </w:r>
          </w:p>
        </w:tc>
        <w:tc>
          <w:tcPr>
            <w:tcW w:w="1138" w:type="dxa"/>
            <w:vAlign w:val="center"/>
          </w:tcPr>
          <w:p w14:paraId="056B4A0B" w14:textId="77777777" w:rsidR="00E77531" w:rsidRDefault="00E77531" w:rsidP="00E77531">
            <w:pPr>
              <w:jc w:val="center"/>
              <w:rPr>
                <w:sz w:val="22"/>
                <w:szCs w:val="22"/>
              </w:rPr>
            </w:pPr>
            <w:r>
              <w:rPr>
                <w:sz w:val="22"/>
                <w:szCs w:val="22"/>
              </w:rPr>
              <w:t>1 961,17</w:t>
            </w:r>
          </w:p>
        </w:tc>
        <w:tc>
          <w:tcPr>
            <w:tcW w:w="1100" w:type="dxa"/>
          </w:tcPr>
          <w:p w14:paraId="00044105" w14:textId="77777777" w:rsidR="00E77531" w:rsidRPr="00E45EE6" w:rsidRDefault="00E77531" w:rsidP="00E77531">
            <w:pPr>
              <w:jc w:val="center"/>
              <w:rPr>
                <w:sz w:val="22"/>
                <w:szCs w:val="22"/>
              </w:rPr>
            </w:pPr>
            <w:r w:rsidRPr="00D92AE2">
              <w:t>x</w:t>
            </w:r>
          </w:p>
        </w:tc>
        <w:tc>
          <w:tcPr>
            <w:tcW w:w="1101" w:type="dxa"/>
          </w:tcPr>
          <w:p w14:paraId="3E3F190F" w14:textId="77777777" w:rsidR="00E77531" w:rsidRPr="00E45EE6" w:rsidRDefault="00E77531" w:rsidP="00E77531">
            <w:pPr>
              <w:jc w:val="center"/>
              <w:rPr>
                <w:sz w:val="22"/>
                <w:szCs w:val="22"/>
              </w:rPr>
            </w:pPr>
            <w:r w:rsidRPr="00D92AE2">
              <w:t>x</w:t>
            </w:r>
          </w:p>
        </w:tc>
      </w:tr>
      <w:tr w:rsidR="00E77531" w:rsidRPr="00535421" w14:paraId="683BB7E4" w14:textId="77777777" w:rsidTr="00E77531">
        <w:trPr>
          <w:trHeight w:val="281"/>
        </w:trPr>
        <w:tc>
          <w:tcPr>
            <w:tcW w:w="1559" w:type="dxa"/>
            <w:vMerge/>
            <w:tcBorders>
              <w:left w:val="single" w:sz="4" w:space="0" w:color="auto"/>
              <w:right w:val="single" w:sz="4" w:space="0" w:color="auto"/>
            </w:tcBorders>
            <w:vAlign w:val="center"/>
          </w:tcPr>
          <w:p w14:paraId="498329D4" w14:textId="77777777" w:rsidR="00E77531" w:rsidRPr="00DA1D37" w:rsidRDefault="00E77531" w:rsidP="00E77531">
            <w:pPr>
              <w:rPr>
                <w:bCs/>
                <w:color w:val="000000"/>
                <w:kern w:val="32"/>
                <w:sz w:val="22"/>
                <w:szCs w:val="22"/>
              </w:rPr>
            </w:pPr>
          </w:p>
        </w:tc>
        <w:tc>
          <w:tcPr>
            <w:tcW w:w="1418" w:type="dxa"/>
            <w:vAlign w:val="center"/>
          </w:tcPr>
          <w:p w14:paraId="47E894DD" w14:textId="77777777" w:rsidR="00E77531" w:rsidRPr="008C226E" w:rsidRDefault="00E77531" w:rsidP="00E77531">
            <w:pPr>
              <w:tabs>
                <w:tab w:val="left" w:pos="3052"/>
              </w:tabs>
              <w:ind w:hanging="108"/>
              <w:jc w:val="center"/>
              <w:rPr>
                <w:sz w:val="22"/>
                <w:szCs w:val="22"/>
              </w:rPr>
            </w:pPr>
            <w:r w:rsidRPr="008C226E">
              <w:rPr>
                <w:sz w:val="22"/>
                <w:szCs w:val="22"/>
              </w:rPr>
              <w:t>с 01.0</w:t>
            </w:r>
            <w:r>
              <w:rPr>
                <w:sz w:val="22"/>
                <w:szCs w:val="22"/>
              </w:rPr>
              <w:t>7</w:t>
            </w:r>
            <w:r w:rsidRPr="008C226E">
              <w:rPr>
                <w:sz w:val="22"/>
                <w:szCs w:val="22"/>
              </w:rPr>
              <w:t>.202</w:t>
            </w:r>
            <w:r>
              <w:rPr>
                <w:sz w:val="22"/>
                <w:szCs w:val="22"/>
              </w:rPr>
              <w:t>4</w:t>
            </w:r>
          </w:p>
        </w:tc>
        <w:tc>
          <w:tcPr>
            <w:tcW w:w="917" w:type="dxa"/>
            <w:vAlign w:val="center"/>
          </w:tcPr>
          <w:p w14:paraId="40A3BCE0" w14:textId="77777777" w:rsidR="00E77531" w:rsidRPr="00E45EE6" w:rsidRDefault="00E77531" w:rsidP="00E77531">
            <w:pPr>
              <w:jc w:val="center"/>
              <w:rPr>
                <w:sz w:val="22"/>
                <w:szCs w:val="22"/>
              </w:rPr>
            </w:pPr>
            <w:r>
              <w:rPr>
                <w:sz w:val="22"/>
                <w:szCs w:val="22"/>
              </w:rPr>
              <w:t>203,78</w:t>
            </w:r>
          </w:p>
        </w:tc>
        <w:tc>
          <w:tcPr>
            <w:tcW w:w="989" w:type="dxa"/>
            <w:vAlign w:val="center"/>
          </w:tcPr>
          <w:p w14:paraId="6491A800" w14:textId="77777777" w:rsidR="00E77531" w:rsidRPr="00E45EE6" w:rsidRDefault="00E77531" w:rsidP="00E77531">
            <w:pPr>
              <w:jc w:val="center"/>
              <w:rPr>
                <w:sz w:val="22"/>
                <w:szCs w:val="22"/>
              </w:rPr>
            </w:pPr>
            <w:r>
              <w:rPr>
                <w:sz w:val="22"/>
                <w:szCs w:val="22"/>
              </w:rPr>
              <w:t>191,24</w:t>
            </w:r>
          </w:p>
        </w:tc>
        <w:tc>
          <w:tcPr>
            <w:tcW w:w="992" w:type="dxa"/>
            <w:vAlign w:val="center"/>
          </w:tcPr>
          <w:p w14:paraId="42E704E8" w14:textId="77777777" w:rsidR="00E77531" w:rsidRPr="00E45EE6" w:rsidRDefault="00E77531" w:rsidP="00E77531">
            <w:pPr>
              <w:jc w:val="center"/>
              <w:rPr>
                <w:sz w:val="22"/>
                <w:szCs w:val="22"/>
              </w:rPr>
            </w:pPr>
            <w:r>
              <w:rPr>
                <w:sz w:val="22"/>
                <w:szCs w:val="22"/>
              </w:rPr>
              <w:t>216,32</w:t>
            </w:r>
          </w:p>
        </w:tc>
        <w:tc>
          <w:tcPr>
            <w:tcW w:w="992" w:type="dxa"/>
            <w:vAlign w:val="center"/>
          </w:tcPr>
          <w:p w14:paraId="33B40A41" w14:textId="77777777" w:rsidR="00E77531" w:rsidRPr="00E45EE6" w:rsidRDefault="00E77531" w:rsidP="00E77531">
            <w:pPr>
              <w:jc w:val="center"/>
              <w:rPr>
                <w:sz w:val="22"/>
                <w:szCs w:val="22"/>
              </w:rPr>
            </w:pPr>
            <w:r>
              <w:rPr>
                <w:sz w:val="22"/>
                <w:szCs w:val="22"/>
              </w:rPr>
              <w:t>202,52</w:t>
            </w:r>
          </w:p>
        </w:tc>
        <w:tc>
          <w:tcPr>
            <w:tcW w:w="855" w:type="dxa"/>
            <w:vAlign w:val="center"/>
          </w:tcPr>
          <w:p w14:paraId="1CFA2E84" w14:textId="77777777" w:rsidR="00E77531" w:rsidRPr="00E45EE6" w:rsidRDefault="00E77531" w:rsidP="00E77531">
            <w:pPr>
              <w:jc w:val="center"/>
              <w:rPr>
                <w:sz w:val="22"/>
                <w:szCs w:val="22"/>
              </w:rPr>
            </w:pPr>
            <w:r>
              <w:rPr>
                <w:sz w:val="22"/>
                <w:szCs w:val="22"/>
              </w:rPr>
              <w:t>169,82</w:t>
            </w:r>
          </w:p>
        </w:tc>
        <w:tc>
          <w:tcPr>
            <w:tcW w:w="992" w:type="dxa"/>
            <w:vAlign w:val="center"/>
          </w:tcPr>
          <w:p w14:paraId="44D73BB2" w14:textId="77777777" w:rsidR="00E77531" w:rsidRPr="00E45EE6" w:rsidRDefault="00E77531" w:rsidP="00E77531">
            <w:pPr>
              <w:jc w:val="center"/>
              <w:rPr>
                <w:sz w:val="22"/>
                <w:szCs w:val="22"/>
              </w:rPr>
            </w:pPr>
            <w:r>
              <w:rPr>
                <w:sz w:val="22"/>
                <w:szCs w:val="22"/>
              </w:rPr>
              <w:t>159,37</w:t>
            </w:r>
          </w:p>
        </w:tc>
        <w:tc>
          <w:tcPr>
            <w:tcW w:w="988" w:type="dxa"/>
            <w:vAlign w:val="center"/>
          </w:tcPr>
          <w:p w14:paraId="1019E8EB" w14:textId="77777777" w:rsidR="00E77531" w:rsidRPr="00E45EE6" w:rsidRDefault="00E77531" w:rsidP="00E77531">
            <w:pPr>
              <w:jc w:val="center"/>
              <w:rPr>
                <w:sz w:val="22"/>
                <w:szCs w:val="22"/>
              </w:rPr>
            </w:pPr>
            <w:r>
              <w:rPr>
                <w:sz w:val="22"/>
                <w:szCs w:val="22"/>
              </w:rPr>
              <w:t>180,27</w:t>
            </w:r>
          </w:p>
        </w:tc>
        <w:tc>
          <w:tcPr>
            <w:tcW w:w="992" w:type="dxa"/>
            <w:vAlign w:val="center"/>
          </w:tcPr>
          <w:p w14:paraId="4D093D43" w14:textId="77777777" w:rsidR="00E77531" w:rsidRPr="00E45EE6" w:rsidRDefault="00E77531" w:rsidP="00E77531">
            <w:pPr>
              <w:jc w:val="center"/>
              <w:rPr>
                <w:sz w:val="22"/>
                <w:szCs w:val="22"/>
              </w:rPr>
            </w:pPr>
            <w:r>
              <w:rPr>
                <w:sz w:val="22"/>
                <w:szCs w:val="22"/>
              </w:rPr>
              <w:t>168,77</w:t>
            </w:r>
          </w:p>
        </w:tc>
        <w:tc>
          <w:tcPr>
            <w:tcW w:w="993" w:type="dxa"/>
            <w:vAlign w:val="center"/>
          </w:tcPr>
          <w:p w14:paraId="76800E86" w14:textId="77777777" w:rsidR="00E77531" w:rsidRDefault="00E77531" w:rsidP="00E77531">
            <w:pPr>
              <w:jc w:val="center"/>
              <w:rPr>
                <w:sz w:val="22"/>
                <w:szCs w:val="22"/>
              </w:rPr>
            </w:pPr>
            <w:r>
              <w:rPr>
                <w:sz w:val="22"/>
                <w:szCs w:val="22"/>
              </w:rPr>
              <w:t>43,79</w:t>
            </w:r>
          </w:p>
        </w:tc>
        <w:tc>
          <w:tcPr>
            <w:tcW w:w="1138" w:type="dxa"/>
            <w:vAlign w:val="center"/>
          </w:tcPr>
          <w:p w14:paraId="29BA2D0E" w14:textId="77777777" w:rsidR="00E77531" w:rsidRDefault="00E77531" w:rsidP="00E77531">
            <w:pPr>
              <w:jc w:val="center"/>
              <w:rPr>
                <w:sz w:val="22"/>
                <w:szCs w:val="22"/>
              </w:rPr>
            </w:pPr>
            <w:r>
              <w:rPr>
                <w:sz w:val="22"/>
                <w:szCs w:val="22"/>
              </w:rPr>
              <w:t>2 089,94</w:t>
            </w:r>
          </w:p>
        </w:tc>
        <w:tc>
          <w:tcPr>
            <w:tcW w:w="1100" w:type="dxa"/>
          </w:tcPr>
          <w:p w14:paraId="665F4E05" w14:textId="77777777" w:rsidR="00E77531" w:rsidRPr="00E45EE6" w:rsidRDefault="00E77531" w:rsidP="00E77531">
            <w:pPr>
              <w:jc w:val="center"/>
              <w:rPr>
                <w:sz w:val="22"/>
                <w:szCs w:val="22"/>
              </w:rPr>
            </w:pPr>
            <w:r w:rsidRPr="00D92AE2">
              <w:t>x</w:t>
            </w:r>
          </w:p>
        </w:tc>
        <w:tc>
          <w:tcPr>
            <w:tcW w:w="1101" w:type="dxa"/>
          </w:tcPr>
          <w:p w14:paraId="71411125" w14:textId="77777777" w:rsidR="00E77531" w:rsidRPr="00E45EE6" w:rsidRDefault="00E77531" w:rsidP="00E77531">
            <w:pPr>
              <w:jc w:val="center"/>
              <w:rPr>
                <w:sz w:val="22"/>
                <w:szCs w:val="22"/>
              </w:rPr>
            </w:pPr>
            <w:r w:rsidRPr="00D92AE2">
              <w:t>x</w:t>
            </w:r>
          </w:p>
        </w:tc>
      </w:tr>
      <w:tr w:rsidR="00E77531" w:rsidRPr="00535421" w14:paraId="3054010C" w14:textId="77777777" w:rsidTr="00E77531">
        <w:trPr>
          <w:trHeight w:val="281"/>
        </w:trPr>
        <w:tc>
          <w:tcPr>
            <w:tcW w:w="1559" w:type="dxa"/>
            <w:vMerge/>
            <w:tcBorders>
              <w:left w:val="single" w:sz="4" w:space="0" w:color="auto"/>
              <w:right w:val="single" w:sz="4" w:space="0" w:color="auto"/>
            </w:tcBorders>
            <w:vAlign w:val="center"/>
          </w:tcPr>
          <w:p w14:paraId="560AA4FB" w14:textId="77777777" w:rsidR="00E77531" w:rsidRPr="00DA1D37" w:rsidRDefault="00E77531" w:rsidP="00E77531">
            <w:pPr>
              <w:rPr>
                <w:bCs/>
                <w:color w:val="000000"/>
                <w:kern w:val="32"/>
                <w:sz w:val="22"/>
                <w:szCs w:val="22"/>
              </w:rPr>
            </w:pPr>
          </w:p>
        </w:tc>
        <w:tc>
          <w:tcPr>
            <w:tcW w:w="1418" w:type="dxa"/>
            <w:vAlign w:val="center"/>
          </w:tcPr>
          <w:p w14:paraId="71681463" w14:textId="77777777" w:rsidR="00E77531" w:rsidRPr="008C226E" w:rsidRDefault="00E77531" w:rsidP="00E77531">
            <w:pPr>
              <w:tabs>
                <w:tab w:val="left" w:pos="3052"/>
              </w:tabs>
              <w:ind w:hanging="108"/>
              <w:jc w:val="center"/>
              <w:rPr>
                <w:sz w:val="22"/>
                <w:szCs w:val="22"/>
              </w:rPr>
            </w:pPr>
            <w:r w:rsidRPr="008C226E">
              <w:rPr>
                <w:sz w:val="22"/>
                <w:szCs w:val="22"/>
              </w:rPr>
              <w:t>с 01.01.202</w:t>
            </w:r>
            <w:r>
              <w:rPr>
                <w:sz w:val="22"/>
                <w:szCs w:val="22"/>
              </w:rPr>
              <w:t>5</w:t>
            </w:r>
          </w:p>
        </w:tc>
        <w:tc>
          <w:tcPr>
            <w:tcW w:w="917" w:type="dxa"/>
            <w:vAlign w:val="center"/>
          </w:tcPr>
          <w:p w14:paraId="40E306B0" w14:textId="77777777" w:rsidR="00E77531" w:rsidRPr="00E45EE6" w:rsidRDefault="00E77531" w:rsidP="00E77531">
            <w:pPr>
              <w:jc w:val="center"/>
              <w:rPr>
                <w:sz w:val="22"/>
                <w:szCs w:val="22"/>
              </w:rPr>
            </w:pPr>
            <w:r>
              <w:rPr>
                <w:sz w:val="22"/>
                <w:szCs w:val="22"/>
              </w:rPr>
              <w:t>205,88</w:t>
            </w:r>
          </w:p>
        </w:tc>
        <w:tc>
          <w:tcPr>
            <w:tcW w:w="989" w:type="dxa"/>
            <w:vAlign w:val="center"/>
          </w:tcPr>
          <w:p w14:paraId="608456FE" w14:textId="77777777" w:rsidR="00E77531" w:rsidRPr="00E45EE6" w:rsidRDefault="00E77531" w:rsidP="00E77531">
            <w:pPr>
              <w:jc w:val="center"/>
              <w:rPr>
                <w:sz w:val="22"/>
                <w:szCs w:val="22"/>
              </w:rPr>
            </w:pPr>
            <w:r>
              <w:rPr>
                <w:sz w:val="22"/>
                <w:szCs w:val="22"/>
              </w:rPr>
              <w:t>193,34</w:t>
            </w:r>
          </w:p>
        </w:tc>
        <w:tc>
          <w:tcPr>
            <w:tcW w:w="992" w:type="dxa"/>
            <w:vAlign w:val="center"/>
          </w:tcPr>
          <w:p w14:paraId="500A2BEF" w14:textId="77777777" w:rsidR="00E77531" w:rsidRPr="00E45EE6" w:rsidRDefault="00E77531" w:rsidP="00E77531">
            <w:pPr>
              <w:jc w:val="center"/>
              <w:rPr>
                <w:sz w:val="22"/>
                <w:szCs w:val="22"/>
              </w:rPr>
            </w:pPr>
            <w:r>
              <w:rPr>
                <w:sz w:val="22"/>
                <w:szCs w:val="22"/>
              </w:rPr>
              <w:t>218,42</w:t>
            </w:r>
          </w:p>
        </w:tc>
        <w:tc>
          <w:tcPr>
            <w:tcW w:w="992" w:type="dxa"/>
            <w:vAlign w:val="center"/>
          </w:tcPr>
          <w:p w14:paraId="31444B9D" w14:textId="77777777" w:rsidR="00E77531" w:rsidRPr="00E45EE6" w:rsidRDefault="00E77531" w:rsidP="00E77531">
            <w:pPr>
              <w:jc w:val="center"/>
              <w:rPr>
                <w:sz w:val="22"/>
                <w:szCs w:val="22"/>
              </w:rPr>
            </w:pPr>
            <w:r>
              <w:rPr>
                <w:sz w:val="22"/>
                <w:szCs w:val="22"/>
              </w:rPr>
              <w:t>204,62</w:t>
            </w:r>
          </w:p>
        </w:tc>
        <w:tc>
          <w:tcPr>
            <w:tcW w:w="855" w:type="dxa"/>
            <w:vAlign w:val="center"/>
          </w:tcPr>
          <w:p w14:paraId="24158D12" w14:textId="77777777" w:rsidR="00E77531" w:rsidRPr="00E45EE6" w:rsidRDefault="00E77531" w:rsidP="00E77531">
            <w:pPr>
              <w:jc w:val="center"/>
              <w:rPr>
                <w:sz w:val="22"/>
                <w:szCs w:val="22"/>
              </w:rPr>
            </w:pPr>
            <w:r>
              <w:rPr>
                <w:sz w:val="22"/>
                <w:szCs w:val="22"/>
              </w:rPr>
              <w:t>171,57</w:t>
            </w:r>
          </w:p>
        </w:tc>
        <w:tc>
          <w:tcPr>
            <w:tcW w:w="992" w:type="dxa"/>
            <w:vAlign w:val="center"/>
          </w:tcPr>
          <w:p w14:paraId="69D1A681" w14:textId="77777777" w:rsidR="00E77531" w:rsidRPr="00E45EE6" w:rsidRDefault="00E77531" w:rsidP="00E77531">
            <w:pPr>
              <w:jc w:val="center"/>
              <w:rPr>
                <w:sz w:val="22"/>
                <w:szCs w:val="22"/>
              </w:rPr>
            </w:pPr>
            <w:r>
              <w:rPr>
                <w:sz w:val="22"/>
                <w:szCs w:val="22"/>
              </w:rPr>
              <w:t>161,12</w:t>
            </w:r>
          </w:p>
        </w:tc>
        <w:tc>
          <w:tcPr>
            <w:tcW w:w="988" w:type="dxa"/>
            <w:vAlign w:val="center"/>
          </w:tcPr>
          <w:p w14:paraId="2AEDA132" w14:textId="77777777" w:rsidR="00E77531" w:rsidRPr="00E45EE6" w:rsidRDefault="00E77531" w:rsidP="00E77531">
            <w:pPr>
              <w:jc w:val="center"/>
              <w:rPr>
                <w:sz w:val="22"/>
                <w:szCs w:val="22"/>
              </w:rPr>
            </w:pPr>
            <w:r>
              <w:rPr>
                <w:sz w:val="22"/>
                <w:szCs w:val="22"/>
              </w:rPr>
              <w:t>182,02</w:t>
            </w:r>
          </w:p>
        </w:tc>
        <w:tc>
          <w:tcPr>
            <w:tcW w:w="992" w:type="dxa"/>
            <w:vAlign w:val="center"/>
          </w:tcPr>
          <w:p w14:paraId="794DB814" w14:textId="77777777" w:rsidR="00E77531" w:rsidRPr="00E45EE6" w:rsidRDefault="00E77531" w:rsidP="00E77531">
            <w:pPr>
              <w:jc w:val="center"/>
              <w:rPr>
                <w:sz w:val="22"/>
                <w:szCs w:val="22"/>
              </w:rPr>
            </w:pPr>
            <w:r>
              <w:rPr>
                <w:sz w:val="22"/>
                <w:szCs w:val="22"/>
              </w:rPr>
              <w:t>170,52</w:t>
            </w:r>
          </w:p>
        </w:tc>
        <w:tc>
          <w:tcPr>
            <w:tcW w:w="993" w:type="dxa"/>
            <w:vAlign w:val="center"/>
          </w:tcPr>
          <w:p w14:paraId="359BCAF5" w14:textId="77777777" w:rsidR="00E77531" w:rsidRDefault="00E77531" w:rsidP="00E77531">
            <w:pPr>
              <w:jc w:val="center"/>
              <w:rPr>
                <w:sz w:val="22"/>
                <w:szCs w:val="22"/>
              </w:rPr>
            </w:pPr>
            <w:r>
              <w:rPr>
                <w:sz w:val="22"/>
                <w:szCs w:val="22"/>
              </w:rPr>
              <w:t>45,55</w:t>
            </w:r>
          </w:p>
        </w:tc>
        <w:tc>
          <w:tcPr>
            <w:tcW w:w="1138" w:type="dxa"/>
            <w:vAlign w:val="center"/>
          </w:tcPr>
          <w:p w14:paraId="34C5DDDD" w14:textId="77777777" w:rsidR="00E77531" w:rsidRDefault="00E77531" w:rsidP="00E77531">
            <w:pPr>
              <w:jc w:val="center"/>
              <w:rPr>
                <w:sz w:val="22"/>
                <w:szCs w:val="22"/>
              </w:rPr>
            </w:pPr>
            <w:r>
              <w:rPr>
                <w:sz w:val="22"/>
                <w:szCs w:val="22"/>
              </w:rPr>
              <w:t>2 089,94</w:t>
            </w:r>
          </w:p>
        </w:tc>
        <w:tc>
          <w:tcPr>
            <w:tcW w:w="1100" w:type="dxa"/>
          </w:tcPr>
          <w:p w14:paraId="25DD3E5B" w14:textId="77777777" w:rsidR="00E77531" w:rsidRPr="00E45EE6" w:rsidRDefault="00E77531" w:rsidP="00E77531">
            <w:pPr>
              <w:jc w:val="center"/>
              <w:rPr>
                <w:sz w:val="22"/>
                <w:szCs w:val="22"/>
              </w:rPr>
            </w:pPr>
            <w:r w:rsidRPr="00D92AE2">
              <w:t>x</w:t>
            </w:r>
          </w:p>
        </w:tc>
        <w:tc>
          <w:tcPr>
            <w:tcW w:w="1101" w:type="dxa"/>
          </w:tcPr>
          <w:p w14:paraId="33ADDF15" w14:textId="77777777" w:rsidR="00E77531" w:rsidRPr="00E45EE6" w:rsidRDefault="00E77531" w:rsidP="00E77531">
            <w:pPr>
              <w:jc w:val="center"/>
              <w:rPr>
                <w:sz w:val="22"/>
                <w:szCs w:val="22"/>
              </w:rPr>
            </w:pPr>
            <w:r w:rsidRPr="00D92AE2">
              <w:t>x</w:t>
            </w:r>
          </w:p>
        </w:tc>
      </w:tr>
      <w:tr w:rsidR="00E77531" w:rsidRPr="00535421" w14:paraId="2FF67BCF" w14:textId="77777777" w:rsidTr="00E77531">
        <w:trPr>
          <w:trHeight w:val="281"/>
        </w:trPr>
        <w:tc>
          <w:tcPr>
            <w:tcW w:w="1559" w:type="dxa"/>
            <w:vMerge/>
            <w:tcBorders>
              <w:left w:val="single" w:sz="4" w:space="0" w:color="auto"/>
              <w:right w:val="single" w:sz="4" w:space="0" w:color="auto"/>
            </w:tcBorders>
            <w:vAlign w:val="center"/>
          </w:tcPr>
          <w:p w14:paraId="21B8E9BA" w14:textId="77777777" w:rsidR="00E77531" w:rsidRPr="00DA1D37" w:rsidRDefault="00E77531" w:rsidP="00E77531">
            <w:pPr>
              <w:jc w:val="center"/>
              <w:rPr>
                <w:bCs/>
                <w:color w:val="000000"/>
                <w:kern w:val="32"/>
                <w:sz w:val="22"/>
                <w:szCs w:val="22"/>
              </w:rPr>
            </w:pPr>
          </w:p>
        </w:tc>
        <w:tc>
          <w:tcPr>
            <w:tcW w:w="1418" w:type="dxa"/>
            <w:vAlign w:val="center"/>
          </w:tcPr>
          <w:p w14:paraId="4DEB392B" w14:textId="77777777" w:rsidR="00E77531" w:rsidRPr="00E45EE6" w:rsidRDefault="00E77531" w:rsidP="00E77531">
            <w:pPr>
              <w:tabs>
                <w:tab w:val="left" w:pos="3052"/>
              </w:tabs>
              <w:ind w:hanging="108"/>
              <w:jc w:val="center"/>
              <w:rPr>
                <w:sz w:val="22"/>
                <w:szCs w:val="22"/>
              </w:rPr>
            </w:pPr>
            <w:r w:rsidRPr="008C226E">
              <w:rPr>
                <w:sz w:val="22"/>
                <w:szCs w:val="22"/>
              </w:rPr>
              <w:t>с 01.0</w:t>
            </w:r>
            <w:r>
              <w:rPr>
                <w:sz w:val="22"/>
                <w:szCs w:val="22"/>
              </w:rPr>
              <w:t>7</w:t>
            </w:r>
            <w:r w:rsidRPr="008C226E">
              <w:rPr>
                <w:sz w:val="22"/>
                <w:szCs w:val="22"/>
              </w:rPr>
              <w:t>.202</w:t>
            </w:r>
            <w:r>
              <w:rPr>
                <w:sz w:val="22"/>
                <w:szCs w:val="22"/>
              </w:rPr>
              <w:t>5</w:t>
            </w:r>
          </w:p>
        </w:tc>
        <w:tc>
          <w:tcPr>
            <w:tcW w:w="917" w:type="dxa"/>
            <w:vAlign w:val="center"/>
          </w:tcPr>
          <w:p w14:paraId="53FD1417" w14:textId="77777777" w:rsidR="00E77531" w:rsidRPr="00E45EE6" w:rsidRDefault="00E77531" w:rsidP="00E77531">
            <w:pPr>
              <w:jc w:val="center"/>
              <w:rPr>
                <w:sz w:val="22"/>
                <w:szCs w:val="22"/>
              </w:rPr>
            </w:pPr>
            <w:r>
              <w:rPr>
                <w:sz w:val="22"/>
                <w:szCs w:val="22"/>
              </w:rPr>
              <w:t>205,86</w:t>
            </w:r>
          </w:p>
        </w:tc>
        <w:tc>
          <w:tcPr>
            <w:tcW w:w="989" w:type="dxa"/>
            <w:vAlign w:val="center"/>
          </w:tcPr>
          <w:p w14:paraId="2EF89EA8" w14:textId="77777777" w:rsidR="00E77531" w:rsidRPr="00E45EE6" w:rsidRDefault="00E77531" w:rsidP="00E77531">
            <w:pPr>
              <w:jc w:val="center"/>
              <w:rPr>
                <w:sz w:val="22"/>
                <w:szCs w:val="22"/>
              </w:rPr>
            </w:pPr>
            <w:r>
              <w:rPr>
                <w:sz w:val="22"/>
                <w:szCs w:val="22"/>
              </w:rPr>
              <w:t>193,32</w:t>
            </w:r>
          </w:p>
        </w:tc>
        <w:tc>
          <w:tcPr>
            <w:tcW w:w="992" w:type="dxa"/>
            <w:vAlign w:val="center"/>
          </w:tcPr>
          <w:p w14:paraId="12EB66E1" w14:textId="77777777" w:rsidR="00E77531" w:rsidRPr="00E45EE6" w:rsidRDefault="00E77531" w:rsidP="00E77531">
            <w:pPr>
              <w:jc w:val="center"/>
              <w:rPr>
                <w:sz w:val="22"/>
                <w:szCs w:val="22"/>
              </w:rPr>
            </w:pPr>
            <w:r>
              <w:rPr>
                <w:sz w:val="22"/>
                <w:szCs w:val="22"/>
              </w:rPr>
              <w:t>218,40</w:t>
            </w:r>
          </w:p>
        </w:tc>
        <w:tc>
          <w:tcPr>
            <w:tcW w:w="992" w:type="dxa"/>
            <w:vAlign w:val="center"/>
          </w:tcPr>
          <w:p w14:paraId="6BD68307" w14:textId="77777777" w:rsidR="00E77531" w:rsidRPr="00E45EE6" w:rsidRDefault="00E77531" w:rsidP="00E77531">
            <w:pPr>
              <w:jc w:val="center"/>
              <w:rPr>
                <w:sz w:val="22"/>
                <w:szCs w:val="22"/>
              </w:rPr>
            </w:pPr>
            <w:r>
              <w:rPr>
                <w:sz w:val="22"/>
                <w:szCs w:val="22"/>
              </w:rPr>
              <w:t>204,60</w:t>
            </w:r>
          </w:p>
        </w:tc>
        <w:tc>
          <w:tcPr>
            <w:tcW w:w="855" w:type="dxa"/>
            <w:vAlign w:val="center"/>
          </w:tcPr>
          <w:p w14:paraId="1F6D93B7" w14:textId="77777777" w:rsidR="00E77531" w:rsidRPr="00E45EE6" w:rsidRDefault="00E77531" w:rsidP="00E77531">
            <w:pPr>
              <w:jc w:val="center"/>
              <w:rPr>
                <w:sz w:val="22"/>
                <w:szCs w:val="22"/>
              </w:rPr>
            </w:pPr>
            <w:r>
              <w:rPr>
                <w:sz w:val="22"/>
                <w:szCs w:val="22"/>
              </w:rPr>
              <w:t>171,55</w:t>
            </w:r>
          </w:p>
        </w:tc>
        <w:tc>
          <w:tcPr>
            <w:tcW w:w="992" w:type="dxa"/>
            <w:vAlign w:val="center"/>
          </w:tcPr>
          <w:p w14:paraId="49C883CF" w14:textId="77777777" w:rsidR="00E77531" w:rsidRPr="00E45EE6" w:rsidRDefault="00E77531" w:rsidP="00E77531">
            <w:pPr>
              <w:jc w:val="center"/>
              <w:rPr>
                <w:sz w:val="22"/>
                <w:szCs w:val="22"/>
              </w:rPr>
            </w:pPr>
            <w:r>
              <w:rPr>
                <w:sz w:val="22"/>
                <w:szCs w:val="22"/>
              </w:rPr>
              <w:t>161,10</w:t>
            </w:r>
          </w:p>
        </w:tc>
        <w:tc>
          <w:tcPr>
            <w:tcW w:w="988" w:type="dxa"/>
            <w:vAlign w:val="center"/>
          </w:tcPr>
          <w:p w14:paraId="2C757C1C" w14:textId="77777777" w:rsidR="00E77531" w:rsidRPr="00E45EE6" w:rsidRDefault="00E77531" w:rsidP="00E77531">
            <w:pPr>
              <w:jc w:val="center"/>
              <w:rPr>
                <w:sz w:val="22"/>
                <w:szCs w:val="22"/>
              </w:rPr>
            </w:pPr>
            <w:r>
              <w:rPr>
                <w:sz w:val="22"/>
                <w:szCs w:val="22"/>
              </w:rPr>
              <w:t>182,00</w:t>
            </w:r>
          </w:p>
        </w:tc>
        <w:tc>
          <w:tcPr>
            <w:tcW w:w="992" w:type="dxa"/>
            <w:vAlign w:val="center"/>
          </w:tcPr>
          <w:p w14:paraId="322704D5" w14:textId="77777777" w:rsidR="00E77531" w:rsidRPr="00E45EE6" w:rsidRDefault="00E77531" w:rsidP="00E77531">
            <w:pPr>
              <w:jc w:val="center"/>
              <w:rPr>
                <w:sz w:val="22"/>
                <w:szCs w:val="22"/>
              </w:rPr>
            </w:pPr>
            <w:r>
              <w:rPr>
                <w:sz w:val="22"/>
                <w:szCs w:val="22"/>
              </w:rPr>
              <w:t>170,50</w:t>
            </w:r>
          </w:p>
        </w:tc>
        <w:tc>
          <w:tcPr>
            <w:tcW w:w="993" w:type="dxa"/>
            <w:vAlign w:val="center"/>
          </w:tcPr>
          <w:p w14:paraId="1DF11DDF" w14:textId="77777777" w:rsidR="00E77531" w:rsidRDefault="00E77531" w:rsidP="00E77531">
            <w:pPr>
              <w:jc w:val="center"/>
              <w:rPr>
                <w:sz w:val="22"/>
                <w:szCs w:val="22"/>
              </w:rPr>
            </w:pPr>
            <w:r>
              <w:rPr>
                <w:sz w:val="22"/>
                <w:szCs w:val="22"/>
              </w:rPr>
              <w:t>45,55</w:t>
            </w:r>
          </w:p>
        </w:tc>
        <w:tc>
          <w:tcPr>
            <w:tcW w:w="1138" w:type="dxa"/>
            <w:vAlign w:val="center"/>
          </w:tcPr>
          <w:p w14:paraId="4613BA38" w14:textId="77777777" w:rsidR="00E77531" w:rsidRDefault="00E77531" w:rsidP="00E77531">
            <w:pPr>
              <w:jc w:val="center"/>
              <w:rPr>
                <w:sz w:val="22"/>
                <w:szCs w:val="22"/>
              </w:rPr>
            </w:pPr>
            <w:r>
              <w:rPr>
                <w:sz w:val="22"/>
                <w:szCs w:val="22"/>
              </w:rPr>
              <w:t>2 089,62</w:t>
            </w:r>
          </w:p>
        </w:tc>
        <w:tc>
          <w:tcPr>
            <w:tcW w:w="1100" w:type="dxa"/>
          </w:tcPr>
          <w:p w14:paraId="7DDBD7BF" w14:textId="77777777" w:rsidR="00E77531" w:rsidRPr="00E45EE6" w:rsidRDefault="00E77531" w:rsidP="00E77531">
            <w:pPr>
              <w:jc w:val="center"/>
              <w:rPr>
                <w:sz w:val="22"/>
                <w:szCs w:val="22"/>
              </w:rPr>
            </w:pPr>
            <w:r w:rsidRPr="00D92AE2">
              <w:t>x</w:t>
            </w:r>
          </w:p>
        </w:tc>
        <w:tc>
          <w:tcPr>
            <w:tcW w:w="1101" w:type="dxa"/>
          </w:tcPr>
          <w:p w14:paraId="75F0BFAE" w14:textId="77777777" w:rsidR="00E77531" w:rsidRPr="00E45EE6" w:rsidRDefault="00E77531" w:rsidP="00E77531">
            <w:pPr>
              <w:jc w:val="center"/>
              <w:rPr>
                <w:sz w:val="22"/>
                <w:szCs w:val="22"/>
              </w:rPr>
            </w:pPr>
            <w:r w:rsidRPr="00D92AE2">
              <w:t>x</w:t>
            </w:r>
          </w:p>
        </w:tc>
      </w:tr>
    </w:tbl>
    <w:p w14:paraId="1DF888F2" w14:textId="77777777" w:rsidR="00E77531" w:rsidRDefault="00E77531" w:rsidP="00E77531">
      <w:pPr>
        <w:ind w:left="-284" w:right="-1"/>
        <w:jc w:val="center"/>
        <w:rPr>
          <w:b/>
          <w:bCs/>
          <w:sz w:val="28"/>
          <w:szCs w:val="28"/>
        </w:rPr>
      </w:pPr>
    </w:p>
    <w:p w14:paraId="62AA7019" w14:textId="77777777" w:rsidR="00E77531" w:rsidRDefault="00E77531" w:rsidP="00E77531">
      <w:pPr>
        <w:ind w:left="-284" w:right="-1"/>
        <w:jc w:val="center"/>
        <w:rPr>
          <w:b/>
          <w:bCs/>
          <w:sz w:val="28"/>
          <w:szCs w:val="28"/>
        </w:rPr>
      </w:pPr>
    </w:p>
    <w:p w14:paraId="3F9B5429" w14:textId="77777777" w:rsidR="00E77531" w:rsidRDefault="00E77531" w:rsidP="00E77531">
      <w:pPr>
        <w:ind w:left="-284" w:right="-1"/>
        <w:jc w:val="center"/>
        <w:rPr>
          <w:b/>
          <w:bCs/>
          <w:sz w:val="28"/>
          <w:szCs w:val="28"/>
        </w:rPr>
      </w:pPr>
      <w:r w:rsidRPr="002E59FE">
        <w:rPr>
          <w:b/>
          <w:bCs/>
          <w:sz w:val="28"/>
          <w:szCs w:val="28"/>
        </w:rPr>
        <w:t xml:space="preserve">Долгосрочные тарифы </w:t>
      </w:r>
    </w:p>
    <w:p w14:paraId="44F88402" w14:textId="77777777" w:rsidR="00E77531" w:rsidRDefault="00E77531" w:rsidP="00E77531">
      <w:pPr>
        <w:ind w:left="-284" w:right="-1"/>
        <w:jc w:val="center"/>
        <w:rPr>
          <w:b/>
          <w:bCs/>
          <w:sz w:val="28"/>
          <w:szCs w:val="28"/>
        </w:rPr>
      </w:pPr>
      <w:r>
        <w:rPr>
          <w:b/>
          <w:bCs/>
          <w:sz w:val="28"/>
          <w:szCs w:val="28"/>
        </w:rPr>
        <w:t xml:space="preserve">ООО «Термаль» </w:t>
      </w:r>
      <w:r w:rsidRPr="002E59FE">
        <w:rPr>
          <w:b/>
          <w:bCs/>
          <w:sz w:val="28"/>
          <w:szCs w:val="28"/>
        </w:rPr>
        <w:t xml:space="preserve">на </w:t>
      </w:r>
      <w:r>
        <w:rPr>
          <w:b/>
          <w:bCs/>
          <w:sz w:val="28"/>
          <w:szCs w:val="28"/>
        </w:rPr>
        <w:t>горячую воду в закрытой системе водоснабжения</w:t>
      </w:r>
      <w:r w:rsidRPr="002E59FE">
        <w:rPr>
          <w:b/>
          <w:bCs/>
          <w:sz w:val="28"/>
          <w:szCs w:val="28"/>
        </w:rPr>
        <w:t xml:space="preserve">, </w:t>
      </w:r>
    </w:p>
    <w:p w14:paraId="0CED15C6" w14:textId="77777777" w:rsidR="00E77531" w:rsidRDefault="00E77531" w:rsidP="00E77531">
      <w:pPr>
        <w:ind w:left="-284" w:right="-1"/>
        <w:jc w:val="center"/>
        <w:rPr>
          <w:b/>
          <w:bCs/>
          <w:sz w:val="28"/>
          <w:szCs w:val="28"/>
        </w:rPr>
      </w:pPr>
      <w:r w:rsidRPr="002E59FE">
        <w:rPr>
          <w:b/>
          <w:bCs/>
          <w:sz w:val="28"/>
          <w:szCs w:val="28"/>
        </w:rPr>
        <w:t>реализуем</w:t>
      </w:r>
      <w:r>
        <w:rPr>
          <w:b/>
          <w:bCs/>
          <w:sz w:val="28"/>
          <w:szCs w:val="28"/>
        </w:rPr>
        <w:t>ую</w:t>
      </w:r>
      <w:r w:rsidRPr="002E59FE">
        <w:rPr>
          <w:b/>
          <w:bCs/>
          <w:sz w:val="28"/>
          <w:szCs w:val="28"/>
        </w:rPr>
        <w:t xml:space="preserve"> на потребительском рынке</w:t>
      </w:r>
      <w:r>
        <w:rPr>
          <w:b/>
          <w:bCs/>
          <w:sz w:val="28"/>
          <w:szCs w:val="28"/>
        </w:rPr>
        <w:t xml:space="preserve"> Беловского городского округа</w:t>
      </w:r>
      <w:r w:rsidRPr="002E59FE">
        <w:rPr>
          <w:b/>
          <w:bCs/>
          <w:sz w:val="28"/>
          <w:szCs w:val="28"/>
        </w:rPr>
        <w:t>, на</w:t>
      </w:r>
      <w:r>
        <w:rPr>
          <w:b/>
          <w:bCs/>
          <w:sz w:val="28"/>
          <w:szCs w:val="28"/>
        </w:rPr>
        <w:t xml:space="preserve"> период с 01.01.2021 по 31.12.2021</w:t>
      </w:r>
    </w:p>
    <w:p w14:paraId="7E69069F" w14:textId="77777777" w:rsidR="00E77531" w:rsidRPr="008C226E" w:rsidRDefault="00E77531" w:rsidP="00E77531">
      <w:pPr>
        <w:ind w:left="-284" w:right="-1"/>
        <w:jc w:val="center"/>
      </w:pPr>
      <w:r>
        <w:rPr>
          <w:sz w:val="28"/>
          <w:szCs w:val="28"/>
        </w:rPr>
        <w:t xml:space="preserve">                                                                                                                                                                                                           </w:t>
      </w:r>
      <w:r w:rsidRPr="008C226E">
        <w:t>Таблица 2</w:t>
      </w:r>
    </w:p>
    <w:tbl>
      <w:tblPr>
        <w:tblW w:w="486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42"/>
        <w:gridCol w:w="1634"/>
        <w:gridCol w:w="1943"/>
        <w:gridCol w:w="2280"/>
        <w:gridCol w:w="2033"/>
        <w:gridCol w:w="3027"/>
      </w:tblGrid>
      <w:tr w:rsidR="00E77531" w:rsidRPr="0022540E" w14:paraId="44D9EECD" w14:textId="77777777" w:rsidTr="00E77531">
        <w:trPr>
          <w:trHeight w:val="458"/>
          <w:jc w:val="center"/>
        </w:trPr>
        <w:tc>
          <w:tcPr>
            <w:tcW w:w="1145" w:type="pct"/>
            <w:vMerge w:val="restart"/>
            <w:tcBorders>
              <w:top w:val="single" w:sz="2" w:space="0" w:color="auto"/>
              <w:left w:val="single" w:sz="2" w:space="0" w:color="auto"/>
              <w:bottom w:val="single" w:sz="2" w:space="0" w:color="auto"/>
              <w:right w:val="single" w:sz="2" w:space="0" w:color="auto"/>
            </w:tcBorders>
            <w:vAlign w:val="center"/>
            <w:hideMark/>
          </w:tcPr>
          <w:p w14:paraId="1E2FFCB9" w14:textId="77777777" w:rsidR="00E77531" w:rsidRPr="0022540E" w:rsidRDefault="00E77531" w:rsidP="00E77531">
            <w:pPr>
              <w:tabs>
                <w:tab w:val="left" w:pos="3052"/>
              </w:tabs>
              <w:ind w:right="-108"/>
              <w:jc w:val="center"/>
            </w:pPr>
            <w:r w:rsidRPr="0022540E">
              <w:t>Наименование регулируемой организации</w:t>
            </w:r>
          </w:p>
        </w:tc>
        <w:tc>
          <w:tcPr>
            <w:tcW w:w="577" w:type="pct"/>
            <w:vMerge w:val="restart"/>
            <w:tcBorders>
              <w:top w:val="single" w:sz="2" w:space="0" w:color="auto"/>
              <w:left w:val="single" w:sz="2" w:space="0" w:color="auto"/>
              <w:bottom w:val="single" w:sz="2" w:space="0" w:color="auto"/>
              <w:right w:val="single" w:sz="2" w:space="0" w:color="auto"/>
            </w:tcBorders>
            <w:vAlign w:val="center"/>
            <w:hideMark/>
          </w:tcPr>
          <w:p w14:paraId="31FEFB88" w14:textId="77777777" w:rsidR="00E77531" w:rsidRPr="0022540E" w:rsidRDefault="00E77531" w:rsidP="00E77531">
            <w:pPr>
              <w:ind w:left="-108" w:firstLine="47"/>
              <w:jc w:val="center"/>
            </w:pPr>
            <w:r w:rsidRPr="0022540E">
              <w:t>Период</w:t>
            </w:r>
          </w:p>
        </w:tc>
        <w:tc>
          <w:tcPr>
            <w:tcW w:w="686" w:type="pct"/>
            <w:vMerge w:val="restart"/>
            <w:tcBorders>
              <w:top w:val="single" w:sz="2" w:space="0" w:color="auto"/>
              <w:left w:val="single" w:sz="2" w:space="0" w:color="auto"/>
              <w:bottom w:val="single" w:sz="2" w:space="0" w:color="auto"/>
              <w:right w:val="single" w:sz="2" w:space="0" w:color="auto"/>
            </w:tcBorders>
            <w:vAlign w:val="center"/>
            <w:hideMark/>
          </w:tcPr>
          <w:p w14:paraId="1E045E56" w14:textId="77777777" w:rsidR="00E77531" w:rsidRPr="0022540E" w:rsidRDefault="00E77531" w:rsidP="00E77531">
            <w:pPr>
              <w:ind w:left="-108" w:right="-104" w:firstLine="3"/>
              <w:jc w:val="center"/>
            </w:pPr>
            <w:r w:rsidRPr="0022540E">
              <w:t>Компонент на холодную воду для населения,</w:t>
            </w:r>
          </w:p>
          <w:p w14:paraId="28A3B920" w14:textId="77777777" w:rsidR="00E77531" w:rsidRPr="0022540E" w:rsidRDefault="00E77531" w:rsidP="00E77531">
            <w:pPr>
              <w:ind w:left="-108" w:right="-104" w:firstLine="3"/>
              <w:jc w:val="center"/>
            </w:pPr>
            <w:r w:rsidRPr="0022540E">
              <w:t>руб./м</w:t>
            </w:r>
            <w:r>
              <w:rPr>
                <w:vertAlign w:val="superscript"/>
              </w:rPr>
              <w:t>3</w:t>
            </w:r>
            <w:r w:rsidRPr="0022540E">
              <w:rPr>
                <w:vertAlign w:val="superscript"/>
              </w:rPr>
              <w:t xml:space="preserve"> *</w:t>
            </w:r>
          </w:p>
          <w:p w14:paraId="2C01B6BA" w14:textId="77777777" w:rsidR="00E77531" w:rsidRPr="0022540E" w:rsidRDefault="00E77531" w:rsidP="00E77531">
            <w:pPr>
              <w:tabs>
                <w:tab w:val="left" w:pos="3052"/>
              </w:tabs>
              <w:ind w:left="-108" w:right="-104" w:firstLine="3"/>
              <w:jc w:val="center"/>
            </w:pPr>
            <w:r w:rsidRPr="0022540E">
              <w:t>(с НДС)</w:t>
            </w:r>
          </w:p>
        </w:tc>
        <w:tc>
          <w:tcPr>
            <w:tcW w:w="805" w:type="pct"/>
            <w:vMerge w:val="restart"/>
            <w:tcBorders>
              <w:top w:val="single" w:sz="2" w:space="0" w:color="auto"/>
              <w:left w:val="single" w:sz="2" w:space="0" w:color="auto"/>
              <w:bottom w:val="single" w:sz="2" w:space="0" w:color="auto"/>
              <w:right w:val="single" w:sz="4" w:space="0" w:color="auto"/>
            </w:tcBorders>
            <w:vAlign w:val="center"/>
            <w:hideMark/>
          </w:tcPr>
          <w:p w14:paraId="58CBB697" w14:textId="77777777" w:rsidR="00E77531" w:rsidRPr="0022540E" w:rsidRDefault="00E77531" w:rsidP="00E77531">
            <w:pPr>
              <w:ind w:left="-108" w:right="-104" w:firstLine="3"/>
              <w:jc w:val="center"/>
            </w:pPr>
            <w:r w:rsidRPr="0022540E">
              <w:t>Компонент на холодную воду для прочих потребителей,</w:t>
            </w:r>
          </w:p>
          <w:p w14:paraId="1A28A177" w14:textId="77777777" w:rsidR="00E77531" w:rsidRDefault="00E77531" w:rsidP="00E77531">
            <w:pPr>
              <w:ind w:left="-108" w:right="-104" w:firstLine="3"/>
              <w:jc w:val="center"/>
            </w:pPr>
            <w:r w:rsidRPr="0022540E">
              <w:t>руб./м</w:t>
            </w:r>
            <w:r>
              <w:rPr>
                <w:vertAlign w:val="superscript"/>
              </w:rPr>
              <w:t>3</w:t>
            </w:r>
            <w:r w:rsidRPr="0022540E">
              <w:t xml:space="preserve"> </w:t>
            </w:r>
          </w:p>
          <w:p w14:paraId="23C70735" w14:textId="77777777" w:rsidR="00E77531" w:rsidRPr="0022540E" w:rsidRDefault="00E77531" w:rsidP="00E77531">
            <w:pPr>
              <w:tabs>
                <w:tab w:val="left" w:pos="3052"/>
              </w:tabs>
              <w:ind w:left="-108" w:right="-151"/>
              <w:jc w:val="center"/>
            </w:pPr>
            <w:r w:rsidRPr="0022540E">
              <w:t>(без НДС)</w:t>
            </w:r>
          </w:p>
        </w:tc>
        <w:tc>
          <w:tcPr>
            <w:tcW w:w="1787" w:type="pct"/>
            <w:gridSpan w:val="2"/>
            <w:vMerge w:val="restart"/>
            <w:tcBorders>
              <w:top w:val="single" w:sz="2" w:space="0" w:color="auto"/>
              <w:left w:val="single" w:sz="4" w:space="0" w:color="auto"/>
              <w:bottom w:val="single" w:sz="2" w:space="0" w:color="auto"/>
              <w:right w:val="single" w:sz="2" w:space="0" w:color="auto"/>
            </w:tcBorders>
            <w:vAlign w:val="center"/>
            <w:hideMark/>
          </w:tcPr>
          <w:p w14:paraId="256C3FD7" w14:textId="77777777" w:rsidR="00E77531" w:rsidRPr="0022540E" w:rsidRDefault="00E77531" w:rsidP="00E77531">
            <w:pPr>
              <w:tabs>
                <w:tab w:val="left" w:pos="3052"/>
              </w:tabs>
              <w:ind w:right="-2"/>
              <w:jc w:val="center"/>
            </w:pPr>
            <w:r w:rsidRPr="0022540E">
              <w:t>Компонент на тепловую энергию</w:t>
            </w:r>
          </w:p>
        </w:tc>
      </w:tr>
      <w:tr w:rsidR="00E77531" w:rsidRPr="0022540E" w14:paraId="1AC7C14F" w14:textId="77777777" w:rsidTr="00E77531">
        <w:trPr>
          <w:trHeight w:val="458"/>
          <w:jc w:val="center"/>
        </w:trPr>
        <w:tc>
          <w:tcPr>
            <w:tcW w:w="1145" w:type="pct"/>
            <w:vMerge/>
            <w:tcBorders>
              <w:top w:val="single" w:sz="2" w:space="0" w:color="auto"/>
              <w:left w:val="single" w:sz="2" w:space="0" w:color="auto"/>
              <w:bottom w:val="single" w:sz="2" w:space="0" w:color="auto"/>
              <w:right w:val="single" w:sz="2" w:space="0" w:color="auto"/>
            </w:tcBorders>
            <w:vAlign w:val="center"/>
            <w:hideMark/>
          </w:tcPr>
          <w:p w14:paraId="77AB0430" w14:textId="77777777" w:rsidR="00E77531" w:rsidRPr="0022540E" w:rsidRDefault="00E77531" w:rsidP="00E77531"/>
        </w:tc>
        <w:tc>
          <w:tcPr>
            <w:tcW w:w="577" w:type="pct"/>
            <w:vMerge/>
            <w:tcBorders>
              <w:top w:val="single" w:sz="2" w:space="0" w:color="auto"/>
              <w:left w:val="single" w:sz="2" w:space="0" w:color="auto"/>
              <w:bottom w:val="single" w:sz="2" w:space="0" w:color="auto"/>
              <w:right w:val="single" w:sz="2" w:space="0" w:color="auto"/>
            </w:tcBorders>
            <w:vAlign w:val="center"/>
            <w:hideMark/>
          </w:tcPr>
          <w:p w14:paraId="76CC9DD8" w14:textId="77777777" w:rsidR="00E77531" w:rsidRPr="0022540E" w:rsidRDefault="00E77531" w:rsidP="00E77531"/>
        </w:tc>
        <w:tc>
          <w:tcPr>
            <w:tcW w:w="686" w:type="pct"/>
            <w:vMerge/>
            <w:tcBorders>
              <w:top w:val="single" w:sz="2" w:space="0" w:color="auto"/>
              <w:left w:val="single" w:sz="2" w:space="0" w:color="auto"/>
              <w:bottom w:val="single" w:sz="2" w:space="0" w:color="auto"/>
              <w:right w:val="single" w:sz="2" w:space="0" w:color="auto"/>
            </w:tcBorders>
            <w:vAlign w:val="center"/>
            <w:hideMark/>
          </w:tcPr>
          <w:p w14:paraId="22D063C7" w14:textId="77777777" w:rsidR="00E77531" w:rsidRPr="0022540E" w:rsidRDefault="00E77531" w:rsidP="00E77531"/>
        </w:tc>
        <w:tc>
          <w:tcPr>
            <w:tcW w:w="805" w:type="pct"/>
            <w:vMerge/>
            <w:tcBorders>
              <w:top w:val="single" w:sz="2" w:space="0" w:color="auto"/>
              <w:left w:val="single" w:sz="2" w:space="0" w:color="auto"/>
              <w:bottom w:val="single" w:sz="2" w:space="0" w:color="auto"/>
              <w:right w:val="single" w:sz="4" w:space="0" w:color="auto"/>
            </w:tcBorders>
            <w:vAlign w:val="center"/>
            <w:hideMark/>
          </w:tcPr>
          <w:p w14:paraId="2F9089F5" w14:textId="77777777" w:rsidR="00E77531" w:rsidRPr="0022540E" w:rsidRDefault="00E77531" w:rsidP="00E77531"/>
        </w:tc>
        <w:tc>
          <w:tcPr>
            <w:tcW w:w="1787" w:type="pct"/>
            <w:gridSpan w:val="2"/>
            <w:vMerge/>
            <w:tcBorders>
              <w:top w:val="single" w:sz="2" w:space="0" w:color="auto"/>
              <w:left w:val="single" w:sz="4" w:space="0" w:color="auto"/>
              <w:bottom w:val="single" w:sz="2" w:space="0" w:color="auto"/>
              <w:right w:val="single" w:sz="2" w:space="0" w:color="auto"/>
            </w:tcBorders>
            <w:vAlign w:val="center"/>
            <w:hideMark/>
          </w:tcPr>
          <w:p w14:paraId="57094C7A" w14:textId="77777777" w:rsidR="00E77531" w:rsidRPr="0022540E" w:rsidRDefault="00E77531" w:rsidP="00E77531"/>
        </w:tc>
      </w:tr>
      <w:tr w:rsidR="00E77531" w:rsidRPr="0022540E" w14:paraId="2335D2D2" w14:textId="77777777" w:rsidTr="00E77531">
        <w:trPr>
          <w:trHeight w:val="953"/>
          <w:jc w:val="center"/>
        </w:trPr>
        <w:tc>
          <w:tcPr>
            <w:tcW w:w="1145" w:type="pct"/>
            <w:vMerge/>
            <w:tcBorders>
              <w:top w:val="single" w:sz="2" w:space="0" w:color="auto"/>
              <w:left w:val="single" w:sz="2" w:space="0" w:color="auto"/>
              <w:bottom w:val="single" w:sz="2" w:space="0" w:color="auto"/>
              <w:right w:val="single" w:sz="2" w:space="0" w:color="auto"/>
            </w:tcBorders>
            <w:vAlign w:val="center"/>
            <w:hideMark/>
          </w:tcPr>
          <w:p w14:paraId="7C4FB722" w14:textId="77777777" w:rsidR="00E77531" w:rsidRPr="0022540E" w:rsidRDefault="00E77531" w:rsidP="00E77531"/>
        </w:tc>
        <w:tc>
          <w:tcPr>
            <w:tcW w:w="577" w:type="pct"/>
            <w:vMerge/>
            <w:tcBorders>
              <w:top w:val="single" w:sz="2" w:space="0" w:color="auto"/>
              <w:left w:val="single" w:sz="2" w:space="0" w:color="auto"/>
              <w:bottom w:val="single" w:sz="2" w:space="0" w:color="auto"/>
              <w:right w:val="single" w:sz="2" w:space="0" w:color="auto"/>
            </w:tcBorders>
            <w:vAlign w:val="center"/>
            <w:hideMark/>
          </w:tcPr>
          <w:p w14:paraId="19317F7A" w14:textId="77777777" w:rsidR="00E77531" w:rsidRPr="0022540E" w:rsidRDefault="00E77531" w:rsidP="00E77531"/>
        </w:tc>
        <w:tc>
          <w:tcPr>
            <w:tcW w:w="686" w:type="pct"/>
            <w:vMerge/>
            <w:tcBorders>
              <w:top w:val="single" w:sz="2" w:space="0" w:color="auto"/>
              <w:left w:val="single" w:sz="2" w:space="0" w:color="auto"/>
              <w:bottom w:val="single" w:sz="2" w:space="0" w:color="auto"/>
              <w:right w:val="single" w:sz="2" w:space="0" w:color="auto"/>
            </w:tcBorders>
            <w:vAlign w:val="center"/>
            <w:hideMark/>
          </w:tcPr>
          <w:p w14:paraId="1AF422FF" w14:textId="77777777" w:rsidR="00E77531" w:rsidRPr="0022540E" w:rsidRDefault="00E77531" w:rsidP="00E77531"/>
        </w:tc>
        <w:tc>
          <w:tcPr>
            <w:tcW w:w="805" w:type="pct"/>
            <w:vMerge/>
            <w:tcBorders>
              <w:top w:val="single" w:sz="2" w:space="0" w:color="auto"/>
              <w:left w:val="single" w:sz="2" w:space="0" w:color="auto"/>
              <w:bottom w:val="single" w:sz="2" w:space="0" w:color="auto"/>
              <w:right w:val="single" w:sz="4" w:space="0" w:color="auto"/>
            </w:tcBorders>
            <w:vAlign w:val="center"/>
            <w:hideMark/>
          </w:tcPr>
          <w:p w14:paraId="22EF428B" w14:textId="77777777" w:rsidR="00E77531" w:rsidRPr="0022540E" w:rsidRDefault="00E77531" w:rsidP="00E77531"/>
        </w:tc>
        <w:tc>
          <w:tcPr>
            <w:tcW w:w="718" w:type="pct"/>
            <w:tcBorders>
              <w:top w:val="single" w:sz="2" w:space="0" w:color="auto"/>
              <w:left w:val="single" w:sz="4" w:space="0" w:color="auto"/>
              <w:bottom w:val="single" w:sz="2" w:space="0" w:color="auto"/>
              <w:right w:val="single" w:sz="2" w:space="0" w:color="auto"/>
            </w:tcBorders>
            <w:vAlign w:val="center"/>
            <w:hideMark/>
          </w:tcPr>
          <w:p w14:paraId="4FD880EC" w14:textId="77777777" w:rsidR="00E77531" w:rsidRPr="0022540E" w:rsidRDefault="00E77531" w:rsidP="00E77531">
            <w:pPr>
              <w:tabs>
                <w:tab w:val="left" w:pos="3052"/>
              </w:tabs>
              <w:ind w:left="-108" w:right="-151"/>
              <w:jc w:val="center"/>
            </w:pPr>
            <w:r w:rsidRPr="0022540E">
              <w:t>Одноставочный, руб./Гкал</w:t>
            </w:r>
          </w:p>
          <w:p w14:paraId="3FD6C0F1" w14:textId="77777777" w:rsidR="00E77531" w:rsidRPr="00DA1D37" w:rsidRDefault="00E77531" w:rsidP="00E77531">
            <w:pPr>
              <w:jc w:val="center"/>
            </w:pPr>
            <w:r w:rsidRPr="0022540E">
              <w:t xml:space="preserve"> (без </w:t>
            </w:r>
            <w:r w:rsidRPr="0022540E">
              <w:rPr>
                <w:sz w:val="20"/>
                <w:szCs w:val="20"/>
              </w:rPr>
              <w:t>НДС</w:t>
            </w:r>
            <w:r w:rsidRPr="0022540E">
              <w:t>)</w:t>
            </w:r>
            <w:r>
              <w:t xml:space="preserve"> </w:t>
            </w:r>
            <w:r w:rsidRPr="00DA1D37">
              <w:t>&lt;</w:t>
            </w:r>
            <w:r w:rsidRPr="0022540E">
              <w:t>**</w:t>
            </w:r>
            <w:r w:rsidRPr="00DA1D37">
              <w:t>&gt;</w:t>
            </w:r>
          </w:p>
        </w:tc>
        <w:tc>
          <w:tcPr>
            <w:tcW w:w="1069" w:type="pct"/>
            <w:tcBorders>
              <w:top w:val="single" w:sz="2" w:space="0" w:color="auto"/>
              <w:left w:val="single" w:sz="2" w:space="0" w:color="auto"/>
              <w:bottom w:val="single" w:sz="2" w:space="0" w:color="auto"/>
              <w:right w:val="single" w:sz="2" w:space="0" w:color="auto"/>
            </w:tcBorders>
            <w:vAlign w:val="center"/>
            <w:hideMark/>
          </w:tcPr>
          <w:p w14:paraId="2CB4A3E9" w14:textId="77777777" w:rsidR="00E77531" w:rsidRPr="0022540E" w:rsidRDefault="00E77531" w:rsidP="00E77531">
            <w:pPr>
              <w:ind w:left="-120" w:right="-112"/>
              <w:jc w:val="center"/>
            </w:pPr>
            <w:r w:rsidRPr="0022540E">
              <w:t>Одноставочный, руб./Гкал</w:t>
            </w:r>
          </w:p>
          <w:p w14:paraId="2900EAA0" w14:textId="77777777" w:rsidR="00E77531" w:rsidRPr="00DA1D37" w:rsidRDefault="00E77531" w:rsidP="00E77531">
            <w:pPr>
              <w:ind w:left="-120" w:right="-112"/>
              <w:jc w:val="center"/>
            </w:pPr>
            <w:r w:rsidRPr="0022540E">
              <w:t>(с НДС)</w:t>
            </w:r>
            <w:r>
              <w:t xml:space="preserve"> </w:t>
            </w:r>
            <w:r w:rsidRPr="00DA1D37">
              <w:t>&lt;</w:t>
            </w:r>
            <w:r w:rsidRPr="0022540E">
              <w:t>**</w:t>
            </w:r>
            <w:r w:rsidRPr="00DA1D37">
              <w:t>&gt;</w:t>
            </w:r>
          </w:p>
        </w:tc>
      </w:tr>
      <w:tr w:rsidR="00E77531" w:rsidRPr="0022540E" w14:paraId="0295FECB" w14:textId="77777777" w:rsidTr="00E77531">
        <w:trPr>
          <w:trHeight w:val="184"/>
          <w:jc w:val="center"/>
        </w:trPr>
        <w:tc>
          <w:tcPr>
            <w:tcW w:w="1145" w:type="pct"/>
            <w:vMerge w:val="restart"/>
            <w:tcBorders>
              <w:top w:val="single" w:sz="2" w:space="0" w:color="auto"/>
              <w:left w:val="single" w:sz="2" w:space="0" w:color="auto"/>
              <w:bottom w:val="single" w:sz="2" w:space="0" w:color="auto"/>
              <w:right w:val="single" w:sz="2" w:space="0" w:color="auto"/>
            </w:tcBorders>
            <w:vAlign w:val="center"/>
          </w:tcPr>
          <w:p w14:paraId="62E57BD5" w14:textId="77777777" w:rsidR="00E77531" w:rsidRPr="00C66DFB" w:rsidRDefault="00E77531" w:rsidP="00E77531">
            <w:pPr>
              <w:tabs>
                <w:tab w:val="left" w:pos="3052"/>
              </w:tabs>
              <w:ind w:left="-73"/>
              <w:jc w:val="center"/>
              <w:rPr>
                <w:bCs/>
                <w:kern w:val="32"/>
              </w:rPr>
            </w:pPr>
            <w:r w:rsidRPr="00C66DFB">
              <w:rPr>
                <w:bCs/>
                <w:kern w:val="32"/>
              </w:rPr>
              <w:t>ООО «Термаль»</w:t>
            </w:r>
          </w:p>
        </w:tc>
        <w:tc>
          <w:tcPr>
            <w:tcW w:w="577" w:type="pct"/>
            <w:tcBorders>
              <w:top w:val="single" w:sz="2" w:space="0" w:color="auto"/>
              <w:left w:val="single" w:sz="2" w:space="0" w:color="auto"/>
              <w:bottom w:val="single" w:sz="2" w:space="0" w:color="auto"/>
              <w:right w:val="single" w:sz="2" w:space="0" w:color="auto"/>
            </w:tcBorders>
            <w:vAlign w:val="center"/>
            <w:hideMark/>
          </w:tcPr>
          <w:p w14:paraId="18CC8767" w14:textId="77777777" w:rsidR="00E77531" w:rsidRPr="00C66DFB" w:rsidRDefault="00E77531" w:rsidP="00E77531">
            <w:pPr>
              <w:tabs>
                <w:tab w:val="left" w:pos="3052"/>
              </w:tabs>
              <w:ind w:hanging="108"/>
              <w:jc w:val="center"/>
            </w:pPr>
            <w:r w:rsidRPr="00C66DFB">
              <w:t>с 01.01.2021</w:t>
            </w:r>
          </w:p>
        </w:tc>
        <w:tc>
          <w:tcPr>
            <w:tcW w:w="686" w:type="pct"/>
            <w:tcBorders>
              <w:top w:val="nil"/>
              <w:left w:val="nil"/>
              <w:bottom w:val="single" w:sz="4" w:space="0" w:color="auto"/>
              <w:right w:val="single" w:sz="4" w:space="0" w:color="auto"/>
            </w:tcBorders>
            <w:shd w:val="clear" w:color="auto" w:fill="FFFFFF"/>
          </w:tcPr>
          <w:p w14:paraId="797338E8" w14:textId="77777777" w:rsidR="00E77531" w:rsidRPr="00AE4120" w:rsidRDefault="00E77531" w:rsidP="00E77531">
            <w:pPr>
              <w:jc w:val="center"/>
            </w:pPr>
            <w:r>
              <w:t>48,14</w:t>
            </w:r>
          </w:p>
        </w:tc>
        <w:tc>
          <w:tcPr>
            <w:tcW w:w="805" w:type="pct"/>
            <w:tcBorders>
              <w:top w:val="nil"/>
              <w:left w:val="nil"/>
              <w:bottom w:val="single" w:sz="4" w:space="0" w:color="auto"/>
              <w:right w:val="single" w:sz="4" w:space="0" w:color="auto"/>
            </w:tcBorders>
            <w:shd w:val="clear" w:color="auto" w:fill="FFFFFF"/>
          </w:tcPr>
          <w:p w14:paraId="545B08DA" w14:textId="77777777" w:rsidR="00E77531" w:rsidRPr="00AE4120" w:rsidRDefault="00E77531" w:rsidP="00E77531">
            <w:pPr>
              <w:jc w:val="center"/>
            </w:pPr>
            <w:r>
              <w:t>40,12</w:t>
            </w:r>
          </w:p>
        </w:tc>
        <w:tc>
          <w:tcPr>
            <w:tcW w:w="718" w:type="pct"/>
            <w:tcBorders>
              <w:top w:val="nil"/>
              <w:left w:val="nil"/>
              <w:bottom w:val="single" w:sz="4" w:space="0" w:color="auto"/>
              <w:right w:val="single" w:sz="4" w:space="0" w:color="auto"/>
            </w:tcBorders>
            <w:shd w:val="clear" w:color="auto" w:fill="FFFFFF"/>
          </w:tcPr>
          <w:p w14:paraId="436F74AD" w14:textId="77777777" w:rsidR="00E77531" w:rsidRPr="00AE4120" w:rsidRDefault="00E77531" w:rsidP="00E77531">
            <w:pPr>
              <w:jc w:val="center"/>
            </w:pPr>
            <w:r>
              <w:t>1 883,02</w:t>
            </w:r>
          </w:p>
        </w:tc>
        <w:tc>
          <w:tcPr>
            <w:tcW w:w="1069" w:type="pct"/>
            <w:tcBorders>
              <w:top w:val="single" w:sz="2" w:space="0" w:color="auto"/>
              <w:left w:val="single" w:sz="2" w:space="0" w:color="auto"/>
              <w:bottom w:val="single" w:sz="2" w:space="0" w:color="auto"/>
              <w:right w:val="single" w:sz="2" w:space="0" w:color="auto"/>
            </w:tcBorders>
          </w:tcPr>
          <w:p w14:paraId="25DBF6C1" w14:textId="77777777" w:rsidR="00E77531" w:rsidRPr="0022540E" w:rsidRDefault="00E77531" w:rsidP="00E77531">
            <w:pPr>
              <w:jc w:val="center"/>
            </w:pPr>
            <w:r>
              <w:t>2 259,62</w:t>
            </w:r>
          </w:p>
        </w:tc>
      </w:tr>
      <w:tr w:rsidR="00E77531" w:rsidRPr="0022540E" w14:paraId="77DCA8D7" w14:textId="77777777" w:rsidTr="00E77531">
        <w:trPr>
          <w:trHeight w:val="132"/>
          <w:jc w:val="center"/>
        </w:trPr>
        <w:tc>
          <w:tcPr>
            <w:tcW w:w="1145" w:type="pct"/>
            <w:vMerge/>
            <w:tcBorders>
              <w:top w:val="single" w:sz="2" w:space="0" w:color="auto"/>
              <w:left w:val="single" w:sz="2" w:space="0" w:color="auto"/>
              <w:bottom w:val="single" w:sz="2" w:space="0" w:color="auto"/>
              <w:right w:val="single" w:sz="2" w:space="0" w:color="auto"/>
            </w:tcBorders>
            <w:vAlign w:val="center"/>
            <w:hideMark/>
          </w:tcPr>
          <w:p w14:paraId="4F5C5975" w14:textId="77777777" w:rsidR="00E77531" w:rsidRPr="00C66DFB" w:rsidRDefault="00E77531" w:rsidP="00E77531">
            <w:pPr>
              <w:rPr>
                <w:bCs/>
                <w:kern w:val="32"/>
              </w:rPr>
            </w:pPr>
          </w:p>
        </w:tc>
        <w:tc>
          <w:tcPr>
            <w:tcW w:w="577" w:type="pct"/>
            <w:tcBorders>
              <w:top w:val="single" w:sz="2" w:space="0" w:color="auto"/>
              <w:left w:val="single" w:sz="2" w:space="0" w:color="auto"/>
              <w:bottom w:val="single" w:sz="2" w:space="0" w:color="auto"/>
              <w:right w:val="single" w:sz="2" w:space="0" w:color="auto"/>
            </w:tcBorders>
            <w:vAlign w:val="center"/>
            <w:hideMark/>
          </w:tcPr>
          <w:p w14:paraId="24E0C1B0" w14:textId="77777777" w:rsidR="00E77531" w:rsidRPr="00C66DFB" w:rsidRDefault="00E77531" w:rsidP="00E77531">
            <w:pPr>
              <w:tabs>
                <w:tab w:val="left" w:pos="3052"/>
              </w:tabs>
              <w:ind w:hanging="108"/>
              <w:jc w:val="center"/>
            </w:pPr>
            <w:r w:rsidRPr="00C66DFB">
              <w:t>с 01.07.2021</w:t>
            </w:r>
          </w:p>
        </w:tc>
        <w:tc>
          <w:tcPr>
            <w:tcW w:w="686" w:type="pct"/>
            <w:tcBorders>
              <w:top w:val="nil"/>
              <w:left w:val="nil"/>
              <w:bottom w:val="single" w:sz="4" w:space="0" w:color="auto"/>
              <w:right w:val="single" w:sz="4" w:space="0" w:color="auto"/>
            </w:tcBorders>
            <w:shd w:val="clear" w:color="auto" w:fill="FFFFFF"/>
          </w:tcPr>
          <w:p w14:paraId="5D7341CC" w14:textId="77777777" w:rsidR="00E77531" w:rsidRPr="00AE4120" w:rsidRDefault="00E77531" w:rsidP="00E77531">
            <w:pPr>
              <w:jc w:val="center"/>
            </w:pPr>
            <w:r>
              <w:t>48,14</w:t>
            </w:r>
          </w:p>
        </w:tc>
        <w:tc>
          <w:tcPr>
            <w:tcW w:w="805" w:type="pct"/>
            <w:tcBorders>
              <w:top w:val="nil"/>
              <w:left w:val="nil"/>
              <w:bottom w:val="single" w:sz="4" w:space="0" w:color="auto"/>
              <w:right w:val="single" w:sz="4" w:space="0" w:color="auto"/>
            </w:tcBorders>
            <w:shd w:val="clear" w:color="auto" w:fill="FFFFFF"/>
          </w:tcPr>
          <w:p w14:paraId="29B0062E" w14:textId="77777777" w:rsidR="00E77531" w:rsidRPr="00AE4120" w:rsidRDefault="00E77531" w:rsidP="00E77531">
            <w:pPr>
              <w:jc w:val="center"/>
            </w:pPr>
            <w:r>
              <w:t>40,12</w:t>
            </w:r>
          </w:p>
        </w:tc>
        <w:tc>
          <w:tcPr>
            <w:tcW w:w="718" w:type="pct"/>
            <w:tcBorders>
              <w:top w:val="nil"/>
              <w:left w:val="nil"/>
              <w:bottom w:val="single" w:sz="4" w:space="0" w:color="auto"/>
              <w:right w:val="single" w:sz="4" w:space="0" w:color="auto"/>
            </w:tcBorders>
            <w:shd w:val="clear" w:color="auto" w:fill="FFFFFF"/>
          </w:tcPr>
          <w:p w14:paraId="60E9C8BC" w14:textId="77777777" w:rsidR="00E77531" w:rsidRPr="00AE4120" w:rsidRDefault="00E77531" w:rsidP="00E77531">
            <w:pPr>
              <w:jc w:val="center"/>
            </w:pPr>
            <w:r>
              <w:t>1 950,81</w:t>
            </w:r>
          </w:p>
        </w:tc>
        <w:tc>
          <w:tcPr>
            <w:tcW w:w="1069" w:type="pct"/>
            <w:tcBorders>
              <w:top w:val="single" w:sz="2" w:space="0" w:color="auto"/>
              <w:left w:val="single" w:sz="2" w:space="0" w:color="auto"/>
              <w:bottom w:val="single" w:sz="2" w:space="0" w:color="auto"/>
              <w:right w:val="single" w:sz="2" w:space="0" w:color="auto"/>
            </w:tcBorders>
          </w:tcPr>
          <w:p w14:paraId="03C6ACB7" w14:textId="77777777" w:rsidR="00E77531" w:rsidRPr="0022540E" w:rsidRDefault="00E77531" w:rsidP="00E77531">
            <w:pPr>
              <w:jc w:val="center"/>
            </w:pPr>
            <w:r>
              <w:t>2 340,97</w:t>
            </w:r>
          </w:p>
        </w:tc>
      </w:tr>
    </w:tbl>
    <w:p w14:paraId="6746416E" w14:textId="77777777" w:rsidR="00E77531" w:rsidRPr="00283A42" w:rsidRDefault="00E77531" w:rsidP="00E77531">
      <w:pPr>
        <w:widowControl w:val="0"/>
        <w:autoSpaceDE w:val="0"/>
        <w:autoSpaceDN w:val="0"/>
        <w:spacing w:before="220"/>
        <w:ind w:firstLine="540"/>
        <w:jc w:val="both"/>
        <w:rPr>
          <w:sz w:val="28"/>
          <w:szCs w:val="28"/>
        </w:rPr>
      </w:pPr>
    </w:p>
    <w:p w14:paraId="0D490696" w14:textId="77777777" w:rsidR="00E77531" w:rsidRDefault="00E77531" w:rsidP="00E77531">
      <w:pPr>
        <w:widowControl w:val="0"/>
        <w:autoSpaceDE w:val="0"/>
        <w:autoSpaceDN w:val="0"/>
        <w:spacing w:before="220"/>
        <w:ind w:firstLine="540"/>
        <w:jc w:val="both"/>
        <w:rPr>
          <w:bCs/>
          <w:sz w:val="28"/>
          <w:szCs w:val="28"/>
        </w:rPr>
      </w:pPr>
      <w:r w:rsidRPr="00C36B0F">
        <w:rPr>
          <w:sz w:val="28"/>
          <w:szCs w:val="28"/>
        </w:rPr>
        <w:t xml:space="preserve">&lt;*&gt; </w:t>
      </w:r>
      <w:r w:rsidRPr="00C152BE">
        <w:rPr>
          <w:bCs/>
          <w:sz w:val="28"/>
          <w:szCs w:val="28"/>
        </w:rPr>
        <w:t>Тариф для населения указывается в целях реализации пункта 6 статьи 168 Налогового кодекса Российской Федерации (часть вторая).</w:t>
      </w:r>
    </w:p>
    <w:p w14:paraId="458E5201" w14:textId="77777777" w:rsidR="00E77531" w:rsidRPr="00283A42" w:rsidRDefault="00E77531" w:rsidP="00E77531">
      <w:pPr>
        <w:widowControl w:val="0"/>
        <w:autoSpaceDE w:val="0"/>
        <w:autoSpaceDN w:val="0"/>
        <w:spacing w:before="220"/>
        <w:ind w:firstLine="540"/>
        <w:jc w:val="both"/>
        <w:rPr>
          <w:color w:val="000000"/>
          <w:sz w:val="28"/>
          <w:szCs w:val="28"/>
        </w:rPr>
      </w:pPr>
      <w:r w:rsidRPr="00C36B0F">
        <w:rPr>
          <w:sz w:val="28"/>
          <w:szCs w:val="28"/>
        </w:rPr>
        <w:t>&lt;*</w:t>
      </w:r>
      <w:r w:rsidRPr="006C4E92">
        <w:rPr>
          <w:sz w:val="28"/>
          <w:szCs w:val="28"/>
        </w:rPr>
        <w:t>*</w:t>
      </w:r>
      <w:r w:rsidRPr="00C36B0F">
        <w:rPr>
          <w:sz w:val="28"/>
          <w:szCs w:val="28"/>
        </w:rPr>
        <w:t xml:space="preserve">&gt; </w:t>
      </w:r>
      <w:r w:rsidRPr="00B25551">
        <w:rPr>
          <w:sz w:val="28"/>
          <w:szCs w:val="28"/>
        </w:rPr>
        <w:t xml:space="preserve">Компонент </w:t>
      </w:r>
      <w:r w:rsidRPr="006C6792">
        <w:rPr>
          <w:sz w:val="28"/>
          <w:szCs w:val="28"/>
        </w:rPr>
        <w:t xml:space="preserve">на тепловую энергию для </w:t>
      </w:r>
      <w:r>
        <w:rPr>
          <w:sz w:val="28"/>
          <w:szCs w:val="28"/>
        </w:rPr>
        <w:t>ООО «Термаль»</w:t>
      </w:r>
      <w:r w:rsidRPr="006C6792">
        <w:rPr>
          <w:sz w:val="28"/>
          <w:szCs w:val="28"/>
        </w:rPr>
        <w:t>, реализуемую на потребительском рынке</w:t>
      </w:r>
      <w:r>
        <w:rPr>
          <w:sz w:val="28"/>
          <w:szCs w:val="28"/>
        </w:rPr>
        <w:t xml:space="preserve"> г. Белово</w:t>
      </w:r>
      <w:r w:rsidRPr="006C6792">
        <w:rPr>
          <w:sz w:val="28"/>
          <w:szCs w:val="28"/>
        </w:rPr>
        <w:t>, установлен постановлением региональной энергетической комиссии Кемеровской области</w:t>
      </w:r>
      <w:r>
        <w:rPr>
          <w:sz w:val="28"/>
          <w:szCs w:val="28"/>
        </w:rPr>
        <w:t xml:space="preserve"> </w:t>
      </w:r>
      <w:r w:rsidRPr="006C6792">
        <w:rPr>
          <w:sz w:val="28"/>
          <w:szCs w:val="28"/>
        </w:rPr>
        <w:t xml:space="preserve">от </w:t>
      </w:r>
      <w:r>
        <w:rPr>
          <w:sz w:val="28"/>
          <w:szCs w:val="28"/>
        </w:rPr>
        <w:t>03</w:t>
      </w:r>
      <w:r w:rsidRPr="006C6792">
        <w:rPr>
          <w:sz w:val="28"/>
          <w:szCs w:val="28"/>
        </w:rPr>
        <w:t>.12.201</w:t>
      </w:r>
      <w:r>
        <w:rPr>
          <w:sz w:val="28"/>
          <w:szCs w:val="28"/>
        </w:rPr>
        <w:t xml:space="preserve">9 № 522 </w:t>
      </w:r>
      <w:r w:rsidRPr="00283A42">
        <w:rPr>
          <w:bCs/>
          <w:sz w:val="28"/>
          <w:szCs w:val="28"/>
        </w:rPr>
        <w:t>и постановлени</w:t>
      </w:r>
      <w:r>
        <w:rPr>
          <w:bCs/>
          <w:sz w:val="28"/>
          <w:szCs w:val="28"/>
        </w:rPr>
        <w:t>ем</w:t>
      </w:r>
      <w:r w:rsidRPr="00283A42">
        <w:rPr>
          <w:bCs/>
          <w:sz w:val="28"/>
          <w:szCs w:val="28"/>
        </w:rPr>
        <w:t xml:space="preserve"> Региональной энергетической комиссии Кузбасса от «</w:t>
      </w:r>
      <w:r>
        <w:rPr>
          <w:bCs/>
          <w:sz w:val="28"/>
          <w:szCs w:val="28"/>
        </w:rPr>
        <w:t>24</w:t>
      </w:r>
      <w:r w:rsidRPr="00283A42">
        <w:rPr>
          <w:bCs/>
          <w:sz w:val="28"/>
          <w:szCs w:val="28"/>
        </w:rPr>
        <w:t>».</w:t>
      </w:r>
      <w:r>
        <w:rPr>
          <w:bCs/>
          <w:sz w:val="28"/>
          <w:szCs w:val="28"/>
        </w:rPr>
        <w:t>11</w:t>
      </w:r>
      <w:r w:rsidRPr="00283A42">
        <w:rPr>
          <w:bCs/>
          <w:sz w:val="28"/>
          <w:szCs w:val="28"/>
        </w:rPr>
        <w:t xml:space="preserve">.2020 № </w:t>
      </w:r>
      <w:r>
        <w:rPr>
          <w:bCs/>
          <w:sz w:val="28"/>
          <w:szCs w:val="28"/>
        </w:rPr>
        <w:t>418</w:t>
      </w:r>
      <w:r w:rsidRPr="00283A42">
        <w:rPr>
          <w:bCs/>
          <w:sz w:val="28"/>
          <w:szCs w:val="28"/>
        </w:rPr>
        <w:t>).</w:t>
      </w:r>
      <w:r w:rsidRPr="00283A42">
        <w:rPr>
          <w:bCs/>
          <w:sz w:val="28"/>
          <w:szCs w:val="28"/>
        </w:rPr>
        <w:tab/>
      </w:r>
      <w:r w:rsidRPr="00283A42">
        <w:rPr>
          <w:bCs/>
          <w:sz w:val="28"/>
          <w:szCs w:val="28"/>
        </w:rPr>
        <w:tab/>
      </w:r>
      <w:r w:rsidRPr="00283A42">
        <w:rPr>
          <w:bCs/>
          <w:sz w:val="28"/>
          <w:szCs w:val="28"/>
        </w:rPr>
        <w:tab/>
      </w:r>
      <w:r w:rsidRPr="00283A42">
        <w:rPr>
          <w:bCs/>
          <w:sz w:val="28"/>
          <w:szCs w:val="28"/>
        </w:rPr>
        <w:tab/>
      </w:r>
      <w:r w:rsidRPr="00283A42">
        <w:rPr>
          <w:bCs/>
          <w:sz w:val="28"/>
          <w:szCs w:val="28"/>
        </w:rPr>
        <w:tab/>
      </w:r>
      <w:r w:rsidRPr="00283A42">
        <w:rPr>
          <w:bCs/>
          <w:sz w:val="28"/>
          <w:szCs w:val="28"/>
        </w:rPr>
        <w:tab/>
      </w:r>
      <w:r w:rsidRPr="00283A42">
        <w:rPr>
          <w:bCs/>
          <w:sz w:val="28"/>
          <w:szCs w:val="28"/>
        </w:rPr>
        <w:tab/>
      </w:r>
      <w:r w:rsidRPr="00283A42">
        <w:rPr>
          <w:bCs/>
          <w:sz w:val="28"/>
          <w:szCs w:val="28"/>
        </w:rPr>
        <w:tab/>
      </w:r>
      <w:r w:rsidRPr="00283A42">
        <w:rPr>
          <w:bCs/>
          <w:sz w:val="28"/>
          <w:szCs w:val="28"/>
        </w:rPr>
        <w:tab/>
      </w:r>
      <w:r w:rsidRPr="00283A42">
        <w:rPr>
          <w:bCs/>
          <w:color w:val="000000"/>
          <w:kern w:val="32"/>
          <w:sz w:val="28"/>
          <w:szCs w:val="28"/>
        </w:rPr>
        <w:t>».</w:t>
      </w:r>
    </w:p>
    <w:p w14:paraId="5965052E" w14:textId="77777777" w:rsidR="00F47AE4" w:rsidRDefault="00F47AE4" w:rsidP="00686509">
      <w:pPr>
        <w:tabs>
          <w:tab w:val="left" w:pos="5580"/>
          <w:tab w:val="left" w:pos="9498"/>
        </w:tabs>
        <w:ind w:right="-456"/>
        <w:sectPr w:rsidR="00F47AE4" w:rsidSect="00E77531">
          <w:pgSz w:w="16838" w:h="11906" w:orient="landscape"/>
          <w:pgMar w:top="1134" w:right="1134" w:bottom="567" w:left="1134" w:header="709" w:footer="584" w:gutter="0"/>
          <w:pgNumType w:start="9"/>
          <w:cols w:space="708"/>
          <w:docGrid w:linePitch="360"/>
        </w:sectPr>
      </w:pPr>
    </w:p>
    <w:p w14:paraId="1384A522" w14:textId="1A61ABAC" w:rsidR="00F47AE4" w:rsidRDefault="00F47AE4" w:rsidP="00942F7B">
      <w:pPr>
        <w:tabs>
          <w:tab w:val="left" w:pos="5580"/>
          <w:tab w:val="left" w:pos="9498"/>
        </w:tabs>
        <w:ind w:left="426" w:right="-569" w:firstLine="5811"/>
      </w:pPr>
      <w:r>
        <w:lastRenderedPageBreak/>
        <w:t>Приложение № 19 к протоколу № 76</w:t>
      </w:r>
    </w:p>
    <w:p w14:paraId="62BFC0A6" w14:textId="77777777" w:rsidR="00F47AE4" w:rsidRDefault="00F47AE4" w:rsidP="00942F7B">
      <w:pPr>
        <w:tabs>
          <w:tab w:val="left" w:pos="5580"/>
          <w:tab w:val="left" w:pos="9498"/>
        </w:tabs>
        <w:ind w:left="426" w:right="-569" w:firstLine="5811"/>
      </w:pPr>
      <w:r>
        <w:t>заседания Правления Региональной</w:t>
      </w:r>
    </w:p>
    <w:p w14:paraId="714E7C17" w14:textId="77777777" w:rsidR="00F47AE4" w:rsidRDefault="00F47AE4" w:rsidP="00942F7B">
      <w:pPr>
        <w:tabs>
          <w:tab w:val="left" w:pos="5580"/>
          <w:tab w:val="left" w:pos="9498"/>
        </w:tabs>
        <w:ind w:left="426" w:right="-569" w:firstLine="5811"/>
      </w:pPr>
      <w:r>
        <w:t>энергетической комиссии</w:t>
      </w:r>
    </w:p>
    <w:p w14:paraId="6AFB6BC0" w14:textId="77777777" w:rsidR="00F47AE4" w:rsidRDefault="00F47AE4" w:rsidP="00942F7B">
      <w:pPr>
        <w:tabs>
          <w:tab w:val="left" w:pos="5580"/>
          <w:tab w:val="left" w:pos="9498"/>
        </w:tabs>
        <w:ind w:left="426" w:right="-569" w:firstLine="5811"/>
      </w:pPr>
      <w:r>
        <w:t>Кузбасса от 24.11.2020</w:t>
      </w:r>
    </w:p>
    <w:p w14:paraId="713312A7" w14:textId="77777777" w:rsidR="00A03E3C" w:rsidRPr="00B235DD" w:rsidRDefault="00A03E3C" w:rsidP="00A03E3C">
      <w:pPr>
        <w:jc w:val="center"/>
      </w:pPr>
      <w:r w:rsidRPr="00B235DD">
        <w:t>Экспертное заключение</w:t>
      </w:r>
    </w:p>
    <w:p w14:paraId="4F5F9238" w14:textId="77777777" w:rsidR="00A03E3C" w:rsidRPr="00B235DD" w:rsidRDefault="00A03E3C" w:rsidP="00A03E3C">
      <w:pPr>
        <w:jc w:val="center"/>
      </w:pPr>
      <w:r w:rsidRPr="00B235DD">
        <w:t>Региональной энергетической комиссии Кузбасса</w:t>
      </w:r>
    </w:p>
    <w:p w14:paraId="20794A6F" w14:textId="77777777" w:rsidR="00A03E3C" w:rsidRPr="00B235DD" w:rsidRDefault="00A03E3C" w:rsidP="00A03E3C">
      <w:pPr>
        <w:jc w:val="center"/>
      </w:pPr>
      <w:r w:rsidRPr="00B235DD">
        <w:t xml:space="preserve">по материалам, представленным </w:t>
      </w:r>
      <w:r>
        <w:t>АО «УК «Кузбассразрезуголь» - филиал Талдинский угольный разрез</w:t>
      </w:r>
      <w:r w:rsidRPr="00B235DD">
        <w:t xml:space="preserve"> для корректировки НВВ и уровня тарифов </w:t>
      </w:r>
      <w:r>
        <w:br/>
      </w:r>
      <w:r w:rsidRPr="00B235DD">
        <w:t>на тепловую энергию, теплоноситель и горячую воду в открытой системе горячего водоснабжения (теплоснабжения), реализуемые на потребительском рынке</w:t>
      </w:r>
      <w:r>
        <w:t xml:space="preserve"> Прокопьевского муниципального округа</w:t>
      </w:r>
      <w:r w:rsidRPr="00280174">
        <w:t xml:space="preserve"> </w:t>
      </w:r>
      <w:r w:rsidRPr="00B235DD">
        <w:t>на 2021 год</w:t>
      </w:r>
    </w:p>
    <w:p w14:paraId="682940DD" w14:textId="77777777" w:rsidR="00A03E3C" w:rsidRPr="00D40DAB" w:rsidRDefault="00A03E3C" w:rsidP="00A03E3C">
      <w:pPr>
        <w:jc w:val="center"/>
      </w:pPr>
    </w:p>
    <w:p w14:paraId="3B9C6324" w14:textId="77777777" w:rsidR="00A03E3C" w:rsidRPr="0039310C" w:rsidRDefault="00A03E3C" w:rsidP="00A03E3C">
      <w:pPr>
        <w:pStyle w:val="10"/>
      </w:pPr>
      <w:r w:rsidRPr="00353A8B">
        <w:t>Общая характеристика предприятия</w:t>
      </w:r>
    </w:p>
    <w:p w14:paraId="799423B5" w14:textId="77777777" w:rsidR="00A03E3C" w:rsidRPr="0039310C" w:rsidRDefault="00A03E3C" w:rsidP="00A03E3C">
      <w:pPr>
        <w:ind w:firstLine="709"/>
        <w:jc w:val="center"/>
        <w:rPr>
          <w:b/>
          <w:u w:val="single"/>
        </w:rPr>
      </w:pPr>
    </w:p>
    <w:p w14:paraId="432AC978" w14:textId="77777777" w:rsidR="00A03E3C" w:rsidRDefault="00A03E3C" w:rsidP="00A03E3C">
      <w:pPr>
        <w:pStyle w:val="affffffff1"/>
        <w:ind w:right="142" w:firstLine="709"/>
        <w:jc w:val="both"/>
        <w:rPr>
          <w:b w:val="0"/>
          <w:sz w:val="28"/>
          <w:szCs w:val="28"/>
        </w:rPr>
      </w:pPr>
      <w:r w:rsidRPr="000A38A2">
        <w:rPr>
          <w:b w:val="0"/>
          <w:sz w:val="28"/>
          <w:szCs w:val="28"/>
        </w:rPr>
        <w:t>Полное наименование организации –</w:t>
      </w:r>
      <w:r>
        <w:rPr>
          <w:b w:val="0"/>
          <w:sz w:val="28"/>
          <w:szCs w:val="28"/>
        </w:rPr>
        <w:t xml:space="preserve"> АО «Угольная компания «Кузбассразрезуголь» - филиал Талдинский угольный разрез</w:t>
      </w:r>
      <w:r w:rsidRPr="00372787">
        <w:rPr>
          <w:b w:val="0"/>
          <w:sz w:val="28"/>
          <w:szCs w:val="28"/>
        </w:rPr>
        <w:t>.</w:t>
      </w:r>
      <w:r>
        <w:rPr>
          <w:b w:val="0"/>
          <w:sz w:val="28"/>
          <w:szCs w:val="28"/>
        </w:rPr>
        <w:t xml:space="preserve"> </w:t>
      </w:r>
    </w:p>
    <w:p w14:paraId="5B7FDE07" w14:textId="77777777" w:rsidR="00A03E3C" w:rsidRPr="000A38A2" w:rsidRDefault="00A03E3C" w:rsidP="00A03E3C">
      <w:pPr>
        <w:pStyle w:val="affffffff1"/>
        <w:ind w:right="142" w:firstLine="709"/>
        <w:jc w:val="both"/>
        <w:rPr>
          <w:b w:val="0"/>
          <w:sz w:val="28"/>
          <w:szCs w:val="28"/>
        </w:rPr>
      </w:pPr>
      <w:r w:rsidRPr="000A38A2">
        <w:rPr>
          <w:b w:val="0"/>
          <w:sz w:val="28"/>
          <w:szCs w:val="28"/>
        </w:rPr>
        <w:t xml:space="preserve">Сокращенное наименование организации – </w:t>
      </w:r>
      <w:r>
        <w:rPr>
          <w:b w:val="0"/>
          <w:sz w:val="28"/>
          <w:szCs w:val="28"/>
        </w:rPr>
        <w:t>АО «УК «Кузбассразрезуголь» - филиал Талдинский угольный разрез</w:t>
      </w:r>
      <w:r w:rsidRPr="00CC0EE4">
        <w:rPr>
          <w:b w:val="0"/>
          <w:sz w:val="28"/>
          <w:szCs w:val="28"/>
        </w:rPr>
        <w:t>.</w:t>
      </w:r>
    </w:p>
    <w:p w14:paraId="53759FCA" w14:textId="77777777" w:rsidR="00A03E3C" w:rsidRPr="00CC0EE4" w:rsidRDefault="00A03E3C" w:rsidP="00A03E3C">
      <w:pPr>
        <w:spacing w:line="276" w:lineRule="auto"/>
        <w:ind w:right="142" w:firstLine="709"/>
        <w:jc w:val="both"/>
      </w:pPr>
      <w:r w:rsidRPr="00CC0EE4">
        <w:t xml:space="preserve">Юридический адрес: </w:t>
      </w:r>
      <w:r w:rsidRPr="00372787">
        <w:t>65</w:t>
      </w:r>
      <w:r w:rsidRPr="002B1843">
        <w:t>4054</w:t>
      </w:r>
      <w:r w:rsidRPr="00372787">
        <w:t>, Кемеровская область, г.</w:t>
      </w:r>
      <w:r w:rsidRPr="002B1843">
        <w:t xml:space="preserve"> </w:t>
      </w:r>
      <w:r>
        <w:t>Новокузнецк</w:t>
      </w:r>
      <w:r w:rsidRPr="00372787">
        <w:t>.</w:t>
      </w:r>
      <w:r>
        <w:t xml:space="preserve"> </w:t>
      </w:r>
    </w:p>
    <w:p w14:paraId="627FDBC7" w14:textId="77777777" w:rsidR="00A03E3C" w:rsidRPr="00CC0EE4" w:rsidRDefault="00A03E3C" w:rsidP="00A03E3C">
      <w:pPr>
        <w:tabs>
          <w:tab w:val="left" w:pos="426"/>
        </w:tabs>
        <w:spacing w:line="276" w:lineRule="auto"/>
        <w:ind w:right="142" w:firstLine="709"/>
        <w:jc w:val="both"/>
      </w:pPr>
      <w:r w:rsidRPr="00CC0EE4">
        <w:t>Фактический адрес:</w:t>
      </w:r>
      <w:r>
        <w:t xml:space="preserve"> </w:t>
      </w:r>
      <w:r w:rsidRPr="002B1843">
        <w:t>654054, Кемеровская область, г. Новокузнецк.</w:t>
      </w:r>
    </w:p>
    <w:p w14:paraId="5E1F4180" w14:textId="77777777" w:rsidR="00A03E3C" w:rsidRPr="00CC0EE4" w:rsidRDefault="00A03E3C" w:rsidP="00A03E3C">
      <w:pPr>
        <w:tabs>
          <w:tab w:val="left" w:pos="284"/>
          <w:tab w:val="left" w:pos="567"/>
        </w:tabs>
        <w:spacing w:line="276" w:lineRule="auto"/>
        <w:ind w:right="142" w:firstLine="709"/>
        <w:jc w:val="both"/>
      </w:pPr>
      <w:r w:rsidRPr="00CC0EE4">
        <w:t>Должность, фамилия, имя, отчество руководителя</w:t>
      </w:r>
      <w:r>
        <w:t xml:space="preserve">, </w:t>
      </w:r>
      <w:r w:rsidRPr="00372787">
        <w:t>рабочий телефон – директор</w:t>
      </w:r>
      <w:r>
        <w:t xml:space="preserve"> Андрей Борисович Барашкин</w:t>
      </w:r>
      <w:r w:rsidRPr="00372787">
        <w:t>, телефон (384</w:t>
      </w:r>
      <w:r>
        <w:t>3</w:t>
      </w:r>
      <w:r w:rsidRPr="00372787">
        <w:t xml:space="preserve">) </w:t>
      </w:r>
      <w:r>
        <w:t>79-02-75.</w:t>
      </w:r>
    </w:p>
    <w:p w14:paraId="7020AE07" w14:textId="77777777" w:rsidR="00A03E3C" w:rsidRDefault="00A03E3C" w:rsidP="00A03E3C">
      <w:pPr>
        <w:pStyle w:val="affffffff1"/>
        <w:ind w:right="142" w:firstLine="709"/>
        <w:jc w:val="both"/>
        <w:rPr>
          <w:b w:val="0"/>
          <w:sz w:val="28"/>
          <w:szCs w:val="28"/>
        </w:rPr>
      </w:pPr>
      <w:r>
        <w:rPr>
          <w:b w:val="0"/>
          <w:sz w:val="28"/>
          <w:szCs w:val="28"/>
        </w:rPr>
        <w:t xml:space="preserve">АО «УК «Кузбассразрезуголь» - филиал Талдинский угольный разрез осуществляет теплоснабжение и услуги горячего водоснабжения потребителей по договорам: № 2717/14-2 от 01.01.2014, ООО «МИК» </w:t>
      </w:r>
      <w:r>
        <w:rPr>
          <w:b w:val="0"/>
          <w:sz w:val="28"/>
          <w:szCs w:val="28"/>
        </w:rPr>
        <w:br/>
        <w:t xml:space="preserve">и № 5273/14-2 от 01.01.201 с ЗАО «ТалТЭК» и № 7051/18-1 от 21.05.2019 </w:t>
      </w:r>
      <w:r>
        <w:rPr>
          <w:b w:val="0"/>
          <w:sz w:val="28"/>
          <w:szCs w:val="28"/>
        </w:rPr>
        <w:br/>
        <w:t>с ООО «Управляющая компания «Жилищный комплекс Прокопьевского района».</w:t>
      </w:r>
    </w:p>
    <w:p w14:paraId="30C13D47" w14:textId="77777777" w:rsidR="00A03E3C" w:rsidRDefault="00A03E3C" w:rsidP="00A03E3C">
      <w:pPr>
        <w:pStyle w:val="affffffff1"/>
        <w:ind w:right="142" w:firstLine="709"/>
        <w:jc w:val="both"/>
        <w:rPr>
          <w:b w:val="0"/>
          <w:sz w:val="28"/>
          <w:szCs w:val="28"/>
        </w:rPr>
      </w:pPr>
      <w:r>
        <w:rPr>
          <w:b w:val="0"/>
          <w:sz w:val="28"/>
          <w:szCs w:val="28"/>
        </w:rPr>
        <w:t>Организация находится на общей системе налогообложения.</w:t>
      </w:r>
    </w:p>
    <w:p w14:paraId="005894A7" w14:textId="77777777" w:rsidR="00A03E3C" w:rsidRPr="00661517" w:rsidRDefault="00A03E3C" w:rsidP="00A03E3C">
      <w:pPr>
        <w:pStyle w:val="affffffff1"/>
        <w:ind w:right="142" w:firstLine="709"/>
        <w:jc w:val="both"/>
        <w:rPr>
          <w:b w:val="0"/>
          <w:sz w:val="28"/>
          <w:szCs w:val="28"/>
        </w:rPr>
      </w:pPr>
      <w:r w:rsidRPr="00661517">
        <w:rPr>
          <w:b w:val="0"/>
          <w:sz w:val="28"/>
          <w:szCs w:val="28"/>
        </w:rPr>
        <w:t>В котельной установлены 11 водогрейных котлов типа НР-18 производительностью 0,8 Гкал в час. Суммарная теплопроизводительность 8,80 Гкал/час. Подача угля в котельную осуществляется погрузчиком (непосредственно к котлам), углеподача в котлы – ручная.</w:t>
      </w:r>
    </w:p>
    <w:p w14:paraId="614B858F" w14:textId="77777777" w:rsidR="00A03E3C" w:rsidRPr="00661517" w:rsidRDefault="00A03E3C" w:rsidP="00A03E3C">
      <w:pPr>
        <w:pStyle w:val="affffffff1"/>
        <w:ind w:right="142" w:firstLine="709"/>
        <w:jc w:val="both"/>
        <w:rPr>
          <w:b w:val="0"/>
          <w:sz w:val="28"/>
          <w:szCs w:val="28"/>
        </w:rPr>
      </w:pPr>
      <w:r w:rsidRPr="00661517">
        <w:rPr>
          <w:b w:val="0"/>
          <w:sz w:val="28"/>
          <w:szCs w:val="28"/>
        </w:rPr>
        <w:t xml:space="preserve">Система теплоснабжения потребителей комбинированная (одно (циркуляция по малому кругу) - и двухконтурная (с использованием водо-водяных теплообменников)). Второй контур - открытый с непосредственным отбором теплоносителя из сети на нужды горячего водоснабжения. </w:t>
      </w:r>
    </w:p>
    <w:p w14:paraId="294FB650" w14:textId="77777777" w:rsidR="00A03E3C" w:rsidRPr="00661517" w:rsidRDefault="00A03E3C" w:rsidP="00A03E3C">
      <w:pPr>
        <w:pStyle w:val="affffffff1"/>
        <w:ind w:right="142" w:firstLine="709"/>
        <w:jc w:val="both"/>
        <w:rPr>
          <w:b w:val="0"/>
          <w:sz w:val="28"/>
          <w:szCs w:val="28"/>
        </w:rPr>
      </w:pPr>
      <w:r w:rsidRPr="00661517">
        <w:rPr>
          <w:b w:val="0"/>
          <w:sz w:val="28"/>
          <w:szCs w:val="28"/>
        </w:rPr>
        <w:t>Для производства тепловой энергии используется уголь энергетический сортомарки Др (собственная добыча) класса 0 – 200 (300). Доставка угля на склад котельной осуществляется технологическим автомобильным (большегрузные автомобили БелАЗ) транспортом предприятия.</w:t>
      </w:r>
    </w:p>
    <w:p w14:paraId="7211EA7C" w14:textId="77777777" w:rsidR="00A03E3C" w:rsidRPr="00661517" w:rsidRDefault="00A03E3C" w:rsidP="00A03E3C">
      <w:pPr>
        <w:pStyle w:val="affffffff1"/>
        <w:ind w:right="142" w:firstLine="709"/>
        <w:jc w:val="both"/>
        <w:rPr>
          <w:b w:val="0"/>
          <w:sz w:val="28"/>
          <w:szCs w:val="28"/>
        </w:rPr>
      </w:pPr>
      <w:r w:rsidRPr="00661517">
        <w:rPr>
          <w:b w:val="0"/>
          <w:sz w:val="28"/>
          <w:szCs w:val="28"/>
        </w:rPr>
        <w:t xml:space="preserve">Для выработки тепловой энергии и обеспечения горячего водоснабжения подключенных потребителей используется вода собственного подъема. </w:t>
      </w:r>
    </w:p>
    <w:p w14:paraId="345D8591" w14:textId="77777777" w:rsidR="00A03E3C" w:rsidRDefault="00A03E3C" w:rsidP="00A03E3C">
      <w:pPr>
        <w:pStyle w:val="affffffff1"/>
        <w:ind w:right="142" w:firstLine="709"/>
        <w:jc w:val="both"/>
        <w:rPr>
          <w:b w:val="0"/>
          <w:sz w:val="28"/>
          <w:szCs w:val="28"/>
        </w:rPr>
      </w:pPr>
      <w:r w:rsidRPr="00661517">
        <w:rPr>
          <w:b w:val="0"/>
          <w:sz w:val="28"/>
          <w:szCs w:val="28"/>
        </w:rPr>
        <w:t xml:space="preserve">ВПУ (водоподготовительная установка) котельной рассматриваемого </w:t>
      </w:r>
      <w:r>
        <w:rPr>
          <w:b w:val="0"/>
          <w:sz w:val="28"/>
          <w:szCs w:val="28"/>
        </w:rPr>
        <w:br/>
      </w:r>
      <w:r w:rsidRPr="00661517">
        <w:rPr>
          <w:b w:val="0"/>
          <w:sz w:val="28"/>
          <w:szCs w:val="28"/>
        </w:rPr>
        <w:t xml:space="preserve">в настоящем экспертном заключении узла теплоснабжения отсутствует. </w:t>
      </w:r>
      <w:r w:rsidRPr="00661517">
        <w:rPr>
          <w:b w:val="0"/>
          <w:sz w:val="28"/>
          <w:szCs w:val="28"/>
        </w:rPr>
        <w:lastRenderedPageBreak/>
        <w:t>Подготовка воды проводится с использованием магнитоимпульсного способа обработки.</w:t>
      </w:r>
    </w:p>
    <w:p w14:paraId="02D9E286" w14:textId="77777777" w:rsidR="00A03E3C" w:rsidRPr="00B647BF" w:rsidRDefault="00A03E3C" w:rsidP="00A03E3C">
      <w:pPr>
        <w:pStyle w:val="affffffff1"/>
        <w:ind w:right="142" w:firstLine="709"/>
        <w:jc w:val="both"/>
        <w:rPr>
          <w:b w:val="0"/>
          <w:sz w:val="28"/>
          <w:szCs w:val="28"/>
        </w:rPr>
      </w:pPr>
      <w:r w:rsidRPr="00B647BF">
        <w:rPr>
          <w:b w:val="0"/>
          <w:sz w:val="28"/>
          <w:szCs w:val="28"/>
        </w:rPr>
        <w:t xml:space="preserve">В соответствии со статьей 8 Федерального закона от 27.07.2010 </w:t>
      </w:r>
      <w:r>
        <w:rPr>
          <w:b w:val="0"/>
          <w:sz w:val="28"/>
          <w:szCs w:val="28"/>
        </w:rPr>
        <w:br/>
      </w:r>
      <w:r w:rsidRPr="00B647BF">
        <w:rPr>
          <w:b w:val="0"/>
          <w:sz w:val="28"/>
          <w:szCs w:val="28"/>
        </w:rPr>
        <w:t xml:space="preserve">№ 190-ФЗ </w:t>
      </w:r>
      <w:r>
        <w:rPr>
          <w:b w:val="0"/>
          <w:sz w:val="28"/>
          <w:szCs w:val="28"/>
        </w:rPr>
        <w:t>«</w:t>
      </w:r>
      <w:r w:rsidRPr="00B647BF">
        <w:rPr>
          <w:b w:val="0"/>
          <w:sz w:val="28"/>
          <w:szCs w:val="28"/>
        </w:rPr>
        <w:t>О теплоснабжении</w:t>
      </w:r>
      <w:r>
        <w:rPr>
          <w:b w:val="0"/>
          <w:sz w:val="28"/>
          <w:szCs w:val="28"/>
        </w:rPr>
        <w:t>»</w:t>
      </w:r>
      <w:r w:rsidRPr="00B647BF">
        <w:rPr>
          <w:b w:val="0"/>
          <w:sz w:val="28"/>
          <w:szCs w:val="28"/>
        </w:rPr>
        <w:t>, цены (тарифы) на товары, услуги в сфере теплоснабжения</w:t>
      </w:r>
      <w:r>
        <w:rPr>
          <w:b w:val="0"/>
          <w:sz w:val="28"/>
          <w:szCs w:val="28"/>
        </w:rPr>
        <w:t xml:space="preserve"> </w:t>
      </w:r>
      <w:r w:rsidRPr="00B647BF">
        <w:rPr>
          <w:b w:val="0"/>
          <w:sz w:val="28"/>
          <w:szCs w:val="28"/>
        </w:rPr>
        <w:t xml:space="preserve">АО </w:t>
      </w:r>
      <w:r>
        <w:rPr>
          <w:b w:val="0"/>
          <w:sz w:val="28"/>
          <w:szCs w:val="28"/>
        </w:rPr>
        <w:t>«</w:t>
      </w:r>
      <w:r w:rsidRPr="00B647BF">
        <w:rPr>
          <w:b w:val="0"/>
          <w:sz w:val="28"/>
          <w:szCs w:val="28"/>
        </w:rPr>
        <w:t xml:space="preserve">УК </w:t>
      </w:r>
      <w:r>
        <w:rPr>
          <w:b w:val="0"/>
          <w:sz w:val="28"/>
          <w:szCs w:val="28"/>
        </w:rPr>
        <w:t>«</w:t>
      </w:r>
      <w:r w:rsidRPr="00B647BF">
        <w:rPr>
          <w:b w:val="0"/>
          <w:sz w:val="28"/>
          <w:szCs w:val="28"/>
        </w:rPr>
        <w:t>Кузбассразрезуголь</w:t>
      </w:r>
      <w:r>
        <w:rPr>
          <w:b w:val="0"/>
          <w:sz w:val="28"/>
          <w:szCs w:val="28"/>
        </w:rPr>
        <w:t>»</w:t>
      </w:r>
      <w:r w:rsidRPr="00B647BF">
        <w:rPr>
          <w:b w:val="0"/>
          <w:sz w:val="28"/>
          <w:szCs w:val="28"/>
        </w:rPr>
        <w:t xml:space="preserve"> - филиал Талдинский угольный разрез, ИНН 4205</w:t>
      </w:r>
      <w:r>
        <w:rPr>
          <w:b w:val="0"/>
          <w:sz w:val="28"/>
          <w:szCs w:val="28"/>
        </w:rPr>
        <w:t>049090 КПП 423802002</w:t>
      </w:r>
      <w:r w:rsidRPr="00B647BF">
        <w:rPr>
          <w:b w:val="0"/>
          <w:sz w:val="28"/>
          <w:szCs w:val="28"/>
        </w:rPr>
        <w:t>, подлежат государственному регулированию.</w:t>
      </w:r>
    </w:p>
    <w:p w14:paraId="7BD3CFCB" w14:textId="77777777" w:rsidR="00A03E3C" w:rsidRPr="00B647BF" w:rsidRDefault="00A03E3C" w:rsidP="00A03E3C">
      <w:pPr>
        <w:pStyle w:val="affffffff1"/>
        <w:ind w:right="142" w:firstLine="709"/>
        <w:jc w:val="both"/>
        <w:rPr>
          <w:b w:val="0"/>
          <w:sz w:val="28"/>
          <w:szCs w:val="28"/>
        </w:rPr>
      </w:pPr>
      <w:r w:rsidRPr="00B647BF">
        <w:rPr>
          <w:b w:val="0"/>
          <w:sz w:val="28"/>
          <w:szCs w:val="28"/>
        </w:rPr>
        <w:t xml:space="preserve">В соответствии с пунктами 3, 4, 5 Основ ценообразования в сфере теплоснабжения, утвержденных постановлением Правительства РФ </w:t>
      </w:r>
      <w:r>
        <w:rPr>
          <w:b w:val="0"/>
          <w:sz w:val="28"/>
          <w:szCs w:val="28"/>
        </w:rPr>
        <w:br/>
      </w:r>
      <w:r w:rsidRPr="00B647BF">
        <w:rPr>
          <w:b w:val="0"/>
          <w:sz w:val="28"/>
          <w:szCs w:val="28"/>
        </w:rPr>
        <w:t xml:space="preserve">от 22.10.2012 № 1075 </w:t>
      </w:r>
      <w:r>
        <w:rPr>
          <w:b w:val="0"/>
          <w:sz w:val="28"/>
          <w:szCs w:val="28"/>
        </w:rPr>
        <w:t>«</w:t>
      </w:r>
      <w:r w:rsidRPr="00B647BF">
        <w:rPr>
          <w:b w:val="0"/>
          <w:sz w:val="28"/>
          <w:szCs w:val="28"/>
        </w:rPr>
        <w:t>О ценообразовании в сфере теплоснабжения</w:t>
      </w:r>
      <w:r>
        <w:rPr>
          <w:b w:val="0"/>
          <w:sz w:val="28"/>
          <w:szCs w:val="28"/>
        </w:rPr>
        <w:t>»</w:t>
      </w:r>
      <w:r w:rsidRPr="00B647BF">
        <w:rPr>
          <w:b w:val="0"/>
          <w:sz w:val="28"/>
          <w:szCs w:val="28"/>
        </w:rPr>
        <w:t xml:space="preserve">, цены (тарифы) на услуги в сфере теплоснабжения, оказываемые </w:t>
      </w:r>
      <w:r>
        <w:rPr>
          <w:b w:val="0"/>
          <w:sz w:val="28"/>
          <w:szCs w:val="28"/>
        </w:rPr>
        <w:br/>
      </w:r>
      <w:r w:rsidRPr="00B647BF">
        <w:rPr>
          <w:b w:val="0"/>
          <w:sz w:val="28"/>
          <w:szCs w:val="28"/>
        </w:rPr>
        <w:t xml:space="preserve">АО </w:t>
      </w:r>
      <w:r>
        <w:rPr>
          <w:b w:val="0"/>
          <w:sz w:val="28"/>
          <w:szCs w:val="28"/>
        </w:rPr>
        <w:t>«</w:t>
      </w:r>
      <w:r w:rsidRPr="00B647BF">
        <w:rPr>
          <w:b w:val="0"/>
          <w:sz w:val="28"/>
          <w:szCs w:val="28"/>
        </w:rPr>
        <w:t xml:space="preserve">УК </w:t>
      </w:r>
      <w:r>
        <w:rPr>
          <w:b w:val="0"/>
          <w:sz w:val="28"/>
          <w:szCs w:val="28"/>
        </w:rPr>
        <w:t>«</w:t>
      </w:r>
      <w:r w:rsidRPr="00B647BF">
        <w:rPr>
          <w:b w:val="0"/>
          <w:sz w:val="28"/>
          <w:szCs w:val="28"/>
        </w:rPr>
        <w:t>Кузбассразрезуголь</w:t>
      </w:r>
      <w:r>
        <w:rPr>
          <w:b w:val="0"/>
          <w:sz w:val="28"/>
          <w:szCs w:val="28"/>
        </w:rPr>
        <w:t>»</w:t>
      </w:r>
      <w:r w:rsidRPr="00B647BF">
        <w:rPr>
          <w:b w:val="0"/>
          <w:sz w:val="28"/>
          <w:szCs w:val="28"/>
        </w:rPr>
        <w:t xml:space="preserve"> - филиал Талдинский угольный разрез посредством собственного теплосетевого имущества, подлежат государственному регулированию. </w:t>
      </w:r>
    </w:p>
    <w:p w14:paraId="07D7A9E5" w14:textId="77777777" w:rsidR="00A03E3C" w:rsidRDefault="00A03E3C" w:rsidP="00A03E3C">
      <w:pPr>
        <w:pStyle w:val="affffffff1"/>
        <w:ind w:right="142" w:firstLine="709"/>
        <w:jc w:val="both"/>
        <w:rPr>
          <w:b w:val="0"/>
          <w:sz w:val="28"/>
          <w:szCs w:val="28"/>
        </w:rPr>
      </w:pPr>
      <w:r w:rsidRPr="00B647BF">
        <w:rPr>
          <w:b w:val="0"/>
          <w:sz w:val="28"/>
          <w:szCs w:val="28"/>
        </w:rPr>
        <w:t xml:space="preserve">Расходы предприятия рассчитываются в соответствии с пунктами 28 </w:t>
      </w:r>
      <w:r>
        <w:rPr>
          <w:b w:val="0"/>
          <w:sz w:val="28"/>
          <w:szCs w:val="28"/>
        </w:rPr>
        <w:br/>
      </w:r>
      <w:r w:rsidRPr="00B647BF">
        <w:rPr>
          <w:b w:val="0"/>
          <w:sz w:val="28"/>
          <w:szCs w:val="28"/>
        </w:rPr>
        <w:t>и 31 Основ ценообразования.</w:t>
      </w:r>
    </w:p>
    <w:p w14:paraId="779D6611" w14:textId="77777777" w:rsidR="00A03E3C" w:rsidRDefault="00A03E3C" w:rsidP="00A03E3C">
      <w:pPr>
        <w:autoSpaceDE w:val="0"/>
        <w:autoSpaceDN w:val="0"/>
        <w:adjustRightInd w:val="0"/>
        <w:ind w:right="142" w:firstLine="709"/>
        <w:jc w:val="both"/>
      </w:pPr>
      <w:r w:rsidRPr="00204703">
        <w:t>Долгосрочные параметры регулирования на 201</w:t>
      </w:r>
      <w:r>
        <w:t>9</w:t>
      </w:r>
      <w:r w:rsidRPr="00204703">
        <w:t xml:space="preserve"> – 20</w:t>
      </w:r>
      <w:r>
        <w:t>23</w:t>
      </w:r>
      <w:r w:rsidRPr="00204703">
        <w:t xml:space="preserve"> годы </w:t>
      </w:r>
      <w:r>
        <w:br/>
      </w:r>
      <w:r w:rsidRPr="00204703">
        <w:t xml:space="preserve">с указанием операционных расходов, необходимых для расчета </w:t>
      </w:r>
      <w:r>
        <w:t>плановых операционных расходов 2021</w:t>
      </w:r>
      <w:r w:rsidRPr="00204703">
        <w:t xml:space="preserve"> года, утверждены постановлением региональной энергетической комиссии Кемеровской области от</w:t>
      </w:r>
      <w:r>
        <w:t xml:space="preserve"> 20.12</w:t>
      </w:r>
      <w:r w:rsidRPr="00D92187">
        <w:t xml:space="preserve">.2018 </w:t>
      </w:r>
      <w:r>
        <w:t>№</w:t>
      </w:r>
      <w:r w:rsidRPr="00D92187">
        <w:t xml:space="preserve"> </w:t>
      </w:r>
      <w:r>
        <w:t>709 «</w:t>
      </w:r>
      <w:r w:rsidRPr="00B647BF">
        <w:t xml:space="preserve">Об установлении АО </w:t>
      </w:r>
      <w:r>
        <w:t>«</w:t>
      </w:r>
      <w:r w:rsidRPr="00B647BF">
        <w:t xml:space="preserve">Угольная компания </w:t>
      </w:r>
      <w:r>
        <w:t>«</w:t>
      </w:r>
      <w:r w:rsidRPr="00B647BF">
        <w:t>Кузбассразрезуголь</w:t>
      </w:r>
      <w:r>
        <w:t>»</w:t>
      </w:r>
      <w:r w:rsidRPr="00B647BF">
        <w:t xml:space="preserve"> - филиал Талдинский угольный разрез долгосрочных параметров регулирования и долгосрочных тарифов на тепловую энергию, реализуемую на потребительском рынке Прокопьевского муниципального района, на 2019-2023 годы</w:t>
      </w:r>
      <w:r>
        <w:t>».</w:t>
      </w:r>
      <w:r w:rsidRPr="001D3528">
        <w:t xml:space="preserve"> </w:t>
      </w:r>
    </w:p>
    <w:p w14:paraId="6C619D00" w14:textId="77777777" w:rsidR="00A03E3C" w:rsidRPr="00FE469D" w:rsidRDefault="00A03E3C" w:rsidP="00A03E3C">
      <w:pPr>
        <w:autoSpaceDE w:val="0"/>
        <w:autoSpaceDN w:val="0"/>
        <w:adjustRightInd w:val="0"/>
        <w:ind w:right="142" w:firstLine="709"/>
        <w:jc w:val="both"/>
      </w:pPr>
      <w:r w:rsidRPr="00B647BF">
        <w:t xml:space="preserve">АО </w:t>
      </w:r>
      <w:r>
        <w:t>«</w:t>
      </w:r>
      <w:r w:rsidRPr="00B647BF">
        <w:t xml:space="preserve">Угольная компания </w:t>
      </w:r>
      <w:r>
        <w:t>«</w:t>
      </w:r>
      <w:r w:rsidRPr="00B647BF">
        <w:t>Кузбассразрезуголь</w:t>
      </w:r>
      <w:r>
        <w:t>»</w:t>
      </w:r>
      <w:r w:rsidRPr="00B647BF">
        <w:t xml:space="preserve"> - филиал Талдинский угольный разрез</w:t>
      </w:r>
      <w:r w:rsidRPr="000C4B2C">
        <w:t xml:space="preserve"> обратилось в Региональную энергетическую комиссию Кузбасса с заявлением № </w:t>
      </w:r>
      <w:r>
        <w:t>09-726</w:t>
      </w:r>
      <w:r w:rsidRPr="00B116E5">
        <w:t xml:space="preserve"> от 2</w:t>
      </w:r>
      <w:r>
        <w:t>1</w:t>
      </w:r>
      <w:r w:rsidRPr="00B116E5">
        <w:t>.04.2020</w:t>
      </w:r>
      <w:r>
        <w:t xml:space="preserve"> (</w:t>
      </w:r>
      <w:r w:rsidRPr="00B116E5">
        <w:t>вх. № 1</w:t>
      </w:r>
      <w:r>
        <w:t>757</w:t>
      </w:r>
      <w:r w:rsidRPr="00B116E5">
        <w:t xml:space="preserve"> от </w:t>
      </w:r>
      <w:r>
        <w:t>28</w:t>
      </w:r>
      <w:r w:rsidRPr="00B116E5">
        <w:t>.04.2020)</w:t>
      </w:r>
      <w:r>
        <w:br/>
      </w:r>
      <w:r w:rsidRPr="000C4B2C">
        <w:t>и представило пакет обосновывающих документов (</w:t>
      </w:r>
      <w:r>
        <w:t xml:space="preserve">3 </w:t>
      </w:r>
      <w:r w:rsidRPr="000C4B2C">
        <w:t>том</w:t>
      </w:r>
      <w:r>
        <w:t>а</w:t>
      </w:r>
      <w:r w:rsidRPr="000C4B2C">
        <w:t>)</w:t>
      </w:r>
      <w:r>
        <w:br/>
      </w:r>
      <w:r w:rsidRPr="000C4B2C">
        <w:t xml:space="preserve">для корректировки НВВ и уровня тарифов на тепловую энергию, </w:t>
      </w:r>
      <w:r w:rsidRPr="00651A46">
        <w:t>теплоноситель и горячую воду</w:t>
      </w:r>
      <w:r>
        <w:t>,</w:t>
      </w:r>
      <w:r w:rsidRPr="00651A46">
        <w:t xml:space="preserve"> </w:t>
      </w:r>
      <w:r w:rsidRPr="000C4B2C">
        <w:t>реализуем</w:t>
      </w:r>
      <w:r>
        <w:t>ые</w:t>
      </w:r>
      <w:r w:rsidRPr="000C4B2C">
        <w:t xml:space="preserve"> на потребительском рынке</w:t>
      </w:r>
      <w:r>
        <w:t xml:space="preserve"> Прокопьевского муниципального района </w:t>
      </w:r>
      <w:r w:rsidRPr="000C4B2C">
        <w:t>на 2021 год.</w:t>
      </w:r>
    </w:p>
    <w:p w14:paraId="77D0E888" w14:textId="77777777" w:rsidR="00A03E3C" w:rsidRPr="000C4B2C" w:rsidRDefault="00A03E3C" w:rsidP="00A03E3C">
      <w:pPr>
        <w:autoSpaceDE w:val="0"/>
        <w:autoSpaceDN w:val="0"/>
        <w:adjustRightInd w:val="0"/>
        <w:ind w:right="142" w:firstLine="709"/>
        <w:jc w:val="both"/>
      </w:pPr>
      <w:r w:rsidRPr="000C4B2C">
        <w:t>На основании заявления</w:t>
      </w:r>
      <w:r>
        <w:t xml:space="preserve"> </w:t>
      </w:r>
      <w:r w:rsidRPr="0078250C">
        <w:t xml:space="preserve">АО </w:t>
      </w:r>
      <w:r>
        <w:t>«</w:t>
      </w:r>
      <w:r w:rsidRPr="0078250C">
        <w:t xml:space="preserve">Угольная компания </w:t>
      </w:r>
      <w:r>
        <w:t>«</w:t>
      </w:r>
      <w:r w:rsidRPr="0078250C">
        <w:t>Кузбассразрезуголь</w:t>
      </w:r>
      <w:r>
        <w:t>»</w:t>
      </w:r>
      <w:r w:rsidRPr="0078250C">
        <w:t xml:space="preserve"> - филиал Талдинский угольный разрез</w:t>
      </w:r>
      <w:r w:rsidRPr="00B116E5">
        <w:t xml:space="preserve"> </w:t>
      </w:r>
      <w:r w:rsidRPr="000C4B2C">
        <w:t>открыто дело</w:t>
      </w:r>
      <w:r w:rsidRPr="000C4B2C">
        <w:br/>
      </w:r>
      <w:r>
        <w:t xml:space="preserve">«О корректировке НВВ и установлении тарифов на тепловую энергию, теплоноситель и горячую воду на 2021 год </w:t>
      </w:r>
      <w:r w:rsidRPr="0078250C">
        <w:t xml:space="preserve">АО </w:t>
      </w:r>
      <w:r>
        <w:t>«</w:t>
      </w:r>
      <w:r w:rsidRPr="0078250C">
        <w:t xml:space="preserve">Угольная компания </w:t>
      </w:r>
      <w:r>
        <w:t>«</w:t>
      </w:r>
      <w:r w:rsidRPr="0078250C">
        <w:t>Кузбассразрезуголь</w:t>
      </w:r>
      <w:r>
        <w:t>»</w:t>
      </w:r>
      <w:r w:rsidRPr="0078250C">
        <w:t xml:space="preserve"> - филиал Талдинский угольный разрез</w:t>
      </w:r>
      <w:r>
        <w:t xml:space="preserve"> № РЭК/28-ТУР-2021 от 28.04.2020. </w:t>
      </w:r>
    </w:p>
    <w:p w14:paraId="24759A07" w14:textId="77777777" w:rsidR="00A03E3C" w:rsidRDefault="00A03E3C" w:rsidP="00A03E3C">
      <w:pPr>
        <w:autoSpaceDE w:val="0"/>
        <w:autoSpaceDN w:val="0"/>
        <w:adjustRightInd w:val="0"/>
        <w:ind w:firstLine="709"/>
        <w:jc w:val="both"/>
      </w:pPr>
    </w:p>
    <w:p w14:paraId="4EA2B251" w14:textId="77777777" w:rsidR="00A03E3C" w:rsidRPr="0039310C" w:rsidRDefault="00A03E3C" w:rsidP="00A03E3C">
      <w:pPr>
        <w:pStyle w:val="10"/>
      </w:pPr>
      <w:r w:rsidRPr="0039310C">
        <w:t>Нормативно правовая база</w:t>
      </w:r>
    </w:p>
    <w:p w14:paraId="529FBAF8" w14:textId="77777777" w:rsidR="00A03E3C" w:rsidRPr="0039310C" w:rsidRDefault="00A03E3C" w:rsidP="00A03E3C">
      <w:pPr>
        <w:ind w:firstLine="851"/>
        <w:rPr>
          <w:lang w:eastAsia="en-US"/>
        </w:rPr>
      </w:pPr>
    </w:p>
    <w:p w14:paraId="54D4AB5C" w14:textId="77777777" w:rsidR="00A03E3C" w:rsidRPr="0039310C" w:rsidRDefault="00A03E3C" w:rsidP="00A03E3C">
      <w:pPr>
        <w:numPr>
          <w:ilvl w:val="0"/>
          <w:numId w:val="14"/>
        </w:numPr>
        <w:tabs>
          <w:tab w:val="clear" w:pos="720"/>
          <w:tab w:val="left" w:pos="1134"/>
          <w:tab w:val="left" w:pos="9900"/>
        </w:tabs>
        <w:ind w:left="0" w:firstLine="709"/>
        <w:jc w:val="both"/>
      </w:pPr>
      <w:r w:rsidRPr="0039310C">
        <w:t>Гражданский кодекс Российской Федерации.</w:t>
      </w:r>
    </w:p>
    <w:p w14:paraId="7DBEDE81" w14:textId="77777777" w:rsidR="00A03E3C" w:rsidRPr="0039310C" w:rsidRDefault="00A03E3C" w:rsidP="00A03E3C">
      <w:pPr>
        <w:numPr>
          <w:ilvl w:val="0"/>
          <w:numId w:val="14"/>
        </w:numPr>
        <w:tabs>
          <w:tab w:val="clear" w:pos="720"/>
          <w:tab w:val="left" w:pos="1134"/>
          <w:tab w:val="left" w:pos="9900"/>
        </w:tabs>
        <w:ind w:left="0" w:firstLine="709"/>
        <w:jc w:val="both"/>
      </w:pPr>
      <w:r w:rsidRPr="0039310C">
        <w:t>Налоговый кодекс Российской Федерации.</w:t>
      </w:r>
    </w:p>
    <w:p w14:paraId="1E6B0542" w14:textId="77777777" w:rsidR="00A03E3C" w:rsidRPr="0039310C" w:rsidRDefault="00A03E3C" w:rsidP="00A03E3C">
      <w:pPr>
        <w:numPr>
          <w:ilvl w:val="0"/>
          <w:numId w:val="14"/>
        </w:numPr>
        <w:tabs>
          <w:tab w:val="clear" w:pos="720"/>
          <w:tab w:val="left" w:pos="1134"/>
          <w:tab w:val="left" w:pos="9900"/>
        </w:tabs>
        <w:ind w:left="0" w:firstLine="709"/>
        <w:jc w:val="both"/>
      </w:pPr>
      <w:r w:rsidRPr="0039310C">
        <w:t>Трудовой Кодекс Российской Федерации.</w:t>
      </w:r>
    </w:p>
    <w:p w14:paraId="0AB57B56" w14:textId="77777777" w:rsidR="00A03E3C" w:rsidRPr="0039310C" w:rsidRDefault="00A03E3C" w:rsidP="00A03E3C">
      <w:pPr>
        <w:numPr>
          <w:ilvl w:val="0"/>
          <w:numId w:val="14"/>
        </w:numPr>
        <w:tabs>
          <w:tab w:val="clear" w:pos="720"/>
          <w:tab w:val="left" w:pos="1134"/>
          <w:tab w:val="left" w:pos="9900"/>
        </w:tabs>
        <w:ind w:left="0" w:firstLine="709"/>
        <w:jc w:val="both"/>
      </w:pPr>
      <w:r w:rsidRPr="0039310C">
        <w:t xml:space="preserve">Федеральный Закон от 17.08.1995 № 147-ФЗ </w:t>
      </w:r>
      <w:r>
        <w:t>«</w:t>
      </w:r>
      <w:r w:rsidRPr="0039310C">
        <w:t>О естественных монополиях</w:t>
      </w:r>
      <w:r>
        <w:t>»</w:t>
      </w:r>
      <w:r w:rsidRPr="0039310C">
        <w:t>.</w:t>
      </w:r>
    </w:p>
    <w:p w14:paraId="6F495B38" w14:textId="77777777" w:rsidR="00A03E3C" w:rsidRPr="0039310C" w:rsidRDefault="00A03E3C" w:rsidP="00A03E3C">
      <w:pPr>
        <w:numPr>
          <w:ilvl w:val="0"/>
          <w:numId w:val="14"/>
        </w:numPr>
        <w:tabs>
          <w:tab w:val="clear" w:pos="720"/>
          <w:tab w:val="left" w:pos="1134"/>
          <w:tab w:val="left" w:pos="9900"/>
        </w:tabs>
        <w:ind w:left="0" w:firstLine="709"/>
        <w:jc w:val="both"/>
      </w:pPr>
      <w:r w:rsidRPr="0039310C">
        <w:t xml:space="preserve"> Федеральный закон от 27.07.2010 № 190-ФЗ </w:t>
      </w:r>
      <w:r>
        <w:t>«</w:t>
      </w:r>
      <w:r w:rsidRPr="0039310C">
        <w:t>О теплоснабжении</w:t>
      </w:r>
      <w:r>
        <w:t>»</w:t>
      </w:r>
      <w:r w:rsidRPr="0039310C">
        <w:t>.</w:t>
      </w:r>
    </w:p>
    <w:p w14:paraId="6C3D7066" w14:textId="77777777" w:rsidR="00A03E3C" w:rsidRPr="0039310C" w:rsidRDefault="00A03E3C" w:rsidP="00A03E3C">
      <w:pPr>
        <w:numPr>
          <w:ilvl w:val="0"/>
          <w:numId w:val="14"/>
        </w:numPr>
        <w:tabs>
          <w:tab w:val="clear" w:pos="720"/>
          <w:tab w:val="left" w:pos="1134"/>
          <w:tab w:val="left" w:pos="9900"/>
        </w:tabs>
        <w:ind w:left="0" w:firstLine="709"/>
        <w:jc w:val="both"/>
      </w:pPr>
      <w:r w:rsidRPr="0039310C">
        <w:t xml:space="preserve">Постановление Правительства РФ от 06.07.1998 № 700 </w:t>
      </w:r>
      <w:r>
        <w:t>«</w:t>
      </w:r>
      <w:r w:rsidRPr="0039310C">
        <w:t xml:space="preserve">О введении раздельного учета затрат по регулируемым видам деятельности </w:t>
      </w:r>
      <w:r>
        <w:br/>
      </w:r>
      <w:r w:rsidRPr="0039310C">
        <w:t>в энергетике</w:t>
      </w:r>
      <w:r>
        <w:t>»</w:t>
      </w:r>
      <w:r w:rsidRPr="0039310C">
        <w:t>.</w:t>
      </w:r>
    </w:p>
    <w:p w14:paraId="0C0DD90B" w14:textId="77777777" w:rsidR="00A03E3C" w:rsidRPr="0039310C" w:rsidRDefault="00A03E3C" w:rsidP="00A03E3C">
      <w:pPr>
        <w:numPr>
          <w:ilvl w:val="0"/>
          <w:numId w:val="14"/>
        </w:numPr>
        <w:tabs>
          <w:tab w:val="clear" w:pos="720"/>
          <w:tab w:val="left" w:pos="1134"/>
          <w:tab w:val="left" w:pos="9900"/>
        </w:tabs>
        <w:ind w:left="0" w:firstLine="709"/>
        <w:jc w:val="both"/>
      </w:pPr>
      <w:r w:rsidRPr="0039310C">
        <w:t xml:space="preserve">Постановление Правительства Российской Федерации от 22.10.2012 № 1075 </w:t>
      </w:r>
      <w:r>
        <w:t>«</w:t>
      </w:r>
      <w:r w:rsidRPr="0039310C">
        <w:t>О ценообразовании в сфере теплоснабжения</w:t>
      </w:r>
      <w:r>
        <w:t>»</w:t>
      </w:r>
      <w:r w:rsidRPr="0039310C">
        <w:t>.</w:t>
      </w:r>
    </w:p>
    <w:p w14:paraId="0A4C2256" w14:textId="77777777" w:rsidR="00A03E3C" w:rsidRPr="0039310C" w:rsidRDefault="00A03E3C" w:rsidP="00A03E3C">
      <w:pPr>
        <w:numPr>
          <w:ilvl w:val="0"/>
          <w:numId w:val="14"/>
        </w:numPr>
        <w:tabs>
          <w:tab w:val="clear" w:pos="720"/>
          <w:tab w:val="left" w:pos="1134"/>
          <w:tab w:val="left" w:pos="9900"/>
        </w:tabs>
        <w:ind w:left="0" w:firstLine="709"/>
        <w:jc w:val="both"/>
      </w:pPr>
      <w:r w:rsidRPr="0039310C">
        <w:lastRenderedPageBreak/>
        <w:t xml:space="preserve"> Приказ Минэнерго РФ от 30.12.2008 № 323 </w:t>
      </w:r>
      <w:r>
        <w:t>«</w:t>
      </w:r>
      <w:r w:rsidRPr="0039310C">
        <w:t xml:space="preserve">Об организации </w:t>
      </w:r>
      <w:r>
        <w:br/>
      </w:r>
      <w:r w:rsidRPr="0039310C">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br/>
      </w:r>
      <w:r w:rsidRPr="0039310C">
        <w:t>и тепловую энергию от тепловых электрических станций и котельных</w:t>
      </w:r>
      <w:r>
        <w:t>»</w:t>
      </w:r>
      <w:r w:rsidRPr="0039310C">
        <w:t>.</w:t>
      </w:r>
    </w:p>
    <w:p w14:paraId="25CDFE95" w14:textId="77777777" w:rsidR="00A03E3C" w:rsidRPr="0039310C" w:rsidRDefault="00A03E3C" w:rsidP="00A03E3C">
      <w:pPr>
        <w:numPr>
          <w:ilvl w:val="0"/>
          <w:numId w:val="14"/>
        </w:numPr>
        <w:tabs>
          <w:tab w:val="clear" w:pos="720"/>
          <w:tab w:val="left" w:pos="1134"/>
          <w:tab w:val="left" w:pos="9900"/>
        </w:tabs>
        <w:ind w:left="0" w:firstLine="709"/>
        <w:jc w:val="both"/>
      </w:pPr>
      <w:r w:rsidRPr="0039310C">
        <w:t xml:space="preserve"> Приказ Минэнерго РФ от 30.12.2008 № 325 </w:t>
      </w:r>
      <w:r>
        <w:t>«</w:t>
      </w:r>
      <w:r w:rsidRPr="0039310C">
        <w:t xml:space="preserve">Об организации </w:t>
      </w:r>
      <w:r>
        <w:br/>
      </w:r>
      <w:r w:rsidRPr="0039310C">
        <w:t>в Министерстве энергетики Российской Федерации работы по утверждению нормативов технологических потерь при передаче тепловой энергии</w:t>
      </w:r>
      <w:r>
        <w:t>»</w:t>
      </w:r>
      <w:r w:rsidRPr="0039310C">
        <w:t xml:space="preserve"> (вместе </w:t>
      </w:r>
      <w:r>
        <w:br/>
      </w:r>
      <w:r w:rsidRPr="0039310C">
        <w:t xml:space="preserve">с </w:t>
      </w:r>
      <w:r>
        <w:t>«</w:t>
      </w:r>
      <w:r w:rsidRPr="0039310C">
        <w:t xml:space="preserve">Инструкцией по организации в Минэнерго России работы по расчету </w:t>
      </w:r>
      <w:r>
        <w:br/>
      </w:r>
      <w:r w:rsidRPr="0039310C">
        <w:t>и обоснованию нормативов технологических потерь при передаче тепловой энергии</w:t>
      </w:r>
      <w:r>
        <w:t>»</w:t>
      </w:r>
      <w:r w:rsidRPr="0039310C">
        <w:t>).</w:t>
      </w:r>
    </w:p>
    <w:p w14:paraId="6AAC5C97" w14:textId="77777777" w:rsidR="00A03E3C" w:rsidRPr="0039310C" w:rsidRDefault="00A03E3C" w:rsidP="00A03E3C">
      <w:pPr>
        <w:numPr>
          <w:ilvl w:val="0"/>
          <w:numId w:val="14"/>
        </w:numPr>
        <w:tabs>
          <w:tab w:val="clear" w:pos="720"/>
          <w:tab w:val="left" w:pos="1134"/>
        </w:tabs>
        <w:ind w:left="0" w:firstLine="709"/>
        <w:jc w:val="both"/>
      </w:pPr>
      <w:r w:rsidRPr="0039310C">
        <w:t xml:space="preserve">Приказ Федеральной службы по тарифам (ФСТ России) </w:t>
      </w:r>
      <w:r>
        <w:br/>
      </w:r>
      <w:r w:rsidRPr="0039310C">
        <w:t xml:space="preserve">от 13.06.2013 № 760-э </w:t>
      </w:r>
      <w:r>
        <w:t>«</w:t>
      </w:r>
      <w:r w:rsidRPr="0039310C">
        <w:t>Об утверждении Методических указаний по расчету регулируемых цен (тарифов) в сфере теплоснабжения</w:t>
      </w:r>
      <w:r>
        <w:t>»</w:t>
      </w:r>
      <w:r w:rsidRPr="0039310C">
        <w:t xml:space="preserve"> (далее Методические указания).</w:t>
      </w:r>
    </w:p>
    <w:p w14:paraId="7168EB1D" w14:textId="77777777" w:rsidR="00A03E3C" w:rsidRPr="0039310C" w:rsidRDefault="00A03E3C" w:rsidP="00A03E3C">
      <w:pPr>
        <w:numPr>
          <w:ilvl w:val="0"/>
          <w:numId w:val="14"/>
        </w:numPr>
        <w:tabs>
          <w:tab w:val="clear" w:pos="720"/>
          <w:tab w:val="left" w:pos="1134"/>
        </w:tabs>
        <w:ind w:left="0" w:firstLine="709"/>
        <w:jc w:val="both"/>
      </w:pPr>
      <w:r w:rsidRPr="0039310C">
        <w:t xml:space="preserve">Приказ Федеральной службы по тарифам (ФСТ России) </w:t>
      </w:r>
      <w:r>
        <w:br/>
      </w:r>
      <w:r w:rsidRPr="0039310C">
        <w:t xml:space="preserve">от 07.06.2013 года № 163 </w:t>
      </w:r>
      <w:r>
        <w:t>«</w:t>
      </w:r>
      <w:r w:rsidRPr="0039310C">
        <w:t xml:space="preserve">Об утверждении Регламента открытия дел </w:t>
      </w:r>
      <w:r>
        <w:br/>
      </w:r>
      <w:r w:rsidRPr="0039310C">
        <w:t>об установлении регулируемых цен (тарифов) и отмене регулирования тарифов в сфере теплоснабжения</w:t>
      </w:r>
      <w:r>
        <w:t>»</w:t>
      </w:r>
      <w:r w:rsidRPr="0039310C">
        <w:t>.</w:t>
      </w:r>
    </w:p>
    <w:p w14:paraId="6110A4B4" w14:textId="77777777" w:rsidR="00A03E3C" w:rsidRPr="0039310C" w:rsidRDefault="00A03E3C" w:rsidP="00A03E3C">
      <w:pPr>
        <w:numPr>
          <w:ilvl w:val="0"/>
          <w:numId w:val="14"/>
        </w:numPr>
        <w:tabs>
          <w:tab w:val="clear" w:pos="720"/>
          <w:tab w:val="left" w:pos="1134"/>
        </w:tabs>
        <w:ind w:left="0" w:firstLine="709"/>
        <w:jc w:val="both"/>
      </w:pPr>
      <w:r w:rsidRPr="0039310C">
        <w:t xml:space="preserve">Прочие законы и подзаконные акты, методические разработки </w:t>
      </w:r>
      <w:r>
        <w:br/>
      </w:r>
      <w:r w:rsidRPr="0039310C">
        <w:t xml:space="preserve">и подходы, действующие в отношении сферы и предмета государственного регулирования тарифов на продукцию (услуги) в </w:t>
      </w:r>
      <w:r>
        <w:t>тепл</w:t>
      </w:r>
      <w:r w:rsidRPr="0039310C">
        <w:t>оэнергетической отрасли.</w:t>
      </w:r>
    </w:p>
    <w:p w14:paraId="568B8041" w14:textId="77777777" w:rsidR="00A03E3C" w:rsidRDefault="00A03E3C" w:rsidP="00A03E3C">
      <w:pPr>
        <w:pStyle w:val="afb"/>
        <w:tabs>
          <w:tab w:val="left" w:pos="851"/>
          <w:tab w:val="left" w:pos="1134"/>
        </w:tabs>
        <w:ind w:firstLine="709"/>
        <w:rPr>
          <w:sz w:val="28"/>
        </w:rPr>
      </w:pPr>
      <w:r w:rsidRPr="0039310C">
        <w:rPr>
          <w:sz w:val="28"/>
        </w:rPr>
        <w:t>Вся нормативно – методическая основа используется в редакции, действующей на момент проведения экспертизы.</w:t>
      </w:r>
    </w:p>
    <w:p w14:paraId="40C428E9" w14:textId="77777777" w:rsidR="00A03E3C" w:rsidRDefault="00A03E3C" w:rsidP="00A03E3C">
      <w:pPr>
        <w:pStyle w:val="afb"/>
        <w:tabs>
          <w:tab w:val="left" w:pos="851"/>
          <w:tab w:val="left" w:pos="1134"/>
        </w:tabs>
        <w:ind w:firstLine="851"/>
        <w:rPr>
          <w:sz w:val="28"/>
        </w:rPr>
      </w:pPr>
    </w:p>
    <w:p w14:paraId="406250AE" w14:textId="77777777" w:rsidR="00A03E3C" w:rsidRPr="0039310C" w:rsidRDefault="00A03E3C" w:rsidP="00A03E3C">
      <w:pPr>
        <w:pStyle w:val="10"/>
      </w:pPr>
      <w:r w:rsidRPr="00353A8B">
        <w:t>Анализ соответствия</w:t>
      </w:r>
      <w:r w:rsidRPr="0039310C">
        <w:t xml:space="preserve">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16BDFB7B" w14:textId="77777777" w:rsidR="00A03E3C" w:rsidRPr="0039310C" w:rsidRDefault="00A03E3C" w:rsidP="00A03E3C">
      <w:pPr>
        <w:ind w:firstLine="709"/>
        <w:jc w:val="both"/>
      </w:pPr>
    </w:p>
    <w:p w14:paraId="1165501D" w14:textId="77777777" w:rsidR="00A03E3C" w:rsidRDefault="00A03E3C" w:rsidP="00A03E3C">
      <w:pPr>
        <w:ind w:right="-1" w:firstLine="709"/>
        <w:jc w:val="both"/>
      </w:pPr>
      <w:r w:rsidRPr="0039310C">
        <w:t>Материалы</w:t>
      </w:r>
      <w:r>
        <w:t xml:space="preserve"> </w:t>
      </w:r>
      <w:r w:rsidRPr="00836705">
        <w:t xml:space="preserve">АО </w:t>
      </w:r>
      <w:r>
        <w:t>«</w:t>
      </w:r>
      <w:r w:rsidRPr="00836705">
        <w:t xml:space="preserve">Угольная компания </w:t>
      </w:r>
      <w:r>
        <w:t>«</w:t>
      </w:r>
      <w:r w:rsidRPr="00836705">
        <w:t>Кузбассразрезуголь</w:t>
      </w:r>
      <w:r>
        <w:t>»</w:t>
      </w:r>
      <w:r w:rsidRPr="00836705">
        <w:t xml:space="preserve"> - филиал Талдинский угольный разрез</w:t>
      </w:r>
      <w:r w:rsidRPr="0039310C">
        <w:t xml:space="preserve"> </w:t>
      </w:r>
      <w:r>
        <w:t>по расчету тарифов на 2021</w:t>
      </w:r>
      <w:r w:rsidRPr="0039310C">
        <w:t xml:space="preserve"> год, с целью корректировки значений долгосрочного периода регулирования </w:t>
      </w:r>
      <w:r>
        <w:br/>
      </w:r>
      <w:r w:rsidRPr="0039310C">
        <w:t>201</w:t>
      </w:r>
      <w:r>
        <w:t>9</w:t>
      </w:r>
      <w:r w:rsidRPr="0039310C">
        <w:t>-20</w:t>
      </w:r>
      <w:r>
        <w:t>23</w:t>
      </w:r>
      <w:r w:rsidRPr="0039310C">
        <w:t xml:space="preserve"> </w:t>
      </w:r>
      <w:r>
        <w:t>годов</w:t>
      </w:r>
      <w:r w:rsidRPr="0039310C">
        <w:t>, подготовлены в соответствии</w:t>
      </w:r>
      <w:r>
        <w:t xml:space="preserve"> </w:t>
      </w:r>
      <w:r w:rsidRPr="0039310C">
        <w:t xml:space="preserve">с требованиями </w:t>
      </w:r>
      <w:r>
        <w:t>«</w:t>
      </w:r>
      <w:r w:rsidRPr="0039310C">
        <w:t>Основ ценообразования в сфере теплоснабжения</w:t>
      </w:r>
      <w:r>
        <w:t>»</w:t>
      </w:r>
      <w:r w:rsidRPr="0039310C">
        <w:t>, утвержденных постановлением Правительства Российской Федерации</w:t>
      </w:r>
      <w:r>
        <w:t xml:space="preserve"> </w:t>
      </w:r>
      <w:r w:rsidRPr="0039310C">
        <w:t>от 22.10.2012 № 1075</w:t>
      </w:r>
      <w:r>
        <w:br/>
      </w:r>
      <w:r w:rsidRPr="0039310C">
        <w:t xml:space="preserve">и </w:t>
      </w:r>
      <w:r>
        <w:t>«</w:t>
      </w:r>
      <w:r w:rsidRPr="0039310C">
        <w:t>Методических указаний по расчету регулируемых цен (тарифов) в сфере теплоснабжения</w:t>
      </w:r>
      <w:r>
        <w:t>»</w:t>
      </w:r>
      <w:r w:rsidRPr="0039310C">
        <w:t xml:space="preserve">, утверждённых </w:t>
      </w:r>
      <w:r>
        <w:t>п</w:t>
      </w:r>
      <w:r w:rsidRPr="0039310C">
        <w:t>риказом</w:t>
      </w:r>
      <w:r>
        <w:t xml:space="preserve"> </w:t>
      </w:r>
      <w:r w:rsidRPr="0039310C">
        <w:t>ФСТ России от 13.06.2013</w:t>
      </w:r>
      <w:r>
        <w:br/>
      </w:r>
      <w:r w:rsidRPr="0039310C">
        <w:t xml:space="preserve">№ 760-э. Расчетно-обосновывающие материалы представлены надлежащим образом, прошнурованы, пронумерованы, заверены подписью руководителя </w:t>
      </w:r>
      <w:r>
        <w:br/>
      </w:r>
      <w:r w:rsidRPr="0039310C">
        <w:t>и скреплены печатью предприятия.</w:t>
      </w:r>
    </w:p>
    <w:p w14:paraId="76BF2560" w14:textId="77777777" w:rsidR="00A03E3C" w:rsidRPr="0039310C" w:rsidRDefault="00A03E3C" w:rsidP="00A03E3C">
      <w:pPr>
        <w:pStyle w:val="10"/>
      </w:pPr>
      <w:r w:rsidRPr="00353A8B">
        <w:t>Оценка достоверности данных</w:t>
      </w:r>
      <w:r w:rsidRPr="0039310C">
        <w:t>, приведенных в предложениях</w:t>
      </w:r>
      <w:r>
        <w:br/>
      </w:r>
      <w:r w:rsidRPr="0039310C">
        <w:t>об установлении тарифов и (или) их предельных уровней</w:t>
      </w:r>
    </w:p>
    <w:p w14:paraId="1E09C099" w14:textId="77777777" w:rsidR="00A03E3C" w:rsidRPr="0039310C" w:rsidRDefault="00A03E3C" w:rsidP="00A03E3C">
      <w:pPr>
        <w:ind w:firstLine="709"/>
        <w:jc w:val="both"/>
      </w:pPr>
    </w:p>
    <w:p w14:paraId="772E76A2" w14:textId="77777777" w:rsidR="00A03E3C" w:rsidRPr="0039310C" w:rsidRDefault="00A03E3C" w:rsidP="00A03E3C">
      <w:pPr>
        <w:ind w:firstLine="709"/>
        <w:jc w:val="both"/>
      </w:pPr>
      <w:r w:rsidRPr="0039310C">
        <w:t xml:space="preserve">Экспертами рассматривались и принимались во внимание </w:t>
      </w:r>
      <w:r>
        <w:br/>
      </w:r>
      <w:r w:rsidRPr="0039310C">
        <w:t xml:space="preserve">все представленные документы, имеющие значение для составления доказательного экспертного заключения. При этом эксперты исходили </w:t>
      </w:r>
      <w:r>
        <w:br/>
      </w:r>
      <w:r w:rsidRPr="0039310C">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C8A28E0" w14:textId="77777777" w:rsidR="00A03E3C" w:rsidRPr="0039310C" w:rsidRDefault="00A03E3C" w:rsidP="00A03E3C">
      <w:pPr>
        <w:ind w:firstLine="709"/>
        <w:jc w:val="both"/>
      </w:pPr>
      <w:r w:rsidRPr="0039310C">
        <w:lastRenderedPageBreak/>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w:t>
      </w:r>
      <w:r>
        <w:t xml:space="preserve"> </w:t>
      </w:r>
      <w:r w:rsidRPr="00836705">
        <w:t xml:space="preserve">АО </w:t>
      </w:r>
      <w:r>
        <w:t>«</w:t>
      </w:r>
      <w:r w:rsidRPr="00836705">
        <w:t xml:space="preserve">Угольная компания </w:t>
      </w:r>
      <w:r>
        <w:t>«</w:t>
      </w:r>
      <w:r w:rsidRPr="00836705">
        <w:t>Кузбассразрезуголь</w:t>
      </w:r>
      <w:r>
        <w:t>»</w:t>
      </w:r>
      <w:r w:rsidRPr="00836705">
        <w:t xml:space="preserve"> - филиал Талдинский угольный разрез</w:t>
      </w:r>
      <w:r w:rsidRPr="0039310C">
        <w:t xml:space="preserve"> информации для определения величины экономически обоснованных расходов по регулируемым РЭК </w:t>
      </w:r>
      <w:r>
        <w:t>Кузбасса</w:t>
      </w:r>
      <w:r w:rsidRPr="0039310C">
        <w:t xml:space="preserve"> видам деятельности на 20</w:t>
      </w:r>
      <w:r>
        <w:t>21</w:t>
      </w:r>
      <w:r w:rsidRPr="0039310C">
        <w:t xml:space="preserve"> год.</w:t>
      </w:r>
    </w:p>
    <w:p w14:paraId="6B4EF54F" w14:textId="77777777" w:rsidR="00A03E3C" w:rsidRDefault="00A03E3C" w:rsidP="00A03E3C">
      <w:pPr>
        <w:ind w:firstLine="709"/>
        <w:jc w:val="both"/>
      </w:pPr>
      <w:r w:rsidRPr="0039310C">
        <w:t xml:space="preserve">Экспертная оценка экономической обоснованности расходов </w:t>
      </w:r>
      <w:r>
        <w:br/>
        <w:t xml:space="preserve">на производство, </w:t>
      </w:r>
      <w:r w:rsidRPr="0039310C">
        <w:t>передач</w:t>
      </w:r>
      <w:r>
        <w:t>у и сбыт</w:t>
      </w:r>
      <w:r w:rsidRPr="0039310C">
        <w:t xml:space="preserve"> тепловой энергии, принимаемых </w:t>
      </w:r>
      <w:r>
        <w:br/>
      </w:r>
      <w:r w:rsidRPr="0039310C">
        <w:t>для расчета тарифов на 20</w:t>
      </w:r>
      <w:r>
        <w:t>21</w:t>
      </w:r>
      <w:r w:rsidRPr="0039310C">
        <w:t xml:space="preserve"> год, производилась на основе корректировки расчета операционных расходов, анализа неподконтрольных расходов, расчета затрат на приоб</w:t>
      </w:r>
      <w:r>
        <w:t>ретение энергетических ресурсов</w:t>
      </w:r>
      <w:r w:rsidRPr="0039310C">
        <w:t>.</w:t>
      </w:r>
    </w:p>
    <w:p w14:paraId="4F25D308" w14:textId="77777777" w:rsidR="00A03E3C" w:rsidRDefault="00A03E3C" w:rsidP="00A03E3C">
      <w:pPr>
        <w:ind w:firstLine="709"/>
        <w:jc w:val="both"/>
        <w:rPr>
          <w:lang w:eastAsia="en-US"/>
        </w:rPr>
      </w:pPr>
      <w:r w:rsidRPr="00371252">
        <w:rPr>
          <w:lang w:eastAsia="en-US"/>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w:t>
      </w:r>
      <w:r>
        <w:rPr>
          <w:lang w:eastAsia="en-US"/>
        </w:rPr>
        <w:t>26</w:t>
      </w:r>
      <w:r w:rsidRPr="00371252">
        <w:rPr>
          <w:lang w:eastAsia="en-US"/>
        </w:rPr>
        <w:t>.09.20</w:t>
      </w:r>
      <w:r>
        <w:rPr>
          <w:lang w:eastAsia="en-US"/>
        </w:rPr>
        <w:t>20</w:t>
      </w:r>
      <w:r w:rsidRPr="00371252">
        <w:rPr>
          <w:lang w:eastAsia="en-US"/>
        </w:rPr>
        <w:t xml:space="preserve">, в соответствии с которым ИПЦ </w:t>
      </w:r>
      <w:r>
        <w:rPr>
          <w:lang w:eastAsia="en-US"/>
        </w:rPr>
        <w:br/>
      </w:r>
      <w:r w:rsidRPr="00371252">
        <w:rPr>
          <w:lang w:eastAsia="en-US"/>
        </w:rPr>
        <w:t>на 202</w:t>
      </w:r>
      <w:r>
        <w:rPr>
          <w:lang w:eastAsia="en-US"/>
        </w:rPr>
        <w:t>1</w:t>
      </w:r>
      <w:r w:rsidRPr="00371252">
        <w:rPr>
          <w:lang w:eastAsia="en-US"/>
        </w:rPr>
        <w:t xml:space="preserve"> год составит 103,</w:t>
      </w:r>
      <w:r>
        <w:rPr>
          <w:lang w:eastAsia="en-US"/>
        </w:rPr>
        <w:t>6</w:t>
      </w:r>
      <w:r w:rsidRPr="00371252">
        <w:rPr>
          <w:lang w:eastAsia="en-US"/>
        </w:rPr>
        <w:t xml:space="preserve"> %.</w:t>
      </w:r>
    </w:p>
    <w:p w14:paraId="791DB325" w14:textId="77777777" w:rsidR="00A03E3C" w:rsidRPr="0039310C" w:rsidRDefault="00A03E3C" w:rsidP="00A03E3C">
      <w:pPr>
        <w:ind w:firstLine="851"/>
        <w:jc w:val="both"/>
        <w:rPr>
          <w:lang w:eastAsia="en-US"/>
        </w:rPr>
      </w:pPr>
    </w:p>
    <w:p w14:paraId="036E7919" w14:textId="77777777" w:rsidR="00A03E3C" w:rsidRPr="0039310C" w:rsidRDefault="00A03E3C" w:rsidP="00A03E3C">
      <w:pPr>
        <w:pStyle w:val="10"/>
      </w:pPr>
      <w:r>
        <w:t xml:space="preserve">Анализ расходов </w:t>
      </w:r>
      <w:r w:rsidRPr="00836705">
        <w:t xml:space="preserve">АО </w:t>
      </w:r>
      <w:r>
        <w:t>«</w:t>
      </w:r>
      <w:r w:rsidRPr="00836705">
        <w:t xml:space="preserve">Угольная компания </w:t>
      </w:r>
      <w:r>
        <w:t>«</w:t>
      </w:r>
      <w:r w:rsidRPr="00836705">
        <w:t>Кузбассразрезуголь</w:t>
      </w:r>
      <w:r>
        <w:t>»</w:t>
      </w:r>
      <w:r w:rsidRPr="00836705">
        <w:t xml:space="preserve"> - </w:t>
      </w:r>
      <w:r>
        <w:br/>
      </w:r>
      <w:r w:rsidRPr="00836705">
        <w:t>филиал Талдинский угольный разрез</w:t>
      </w:r>
    </w:p>
    <w:p w14:paraId="402861DD" w14:textId="77777777" w:rsidR="00A03E3C" w:rsidRDefault="00A03E3C" w:rsidP="00A03E3C">
      <w:pPr>
        <w:ind w:firstLine="720"/>
        <w:jc w:val="both"/>
      </w:pPr>
    </w:p>
    <w:p w14:paraId="683F3473" w14:textId="77777777" w:rsidR="00A03E3C" w:rsidRPr="0039310C" w:rsidRDefault="00A03E3C" w:rsidP="00A03E3C">
      <w:pPr>
        <w:pStyle w:val="21"/>
      </w:pPr>
      <w:r w:rsidRPr="008D13FF">
        <w:t>Баланс тепловой энергии</w:t>
      </w:r>
    </w:p>
    <w:p w14:paraId="5BCBFF76" w14:textId="77777777" w:rsidR="00A03E3C" w:rsidRDefault="00A03E3C" w:rsidP="00A03E3C">
      <w:pPr>
        <w:ind w:firstLine="851"/>
        <w:jc w:val="both"/>
      </w:pPr>
    </w:p>
    <w:p w14:paraId="3C1429FC" w14:textId="77777777" w:rsidR="00A03E3C" w:rsidRDefault="00A03E3C" w:rsidP="00A03E3C">
      <w:pPr>
        <w:ind w:firstLine="709"/>
        <w:jc w:val="both"/>
      </w:pPr>
      <w:r>
        <w:t xml:space="preserve">Экспертами отмечается, что данные по объему передаваемой тепловой энергии </w:t>
      </w:r>
      <w:r w:rsidRPr="00836705">
        <w:t xml:space="preserve">АО </w:t>
      </w:r>
      <w:r>
        <w:t>«</w:t>
      </w:r>
      <w:r w:rsidRPr="00836705">
        <w:t xml:space="preserve">Угольная компания </w:t>
      </w:r>
      <w:r>
        <w:t>«</w:t>
      </w:r>
      <w:r w:rsidRPr="00836705">
        <w:t>Кузбассразрезуголь</w:t>
      </w:r>
      <w:r>
        <w:t>»</w:t>
      </w:r>
      <w:r w:rsidRPr="00836705">
        <w:t xml:space="preserve"> - филиал Талдинский угольный разрез</w:t>
      </w:r>
      <w:r>
        <w:t xml:space="preserve"> отсутствуют в актуализированной схеме теплоснабжения Прокопьевского муниципального округа на 2021 год.</w:t>
      </w:r>
    </w:p>
    <w:p w14:paraId="6C9B7366" w14:textId="77777777" w:rsidR="00A03E3C" w:rsidRPr="009B6CF0" w:rsidRDefault="00A03E3C" w:rsidP="00A03E3C">
      <w:pPr>
        <w:ind w:firstLine="709"/>
        <w:jc w:val="both"/>
      </w:pPr>
      <w:r w:rsidRPr="009B6CF0">
        <w:t>Согласно </w:t>
      </w:r>
      <w:hyperlink r:id="rId97" w:anchor="000013" w:history="1">
        <w:r w:rsidRPr="009B6CF0">
          <w:t>пункту 22</w:t>
        </w:r>
      </w:hyperlink>
      <w:r w:rsidRPr="009B6CF0">
        <w:t xml:space="preserve"> Основ ценообразования тарифы устанавливаются </w:t>
      </w:r>
      <w:r>
        <w:br/>
      </w:r>
      <w:r w:rsidRPr="009B6CF0">
        <w:t xml:space="preserve">на основании необходимой валовой выручки, определенной </w:t>
      </w:r>
      <w:r>
        <w:br/>
      </w:r>
      <w:r w:rsidRPr="009B6CF0">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w:t>
      </w:r>
      <w:r>
        <w:t>–</w:t>
      </w:r>
      <w:r w:rsidRPr="009B6CF0">
        <w:t xml:space="preserve"> </w:t>
      </w:r>
      <w:r>
        <w:br/>
      </w:r>
      <w:r w:rsidRPr="009B6CF0">
        <w:t xml:space="preserve">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w:t>
      </w:r>
      <w:r>
        <w:br/>
      </w:r>
      <w:r w:rsidRPr="009B6CF0">
        <w:t>или</w:t>
      </w:r>
      <w:r>
        <w:t xml:space="preserve"> </w:t>
      </w:r>
      <w:r w:rsidRPr="009B6CF0">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br/>
      </w:r>
      <w:r w:rsidRPr="009B6CF0">
        <w:t>с методическими </w:t>
      </w:r>
      <w:hyperlink r:id="rId98" w:anchor="100015" w:history="1">
        <w:r w:rsidRPr="009B6CF0">
          <w:t>указаниями</w:t>
        </w:r>
      </w:hyperlink>
      <w:r w:rsidRPr="009B6CF0">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2A6FB81" w14:textId="77777777" w:rsidR="00A03E3C" w:rsidRPr="00836705" w:rsidRDefault="00A03E3C" w:rsidP="00A03E3C">
      <w:pPr>
        <w:ind w:firstLine="709"/>
        <w:jc w:val="both"/>
      </w:pPr>
      <w:r w:rsidRPr="00836705">
        <w:t xml:space="preserve">Полезный отпуск на потребительский рынок составил в 2017 году – </w:t>
      </w:r>
      <w:r>
        <w:t>0,502</w:t>
      </w:r>
      <w:r w:rsidRPr="00836705">
        <w:t xml:space="preserve"> тыс. Гкал; в 2018 году – </w:t>
      </w:r>
      <w:r>
        <w:t>0,505</w:t>
      </w:r>
      <w:r w:rsidRPr="00836705">
        <w:t xml:space="preserve"> тыс. Гкал. Динамика изменения полезного отпуска на потребительский рынок составила в 2018 году относительно </w:t>
      </w:r>
      <w:r>
        <w:br/>
      </w:r>
      <w:r w:rsidRPr="00836705">
        <w:t>2017 года – 1,0</w:t>
      </w:r>
      <w:r>
        <w:t>07</w:t>
      </w:r>
      <w:r w:rsidRPr="00836705">
        <w:t xml:space="preserve">. В 2019 году объём полезного отпуска на потребительский рынок составил </w:t>
      </w:r>
      <w:r>
        <w:t>0,541</w:t>
      </w:r>
      <w:r w:rsidRPr="00836705">
        <w:t xml:space="preserve"> тыс. Гкал, динамика в 2019 году относительно 2018 года составила 1,0</w:t>
      </w:r>
      <w:r>
        <w:t>71</w:t>
      </w:r>
      <w:r w:rsidRPr="00836705">
        <w:t xml:space="preserve">. Таким </w:t>
      </w:r>
      <w:r w:rsidRPr="00836705">
        <w:lastRenderedPageBreak/>
        <w:t xml:space="preserve">образом объем полезного отпуска тепловой энергии </w:t>
      </w:r>
      <w:r>
        <w:br/>
      </w:r>
      <w:r w:rsidRPr="00836705">
        <w:t xml:space="preserve">с учетом фактического полезного отпуска тепловой энергии за последний отчетный год, и динамики полезного отпуска тепловой энергии за последние </w:t>
      </w:r>
      <w:r>
        <w:br/>
      </w:r>
      <w:r w:rsidRPr="00836705">
        <w:t xml:space="preserve">3 года </w:t>
      </w:r>
      <w:r>
        <w:t>0,541</w:t>
      </w:r>
      <w:r w:rsidRPr="00836705">
        <w:t xml:space="preserve"> × 1,0</w:t>
      </w:r>
      <w:r>
        <w:t>07</w:t>
      </w:r>
      <w:r w:rsidRPr="00836705">
        <w:t xml:space="preserve"> × 1,0</w:t>
      </w:r>
      <w:r>
        <w:t>71</w:t>
      </w:r>
      <w:r w:rsidRPr="00836705">
        <w:t xml:space="preserve"> = </w:t>
      </w:r>
      <w:r w:rsidRPr="000557AB">
        <w:rPr>
          <w:b/>
        </w:rPr>
        <w:t>0,584 тыс. Гкал.</w:t>
      </w:r>
    </w:p>
    <w:p w14:paraId="7B0B499E" w14:textId="77777777" w:rsidR="00A03E3C" w:rsidRDefault="00A03E3C" w:rsidP="00A03E3C">
      <w:pPr>
        <w:ind w:firstLine="709"/>
        <w:jc w:val="both"/>
      </w:pPr>
      <w:r w:rsidRPr="006C5BE7">
        <w:t>Объем потерь тепловой энергии</w:t>
      </w:r>
      <w:r w:rsidRPr="00517D9D">
        <w:t xml:space="preserve"> при передаче</w:t>
      </w:r>
      <w:r w:rsidRPr="006C5BE7">
        <w:t xml:space="preserve"> устанавливае</w:t>
      </w:r>
      <w:r>
        <w:t>тся</w:t>
      </w:r>
      <w:r>
        <w:br/>
      </w:r>
      <w:r w:rsidRPr="006C5BE7">
        <w:t>на каждый год долгосрочного периода регулирования</w:t>
      </w:r>
      <w:r>
        <w:t>,</w:t>
      </w:r>
      <w:r w:rsidRPr="006C5BE7">
        <w:t xml:space="preserve"> определяется</w:t>
      </w:r>
      <w:r>
        <w:br/>
      </w:r>
      <w:r w:rsidRPr="006C5BE7">
        <w:t>в соответствии</w:t>
      </w:r>
      <w:r>
        <w:t xml:space="preserve"> </w:t>
      </w:r>
      <w:r w:rsidRPr="006C5BE7">
        <w:t>с пунктом 40 Методических указаний и в течени</w:t>
      </w:r>
      <w:r>
        <w:t xml:space="preserve">е </w:t>
      </w:r>
      <w:r w:rsidRPr="00F23D2E">
        <w:t>этого</w:t>
      </w:r>
      <w:r>
        <w:t xml:space="preserve"> периода не пересматривается.</w:t>
      </w:r>
    </w:p>
    <w:p w14:paraId="7B1436B8" w14:textId="77777777" w:rsidR="00A03E3C" w:rsidRDefault="00A03E3C" w:rsidP="00A03E3C">
      <w:pPr>
        <w:ind w:firstLine="709"/>
        <w:jc w:val="both"/>
      </w:pPr>
      <w:r w:rsidRPr="00517D9D">
        <w:t>Объем потерь тепловой энергии</w:t>
      </w:r>
      <w:r>
        <w:t xml:space="preserve"> для </w:t>
      </w:r>
      <w:r w:rsidRPr="000557AB">
        <w:t xml:space="preserve">АО </w:t>
      </w:r>
      <w:r>
        <w:t>«</w:t>
      </w:r>
      <w:r w:rsidRPr="000557AB">
        <w:t xml:space="preserve">Угольная компания </w:t>
      </w:r>
      <w:r>
        <w:t>«</w:t>
      </w:r>
      <w:r w:rsidRPr="000557AB">
        <w:t>Кузбассразрезуголь</w:t>
      </w:r>
      <w:r>
        <w:t>»</w:t>
      </w:r>
      <w:r w:rsidRPr="000557AB">
        <w:t xml:space="preserve"> - филиал Талдинский угольный разрез</w:t>
      </w:r>
      <w:r>
        <w:t xml:space="preserve"> не утверждался </w:t>
      </w:r>
      <w:r>
        <w:br/>
        <w:t xml:space="preserve">и составляет </w:t>
      </w:r>
      <w:r w:rsidRPr="000557AB">
        <w:rPr>
          <w:b/>
        </w:rPr>
        <w:t>0,0 тыс. Гкал.</w:t>
      </w:r>
    </w:p>
    <w:p w14:paraId="518428A7" w14:textId="77777777" w:rsidR="00A03E3C" w:rsidRDefault="00A03E3C" w:rsidP="00A03E3C">
      <w:pPr>
        <w:ind w:firstLine="709"/>
        <w:jc w:val="both"/>
      </w:pPr>
      <w:r>
        <w:t xml:space="preserve"> </w:t>
      </w:r>
    </w:p>
    <w:p w14:paraId="56187997" w14:textId="77777777" w:rsidR="00A03E3C" w:rsidRPr="005A0185" w:rsidRDefault="00A03E3C" w:rsidP="00A03E3C">
      <w:pPr>
        <w:ind w:firstLine="709"/>
        <w:jc w:val="both"/>
      </w:pPr>
      <w:r>
        <w:t>Сводный баланс тепловой энергии</w:t>
      </w:r>
      <w:r w:rsidRPr="005A0185">
        <w:t xml:space="preserve"> </w:t>
      </w:r>
      <w:r>
        <w:t>представлен в таблице 1</w:t>
      </w:r>
      <w:r w:rsidRPr="005A0185">
        <w:t>.</w:t>
      </w:r>
    </w:p>
    <w:p w14:paraId="03FD776B" w14:textId="77777777" w:rsidR="00A03E3C" w:rsidRPr="00C357A4" w:rsidRDefault="00A03E3C" w:rsidP="00A03E3C">
      <w:pPr>
        <w:numPr>
          <w:ilvl w:val="0"/>
          <w:numId w:val="15"/>
        </w:numPr>
        <w:ind w:left="1571" w:right="-426"/>
        <w:jc w:val="right"/>
      </w:pPr>
    </w:p>
    <w:p w14:paraId="2DDAE404" w14:textId="77777777" w:rsidR="00A03E3C" w:rsidRDefault="00A03E3C" w:rsidP="00A03E3C">
      <w:pPr>
        <w:spacing w:after="240"/>
        <w:jc w:val="center"/>
        <w:rPr>
          <w:b/>
        </w:rPr>
      </w:pPr>
      <w:r w:rsidRPr="00E72F39">
        <w:rPr>
          <w:b/>
        </w:rPr>
        <w:t xml:space="preserve">Баланс тепловой энергии </w:t>
      </w:r>
      <w:r w:rsidRPr="000557AB">
        <w:rPr>
          <w:b/>
        </w:rPr>
        <w:t xml:space="preserve">АО </w:t>
      </w:r>
      <w:r>
        <w:rPr>
          <w:b/>
        </w:rPr>
        <w:t>«</w:t>
      </w:r>
      <w:r w:rsidRPr="000557AB">
        <w:rPr>
          <w:b/>
        </w:rPr>
        <w:t xml:space="preserve">Угольная компания </w:t>
      </w:r>
      <w:r>
        <w:rPr>
          <w:b/>
        </w:rPr>
        <w:t>«</w:t>
      </w:r>
      <w:r w:rsidRPr="000557AB">
        <w:rPr>
          <w:b/>
        </w:rPr>
        <w:t>Кузбассразрезуголь</w:t>
      </w:r>
      <w:r>
        <w:rPr>
          <w:b/>
        </w:rPr>
        <w:t>»</w:t>
      </w:r>
      <w:r w:rsidRPr="000557AB">
        <w:rPr>
          <w:b/>
        </w:rPr>
        <w:t xml:space="preserve"> - филиал Талдинский угольный разрез</w:t>
      </w:r>
      <w:r w:rsidRPr="00E72F39">
        <w:rPr>
          <w:b/>
        </w:rPr>
        <w:t xml:space="preserve"> на 2021 год</w:t>
      </w:r>
    </w:p>
    <w:tbl>
      <w:tblPr>
        <w:tblW w:w="9494" w:type="dxa"/>
        <w:tblInd w:w="113" w:type="dxa"/>
        <w:tblLook w:val="04A0" w:firstRow="1" w:lastRow="0" w:firstColumn="1" w:lastColumn="0" w:noHBand="0" w:noVBand="1"/>
      </w:tblPr>
      <w:tblGrid>
        <w:gridCol w:w="704"/>
        <w:gridCol w:w="3262"/>
        <w:gridCol w:w="850"/>
        <w:gridCol w:w="1843"/>
        <w:gridCol w:w="1417"/>
        <w:gridCol w:w="1418"/>
      </w:tblGrid>
      <w:tr w:rsidR="00A03E3C" w:rsidRPr="00DE6A75" w14:paraId="7180D816" w14:textId="77777777" w:rsidTr="00420C85">
        <w:trPr>
          <w:trHeight w:val="480"/>
        </w:trPr>
        <w:tc>
          <w:tcPr>
            <w:tcW w:w="7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16A445F" w14:textId="77777777" w:rsidR="00A03E3C" w:rsidRPr="00DE6A75" w:rsidRDefault="00A03E3C" w:rsidP="00420C85">
            <w:pPr>
              <w:jc w:val="center"/>
            </w:pPr>
            <w:r w:rsidRPr="00DE6A75">
              <w:t>№ п/п</w:t>
            </w:r>
          </w:p>
        </w:tc>
        <w:tc>
          <w:tcPr>
            <w:tcW w:w="3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4CDBEF7" w14:textId="77777777" w:rsidR="00A03E3C" w:rsidRPr="00DE6A75" w:rsidRDefault="00A03E3C" w:rsidP="00420C85">
            <w:pPr>
              <w:jc w:val="center"/>
            </w:pPr>
            <w:r w:rsidRPr="00DE6A75">
              <w:t>Показатель</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23C407" w14:textId="77777777" w:rsidR="00A03E3C" w:rsidRPr="00DE6A75" w:rsidRDefault="00A03E3C" w:rsidP="00420C85">
            <w:pPr>
              <w:jc w:val="center"/>
            </w:pPr>
            <w:r w:rsidRPr="00DE6A75">
              <w:t>ед. изм.</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B240028" w14:textId="77777777" w:rsidR="00A03E3C" w:rsidRPr="00DE6A75" w:rsidRDefault="00A03E3C" w:rsidP="00420C85">
            <w:pPr>
              <w:jc w:val="center"/>
            </w:pPr>
            <w:r w:rsidRPr="00DE6A75">
              <w:t>Объем тепловой энергии в год</w:t>
            </w:r>
          </w:p>
        </w:tc>
        <w:tc>
          <w:tcPr>
            <w:tcW w:w="2835" w:type="dxa"/>
            <w:gridSpan w:val="2"/>
            <w:tcBorders>
              <w:top w:val="single" w:sz="4" w:space="0" w:color="auto"/>
              <w:left w:val="nil"/>
              <w:bottom w:val="single" w:sz="4" w:space="0" w:color="auto"/>
              <w:right w:val="single" w:sz="4" w:space="0" w:color="000000"/>
            </w:tcBorders>
            <w:shd w:val="clear" w:color="auto" w:fill="auto"/>
            <w:vAlign w:val="center"/>
            <w:hideMark/>
          </w:tcPr>
          <w:p w14:paraId="5F26E089" w14:textId="77777777" w:rsidR="00A03E3C" w:rsidRPr="00DE6A75" w:rsidRDefault="00A03E3C" w:rsidP="00420C85">
            <w:pPr>
              <w:jc w:val="center"/>
            </w:pPr>
            <w:r w:rsidRPr="00DE6A75">
              <w:t>в том числе</w:t>
            </w:r>
            <w:r>
              <w:t>:</w:t>
            </w:r>
          </w:p>
        </w:tc>
      </w:tr>
      <w:tr w:rsidR="00A03E3C" w:rsidRPr="00DE6A75" w14:paraId="3D0B3551" w14:textId="77777777" w:rsidTr="00420C85">
        <w:trPr>
          <w:trHeight w:val="264"/>
        </w:trPr>
        <w:tc>
          <w:tcPr>
            <w:tcW w:w="704" w:type="dxa"/>
            <w:vMerge/>
            <w:tcBorders>
              <w:top w:val="single" w:sz="4" w:space="0" w:color="auto"/>
              <w:left w:val="single" w:sz="4" w:space="0" w:color="auto"/>
              <w:bottom w:val="single" w:sz="4" w:space="0" w:color="000000"/>
              <w:right w:val="single" w:sz="4" w:space="0" w:color="auto"/>
            </w:tcBorders>
            <w:vAlign w:val="center"/>
            <w:hideMark/>
          </w:tcPr>
          <w:p w14:paraId="76EEA88B" w14:textId="77777777" w:rsidR="00A03E3C" w:rsidRPr="00DE6A75" w:rsidRDefault="00A03E3C" w:rsidP="00420C85"/>
        </w:tc>
        <w:tc>
          <w:tcPr>
            <w:tcW w:w="3262" w:type="dxa"/>
            <w:vMerge/>
            <w:tcBorders>
              <w:top w:val="single" w:sz="4" w:space="0" w:color="auto"/>
              <w:left w:val="single" w:sz="4" w:space="0" w:color="auto"/>
              <w:bottom w:val="single" w:sz="4" w:space="0" w:color="000000"/>
              <w:right w:val="single" w:sz="4" w:space="0" w:color="auto"/>
            </w:tcBorders>
            <w:vAlign w:val="center"/>
            <w:hideMark/>
          </w:tcPr>
          <w:p w14:paraId="3CC4D3B5" w14:textId="77777777" w:rsidR="00A03E3C" w:rsidRPr="00DE6A75" w:rsidRDefault="00A03E3C" w:rsidP="00420C85"/>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5FAA04B" w14:textId="77777777" w:rsidR="00A03E3C" w:rsidRPr="00DE6A75" w:rsidRDefault="00A03E3C" w:rsidP="00420C85"/>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5AE43968" w14:textId="77777777" w:rsidR="00A03E3C" w:rsidRPr="00DE6A75" w:rsidRDefault="00A03E3C" w:rsidP="00420C85"/>
        </w:tc>
        <w:tc>
          <w:tcPr>
            <w:tcW w:w="1417" w:type="dxa"/>
            <w:tcBorders>
              <w:top w:val="nil"/>
              <w:left w:val="nil"/>
              <w:bottom w:val="single" w:sz="4" w:space="0" w:color="auto"/>
              <w:right w:val="single" w:sz="4" w:space="0" w:color="auto"/>
            </w:tcBorders>
            <w:shd w:val="clear" w:color="auto" w:fill="auto"/>
            <w:noWrap/>
            <w:vAlign w:val="center"/>
            <w:hideMark/>
          </w:tcPr>
          <w:p w14:paraId="007B34A9" w14:textId="77777777" w:rsidR="00A03E3C" w:rsidRPr="00DE6A75" w:rsidRDefault="00A03E3C" w:rsidP="00420C85">
            <w:pPr>
              <w:ind w:hanging="108"/>
              <w:jc w:val="center"/>
            </w:pPr>
            <w:r w:rsidRPr="00DE6A75">
              <w:t xml:space="preserve">1 полугодие </w:t>
            </w:r>
          </w:p>
        </w:tc>
        <w:tc>
          <w:tcPr>
            <w:tcW w:w="1418" w:type="dxa"/>
            <w:tcBorders>
              <w:top w:val="nil"/>
              <w:left w:val="nil"/>
              <w:bottom w:val="single" w:sz="4" w:space="0" w:color="auto"/>
              <w:right w:val="single" w:sz="4" w:space="0" w:color="auto"/>
            </w:tcBorders>
            <w:shd w:val="clear" w:color="auto" w:fill="auto"/>
            <w:noWrap/>
            <w:vAlign w:val="center"/>
            <w:hideMark/>
          </w:tcPr>
          <w:p w14:paraId="119FDDC3" w14:textId="77777777" w:rsidR="00A03E3C" w:rsidRPr="00DE6A75" w:rsidRDefault="00A03E3C" w:rsidP="00420C85">
            <w:pPr>
              <w:ind w:hanging="108"/>
              <w:jc w:val="center"/>
            </w:pPr>
            <w:r w:rsidRPr="00DE6A75">
              <w:t>2 полугодие</w:t>
            </w:r>
          </w:p>
        </w:tc>
      </w:tr>
      <w:tr w:rsidR="00A03E3C" w:rsidRPr="00DE6A75" w14:paraId="1B8DA24F" w14:textId="77777777" w:rsidTr="00420C85">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094199" w14:textId="77777777" w:rsidR="00A03E3C" w:rsidRPr="00DE6A75" w:rsidRDefault="00A03E3C" w:rsidP="00420C85">
            <w:pPr>
              <w:jc w:val="center"/>
            </w:pPr>
            <w:r w:rsidRPr="00DE6A75">
              <w:t>1.</w:t>
            </w:r>
          </w:p>
        </w:tc>
        <w:tc>
          <w:tcPr>
            <w:tcW w:w="3262" w:type="dxa"/>
            <w:tcBorders>
              <w:top w:val="nil"/>
              <w:left w:val="nil"/>
              <w:bottom w:val="single" w:sz="4" w:space="0" w:color="auto"/>
              <w:right w:val="single" w:sz="4" w:space="0" w:color="auto"/>
            </w:tcBorders>
            <w:shd w:val="clear" w:color="auto" w:fill="auto"/>
            <w:noWrap/>
            <w:vAlign w:val="center"/>
            <w:hideMark/>
          </w:tcPr>
          <w:p w14:paraId="68267295" w14:textId="77777777" w:rsidR="00A03E3C" w:rsidRPr="00DE6A75" w:rsidRDefault="00A03E3C" w:rsidP="00420C85">
            <w:pPr>
              <w:ind w:right="-248"/>
            </w:pPr>
            <w:r w:rsidRPr="00DE6A75">
              <w:t>Выработка тепловой энергии</w:t>
            </w:r>
          </w:p>
        </w:tc>
        <w:tc>
          <w:tcPr>
            <w:tcW w:w="850" w:type="dxa"/>
            <w:tcBorders>
              <w:top w:val="nil"/>
              <w:left w:val="nil"/>
              <w:bottom w:val="single" w:sz="4" w:space="0" w:color="auto"/>
              <w:right w:val="single" w:sz="4" w:space="0" w:color="auto"/>
            </w:tcBorders>
            <w:shd w:val="clear" w:color="auto" w:fill="auto"/>
            <w:noWrap/>
            <w:vAlign w:val="bottom"/>
            <w:hideMark/>
          </w:tcPr>
          <w:p w14:paraId="26069C77" w14:textId="77777777" w:rsidR="00A03E3C" w:rsidRPr="00DE6A75" w:rsidRDefault="00A03E3C" w:rsidP="00420C85">
            <w:pPr>
              <w:jc w:val="center"/>
            </w:pPr>
            <w:r w:rsidRPr="00DE6A75">
              <w:t>тыс. Гкал</w:t>
            </w:r>
          </w:p>
        </w:tc>
        <w:tc>
          <w:tcPr>
            <w:tcW w:w="1843" w:type="dxa"/>
            <w:tcBorders>
              <w:top w:val="nil"/>
              <w:left w:val="nil"/>
              <w:bottom w:val="single" w:sz="4" w:space="0" w:color="auto"/>
              <w:right w:val="single" w:sz="4" w:space="0" w:color="auto"/>
            </w:tcBorders>
            <w:shd w:val="clear" w:color="auto" w:fill="auto"/>
            <w:noWrap/>
            <w:vAlign w:val="center"/>
          </w:tcPr>
          <w:p w14:paraId="66AD4F01" w14:textId="77777777" w:rsidR="00A03E3C" w:rsidRPr="00DE6A75" w:rsidRDefault="00A03E3C" w:rsidP="00420C85">
            <w:pPr>
              <w:jc w:val="center"/>
            </w:pPr>
            <w:r>
              <w:t>10,562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CC809" w14:textId="77777777" w:rsidR="00A03E3C" w:rsidRPr="00284F14" w:rsidRDefault="00A03E3C" w:rsidP="00420C85">
            <w:pPr>
              <w:jc w:val="center"/>
            </w:pPr>
            <w:r>
              <w:t>5,281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252BF9C" w14:textId="77777777" w:rsidR="00A03E3C" w:rsidRPr="00284F14" w:rsidRDefault="00A03E3C" w:rsidP="00420C85">
            <w:pPr>
              <w:jc w:val="center"/>
            </w:pPr>
            <w:r>
              <w:t>5,281</w:t>
            </w:r>
          </w:p>
        </w:tc>
      </w:tr>
      <w:tr w:rsidR="00A03E3C" w:rsidRPr="00DE6A75" w14:paraId="509A80F9" w14:textId="77777777" w:rsidTr="00420C85">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9873FD" w14:textId="77777777" w:rsidR="00A03E3C" w:rsidRPr="00DE6A75" w:rsidRDefault="00A03E3C" w:rsidP="00420C85">
            <w:pPr>
              <w:jc w:val="center"/>
            </w:pPr>
            <w:r w:rsidRPr="00DE6A75">
              <w:t>2.</w:t>
            </w:r>
          </w:p>
        </w:tc>
        <w:tc>
          <w:tcPr>
            <w:tcW w:w="3262" w:type="dxa"/>
            <w:tcBorders>
              <w:top w:val="nil"/>
              <w:left w:val="nil"/>
              <w:bottom w:val="single" w:sz="4" w:space="0" w:color="auto"/>
              <w:right w:val="single" w:sz="4" w:space="0" w:color="auto"/>
            </w:tcBorders>
            <w:shd w:val="clear" w:color="auto" w:fill="auto"/>
            <w:noWrap/>
            <w:vAlign w:val="center"/>
            <w:hideMark/>
          </w:tcPr>
          <w:p w14:paraId="2AA668BC" w14:textId="77777777" w:rsidR="00A03E3C" w:rsidRPr="00DE6A75" w:rsidRDefault="00A03E3C" w:rsidP="00420C85">
            <w:r w:rsidRPr="00DE6A75">
              <w:t>Собственные нужды котельных</w:t>
            </w:r>
          </w:p>
        </w:tc>
        <w:tc>
          <w:tcPr>
            <w:tcW w:w="850" w:type="dxa"/>
            <w:tcBorders>
              <w:top w:val="nil"/>
              <w:left w:val="nil"/>
              <w:bottom w:val="single" w:sz="4" w:space="0" w:color="auto"/>
              <w:right w:val="single" w:sz="4" w:space="0" w:color="auto"/>
            </w:tcBorders>
            <w:shd w:val="clear" w:color="auto" w:fill="auto"/>
            <w:noWrap/>
            <w:vAlign w:val="bottom"/>
            <w:hideMark/>
          </w:tcPr>
          <w:p w14:paraId="4D0CB423" w14:textId="77777777" w:rsidR="00A03E3C" w:rsidRPr="00DE6A75" w:rsidRDefault="00A03E3C" w:rsidP="00420C85">
            <w:pPr>
              <w:jc w:val="center"/>
            </w:pPr>
            <w:r w:rsidRPr="00DE6A75">
              <w:t>тыс. Гкал</w:t>
            </w:r>
          </w:p>
        </w:tc>
        <w:tc>
          <w:tcPr>
            <w:tcW w:w="1843" w:type="dxa"/>
            <w:tcBorders>
              <w:top w:val="nil"/>
              <w:left w:val="nil"/>
              <w:bottom w:val="single" w:sz="4" w:space="0" w:color="auto"/>
              <w:right w:val="single" w:sz="4" w:space="0" w:color="auto"/>
            </w:tcBorders>
            <w:shd w:val="clear" w:color="auto" w:fill="auto"/>
            <w:noWrap/>
            <w:vAlign w:val="center"/>
          </w:tcPr>
          <w:p w14:paraId="7B677342" w14:textId="77777777" w:rsidR="00A03E3C" w:rsidRPr="00DE6A75" w:rsidRDefault="00A03E3C" w:rsidP="00420C85">
            <w:pPr>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DB54B" w14:textId="77777777" w:rsidR="00A03E3C" w:rsidRPr="00284F14" w:rsidRDefault="00A03E3C" w:rsidP="00420C85">
            <w:pPr>
              <w:jc w:val="center"/>
            </w:pPr>
            <w:r>
              <w:t>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AE0E412" w14:textId="77777777" w:rsidR="00A03E3C" w:rsidRPr="00284F14" w:rsidRDefault="00A03E3C" w:rsidP="00420C85">
            <w:pPr>
              <w:jc w:val="center"/>
            </w:pPr>
            <w:r>
              <w:t>0,0</w:t>
            </w:r>
          </w:p>
        </w:tc>
      </w:tr>
      <w:tr w:rsidR="00A03E3C" w:rsidRPr="00DE6A75" w14:paraId="55A45A39" w14:textId="77777777" w:rsidTr="00420C85">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52A2CD" w14:textId="77777777" w:rsidR="00A03E3C" w:rsidRPr="00DE6A75" w:rsidRDefault="00A03E3C" w:rsidP="00420C85">
            <w:pPr>
              <w:jc w:val="center"/>
            </w:pPr>
            <w:r>
              <w:t>3</w:t>
            </w:r>
            <w:r w:rsidRPr="00DE6A75">
              <w:t>.</w:t>
            </w:r>
          </w:p>
        </w:tc>
        <w:tc>
          <w:tcPr>
            <w:tcW w:w="3262" w:type="dxa"/>
            <w:tcBorders>
              <w:top w:val="nil"/>
              <w:left w:val="nil"/>
              <w:bottom w:val="nil"/>
              <w:right w:val="nil"/>
            </w:tcBorders>
            <w:shd w:val="clear" w:color="auto" w:fill="auto"/>
            <w:noWrap/>
            <w:vAlign w:val="center"/>
            <w:hideMark/>
          </w:tcPr>
          <w:p w14:paraId="473C8437" w14:textId="77777777" w:rsidR="00A03E3C" w:rsidRPr="00DE6A75" w:rsidRDefault="00A03E3C" w:rsidP="00420C85">
            <w:r>
              <w:t>П</w:t>
            </w:r>
            <w:r w:rsidRPr="00DE6A75">
              <w:t>роизводственные нужды</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14:paraId="77A9017A" w14:textId="77777777" w:rsidR="00A03E3C" w:rsidRPr="00DE6A75" w:rsidRDefault="00A03E3C" w:rsidP="00420C85">
            <w:pPr>
              <w:jc w:val="center"/>
            </w:pPr>
            <w:r w:rsidRPr="00DE6A75">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29AA9ACF" w14:textId="77777777" w:rsidR="00A03E3C" w:rsidRPr="00DE6A75" w:rsidRDefault="00A03E3C" w:rsidP="00420C85">
            <w:pPr>
              <w:jc w:val="center"/>
            </w:pPr>
            <w:r>
              <w:t>9,979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01C9D9" w14:textId="77777777" w:rsidR="00A03E3C" w:rsidRPr="00284F14" w:rsidRDefault="00A03E3C" w:rsidP="00420C85">
            <w:pPr>
              <w:jc w:val="center"/>
            </w:pPr>
            <w:r>
              <w:t>4,9895</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CA94AB9" w14:textId="77777777" w:rsidR="00A03E3C" w:rsidRPr="00284F14" w:rsidRDefault="00A03E3C" w:rsidP="00420C85">
            <w:pPr>
              <w:jc w:val="center"/>
            </w:pPr>
            <w:r>
              <w:t>4,9895</w:t>
            </w:r>
          </w:p>
        </w:tc>
      </w:tr>
      <w:tr w:rsidR="00A03E3C" w:rsidRPr="00DE6A75" w14:paraId="1AA0A8EC" w14:textId="77777777" w:rsidTr="00420C85">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260D55" w14:textId="77777777" w:rsidR="00A03E3C" w:rsidRPr="00DE6A75" w:rsidRDefault="00A03E3C" w:rsidP="00420C85">
            <w:pPr>
              <w:jc w:val="center"/>
            </w:pPr>
            <w:r>
              <w:t>4</w:t>
            </w:r>
            <w:r w:rsidRPr="00DE6A75">
              <w:t>.</w:t>
            </w:r>
          </w:p>
        </w:tc>
        <w:tc>
          <w:tcPr>
            <w:tcW w:w="3262" w:type="dxa"/>
            <w:tcBorders>
              <w:top w:val="single" w:sz="4" w:space="0" w:color="auto"/>
              <w:left w:val="nil"/>
              <w:bottom w:val="single" w:sz="4" w:space="0" w:color="auto"/>
              <w:right w:val="single" w:sz="4" w:space="0" w:color="auto"/>
            </w:tcBorders>
            <w:shd w:val="clear" w:color="auto" w:fill="auto"/>
            <w:noWrap/>
            <w:vAlign w:val="center"/>
            <w:hideMark/>
          </w:tcPr>
          <w:p w14:paraId="57DA3A70" w14:textId="77777777" w:rsidR="00A03E3C" w:rsidRPr="00DE6A75" w:rsidRDefault="00A03E3C" w:rsidP="00420C85">
            <w:r>
              <w:t>П</w:t>
            </w:r>
            <w:r w:rsidRPr="00DE6A75">
              <w:t>отери тепловой энергии в сетях</w:t>
            </w:r>
          </w:p>
        </w:tc>
        <w:tc>
          <w:tcPr>
            <w:tcW w:w="850" w:type="dxa"/>
            <w:tcBorders>
              <w:top w:val="nil"/>
              <w:left w:val="nil"/>
              <w:bottom w:val="single" w:sz="4" w:space="0" w:color="auto"/>
              <w:right w:val="single" w:sz="4" w:space="0" w:color="auto"/>
            </w:tcBorders>
            <w:shd w:val="clear" w:color="auto" w:fill="auto"/>
            <w:noWrap/>
            <w:vAlign w:val="bottom"/>
            <w:hideMark/>
          </w:tcPr>
          <w:p w14:paraId="6A00BC3E" w14:textId="77777777" w:rsidR="00A03E3C" w:rsidRPr="00DE6A75" w:rsidRDefault="00A03E3C" w:rsidP="00420C85">
            <w:pPr>
              <w:jc w:val="center"/>
            </w:pPr>
            <w:r w:rsidRPr="00DE6A75">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39428365" w14:textId="77777777" w:rsidR="00A03E3C" w:rsidRPr="00DE6A75" w:rsidRDefault="00A03E3C" w:rsidP="00420C85">
            <w:pPr>
              <w:jc w:val="center"/>
            </w:pPr>
            <w: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B7909C" w14:textId="77777777" w:rsidR="00A03E3C" w:rsidRPr="00284F14" w:rsidRDefault="00A03E3C" w:rsidP="00420C85">
            <w:pPr>
              <w:jc w:val="center"/>
            </w:pPr>
            <w:r>
              <w:t>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8337F1F" w14:textId="77777777" w:rsidR="00A03E3C" w:rsidRPr="00284F14" w:rsidRDefault="00A03E3C" w:rsidP="00420C85">
            <w:pPr>
              <w:jc w:val="center"/>
            </w:pPr>
            <w:r>
              <w:t>0,0</w:t>
            </w:r>
          </w:p>
        </w:tc>
      </w:tr>
      <w:tr w:rsidR="00A03E3C" w:rsidRPr="00DE6A75" w14:paraId="040247D3" w14:textId="77777777" w:rsidTr="00420C85">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7D255A" w14:textId="77777777" w:rsidR="00A03E3C" w:rsidRPr="00DE6A75" w:rsidRDefault="00A03E3C" w:rsidP="00420C85">
            <w:pPr>
              <w:jc w:val="center"/>
            </w:pPr>
            <w:r>
              <w:t>6</w:t>
            </w:r>
            <w:r w:rsidRPr="00DE6A75">
              <w:t>.</w:t>
            </w:r>
          </w:p>
        </w:tc>
        <w:tc>
          <w:tcPr>
            <w:tcW w:w="3262" w:type="dxa"/>
            <w:tcBorders>
              <w:top w:val="nil"/>
              <w:left w:val="nil"/>
              <w:bottom w:val="single" w:sz="4" w:space="0" w:color="auto"/>
              <w:right w:val="single" w:sz="4" w:space="0" w:color="auto"/>
            </w:tcBorders>
            <w:shd w:val="clear" w:color="auto" w:fill="auto"/>
            <w:noWrap/>
            <w:vAlign w:val="center"/>
            <w:hideMark/>
          </w:tcPr>
          <w:p w14:paraId="7C0EA956" w14:textId="77777777" w:rsidR="00A03E3C" w:rsidRPr="00DE6A75" w:rsidRDefault="00A03E3C" w:rsidP="00420C85">
            <w:r>
              <w:t>П</w:t>
            </w:r>
            <w:r w:rsidRPr="00DE6A75">
              <w:t>олезный отпуск на потребительский рынок</w:t>
            </w:r>
          </w:p>
        </w:tc>
        <w:tc>
          <w:tcPr>
            <w:tcW w:w="850" w:type="dxa"/>
            <w:tcBorders>
              <w:top w:val="nil"/>
              <w:left w:val="nil"/>
              <w:bottom w:val="single" w:sz="4" w:space="0" w:color="auto"/>
              <w:right w:val="single" w:sz="4" w:space="0" w:color="auto"/>
            </w:tcBorders>
            <w:shd w:val="clear" w:color="auto" w:fill="auto"/>
            <w:noWrap/>
            <w:vAlign w:val="bottom"/>
            <w:hideMark/>
          </w:tcPr>
          <w:p w14:paraId="5983388F" w14:textId="77777777" w:rsidR="00A03E3C" w:rsidRPr="00DE6A75" w:rsidRDefault="00A03E3C" w:rsidP="00420C85">
            <w:r w:rsidRPr="00DE6A75">
              <w:t>тыс. Гкал</w:t>
            </w:r>
          </w:p>
        </w:tc>
        <w:tc>
          <w:tcPr>
            <w:tcW w:w="1843" w:type="dxa"/>
            <w:tcBorders>
              <w:top w:val="nil"/>
              <w:left w:val="nil"/>
              <w:bottom w:val="single" w:sz="4" w:space="0" w:color="auto"/>
              <w:right w:val="single" w:sz="4" w:space="0" w:color="auto"/>
            </w:tcBorders>
            <w:shd w:val="clear" w:color="000000" w:fill="FFFFFF"/>
            <w:noWrap/>
            <w:vAlign w:val="center"/>
          </w:tcPr>
          <w:p w14:paraId="1A1DAA95" w14:textId="77777777" w:rsidR="00A03E3C" w:rsidRPr="00DE6A75" w:rsidRDefault="00A03E3C" w:rsidP="00420C85">
            <w:pPr>
              <w:jc w:val="center"/>
            </w:pPr>
            <w:r>
              <w:t>0,584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5C76E" w14:textId="77777777" w:rsidR="00A03E3C" w:rsidRPr="00284F14" w:rsidRDefault="00A03E3C" w:rsidP="00420C85">
            <w:pPr>
              <w:jc w:val="center"/>
            </w:pPr>
            <w:r>
              <w:t>0,292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760B4BB" w14:textId="77777777" w:rsidR="00A03E3C" w:rsidRPr="00284F14" w:rsidRDefault="00A03E3C" w:rsidP="00420C85">
            <w:pPr>
              <w:jc w:val="center"/>
            </w:pPr>
            <w:r>
              <w:t>0,292</w:t>
            </w:r>
          </w:p>
        </w:tc>
      </w:tr>
    </w:tbl>
    <w:p w14:paraId="668A0D9E" w14:textId="77777777" w:rsidR="00A03E3C" w:rsidRDefault="00A03E3C" w:rsidP="00A03E3C">
      <w:pPr>
        <w:ind w:firstLine="851"/>
        <w:jc w:val="both"/>
      </w:pPr>
    </w:p>
    <w:p w14:paraId="5939476E" w14:textId="77777777" w:rsidR="00A03E3C" w:rsidRDefault="00A03E3C" w:rsidP="00A03E3C">
      <w:pPr>
        <w:ind w:firstLine="851"/>
        <w:jc w:val="both"/>
      </w:pPr>
      <w:r>
        <w:br w:type="page"/>
      </w:r>
    </w:p>
    <w:p w14:paraId="0576296C" w14:textId="77777777" w:rsidR="00A03E3C" w:rsidRPr="002D673C" w:rsidRDefault="00A03E3C" w:rsidP="00A03E3C">
      <w:pPr>
        <w:spacing w:before="120" w:after="120"/>
        <w:jc w:val="center"/>
        <w:rPr>
          <w:b/>
        </w:rPr>
      </w:pPr>
      <w:r w:rsidRPr="002D673C">
        <w:rPr>
          <w:b/>
        </w:rPr>
        <w:lastRenderedPageBreak/>
        <w:t xml:space="preserve">Баланс тепловой энергии </w:t>
      </w:r>
      <w:r w:rsidRPr="000557AB">
        <w:rPr>
          <w:b/>
        </w:rPr>
        <w:t xml:space="preserve">АО </w:t>
      </w:r>
      <w:r>
        <w:rPr>
          <w:b/>
        </w:rPr>
        <w:t>«</w:t>
      </w:r>
      <w:r w:rsidRPr="000557AB">
        <w:rPr>
          <w:b/>
        </w:rPr>
        <w:t xml:space="preserve">Угольная компания </w:t>
      </w:r>
      <w:r>
        <w:rPr>
          <w:b/>
        </w:rPr>
        <w:t>«</w:t>
      </w:r>
      <w:r w:rsidRPr="000557AB">
        <w:rPr>
          <w:b/>
        </w:rPr>
        <w:t>Кузбассразрезуголь</w:t>
      </w:r>
      <w:r>
        <w:rPr>
          <w:b/>
        </w:rPr>
        <w:t>»</w:t>
      </w:r>
      <w:r w:rsidRPr="000557AB">
        <w:rPr>
          <w:b/>
        </w:rPr>
        <w:t xml:space="preserve"> - филиал Талдинский угольный разрез</w:t>
      </w:r>
      <w:r w:rsidRPr="002D673C">
        <w:rPr>
          <w:b/>
        </w:rPr>
        <w:t xml:space="preserve"> для категории </w:t>
      </w:r>
      <w:r>
        <w:rPr>
          <w:b/>
        </w:rPr>
        <w:br/>
      </w:r>
      <w:r w:rsidRPr="002D673C">
        <w:rPr>
          <w:b/>
        </w:rPr>
        <w:t>население</w:t>
      </w:r>
      <w:r>
        <w:rPr>
          <w:b/>
        </w:rPr>
        <w:t xml:space="preserve"> </w:t>
      </w:r>
      <w:r w:rsidRPr="002D673C">
        <w:rPr>
          <w:b/>
        </w:rPr>
        <w:t>на 2021 год</w:t>
      </w:r>
    </w:p>
    <w:tbl>
      <w:tblPr>
        <w:tblW w:w="9498" w:type="dxa"/>
        <w:tblInd w:w="108" w:type="dxa"/>
        <w:tblLook w:val="04A0" w:firstRow="1" w:lastRow="0" w:firstColumn="1" w:lastColumn="0" w:noHBand="0" w:noVBand="1"/>
      </w:tblPr>
      <w:tblGrid>
        <w:gridCol w:w="2127"/>
        <w:gridCol w:w="2835"/>
        <w:gridCol w:w="2409"/>
        <w:gridCol w:w="2127"/>
      </w:tblGrid>
      <w:tr w:rsidR="00A03E3C" w:rsidRPr="000E3B80" w14:paraId="0A14ED09" w14:textId="77777777" w:rsidTr="00420C85">
        <w:trPr>
          <w:trHeight w:val="855"/>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FBB46" w14:textId="77777777" w:rsidR="00A03E3C" w:rsidRPr="00353A8B" w:rsidRDefault="00A03E3C" w:rsidP="00420C85">
            <w:pPr>
              <w:jc w:val="center"/>
              <w:rPr>
                <w:color w:val="000000"/>
              </w:rPr>
            </w:pPr>
            <w:r w:rsidRPr="00353A8B">
              <w:rPr>
                <w:color w:val="000000"/>
              </w:rPr>
              <w:t>Период </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59603842" w14:textId="77777777" w:rsidR="00A03E3C" w:rsidRPr="00353A8B" w:rsidRDefault="00A03E3C" w:rsidP="00420C85">
            <w:pPr>
              <w:jc w:val="center"/>
              <w:rPr>
                <w:color w:val="000000"/>
              </w:rPr>
            </w:pPr>
            <w:r w:rsidRPr="00353A8B">
              <w:rPr>
                <w:color w:val="000000"/>
              </w:rPr>
              <w:t>Население, тыс. Гкал</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5B5B0EEC" w14:textId="77777777" w:rsidR="00A03E3C" w:rsidRPr="00353A8B" w:rsidRDefault="00A03E3C" w:rsidP="00420C85">
            <w:pPr>
              <w:jc w:val="center"/>
              <w:rPr>
                <w:color w:val="000000"/>
              </w:rPr>
            </w:pPr>
            <w:r w:rsidRPr="00353A8B">
              <w:rPr>
                <w:color w:val="000000"/>
              </w:rPr>
              <w:t>Динамика населения</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4F58507F" w14:textId="77777777" w:rsidR="00A03E3C" w:rsidRPr="00353A8B" w:rsidRDefault="00A03E3C" w:rsidP="00420C85">
            <w:pPr>
              <w:jc w:val="center"/>
              <w:rPr>
                <w:color w:val="000000"/>
              </w:rPr>
            </w:pPr>
            <w:r w:rsidRPr="00353A8B">
              <w:rPr>
                <w:color w:val="000000"/>
              </w:rPr>
              <w:t>Средняя динамика по населению</w:t>
            </w:r>
          </w:p>
        </w:tc>
      </w:tr>
      <w:tr w:rsidR="00A03E3C" w:rsidRPr="000E3B80" w14:paraId="5C0251A0" w14:textId="77777777" w:rsidTr="00420C85">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FD61E07" w14:textId="77777777" w:rsidR="00A03E3C" w:rsidRPr="00353A8B" w:rsidRDefault="00A03E3C" w:rsidP="00420C85">
            <w:pPr>
              <w:jc w:val="center"/>
              <w:rPr>
                <w:color w:val="000000"/>
              </w:rPr>
            </w:pPr>
            <w:r w:rsidRPr="00353A8B">
              <w:rPr>
                <w:color w:val="000000"/>
              </w:rPr>
              <w:t>2017</w:t>
            </w:r>
          </w:p>
        </w:tc>
        <w:tc>
          <w:tcPr>
            <w:tcW w:w="2835" w:type="dxa"/>
            <w:tcBorders>
              <w:top w:val="nil"/>
              <w:left w:val="nil"/>
              <w:bottom w:val="single" w:sz="4" w:space="0" w:color="auto"/>
              <w:right w:val="single" w:sz="4" w:space="0" w:color="auto"/>
            </w:tcBorders>
            <w:shd w:val="clear" w:color="auto" w:fill="auto"/>
            <w:noWrap/>
            <w:vAlign w:val="center"/>
          </w:tcPr>
          <w:p w14:paraId="344ACF61" w14:textId="77777777" w:rsidR="00A03E3C" w:rsidRPr="00353A8B" w:rsidRDefault="00A03E3C" w:rsidP="00420C85">
            <w:pPr>
              <w:jc w:val="center"/>
              <w:rPr>
                <w:color w:val="000000"/>
              </w:rPr>
            </w:pPr>
            <w:r>
              <w:rPr>
                <w:color w:val="000000"/>
              </w:rPr>
              <w:t>0,226</w:t>
            </w:r>
          </w:p>
        </w:tc>
        <w:tc>
          <w:tcPr>
            <w:tcW w:w="2409" w:type="dxa"/>
            <w:tcBorders>
              <w:top w:val="nil"/>
              <w:left w:val="nil"/>
              <w:bottom w:val="single" w:sz="4" w:space="0" w:color="auto"/>
              <w:right w:val="single" w:sz="4" w:space="0" w:color="auto"/>
            </w:tcBorders>
            <w:shd w:val="clear" w:color="auto" w:fill="auto"/>
            <w:noWrap/>
            <w:vAlign w:val="center"/>
            <w:hideMark/>
          </w:tcPr>
          <w:p w14:paraId="3502981A" w14:textId="77777777" w:rsidR="00A03E3C" w:rsidRPr="00353A8B" w:rsidRDefault="00A03E3C" w:rsidP="00420C85">
            <w:pPr>
              <w:jc w:val="center"/>
              <w:rPr>
                <w:color w:val="000000"/>
              </w:rPr>
            </w:pPr>
            <w:r w:rsidRPr="00353A8B">
              <w:rPr>
                <w:color w:val="000000"/>
              </w:rPr>
              <w:t> </w:t>
            </w:r>
          </w:p>
        </w:tc>
        <w:tc>
          <w:tcPr>
            <w:tcW w:w="2127" w:type="dxa"/>
            <w:tcBorders>
              <w:top w:val="nil"/>
              <w:left w:val="nil"/>
              <w:bottom w:val="single" w:sz="4" w:space="0" w:color="auto"/>
              <w:right w:val="single" w:sz="4" w:space="0" w:color="auto"/>
            </w:tcBorders>
            <w:shd w:val="clear" w:color="auto" w:fill="auto"/>
            <w:noWrap/>
            <w:vAlign w:val="center"/>
            <w:hideMark/>
          </w:tcPr>
          <w:p w14:paraId="3F91EB72" w14:textId="77777777" w:rsidR="00A03E3C" w:rsidRPr="00353A8B" w:rsidRDefault="00A03E3C" w:rsidP="00420C85">
            <w:pPr>
              <w:jc w:val="center"/>
              <w:rPr>
                <w:color w:val="000000"/>
              </w:rPr>
            </w:pPr>
            <w:r w:rsidRPr="00353A8B">
              <w:rPr>
                <w:color w:val="000000"/>
              </w:rPr>
              <w:t> </w:t>
            </w:r>
          </w:p>
        </w:tc>
      </w:tr>
      <w:tr w:rsidR="00A03E3C" w:rsidRPr="000E3B80" w14:paraId="281DE5F9" w14:textId="77777777" w:rsidTr="00420C85">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0023F77" w14:textId="77777777" w:rsidR="00A03E3C" w:rsidRPr="00353A8B" w:rsidRDefault="00A03E3C" w:rsidP="00420C85">
            <w:pPr>
              <w:jc w:val="center"/>
              <w:rPr>
                <w:color w:val="000000"/>
              </w:rPr>
            </w:pPr>
            <w:r w:rsidRPr="00353A8B">
              <w:rPr>
                <w:color w:val="000000"/>
              </w:rPr>
              <w:t>2018</w:t>
            </w:r>
          </w:p>
        </w:tc>
        <w:tc>
          <w:tcPr>
            <w:tcW w:w="2835" w:type="dxa"/>
            <w:tcBorders>
              <w:top w:val="nil"/>
              <w:left w:val="nil"/>
              <w:bottom w:val="single" w:sz="4" w:space="0" w:color="auto"/>
              <w:right w:val="single" w:sz="4" w:space="0" w:color="auto"/>
            </w:tcBorders>
            <w:shd w:val="clear" w:color="auto" w:fill="auto"/>
            <w:noWrap/>
            <w:vAlign w:val="center"/>
          </w:tcPr>
          <w:p w14:paraId="514997FD" w14:textId="77777777" w:rsidR="00A03E3C" w:rsidRPr="00353A8B" w:rsidRDefault="00A03E3C" w:rsidP="00420C85">
            <w:pPr>
              <w:jc w:val="center"/>
              <w:rPr>
                <w:color w:val="000000"/>
              </w:rPr>
            </w:pPr>
            <w:r>
              <w:rPr>
                <w:color w:val="000000"/>
              </w:rPr>
              <w:t>0,227</w:t>
            </w:r>
          </w:p>
        </w:tc>
        <w:tc>
          <w:tcPr>
            <w:tcW w:w="2409" w:type="dxa"/>
            <w:tcBorders>
              <w:top w:val="nil"/>
              <w:left w:val="nil"/>
              <w:bottom w:val="single" w:sz="4" w:space="0" w:color="auto"/>
              <w:right w:val="single" w:sz="4" w:space="0" w:color="auto"/>
            </w:tcBorders>
            <w:shd w:val="clear" w:color="auto" w:fill="auto"/>
            <w:noWrap/>
            <w:vAlign w:val="center"/>
            <w:hideMark/>
          </w:tcPr>
          <w:p w14:paraId="0F58A3FF" w14:textId="77777777" w:rsidR="00A03E3C" w:rsidRPr="00353A8B" w:rsidRDefault="00A03E3C" w:rsidP="00420C85">
            <w:pPr>
              <w:jc w:val="center"/>
              <w:rPr>
                <w:color w:val="000000"/>
              </w:rPr>
            </w:pPr>
            <w:r w:rsidRPr="00353A8B">
              <w:rPr>
                <w:color w:val="000000"/>
              </w:rPr>
              <w:t>1,0</w:t>
            </w:r>
            <w:r>
              <w:rPr>
                <w:color w:val="000000"/>
              </w:rPr>
              <w:t>07</w:t>
            </w:r>
          </w:p>
        </w:tc>
        <w:tc>
          <w:tcPr>
            <w:tcW w:w="2127" w:type="dxa"/>
            <w:tcBorders>
              <w:top w:val="nil"/>
              <w:left w:val="nil"/>
              <w:bottom w:val="single" w:sz="4" w:space="0" w:color="auto"/>
              <w:right w:val="single" w:sz="4" w:space="0" w:color="auto"/>
            </w:tcBorders>
            <w:shd w:val="clear" w:color="auto" w:fill="auto"/>
            <w:noWrap/>
            <w:vAlign w:val="center"/>
            <w:hideMark/>
          </w:tcPr>
          <w:p w14:paraId="5698345E" w14:textId="77777777" w:rsidR="00A03E3C" w:rsidRPr="00353A8B" w:rsidRDefault="00A03E3C" w:rsidP="00420C85">
            <w:pPr>
              <w:jc w:val="center"/>
              <w:rPr>
                <w:color w:val="000000"/>
              </w:rPr>
            </w:pPr>
            <w:r w:rsidRPr="00353A8B">
              <w:rPr>
                <w:color w:val="000000"/>
              </w:rPr>
              <w:t> </w:t>
            </w:r>
          </w:p>
        </w:tc>
      </w:tr>
      <w:tr w:rsidR="00A03E3C" w:rsidRPr="000E3B80" w14:paraId="1B7BBBC7" w14:textId="77777777" w:rsidTr="00420C85">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E0C438C" w14:textId="77777777" w:rsidR="00A03E3C" w:rsidRPr="00353A8B" w:rsidRDefault="00A03E3C" w:rsidP="00420C85">
            <w:pPr>
              <w:jc w:val="center"/>
              <w:rPr>
                <w:color w:val="000000"/>
              </w:rPr>
            </w:pPr>
            <w:r w:rsidRPr="00353A8B">
              <w:rPr>
                <w:color w:val="000000"/>
              </w:rPr>
              <w:t>2019</w:t>
            </w:r>
          </w:p>
        </w:tc>
        <w:tc>
          <w:tcPr>
            <w:tcW w:w="2835" w:type="dxa"/>
            <w:tcBorders>
              <w:top w:val="nil"/>
              <w:left w:val="nil"/>
              <w:bottom w:val="single" w:sz="4" w:space="0" w:color="auto"/>
              <w:right w:val="single" w:sz="4" w:space="0" w:color="auto"/>
            </w:tcBorders>
            <w:shd w:val="clear" w:color="auto" w:fill="auto"/>
            <w:noWrap/>
            <w:vAlign w:val="center"/>
          </w:tcPr>
          <w:p w14:paraId="57880D47" w14:textId="77777777" w:rsidR="00A03E3C" w:rsidRPr="00353A8B" w:rsidRDefault="00A03E3C" w:rsidP="00420C85">
            <w:pPr>
              <w:jc w:val="center"/>
              <w:rPr>
                <w:color w:val="000000"/>
              </w:rPr>
            </w:pPr>
            <w:r>
              <w:rPr>
                <w:color w:val="000000"/>
              </w:rPr>
              <w:t>0,245</w:t>
            </w:r>
          </w:p>
        </w:tc>
        <w:tc>
          <w:tcPr>
            <w:tcW w:w="2409" w:type="dxa"/>
            <w:tcBorders>
              <w:top w:val="nil"/>
              <w:left w:val="nil"/>
              <w:bottom w:val="single" w:sz="4" w:space="0" w:color="auto"/>
              <w:right w:val="single" w:sz="4" w:space="0" w:color="auto"/>
            </w:tcBorders>
            <w:shd w:val="clear" w:color="auto" w:fill="auto"/>
            <w:noWrap/>
            <w:vAlign w:val="center"/>
            <w:hideMark/>
          </w:tcPr>
          <w:p w14:paraId="19723835" w14:textId="77777777" w:rsidR="00A03E3C" w:rsidRPr="00353A8B" w:rsidRDefault="00A03E3C" w:rsidP="00420C85">
            <w:pPr>
              <w:jc w:val="center"/>
              <w:rPr>
                <w:color w:val="000000"/>
              </w:rPr>
            </w:pPr>
            <w:r>
              <w:rPr>
                <w:color w:val="000000"/>
              </w:rPr>
              <w:t>1</w:t>
            </w:r>
            <w:r w:rsidRPr="00353A8B">
              <w:rPr>
                <w:color w:val="000000"/>
              </w:rPr>
              <w:t>,</w:t>
            </w:r>
            <w:r>
              <w:rPr>
                <w:color w:val="000000"/>
              </w:rPr>
              <w:t>079</w:t>
            </w:r>
          </w:p>
        </w:tc>
        <w:tc>
          <w:tcPr>
            <w:tcW w:w="2127" w:type="dxa"/>
            <w:tcBorders>
              <w:top w:val="nil"/>
              <w:left w:val="nil"/>
              <w:bottom w:val="single" w:sz="4" w:space="0" w:color="auto"/>
              <w:right w:val="single" w:sz="4" w:space="0" w:color="auto"/>
            </w:tcBorders>
            <w:shd w:val="clear" w:color="auto" w:fill="auto"/>
            <w:noWrap/>
            <w:vAlign w:val="center"/>
            <w:hideMark/>
          </w:tcPr>
          <w:p w14:paraId="4DE313CF" w14:textId="77777777" w:rsidR="00A03E3C" w:rsidRPr="00353A8B" w:rsidRDefault="00A03E3C" w:rsidP="00420C85">
            <w:pPr>
              <w:jc w:val="center"/>
              <w:rPr>
                <w:color w:val="000000"/>
              </w:rPr>
            </w:pPr>
            <w:r w:rsidRPr="00353A8B">
              <w:rPr>
                <w:color w:val="000000"/>
              </w:rPr>
              <w:t> </w:t>
            </w:r>
          </w:p>
        </w:tc>
      </w:tr>
      <w:tr w:rsidR="00A03E3C" w:rsidRPr="000E3B80" w14:paraId="1A73D615" w14:textId="77777777" w:rsidTr="00420C85">
        <w:trPr>
          <w:trHeight w:val="300"/>
        </w:trPr>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4DF7105" w14:textId="77777777" w:rsidR="00A03E3C" w:rsidRPr="00353A8B" w:rsidRDefault="00A03E3C" w:rsidP="00420C85">
            <w:pPr>
              <w:jc w:val="center"/>
              <w:rPr>
                <w:color w:val="000000"/>
              </w:rPr>
            </w:pPr>
            <w:r w:rsidRPr="00353A8B">
              <w:rPr>
                <w:color w:val="000000"/>
              </w:rPr>
              <w:t>2021</w:t>
            </w:r>
          </w:p>
        </w:tc>
        <w:tc>
          <w:tcPr>
            <w:tcW w:w="2835" w:type="dxa"/>
            <w:tcBorders>
              <w:top w:val="nil"/>
              <w:left w:val="nil"/>
              <w:bottom w:val="single" w:sz="4" w:space="0" w:color="auto"/>
              <w:right w:val="single" w:sz="4" w:space="0" w:color="auto"/>
            </w:tcBorders>
            <w:shd w:val="clear" w:color="auto" w:fill="auto"/>
            <w:noWrap/>
            <w:vAlign w:val="center"/>
          </w:tcPr>
          <w:p w14:paraId="3AFFC1B5" w14:textId="77777777" w:rsidR="00A03E3C" w:rsidRPr="00353A8B" w:rsidRDefault="00A03E3C" w:rsidP="00420C85">
            <w:pPr>
              <w:jc w:val="center"/>
              <w:rPr>
                <w:b/>
                <w:bCs/>
                <w:color w:val="000000"/>
              </w:rPr>
            </w:pPr>
          </w:p>
        </w:tc>
        <w:tc>
          <w:tcPr>
            <w:tcW w:w="2409" w:type="dxa"/>
            <w:tcBorders>
              <w:top w:val="nil"/>
              <w:left w:val="nil"/>
              <w:bottom w:val="single" w:sz="4" w:space="0" w:color="auto"/>
              <w:right w:val="single" w:sz="4" w:space="0" w:color="auto"/>
            </w:tcBorders>
            <w:shd w:val="clear" w:color="auto" w:fill="auto"/>
            <w:noWrap/>
            <w:vAlign w:val="center"/>
            <w:hideMark/>
          </w:tcPr>
          <w:p w14:paraId="00B6FE05" w14:textId="77777777" w:rsidR="00A03E3C" w:rsidRPr="00353A8B" w:rsidRDefault="00A03E3C" w:rsidP="00420C85">
            <w:pPr>
              <w:jc w:val="center"/>
              <w:rPr>
                <w:color w:val="000000"/>
              </w:rPr>
            </w:pPr>
            <w:r w:rsidRPr="00353A8B">
              <w:rPr>
                <w:color w:val="000000"/>
              </w:rPr>
              <w:t> </w:t>
            </w:r>
          </w:p>
        </w:tc>
        <w:tc>
          <w:tcPr>
            <w:tcW w:w="2127" w:type="dxa"/>
            <w:tcBorders>
              <w:top w:val="nil"/>
              <w:left w:val="nil"/>
              <w:bottom w:val="single" w:sz="4" w:space="0" w:color="auto"/>
              <w:right w:val="single" w:sz="4" w:space="0" w:color="auto"/>
            </w:tcBorders>
            <w:shd w:val="clear" w:color="auto" w:fill="auto"/>
            <w:noWrap/>
            <w:vAlign w:val="center"/>
            <w:hideMark/>
          </w:tcPr>
          <w:p w14:paraId="073BC150" w14:textId="77777777" w:rsidR="00A03E3C" w:rsidRPr="00353A8B" w:rsidRDefault="00A03E3C" w:rsidP="00420C85">
            <w:pPr>
              <w:jc w:val="center"/>
              <w:rPr>
                <w:b/>
                <w:color w:val="000000"/>
              </w:rPr>
            </w:pPr>
            <w:r w:rsidRPr="00353A8B">
              <w:rPr>
                <w:b/>
                <w:color w:val="000000"/>
              </w:rPr>
              <w:t>1,0</w:t>
            </w:r>
            <w:r>
              <w:rPr>
                <w:b/>
                <w:color w:val="000000"/>
              </w:rPr>
              <w:t>86</w:t>
            </w:r>
          </w:p>
        </w:tc>
      </w:tr>
    </w:tbl>
    <w:p w14:paraId="68E8B590" w14:textId="77777777" w:rsidR="00A03E3C" w:rsidRPr="00425EAB" w:rsidRDefault="00A03E3C" w:rsidP="00A03E3C">
      <w:pPr>
        <w:rPr>
          <w:highlight w:val="green"/>
          <w:lang w:eastAsia="en-US"/>
        </w:rPr>
      </w:pPr>
    </w:p>
    <w:p w14:paraId="428A33E9" w14:textId="77777777" w:rsidR="00A03E3C" w:rsidRPr="006A086C" w:rsidRDefault="00A03E3C" w:rsidP="00A03E3C">
      <w:pPr>
        <w:pStyle w:val="21"/>
      </w:pPr>
      <w:r w:rsidRPr="00353A8B">
        <w:t>Расходы на оплату</w:t>
      </w:r>
      <w:r w:rsidRPr="006A086C">
        <w:t xml:space="preserve"> услуг, оказываемых организациями, осуществляющими регулируемые виды деятельности</w:t>
      </w:r>
    </w:p>
    <w:p w14:paraId="4AF644AA" w14:textId="77777777" w:rsidR="00A03E3C" w:rsidRDefault="00A03E3C" w:rsidP="00A03E3C"/>
    <w:p w14:paraId="64B5117C" w14:textId="77777777" w:rsidR="00A03E3C" w:rsidRDefault="00A03E3C" w:rsidP="00A03E3C">
      <w:pPr>
        <w:tabs>
          <w:tab w:val="left" w:pos="1890"/>
        </w:tabs>
        <w:ind w:firstLine="709"/>
        <w:jc w:val="both"/>
      </w:pPr>
      <w:r w:rsidRPr="00997F4D">
        <w:t xml:space="preserve">По данной статье предприятием планируются расходы в размере </w:t>
      </w:r>
      <w:r w:rsidRPr="00997F4D">
        <w:br/>
      </w:r>
      <w:r>
        <w:t xml:space="preserve">3 </w:t>
      </w:r>
      <w:r w:rsidRPr="00997F4D">
        <w:t>тыс. руб.</w:t>
      </w:r>
      <w:r>
        <w:t xml:space="preserve"> </w:t>
      </w:r>
    </w:p>
    <w:p w14:paraId="116CB930" w14:textId="77777777" w:rsidR="00A03E3C" w:rsidRDefault="00A03E3C" w:rsidP="00A03E3C">
      <w:pPr>
        <w:tabs>
          <w:tab w:val="left" w:pos="1890"/>
        </w:tabs>
        <w:ind w:firstLine="709"/>
        <w:jc w:val="both"/>
      </w:pPr>
      <w:r>
        <w:t xml:space="preserve">Экспертами был произведен анализ экономической обоснованности </w:t>
      </w:r>
      <w:r w:rsidRPr="00997F4D">
        <w:t>затрат предприятия по данной статье, в соответствии с Основами</w:t>
      </w:r>
      <w:r>
        <w:t xml:space="preserve"> ценообразования. Для этого были рассмотрены и проанализированы следующие представленные материалы:</w:t>
      </w:r>
    </w:p>
    <w:p w14:paraId="13091293" w14:textId="77777777" w:rsidR="00A03E3C" w:rsidRDefault="00A03E3C" w:rsidP="00A03E3C">
      <w:pPr>
        <w:tabs>
          <w:tab w:val="left" w:pos="1890"/>
        </w:tabs>
        <w:ind w:firstLine="709"/>
        <w:jc w:val="both"/>
      </w:pPr>
      <w:r w:rsidRPr="00FF7520">
        <w:t xml:space="preserve">Расчёт стоимости воды на выработку и транспорт тепловой энергии </w:t>
      </w:r>
      <w:r>
        <w:br/>
      </w:r>
      <w:r w:rsidRPr="00FF7520">
        <w:t>и отводимых сточных вод по участку ПСХ-2 (стр. 4 том 1).</w:t>
      </w:r>
    </w:p>
    <w:p w14:paraId="5E1A445A" w14:textId="77777777" w:rsidR="00A03E3C" w:rsidRDefault="00A03E3C" w:rsidP="00A03E3C">
      <w:pPr>
        <w:tabs>
          <w:tab w:val="left" w:pos="1890"/>
        </w:tabs>
        <w:ind w:firstLine="709"/>
        <w:jc w:val="both"/>
      </w:pPr>
      <w:r>
        <w:t xml:space="preserve">Расчёт расхода воды на выработку и транспорт тепловой энергии </w:t>
      </w:r>
      <w:r>
        <w:br/>
        <w:t>и отводимых сточных вод по ПСХ-2 (стр. 3 том 1).</w:t>
      </w:r>
    </w:p>
    <w:p w14:paraId="30BD1E51" w14:textId="77777777" w:rsidR="00A03E3C" w:rsidRDefault="00A03E3C" w:rsidP="00A03E3C">
      <w:pPr>
        <w:tabs>
          <w:tab w:val="left" w:pos="1890"/>
        </w:tabs>
        <w:ind w:firstLine="709"/>
        <w:jc w:val="both"/>
      </w:pPr>
      <w:r>
        <w:t xml:space="preserve">Экспертами был произведен расчет затрат предприятия по данной статье, в соответствии с Основами ценообразования. </w:t>
      </w:r>
    </w:p>
    <w:p w14:paraId="6240D94C" w14:textId="77777777" w:rsidR="00A03E3C" w:rsidRDefault="00A03E3C" w:rsidP="00A03E3C">
      <w:pPr>
        <w:ind w:firstLine="709"/>
        <w:jc w:val="both"/>
      </w:pPr>
      <w:r w:rsidRPr="00D80AAB">
        <w:t xml:space="preserve">Тариф на </w:t>
      </w:r>
      <w:r>
        <w:t>водоотведение</w:t>
      </w:r>
      <w:r w:rsidRPr="00D80AAB">
        <w:t xml:space="preserve"> для</w:t>
      </w:r>
      <w:r>
        <w:t xml:space="preserve"> АО «УК «Кузбассразрезуголь»,</w:t>
      </w:r>
      <w:r w:rsidRPr="00505955">
        <w:t xml:space="preserve"> </w:t>
      </w:r>
      <w:r w:rsidRPr="00D80AAB">
        <w:t>установлен</w:t>
      </w:r>
      <w:r>
        <w:t>ный</w:t>
      </w:r>
      <w:r w:rsidRPr="00D80AAB">
        <w:t xml:space="preserve"> </w:t>
      </w:r>
      <w:r>
        <w:t>п</w:t>
      </w:r>
      <w:r w:rsidRPr="00505955">
        <w:t>остановление</w:t>
      </w:r>
      <w:r>
        <w:t>м</w:t>
      </w:r>
      <w:r w:rsidRPr="00505955">
        <w:t xml:space="preserve"> РЭК Кузбасса</w:t>
      </w:r>
      <w:r>
        <w:t xml:space="preserve"> </w:t>
      </w:r>
      <w:r w:rsidRPr="00505955">
        <w:t>от 2</w:t>
      </w:r>
      <w:r>
        <w:t>2</w:t>
      </w:r>
      <w:r w:rsidRPr="00505955">
        <w:t>.0</w:t>
      </w:r>
      <w:r>
        <w:t>9</w:t>
      </w:r>
      <w:r w:rsidRPr="00505955">
        <w:t xml:space="preserve">.2020 № </w:t>
      </w:r>
      <w:r>
        <w:t>225</w:t>
      </w:r>
      <w:r w:rsidRPr="00505955">
        <w:t xml:space="preserve"> </w:t>
      </w:r>
      <w:r>
        <w:br/>
        <w:t>«О внесении изменений в постановление региональной энергетической комиссии Кемеровской области от 25.10.2018 № 283 «Об утверждении производственной программы в сфере холодного водоснабжения технической водой, водоотведения и об установлении тарифов на техническую воду, водоотведение АО «Угольная компания «Кузбассразрезуголь» (филиал «Таллинский угольный разрез») (Прокопьевский муниципальный округ)»</w:t>
      </w:r>
      <w:r w:rsidRPr="00D80AAB">
        <w:t xml:space="preserve"> составляет:</w:t>
      </w:r>
    </w:p>
    <w:p w14:paraId="6CDD2A93" w14:textId="77777777" w:rsidR="00A03E3C" w:rsidRDefault="00A03E3C" w:rsidP="00A03E3C">
      <w:pPr>
        <w:tabs>
          <w:tab w:val="left" w:pos="1890"/>
        </w:tabs>
        <w:ind w:firstLine="709"/>
        <w:jc w:val="both"/>
      </w:pPr>
      <w:r w:rsidRPr="009F5EE8">
        <w:t xml:space="preserve">с </w:t>
      </w:r>
      <w:r>
        <w:t>01</w:t>
      </w:r>
      <w:r w:rsidRPr="009F5EE8">
        <w:t>.0</w:t>
      </w:r>
      <w:r>
        <w:t>1</w:t>
      </w:r>
      <w:r w:rsidRPr="009F5EE8">
        <w:t>.202</w:t>
      </w:r>
      <w:r>
        <w:t>1 по 30.06.2021</w:t>
      </w:r>
      <w:r w:rsidRPr="009F5EE8">
        <w:t xml:space="preserve"> года</w:t>
      </w:r>
      <w:r>
        <w:t xml:space="preserve"> – 34,05</w:t>
      </w:r>
      <w:r w:rsidRPr="009F5EE8">
        <w:t xml:space="preserve"> руб. куб. м.</w:t>
      </w:r>
      <w:r>
        <w:t>;</w:t>
      </w:r>
    </w:p>
    <w:p w14:paraId="7BB72DCE" w14:textId="77777777" w:rsidR="00A03E3C" w:rsidRDefault="00A03E3C" w:rsidP="00A03E3C">
      <w:pPr>
        <w:tabs>
          <w:tab w:val="left" w:pos="1890"/>
        </w:tabs>
        <w:ind w:firstLine="709"/>
        <w:jc w:val="both"/>
      </w:pPr>
      <w:r>
        <w:t>с 01.07.2021 по 31.12.2021 года – 35,31 руб. куб. м.</w:t>
      </w:r>
    </w:p>
    <w:p w14:paraId="3D6520F6" w14:textId="77777777" w:rsidR="00A03E3C" w:rsidRDefault="00A03E3C" w:rsidP="00A03E3C">
      <w:pPr>
        <w:tabs>
          <w:tab w:val="left" w:pos="567"/>
        </w:tabs>
        <w:ind w:firstLine="709"/>
        <w:jc w:val="both"/>
      </w:pPr>
      <w:r>
        <w:t xml:space="preserve">В соответствии с п. 50 Методических указаний объём сточных вод для расчёта затрат по данной статье применяется равным плану 2019 года </w:t>
      </w:r>
      <w:r>
        <w:br/>
        <w:t>и составляет 0,04 тыс. куб. м.</w:t>
      </w:r>
    </w:p>
    <w:p w14:paraId="6BAE5136" w14:textId="77777777" w:rsidR="00A03E3C" w:rsidRDefault="00A03E3C" w:rsidP="00A03E3C">
      <w:pPr>
        <w:tabs>
          <w:tab w:val="left" w:pos="567"/>
        </w:tabs>
        <w:ind w:firstLine="709"/>
        <w:jc w:val="both"/>
      </w:pPr>
      <w:r>
        <w:t xml:space="preserve">Объем сточных вод </w:t>
      </w:r>
      <w:r w:rsidRPr="00BD6725">
        <w:t>по полугодиям</w:t>
      </w:r>
      <w:r>
        <w:t>, с</w:t>
      </w:r>
      <w:r w:rsidRPr="00BD6725">
        <w:t xml:space="preserve"> </w:t>
      </w:r>
      <w:r>
        <w:t>учетом д</w:t>
      </w:r>
      <w:r w:rsidRPr="00BD6725">
        <w:t>ол</w:t>
      </w:r>
      <w:r>
        <w:t>и</w:t>
      </w:r>
      <w:r w:rsidRPr="00BD6725">
        <w:t xml:space="preserve"> отпуска тепловой энергии </w:t>
      </w:r>
      <w:r>
        <w:t>(0,50/0,50)</w:t>
      </w:r>
      <w:r w:rsidRPr="00BD6725">
        <w:t xml:space="preserve"> состав</w:t>
      </w:r>
      <w:r>
        <w:t>ит:</w:t>
      </w:r>
    </w:p>
    <w:p w14:paraId="196E6846" w14:textId="77777777" w:rsidR="00A03E3C" w:rsidRDefault="00A03E3C" w:rsidP="00A03E3C">
      <w:pPr>
        <w:ind w:firstLine="709"/>
        <w:jc w:val="both"/>
      </w:pPr>
      <w:r>
        <w:t>0,02</w:t>
      </w:r>
      <w:r w:rsidRPr="00BD6725">
        <w:t xml:space="preserve"> тыс. куб. м.,</w:t>
      </w:r>
      <w:r>
        <w:t xml:space="preserve"> на первое </w:t>
      </w:r>
      <w:r w:rsidRPr="00BD6725">
        <w:t>пол</w:t>
      </w:r>
      <w:r>
        <w:t>угодие =</w:t>
      </w:r>
      <w:r w:rsidRPr="00BD6725">
        <w:t xml:space="preserve"> </w:t>
      </w:r>
      <w:r>
        <w:t>0,04</w:t>
      </w:r>
      <w:r w:rsidRPr="00BD6725">
        <w:t xml:space="preserve"> тыс. куб. м</w:t>
      </w:r>
      <w:r>
        <w:t xml:space="preserve"> (годовой объем стоков) </w:t>
      </w:r>
      <w:r w:rsidRPr="00BD6725">
        <w:t>× 0,</w:t>
      </w:r>
      <w:r>
        <w:t>50 %;</w:t>
      </w:r>
    </w:p>
    <w:p w14:paraId="3BA30F62" w14:textId="77777777" w:rsidR="00A03E3C" w:rsidRDefault="00A03E3C" w:rsidP="00A03E3C">
      <w:pPr>
        <w:ind w:firstLine="709"/>
        <w:jc w:val="both"/>
      </w:pPr>
      <w:r>
        <w:t>0,02</w:t>
      </w:r>
      <w:r w:rsidRPr="00BD6725">
        <w:t xml:space="preserve"> тыс. куб. м., на </w:t>
      </w:r>
      <w:r>
        <w:t>второе</w:t>
      </w:r>
      <w:r w:rsidRPr="00BD6725">
        <w:t xml:space="preserve"> полугодие = </w:t>
      </w:r>
      <w:r>
        <w:t>0,04</w:t>
      </w:r>
      <w:r w:rsidRPr="00BD6725">
        <w:t xml:space="preserve"> тыс. куб. м (годовой объем </w:t>
      </w:r>
      <w:r>
        <w:t>стоков</w:t>
      </w:r>
      <w:r w:rsidRPr="00BD6725">
        <w:t>)</w:t>
      </w:r>
      <w:r>
        <w:t xml:space="preserve"> </w:t>
      </w:r>
      <w:r w:rsidRPr="00BD6725">
        <w:t>× 0,</w:t>
      </w:r>
      <w:r>
        <w:t>50</w:t>
      </w:r>
      <w:r w:rsidRPr="00BD6725">
        <w:t xml:space="preserve"> %</w:t>
      </w:r>
      <w:r>
        <w:t>.</w:t>
      </w:r>
    </w:p>
    <w:p w14:paraId="79920727" w14:textId="77777777" w:rsidR="00A03E3C" w:rsidRDefault="00A03E3C" w:rsidP="00A03E3C">
      <w:pPr>
        <w:ind w:firstLine="709"/>
        <w:jc w:val="both"/>
      </w:pPr>
      <w:r w:rsidRPr="000D486D">
        <w:t xml:space="preserve">Таким образом, </w:t>
      </w:r>
      <w:r>
        <w:t>расходы на водоотведение в 2021 году составят:</w:t>
      </w:r>
    </w:p>
    <w:p w14:paraId="72295A3A" w14:textId="77777777" w:rsidR="00A03E3C" w:rsidRDefault="00A03E3C" w:rsidP="00A03E3C">
      <w:pPr>
        <w:ind w:firstLine="709"/>
        <w:jc w:val="both"/>
      </w:pPr>
      <w:r>
        <w:t>34,05</w:t>
      </w:r>
      <w:r w:rsidRPr="0051448D">
        <w:t xml:space="preserve"> руб. куб. м (плановая цена </w:t>
      </w:r>
      <w:r>
        <w:t>сточных вод</w:t>
      </w:r>
      <w:r w:rsidRPr="0051448D">
        <w:t xml:space="preserve"> 1 полугодия 202</w:t>
      </w:r>
      <w:r>
        <w:t>1</w:t>
      </w:r>
      <w:r w:rsidRPr="0051448D">
        <w:t xml:space="preserve"> года) × </w:t>
      </w:r>
      <w:r>
        <w:t>0,02</w:t>
      </w:r>
      <w:r w:rsidRPr="0051448D">
        <w:t xml:space="preserve"> тыс.</w:t>
      </w:r>
      <w:r>
        <w:t xml:space="preserve"> </w:t>
      </w:r>
      <w:r w:rsidRPr="0051448D">
        <w:t xml:space="preserve">куб. м (объем </w:t>
      </w:r>
      <w:r>
        <w:t>стоков</w:t>
      </w:r>
      <w:r w:rsidRPr="0051448D">
        <w:t xml:space="preserve">) + </w:t>
      </w:r>
      <w:r>
        <w:t>35,31</w:t>
      </w:r>
      <w:r w:rsidRPr="0051448D">
        <w:t xml:space="preserve"> руб. куб. м (плановая цена </w:t>
      </w:r>
      <w:r>
        <w:t>сточных</w:t>
      </w:r>
      <w:r w:rsidRPr="0051448D">
        <w:t xml:space="preserve"> вод </w:t>
      </w:r>
      <w:r>
        <w:t>2</w:t>
      </w:r>
      <w:r w:rsidRPr="0051448D">
        <w:t xml:space="preserve"> полугодия</w:t>
      </w:r>
      <w:r>
        <w:t xml:space="preserve"> 2021 года</w:t>
      </w:r>
      <w:r w:rsidRPr="0051448D">
        <w:t>)</w:t>
      </w:r>
      <w:r>
        <w:t xml:space="preserve"> </w:t>
      </w:r>
      <w:r w:rsidRPr="0051448D">
        <w:t xml:space="preserve">× </w:t>
      </w:r>
      <w:r>
        <w:t>0,02</w:t>
      </w:r>
      <w:r w:rsidRPr="0051448D">
        <w:t xml:space="preserve"> тыс.</w:t>
      </w:r>
      <w:r>
        <w:t xml:space="preserve"> </w:t>
      </w:r>
      <w:r w:rsidRPr="0051448D">
        <w:t xml:space="preserve">куб. м (объем </w:t>
      </w:r>
      <w:r>
        <w:t>стоков</w:t>
      </w:r>
      <w:r w:rsidRPr="0051448D">
        <w:t xml:space="preserve">) = </w:t>
      </w:r>
      <w:r w:rsidRPr="004E0A43">
        <w:rPr>
          <w:b/>
        </w:rPr>
        <w:t>1 тыс. руб.</w:t>
      </w:r>
    </w:p>
    <w:p w14:paraId="37775509" w14:textId="77777777" w:rsidR="00A03E3C" w:rsidRDefault="00A03E3C" w:rsidP="00A03E3C">
      <w:pPr>
        <w:ind w:firstLine="709"/>
        <w:jc w:val="both"/>
      </w:pPr>
      <w:r>
        <w:t>Данные расходы эксперты считают э</w:t>
      </w:r>
      <w:r w:rsidRPr="0051448D">
        <w:t>кономически обоснованны</w:t>
      </w:r>
      <w:r>
        <w:t>ми</w:t>
      </w:r>
      <w:r>
        <w:br/>
        <w:t>и</w:t>
      </w:r>
      <w:r w:rsidRPr="0051448D">
        <w:t xml:space="preserve"> </w:t>
      </w:r>
      <w:r>
        <w:t>предлагают к включению в НВВ предприятия на 2021 год.</w:t>
      </w:r>
    </w:p>
    <w:p w14:paraId="78061EBF" w14:textId="77777777" w:rsidR="00A03E3C" w:rsidRDefault="00A03E3C" w:rsidP="00A03E3C">
      <w:pPr>
        <w:ind w:firstLine="709"/>
        <w:jc w:val="both"/>
      </w:pPr>
      <w:r>
        <w:lastRenderedPageBreak/>
        <w:t>Расходы в размере 2 тыс. руб., не подтвержденные предприятием документально, подлежат исключению из НВВ на 2021 год, как экономически необоснованные.</w:t>
      </w:r>
    </w:p>
    <w:p w14:paraId="1DD6757B" w14:textId="77777777" w:rsidR="00A03E3C" w:rsidRDefault="00A03E3C" w:rsidP="00A03E3C"/>
    <w:p w14:paraId="4765BF55" w14:textId="77777777" w:rsidR="00A03E3C" w:rsidRPr="0039310C" w:rsidRDefault="00A03E3C" w:rsidP="00A03E3C">
      <w:pPr>
        <w:pStyle w:val="21"/>
      </w:pPr>
      <w:r w:rsidRPr="00353A8B">
        <w:t>Арендн</w:t>
      </w:r>
      <w:r w:rsidRPr="008D13FF">
        <w:t>ая плата</w:t>
      </w:r>
    </w:p>
    <w:p w14:paraId="2569FCF1" w14:textId="77777777" w:rsidR="00A03E3C" w:rsidRDefault="00A03E3C" w:rsidP="00A03E3C">
      <w:pPr>
        <w:tabs>
          <w:tab w:val="left" w:pos="1890"/>
        </w:tabs>
        <w:ind w:firstLine="709"/>
        <w:jc w:val="both"/>
      </w:pPr>
    </w:p>
    <w:p w14:paraId="6E1973F4" w14:textId="77777777" w:rsidR="00A03E3C" w:rsidRDefault="00A03E3C" w:rsidP="00A03E3C">
      <w:pPr>
        <w:ind w:firstLine="851"/>
        <w:jc w:val="both"/>
      </w:pPr>
      <w:r>
        <w:t>Расходы по данной статье предприятием не заявлены.</w:t>
      </w:r>
    </w:p>
    <w:p w14:paraId="61823FA4" w14:textId="77777777" w:rsidR="00A03E3C" w:rsidRDefault="00A03E3C" w:rsidP="00A03E3C">
      <w:pPr>
        <w:ind w:firstLine="851"/>
        <w:jc w:val="both"/>
      </w:pPr>
    </w:p>
    <w:p w14:paraId="5CD054E9" w14:textId="77777777" w:rsidR="00A03E3C" w:rsidRDefault="00A03E3C" w:rsidP="00A03E3C">
      <w:pPr>
        <w:jc w:val="center"/>
        <w:outlineLvl w:val="1"/>
        <w:rPr>
          <w:b/>
        </w:rPr>
      </w:pPr>
      <w:r w:rsidRPr="00353A8B">
        <w:rPr>
          <w:b/>
        </w:rPr>
        <w:t>Плата за выбросы и сбросы</w:t>
      </w:r>
      <w:r w:rsidRPr="00090AD8">
        <w:rPr>
          <w:b/>
        </w:rPr>
        <w:t xml:space="preserve">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p>
    <w:p w14:paraId="3F5662C9" w14:textId="77777777" w:rsidR="00A03E3C" w:rsidRDefault="00A03E3C" w:rsidP="00A03E3C"/>
    <w:p w14:paraId="70188153" w14:textId="77777777" w:rsidR="00A03E3C" w:rsidRDefault="00A03E3C" w:rsidP="00A03E3C">
      <w:pPr>
        <w:ind w:firstLine="709"/>
        <w:jc w:val="both"/>
        <w:outlineLvl w:val="1"/>
      </w:pPr>
      <w:r>
        <w:t>Расходы по данной статье предприятием не заявлены.</w:t>
      </w:r>
    </w:p>
    <w:p w14:paraId="772631DA" w14:textId="77777777" w:rsidR="00A03E3C" w:rsidRPr="00090AD8" w:rsidRDefault="00A03E3C" w:rsidP="00A03E3C"/>
    <w:p w14:paraId="0F537D32" w14:textId="77777777" w:rsidR="00A03E3C" w:rsidRDefault="00A03E3C" w:rsidP="00A03E3C">
      <w:pPr>
        <w:jc w:val="center"/>
        <w:outlineLvl w:val="1"/>
        <w:rPr>
          <w:b/>
        </w:rPr>
      </w:pPr>
      <w:r w:rsidRPr="00353A8B">
        <w:rPr>
          <w:b/>
        </w:rPr>
        <w:t>Иные расходы</w:t>
      </w:r>
      <w:r>
        <w:rPr>
          <w:b/>
        </w:rPr>
        <w:t>, в том числе:</w:t>
      </w:r>
    </w:p>
    <w:p w14:paraId="10F6AA87" w14:textId="77777777" w:rsidR="00A03E3C" w:rsidRDefault="00A03E3C" w:rsidP="00A03E3C"/>
    <w:p w14:paraId="61F8BBD5" w14:textId="77777777" w:rsidR="00A03E3C" w:rsidRPr="00D74038" w:rsidRDefault="00A03E3C" w:rsidP="00A03E3C">
      <w:pPr>
        <w:jc w:val="center"/>
        <w:outlineLvl w:val="1"/>
        <w:rPr>
          <w:b/>
          <w:bCs/>
        </w:rPr>
      </w:pPr>
      <w:r w:rsidRPr="00D74038">
        <w:rPr>
          <w:b/>
          <w:bCs/>
        </w:rPr>
        <w:t>Налог на имущество</w:t>
      </w:r>
    </w:p>
    <w:p w14:paraId="1E4ABC76" w14:textId="77777777" w:rsidR="00A03E3C" w:rsidRPr="009D4B76" w:rsidRDefault="00A03E3C" w:rsidP="00A03E3C">
      <w:pPr>
        <w:ind w:firstLine="851"/>
        <w:jc w:val="both"/>
      </w:pPr>
    </w:p>
    <w:p w14:paraId="342CCBCA" w14:textId="77777777" w:rsidR="00A03E3C" w:rsidRDefault="00A03E3C" w:rsidP="00A03E3C">
      <w:pPr>
        <w:tabs>
          <w:tab w:val="left" w:pos="1890"/>
        </w:tabs>
        <w:ind w:firstLine="709"/>
        <w:jc w:val="both"/>
        <w:rPr>
          <w:szCs w:val="20"/>
        </w:rPr>
      </w:pPr>
      <w:r w:rsidRPr="009D4B76">
        <w:rPr>
          <w:szCs w:val="20"/>
        </w:rPr>
        <w:t>По данной статье предприятием планируются расходы в размере</w:t>
      </w:r>
      <w:r w:rsidRPr="009D4B76">
        <w:rPr>
          <w:szCs w:val="20"/>
        </w:rPr>
        <w:br/>
      </w:r>
      <w:r>
        <w:rPr>
          <w:szCs w:val="20"/>
        </w:rPr>
        <w:t>31</w:t>
      </w:r>
      <w:r w:rsidRPr="009D4B76">
        <w:rPr>
          <w:szCs w:val="20"/>
        </w:rPr>
        <w:t xml:space="preserve"> тыс. руб. </w:t>
      </w:r>
    </w:p>
    <w:p w14:paraId="3592E4D1" w14:textId="77777777" w:rsidR="00A03E3C" w:rsidRDefault="00A03E3C" w:rsidP="00A03E3C">
      <w:pPr>
        <w:tabs>
          <w:tab w:val="left" w:pos="1890"/>
        </w:tabs>
        <w:ind w:firstLine="709"/>
        <w:jc w:val="both"/>
        <w:rPr>
          <w:szCs w:val="20"/>
        </w:rPr>
      </w:pPr>
      <w:r w:rsidRPr="00812D68">
        <w:rPr>
          <w:szCs w:val="20"/>
        </w:rPr>
        <w:t>Экспертами были рассмотрены и проанализированы следующие обосновывающие материалы:</w:t>
      </w:r>
    </w:p>
    <w:p w14:paraId="5F60F6FF" w14:textId="77777777" w:rsidR="00A03E3C" w:rsidRDefault="00A03E3C" w:rsidP="00A03E3C">
      <w:pPr>
        <w:tabs>
          <w:tab w:val="left" w:pos="1890"/>
        </w:tabs>
        <w:ind w:firstLine="709"/>
        <w:jc w:val="both"/>
        <w:rPr>
          <w:szCs w:val="20"/>
        </w:rPr>
      </w:pPr>
      <w:r w:rsidRPr="00812D68">
        <w:rPr>
          <w:szCs w:val="20"/>
        </w:rPr>
        <w:t>Расчёт налогов и других обязат</w:t>
      </w:r>
      <w:r>
        <w:rPr>
          <w:szCs w:val="20"/>
        </w:rPr>
        <w:t>е</w:t>
      </w:r>
      <w:r w:rsidRPr="00812D68">
        <w:rPr>
          <w:szCs w:val="20"/>
        </w:rPr>
        <w:t>льных платежей и сборов (стр. 14 том 1)</w:t>
      </w:r>
      <w:r>
        <w:rPr>
          <w:szCs w:val="20"/>
        </w:rPr>
        <w:t>.</w:t>
      </w:r>
    </w:p>
    <w:p w14:paraId="25F08302" w14:textId="77777777" w:rsidR="00A03E3C" w:rsidRDefault="00A03E3C" w:rsidP="00A03E3C">
      <w:pPr>
        <w:tabs>
          <w:tab w:val="left" w:pos="1890"/>
        </w:tabs>
        <w:ind w:firstLine="709"/>
        <w:jc w:val="both"/>
        <w:rPr>
          <w:szCs w:val="20"/>
        </w:rPr>
      </w:pPr>
      <w:r w:rsidRPr="00812D68">
        <w:rPr>
          <w:szCs w:val="20"/>
        </w:rPr>
        <w:t>Расчёт налога на имущество по участку ПСХ-2 за 2019 год (стр. 16 том 1)</w:t>
      </w:r>
      <w:r>
        <w:rPr>
          <w:szCs w:val="20"/>
        </w:rPr>
        <w:t>.</w:t>
      </w:r>
    </w:p>
    <w:p w14:paraId="16DEAC8F" w14:textId="77777777" w:rsidR="00A03E3C" w:rsidRDefault="00A03E3C" w:rsidP="00A03E3C">
      <w:pPr>
        <w:tabs>
          <w:tab w:val="left" w:pos="1890"/>
        </w:tabs>
        <w:ind w:firstLine="709"/>
        <w:jc w:val="both"/>
        <w:rPr>
          <w:szCs w:val="20"/>
        </w:rPr>
      </w:pPr>
      <w:r>
        <w:rPr>
          <w:szCs w:val="20"/>
        </w:rPr>
        <w:t xml:space="preserve">Среднегодовая стоимость имущества, заявленная организацией, участвующего в производстве и реализации тепловой энергии, составляет </w:t>
      </w:r>
      <w:r>
        <w:rPr>
          <w:szCs w:val="20"/>
        </w:rPr>
        <w:br/>
        <w:t xml:space="preserve">19 601 тыс. руб. В связи с тем, что некоторые объекты основных средств </w:t>
      </w:r>
      <w:r>
        <w:rPr>
          <w:szCs w:val="20"/>
        </w:rPr>
        <w:br/>
        <w:t>АО «УК «Кузбассразрезуголь» - филиал Талдинский угольный разрез участвуют в нескольких, регулируемых РЭК Кузбасса видах деятельности (теплоснабжение, водоснабжение и водоотведение) данные объекты исключаются из расчёта налога на имущество по виду деятельности теплоснабжение. Также из расчёта исключены объекты, не являющиеся недвижимым имуществом.</w:t>
      </w:r>
    </w:p>
    <w:p w14:paraId="778EB2B4" w14:textId="77777777" w:rsidR="00A03E3C" w:rsidRDefault="00A03E3C" w:rsidP="00A03E3C">
      <w:pPr>
        <w:tabs>
          <w:tab w:val="left" w:pos="1890"/>
        </w:tabs>
        <w:ind w:firstLine="709"/>
        <w:jc w:val="both"/>
        <w:rPr>
          <w:szCs w:val="20"/>
        </w:rPr>
      </w:pPr>
      <w:r>
        <w:rPr>
          <w:szCs w:val="20"/>
        </w:rPr>
        <w:t>Таким образом из расчёта налога на имущество при формировании НВВ на 2021 год по виду деятельности теплоснабжение исключены следующие объекты основных средств:</w:t>
      </w:r>
    </w:p>
    <w:p w14:paraId="386A8B8B" w14:textId="77777777" w:rsidR="00A03E3C" w:rsidRDefault="00A03E3C" w:rsidP="00A03E3C">
      <w:pPr>
        <w:tabs>
          <w:tab w:val="left" w:pos="1890"/>
        </w:tabs>
        <w:ind w:firstLine="709"/>
        <w:jc w:val="both"/>
        <w:rPr>
          <w:szCs w:val="20"/>
        </w:rPr>
      </w:pPr>
      <w:r>
        <w:rPr>
          <w:szCs w:val="20"/>
        </w:rPr>
        <w:t>- насос СМ100-65-250.4 – движимое имущество (среднегодовая стоимость имущества (далее - СГС) – 38 тыс. руб.);</w:t>
      </w:r>
    </w:p>
    <w:p w14:paraId="6A78198D" w14:textId="77777777" w:rsidR="00A03E3C" w:rsidRDefault="00A03E3C" w:rsidP="00A03E3C">
      <w:pPr>
        <w:tabs>
          <w:tab w:val="left" w:pos="1890"/>
        </w:tabs>
        <w:ind w:firstLine="709"/>
        <w:jc w:val="both"/>
        <w:rPr>
          <w:szCs w:val="20"/>
        </w:rPr>
      </w:pPr>
      <w:r>
        <w:rPr>
          <w:szCs w:val="20"/>
        </w:rPr>
        <w:t xml:space="preserve">- очистные сооружения (водосборник) – учтено в водоснабжении </w:t>
      </w:r>
      <w:r>
        <w:rPr>
          <w:szCs w:val="20"/>
        </w:rPr>
        <w:br/>
        <w:t>и водоотведении (СГС – 215 тыс. руб.);</w:t>
      </w:r>
    </w:p>
    <w:p w14:paraId="1C79300F" w14:textId="77777777" w:rsidR="00A03E3C" w:rsidRDefault="00A03E3C" w:rsidP="00A03E3C">
      <w:pPr>
        <w:tabs>
          <w:tab w:val="left" w:pos="1890"/>
        </w:tabs>
        <w:ind w:firstLine="709"/>
        <w:jc w:val="both"/>
        <w:rPr>
          <w:szCs w:val="20"/>
        </w:rPr>
      </w:pPr>
      <w:r>
        <w:rPr>
          <w:szCs w:val="20"/>
        </w:rPr>
        <w:t xml:space="preserve">- резервуар 500 куб. м. - </w:t>
      </w:r>
      <w:r w:rsidRPr="00C30496">
        <w:rPr>
          <w:szCs w:val="20"/>
        </w:rPr>
        <w:t xml:space="preserve">учтено в водоснабжении и водоотведении (СГС – </w:t>
      </w:r>
      <w:r>
        <w:rPr>
          <w:szCs w:val="20"/>
        </w:rPr>
        <w:t>6</w:t>
      </w:r>
      <w:r w:rsidRPr="00C30496">
        <w:rPr>
          <w:szCs w:val="20"/>
        </w:rPr>
        <w:t xml:space="preserve"> тыс. руб.);</w:t>
      </w:r>
    </w:p>
    <w:p w14:paraId="70357042" w14:textId="77777777" w:rsidR="00A03E3C" w:rsidRDefault="00A03E3C" w:rsidP="00A03E3C">
      <w:pPr>
        <w:tabs>
          <w:tab w:val="left" w:pos="1890"/>
        </w:tabs>
        <w:ind w:firstLine="709"/>
        <w:jc w:val="both"/>
        <w:rPr>
          <w:szCs w:val="20"/>
        </w:rPr>
      </w:pPr>
      <w:r>
        <w:rPr>
          <w:szCs w:val="20"/>
        </w:rPr>
        <w:t xml:space="preserve">- скважина № 16202 </w:t>
      </w:r>
      <w:r w:rsidRPr="00C30496">
        <w:rPr>
          <w:szCs w:val="20"/>
        </w:rPr>
        <w:t xml:space="preserve">- учтено в водоснабжении и водоотведении (СГС – </w:t>
      </w:r>
      <w:r>
        <w:rPr>
          <w:szCs w:val="20"/>
        </w:rPr>
        <w:t>3 272</w:t>
      </w:r>
      <w:r w:rsidRPr="00C30496">
        <w:rPr>
          <w:szCs w:val="20"/>
        </w:rPr>
        <w:t xml:space="preserve"> тыс. руб.);</w:t>
      </w:r>
    </w:p>
    <w:p w14:paraId="4D2098C0" w14:textId="77777777" w:rsidR="00A03E3C" w:rsidRDefault="00A03E3C" w:rsidP="00A03E3C">
      <w:pPr>
        <w:tabs>
          <w:tab w:val="left" w:pos="1890"/>
        </w:tabs>
        <w:ind w:firstLine="709"/>
        <w:jc w:val="both"/>
        <w:rPr>
          <w:szCs w:val="20"/>
        </w:rPr>
      </w:pPr>
      <w:r>
        <w:rPr>
          <w:szCs w:val="20"/>
        </w:rPr>
        <w:t>- компрессор К-3 – движимое имущество (СГС – 105 тыс. руб.);</w:t>
      </w:r>
    </w:p>
    <w:p w14:paraId="7690D27E" w14:textId="77777777" w:rsidR="00A03E3C" w:rsidRDefault="00A03E3C" w:rsidP="00A03E3C">
      <w:pPr>
        <w:tabs>
          <w:tab w:val="left" w:pos="1890"/>
        </w:tabs>
        <w:ind w:firstLine="709"/>
        <w:jc w:val="both"/>
        <w:rPr>
          <w:szCs w:val="20"/>
        </w:rPr>
      </w:pPr>
      <w:r>
        <w:rPr>
          <w:szCs w:val="20"/>
        </w:rPr>
        <w:t xml:space="preserve">- канализационная сеть </w:t>
      </w:r>
      <w:r w:rsidRPr="00C30496">
        <w:rPr>
          <w:szCs w:val="20"/>
        </w:rPr>
        <w:t xml:space="preserve">- учтено в водоснабжении и водоотведении (СГС – </w:t>
      </w:r>
      <w:r>
        <w:rPr>
          <w:szCs w:val="20"/>
        </w:rPr>
        <w:t>17</w:t>
      </w:r>
      <w:r w:rsidRPr="00C30496">
        <w:rPr>
          <w:szCs w:val="20"/>
        </w:rPr>
        <w:t xml:space="preserve"> тыс. руб.);</w:t>
      </w:r>
    </w:p>
    <w:p w14:paraId="2CE81653" w14:textId="77777777" w:rsidR="00A03E3C" w:rsidRDefault="00A03E3C" w:rsidP="00A03E3C">
      <w:pPr>
        <w:tabs>
          <w:tab w:val="left" w:pos="1890"/>
        </w:tabs>
        <w:ind w:firstLine="709"/>
        <w:jc w:val="both"/>
        <w:rPr>
          <w:szCs w:val="20"/>
        </w:rPr>
      </w:pPr>
      <w:r>
        <w:rPr>
          <w:szCs w:val="20"/>
        </w:rPr>
        <w:t xml:space="preserve">- водопровод хозбытовой </w:t>
      </w:r>
      <w:r w:rsidRPr="00C30496">
        <w:rPr>
          <w:szCs w:val="20"/>
        </w:rPr>
        <w:t xml:space="preserve">- учтено в водоснабжении и водоотведении (СГС – </w:t>
      </w:r>
      <w:r>
        <w:rPr>
          <w:szCs w:val="20"/>
        </w:rPr>
        <w:t>53</w:t>
      </w:r>
      <w:r w:rsidRPr="00C30496">
        <w:rPr>
          <w:szCs w:val="20"/>
        </w:rPr>
        <w:t xml:space="preserve"> тыс. руб.);</w:t>
      </w:r>
    </w:p>
    <w:p w14:paraId="5EAD2D04" w14:textId="77777777" w:rsidR="00A03E3C" w:rsidRDefault="00A03E3C" w:rsidP="00A03E3C">
      <w:pPr>
        <w:tabs>
          <w:tab w:val="left" w:pos="1890"/>
        </w:tabs>
        <w:ind w:firstLine="709"/>
        <w:jc w:val="both"/>
        <w:rPr>
          <w:szCs w:val="20"/>
        </w:rPr>
      </w:pPr>
      <w:r>
        <w:rPr>
          <w:szCs w:val="20"/>
        </w:rPr>
        <w:t xml:space="preserve">- водопровод </w:t>
      </w:r>
      <w:r w:rsidRPr="00C30496">
        <w:rPr>
          <w:szCs w:val="20"/>
        </w:rPr>
        <w:t xml:space="preserve">- учтено в водоснабжении и водоотведении (СГС – </w:t>
      </w:r>
      <w:r>
        <w:rPr>
          <w:szCs w:val="20"/>
        </w:rPr>
        <w:br/>
        <w:t>10</w:t>
      </w:r>
      <w:r w:rsidRPr="00C30496">
        <w:rPr>
          <w:szCs w:val="20"/>
        </w:rPr>
        <w:t xml:space="preserve"> тыс. руб.);</w:t>
      </w:r>
    </w:p>
    <w:p w14:paraId="34A4DB81" w14:textId="77777777" w:rsidR="00A03E3C" w:rsidRDefault="00A03E3C" w:rsidP="00A03E3C">
      <w:pPr>
        <w:tabs>
          <w:tab w:val="left" w:pos="1890"/>
        </w:tabs>
        <w:ind w:firstLine="709"/>
        <w:jc w:val="both"/>
        <w:rPr>
          <w:szCs w:val="20"/>
        </w:rPr>
      </w:pPr>
      <w:r>
        <w:rPr>
          <w:szCs w:val="20"/>
        </w:rPr>
        <w:t xml:space="preserve">- водоочистная станция для очистки подземных вод площадки филиала </w:t>
      </w:r>
      <w:r w:rsidRPr="00C30496">
        <w:rPr>
          <w:szCs w:val="20"/>
        </w:rPr>
        <w:t xml:space="preserve">- учтено в водоснабжении и водоотведении (СГС – </w:t>
      </w:r>
      <w:r>
        <w:rPr>
          <w:szCs w:val="20"/>
        </w:rPr>
        <w:t>5 748 тыс. руб.).</w:t>
      </w:r>
    </w:p>
    <w:p w14:paraId="3385B0AA" w14:textId="77777777" w:rsidR="00A03E3C" w:rsidRDefault="00A03E3C" w:rsidP="00A03E3C">
      <w:pPr>
        <w:tabs>
          <w:tab w:val="left" w:pos="1890"/>
        </w:tabs>
        <w:ind w:firstLine="709"/>
        <w:jc w:val="both"/>
        <w:rPr>
          <w:szCs w:val="20"/>
        </w:rPr>
      </w:pPr>
      <w:r>
        <w:rPr>
          <w:szCs w:val="20"/>
        </w:rPr>
        <w:t>Общая сумму, исключённая из расчёта налога на имущество СГС, составляет 9 194 тыс. руб.</w:t>
      </w:r>
    </w:p>
    <w:p w14:paraId="2AD74A91" w14:textId="77777777" w:rsidR="00A03E3C" w:rsidRDefault="00A03E3C" w:rsidP="00A03E3C">
      <w:pPr>
        <w:tabs>
          <w:tab w:val="left" w:pos="1890"/>
        </w:tabs>
        <w:ind w:firstLine="709"/>
        <w:jc w:val="both"/>
        <w:rPr>
          <w:szCs w:val="20"/>
        </w:rPr>
      </w:pPr>
      <w:r>
        <w:rPr>
          <w:szCs w:val="20"/>
        </w:rPr>
        <w:lastRenderedPageBreak/>
        <w:t>СГС имущества (ливневая канализация СГС – 9 683 тыс. руб.; терминал по контролю компетентности рабочих СГС – 53 тыс. руб.; теплотрасса СГС – 91 тыс. руб.; здание котельной СГС – 203 тыс. руб.; забор металлический СГС – 167 тыс. руб.) участвующего при расчёте налога на имущество по виду деятельности теплоснабжение составляет 10 197 тыс. руб.</w:t>
      </w:r>
    </w:p>
    <w:p w14:paraId="20546A3B" w14:textId="77777777" w:rsidR="00A03E3C" w:rsidRDefault="00A03E3C" w:rsidP="00A03E3C">
      <w:pPr>
        <w:tabs>
          <w:tab w:val="left" w:pos="1890"/>
        </w:tabs>
        <w:ind w:firstLine="709"/>
        <w:jc w:val="both"/>
        <w:rPr>
          <w:szCs w:val="20"/>
        </w:rPr>
      </w:pPr>
      <w:r>
        <w:rPr>
          <w:szCs w:val="20"/>
        </w:rPr>
        <w:t xml:space="preserve">Таким образом налог на имущество используемый при расчёте НВВ </w:t>
      </w:r>
      <w:r>
        <w:rPr>
          <w:szCs w:val="20"/>
        </w:rPr>
        <w:br/>
        <w:t xml:space="preserve">на 2021 год составит: 10 197 тыс. руб. (СГС имущества) × 2,2 % (ставка налога на имущество) × 5,53 % (доля затрат организации относимая </w:t>
      </w:r>
      <w:r>
        <w:rPr>
          <w:szCs w:val="20"/>
        </w:rPr>
        <w:br/>
        <w:t xml:space="preserve">на потребительский рынок) = </w:t>
      </w:r>
      <w:r w:rsidRPr="00055E9E">
        <w:rPr>
          <w:b/>
          <w:szCs w:val="20"/>
        </w:rPr>
        <w:t>12 тыс. руб.</w:t>
      </w:r>
    </w:p>
    <w:p w14:paraId="617C0CD5" w14:textId="77777777" w:rsidR="00A03E3C" w:rsidRPr="009D4B76" w:rsidRDefault="00A03E3C" w:rsidP="00A03E3C">
      <w:pPr>
        <w:tabs>
          <w:tab w:val="left" w:pos="1890"/>
        </w:tabs>
        <w:ind w:firstLine="709"/>
        <w:jc w:val="both"/>
        <w:rPr>
          <w:szCs w:val="20"/>
        </w:rPr>
      </w:pPr>
      <w:r w:rsidRPr="00055E9E">
        <w:rPr>
          <w:szCs w:val="20"/>
        </w:rPr>
        <w:t xml:space="preserve">Расходы в размере </w:t>
      </w:r>
      <w:r>
        <w:rPr>
          <w:szCs w:val="20"/>
        </w:rPr>
        <w:t>19</w:t>
      </w:r>
      <w:r w:rsidRPr="00055E9E">
        <w:rPr>
          <w:szCs w:val="20"/>
        </w:rPr>
        <w:t xml:space="preserve"> тыс. руб., не подтвержденные предприятием документально, подлежат исключению из НВВ на 2021 год, как экономически необоснованные.</w:t>
      </w:r>
    </w:p>
    <w:p w14:paraId="6F053871" w14:textId="77777777" w:rsidR="00A03E3C" w:rsidRDefault="00A03E3C" w:rsidP="00A03E3C">
      <w:pPr>
        <w:tabs>
          <w:tab w:val="left" w:pos="1890"/>
        </w:tabs>
        <w:ind w:firstLine="720"/>
        <w:jc w:val="both"/>
        <w:rPr>
          <w:highlight w:val="yellow"/>
          <w:lang w:eastAsia="en-US"/>
        </w:rPr>
      </w:pPr>
    </w:p>
    <w:p w14:paraId="36534AED" w14:textId="77777777" w:rsidR="00A03E3C" w:rsidRDefault="00A03E3C" w:rsidP="00A03E3C">
      <w:pPr>
        <w:pStyle w:val="21"/>
      </w:pPr>
      <w:r>
        <w:t>Прочие налоги</w:t>
      </w:r>
      <w:r w:rsidRPr="001E0821">
        <w:t xml:space="preserve"> </w:t>
      </w:r>
    </w:p>
    <w:p w14:paraId="346E33F3" w14:textId="77777777" w:rsidR="00A03E3C" w:rsidRPr="001E0821" w:rsidRDefault="00A03E3C" w:rsidP="00A03E3C">
      <w:pPr>
        <w:rPr>
          <w:lang w:eastAsia="en-US"/>
        </w:rPr>
      </w:pPr>
    </w:p>
    <w:p w14:paraId="02CBC08E" w14:textId="77777777" w:rsidR="00A03E3C" w:rsidRDefault="00A03E3C" w:rsidP="00A03E3C">
      <w:pPr>
        <w:tabs>
          <w:tab w:val="left" w:pos="1890"/>
        </w:tabs>
        <w:ind w:firstLine="709"/>
        <w:jc w:val="both"/>
        <w:rPr>
          <w:szCs w:val="20"/>
        </w:rPr>
      </w:pPr>
      <w:r w:rsidRPr="009D4B76">
        <w:rPr>
          <w:szCs w:val="20"/>
        </w:rPr>
        <w:t>По данной статье предприятием планируются расходы в размере</w:t>
      </w:r>
      <w:r w:rsidRPr="009D4B76">
        <w:rPr>
          <w:szCs w:val="20"/>
        </w:rPr>
        <w:br/>
      </w:r>
      <w:r>
        <w:rPr>
          <w:szCs w:val="20"/>
        </w:rPr>
        <w:t>4</w:t>
      </w:r>
      <w:r w:rsidRPr="009D4B76">
        <w:rPr>
          <w:szCs w:val="20"/>
        </w:rPr>
        <w:t xml:space="preserve"> тыс. руб.</w:t>
      </w:r>
      <w:r>
        <w:rPr>
          <w:szCs w:val="20"/>
        </w:rPr>
        <w:t>, в том числе водный налог – 4 тыс. руб.</w:t>
      </w:r>
      <w:r w:rsidRPr="009D4B76">
        <w:rPr>
          <w:szCs w:val="20"/>
        </w:rPr>
        <w:t xml:space="preserve"> </w:t>
      </w:r>
    </w:p>
    <w:p w14:paraId="5DA6C1CE" w14:textId="77777777" w:rsidR="00A03E3C" w:rsidRDefault="00A03E3C" w:rsidP="00A03E3C">
      <w:pPr>
        <w:tabs>
          <w:tab w:val="left" w:pos="1890"/>
        </w:tabs>
        <w:ind w:firstLine="709"/>
        <w:jc w:val="both"/>
        <w:rPr>
          <w:szCs w:val="20"/>
        </w:rPr>
      </w:pPr>
      <w:r w:rsidRPr="00055E9E">
        <w:rPr>
          <w:szCs w:val="20"/>
        </w:rPr>
        <w:t>Экспертами были рассмотрены и проанализированы следующие обосновывающие материалы:</w:t>
      </w:r>
    </w:p>
    <w:p w14:paraId="6165DAD8" w14:textId="77777777" w:rsidR="00A03E3C" w:rsidRDefault="00A03E3C" w:rsidP="00A03E3C">
      <w:pPr>
        <w:tabs>
          <w:tab w:val="left" w:pos="1890"/>
        </w:tabs>
        <w:ind w:firstLine="709"/>
        <w:jc w:val="both"/>
        <w:rPr>
          <w:szCs w:val="20"/>
        </w:rPr>
      </w:pPr>
      <w:r w:rsidRPr="00055E9E">
        <w:rPr>
          <w:szCs w:val="20"/>
        </w:rPr>
        <w:t>Расчёт налогов и других обязательных платежей и сборов (стр. 14 том 1)</w:t>
      </w:r>
      <w:r>
        <w:rPr>
          <w:szCs w:val="20"/>
        </w:rPr>
        <w:t>.</w:t>
      </w:r>
    </w:p>
    <w:p w14:paraId="1B898D9A" w14:textId="77777777" w:rsidR="00A03E3C" w:rsidRDefault="00A03E3C" w:rsidP="00A03E3C">
      <w:pPr>
        <w:tabs>
          <w:tab w:val="left" w:pos="1890"/>
        </w:tabs>
        <w:ind w:firstLine="709"/>
        <w:jc w:val="both"/>
        <w:rPr>
          <w:szCs w:val="20"/>
        </w:rPr>
      </w:pPr>
      <w:r w:rsidRPr="00055E9E">
        <w:rPr>
          <w:szCs w:val="20"/>
        </w:rPr>
        <w:t>Журнал проводок по сч</w:t>
      </w:r>
      <w:r>
        <w:rPr>
          <w:szCs w:val="20"/>
        </w:rPr>
        <w:t>етам</w:t>
      </w:r>
      <w:r w:rsidRPr="00055E9E">
        <w:rPr>
          <w:szCs w:val="20"/>
        </w:rPr>
        <w:t xml:space="preserve"> 23, 79 (стр. 15 том 1)</w:t>
      </w:r>
      <w:r>
        <w:rPr>
          <w:szCs w:val="20"/>
        </w:rPr>
        <w:t>.</w:t>
      </w:r>
    </w:p>
    <w:p w14:paraId="070A0D76" w14:textId="77777777" w:rsidR="00A03E3C" w:rsidRDefault="00A03E3C" w:rsidP="00A03E3C">
      <w:pPr>
        <w:tabs>
          <w:tab w:val="left" w:pos="1890"/>
        </w:tabs>
        <w:ind w:firstLine="709"/>
        <w:jc w:val="both"/>
        <w:rPr>
          <w:szCs w:val="20"/>
        </w:rPr>
      </w:pPr>
      <w:r w:rsidRPr="00055E9E">
        <w:rPr>
          <w:szCs w:val="20"/>
        </w:rPr>
        <w:t>Налоговые декларации по водному налогу за период I, II, III, IV кварталы 2019 года (стр. 256-293 том 3).</w:t>
      </w:r>
    </w:p>
    <w:p w14:paraId="27B32A68" w14:textId="77777777" w:rsidR="00A03E3C" w:rsidRDefault="00A03E3C" w:rsidP="00A03E3C">
      <w:pPr>
        <w:tabs>
          <w:tab w:val="left" w:pos="1890"/>
        </w:tabs>
        <w:ind w:firstLine="709"/>
        <w:jc w:val="both"/>
        <w:rPr>
          <w:szCs w:val="20"/>
        </w:rPr>
      </w:pPr>
      <w:r>
        <w:rPr>
          <w:szCs w:val="20"/>
        </w:rPr>
        <w:t>В результате анализа экспертами было установлено, что документально подтверждённая и экономически обоснованная сумма водного налога составляет 50 тыс. руб.</w:t>
      </w:r>
    </w:p>
    <w:p w14:paraId="1F6E96A6" w14:textId="77777777" w:rsidR="00A03E3C" w:rsidRDefault="00A03E3C" w:rsidP="00A03E3C">
      <w:pPr>
        <w:tabs>
          <w:tab w:val="left" w:pos="1890"/>
        </w:tabs>
        <w:ind w:firstLine="709"/>
        <w:jc w:val="both"/>
        <w:rPr>
          <w:szCs w:val="20"/>
        </w:rPr>
      </w:pPr>
    </w:p>
    <w:p w14:paraId="709620FD" w14:textId="77777777" w:rsidR="00A03E3C" w:rsidRDefault="00A03E3C" w:rsidP="00A03E3C">
      <w:pPr>
        <w:tabs>
          <w:tab w:val="left" w:pos="1890"/>
        </w:tabs>
        <w:ind w:firstLine="709"/>
        <w:jc w:val="both"/>
        <w:rPr>
          <w:szCs w:val="20"/>
        </w:rPr>
      </w:pPr>
      <w:r>
        <w:rPr>
          <w:szCs w:val="20"/>
        </w:rPr>
        <w:t xml:space="preserve">Таким образом сумма водного налога, включаемого при расчёте НВВ </w:t>
      </w:r>
      <w:r>
        <w:rPr>
          <w:szCs w:val="20"/>
        </w:rPr>
        <w:br/>
        <w:t xml:space="preserve">на 2021 год, составит: 50 тыс. руб. × </w:t>
      </w:r>
      <w:r w:rsidRPr="00055E9E">
        <w:rPr>
          <w:szCs w:val="20"/>
        </w:rPr>
        <w:t xml:space="preserve">5,53 % (доля затрат организации, относимая на потребительский рынок) = </w:t>
      </w:r>
      <w:r>
        <w:rPr>
          <w:b/>
          <w:szCs w:val="20"/>
        </w:rPr>
        <w:t>3</w:t>
      </w:r>
      <w:r w:rsidRPr="00055E9E">
        <w:rPr>
          <w:b/>
          <w:szCs w:val="20"/>
        </w:rPr>
        <w:t xml:space="preserve"> тыс. руб.</w:t>
      </w:r>
    </w:p>
    <w:p w14:paraId="4A7C7D13" w14:textId="77777777" w:rsidR="00A03E3C" w:rsidRDefault="00A03E3C" w:rsidP="00A03E3C">
      <w:pPr>
        <w:tabs>
          <w:tab w:val="left" w:pos="1890"/>
        </w:tabs>
        <w:ind w:firstLine="709"/>
        <w:jc w:val="both"/>
        <w:rPr>
          <w:szCs w:val="20"/>
        </w:rPr>
      </w:pPr>
      <w:r w:rsidRPr="001E0821">
        <w:rPr>
          <w:szCs w:val="20"/>
        </w:rPr>
        <w:t xml:space="preserve"> </w:t>
      </w:r>
      <w:r w:rsidRPr="00055E9E">
        <w:rPr>
          <w:szCs w:val="20"/>
        </w:rPr>
        <w:t>Р</w:t>
      </w:r>
      <w:r>
        <w:rPr>
          <w:szCs w:val="20"/>
        </w:rPr>
        <w:t>асходы в размере 1</w:t>
      </w:r>
      <w:r w:rsidRPr="00055E9E">
        <w:rPr>
          <w:szCs w:val="20"/>
        </w:rPr>
        <w:t xml:space="preserve"> тыс. руб., не подтвержденные предприятием документально, подлежат исключению из НВВ на 2021 год, как экономически необоснованные.</w:t>
      </w:r>
    </w:p>
    <w:p w14:paraId="24D722C9" w14:textId="77777777" w:rsidR="00A03E3C" w:rsidRPr="001E0821" w:rsidRDefault="00A03E3C" w:rsidP="00A03E3C">
      <w:pPr>
        <w:rPr>
          <w:lang w:eastAsia="en-US"/>
        </w:rPr>
      </w:pPr>
    </w:p>
    <w:p w14:paraId="6C5E4D89" w14:textId="77777777" w:rsidR="00A03E3C" w:rsidRPr="001E0821" w:rsidRDefault="00A03E3C" w:rsidP="00A03E3C">
      <w:pPr>
        <w:pStyle w:val="21"/>
      </w:pPr>
      <w:r w:rsidRPr="00353A8B">
        <w:t>Отчислен</w:t>
      </w:r>
      <w:r w:rsidRPr="001E0821">
        <w:t>ия на социальные нужды</w:t>
      </w:r>
    </w:p>
    <w:p w14:paraId="78D17CC6" w14:textId="77777777" w:rsidR="00A03E3C" w:rsidRPr="001E0821" w:rsidRDefault="00A03E3C" w:rsidP="00A03E3C">
      <w:pPr>
        <w:ind w:firstLine="720"/>
        <w:jc w:val="both"/>
        <w:rPr>
          <w:b/>
        </w:rPr>
      </w:pPr>
    </w:p>
    <w:p w14:paraId="17ACA973" w14:textId="77777777" w:rsidR="00A03E3C" w:rsidRPr="006A4149" w:rsidRDefault="00A03E3C" w:rsidP="00A03E3C">
      <w:pPr>
        <w:ind w:firstLine="709"/>
        <w:jc w:val="both"/>
      </w:pPr>
      <w:r w:rsidRPr="006A4149">
        <w:t xml:space="preserve">В расходы по статье </w:t>
      </w:r>
      <w:r>
        <w:t>«</w:t>
      </w:r>
      <w:r w:rsidRPr="006A4149">
        <w:t>Отчисления на социальные нужды</w:t>
      </w:r>
      <w:r>
        <w:t>»</w:t>
      </w:r>
      <w:r w:rsidRPr="006A4149">
        <w:t xml:space="preserve"> включаются:</w:t>
      </w:r>
    </w:p>
    <w:p w14:paraId="55ED5B72" w14:textId="77777777" w:rsidR="00A03E3C" w:rsidRPr="006A4149" w:rsidRDefault="00A03E3C" w:rsidP="00A03E3C">
      <w:pPr>
        <w:ind w:firstLine="709"/>
        <w:jc w:val="both"/>
      </w:pPr>
      <w:r w:rsidRPr="006A4149">
        <w:t xml:space="preserve">- сумма страховых взносов в соответствии со ст. 426, 427 Налогового кодекса Российской Федерации (часть вторая) от 05.08.2000 № 117-ФЗ </w:t>
      </w:r>
      <w:r>
        <w:br/>
      </w:r>
      <w:r w:rsidRPr="006A4149">
        <w:t>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w:t>
      </w:r>
      <w:r>
        <w:t xml:space="preserve"> (30 %)</w:t>
      </w:r>
      <w:r w:rsidRPr="006A4149">
        <w:t xml:space="preserve">; </w:t>
      </w:r>
    </w:p>
    <w:p w14:paraId="0DDA06E0" w14:textId="77777777" w:rsidR="00A03E3C" w:rsidRPr="006A4149" w:rsidRDefault="00A03E3C" w:rsidP="00A03E3C">
      <w:pPr>
        <w:ind w:firstLine="709"/>
        <w:jc w:val="both"/>
      </w:pPr>
      <w:r w:rsidRPr="006A4149">
        <w:t xml:space="preserve">- сумма страховых взносов в соответствии со ст. 428 НК Налогового кодекса Российской Федерации (часть вторая) от 05.08.2000 № 117-ФЗ </w:t>
      </w:r>
      <w:r>
        <w:br/>
        <w:t>(в зависимости от опасности или вредности труда)</w:t>
      </w:r>
      <w:r w:rsidRPr="006A4149">
        <w:t>;</w:t>
      </w:r>
    </w:p>
    <w:p w14:paraId="0046666B" w14:textId="77777777" w:rsidR="00A03E3C" w:rsidRDefault="00A03E3C" w:rsidP="00A03E3C">
      <w:pPr>
        <w:ind w:firstLine="709"/>
        <w:jc w:val="both"/>
      </w:pPr>
      <w:r w:rsidRPr="006A4149">
        <w:t xml:space="preserve">- сумма страховых взносов на обязательное социальное страхование </w:t>
      </w:r>
      <w:r>
        <w:br/>
      </w:r>
      <w:r w:rsidRPr="006A4149">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w:t>
      </w:r>
      <w:r>
        <w:t>«</w:t>
      </w:r>
      <w:r w:rsidRPr="006A4149">
        <w:t>Об обязательном социальном страховании от несчастных случаев на производстве и профессиональных заболеваний</w:t>
      </w:r>
      <w:r>
        <w:t>»</w:t>
      </w:r>
      <w:r w:rsidRPr="006A4149">
        <w:t xml:space="preserve"> </w:t>
      </w:r>
      <w:r>
        <w:t>(согласно уведомлению – 0,2 %)</w:t>
      </w:r>
      <w:r w:rsidRPr="006A4149">
        <w:t>.</w:t>
      </w:r>
    </w:p>
    <w:p w14:paraId="27D3BC56" w14:textId="77777777" w:rsidR="00A03E3C" w:rsidRDefault="00A03E3C" w:rsidP="00A03E3C">
      <w:pPr>
        <w:ind w:firstLine="709"/>
        <w:jc w:val="both"/>
      </w:pPr>
      <w: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00ED0232" w14:textId="77777777" w:rsidR="00A03E3C" w:rsidRPr="0039310C" w:rsidRDefault="00A03E3C" w:rsidP="00A03E3C">
      <w:pPr>
        <w:tabs>
          <w:tab w:val="left" w:pos="1890"/>
        </w:tabs>
        <w:ind w:firstLine="709"/>
        <w:jc w:val="both"/>
      </w:pPr>
      <w:r>
        <w:lastRenderedPageBreak/>
        <w:t>П</w:t>
      </w:r>
      <w:r w:rsidRPr="0039310C">
        <w:t>редприятие</w:t>
      </w:r>
      <w:r>
        <w:t xml:space="preserve"> не</w:t>
      </w:r>
      <w:r w:rsidRPr="0039310C">
        <w:t xml:space="preserve"> представило уведомление о размере страховых взносов </w:t>
      </w:r>
      <w:r>
        <w:br/>
      </w:r>
      <w:r w:rsidRPr="0039310C">
        <w:t xml:space="preserve">на обязательное социальное страхование от несчастных случаев </w:t>
      </w:r>
      <w:r>
        <w:br/>
      </w:r>
      <w:r w:rsidRPr="0039310C">
        <w:t>на производстве и профессиональных заболеваний</w:t>
      </w:r>
      <w:r>
        <w:t xml:space="preserve"> на 2021 год. </w:t>
      </w:r>
    </w:p>
    <w:p w14:paraId="1F79D696" w14:textId="77777777" w:rsidR="00A03E3C" w:rsidRPr="0039310C" w:rsidRDefault="00A03E3C" w:rsidP="00A03E3C">
      <w:pPr>
        <w:ind w:firstLine="709"/>
        <w:jc w:val="both"/>
      </w:pPr>
      <w:r w:rsidRPr="0039310C">
        <w:t xml:space="preserve">По данной статье предприятием планируются </w:t>
      </w:r>
      <w:r>
        <w:t xml:space="preserve">расходы в размере </w:t>
      </w:r>
      <w:r>
        <w:br/>
        <w:t>373</w:t>
      </w:r>
      <w:r w:rsidRPr="004756FA">
        <w:t xml:space="preserve"> тыс. руб</w:t>
      </w:r>
      <w:r w:rsidRPr="0039310C">
        <w:t>.</w:t>
      </w:r>
    </w:p>
    <w:p w14:paraId="202A0898" w14:textId="77777777" w:rsidR="00A03E3C" w:rsidRDefault="00A03E3C" w:rsidP="00A03E3C">
      <w:pPr>
        <w:ind w:firstLine="709"/>
        <w:jc w:val="both"/>
      </w:pPr>
      <w:r>
        <w:t>По оценке экспертов, на 2021</w:t>
      </w:r>
      <w:r w:rsidRPr="0039310C">
        <w:t xml:space="preserve"> год </w:t>
      </w:r>
      <w:r>
        <w:t xml:space="preserve">фонд оплаты труда в операционных расходах предприятия на производство тепловой энергии составил: </w:t>
      </w:r>
      <w:r>
        <w:br/>
        <w:t xml:space="preserve">886 тыс. руб. (ФОТ на 2019 год) ÷ 949 тыс. руб. (операционные расходы </w:t>
      </w:r>
      <w:r>
        <w:br/>
        <w:t xml:space="preserve">на 2019 год) × 994 тыс. руб. (операционные расходы на 2021 год) = </w:t>
      </w:r>
      <w:r>
        <w:br/>
        <w:t>928 тыс. руб.</w:t>
      </w:r>
    </w:p>
    <w:p w14:paraId="079874DE" w14:textId="77777777" w:rsidR="00A03E3C" w:rsidRDefault="00A03E3C" w:rsidP="00A03E3C">
      <w:pPr>
        <w:ind w:firstLine="709"/>
        <w:jc w:val="both"/>
        <w:rPr>
          <w:b/>
        </w:rPr>
      </w:pPr>
      <w:r>
        <w:t xml:space="preserve">Отчисления на социальные нужды на 2021 год при этом составят: </w:t>
      </w:r>
      <w:r>
        <w:br/>
        <w:t xml:space="preserve">928 тыс. руб. (ФОТ на 2021 год) × 30,2 % (размер социальных отчислений) = </w:t>
      </w:r>
      <w:r>
        <w:rPr>
          <w:b/>
        </w:rPr>
        <w:t>280</w:t>
      </w:r>
      <w:r w:rsidRPr="006D2BC4">
        <w:rPr>
          <w:b/>
        </w:rPr>
        <w:t xml:space="preserve"> тыс. руб.</w:t>
      </w:r>
    </w:p>
    <w:p w14:paraId="7EC828F9" w14:textId="77777777" w:rsidR="00A03E3C" w:rsidRPr="004756FA" w:rsidRDefault="00A03E3C" w:rsidP="00A03E3C">
      <w:pPr>
        <w:ind w:firstLine="709"/>
        <w:jc w:val="both"/>
      </w:pPr>
      <w:r w:rsidRPr="004756FA">
        <w:t>Эксперты признают получившуюся величину затрат экономически обоснованной и предлагают её к включению в НВВ предприятия на 2021 год.</w:t>
      </w:r>
    </w:p>
    <w:p w14:paraId="5FD8C31E" w14:textId="77777777" w:rsidR="00A03E3C" w:rsidRPr="00AE1402" w:rsidRDefault="00A03E3C" w:rsidP="00A03E3C">
      <w:pPr>
        <w:tabs>
          <w:tab w:val="left" w:pos="1890"/>
        </w:tabs>
        <w:ind w:firstLine="709"/>
        <w:jc w:val="both"/>
      </w:pPr>
      <w:r w:rsidRPr="00AE1402">
        <w:t xml:space="preserve">Расходы в размере </w:t>
      </w:r>
      <w:r>
        <w:t>93</w:t>
      </w:r>
      <w:r w:rsidRPr="00AE1402">
        <w:t xml:space="preserve"> тыс. руб., не подтвержденные предприятием документально, подлежат исключению из НВВ на 2021 год, </w:t>
      </w:r>
      <w:r w:rsidRPr="00AE1402">
        <w:br/>
        <w:t>как экономически необоснованные.</w:t>
      </w:r>
    </w:p>
    <w:p w14:paraId="19C2324A" w14:textId="77777777" w:rsidR="00A03E3C" w:rsidRDefault="00A03E3C" w:rsidP="00A03E3C"/>
    <w:p w14:paraId="4A0FF2EF" w14:textId="77777777" w:rsidR="00A03E3C" w:rsidRPr="0039310C" w:rsidRDefault="00A03E3C" w:rsidP="00A03E3C">
      <w:pPr>
        <w:pStyle w:val="21"/>
      </w:pPr>
      <w:r w:rsidRPr="00353A8B">
        <w:t>Амортиз</w:t>
      </w:r>
      <w:r w:rsidRPr="008D13FF">
        <w:t>ация</w:t>
      </w:r>
    </w:p>
    <w:p w14:paraId="60E7A18D" w14:textId="77777777" w:rsidR="00A03E3C" w:rsidRDefault="00A03E3C" w:rsidP="00A03E3C">
      <w:pPr>
        <w:ind w:firstLine="720"/>
        <w:jc w:val="both"/>
      </w:pPr>
    </w:p>
    <w:p w14:paraId="312D7930" w14:textId="77777777" w:rsidR="00A03E3C" w:rsidRPr="00637B31" w:rsidRDefault="00A03E3C" w:rsidP="00A03E3C">
      <w:pPr>
        <w:tabs>
          <w:tab w:val="left" w:pos="1890"/>
        </w:tabs>
        <w:ind w:firstLine="709"/>
        <w:jc w:val="both"/>
        <w:rPr>
          <w:bCs/>
        </w:rPr>
      </w:pPr>
      <w:r w:rsidRPr="009D4B76">
        <w:rPr>
          <w:szCs w:val="20"/>
        </w:rPr>
        <w:t xml:space="preserve">По данной статье предприятием планируются </w:t>
      </w:r>
      <w:r>
        <w:rPr>
          <w:szCs w:val="20"/>
        </w:rPr>
        <w:t>амортизационные начисления в</w:t>
      </w:r>
      <w:r w:rsidRPr="009D4B76">
        <w:rPr>
          <w:szCs w:val="20"/>
        </w:rPr>
        <w:t xml:space="preserve"> размере</w:t>
      </w:r>
      <w:r w:rsidRPr="00637B31">
        <w:rPr>
          <w:bCs/>
        </w:rPr>
        <w:t xml:space="preserve"> </w:t>
      </w:r>
      <w:r>
        <w:rPr>
          <w:bCs/>
        </w:rPr>
        <w:t>72</w:t>
      </w:r>
      <w:r w:rsidRPr="00637B31">
        <w:rPr>
          <w:bCs/>
        </w:rPr>
        <w:t xml:space="preserve"> тыс. руб. </w:t>
      </w:r>
    </w:p>
    <w:p w14:paraId="388EED8C" w14:textId="77777777" w:rsidR="00A03E3C" w:rsidRDefault="00A03E3C" w:rsidP="00A03E3C">
      <w:pPr>
        <w:tabs>
          <w:tab w:val="left" w:pos="1890"/>
        </w:tabs>
        <w:ind w:firstLine="709"/>
        <w:jc w:val="both"/>
      </w:pPr>
      <w:r w:rsidRPr="00637B31">
        <w:t>В качестве обосновывающих документов представлен</w:t>
      </w:r>
      <w:r>
        <w:t>ы:</w:t>
      </w:r>
    </w:p>
    <w:p w14:paraId="5E3BD5CB" w14:textId="77777777" w:rsidR="00A03E3C" w:rsidRDefault="00A03E3C" w:rsidP="00A03E3C">
      <w:pPr>
        <w:tabs>
          <w:tab w:val="left" w:pos="1890"/>
        </w:tabs>
        <w:ind w:firstLine="709"/>
        <w:jc w:val="both"/>
      </w:pPr>
      <w:r w:rsidRPr="00A90F53">
        <w:t>Смета затрат на генерацию и транспорт тепловой энергии по участку ПСХ-2 (стр. 1 том 1)</w:t>
      </w:r>
      <w:r>
        <w:t>.</w:t>
      </w:r>
    </w:p>
    <w:p w14:paraId="3885C6F4" w14:textId="77777777" w:rsidR="00A03E3C" w:rsidRDefault="00A03E3C" w:rsidP="00A03E3C">
      <w:pPr>
        <w:tabs>
          <w:tab w:val="left" w:pos="1890"/>
        </w:tabs>
        <w:ind w:firstLine="709"/>
        <w:jc w:val="both"/>
      </w:pPr>
      <w:r w:rsidRPr="00A90F53">
        <w:t>Расчёт амортизационных отчислений по участку ПСХ-2 (стр. 12 том 1)</w:t>
      </w:r>
      <w:r>
        <w:t>.</w:t>
      </w:r>
    </w:p>
    <w:p w14:paraId="7F2E624B" w14:textId="77777777" w:rsidR="00A03E3C" w:rsidRDefault="00A03E3C" w:rsidP="00A03E3C">
      <w:pPr>
        <w:tabs>
          <w:tab w:val="left" w:pos="1890"/>
        </w:tabs>
        <w:ind w:firstLine="709"/>
        <w:jc w:val="both"/>
      </w:pPr>
      <w:r w:rsidRPr="00A90F53">
        <w:t xml:space="preserve">Расшифровка амортизационной ведомости по подразделению 08040502030 участок ПСХ-2 за 2019 год (стр. 13 том 1 - выписка счёта 02  </w:t>
      </w:r>
      <w:r>
        <w:br/>
      </w:r>
      <w:r w:rsidRPr="00A90F53">
        <w:t>из 1С).</w:t>
      </w:r>
    </w:p>
    <w:p w14:paraId="317DC76A" w14:textId="77777777" w:rsidR="00A03E3C" w:rsidRDefault="00A03E3C" w:rsidP="00A03E3C">
      <w:pPr>
        <w:tabs>
          <w:tab w:val="left" w:pos="1890"/>
        </w:tabs>
        <w:ind w:firstLine="709"/>
        <w:jc w:val="both"/>
      </w:pPr>
      <w:r>
        <w:t>В данном разделе экспертного заключения все с</w:t>
      </w:r>
      <w:r w:rsidRPr="003E2BA9">
        <w:t>уммы амортизаци</w:t>
      </w:r>
      <w:r>
        <w:t>онных отчислений</w:t>
      </w:r>
      <w:r w:rsidRPr="003E2BA9">
        <w:t xml:space="preserve"> приведены с учётом доли затрат на потребительский рынок </w:t>
      </w:r>
      <w:r>
        <w:br/>
      </w:r>
      <w:r w:rsidRPr="003E2BA9">
        <w:t>в размере 5,53 %.</w:t>
      </w:r>
    </w:p>
    <w:p w14:paraId="41580433" w14:textId="77777777" w:rsidR="00A03E3C" w:rsidRPr="00637B31" w:rsidRDefault="00A03E3C" w:rsidP="00A03E3C">
      <w:pPr>
        <w:tabs>
          <w:tab w:val="left" w:pos="1890"/>
        </w:tabs>
        <w:ind w:firstLine="709"/>
        <w:jc w:val="both"/>
      </w:pPr>
      <w:r w:rsidRPr="00637B31">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w:t>
      </w:r>
      <w:r>
        <w:t>22.10.2012</w:t>
      </w:r>
      <w:r w:rsidRPr="00637B31">
        <w:t xml:space="preserve"> № 1075 </w:t>
      </w:r>
      <w:r>
        <w:t>«</w:t>
      </w:r>
      <w:r w:rsidRPr="00637B31">
        <w:t>О ценообразовании в сфере теплоснабжения</w:t>
      </w:r>
      <w:r>
        <w:t>»,</w:t>
      </w:r>
      <w:r w:rsidRPr="00637B31">
        <w:t xml:space="preserve"> сумма амортизации основных средств регулируемой организации, относимые к объектам теплоснабжения, определяются</w:t>
      </w:r>
      <w:r>
        <w:br/>
      </w:r>
      <w:r w:rsidRPr="00637B31">
        <w:t>при установлении тарифов на очередной период регулирования</w:t>
      </w:r>
      <w:r>
        <w:br/>
      </w:r>
      <w:r w:rsidRPr="00637B31">
        <w:t>в соответствии с законодательством Российской Федерации, регулирующим отношения в сфере бухгалтерского учета.</w:t>
      </w:r>
    </w:p>
    <w:p w14:paraId="68A5F86F" w14:textId="77777777" w:rsidR="00A03E3C" w:rsidRPr="00637B31" w:rsidRDefault="00A03E3C" w:rsidP="00A03E3C">
      <w:pPr>
        <w:tabs>
          <w:tab w:val="left" w:pos="1890"/>
        </w:tabs>
        <w:ind w:firstLine="709"/>
        <w:jc w:val="both"/>
      </w:pPr>
      <w:r w:rsidRPr="00637B31">
        <w:t>Согласно пунктам 7,</w:t>
      </w:r>
      <w:r>
        <w:t xml:space="preserve"> </w:t>
      </w:r>
      <w:r w:rsidRPr="00637B31">
        <w:t xml:space="preserve">8 </w:t>
      </w:r>
      <w:r>
        <w:t>п</w:t>
      </w:r>
      <w:r w:rsidRPr="00637B31">
        <w:t>риказа Минфина России от 30.03.2001 № 26н</w:t>
      </w:r>
      <w:r w:rsidRPr="00637B31">
        <w:br/>
      </w:r>
      <w:r>
        <w:t>«</w:t>
      </w:r>
      <w:r w:rsidRPr="00637B31">
        <w:t xml:space="preserve">Об утверждении Положения по бухгалтерскому учету </w:t>
      </w:r>
      <w:r>
        <w:t>«</w:t>
      </w:r>
      <w:r w:rsidRPr="00637B31">
        <w:t>Учет основных средств</w:t>
      </w:r>
      <w:r>
        <w:t>»</w:t>
      </w:r>
      <w:r w:rsidRPr="00637B31">
        <w:t xml:space="preserve"> ПБУ 6/01</w:t>
      </w:r>
      <w:r>
        <w:t>»,</w:t>
      </w:r>
      <w:r w:rsidRPr="00637B31">
        <w:t xml:space="preserve">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br/>
      </w:r>
      <w:r w:rsidRPr="00637B31">
        <w:t>на приобретение, сооружение и изготовление, за исключением налога</w:t>
      </w:r>
      <w:r>
        <w:br/>
      </w:r>
      <w:r w:rsidRPr="00637B31">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4238A758" w14:textId="77777777" w:rsidR="00A03E3C" w:rsidRDefault="00A03E3C" w:rsidP="00A03E3C">
      <w:pPr>
        <w:tabs>
          <w:tab w:val="left" w:pos="1890"/>
        </w:tabs>
        <w:ind w:firstLine="709"/>
        <w:jc w:val="both"/>
      </w:pPr>
      <w:r>
        <w:t xml:space="preserve">В связи с тем, что некоторые объекты основных средств </w:t>
      </w:r>
      <w:r>
        <w:br/>
        <w:t xml:space="preserve">АО «УК «Кузбассразрезуголь» - филиал Талдинский угольный разрез участвуют в нескольких, регулируемых РЭК Кузбасса видах деятельности (теплоснабжение, </w:t>
      </w:r>
      <w:r>
        <w:lastRenderedPageBreak/>
        <w:t>водоснабжение и водоотведение) данные объекты исключаются из расчёта амортизации по виду деятельности теплоснабжение.</w:t>
      </w:r>
    </w:p>
    <w:p w14:paraId="1278BFD3" w14:textId="77777777" w:rsidR="00A03E3C" w:rsidRDefault="00A03E3C" w:rsidP="00A03E3C">
      <w:pPr>
        <w:tabs>
          <w:tab w:val="left" w:pos="1890"/>
        </w:tabs>
        <w:ind w:firstLine="709"/>
        <w:jc w:val="both"/>
      </w:pPr>
      <w:r>
        <w:t>Список объектов, исключённых из расчёта амортизации (амортизация учтена в видах деятельности – водоснабжение и водоотведение):</w:t>
      </w:r>
    </w:p>
    <w:p w14:paraId="3D63C7DC" w14:textId="77777777" w:rsidR="00A03E3C" w:rsidRDefault="00A03E3C" w:rsidP="00A03E3C">
      <w:pPr>
        <w:tabs>
          <w:tab w:val="left" w:pos="1890"/>
        </w:tabs>
        <w:ind w:firstLine="709"/>
        <w:jc w:val="both"/>
      </w:pPr>
      <w:r>
        <w:t>- насос СМ100-65-250.4 – амортизация 1 тыс. руб.;</w:t>
      </w:r>
    </w:p>
    <w:p w14:paraId="37F72454" w14:textId="77777777" w:rsidR="00A03E3C" w:rsidRDefault="00A03E3C" w:rsidP="00A03E3C">
      <w:pPr>
        <w:tabs>
          <w:tab w:val="left" w:pos="1890"/>
        </w:tabs>
        <w:ind w:firstLine="709"/>
        <w:jc w:val="both"/>
      </w:pPr>
      <w:r>
        <w:t>- очистные сооружения (водосборник) – амортизация 3 тыс. руб.;</w:t>
      </w:r>
    </w:p>
    <w:p w14:paraId="1F398974" w14:textId="77777777" w:rsidR="00A03E3C" w:rsidRDefault="00A03E3C" w:rsidP="00A03E3C">
      <w:pPr>
        <w:tabs>
          <w:tab w:val="left" w:pos="1890"/>
        </w:tabs>
        <w:ind w:firstLine="709"/>
        <w:jc w:val="both"/>
      </w:pPr>
      <w:r>
        <w:t>- резервуар 500 куб. м. - амортизация 0,077</w:t>
      </w:r>
      <w:r w:rsidRPr="00BD5BC7">
        <w:t xml:space="preserve"> тыс. руб.</w:t>
      </w:r>
      <w:r>
        <w:t>;</w:t>
      </w:r>
    </w:p>
    <w:p w14:paraId="7D5ADFEF" w14:textId="77777777" w:rsidR="00A03E3C" w:rsidRDefault="00A03E3C" w:rsidP="00A03E3C">
      <w:pPr>
        <w:tabs>
          <w:tab w:val="left" w:pos="1890"/>
        </w:tabs>
        <w:ind w:firstLine="709"/>
        <w:jc w:val="both"/>
      </w:pPr>
      <w:r>
        <w:t xml:space="preserve">- скважина № 16202 - </w:t>
      </w:r>
      <w:r w:rsidRPr="00BD5BC7">
        <w:t xml:space="preserve">амортизация </w:t>
      </w:r>
      <w:r>
        <w:t>16</w:t>
      </w:r>
      <w:r w:rsidRPr="00BD5BC7">
        <w:t xml:space="preserve"> тыс. руб.</w:t>
      </w:r>
      <w:r>
        <w:t>;</w:t>
      </w:r>
    </w:p>
    <w:p w14:paraId="224DC7E4" w14:textId="77777777" w:rsidR="00A03E3C" w:rsidRDefault="00A03E3C" w:rsidP="00A03E3C">
      <w:pPr>
        <w:tabs>
          <w:tab w:val="left" w:pos="1890"/>
        </w:tabs>
        <w:ind w:firstLine="709"/>
        <w:jc w:val="both"/>
      </w:pPr>
      <w:r>
        <w:t xml:space="preserve">- компрессор К-3 – </w:t>
      </w:r>
      <w:r w:rsidRPr="00BD5BC7">
        <w:t xml:space="preserve">амортизация </w:t>
      </w:r>
      <w:r>
        <w:t>3</w:t>
      </w:r>
      <w:r w:rsidRPr="00BD5BC7">
        <w:t xml:space="preserve"> тыс. руб.</w:t>
      </w:r>
      <w:r>
        <w:t>;</w:t>
      </w:r>
    </w:p>
    <w:p w14:paraId="1CFA373E" w14:textId="77777777" w:rsidR="00A03E3C" w:rsidRDefault="00A03E3C" w:rsidP="00A03E3C">
      <w:pPr>
        <w:tabs>
          <w:tab w:val="left" w:pos="1890"/>
        </w:tabs>
        <w:ind w:firstLine="709"/>
        <w:jc w:val="both"/>
      </w:pPr>
      <w:r>
        <w:t xml:space="preserve">- канализационная сеть - </w:t>
      </w:r>
      <w:r w:rsidRPr="003E2BA9">
        <w:t xml:space="preserve">амортизация </w:t>
      </w:r>
      <w:r>
        <w:t>0,2</w:t>
      </w:r>
      <w:r w:rsidRPr="003E2BA9">
        <w:t xml:space="preserve"> тыс. руб.</w:t>
      </w:r>
      <w:r>
        <w:t>;</w:t>
      </w:r>
    </w:p>
    <w:p w14:paraId="46260EF4" w14:textId="77777777" w:rsidR="00A03E3C" w:rsidRDefault="00A03E3C" w:rsidP="00A03E3C">
      <w:pPr>
        <w:tabs>
          <w:tab w:val="left" w:pos="1890"/>
        </w:tabs>
        <w:ind w:firstLine="709"/>
        <w:jc w:val="both"/>
      </w:pPr>
      <w:r>
        <w:t xml:space="preserve">- водопровод хозбытовой - </w:t>
      </w:r>
      <w:r w:rsidRPr="003E2BA9">
        <w:t xml:space="preserve">амортизация </w:t>
      </w:r>
      <w:r>
        <w:t>0,7</w:t>
      </w:r>
      <w:r w:rsidRPr="003E2BA9">
        <w:t xml:space="preserve"> тыс. руб.</w:t>
      </w:r>
      <w:r>
        <w:t>;</w:t>
      </w:r>
    </w:p>
    <w:p w14:paraId="3D1880C8" w14:textId="77777777" w:rsidR="00A03E3C" w:rsidRDefault="00A03E3C" w:rsidP="00A03E3C">
      <w:pPr>
        <w:tabs>
          <w:tab w:val="left" w:pos="1890"/>
        </w:tabs>
        <w:ind w:firstLine="709"/>
        <w:jc w:val="both"/>
      </w:pPr>
      <w:r>
        <w:t xml:space="preserve">- водопровод - </w:t>
      </w:r>
      <w:r w:rsidRPr="003E2BA9">
        <w:t xml:space="preserve">амортизация </w:t>
      </w:r>
      <w:r>
        <w:t>0,3</w:t>
      </w:r>
      <w:r w:rsidRPr="003E2BA9">
        <w:t xml:space="preserve"> тыс. руб.</w:t>
      </w:r>
      <w:r>
        <w:t>;</w:t>
      </w:r>
    </w:p>
    <w:p w14:paraId="70113FD6" w14:textId="77777777" w:rsidR="00A03E3C" w:rsidRDefault="00A03E3C" w:rsidP="00A03E3C">
      <w:pPr>
        <w:tabs>
          <w:tab w:val="left" w:pos="1890"/>
        </w:tabs>
        <w:ind w:firstLine="709"/>
        <w:jc w:val="both"/>
      </w:pPr>
      <w:r>
        <w:t xml:space="preserve">- водоочистная станция для очистки подземных вод площадки филиала - </w:t>
      </w:r>
      <w:r w:rsidRPr="003E2BA9">
        <w:t xml:space="preserve">амортизация </w:t>
      </w:r>
      <w:r>
        <w:t>33</w:t>
      </w:r>
      <w:r w:rsidRPr="003E2BA9">
        <w:t xml:space="preserve"> тыс. руб.</w:t>
      </w:r>
    </w:p>
    <w:p w14:paraId="60CAE402" w14:textId="77777777" w:rsidR="00A03E3C" w:rsidRDefault="00A03E3C" w:rsidP="00A03E3C">
      <w:pPr>
        <w:tabs>
          <w:tab w:val="left" w:pos="1890"/>
        </w:tabs>
        <w:ind w:firstLine="709"/>
        <w:jc w:val="both"/>
      </w:pPr>
      <w:r>
        <w:t xml:space="preserve">Амортизационные отчисления с основных средств (ливневая канализация – 28 тыс. руб.; терминал по контролю компетентности рабочих – 0,3 тыс. руб.; теплотрасса – 0,6 тыс. руб.; здание котельной – 2 тыс. руб.; забор металлический – 0,5 тыс. руб.), участвующих при расчёте суммы амортизации по виду деятельности теплоснабжение составляют </w:t>
      </w:r>
      <w:r w:rsidRPr="00786F70">
        <w:rPr>
          <w:b/>
        </w:rPr>
        <w:t>31 тыс. руб.</w:t>
      </w:r>
    </w:p>
    <w:p w14:paraId="629A16E3" w14:textId="77777777" w:rsidR="00A03E3C" w:rsidRDefault="00A03E3C" w:rsidP="00A03E3C">
      <w:pPr>
        <w:tabs>
          <w:tab w:val="left" w:pos="1890"/>
        </w:tabs>
        <w:ind w:firstLine="709"/>
        <w:jc w:val="both"/>
      </w:pPr>
      <w:r>
        <w:t>Расходы в размере 41 тыс. руб., не подтвержденные предприятием документально, подлежат исключению из НВВ на 2021 год, как экономически необоснованные.</w:t>
      </w:r>
    </w:p>
    <w:p w14:paraId="4C6CED76" w14:textId="77777777" w:rsidR="00A03E3C" w:rsidRDefault="00A03E3C" w:rsidP="00A03E3C">
      <w:pPr>
        <w:tabs>
          <w:tab w:val="left" w:pos="1890"/>
        </w:tabs>
        <w:ind w:firstLine="709"/>
        <w:jc w:val="both"/>
      </w:pPr>
    </w:p>
    <w:p w14:paraId="09DEB065" w14:textId="77777777" w:rsidR="00A03E3C" w:rsidRPr="007378BF" w:rsidRDefault="00A03E3C" w:rsidP="00A03E3C">
      <w:pPr>
        <w:keepNext/>
        <w:keepLines/>
        <w:jc w:val="center"/>
        <w:outlineLvl w:val="1"/>
        <w:rPr>
          <w:rFonts w:eastAsia="Calibri"/>
          <w:b/>
          <w:lang w:eastAsia="en-US"/>
        </w:rPr>
      </w:pPr>
      <w:r w:rsidRPr="007378BF">
        <w:rPr>
          <w:rFonts w:eastAsia="Calibri"/>
          <w:b/>
          <w:lang w:eastAsia="en-US"/>
        </w:rPr>
        <w:t>Налог на прибыль</w:t>
      </w:r>
    </w:p>
    <w:p w14:paraId="3F21D514" w14:textId="77777777" w:rsidR="00A03E3C" w:rsidRPr="007378BF" w:rsidRDefault="00A03E3C" w:rsidP="00A03E3C">
      <w:pPr>
        <w:ind w:firstLine="851"/>
        <w:jc w:val="both"/>
      </w:pPr>
    </w:p>
    <w:p w14:paraId="0FF8378F" w14:textId="77777777" w:rsidR="00A03E3C" w:rsidRPr="00AE1402" w:rsidRDefault="00A03E3C" w:rsidP="00A03E3C">
      <w:pPr>
        <w:tabs>
          <w:tab w:val="left" w:pos="1890"/>
        </w:tabs>
        <w:ind w:firstLine="709"/>
        <w:jc w:val="both"/>
      </w:pPr>
      <w:r w:rsidRPr="00786F70">
        <w:t>Расходы по данной статье предприятием не заявлены.</w:t>
      </w:r>
    </w:p>
    <w:p w14:paraId="407833E1" w14:textId="77777777" w:rsidR="00A03E3C" w:rsidRPr="007378BF" w:rsidRDefault="00A03E3C" w:rsidP="00A03E3C">
      <w:pPr>
        <w:ind w:firstLine="709"/>
        <w:jc w:val="both"/>
      </w:pPr>
    </w:p>
    <w:p w14:paraId="5E6B0ACA" w14:textId="77777777" w:rsidR="00A03E3C" w:rsidRPr="007378BF" w:rsidRDefault="00A03E3C" w:rsidP="00A03E3C">
      <w:pPr>
        <w:pStyle w:val="21"/>
      </w:pPr>
      <w:r w:rsidRPr="00353A8B">
        <w:t>Расхо</w:t>
      </w:r>
      <w:r w:rsidRPr="007378BF">
        <w:t>ды на топливо</w:t>
      </w:r>
    </w:p>
    <w:p w14:paraId="4B89CF3C" w14:textId="77777777" w:rsidR="00A03E3C" w:rsidRDefault="00A03E3C" w:rsidP="00A03E3C">
      <w:pPr>
        <w:ind w:firstLine="720"/>
        <w:jc w:val="both"/>
      </w:pPr>
    </w:p>
    <w:p w14:paraId="00E00133" w14:textId="77777777" w:rsidR="00A03E3C" w:rsidRDefault="00A03E3C" w:rsidP="00A03E3C">
      <w:pPr>
        <w:tabs>
          <w:tab w:val="left" w:pos="1890"/>
        </w:tabs>
        <w:ind w:firstLine="851"/>
        <w:jc w:val="both"/>
      </w:pPr>
      <w:r>
        <w:t xml:space="preserve">По данной статье предприятием планируются расходы в размере </w:t>
      </w:r>
      <w:r>
        <w:br/>
        <w:t>279</w:t>
      </w:r>
      <w:r w:rsidRPr="00D70CFD">
        <w:t xml:space="preserve"> </w:t>
      </w:r>
      <w:r>
        <w:t xml:space="preserve">тыс. руб. </w:t>
      </w:r>
    </w:p>
    <w:p w14:paraId="2C9AB12F" w14:textId="77777777" w:rsidR="00A03E3C" w:rsidRDefault="00A03E3C" w:rsidP="00A03E3C">
      <w:pPr>
        <w:tabs>
          <w:tab w:val="left" w:pos="1890"/>
        </w:tabs>
        <w:ind w:firstLine="851"/>
        <w:jc w:val="both"/>
      </w:pPr>
      <w:r>
        <w:t xml:space="preserve">При производстве и реализации тепловой энергии </w:t>
      </w:r>
      <w:r>
        <w:br/>
        <w:t>АО «УК «Кузбассразрезуголь» - филиал Талдинский угольный разрез используется уголь марки Др собственной добычи.</w:t>
      </w:r>
    </w:p>
    <w:p w14:paraId="458C1FA2" w14:textId="77777777" w:rsidR="00A03E3C" w:rsidRDefault="00A03E3C" w:rsidP="00A03E3C">
      <w:pPr>
        <w:tabs>
          <w:tab w:val="left" w:pos="1890"/>
        </w:tabs>
        <w:ind w:firstLine="851"/>
        <w:jc w:val="both"/>
      </w:pPr>
      <w: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BA65ABD" w14:textId="77777777" w:rsidR="00A03E3C" w:rsidRDefault="00A03E3C" w:rsidP="00A03E3C">
      <w:pPr>
        <w:tabs>
          <w:tab w:val="left" w:pos="1890"/>
        </w:tabs>
        <w:ind w:firstLine="851"/>
        <w:jc w:val="both"/>
      </w:pPr>
      <w:r w:rsidRPr="00C13B2D">
        <w:t>Расчёт затрат на котельное топливо, используемое в проце</w:t>
      </w:r>
      <w:r>
        <w:t>сс</w:t>
      </w:r>
      <w:r w:rsidRPr="00C13B2D">
        <w:t>е выработки тепловой энергии по участку ПСХ-2 (стр. 5 том 1)</w:t>
      </w:r>
      <w:r>
        <w:t>.</w:t>
      </w:r>
    </w:p>
    <w:p w14:paraId="27F3CE64" w14:textId="77777777" w:rsidR="00A03E3C" w:rsidRDefault="00A03E3C" w:rsidP="00A03E3C">
      <w:pPr>
        <w:tabs>
          <w:tab w:val="left" w:pos="1890"/>
        </w:tabs>
        <w:ind w:firstLine="851"/>
        <w:jc w:val="both"/>
      </w:pPr>
      <w:r w:rsidRPr="00C13B2D">
        <w:t xml:space="preserve">Журнал проводок по </w:t>
      </w:r>
      <w:r>
        <w:t>счету</w:t>
      </w:r>
      <w:r w:rsidRPr="00C13B2D">
        <w:t xml:space="preserve"> 23, 43 за 2019 год (стр. 6 том 1).</w:t>
      </w:r>
    </w:p>
    <w:p w14:paraId="4F41A1FA" w14:textId="77777777" w:rsidR="00A03E3C" w:rsidRPr="001627CA" w:rsidRDefault="00A03E3C" w:rsidP="00A03E3C">
      <w:pPr>
        <w:tabs>
          <w:tab w:val="left" w:pos="1890"/>
        </w:tabs>
        <w:ind w:firstLine="851"/>
        <w:jc w:val="both"/>
      </w:pPr>
      <w:r>
        <w:t xml:space="preserve">Цена топлива, согласно отчётной форме </w:t>
      </w:r>
      <w:r w:rsidRPr="00C13B2D">
        <w:t>WARM.TOPL.Q2.2020</w:t>
      </w:r>
      <w:r>
        <w:t xml:space="preserve"> составила в 2020 </w:t>
      </w:r>
      <w:r w:rsidRPr="001627CA">
        <w:t xml:space="preserve">году 1 </w:t>
      </w:r>
      <w:r>
        <w:t>030</w:t>
      </w:r>
      <w:r w:rsidRPr="001627CA">
        <w:t>,</w:t>
      </w:r>
      <w:r>
        <w:t>95</w:t>
      </w:r>
      <w:r w:rsidRPr="001627CA">
        <w:t xml:space="preserve"> руб./т.</w:t>
      </w:r>
      <w:r>
        <w:t xml:space="preserve"> (цена доставки топлива включена в цену топлива).</w:t>
      </w:r>
    </w:p>
    <w:p w14:paraId="23EFD0E2" w14:textId="77777777" w:rsidR="00A03E3C" w:rsidRPr="00874B74" w:rsidRDefault="00A03E3C" w:rsidP="00A03E3C">
      <w:pPr>
        <w:tabs>
          <w:tab w:val="left" w:pos="1890"/>
        </w:tabs>
        <w:ind w:firstLine="851"/>
        <w:jc w:val="both"/>
        <w:rPr>
          <w:color w:val="FF0000"/>
        </w:rPr>
      </w:pPr>
      <w:r w:rsidRPr="001627CA">
        <w:t>Эксперты рассчитали цену угля, на 2021 год, с применением индекса цен производителей по добыче энергетического каменного угля на 2021/2020</w:t>
      </w:r>
      <w:r w:rsidRPr="001627CA">
        <w:br/>
        <w:t>в размере 1,0</w:t>
      </w:r>
      <w:r>
        <w:t>33</w:t>
      </w:r>
      <w:r w:rsidRPr="001627CA">
        <w:t xml:space="preserve">, опубликованном на сайте Минэкономразвития России </w:t>
      </w:r>
      <w:r>
        <w:t>26</w:t>
      </w:r>
      <w:r w:rsidRPr="001627CA">
        <w:t>.09.20</w:t>
      </w:r>
      <w:r>
        <w:t>20</w:t>
      </w:r>
      <w:r w:rsidRPr="001627CA">
        <w:t xml:space="preserve">: 1 </w:t>
      </w:r>
      <w:r>
        <w:t>030</w:t>
      </w:r>
      <w:r w:rsidRPr="001627CA">
        <w:t>,</w:t>
      </w:r>
      <w:r>
        <w:t>95</w:t>
      </w:r>
      <w:r w:rsidRPr="001627CA">
        <w:t xml:space="preserve"> руб./т ×1,0</w:t>
      </w:r>
      <w:r>
        <w:t>33</w:t>
      </w:r>
      <w:r w:rsidRPr="001627CA">
        <w:t xml:space="preserve"> (индекс) =1 </w:t>
      </w:r>
      <w:r>
        <w:t>064</w:t>
      </w:r>
      <w:r w:rsidRPr="001627CA">
        <w:t>,</w:t>
      </w:r>
      <w:r>
        <w:t>97</w:t>
      </w:r>
      <w:r w:rsidRPr="001627CA">
        <w:t xml:space="preserve"> руб./т.</w:t>
      </w:r>
      <w:r>
        <w:t xml:space="preserve"> </w:t>
      </w:r>
    </w:p>
    <w:p w14:paraId="422D3881" w14:textId="77777777" w:rsidR="00A03E3C" w:rsidRDefault="00A03E3C" w:rsidP="00A03E3C">
      <w:pPr>
        <w:tabs>
          <w:tab w:val="left" w:pos="1890"/>
        </w:tabs>
        <w:ind w:firstLine="851"/>
        <w:jc w:val="both"/>
      </w:pPr>
      <w:r>
        <w:t xml:space="preserve">Экспертами проведён анализ цен угля марки Др (с доставкой) </w:t>
      </w:r>
      <w:r>
        <w:br/>
        <w:t xml:space="preserve">на территории Кемеровской области – Кузбасса за 2 кварта 2020 года </w:t>
      </w:r>
      <w:r>
        <w:br/>
        <w:t xml:space="preserve">на основании данных сводной отчётной формы СВОД </w:t>
      </w:r>
      <w:r w:rsidRPr="006F1EF2">
        <w:t>WARM.TOPL.Q2.2020</w:t>
      </w:r>
      <w:r>
        <w:t xml:space="preserve">. В соответствии с данной формой средневзвешенная цена угля марки Др </w:t>
      </w:r>
      <w:r>
        <w:br/>
        <w:t>с доставкой составляет 1 631,48 руб./т. (без НДС). Таким образом себестоимость добычи угля АО «</w:t>
      </w:r>
      <w:r w:rsidRPr="006F1EF2">
        <w:t xml:space="preserve">УК </w:t>
      </w:r>
      <w:r>
        <w:t>«</w:t>
      </w:r>
      <w:r w:rsidRPr="006F1EF2">
        <w:t>Кузбассразрезуголь</w:t>
      </w:r>
      <w:r>
        <w:t>»</w:t>
      </w:r>
      <w:r w:rsidRPr="006F1EF2">
        <w:t xml:space="preserve"> - филиал Талдинский угольный разрез</w:t>
      </w:r>
      <w:r>
        <w:t xml:space="preserve"> (1 030,95 руб./т.) не превышает средневзвешенной цены угля марки Др за аналогичный период.</w:t>
      </w:r>
    </w:p>
    <w:p w14:paraId="5BDD94DD" w14:textId="77777777" w:rsidR="00A03E3C" w:rsidRDefault="00A03E3C" w:rsidP="00A03E3C">
      <w:pPr>
        <w:tabs>
          <w:tab w:val="left" w:pos="1890"/>
        </w:tabs>
        <w:ind w:firstLine="851"/>
        <w:jc w:val="both"/>
      </w:pPr>
      <w:r>
        <w:lastRenderedPageBreak/>
        <w:t>Н</w:t>
      </w:r>
      <w:r w:rsidRPr="001F789F">
        <w:t xml:space="preserve">изшая теплота сгорания топлива </w:t>
      </w:r>
      <w:r w:rsidRPr="00AE72C7">
        <w:t xml:space="preserve">принимается </w:t>
      </w:r>
      <w:r>
        <w:t xml:space="preserve">экспертами </w:t>
      </w:r>
      <w:r>
        <w:br/>
        <w:t xml:space="preserve">на основании </w:t>
      </w:r>
      <w:r w:rsidRPr="006F1EF2">
        <w:t xml:space="preserve">отчётной формы WARM.TOPL.Q2.2020 </w:t>
      </w:r>
      <w:r>
        <w:t>на уровне 5460</w:t>
      </w:r>
      <w:r w:rsidRPr="00AE72C7">
        <w:t xml:space="preserve"> ккал/кг. </w:t>
      </w:r>
    </w:p>
    <w:p w14:paraId="5EA4C09E" w14:textId="77777777" w:rsidR="00A03E3C" w:rsidRDefault="00A03E3C" w:rsidP="00A03E3C">
      <w:pPr>
        <w:tabs>
          <w:tab w:val="left" w:pos="1890"/>
        </w:tabs>
        <w:ind w:firstLine="851"/>
        <w:jc w:val="both"/>
      </w:pPr>
      <w:r>
        <w:t>Переводной коэффициент из условного топлива в натуральное</w:t>
      </w:r>
      <w:r w:rsidRPr="00111A9A">
        <w:t xml:space="preserve"> принят на основании отчетных данных шаблона WARM.TOPL.Q1.2020 за 1 квартал 2020 год</w:t>
      </w:r>
      <w:r>
        <w:t xml:space="preserve">  ̶  </w:t>
      </w:r>
      <w:r w:rsidRPr="00111A9A">
        <w:rPr>
          <w:b/>
        </w:rPr>
        <w:t>0,7</w:t>
      </w:r>
      <w:r>
        <w:rPr>
          <w:b/>
        </w:rPr>
        <w:t>80</w:t>
      </w:r>
      <w:r w:rsidRPr="00111A9A">
        <w:rPr>
          <w:b/>
        </w:rPr>
        <w:t>.</w:t>
      </w:r>
      <w:r>
        <w:t xml:space="preserve"> </w:t>
      </w:r>
    </w:p>
    <w:p w14:paraId="717E6189" w14:textId="77777777" w:rsidR="00A03E3C" w:rsidRDefault="00A03E3C" w:rsidP="00A03E3C">
      <w:pPr>
        <w:tabs>
          <w:tab w:val="left" w:pos="1890"/>
        </w:tabs>
        <w:ind w:firstLine="851"/>
        <w:jc w:val="both"/>
      </w:pPr>
      <w:r>
        <w:t xml:space="preserve">Удельный расход условного топлива утвержден постановлением Региональной энергетической комиссии Кузбасса </w:t>
      </w:r>
      <w:r w:rsidRPr="00C11AC9">
        <w:t xml:space="preserve">от </w:t>
      </w:r>
      <w:r>
        <w:t>16</w:t>
      </w:r>
      <w:r w:rsidRPr="00C11AC9">
        <w:t>.0</w:t>
      </w:r>
      <w:r>
        <w:t>7</w:t>
      </w:r>
      <w:r w:rsidRPr="00C11AC9">
        <w:t xml:space="preserve">.2020 № </w:t>
      </w:r>
      <w:r>
        <w:t>142</w:t>
      </w:r>
      <w:r>
        <w:br/>
        <w:t xml:space="preserve">в размере </w:t>
      </w:r>
      <w:r>
        <w:rPr>
          <w:b/>
        </w:rPr>
        <w:t>213,2</w:t>
      </w:r>
      <w:r w:rsidRPr="008D1A9D">
        <w:rPr>
          <w:b/>
        </w:rPr>
        <w:t xml:space="preserve"> кг у.т./Гкал.</w:t>
      </w:r>
    </w:p>
    <w:p w14:paraId="1870B371" w14:textId="77777777" w:rsidR="00A03E3C" w:rsidRDefault="00A03E3C" w:rsidP="00A03E3C">
      <w:pPr>
        <w:tabs>
          <w:tab w:val="left" w:pos="1890"/>
        </w:tabs>
        <w:ind w:firstLine="851"/>
        <w:jc w:val="both"/>
      </w:pPr>
      <w:r>
        <w:t>Расход натурального топлива при этом составит: 213,2</w:t>
      </w:r>
      <w:r w:rsidRPr="008D1A9D">
        <w:t xml:space="preserve"> кг у.т./Гкал</w:t>
      </w:r>
      <w:r>
        <w:t xml:space="preserve"> (норматив расхода условного топлива) ÷ 0,780 (переводной коэффициент условного топлива в натуральное) = 273,33 </w:t>
      </w:r>
      <w:r w:rsidRPr="008D1A9D">
        <w:t xml:space="preserve">кг </w:t>
      </w:r>
      <w:r>
        <w:t>н</w:t>
      </w:r>
      <w:r w:rsidRPr="008D1A9D">
        <w:t>.т./Гкал</w:t>
      </w:r>
      <w:r>
        <w:t xml:space="preserve"> (расход натурального топлива).</w:t>
      </w:r>
    </w:p>
    <w:p w14:paraId="36A0B478" w14:textId="77777777" w:rsidR="00A03E3C" w:rsidRDefault="00A03E3C" w:rsidP="00A03E3C">
      <w:pPr>
        <w:tabs>
          <w:tab w:val="left" w:pos="1890"/>
        </w:tabs>
        <w:ind w:firstLine="851"/>
        <w:jc w:val="both"/>
      </w:pPr>
      <w:r>
        <w:t>В соответствии с балансом тепловой энергии, плановый отпуск тепловой энергии в сеть на потребительский рынок на 2021 год составляет 0,584 тыс. Гкал.</w:t>
      </w:r>
    </w:p>
    <w:p w14:paraId="4E381ED5" w14:textId="77777777" w:rsidR="00A03E3C" w:rsidRDefault="00A03E3C" w:rsidP="00A03E3C">
      <w:pPr>
        <w:tabs>
          <w:tab w:val="left" w:pos="1890"/>
        </w:tabs>
        <w:ind w:firstLine="851"/>
        <w:jc w:val="both"/>
      </w:pPr>
      <w:r>
        <w:t xml:space="preserve">Объем натурального топлива при этом составит: 0,584 тыс. Гкал (отпуск в сеть на потребительский рынок) × 273,33 </w:t>
      </w:r>
      <w:r w:rsidRPr="008D1A9D">
        <w:t xml:space="preserve">кг </w:t>
      </w:r>
      <w:r>
        <w:t>н</w:t>
      </w:r>
      <w:r w:rsidRPr="008D1A9D">
        <w:t>.т./Гкал</w:t>
      </w:r>
      <w:r>
        <w:t xml:space="preserve"> (расход натурального топлива) = </w:t>
      </w:r>
      <w:r>
        <w:rPr>
          <w:b/>
        </w:rPr>
        <w:t xml:space="preserve">160 </w:t>
      </w:r>
      <w:r w:rsidRPr="00D863E8">
        <w:rPr>
          <w:b/>
        </w:rPr>
        <w:t>т</w:t>
      </w:r>
      <w:r>
        <w:t xml:space="preserve"> (объем топлива).</w:t>
      </w:r>
    </w:p>
    <w:p w14:paraId="5A03B6E8" w14:textId="77777777" w:rsidR="00A03E3C" w:rsidRDefault="00A03E3C" w:rsidP="00A03E3C">
      <w:pPr>
        <w:tabs>
          <w:tab w:val="left" w:pos="1890"/>
        </w:tabs>
        <w:ind w:firstLine="851"/>
        <w:jc w:val="both"/>
        <w:rPr>
          <w:b/>
        </w:rPr>
      </w:pPr>
      <w:r>
        <w:t>Экономически обоснованные расходы на топливо на 2021 год составляют: 0,160 тыс. т (объем топлива) × 1 064,97</w:t>
      </w:r>
      <w:r w:rsidRPr="00D863E8">
        <w:t xml:space="preserve"> руб./т</w:t>
      </w:r>
      <w:r>
        <w:t xml:space="preserve"> (цена топлива, </w:t>
      </w:r>
      <w:r>
        <w:br/>
        <w:t xml:space="preserve">на 2021 год) = </w:t>
      </w:r>
      <w:r w:rsidRPr="00E1316B">
        <w:rPr>
          <w:b/>
        </w:rPr>
        <w:t>1</w:t>
      </w:r>
      <w:r>
        <w:rPr>
          <w:b/>
        </w:rPr>
        <w:t>70</w:t>
      </w:r>
      <w:r>
        <w:t xml:space="preserve"> </w:t>
      </w:r>
      <w:r w:rsidRPr="00B04D31">
        <w:rPr>
          <w:b/>
        </w:rPr>
        <w:t>тыс. руб.</w:t>
      </w:r>
      <w:r w:rsidRPr="00784E64">
        <w:t xml:space="preserve">, </w:t>
      </w:r>
      <w:r>
        <w:t xml:space="preserve">и предлагаются экспертами к включению в НВВ предприятия на 2021 год. </w:t>
      </w:r>
    </w:p>
    <w:p w14:paraId="5B8CC0D7" w14:textId="77777777" w:rsidR="00A03E3C" w:rsidRDefault="00A03E3C" w:rsidP="00A03E3C">
      <w:pPr>
        <w:ind w:firstLine="709"/>
        <w:jc w:val="both"/>
      </w:pPr>
      <w:r w:rsidRPr="00551E45">
        <w:t xml:space="preserve">Расходы в размере </w:t>
      </w:r>
      <w:r>
        <w:t xml:space="preserve">109 </w:t>
      </w:r>
      <w:r w:rsidRPr="00551E45">
        <w:t>тыс. руб., не подтвержденные предприятием документально, п</w:t>
      </w:r>
      <w:r>
        <w:t>одлежат исключению из НВВ на 2021</w:t>
      </w:r>
      <w:r w:rsidRPr="00551E45">
        <w:t xml:space="preserve"> год, </w:t>
      </w:r>
      <w:r>
        <w:br/>
      </w:r>
      <w:r w:rsidRPr="00551E45">
        <w:t>как экономически необоснованные.</w:t>
      </w:r>
    </w:p>
    <w:p w14:paraId="41CEDAC9" w14:textId="77777777" w:rsidR="00A03E3C" w:rsidRDefault="00A03E3C" w:rsidP="00A03E3C">
      <w:pPr>
        <w:ind w:firstLine="709"/>
        <w:jc w:val="both"/>
      </w:pPr>
    </w:p>
    <w:p w14:paraId="37AC3354" w14:textId="77777777" w:rsidR="00A03E3C" w:rsidRPr="0039310C" w:rsidRDefault="00A03E3C" w:rsidP="00A03E3C">
      <w:pPr>
        <w:pStyle w:val="21"/>
      </w:pPr>
      <w:r w:rsidRPr="00353A8B">
        <w:t>Расходы на электрическую</w:t>
      </w:r>
      <w:r w:rsidRPr="008D13FF">
        <w:t xml:space="preserve"> энергию</w:t>
      </w:r>
    </w:p>
    <w:p w14:paraId="6439DCFA" w14:textId="77777777" w:rsidR="00A03E3C" w:rsidRDefault="00A03E3C" w:rsidP="00A03E3C">
      <w:pPr>
        <w:ind w:firstLine="720"/>
        <w:jc w:val="both"/>
      </w:pPr>
    </w:p>
    <w:p w14:paraId="1ADF5D41" w14:textId="77777777" w:rsidR="00A03E3C" w:rsidRDefault="00A03E3C" w:rsidP="00A03E3C">
      <w:pPr>
        <w:tabs>
          <w:tab w:val="left" w:pos="1890"/>
        </w:tabs>
        <w:ind w:firstLine="851"/>
        <w:jc w:val="both"/>
      </w:pPr>
      <w:r>
        <w:t xml:space="preserve">По данной статье предприятием планируются расходы в размере </w:t>
      </w:r>
      <w:r>
        <w:br/>
        <w:t xml:space="preserve">172 тыс. руб. </w:t>
      </w:r>
    </w:p>
    <w:p w14:paraId="060958D0" w14:textId="77777777" w:rsidR="00A03E3C" w:rsidRDefault="00A03E3C" w:rsidP="00A03E3C">
      <w:pPr>
        <w:tabs>
          <w:tab w:val="left" w:pos="1890"/>
        </w:tabs>
        <w:ind w:firstLine="851"/>
        <w:jc w:val="both"/>
      </w:pPr>
      <w: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FA0E101" w14:textId="77777777" w:rsidR="00A03E3C" w:rsidRDefault="00A03E3C" w:rsidP="00A03E3C">
      <w:pPr>
        <w:ind w:firstLine="851"/>
        <w:jc w:val="both"/>
      </w:pPr>
      <w:r w:rsidRPr="0054764C">
        <w:t>Расчёт затрат на электроэнергию на выработку и транспортировку тепловой энергии по участку ПСХ-2 (стр. 7 том 1)</w:t>
      </w:r>
      <w:r>
        <w:t>.</w:t>
      </w:r>
    </w:p>
    <w:p w14:paraId="49E4BB1B" w14:textId="77777777" w:rsidR="00A03E3C" w:rsidRDefault="00A03E3C" w:rsidP="00A03E3C">
      <w:pPr>
        <w:ind w:firstLine="851"/>
        <w:jc w:val="both"/>
      </w:pPr>
      <w:r w:rsidRPr="0054764C">
        <w:t>Расчёт фактического тарифа на электроэнергию по участку ПСХ-2 (журнал проводок по сч</w:t>
      </w:r>
      <w:r>
        <w:t>ету</w:t>
      </w:r>
      <w:r w:rsidRPr="0054764C">
        <w:t xml:space="preserve"> 23 стр. 8-9 том 1)</w:t>
      </w:r>
      <w:r>
        <w:t>.</w:t>
      </w:r>
    </w:p>
    <w:p w14:paraId="66EAC92E" w14:textId="77777777" w:rsidR="00A03E3C" w:rsidRDefault="00A03E3C" w:rsidP="00A03E3C">
      <w:pPr>
        <w:ind w:firstLine="851"/>
        <w:jc w:val="both"/>
      </w:pPr>
      <w:r w:rsidRPr="0054764C">
        <w:t xml:space="preserve">Договор поставки электроэнергии и мощности № 421/08 от 07.07.2008 г. с ЗАО </w:t>
      </w:r>
      <w:r>
        <w:t>«</w:t>
      </w:r>
      <w:r w:rsidRPr="0054764C">
        <w:t>Энергопромышленная компания</w:t>
      </w:r>
      <w:r>
        <w:t>»</w:t>
      </w:r>
      <w:r w:rsidRPr="0054764C">
        <w:t xml:space="preserve"> (стр. 46-88 том 2)</w:t>
      </w:r>
      <w:r>
        <w:t>.</w:t>
      </w:r>
    </w:p>
    <w:p w14:paraId="5834E9C3" w14:textId="77777777" w:rsidR="00A03E3C" w:rsidRDefault="00A03E3C" w:rsidP="00A03E3C">
      <w:pPr>
        <w:ind w:firstLine="851"/>
        <w:jc w:val="both"/>
      </w:pPr>
      <w:r w:rsidRPr="0054764C">
        <w:t xml:space="preserve">Договор оказания услуг по передаче электроэнергии № 2075/14 </w:t>
      </w:r>
      <w:r>
        <w:br/>
      </w:r>
      <w:r w:rsidRPr="0054764C">
        <w:t xml:space="preserve">от 17.12.2014 г. с ООО </w:t>
      </w:r>
      <w:r>
        <w:t>«</w:t>
      </w:r>
      <w:r w:rsidRPr="0054764C">
        <w:t>КЭнК</w:t>
      </w:r>
      <w:r>
        <w:t>»</w:t>
      </w:r>
      <w:r w:rsidRPr="0054764C">
        <w:t xml:space="preserve"> (стр. 2-45 том 2)</w:t>
      </w:r>
      <w:r>
        <w:t>.</w:t>
      </w:r>
    </w:p>
    <w:p w14:paraId="00F8C7F1" w14:textId="77777777" w:rsidR="00A03E3C" w:rsidRDefault="00A03E3C" w:rsidP="00A03E3C">
      <w:pPr>
        <w:ind w:firstLine="851"/>
        <w:jc w:val="both"/>
      </w:pPr>
      <w:r w:rsidRPr="0054764C">
        <w:t>Расшифровки к счетам-фактурам за электроэнергию по договор</w:t>
      </w:r>
      <w:r>
        <w:t>ам</w:t>
      </w:r>
      <w:r w:rsidRPr="0054764C">
        <w:t xml:space="preserve"> </w:t>
      </w:r>
      <w:r>
        <w:br/>
      </w:r>
      <w:r w:rsidRPr="0054764C">
        <w:t>(стр. 33-183 то</w:t>
      </w:r>
      <w:r>
        <w:t>м 3):</w:t>
      </w:r>
    </w:p>
    <w:p w14:paraId="631B23D1" w14:textId="77777777" w:rsidR="00A03E3C" w:rsidRDefault="00A03E3C" w:rsidP="00A03E3C">
      <w:pPr>
        <w:ind w:firstLine="851"/>
        <w:jc w:val="both"/>
      </w:pPr>
      <w:r>
        <w:t>Расшифровки к счетам-фактурам № 52, 69, 92 от 31.01.2019.</w:t>
      </w:r>
    </w:p>
    <w:p w14:paraId="2339FCC5" w14:textId="77777777" w:rsidR="00A03E3C" w:rsidRDefault="00A03E3C" w:rsidP="00A03E3C">
      <w:pPr>
        <w:ind w:firstLine="851"/>
        <w:jc w:val="both"/>
      </w:pPr>
      <w:r>
        <w:t>Расшифровки к счетам-фактурам № 139, 278, 301 от 28.02.2019.</w:t>
      </w:r>
    </w:p>
    <w:p w14:paraId="02A2C978" w14:textId="77777777" w:rsidR="00A03E3C" w:rsidRDefault="00A03E3C" w:rsidP="00A03E3C">
      <w:pPr>
        <w:ind w:firstLine="851"/>
        <w:jc w:val="both"/>
      </w:pPr>
      <w:r>
        <w:t>Расшифровки к счетам-фактурам № 219, 694, 671 от 31.03.2019.</w:t>
      </w:r>
    </w:p>
    <w:p w14:paraId="3A17A10A" w14:textId="77777777" w:rsidR="00A03E3C" w:rsidRDefault="00A03E3C" w:rsidP="00A03E3C">
      <w:pPr>
        <w:ind w:firstLine="851"/>
        <w:jc w:val="both"/>
      </w:pPr>
      <w:r>
        <w:t>Расшифровки к счетам-фактурам № 510 от 30.04.2019.</w:t>
      </w:r>
    </w:p>
    <w:p w14:paraId="3789C910" w14:textId="77777777" w:rsidR="00A03E3C" w:rsidRDefault="00A03E3C" w:rsidP="00A03E3C">
      <w:pPr>
        <w:ind w:firstLine="851"/>
        <w:jc w:val="both"/>
      </w:pPr>
      <w:r>
        <w:t>Расшифровки к счетам-фактурам № 607 от 31.05.2019.</w:t>
      </w:r>
    </w:p>
    <w:p w14:paraId="3BF33FC8" w14:textId="77777777" w:rsidR="00A03E3C" w:rsidRDefault="00A03E3C" w:rsidP="00A03E3C">
      <w:pPr>
        <w:ind w:firstLine="851"/>
        <w:jc w:val="both"/>
      </w:pPr>
      <w:r>
        <w:t>Расшифровки к счетам-фактурам № 727, 1802, 1804 от 30.06.2019.</w:t>
      </w:r>
    </w:p>
    <w:p w14:paraId="7DE2B4BE" w14:textId="77777777" w:rsidR="00A03E3C" w:rsidRDefault="00A03E3C" w:rsidP="00A03E3C">
      <w:pPr>
        <w:ind w:firstLine="851"/>
        <w:jc w:val="both"/>
      </w:pPr>
      <w:r>
        <w:t>Расшифровки к счетам-фактурам № 2038, 2041 от 31.07.2019.</w:t>
      </w:r>
    </w:p>
    <w:p w14:paraId="7D3CDC19" w14:textId="77777777" w:rsidR="00A03E3C" w:rsidRDefault="00A03E3C" w:rsidP="00A03E3C">
      <w:pPr>
        <w:ind w:firstLine="851"/>
        <w:jc w:val="both"/>
      </w:pPr>
      <w:r>
        <w:t>Расшифровки к счетам-фактурам № 2323, 2324 от 31.08.2019.</w:t>
      </w:r>
    </w:p>
    <w:p w14:paraId="22D4ADAF" w14:textId="77777777" w:rsidR="00A03E3C" w:rsidRDefault="00A03E3C" w:rsidP="00A03E3C">
      <w:pPr>
        <w:ind w:firstLine="851"/>
        <w:jc w:val="both"/>
      </w:pPr>
      <w:r>
        <w:t>Расшифровки к счетам-фактурам № 1310, 2608, 2605 от 30.09.2019.</w:t>
      </w:r>
    </w:p>
    <w:p w14:paraId="5417DD21" w14:textId="77777777" w:rsidR="00A03E3C" w:rsidRDefault="00A03E3C" w:rsidP="00A03E3C">
      <w:pPr>
        <w:ind w:firstLine="851"/>
        <w:jc w:val="both"/>
      </w:pPr>
      <w:r>
        <w:t>Расшифровки к счетам-фактурам № 1736, 2835, 2833 от 31.10.2019.</w:t>
      </w:r>
    </w:p>
    <w:p w14:paraId="328B0A90" w14:textId="77777777" w:rsidR="00A03E3C" w:rsidRDefault="00A03E3C" w:rsidP="00A03E3C">
      <w:pPr>
        <w:ind w:firstLine="851"/>
        <w:jc w:val="both"/>
      </w:pPr>
      <w:r>
        <w:t>Расшифровки к счетам-фактурам № 3081, 3082, 1848 от 30.11.2019.</w:t>
      </w:r>
    </w:p>
    <w:p w14:paraId="1B210C68" w14:textId="77777777" w:rsidR="00A03E3C" w:rsidRDefault="00A03E3C" w:rsidP="00A03E3C">
      <w:pPr>
        <w:ind w:firstLine="851"/>
        <w:jc w:val="both"/>
      </w:pPr>
      <w:r>
        <w:t>Расшифровки к счетам-фактурам № 3354, 3351, 2044 от 31.12.2019.</w:t>
      </w:r>
    </w:p>
    <w:p w14:paraId="5DE5C04E" w14:textId="77777777" w:rsidR="00A03E3C" w:rsidRDefault="00A03E3C" w:rsidP="00A03E3C">
      <w:pPr>
        <w:ind w:firstLine="851"/>
        <w:jc w:val="both"/>
      </w:pPr>
      <w:r>
        <w:lastRenderedPageBreak/>
        <w:t>Средневзвешенный тариф на покупку электрической энергии</w:t>
      </w:r>
      <w:r>
        <w:br/>
        <w:t xml:space="preserve">за 12 месяцев 2019 года, в соответствии с представленными расшифровками </w:t>
      </w:r>
      <w:r>
        <w:br/>
        <w:t>к счетам-фактурам, составляет 1,38215 руб./кВтч.</w:t>
      </w:r>
    </w:p>
    <w:p w14:paraId="520F57F6" w14:textId="77777777" w:rsidR="00A03E3C" w:rsidRDefault="00A03E3C" w:rsidP="00A03E3C">
      <w:pPr>
        <w:ind w:firstLine="851"/>
        <w:jc w:val="both"/>
      </w:pPr>
      <w:r w:rsidRPr="000E67E6">
        <w:t xml:space="preserve">Эксперты рассчитали </w:t>
      </w:r>
      <w:r>
        <w:t>цену покупки электрической энергии</w:t>
      </w:r>
      <w:r w:rsidRPr="000E67E6">
        <w:t xml:space="preserve"> на 202</w:t>
      </w:r>
      <w:r>
        <w:t>1</w:t>
      </w:r>
      <w:r w:rsidRPr="000E67E6">
        <w:t xml:space="preserve"> год</w:t>
      </w:r>
      <w:r>
        <w:t>, с применением индексов</w:t>
      </w:r>
      <w:r w:rsidRPr="000E67E6">
        <w:t xml:space="preserve"> цен производителей на обеспечение электрической энергией</w:t>
      </w:r>
      <w:r w:rsidRPr="005A25AC">
        <w:t xml:space="preserve"> на 202</w:t>
      </w:r>
      <w:r>
        <w:t>0</w:t>
      </w:r>
      <w:r w:rsidRPr="005A25AC">
        <w:t>/20</w:t>
      </w:r>
      <w:r>
        <w:t>19</w:t>
      </w:r>
      <w:r w:rsidRPr="005A25AC">
        <w:t xml:space="preserve"> в размере 1,0</w:t>
      </w:r>
      <w:r>
        <w:t>32,</w:t>
      </w:r>
      <w:r w:rsidRPr="000E67E6">
        <w:t xml:space="preserve"> на 202</w:t>
      </w:r>
      <w:r>
        <w:t>1</w:t>
      </w:r>
      <w:r w:rsidRPr="000E67E6">
        <w:t>/20</w:t>
      </w:r>
      <w:r>
        <w:t>20</w:t>
      </w:r>
      <w:r w:rsidRPr="000E67E6">
        <w:t xml:space="preserve"> в размере 1,04</w:t>
      </w:r>
      <w:r>
        <w:t>0</w:t>
      </w:r>
      <w:r w:rsidRPr="000E67E6">
        <w:t>, опубликованн</w:t>
      </w:r>
      <w:r>
        <w:t>ыми</w:t>
      </w:r>
      <w:r w:rsidRPr="000E67E6">
        <w:t xml:space="preserve"> на сайте Минэкономразвития России </w:t>
      </w:r>
      <w:r>
        <w:t>26</w:t>
      </w:r>
      <w:r w:rsidRPr="000E67E6">
        <w:t>.09.20</w:t>
      </w:r>
      <w:r>
        <w:t>20</w:t>
      </w:r>
      <w:r w:rsidRPr="000E67E6">
        <w:t>:</w:t>
      </w:r>
    </w:p>
    <w:p w14:paraId="31AE5A3A" w14:textId="77777777" w:rsidR="00A03E3C" w:rsidRDefault="00A03E3C" w:rsidP="00A03E3C">
      <w:pPr>
        <w:ind w:firstLine="851"/>
        <w:jc w:val="both"/>
      </w:pPr>
      <w:r>
        <w:t>1,38215 руб./кВтч</w:t>
      </w:r>
      <w:r w:rsidRPr="000E67E6">
        <w:t xml:space="preserve"> ×</w:t>
      </w:r>
      <w:r w:rsidRPr="005A25AC">
        <w:t>1,0</w:t>
      </w:r>
      <w:r>
        <w:t>32</w:t>
      </w:r>
      <w:r w:rsidRPr="005A25AC">
        <w:t xml:space="preserve"> (индекс) </w:t>
      </w:r>
      <w:r>
        <w:t>×</w:t>
      </w:r>
      <w:r w:rsidRPr="000E67E6">
        <w:t xml:space="preserve"> 1,0</w:t>
      </w:r>
      <w:r>
        <w:t>40</w:t>
      </w:r>
      <w:r w:rsidRPr="000E67E6">
        <w:t xml:space="preserve"> (индекс) = </w:t>
      </w:r>
      <w:r>
        <w:br/>
      </w:r>
      <w:r w:rsidRPr="0054764C">
        <w:rPr>
          <w:b/>
        </w:rPr>
        <w:t>1,48343</w:t>
      </w:r>
      <w:r>
        <w:t xml:space="preserve"> </w:t>
      </w:r>
      <w:r w:rsidRPr="000E67E6">
        <w:rPr>
          <w:b/>
        </w:rPr>
        <w:t>руб./кВтч.</w:t>
      </w:r>
    </w:p>
    <w:p w14:paraId="08C81F17" w14:textId="77777777" w:rsidR="00A03E3C" w:rsidRDefault="00A03E3C" w:rsidP="00A03E3C">
      <w:pPr>
        <w:ind w:firstLine="851"/>
        <w:jc w:val="both"/>
      </w:pPr>
      <w:r w:rsidRPr="00145FC2">
        <w:t>Необходимо отметить, что о</w:t>
      </w:r>
      <w:r>
        <w:t>бъем электрической энергии в 2021</w:t>
      </w:r>
      <w:r w:rsidRPr="00145FC2">
        <w:t xml:space="preserve"> году </w:t>
      </w:r>
      <w:r>
        <w:br/>
      </w:r>
      <w:r w:rsidRPr="00145FC2">
        <w:t xml:space="preserve">не корректируется относительно объема, принятого при регулировании </w:t>
      </w:r>
      <w:r>
        <w:br/>
      </w:r>
      <w:r w:rsidRPr="00145FC2">
        <w:t>на 20</w:t>
      </w:r>
      <w:r>
        <w:t>19 - 2021</w:t>
      </w:r>
      <w:r w:rsidRPr="00145FC2">
        <w:t xml:space="preserve"> </w:t>
      </w:r>
      <w:r>
        <w:t>годы</w:t>
      </w:r>
      <w:r w:rsidRPr="00145FC2">
        <w:t xml:space="preserve">, в соответствии с п. 34 Методических указаний </w:t>
      </w:r>
      <w:r>
        <w:br/>
      </w:r>
      <w:r w:rsidRPr="00145FC2">
        <w:t>по расчету регулируемых цен (тарифов) в сфере теплоснабжения, утвержденных Приказом ФСТ России от 13.06.2013 № 760-э. Таким</w:t>
      </w:r>
      <w:r>
        <w:t xml:space="preserve"> образом, </w:t>
      </w:r>
      <w:r w:rsidRPr="00145FC2">
        <w:t>принима</w:t>
      </w:r>
      <w:r>
        <w:t>я объем электроэнергии на 2021</w:t>
      </w:r>
      <w:r w:rsidRPr="00145FC2">
        <w:t xml:space="preserve"> год на уровне плана </w:t>
      </w:r>
      <w:r>
        <w:t xml:space="preserve">2019 – </w:t>
      </w:r>
      <w:r>
        <w:br/>
        <w:t>2023 годов, эксперты рассчитали экономически обоснованные расходы предприятия на приобретение электрической энергии</w:t>
      </w:r>
      <w:r w:rsidRPr="00145FC2">
        <w:t>:</w:t>
      </w:r>
    </w:p>
    <w:p w14:paraId="005D7BCB" w14:textId="77777777" w:rsidR="00A03E3C" w:rsidRDefault="00A03E3C" w:rsidP="00A03E3C">
      <w:pPr>
        <w:ind w:firstLine="851"/>
        <w:jc w:val="both"/>
      </w:pPr>
      <w:r>
        <w:t xml:space="preserve">55,54 </w:t>
      </w:r>
      <w:r w:rsidRPr="00400EDE">
        <w:t>тыс. кВтч</w:t>
      </w:r>
      <w:r>
        <w:t>. (расход электрической энергии, принятый на 2019 – 2023 годы, с учётом</w:t>
      </w:r>
      <w:r w:rsidRPr="00A64AE0">
        <w:t xml:space="preserve"> доли затрат на потребительский рынок в размере 5,53 %.</w:t>
      </w:r>
      <w:r>
        <w:t xml:space="preserve">) × 1,48343 </w:t>
      </w:r>
      <w:r w:rsidRPr="00400EDE">
        <w:t>руб./кВтч</w:t>
      </w:r>
      <w:r>
        <w:t>. (плановая цена покупки электрической энергии</w:t>
      </w:r>
      <w:r w:rsidRPr="000E67E6">
        <w:t xml:space="preserve"> на 202</w:t>
      </w:r>
      <w:r>
        <w:t>1</w:t>
      </w:r>
      <w:r w:rsidRPr="000E67E6">
        <w:t xml:space="preserve"> год</w:t>
      </w:r>
      <w:r>
        <w:t xml:space="preserve">) = </w:t>
      </w:r>
      <w:r>
        <w:rPr>
          <w:b/>
        </w:rPr>
        <w:t>82</w:t>
      </w:r>
      <w:r w:rsidRPr="000E67E6">
        <w:rPr>
          <w:b/>
        </w:rPr>
        <w:t xml:space="preserve"> </w:t>
      </w:r>
      <w:r w:rsidRPr="00A42132">
        <w:rPr>
          <w:b/>
        </w:rPr>
        <w:t>тыс. руб.</w:t>
      </w:r>
      <w:r>
        <w:t>, и предлагают их к включению в НВВ предприятия на 2021 год.</w:t>
      </w:r>
    </w:p>
    <w:p w14:paraId="1D62C455" w14:textId="77777777" w:rsidR="00A03E3C" w:rsidRDefault="00A03E3C" w:rsidP="00A03E3C">
      <w:pPr>
        <w:ind w:firstLine="851"/>
        <w:jc w:val="both"/>
      </w:pPr>
      <w:r w:rsidRPr="00D93688">
        <w:t xml:space="preserve">Расходы в размере </w:t>
      </w:r>
      <w:r>
        <w:t>90</w:t>
      </w:r>
      <w:r w:rsidRPr="00D93688">
        <w:t xml:space="preserve"> тыс. руб., не подтвержденные предприятием документально, подлежат исключению из НВВ на 2021 год, </w:t>
      </w:r>
      <w:r w:rsidRPr="00D93688">
        <w:br/>
        <w:t>как экономически необоснованные.</w:t>
      </w:r>
    </w:p>
    <w:p w14:paraId="7112C373" w14:textId="77777777" w:rsidR="00A03E3C" w:rsidRPr="00D93688" w:rsidRDefault="00A03E3C" w:rsidP="00A03E3C">
      <w:pPr>
        <w:ind w:firstLine="851"/>
        <w:jc w:val="both"/>
      </w:pPr>
    </w:p>
    <w:p w14:paraId="77E10171" w14:textId="77777777" w:rsidR="00A03E3C" w:rsidRPr="0039310C" w:rsidRDefault="00A03E3C" w:rsidP="00A03E3C">
      <w:pPr>
        <w:pStyle w:val="21"/>
      </w:pPr>
      <w:r w:rsidRPr="00353A8B">
        <w:t>Расходы на холодную воду</w:t>
      </w:r>
    </w:p>
    <w:p w14:paraId="0E015732" w14:textId="77777777" w:rsidR="00A03E3C" w:rsidRDefault="00A03E3C" w:rsidP="00A03E3C">
      <w:pPr>
        <w:ind w:firstLine="720"/>
        <w:jc w:val="both"/>
      </w:pPr>
    </w:p>
    <w:p w14:paraId="647AD87A" w14:textId="77777777" w:rsidR="00A03E3C" w:rsidRDefault="00A03E3C" w:rsidP="00A03E3C">
      <w:pPr>
        <w:tabs>
          <w:tab w:val="left" w:pos="1890"/>
        </w:tabs>
        <w:ind w:firstLine="851"/>
        <w:jc w:val="both"/>
      </w:pPr>
      <w:r>
        <w:t xml:space="preserve">По данной статье предприятием планируются расходы в размере </w:t>
      </w:r>
      <w:r>
        <w:br/>
        <w:t>37</w:t>
      </w:r>
      <w:r w:rsidRPr="00F50D90">
        <w:t xml:space="preserve"> тыс. руб.</w:t>
      </w:r>
      <w:r>
        <w:t xml:space="preserve"> </w:t>
      </w:r>
    </w:p>
    <w:p w14:paraId="57CFACD1" w14:textId="77777777" w:rsidR="00A03E3C" w:rsidRDefault="00A03E3C" w:rsidP="00A03E3C">
      <w:pPr>
        <w:tabs>
          <w:tab w:val="left" w:pos="1890"/>
        </w:tabs>
        <w:ind w:firstLine="851"/>
        <w:jc w:val="both"/>
      </w:pPr>
      <w:r>
        <w:t xml:space="preserve">При производстве и реализации тепловой энергии </w:t>
      </w:r>
      <w:r>
        <w:br/>
        <w:t>АО «УК «Кузбассразрезуголь» - филиал Талдинский угольный разрез используется вода собственного подъёма.</w:t>
      </w:r>
    </w:p>
    <w:p w14:paraId="5525A85D" w14:textId="77777777" w:rsidR="00A03E3C" w:rsidRPr="00505955" w:rsidRDefault="00A03E3C" w:rsidP="00A03E3C">
      <w:pPr>
        <w:tabs>
          <w:tab w:val="left" w:pos="1890"/>
        </w:tabs>
        <w:ind w:firstLine="851"/>
        <w:jc w:val="both"/>
      </w:pPr>
      <w:r w:rsidRPr="00505955">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0B8DAD8" w14:textId="77777777" w:rsidR="00A03E3C" w:rsidRDefault="00A03E3C" w:rsidP="00A03E3C">
      <w:pPr>
        <w:tabs>
          <w:tab w:val="left" w:pos="1890"/>
        </w:tabs>
        <w:ind w:firstLine="851"/>
        <w:jc w:val="both"/>
      </w:pPr>
      <w:r w:rsidRPr="00A64AE0">
        <w:t xml:space="preserve">Расчёт стоимости воды на выработку и транспорт тепловой энергии </w:t>
      </w:r>
      <w:r>
        <w:br/>
      </w:r>
      <w:r w:rsidRPr="00A64AE0">
        <w:t>и отводимых сточных вод по участку ПСХ-2 (стр. 4 том 1)</w:t>
      </w:r>
      <w:r>
        <w:t>.</w:t>
      </w:r>
    </w:p>
    <w:p w14:paraId="6EB048E3" w14:textId="77777777" w:rsidR="00A03E3C" w:rsidRDefault="00A03E3C" w:rsidP="00A03E3C">
      <w:pPr>
        <w:tabs>
          <w:tab w:val="left" w:pos="1890"/>
        </w:tabs>
        <w:ind w:firstLine="851"/>
        <w:jc w:val="both"/>
      </w:pPr>
      <w:r>
        <w:t>Расчёт расхода воды на выработку и транспорт тепловой энергии ПСХ-2 и объёма сточных вод (стр. 3 том 1).</w:t>
      </w:r>
    </w:p>
    <w:p w14:paraId="7BE9240C" w14:textId="77777777" w:rsidR="00A03E3C" w:rsidRDefault="00A03E3C" w:rsidP="00A03E3C">
      <w:pPr>
        <w:tabs>
          <w:tab w:val="left" w:pos="1890"/>
        </w:tabs>
        <w:ind w:firstLine="851"/>
        <w:jc w:val="both"/>
      </w:pPr>
      <w:r>
        <w:t xml:space="preserve">Экспертами был произведен расчет затрат предприятия по данной статье, в соответствии с Основами ценообразования. </w:t>
      </w:r>
    </w:p>
    <w:p w14:paraId="3A18DCAB" w14:textId="77777777" w:rsidR="00A03E3C" w:rsidRDefault="00A03E3C" w:rsidP="00A03E3C">
      <w:pPr>
        <w:tabs>
          <w:tab w:val="left" w:pos="1890"/>
        </w:tabs>
        <w:ind w:firstLine="851"/>
        <w:jc w:val="both"/>
      </w:pPr>
      <w:r w:rsidRPr="00D80AAB">
        <w:t>Тариф на холодную воду для</w:t>
      </w:r>
      <w:r>
        <w:t xml:space="preserve"> </w:t>
      </w:r>
      <w:r w:rsidRPr="00F90836">
        <w:t xml:space="preserve">АО </w:t>
      </w:r>
      <w:r>
        <w:t>«</w:t>
      </w:r>
      <w:r w:rsidRPr="00F90836">
        <w:t xml:space="preserve">УК </w:t>
      </w:r>
      <w:r>
        <w:t>«</w:t>
      </w:r>
      <w:r w:rsidRPr="00F90836">
        <w:t>Кузбассразрезуголь</w:t>
      </w:r>
      <w:r>
        <w:t>»</w:t>
      </w:r>
      <w:r w:rsidRPr="00F90836">
        <w:t xml:space="preserve"> - филиал Талдинский угольный разрез</w:t>
      </w:r>
      <w:r>
        <w:t>,</w:t>
      </w:r>
      <w:r w:rsidRPr="00505955">
        <w:t xml:space="preserve"> </w:t>
      </w:r>
      <w:r w:rsidRPr="00D80AAB">
        <w:t>установлен</w:t>
      </w:r>
      <w:r>
        <w:t>ный</w:t>
      </w:r>
      <w:r w:rsidRPr="00D80AAB">
        <w:t xml:space="preserve"> </w:t>
      </w:r>
      <w:r>
        <w:t>п</w:t>
      </w:r>
      <w:r w:rsidRPr="00505955">
        <w:t>остановление</w:t>
      </w:r>
      <w:r>
        <w:t>м</w:t>
      </w:r>
      <w:r w:rsidRPr="00505955">
        <w:t xml:space="preserve"> РЭК Кузбасса </w:t>
      </w:r>
      <w:r>
        <w:br/>
      </w:r>
      <w:r w:rsidRPr="00505955">
        <w:t>от 2</w:t>
      </w:r>
      <w:r>
        <w:t>2</w:t>
      </w:r>
      <w:r w:rsidRPr="00505955">
        <w:t>.0</w:t>
      </w:r>
      <w:r>
        <w:t>9</w:t>
      </w:r>
      <w:r w:rsidRPr="00505955">
        <w:t>.2020</w:t>
      </w:r>
      <w:r>
        <w:t xml:space="preserve"> </w:t>
      </w:r>
      <w:r w:rsidRPr="00505955">
        <w:t xml:space="preserve">№ </w:t>
      </w:r>
      <w:r>
        <w:t>225</w:t>
      </w:r>
      <w:r w:rsidRPr="00505955">
        <w:t xml:space="preserve"> </w:t>
      </w:r>
      <w:r>
        <w:t xml:space="preserve">«О внесении изменений в постановление региональной энергетической комиссии Кемеровской области от 25.10.2018 № 283 </w:t>
      </w:r>
      <w:r>
        <w:br/>
        <w:t>«Об утверждении производственной программы в сфере холодного водоснабжения технической водой, водоотведения и об установлении тарифов на техническую воду, водоотведение АО «Угольная компания «Кузбассразрезуголь» (филиал «Талдинский угольный разрез») (Прокопьевский муниципальный округ)»</w:t>
      </w:r>
      <w:r w:rsidRPr="00D80AAB">
        <w:t xml:space="preserve"> составляет:</w:t>
      </w:r>
    </w:p>
    <w:p w14:paraId="66D64CC8" w14:textId="77777777" w:rsidR="00A03E3C" w:rsidRDefault="00A03E3C" w:rsidP="00A03E3C">
      <w:pPr>
        <w:tabs>
          <w:tab w:val="left" w:pos="1890"/>
        </w:tabs>
        <w:ind w:firstLine="851"/>
        <w:jc w:val="both"/>
      </w:pPr>
      <w:r w:rsidRPr="009F5EE8">
        <w:t xml:space="preserve">с </w:t>
      </w:r>
      <w:r>
        <w:t>01</w:t>
      </w:r>
      <w:r w:rsidRPr="009F5EE8">
        <w:t>.0</w:t>
      </w:r>
      <w:r>
        <w:t>1</w:t>
      </w:r>
      <w:r w:rsidRPr="009F5EE8">
        <w:t>.202</w:t>
      </w:r>
      <w:r>
        <w:t>1 по 30.06.2021</w:t>
      </w:r>
      <w:r w:rsidRPr="009F5EE8">
        <w:t xml:space="preserve"> года </w:t>
      </w:r>
      <w:r>
        <w:t>28,85</w:t>
      </w:r>
      <w:r w:rsidRPr="009F5EE8">
        <w:t xml:space="preserve"> руб. куб. м.</w:t>
      </w:r>
    </w:p>
    <w:p w14:paraId="464C8B7E" w14:textId="77777777" w:rsidR="00A03E3C" w:rsidRDefault="00A03E3C" w:rsidP="00A03E3C">
      <w:pPr>
        <w:tabs>
          <w:tab w:val="left" w:pos="1890"/>
        </w:tabs>
        <w:ind w:firstLine="851"/>
        <w:jc w:val="both"/>
      </w:pPr>
      <w:r w:rsidRPr="00F90836">
        <w:t>с 01.0</w:t>
      </w:r>
      <w:r>
        <w:t>7</w:t>
      </w:r>
      <w:r w:rsidRPr="00F90836">
        <w:t>.2021 по 3</w:t>
      </w:r>
      <w:r>
        <w:t>1</w:t>
      </w:r>
      <w:r w:rsidRPr="00F90836">
        <w:t>.</w:t>
      </w:r>
      <w:r>
        <w:t>12</w:t>
      </w:r>
      <w:r w:rsidRPr="00F90836">
        <w:t xml:space="preserve">.2021 года </w:t>
      </w:r>
      <w:r>
        <w:t>29,84</w:t>
      </w:r>
      <w:r w:rsidRPr="00F90836">
        <w:t xml:space="preserve"> руб. куб. м.</w:t>
      </w:r>
    </w:p>
    <w:p w14:paraId="01903DC3" w14:textId="77777777" w:rsidR="00A03E3C" w:rsidRDefault="00A03E3C" w:rsidP="00A03E3C">
      <w:pPr>
        <w:ind w:firstLine="851"/>
        <w:jc w:val="both"/>
      </w:pPr>
      <w:r w:rsidRPr="000D486D">
        <w:lastRenderedPageBreak/>
        <w:t xml:space="preserve">Необходимо отметить, что объем </w:t>
      </w:r>
      <w:r>
        <w:t>покупки холодной воды</w:t>
      </w:r>
      <w:r w:rsidRPr="000D486D">
        <w:t xml:space="preserve"> в 202</w:t>
      </w:r>
      <w:r>
        <w:t>1</w:t>
      </w:r>
      <w:r w:rsidRPr="000D486D">
        <w:t xml:space="preserve"> году </w:t>
      </w:r>
      <w:r>
        <w:br/>
      </w:r>
      <w:r w:rsidRPr="000D486D">
        <w:t xml:space="preserve">не корректируется относительно объема, принятого при регулировании </w:t>
      </w:r>
      <w:r>
        <w:br/>
      </w:r>
      <w:r w:rsidRPr="000D486D">
        <w:t>на 20</w:t>
      </w:r>
      <w:r>
        <w:t>19</w:t>
      </w:r>
      <w:r w:rsidRPr="000D486D">
        <w:t>-202</w:t>
      </w:r>
      <w:r>
        <w:t>1</w:t>
      </w:r>
      <w:r w:rsidRPr="000D486D">
        <w:t xml:space="preserve"> </w:t>
      </w:r>
      <w:r>
        <w:t>годов</w:t>
      </w:r>
      <w:r w:rsidRPr="000D486D">
        <w:t>, в соответствии с п</w:t>
      </w:r>
      <w:r>
        <w:t>унктом</w:t>
      </w:r>
      <w:r w:rsidRPr="000D486D">
        <w:t xml:space="preserve"> 34 Методических указаний </w:t>
      </w:r>
      <w:r>
        <w:br/>
      </w:r>
      <w:r w:rsidRPr="000D486D">
        <w:t>по расчету регулируемых цен (тарифов) в сфере теплоснабжения, утвержденных Приказом ФСТ России от 13.06.2013 № 760-э.</w:t>
      </w:r>
    </w:p>
    <w:p w14:paraId="159E2547" w14:textId="77777777" w:rsidR="00A03E3C" w:rsidRDefault="00A03E3C" w:rsidP="00A03E3C">
      <w:pPr>
        <w:ind w:firstLine="851"/>
        <w:jc w:val="both"/>
      </w:pPr>
      <w:r>
        <w:t>П</w:t>
      </w:r>
      <w:r w:rsidRPr="00BD6725">
        <w:t>отребление холодной воды по полугодиям</w:t>
      </w:r>
      <w:r>
        <w:t>, с</w:t>
      </w:r>
      <w:r w:rsidRPr="00BD6725">
        <w:t xml:space="preserve"> </w:t>
      </w:r>
      <w:r>
        <w:t>учетом д</w:t>
      </w:r>
      <w:r w:rsidRPr="00BD6725">
        <w:t>ол</w:t>
      </w:r>
      <w:r>
        <w:t>и</w:t>
      </w:r>
      <w:r w:rsidRPr="00BD6725">
        <w:t xml:space="preserve"> отпуска тепловой энергии </w:t>
      </w:r>
      <w:r>
        <w:t>(0,50/0,50) и с учётом доли затрат на потребительский рынок в размере 5,53 %</w:t>
      </w:r>
      <w:r w:rsidRPr="00BD6725">
        <w:t xml:space="preserve"> состав</w:t>
      </w:r>
      <w:r>
        <w:t>ит:</w:t>
      </w:r>
    </w:p>
    <w:p w14:paraId="6F08DA8D" w14:textId="77777777" w:rsidR="00A03E3C" w:rsidRDefault="00A03E3C" w:rsidP="00A03E3C">
      <w:pPr>
        <w:ind w:firstLine="851"/>
        <w:jc w:val="both"/>
      </w:pPr>
      <w:r>
        <w:t>0,5</w:t>
      </w:r>
      <w:r w:rsidRPr="00BD6725">
        <w:t xml:space="preserve"> тыс. куб. м.,</w:t>
      </w:r>
      <w:r>
        <w:t xml:space="preserve"> на первое </w:t>
      </w:r>
      <w:r w:rsidRPr="00BD6725">
        <w:t>пол</w:t>
      </w:r>
      <w:r>
        <w:t>угодие =</w:t>
      </w:r>
      <w:r w:rsidRPr="00BD6725">
        <w:t xml:space="preserve"> </w:t>
      </w:r>
      <w:r>
        <w:t>1</w:t>
      </w:r>
      <w:r w:rsidRPr="00BD6725">
        <w:t xml:space="preserve"> тыс. куб. м</w:t>
      </w:r>
      <w:r>
        <w:t xml:space="preserve"> (годовой объем воды) </w:t>
      </w:r>
      <w:r w:rsidRPr="00BD6725">
        <w:t>× 0,</w:t>
      </w:r>
      <w:r>
        <w:t>50;</w:t>
      </w:r>
    </w:p>
    <w:p w14:paraId="41B53CAF" w14:textId="77777777" w:rsidR="00A03E3C" w:rsidRDefault="00A03E3C" w:rsidP="00A03E3C">
      <w:pPr>
        <w:ind w:firstLine="851"/>
        <w:jc w:val="both"/>
      </w:pPr>
      <w:r>
        <w:t>0,5</w:t>
      </w:r>
      <w:r w:rsidRPr="00BD6725">
        <w:t xml:space="preserve"> тыс. куб. м., на </w:t>
      </w:r>
      <w:r>
        <w:t>второе</w:t>
      </w:r>
      <w:r w:rsidRPr="00BD6725">
        <w:t xml:space="preserve"> полугодие = </w:t>
      </w:r>
      <w:r>
        <w:t>1</w:t>
      </w:r>
      <w:r w:rsidRPr="00BD6725">
        <w:t xml:space="preserve"> тыс. куб. м (годовой объем воды)</w:t>
      </w:r>
      <w:r>
        <w:t xml:space="preserve"> </w:t>
      </w:r>
      <w:r w:rsidRPr="00BD6725">
        <w:t>× 0,</w:t>
      </w:r>
      <w:r>
        <w:t>50.</w:t>
      </w:r>
    </w:p>
    <w:p w14:paraId="60E5E58E" w14:textId="77777777" w:rsidR="00A03E3C" w:rsidRDefault="00A03E3C" w:rsidP="00A03E3C">
      <w:pPr>
        <w:ind w:firstLine="851"/>
        <w:jc w:val="both"/>
      </w:pPr>
      <w:r w:rsidRPr="000D486D">
        <w:t xml:space="preserve">Таким образом, </w:t>
      </w:r>
      <w:r>
        <w:t>расходы на приобретение холодной воды в 2021 году составят:</w:t>
      </w:r>
    </w:p>
    <w:p w14:paraId="6EA46C93" w14:textId="77777777" w:rsidR="00A03E3C" w:rsidRPr="00F90836" w:rsidRDefault="00A03E3C" w:rsidP="00A03E3C">
      <w:pPr>
        <w:ind w:firstLine="851"/>
        <w:jc w:val="both"/>
        <w:rPr>
          <w:b/>
        </w:rPr>
      </w:pPr>
      <w:r>
        <w:t>28,85</w:t>
      </w:r>
      <w:r w:rsidRPr="0051448D">
        <w:t xml:space="preserve"> руб. куб. м (плановая цена холодной воды 1 полугодия 202</w:t>
      </w:r>
      <w:r>
        <w:t>1</w:t>
      </w:r>
      <w:r w:rsidRPr="0051448D">
        <w:t xml:space="preserve"> года) × </w:t>
      </w:r>
      <w:r>
        <w:t>0,5</w:t>
      </w:r>
      <w:r w:rsidRPr="0051448D">
        <w:t xml:space="preserve"> тыс.</w:t>
      </w:r>
      <w:r>
        <w:t xml:space="preserve"> </w:t>
      </w:r>
      <w:r w:rsidRPr="0051448D">
        <w:t xml:space="preserve">куб. м (объем воды) + </w:t>
      </w:r>
      <w:r>
        <w:t>29,84</w:t>
      </w:r>
      <w:r w:rsidRPr="0051448D">
        <w:t xml:space="preserve"> руб. куб. м (плановая цена холодной воды </w:t>
      </w:r>
      <w:r>
        <w:t>2</w:t>
      </w:r>
      <w:r w:rsidRPr="0051448D">
        <w:t xml:space="preserve"> полугодия</w:t>
      </w:r>
      <w:r>
        <w:t xml:space="preserve"> 2021 года</w:t>
      </w:r>
      <w:r w:rsidRPr="0051448D">
        <w:t>)</w:t>
      </w:r>
      <w:r>
        <w:t xml:space="preserve"> </w:t>
      </w:r>
      <w:r w:rsidRPr="0051448D">
        <w:t xml:space="preserve">× </w:t>
      </w:r>
      <w:r>
        <w:t>0,5</w:t>
      </w:r>
      <w:r w:rsidRPr="0051448D">
        <w:t xml:space="preserve"> тыс.</w:t>
      </w:r>
      <w:r>
        <w:t xml:space="preserve"> </w:t>
      </w:r>
      <w:r w:rsidRPr="0051448D">
        <w:t xml:space="preserve">куб. м (объем воды) = </w:t>
      </w:r>
      <w:r w:rsidRPr="00F90836">
        <w:rPr>
          <w:b/>
        </w:rPr>
        <w:t>25 тыс. руб.</w:t>
      </w:r>
    </w:p>
    <w:p w14:paraId="34E62423" w14:textId="77777777" w:rsidR="00A03E3C" w:rsidRDefault="00A03E3C" w:rsidP="00A03E3C">
      <w:pPr>
        <w:ind w:firstLine="851"/>
        <w:jc w:val="both"/>
      </w:pPr>
      <w:r>
        <w:t>Данные расходы эксперты считают э</w:t>
      </w:r>
      <w:r w:rsidRPr="0051448D">
        <w:t>кономически обоснованны</w:t>
      </w:r>
      <w:r>
        <w:t>ми</w:t>
      </w:r>
      <w:r>
        <w:br/>
        <w:t>и</w:t>
      </w:r>
      <w:r w:rsidRPr="0051448D">
        <w:t xml:space="preserve"> </w:t>
      </w:r>
      <w:r>
        <w:t>предлагают к включению в НВВ предприятия на 2021 год.</w:t>
      </w:r>
    </w:p>
    <w:p w14:paraId="7C05195E" w14:textId="77777777" w:rsidR="00A03E3C" w:rsidRDefault="00A03E3C" w:rsidP="00A03E3C">
      <w:pPr>
        <w:ind w:firstLine="851"/>
        <w:jc w:val="both"/>
      </w:pPr>
      <w:r>
        <w:t>Расходы в размере 12 тыс. руб., не подтвержденные предприятием документально, подлежат исключению из НВВ на 2021 год, как экономически необоснованные.</w:t>
      </w:r>
    </w:p>
    <w:p w14:paraId="6AAB365D" w14:textId="77777777" w:rsidR="00A03E3C" w:rsidRDefault="00A03E3C" w:rsidP="00A03E3C">
      <w:pPr>
        <w:pStyle w:val="21"/>
      </w:pPr>
      <w:r w:rsidRPr="00522FD3">
        <w:t>Прибыль</w:t>
      </w:r>
    </w:p>
    <w:p w14:paraId="45517A82" w14:textId="77777777" w:rsidR="00A03E3C" w:rsidRPr="006353DA" w:rsidRDefault="00A03E3C" w:rsidP="00A03E3C">
      <w:pPr>
        <w:rPr>
          <w:lang w:eastAsia="en-US"/>
        </w:rPr>
      </w:pPr>
    </w:p>
    <w:p w14:paraId="61D59634" w14:textId="77777777" w:rsidR="00A03E3C" w:rsidRDefault="00A03E3C" w:rsidP="00A03E3C">
      <w:pPr>
        <w:tabs>
          <w:tab w:val="left" w:pos="1890"/>
        </w:tabs>
        <w:ind w:firstLine="709"/>
        <w:jc w:val="both"/>
      </w:pPr>
      <w:r>
        <w:t>Расходы по данной статье предприятием не заявлены.</w:t>
      </w:r>
    </w:p>
    <w:p w14:paraId="59F045F2" w14:textId="77777777" w:rsidR="00A03E3C" w:rsidRDefault="00A03E3C" w:rsidP="00A03E3C">
      <w:pPr>
        <w:tabs>
          <w:tab w:val="left" w:pos="1890"/>
        </w:tabs>
        <w:ind w:firstLine="709"/>
        <w:jc w:val="both"/>
      </w:pPr>
      <w:r>
        <w:t xml:space="preserve"> </w:t>
      </w:r>
    </w:p>
    <w:p w14:paraId="71B834D2" w14:textId="77777777" w:rsidR="00A03E3C" w:rsidRDefault="00A03E3C" w:rsidP="00A03E3C">
      <w:pPr>
        <w:pStyle w:val="21"/>
      </w:pPr>
      <w:r w:rsidRPr="008D13FF">
        <w:t>К</w:t>
      </w:r>
      <w:r w:rsidRPr="00353A8B">
        <w:t>орректиров</w:t>
      </w:r>
      <w:r w:rsidRPr="008D13FF">
        <w:t>ка</w:t>
      </w:r>
      <w:r w:rsidRPr="0039310C">
        <w:t xml:space="preserve"> с целью учета отклонения фактических значений параметров расчета тарифов от значений, учтенных</w:t>
      </w:r>
    </w:p>
    <w:p w14:paraId="42CF494F" w14:textId="77777777" w:rsidR="00A03E3C" w:rsidRPr="0039310C" w:rsidRDefault="00A03E3C" w:rsidP="00A03E3C">
      <w:pPr>
        <w:pStyle w:val="21"/>
      </w:pPr>
      <w:r w:rsidRPr="0039310C">
        <w:t xml:space="preserve"> при установлении тарифов </w:t>
      </w:r>
      <w:r>
        <w:t>на тепловую энергию</w:t>
      </w:r>
    </w:p>
    <w:p w14:paraId="253C40A1" w14:textId="77777777" w:rsidR="00A03E3C" w:rsidRDefault="00A03E3C" w:rsidP="00A03E3C">
      <w:pPr>
        <w:ind w:firstLine="709"/>
        <w:jc w:val="both"/>
      </w:pPr>
    </w:p>
    <w:p w14:paraId="13882DAB" w14:textId="77777777" w:rsidR="00A03E3C" w:rsidRDefault="00A03E3C" w:rsidP="00A03E3C">
      <w:pPr>
        <w:ind w:firstLine="709"/>
        <w:jc w:val="both"/>
      </w:pPr>
      <w:r w:rsidRPr="0014543F">
        <w:t xml:space="preserve">В соответствии с п. 12 Методических указаний, утвержденных приказом ФСТ России от 13.06.2013 № 760-э </w:t>
      </w:r>
      <w:r>
        <w:t>«</w:t>
      </w:r>
      <w:r w:rsidRPr="0014543F">
        <w:t>Об утверждении Методических указаний по расчету регулируемых цен (тарифов) в сфере теплоснабжения</w:t>
      </w:r>
      <w:r>
        <w:t>»</w:t>
      </w:r>
      <w:r w:rsidRPr="0014543F">
        <w:t>,</w:t>
      </w:r>
      <w:r>
        <w:br/>
      </w:r>
      <w:r w:rsidRPr="0014543F">
        <w:t>если регулируемая организация в течение расчетного периода регулирования понесла экономически обоснованные расходы,</w:t>
      </w:r>
      <w:r w:rsidRPr="009A34DF">
        <w:t xml:space="preserve"> </w:t>
      </w:r>
      <w:r w:rsidRPr="0014543F">
        <w:t>не учтенные органом регулирования при установлении</w:t>
      </w:r>
      <w:r w:rsidRPr="00C27F91">
        <w:t xml:space="preserve"> для нее регулируемых цен (тарифов)</w:t>
      </w:r>
      <w:r>
        <w:t>,</w:t>
      </w:r>
      <w:r>
        <w:br/>
        <w:t xml:space="preserve">то такие </w:t>
      </w:r>
      <w:r w:rsidRPr="00C27F91">
        <w:t>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r>
        <w:t>.</w:t>
      </w:r>
    </w:p>
    <w:p w14:paraId="6A4CB00B" w14:textId="77777777" w:rsidR="00A03E3C" w:rsidRPr="001F6F2E" w:rsidRDefault="00A03E3C" w:rsidP="00A03E3C">
      <w:pPr>
        <w:ind w:firstLine="709"/>
        <w:jc w:val="both"/>
      </w:pPr>
      <w:r>
        <w:t xml:space="preserve">В соответствии с п. 52 Методических указаний </w:t>
      </w:r>
      <w:r w:rsidRPr="001F6F2E">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br/>
      </w:r>
      <w:r w:rsidRPr="001F6F2E">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1B0A754F" w14:textId="77777777" w:rsidR="00A03E3C" w:rsidRDefault="00A03E3C" w:rsidP="00A03E3C">
      <w:pPr>
        <w:ind w:firstLine="709"/>
        <w:rPr>
          <w:rFonts w:eastAsia="Calibri"/>
        </w:rPr>
      </w:pPr>
    </w:p>
    <w:p w14:paraId="7B430CF8" w14:textId="60E17088" w:rsidR="00A03E3C" w:rsidRDefault="00A03E3C" w:rsidP="00A03E3C">
      <w:pPr>
        <w:autoSpaceDE w:val="0"/>
        <w:autoSpaceDN w:val="0"/>
        <w:adjustRightInd w:val="0"/>
        <w:jc w:val="center"/>
        <w:rPr>
          <w:rFonts w:eastAsia="Calibri"/>
        </w:rPr>
      </w:pPr>
      <w:r>
        <w:rPr>
          <w:rFonts w:eastAsia="Calibri"/>
          <w:noProof/>
          <w:position w:val="-12"/>
        </w:rPr>
        <w:drawing>
          <wp:inline distT="0" distB="0" distL="0" distR="0" wp14:anchorId="7500113D" wp14:editId="61464C13">
            <wp:extent cx="2276475" cy="342900"/>
            <wp:effectExtent l="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76475" cy="342900"/>
                    </a:xfrm>
                    <a:prstGeom prst="rect">
                      <a:avLst/>
                    </a:prstGeom>
                    <a:noFill/>
                    <a:ln>
                      <a:noFill/>
                    </a:ln>
                  </pic:spPr>
                </pic:pic>
              </a:graphicData>
            </a:graphic>
          </wp:inline>
        </w:drawing>
      </w:r>
      <w:r>
        <w:rPr>
          <w:rFonts w:eastAsia="Calibri"/>
        </w:rPr>
        <w:t xml:space="preserve"> (тыс. руб.), (22)</w:t>
      </w:r>
    </w:p>
    <w:p w14:paraId="56558BEA" w14:textId="77777777" w:rsidR="00A03E3C" w:rsidRDefault="00A03E3C" w:rsidP="00A03E3C">
      <w:pPr>
        <w:autoSpaceDE w:val="0"/>
        <w:autoSpaceDN w:val="0"/>
        <w:adjustRightInd w:val="0"/>
        <w:ind w:firstLine="709"/>
        <w:jc w:val="both"/>
        <w:rPr>
          <w:rFonts w:eastAsia="Calibri"/>
        </w:rPr>
      </w:pPr>
    </w:p>
    <w:p w14:paraId="2AE579BC" w14:textId="77777777" w:rsidR="00A03E3C" w:rsidRPr="001F6F2E" w:rsidRDefault="00A03E3C" w:rsidP="00A03E3C">
      <w:pPr>
        <w:ind w:firstLine="709"/>
        <w:jc w:val="both"/>
      </w:pPr>
      <w:r w:rsidRPr="001F6F2E">
        <w:t>где:</w:t>
      </w:r>
    </w:p>
    <w:p w14:paraId="407BE016" w14:textId="68F0DD58" w:rsidR="00A03E3C" w:rsidRPr="001F6F2E" w:rsidRDefault="00A03E3C" w:rsidP="00A03E3C">
      <w:pPr>
        <w:ind w:firstLine="709"/>
        <w:jc w:val="both"/>
      </w:pPr>
      <w:r w:rsidRPr="001F6F2E">
        <w:rPr>
          <w:noProof/>
        </w:rPr>
        <w:drawing>
          <wp:inline distT="0" distB="0" distL="0" distR="0" wp14:anchorId="1EA250B1" wp14:editId="7A9CB5A1">
            <wp:extent cx="819150" cy="34290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9150" cy="342900"/>
                    </a:xfrm>
                    <a:prstGeom prst="rect">
                      <a:avLst/>
                    </a:prstGeom>
                    <a:noFill/>
                    <a:ln>
                      <a:noFill/>
                    </a:ln>
                  </pic:spPr>
                </pic:pic>
              </a:graphicData>
            </a:graphic>
          </wp:inline>
        </w:drawing>
      </w:r>
      <w:r w:rsidRPr="001F6F2E">
        <w:t xml:space="preserve"> - размер корректировки необходимой валовой выручки </w:t>
      </w:r>
      <w:r>
        <w:br/>
      </w:r>
      <w:r w:rsidRPr="001F6F2E">
        <w:t>по результатам (i-2)-го года;</w:t>
      </w:r>
    </w:p>
    <w:p w14:paraId="6B508E12" w14:textId="27FAA563" w:rsidR="00A03E3C" w:rsidRPr="001F6F2E" w:rsidRDefault="00A03E3C" w:rsidP="00A03E3C">
      <w:pPr>
        <w:ind w:firstLine="709"/>
        <w:jc w:val="both"/>
      </w:pPr>
      <w:r w:rsidRPr="001F6F2E">
        <w:rPr>
          <w:noProof/>
        </w:rPr>
        <w:drawing>
          <wp:inline distT="0" distB="0" distL="0" distR="0" wp14:anchorId="53FE4FC5" wp14:editId="7F2E22D1">
            <wp:extent cx="695325" cy="342900"/>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95325" cy="342900"/>
                    </a:xfrm>
                    <a:prstGeom prst="rect">
                      <a:avLst/>
                    </a:prstGeom>
                    <a:noFill/>
                    <a:ln>
                      <a:noFill/>
                    </a:ln>
                  </pic:spPr>
                </pic:pic>
              </a:graphicData>
            </a:graphic>
          </wp:inline>
        </w:drawing>
      </w:r>
      <w:r w:rsidRPr="001F6F2E">
        <w:t xml:space="preserve"> - фактическая величина необходимой валовой выручки </w:t>
      </w:r>
      <w:r>
        <w:br/>
      </w:r>
      <w:r w:rsidRPr="001F6F2E">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w:t>
      </w:r>
      <w:r w:rsidRPr="001F6F2E">
        <w:lastRenderedPageBreak/>
        <w:t xml:space="preserve">соответствующего вида продукции (услуг), определяемая в соответствии с </w:t>
      </w:r>
      <w:hyperlink r:id="rId99" w:history="1">
        <w:r w:rsidRPr="001F6F2E">
          <w:t>пунктом 55</w:t>
        </w:r>
      </w:hyperlink>
      <w:r w:rsidRPr="001F6F2E">
        <w:t xml:space="preserve"> настоящих Методических указаний;</w:t>
      </w:r>
    </w:p>
    <w:p w14:paraId="0C673FD4" w14:textId="77777777" w:rsidR="00A03E3C" w:rsidRDefault="00A03E3C" w:rsidP="00A03E3C">
      <w:pPr>
        <w:ind w:firstLine="709"/>
        <w:jc w:val="both"/>
      </w:pPr>
      <w:r w:rsidRPr="001F6F2E">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br/>
      </w:r>
      <w:r w:rsidRPr="001F6F2E">
        <w:t xml:space="preserve">и тарифов, установленных в соответствии с </w:t>
      </w:r>
      <w:hyperlink r:id="rId100" w:history="1">
        <w:r w:rsidRPr="001F6F2E">
          <w:t>главой IX</w:t>
        </w:r>
      </w:hyperlink>
      <w:r w:rsidRPr="001F6F2E">
        <w:t xml:space="preserve"> настоящих Методических указаний на (i-2)-й год, </w:t>
      </w:r>
      <w:r>
        <w:t>без</w:t>
      </w:r>
      <w:r w:rsidRPr="001F6F2E">
        <w:t xml:space="preserve"> учета уровня собираемости платежей.</w:t>
      </w:r>
    </w:p>
    <w:p w14:paraId="70086215" w14:textId="77777777" w:rsidR="00A03E3C" w:rsidRPr="008A515A" w:rsidRDefault="00A03E3C" w:rsidP="00A03E3C">
      <w:pPr>
        <w:ind w:firstLine="709"/>
        <w:jc w:val="both"/>
        <w:rPr>
          <w:lang w:eastAsia="en-US"/>
        </w:rPr>
      </w:pPr>
      <w:r w:rsidRPr="008A515A">
        <w:rPr>
          <w:lang w:eastAsia="en-US"/>
        </w:rPr>
        <w:t xml:space="preserve">В соответствии с пунктом 52 Методических указаний, утвержденных приказом ФСТ России от 13.06.2013 № 760-э </w:t>
      </w:r>
      <w:r>
        <w:rPr>
          <w:lang w:eastAsia="en-US"/>
        </w:rPr>
        <w:t>«</w:t>
      </w:r>
      <w:r w:rsidRPr="008A515A">
        <w:rPr>
          <w:lang w:eastAsia="en-US"/>
        </w:rPr>
        <w:t>Об утверждении Методических указаний по расчету регулируемых цен (тарифов) в сфере теплоснабжения</w:t>
      </w:r>
      <w:r>
        <w:rPr>
          <w:lang w:eastAsia="en-US"/>
        </w:rPr>
        <w:t>»</w:t>
      </w:r>
      <w:r w:rsidRPr="008A515A">
        <w:rPr>
          <w:lang w:eastAsia="en-US"/>
        </w:rPr>
        <w:t>, размер корректировки необходимой валовой выручки, осуществляемой</w:t>
      </w:r>
      <w:r>
        <w:rPr>
          <w:lang w:eastAsia="en-US"/>
        </w:rPr>
        <w:br/>
      </w:r>
      <w:r w:rsidRPr="008A515A">
        <w:rPr>
          <w:lang w:eastAsia="en-US"/>
        </w:rPr>
        <w:t>с целью учета отклонения фактических значений параметров расчета тарифов от значений, учтенных при установлении тарифов, рассчитывается</w:t>
      </w:r>
      <w:r>
        <w:rPr>
          <w:lang w:eastAsia="en-US"/>
        </w:rPr>
        <w:br/>
      </w:r>
      <w:r w:rsidRPr="008A515A">
        <w:rPr>
          <w:lang w:eastAsia="en-US"/>
        </w:rPr>
        <w:t>как разница между фактической необходимой валовой выручкой и товарной выручкой предприятия, рассчитанной</w:t>
      </w:r>
      <w:r w:rsidRPr="009A34DF">
        <w:rPr>
          <w:lang w:eastAsia="en-US"/>
        </w:rPr>
        <w:t xml:space="preserve"> </w:t>
      </w:r>
      <w:r w:rsidRPr="008A515A">
        <w:rPr>
          <w:lang w:eastAsia="en-US"/>
        </w:rPr>
        <w:t xml:space="preserve">как произведение фактического полезного отпуска и утвержденного тарифа. </w:t>
      </w:r>
    </w:p>
    <w:p w14:paraId="0CA7B711" w14:textId="77777777" w:rsidR="00A03E3C" w:rsidRDefault="00A03E3C" w:rsidP="00A03E3C">
      <w:pPr>
        <w:ind w:firstLine="709"/>
        <w:jc w:val="both"/>
        <w:rPr>
          <w:lang w:eastAsia="en-US"/>
        </w:rPr>
      </w:pPr>
      <w:r w:rsidRPr="008A515A">
        <w:rPr>
          <w:lang w:eastAsia="en-US"/>
        </w:rPr>
        <w:t>В расчёт фактической необходимой валовой выручки, согласно Методическим указаниям, включаются:</w:t>
      </w:r>
    </w:p>
    <w:p w14:paraId="1926CF56" w14:textId="77777777" w:rsidR="00A03E3C" w:rsidRPr="005A40D2" w:rsidRDefault="00A03E3C" w:rsidP="00A03E3C">
      <w:pPr>
        <w:ind w:firstLine="709"/>
        <w:jc w:val="both"/>
      </w:pPr>
      <w:r w:rsidRPr="005A40D2">
        <w:t>- операционные расходы предприятия на уровне базовых значений (согласно пункту 55 Методических указаний);</w:t>
      </w:r>
    </w:p>
    <w:p w14:paraId="00ECC6A6" w14:textId="77777777" w:rsidR="00A03E3C" w:rsidRPr="005A40D2" w:rsidRDefault="00A03E3C" w:rsidP="00A03E3C">
      <w:pPr>
        <w:ind w:firstLine="709"/>
        <w:jc w:val="both"/>
      </w:pPr>
      <w:r w:rsidRPr="005A40D2">
        <w:t>- неподконтрольные расходы на основании документально подтвержденных, имевших место фактических расходов;</w:t>
      </w:r>
    </w:p>
    <w:p w14:paraId="168D8ED2" w14:textId="77777777" w:rsidR="00A03E3C" w:rsidRPr="005A40D2" w:rsidRDefault="00A03E3C" w:rsidP="00A03E3C">
      <w:pPr>
        <w:ind w:firstLine="709"/>
        <w:jc w:val="both"/>
      </w:pPr>
      <w:r w:rsidRPr="005A40D2">
        <w:t xml:space="preserve">-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 </w:t>
      </w:r>
      <w:r>
        <w:br/>
      </w:r>
      <w:r w:rsidRPr="005A40D2">
        <w:t>и фактической цены таких ресурсов, скорректированных на изменение объема полезного отпуска (согласно пункту 56 Методических указаний);</w:t>
      </w:r>
    </w:p>
    <w:p w14:paraId="4FACD0D3" w14:textId="77777777" w:rsidR="00A03E3C" w:rsidRPr="005A40D2" w:rsidRDefault="00A03E3C" w:rsidP="00A03E3C">
      <w:pPr>
        <w:ind w:firstLine="709"/>
        <w:jc w:val="both"/>
      </w:pPr>
      <w:r w:rsidRPr="005A40D2">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br/>
      </w:r>
      <w:r w:rsidRPr="005A40D2">
        <w:t>и фактической цены условного топлива;</w:t>
      </w:r>
    </w:p>
    <w:p w14:paraId="33D41F62" w14:textId="77777777" w:rsidR="00A03E3C" w:rsidRPr="005A40D2" w:rsidRDefault="00A03E3C" w:rsidP="00A03E3C">
      <w:pPr>
        <w:ind w:firstLine="709"/>
        <w:jc w:val="both"/>
      </w:pPr>
      <w:r w:rsidRPr="005A40D2">
        <w:t>- фактическая прибыль.</w:t>
      </w:r>
    </w:p>
    <w:p w14:paraId="6BC4C3F9" w14:textId="77777777" w:rsidR="00A03E3C" w:rsidRPr="005A40D2" w:rsidRDefault="00A03E3C" w:rsidP="00A03E3C">
      <w:pPr>
        <w:ind w:firstLine="709"/>
        <w:jc w:val="both"/>
      </w:pPr>
      <w:r w:rsidRPr="005A40D2">
        <w:t xml:space="preserve">Фактическая необходимая валовая выручка (необходимая валовая выручка на основе фактических значений параметров взамен прогнозных) </w:t>
      </w:r>
      <w:r>
        <w:br/>
      </w:r>
      <w:r w:rsidRPr="005A40D2">
        <w:t>на реализацию тепловой энергии, с учетом нормативных показателей, рассчитана экспертами по группам статей.</w:t>
      </w:r>
    </w:p>
    <w:p w14:paraId="769F0B55" w14:textId="77777777" w:rsidR="00A03E3C" w:rsidRPr="005A40D2" w:rsidRDefault="00A03E3C" w:rsidP="00A03E3C">
      <w:pPr>
        <w:ind w:firstLine="709"/>
        <w:jc w:val="both"/>
      </w:pPr>
      <w:r>
        <w:t>1. Операционные расходы, за 2019</w:t>
      </w:r>
      <w:r w:rsidRPr="005A40D2">
        <w:t xml:space="preserve"> год принимаются экспертами </w:t>
      </w:r>
      <w:r>
        <w:br/>
      </w:r>
      <w:r w:rsidRPr="005A40D2">
        <w:t>на уровне базовых значений (согласно пункту 56 Методических указаний).</w:t>
      </w:r>
    </w:p>
    <w:p w14:paraId="4E82C107" w14:textId="77777777" w:rsidR="00A03E3C" w:rsidRDefault="00A03E3C" w:rsidP="00A03E3C">
      <w:pPr>
        <w:ind w:firstLine="709"/>
        <w:jc w:val="both"/>
      </w:pPr>
      <w:r w:rsidRPr="005A40D2">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br/>
      </w:r>
      <w:r w:rsidRPr="005A40D2">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201</w:t>
      </w:r>
      <w:r>
        <w:t>9</w:t>
      </w:r>
      <w:r w:rsidRPr="005A40D2">
        <w:t xml:space="preserve"> году неподконтрольные расходы (в соответствии с п. 39 Методических указаний).</w:t>
      </w:r>
    </w:p>
    <w:p w14:paraId="0933FAD8" w14:textId="77777777" w:rsidR="00A03E3C" w:rsidRDefault="00A03E3C" w:rsidP="00A03E3C">
      <w:pPr>
        <w:ind w:firstLine="709"/>
        <w:jc w:val="both"/>
      </w:pPr>
    </w:p>
    <w:p w14:paraId="2A2AE705" w14:textId="77777777" w:rsidR="00A03E3C" w:rsidRDefault="00A03E3C" w:rsidP="00A03E3C">
      <w:pPr>
        <w:ind w:firstLine="709"/>
        <w:jc w:val="both"/>
      </w:pPr>
      <w:r>
        <w:t>В подтверждение расходов</w:t>
      </w:r>
      <w:r w:rsidRPr="008C2EB2">
        <w:t xml:space="preserve"> на оплату услуг, оказываемых организациями, осуществляющими регулируемые виды деятельности предприятием представлены следующие документы:</w:t>
      </w:r>
    </w:p>
    <w:p w14:paraId="4AED6748" w14:textId="77777777" w:rsidR="00A03E3C" w:rsidRDefault="00A03E3C" w:rsidP="00A03E3C">
      <w:pPr>
        <w:ind w:firstLine="709"/>
        <w:jc w:val="both"/>
      </w:pPr>
      <w:r>
        <w:t xml:space="preserve">Расчёт стоимости воды на выработку и транспорт тепловой энергии </w:t>
      </w:r>
      <w:r>
        <w:br/>
        <w:t>и отводимых сточных вод по участку ПСХ-2 (стр. 4 том 1).</w:t>
      </w:r>
    </w:p>
    <w:p w14:paraId="10A02567" w14:textId="77777777" w:rsidR="00A03E3C" w:rsidRDefault="00A03E3C" w:rsidP="00A03E3C">
      <w:pPr>
        <w:ind w:firstLine="709"/>
        <w:jc w:val="both"/>
        <w:rPr>
          <w:lang w:eastAsia="en-US"/>
        </w:rPr>
      </w:pPr>
      <w:r>
        <w:lastRenderedPageBreak/>
        <w:t xml:space="preserve">Расчёт расхода воды на выработку и транспорт тепловой энергии </w:t>
      </w:r>
      <w:r>
        <w:br/>
        <w:t>и отводимых сточных вод по ПСХ-2 (стр. 3 том 1).</w:t>
      </w:r>
    </w:p>
    <w:p w14:paraId="6AC797A3" w14:textId="77777777" w:rsidR="00A03E3C" w:rsidRDefault="00A03E3C" w:rsidP="00A03E3C">
      <w:pPr>
        <w:ind w:firstLine="709"/>
        <w:jc w:val="both"/>
        <w:rPr>
          <w:lang w:eastAsia="en-US"/>
        </w:rPr>
      </w:pPr>
      <w:r w:rsidRPr="001F210C">
        <w:rPr>
          <w:lang w:eastAsia="en-US"/>
        </w:rPr>
        <w:t xml:space="preserve">В подтверждение расходов по уплате налога на имущество </w:t>
      </w:r>
      <w:r w:rsidRPr="001F210C">
        <w:rPr>
          <w:lang w:eastAsia="en-US"/>
        </w:rPr>
        <w:br/>
        <w:t xml:space="preserve">и </w:t>
      </w:r>
      <w:r>
        <w:rPr>
          <w:lang w:eastAsia="en-US"/>
        </w:rPr>
        <w:t xml:space="preserve">водного </w:t>
      </w:r>
      <w:r w:rsidRPr="001F210C">
        <w:rPr>
          <w:lang w:eastAsia="en-US"/>
        </w:rPr>
        <w:t>налога предприятием представлены следующие документы:</w:t>
      </w:r>
    </w:p>
    <w:p w14:paraId="06114367" w14:textId="77777777" w:rsidR="00A03E3C" w:rsidRDefault="00A03E3C" w:rsidP="00A03E3C">
      <w:pPr>
        <w:ind w:firstLine="709"/>
        <w:jc w:val="both"/>
        <w:rPr>
          <w:lang w:eastAsia="en-US"/>
        </w:rPr>
      </w:pPr>
      <w:r>
        <w:rPr>
          <w:lang w:eastAsia="en-US"/>
        </w:rPr>
        <w:t>Расчёт налогов и других обязательных платежей и сборов (стр. 14 том 1).</w:t>
      </w:r>
    </w:p>
    <w:p w14:paraId="5F536B35" w14:textId="77777777" w:rsidR="00A03E3C" w:rsidRDefault="00A03E3C" w:rsidP="00A03E3C">
      <w:pPr>
        <w:ind w:firstLine="709"/>
        <w:jc w:val="both"/>
        <w:rPr>
          <w:lang w:eastAsia="en-US"/>
        </w:rPr>
      </w:pPr>
      <w:r>
        <w:rPr>
          <w:lang w:eastAsia="en-US"/>
        </w:rPr>
        <w:t>Расчёт налога на имущество по участку ПСХ-2 за 2019 год (стр. 16 том 1).</w:t>
      </w:r>
    </w:p>
    <w:p w14:paraId="1E44B137" w14:textId="77777777" w:rsidR="00A03E3C" w:rsidRDefault="00A03E3C" w:rsidP="00A03E3C">
      <w:pPr>
        <w:ind w:firstLine="709"/>
        <w:jc w:val="both"/>
        <w:rPr>
          <w:lang w:eastAsia="en-US"/>
        </w:rPr>
      </w:pPr>
      <w:r>
        <w:rPr>
          <w:lang w:eastAsia="en-US"/>
        </w:rPr>
        <w:t>Расчёт налогов и других обязательных платежей и сборов (стр. 14 том 1).</w:t>
      </w:r>
    </w:p>
    <w:p w14:paraId="4C4F401B" w14:textId="77777777" w:rsidR="00A03E3C" w:rsidRDefault="00A03E3C" w:rsidP="00A03E3C">
      <w:pPr>
        <w:ind w:firstLine="709"/>
        <w:jc w:val="both"/>
        <w:rPr>
          <w:lang w:eastAsia="en-US"/>
        </w:rPr>
      </w:pPr>
      <w:r>
        <w:rPr>
          <w:lang w:eastAsia="en-US"/>
        </w:rPr>
        <w:t>Журнал проводок по счетам 23, 79 (стр. 15 том 1).</w:t>
      </w:r>
    </w:p>
    <w:p w14:paraId="175B1D55" w14:textId="77777777" w:rsidR="00A03E3C" w:rsidRDefault="00A03E3C" w:rsidP="00A03E3C">
      <w:pPr>
        <w:ind w:firstLine="709"/>
        <w:jc w:val="both"/>
        <w:rPr>
          <w:lang w:eastAsia="en-US"/>
        </w:rPr>
      </w:pPr>
      <w:r>
        <w:rPr>
          <w:lang w:eastAsia="en-US"/>
        </w:rPr>
        <w:t>Налоговые декларации по водному налогу за период I, II, III, IV кварталы 2019 года (стр. 256-293 том 3).</w:t>
      </w:r>
    </w:p>
    <w:p w14:paraId="1D811156" w14:textId="77777777" w:rsidR="00A03E3C" w:rsidRPr="00190E9B" w:rsidRDefault="00A03E3C" w:rsidP="00A03E3C">
      <w:pPr>
        <w:ind w:firstLine="709"/>
        <w:jc w:val="both"/>
        <w:rPr>
          <w:lang w:eastAsia="en-US"/>
        </w:rPr>
      </w:pPr>
      <w:r>
        <w:rPr>
          <w:lang w:eastAsia="en-US"/>
        </w:rPr>
        <w:t>В подтверждение расходов по отчислениям на социальные нужды предприятием представлены следующие документы:</w:t>
      </w:r>
    </w:p>
    <w:p w14:paraId="7B82C058" w14:textId="77777777" w:rsidR="00A03E3C" w:rsidRDefault="00A03E3C" w:rsidP="00A03E3C">
      <w:pPr>
        <w:ind w:firstLine="709"/>
        <w:jc w:val="both"/>
        <w:rPr>
          <w:lang w:eastAsia="en-US"/>
        </w:rPr>
      </w:pPr>
      <w:r w:rsidRPr="00190E9B">
        <w:rPr>
          <w:lang w:eastAsia="en-US"/>
        </w:rPr>
        <w:t>Смета затрат на генерацию и транспорт тепловой энергии по участку ПСХ-2 (стр. 1 том 1)</w:t>
      </w:r>
      <w:r>
        <w:rPr>
          <w:lang w:eastAsia="en-US"/>
        </w:rPr>
        <w:t>.</w:t>
      </w:r>
    </w:p>
    <w:p w14:paraId="6219E155" w14:textId="77777777" w:rsidR="00A03E3C" w:rsidRDefault="00A03E3C" w:rsidP="00A03E3C">
      <w:pPr>
        <w:ind w:firstLine="709"/>
        <w:jc w:val="both"/>
        <w:rPr>
          <w:lang w:eastAsia="en-US"/>
        </w:rPr>
      </w:pPr>
      <w:r w:rsidRPr="00190E9B">
        <w:rPr>
          <w:lang w:eastAsia="en-US"/>
        </w:rPr>
        <w:t>Расчёт ФОТ за 2019 год по участку ПСХ-2 (стр. 11 том 1)</w:t>
      </w:r>
      <w:r>
        <w:rPr>
          <w:lang w:eastAsia="en-US"/>
        </w:rPr>
        <w:t>.</w:t>
      </w:r>
    </w:p>
    <w:p w14:paraId="15E67357" w14:textId="77777777" w:rsidR="00A03E3C" w:rsidRDefault="00A03E3C" w:rsidP="00A03E3C">
      <w:pPr>
        <w:ind w:firstLine="709"/>
        <w:jc w:val="both"/>
        <w:rPr>
          <w:lang w:eastAsia="en-US"/>
        </w:rPr>
      </w:pPr>
      <w:r>
        <w:rPr>
          <w:lang w:eastAsia="en-US"/>
        </w:rPr>
        <w:t xml:space="preserve">В связи с недостаточностью документального обоснования затраты </w:t>
      </w:r>
      <w:r>
        <w:rPr>
          <w:lang w:eastAsia="en-US"/>
        </w:rPr>
        <w:br/>
        <w:t xml:space="preserve">по статье отчисления на социальные нужды сформированы экспертами расчётным методом от планового фонда оплаты труда 2019 года </w:t>
      </w:r>
      <w:r>
        <w:rPr>
          <w:lang w:eastAsia="en-US"/>
        </w:rPr>
        <w:br/>
        <w:t>и подтверждённой на 2019 год ставки отчислений на социальные нужды.</w:t>
      </w:r>
    </w:p>
    <w:p w14:paraId="44E394F1" w14:textId="77777777" w:rsidR="00A03E3C" w:rsidRDefault="00A03E3C" w:rsidP="00A03E3C">
      <w:pPr>
        <w:ind w:firstLine="709"/>
        <w:jc w:val="both"/>
        <w:rPr>
          <w:lang w:eastAsia="en-US"/>
        </w:rPr>
      </w:pPr>
      <w:r>
        <w:rPr>
          <w:lang w:eastAsia="en-US"/>
        </w:rPr>
        <w:t>В подтверждение расходов по амортизации предприятием представлены следующие документы:</w:t>
      </w:r>
    </w:p>
    <w:p w14:paraId="69D5AE33" w14:textId="77777777" w:rsidR="00A03E3C" w:rsidRDefault="00A03E3C" w:rsidP="00A03E3C">
      <w:pPr>
        <w:ind w:firstLine="709"/>
        <w:jc w:val="both"/>
        <w:rPr>
          <w:lang w:eastAsia="en-US"/>
        </w:rPr>
      </w:pPr>
      <w:r>
        <w:rPr>
          <w:lang w:eastAsia="en-US"/>
        </w:rPr>
        <w:t>Расчёт амортизационных отчислений по участку ПСХ-2 (стр. 12 том 1).</w:t>
      </w:r>
    </w:p>
    <w:p w14:paraId="4588D3C3" w14:textId="77777777" w:rsidR="00A03E3C" w:rsidRDefault="00A03E3C" w:rsidP="00A03E3C">
      <w:pPr>
        <w:ind w:firstLine="709"/>
        <w:jc w:val="both"/>
        <w:rPr>
          <w:lang w:eastAsia="en-US"/>
        </w:rPr>
      </w:pPr>
      <w:r>
        <w:rPr>
          <w:lang w:eastAsia="en-US"/>
        </w:rPr>
        <w:t xml:space="preserve">Расшифровка амортизационной ведомости по подразделению 08040502030 участок ПСХ-2 за 2019 год (стр. 13 том 1 - выписка счёта 02  </w:t>
      </w:r>
      <w:r>
        <w:rPr>
          <w:lang w:eastAsia="en-US"/>
        </w:rPr>
        <w:br/>
        <w:t>из 1С).</w:t>
      </w:r>
    </w:p>
    <w:p w14:paraId="2D30B5A2" w14:textId="77777777" w:rsidR="00A03E3C" w:rsidRDefault="00A03E3C" w:rsidP="00A03E3C">
      <w:pPr>
        <w:autoSpaceDE w:val="0"/>
        <w:autoSpaceDN w:val="0"/>
        <w:adjustRightInd w:val="0"/>
        <w:ind w:firstLine="709"/>
        <w:jc w:val="both"/>
        <w:rPr>
          <w:lang w:eastAsia="en-US"/>
        </w:rPr>
      </w:pPr>
      <w:r w:rsidRPr="00751D25">
        <w:rPr>
          <w:lang w:eastAsia="en-US"/>
        </w:rPr>
        <w:t>Данные расходы признаются экспертами документально подтвержденными и экономически обоснованными.</w:t>
      </w:r>
    </w:p>
    <w:p w14:paraId="40B4E0DE" w14:textId="77777777" w:rsidR="00A03E3C" w:rsidRDefault="00A03E3C" w:rsidP="00A03E3C">
      <w:pPr>
        <w:autoSpaceDE w:val="0"/>
        <w:autoSpaceDN w:val="0"/>
        <w:adjustRightInd w:val="0"/>
        <w:ind w:firstLine="709"/>
        <w:jc w:val="both"/>
        <w:rPr>
          <w:lang w:eastAsia="en-US"/>
        </w:rPr>
      </w:pPr>
    </w:p>
    <w:p w14:paraId="76237664" w14:textId="77777777" w:rsidR="00A03E3C" w:rsidRDefault="00A03E3C" w:rsidP="00A03E3C">
      <w:pPr>
        <w:autoSpaceDE w:val="0"/>
        <w:autoSpaceDN w:val="0"/>
        <w:adjustRightInd w:val="0"/>
        <w:ind w:firstLine="709"/>
        <w:jc w:val="both"/>
        <w:rPr>
          <w:lang w:eastAsia="en-US"/>
        </w:rPr>
      </w:pPr>
    </w:p>
    <w:p w14:paraId="4981E10D" w14:textId="77777777" w:rsidR="00A03E3C" w:rsidRDefault="00A03E3C" w:rsidP="00A03E3C">
      <w:pPr>
        <w:autoSpaceDE w:val="0"/>
        <w:autoSpaceDN w:val="0"/>
        <w:adjustRightInd w:val="0"/>
        <w:ind w:firstLine="709"/>
        <w:jc w:val="both"/>
        <w:rPr>
          <w:lang w:eastAsia="en-US"/>
        </w:rPr>
      </w:pPr>
    </w:p>
    <w:p w14:paraId="16A379FB" w14:textId="77777777" w:rsidR="00A03E3C" w:rsidRDefault="00A03E3C" w:rsidP="00A03E3C">
      <w:pPr>
        <w:autoSpaceDE w:val="0"/>
        <w:autoSpaceDN w:val="0"/>
        <w:adjustRightInd w:val="0"/>
        <w:ind w:firstLine="709"/>
        <w:jc w:val="both"/>
        <w:rPr>
          <w:lang w:eastAsia="en-US"/>
        </w:rPr>
      </w:pPr>
    </w:p>
    <w:p w14:paraId="188B45E3" w14:textId="77777777" w:rsidR="00A03E3C" w:rsidRDefault="00A03E3C" w:rsidP="00A03E3C">
      <w:pPr>
        <w:autoSpaceDE w:val="0"/>
        <w:autoSpaceDN w:val="0"/>
        <w:adjustRightInd w:val="0"/>
        <w:ind w:firstLine="709"/>
        <w:jc w:val="both"/>
        <w:rPr>
          <w:lang w:eastAsia="en-US"/>
        </w:rPr>
      </w:pPr>
    </w:p>
    <w:p w14:paraId="3204D5AE" w14:textId="77777777" w:rsidR="00A03E3C" w:rsidRDefault="00A03E3C" w:rsidP="00A03E3C">
      <w:pPr>
        <w:autoSpaceDE w:val="0"/>
        <w:autoSpaceDN w:val="0"/>
        <w:adjustRightInd w:val="0"/>
        <w:ind w:firstLine="709"/>
        <w:jc w:val="both"/>
        <w:rPr>
          <w:lang w:eastAsia="en-US"/>
        </w:rPr>
      </w:pPr>
    </w:p>
    <w:p w14:paraId="7E86413C" w14:textId="77777777" w:rsidR="00A03E3C" w:rsidRDefault="00A03E3C" w:rsidP="00A03E3C">
      <w:pPr>
        <w:autoSpaceDE w:val="0"/>
        <w:autoSpaceDN w:val="0"/>
        <w:adjustRightInd w:val="0"/>
        <w:ind w:firstLine="709"/>
        <w:jc w:val="both"/>
        <w:rPr>
          <w:lang w:eastAsia="en-US"/>
        </w:rPr>
      </w:pPr>
    </w:p>
    <w:p w14:paraId="7F819081" w14:textId="77777777" w:rsidR="00A03E3C" w:rsidRDefault="00A03E3C" w:rsidP="00A03E3C">
      <w:pPr>
        <w:autoSpaceDE w:val="0"/>
        <w:autoSpaceDN w:val="0"/>
        <w:adjustRightInd w:val="0"/>
        <w:ind w:firstLine="709"/>
        <w:jc w:val="both"/>
        <w:rPr>
          <w:lang w:eastAsia="en-US"/>
        </w:rPr>
      </w:pPr>
    </w:p>
    <w:p w14:paraId="2891B2DB" w14:textId="77777777" w:rsidR="00A03E3C" w:rsidRDefault="00A03E3C" w:rsidP="00A03E3C">
      <w:pPr>
        <w:autoSpaceDE w:val="0"/>
        <w:autoSpaceDN w:val="0"/>
        <w:adjustRightInd w:val="0"/>
        <w:ind w:firstLine="709"/>
        <w:jc w:val="both"/>
        <w:rPr>
          <w:lang w:eastAsia="en-US"/>
        </w:rPr>
      </w:pPr>
    </w:p>
    <w:p w14:paraId="78873720" w14:textId="77777777" w:rsidR="00A03E3C" w:rsidRDefault="00A03E3C" w:rsidP="00A03E3C">
      <w:pPr>
        <w:autoSpaceDE w:val="0"/>
        <w:autoSpaceDN w:val="0"/>
        <w:adjustRightInd w:val="0"/>
        <w:ind w:firstLine="709"/>
        <w:jc w:val="both"/>
        <w:rPr>
          <w:lang w:eastAsia="en-US"/>
        </w:rPr>
      </w:pPr>
    </w:p>
    <w:p w14:paraId="765AAFF9" w14:textId="77777777" w:rsidR="00A03E3C" w:rsidRDefault="00A03E3C" w:rsidP="00A03E3C">
      <w:pPr>
        <w:autoSpaceDE w:val="0"/>
        <w:autoSpaceDN w:val="0"/>
        <w:adjustRightInd w:val="0"/>
        <w:ind w:firstLine="709"/>
        <w:jc w:val="both"/>
        <w:rPr>
          <w:lang w:eastAsia="en-US"/>
        </w:rPr>
      </w:pPr>
    </w:p>
    <w:p w14:paraId="101DCC49" w14:textId="77777777" w:rsidR="00A03E3C" w:rsidRDefault="00A03E3C" w:rsidP="00A03E3C">
      <w:pPr>
        <w:autoSpaceDE w:val="0"/>
        <w:autoSpaceDN w:val="0"/>
        <w:adjustRightInd w:val="0"/>
        <w:ind w:firstLine="709"/>
        <w:jc w:val="both"/>
        <w:rPr>
          <w:lang w:eastAsia="en-US"/>
        </w:rPr>
      </w:pPr>
    </w:p>
    <w:p w14:paraId="6232C47D" w14:textId="77777777" w:rsidR="00A03E3C" w:rsidRDefault="00A03E3C" w:rsidP="00A03E3C">
      <w:pPr>
        <w:autoSpaceDE w:val="0"/>
        <w:autoSpaceDN w:val="0"/>
        <w:adjustRightInd w:val="0"/>
        <w:ind w:firstLine="709"/>
        <w:jc w:val="both"/>
        <w:rPr>
          <w:lang w:eastAsia="en-US"/>
        </w:rPr>
      </w:pPr>
    </w:p>
    <w:p w14:paraId="50A8E38C" w14:textId="77777777" w:rsidR="00A03E3C" w:rsidRDefault="00A03E3C" w:rsidP="00A03E3C">
      <w:pPr>
        <w:autoSpaceDE w:val="0"/>
        <w:autoSpaceDN w:val="0"/>
        <w:adjustRightInd w:val="0"/>
        <w:ind w:firstLine="709"/>
        <w:jc w:val="both"/>
        <w:rPr>
          <w:lang w:eastAsia="en-US"/>
        </w:rPr>
      </w:pPr>
    </w:p>
    <w:p w14:paraId="7A2E6086" w14:textId="77777777" w:rsidR="00A03E3C" w:rsidRDefault="00A03E3C" w:rsidP="00A03E3C">
      <w:pPr>
        <w:autoSpaceDE w:val="0"/>
        <w:autoSpaceDN w:val="0"/>
        <w:adjustRightInd w:val="0"/>
        <w:ind w:firstLine="709"/>
        <w:jc w:val="both"/>
        <w:rPr>
          <w:lang w:eastAsia="en-US"/>
        </w:rPr>
      </w:pPr>
    </w:p>
    <w:p w14:paraId="6039FFBF" w14:textId="77777777" w:rsidR="00A03E3C" w:rsidRDefault="00A03E3C" w:rsidP="00A03E3C">
      <w:pPr>
        <w:autoSpaceDE w:val="0"/>
        <w:autoSpaceDN w:val="0"/>
        <w:adjustRightInd w:val="0"/>
        <w:ind w:firstLine="709"/>
        <w:jc w:val="both"/>
        <w:rPr>
          <w:lang w:eastAsia="en-US"/>
        </w:rPr>
      </w:pPr>
    </w:p>
    <w:p w14:paraId="2C152106" w14:textId="77777777" w:rsidR="00A03E3C" w:rsidRDefault="00A03E3C" w:rsidP="00A03E3C">
      <w:pPr>
        <w:autoSpaceDE w:val="0"/>
        <w:autoSpaceDN w:val="0"/>
        <w:adjustRightInd w:val="0"/>
        <w:ind w:firstLine="709"/>
        <w:jc w:val="both"/>
        <w:rPr>
          <w:lang w:eastAsia="en-US"/>
        </w:rPr>
      </w:pPr>
    </w:p>
    <w:p w14:paraId="41A0A677" w14:textId="77777777" w:rsidR="00A03E3C" w:rsidRDefault="00A03E3C" w:rsidP="00A03E3C">
      <w:pPr>
        <w:autoSpaceDE w:val="0"/>
        <w:autoSpaceDN w:val="0"/>
        <w:adjustRightInd w:val="0"/>
        <w:ind w:firstLine="709"/>
        <w:jc w:val="both"/>
        <w:rPr>
          <w:lang w:eastAsia="en-US"/>
        </w:rPr>
      </w:pPr>
    </w:p>
    <w:p w14:paraId="4B1F016A" w14:textId="77777777" w:rsidR="00A03E3C" w:rsidRDefault="00A03E3C" w:rsidP="00A03E3C">
      <w:pPr>
        <w:autoSpaceDE w:val="0"/>
        <w:autoSpaceDN w:val="0"/>
        <w:adjustRightInd w:val="0"/>
        <w:ind w:firstLine="709"/>
        <w:jc w:val="both"/>
        <w:rPr>
          <w:lang w:eastAsia="en-US"/>
        </w:rPr>
      </w:pPr>
    </w:p>
    <w:p w14:paraId="7F8625B5" w14:textId="77777777" w:rsidR="00A03E3C" w:rsidRDefault="00A03E3C" w:rsidP="00A03E3C">
      <w:pPr>
        <w:autoSpaceDE w:val="0"/>
        <w:autoSpaceDN w:val="0"/>
        <w:adjustRightInd w:val="0"/>
        <w:ind w:firstLine="709"/>
        <w:jc w:val="both"/>
        <w:rPr>
          <w:lang w:eastAsia="en-US"/>
        </w:rPr>
      </w:pPr>
    </w:p>
    <w:p w14:paraId="586187AA" w14:textId="77777777" w:rsidR="00A03E3C" w:rsidRDefault="00A03E3C" w:rsidP="00A03E3C">
      <w:pPr>
        <w:numPr>
          <w:ilvl w:val="0"/>
          <w:numId w:val="15"/>
        </w:numPr>
        <w:ind w:left="1571" w:right="-426"/>
        <w:jc w:val="right"/>
        <w:rPr>
          <w:lang w:eastAsia="en-US"/>
        </w:rPr>
      </w:pPr>
    </w:p>
    <w:p w14:paraId="309E68CA" w14:textId="77777777" w:rsidR="00A03E3C" w:rsidRPr="005A40D2" w:rsidRDefault="00A03E3C" w:rsidP="00A03E3C">
      <w:pPr>
        <w:keepNext/>
        <w:jc w:val="center"/>
        <w:outlineLvl w:val="1"/>
        <w:rPr>
          <w:b/>
          <w:szCs w:val="20"/>
          <w:lang w:eastAsia="x-none"/>
        </w:rPr>
      </w:pPr>
      <w:r w:rsidRPr="005A40D2">
        <w:rPr>
          <w:b/>
          <w:szCs w:val="20"/>
          <w:lang w:eastAsia="x-none"/>
        </w:rPr>
        <w:t xml:space="preserve">Реестр фактических неподконтрольных расходов по </w:t>
      </w:r>
      <w:r w:rsidRPr="005A40D2">
        <w:rPr>
          <w:b/>
          <w:szCs w:val="20"/>
          <w:lang w:eastAsia="x-none"/>
        </w:rPr>
        <w:br/>
        <w:t>реализации тепловой энергии</w:t>
      </w:r>
    </w:p>
    <w:p w14:paraId="4826D3AA" w14:textId="77777777" w:rsidR="00A03E3C" w:rsidRPr="005A40D2" w:rsidRDefault="00A03E3C" w:rsidP="00A03E3C">
      <w:pPr>
        <w:ind w:right="281"/>
        <w:jc w:val="right"/>
      </w:pPr>
      <w:r w:rsidRPr="005A40D2">
        <w:t>тыс. руб.</w:t>
      </w:r>
    </w:p>
    <w:tbl>
      <w:tblPr>
        <w:tblW w:w="9524" w:type="dxa"/>
        <w:tblInd w:w="108" w:type="dxa"/>
        <w:tblLook w:val="04A0" w:firstRow="1" w:lastRow="0" w:firstColumn="1" w:lastColumn="0" w:noHBand="0" w:noVBand="1"/>
      </w:tblPr>
      <w:tblGrid>
        <w:gridCol w:w="776"/>
        <w:gridCol w:w="7188"/>
        <w:gridCol w:w="1560"/>
      </w:tblGrid>
      <w:tr w:rsidR="00A03E3C" w:rsidRPr="00751D25" w14:paraId="48C36FED" w14:textId="77777777" w:rsidTr="00420C85">
        <w:trPr>
          <w:trHeight w:val="330"/>
        </w:trPr>
        <w:tc>
          <w:tcPr>
            <w:tcW w:w="7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4930923" w14:textId="77777777" w:rsidR="00A03E3C" w:rsidRPr="00751D25" w:rsidRDefault="00A03E3C" w:rsidP="00420C85">
            <w:pPr>
              <w:jc w:val="center"/>
            </w:pPr>
            <w:r w:rsidRPr="00751D25">
              <w:t>№ п/п</w:t>
            </w:r>
          </w:p>
        </w:tc>
        <w:tc>
          <w:tcPr>
            <w:tcW w:w="71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D2382A" w14:textId="77777777" w:rsidR="00A03E3C" w:rsidRPr="00751D25" w:rsidRDefault="00A03E3C" w:rsidP="00420C85">
            <w:pPr>
              <w:jc w:val="center"/>
            </w:pPr>
            <w:r w:rsidRPr="00751D25">
              <w:t>Наименование расхода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6C182CC" w14:textId="77777777" w:rsidR="00A03E3C" w:rsidRPr="00751D25" w:rsidRDefault="00A03E3C" w:rsidP="00420C85">
            <w:pPr>
              <w:jc w:val="center"/>
            </w:pPr>
            <w:r w:rsidRPr="00751D25">
              <w:t>2019 год</w:t>
            </w:r>
          </w:p>
        </w:tc>
      </w:tr>
      <w:tr w:rsidR="00A03E3C" w:rsidRPr="00751D25" w14:paraId="14B4FE0B" w14:textId="77777777" w:rsidTr="00420C85">
        <w:trPr>
          <w:trHeight w:val="330"/>
        </w:trPr>
        <w:tc>
          <w:tcPr>
            <w:tcW w:w="776" w:type="dxa"/>
            <w:vMerge/>
            <w:tcBorders>
              <w:top w:val="single" w:sz="4" w:space="0" w:color="auto"/>
              <w:left w:val="single" w:sz="4" w:space="0" w:color="auto"/>
              <w:bottom w:val="single" w:sz="4" w:space="0" w:color="000000"/>
              <w:right w:val="single" w:sz="4" w:space="0" w:color="auto"/>
            </w:tcBorders>
            <w:vAlign w:val="center"/>
            <w:hideMark/>
          </w:tcPr>
          <w:p w14:paraId="0CA9AA32" w14:textId="77777777" w:rsidR="00A03E3C" w:rsidRPr="00751D25" w:rsidRDefault="00A03E3C" w:rsidP="00420C85"/>
        </w:tc>
        <w:tc>
          <w:tcPr>
            <w:tcW w:w="7188" w:type="dxa"/>
            <w:vMerge/>
            <w:tcBorders>
              <w:top w:val="single" w:sz="4" w:space="0" w:color="auto"/>
              <w:left w:val="single" w:sz="4" w:space="0" w:color="auto"/>
              <w:bottom w:val="single" w:sz="4" w:space="0" w:color="000000"/>
              <w:right w:val="single" w:sz="4" w:space="0" w:color="auto"/>
            </w:tcBorders>
            <w:vAlign w:val="center"/>
            <w:hideMark/>
          </w:tcPr>
          <w:p w14:paraId="63F3047F" w14:textId="77777777" w:rsidR="00A03E3C" w:rsidRPr="00751D25" w:rsidRDefault="00A03E3C" w:rsidP="00420C85"/>
        </w:tc>
        <w:tc>
          <w:tcPr>
            <w:tcW w:w="1560" w:type="dxa"/>
            <w:tcBorders>
              <w:top w:val="nil"/>
              <w:left w:val="nil"/>
              <w:bottom w:val="single" w:sz="4" w:space="0" w:color="auto"/>
              <w:right w:val="single" w:sz="4" w:space="0" w:color="auto"/>
            </w:tcBorders>
            <w:shd w:val="clear" w:color="auto" w:fill="auto"/>
            <w:vAlign w:val="center"/>
            <w:hideMark/>
          </w:tcPr>
          <w:p w14:paraId="7D006F26" w14:textId="77777777" w:rsidR="00A03E3C" w:rsidRPr="00751D25" w:rsidRDefault="00A03E3C" w:rsidP="00420C85">
            <w:pPr>
              <w:jc w:val="center"/>
            </w:pPr>
            <w:r w:rsidRPr="00751D25">
              <w:t>Факт</w:t>
            </w:r>
          </w:p>
        </w:tc>
      </w:tr>
      <w:tr w:rsidR="00A03E3C" w:rsidRPr="00751D25" w14:paraId="4C91563C" w14:textId="77777777" w:rsidTr="00420C85">
        <w:trPr>
          <w:trHeight w:val="9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E829B92" w14:textId="77777777" w:rsidR="00A03E3C" w:rsidRPr="00751D25" w:rsidRDefault="00A03E3C" w:rsidP="00420C85">
            <w:pPr>
              <w:jc w:val="center"/>
            </w:pPr>
            <w:r w:rsidRPr="00751D25">
              <w:t>1.1</w:t>
            </w:r>
          </w:p>
        </w:tc>
        <w:tc>
          <w:tcPr>
            <w:tcW w:w="7188" w:type="dxa"/>
            <w:tcBorders>
              <w:top w:val="nil"/>
              <w:left w:val="nil"/>
              <w:bottom w:val="single" w:sz="4" w:space="0" w:color="auto"/>
              <w:right w:val="single" w:sz="4" w:space="0" w:color="auto"/>
            </w:tcBorders>
            <w:shd w:val="clear" w:color="auto" w:fill="auto"/>
            <w:vAlign w:val="center"/>
            <w:hideMark/>
          </w:tcPr>
          <w:p w14:paraId="73973D5A" w14:textId="77777777" w:rsidR="00A03E3C" w:rsidRPr="00751D25" w:rsidRDefault="00A03E3C" w:rsidP="00420C85">
            <w:r w:rsidRPr="00751D25">
              <w:t>Расходы на оплату услуг, оказываемых организациями, осуществляющими регулируемые виды деятельности</w:t>
            </w:r>
          </w:p>
        </w:tc>
        <w:tc>
          <w:tcPr>
            <w:tcW w:w="1560" w:type="dxa"/>
            <w:tcBorders>
              <w:top w:val="nil"/>
              <w:left w:val="nil"/>
              <w:bottom w:val="single" w:sz="4" w:space="0" w:color="auto"/>
              <w:right w:val="single" w:sz="4" w:space="0" w:color="auto"/>
            </w:tcBorders>
            <w:shd w:val="clear" w:color="auto" w:fill="auto"/>
            <w:noWrap/>
            <w:vAlign w:val="center"/>
            <w:hideMark/>
          </w:tcPr>
          <w:p w14:paraId="0C1995B7" w14:textId="77777777" w:rsidR="00A03E3C" w:rsidRPr="00D0192D" w:rsidRDefault="00A03E3C" w:rsidP="00420C85">
            <w:pPr>
              <w:jc w:val="center"/>
              <w:rPr>
                <w:color w:val="000000"/>
              </w:rPr>
            </w:pPr>
            <w:r>
              <w:rPr>
                <w:color w:val="000000"/>
              </w:rPr>
              <w:t>2</w:t>
            </w:r>
          </w:p>
        </w:tc>
      </w:tr>
      <w:tr w:rsidR="00A03E3C" w:rsidRPr="00751D25" w14:paraId="7F9EB661" w14:textId="77777777" w:rsidTr="00420C8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EA623F2" w14:textId="77777777" w:rsidR="00A03E3C" w:rsidRPr="00751D25" w:rsidRDefault="00A03E3C" w:rsidP="00420C85">
            <w:pPr>
              <w:jc w:val="center"/>
            </w:pPr>
            <w:r w:rsidRPr="00751D25">
              <w:t>1.2</w:t>
            </w:r>
          </w:p>
        </w:tc>
        <w:tc>
          <w:tcPr>
            <w:tcW w:w="7188" w:type="dxa"/>
            <w:tcBorders>
              <w:top w:val="nil"/>
              <w:left w:val="nil"/>
              <w:bottom w:val="single" w:sz="4" w:space="0" w:color="auto"/>
              <w:right w:val="single" w:sz="4" w:space="0" w:color="auto"/>
            </w:tcBorders>
            <w:shd w:val="clear" w:color="auto" w:fill="auto"/>
            <w:noWrap/>
            <w:vAlign w:val="center"/>
            <w:hideMark/>
          </w:tcPr>
          <w:p w14:paraId="46BDE72F" w14:textId="77777777" w:rsidR="00A03E3C" w:rsidRPr="00751D25" w:rsidRDefault="00A03E3C" w:rsidP="00420C85">
            <w:r w:rsidRPr="00751D25">
              <w:t>Арендная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7E5AE20B" w14:textId="77777777" w:rsidR="00A03E3C" w:rsidRPr="00D0192D" w:rsidRDefault="00A03E3C" w:rsidP="00420C85">
            <w:pPr>
              <w:jc w:val="center"/>
              <w:rPr>
                <w:color w:val="000000"/>
              </w:rPr>
            </w:pPr>
            <w:r w:rsidRPr="00D0192D">
              <w:rPr>
                <w:color w:val="000000"/>
              </w:rPr>
              <w:t>0</w:t>
            </w:r>
          </w:p>
        </w:tc>
      </w:tr>
      <w:tr w:rsidR="00A03E3C" w:rsidRPr="00751D25" w14:paraId="221BF1E4" w14:textId="77777777" w:rsidTr="00420C8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6C7A725" w14:textId="77777777" w:rsidR="00A03E3C" w:rsidRPr="00751D25" w:rsidRDefault="00A03E3C" w:rsidP="00420C85">
            <w:pPr>
              <w:jc w:val="center"/>
            </w:pPr>
            <w:r w:rsidRPr="00751D25">
              <w:t>1.3</w:t>
            </w:r>
          </w:p>
        </w:tc>
        <w:tc>
          <w:tcPr>
            <w:tcW w:w="7188" w:type="dxa"/>
            <w:tcBorders>
              <w:top w:val="nil"/>
              <w:left w:val="nil"/>
              <w:bottom w:val="single" w:sz="4" w:space="0" w:color="auto"/>
              <w:right w:val="single" w:sz="4" w:space="0" w:color="auto"/>
            </w:tcBorders>
            <w:shd w:val="clear" w:color="auto" w:fill="auto"/>
            <w:noWrap/>
            <w:vAlign w:val="center"/>
            <w:hideMark/>
          </w:tcPr>
          <w:p w14:paraId="3463EC51" w14:textId="77777777" w:rsidR="00A03E3C" w:rsidRPr="00751D25" w:rsidRDefault="00A03E3C" w:rsidP="00420C85">
            <w:r w:rsidRPr="00751D25">
              <w:t>Концессионная плата</w:t>
            </w:r>
          </w:p>
        </w:tc>
        <w:tc>
          <w:tcPr>
            <w:tcW w:w="1560" w:type="dxa"/>
            <w:tcBorders>
              <w:top w:val="nil"/>
              <w:left w:val="nil"/>
              <w:bottom w:val="single" w:sz="4" w:space="0" w:color="auto"/>
              <w:right w:val="single" w:sz="4" w:space="0" w:color="auto"/>
            </w:tcBorders>
            <w:shd w:val="clear" w:color="auto" w:fill="auto"/>
            <w:noWrap/>
            <w:vAlign w:val="center"/>
            <w:hideMark/>
          </w:tcPr>
          <w:p w14:paraId="786DA9E7" w14:textId="77777777" w:rsidR="00A03E3C" w:rsidRPr="00D0192D" w:rsidRDefault="00A03E3C" w:rsidP="00420C85">
            <w:pPr>
              <w:jc w:val="center"/>
              <w:rPr>
                <w:color w:val="000000"/>
              </w:rPr>
            </w:pPr>
            <w:r w:rsidRPr="00D0192D">
              <w:rPr>
                <w:color w:val="000000"/>
              </w:rPr>
              <w:t>0</w:t>
            </w:r>
          </w:p>
        </w:tc>
      </w:tr>
      <w:tr w:rsidR="00A03E3C" w:rsidRPr="00751D25" w14:paraId="289F2558" w14:textId="77777777" w:rsidTr="00420C85">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51B6BC1" w14:textId="77777777" w:rsidR="00A03E3C" w:rsidRPr="00751D25" w:rsidRDefault="00A03E3C" w:rsidP="00420C85">
            <w:pPr>
              <w:jc w:val="center"/>
            </w:pPr>
            <w:r w:rsidRPr="00751D25">
              <w:t>1.4</w:t>
            </w:r>
          </w:p>
        </w:tc>
        <w:tc>
          <w:tcPr>
            <w:tcW w:w="7188" w:type="dxa"/>
            <w:tcBorders>
              <w:top w:val="nil"/>
              <w:left w:val="nil"/>
              <w:bottom w:val="single" w:sz="4" w:space="0" w:color="auto"/>
              <w:right w:val="single" w:sz="4" w:space="0" w:color="auto"/>
            </w:tcBorders>
            <w:shd w:val="clear" w:color="auto" w:fill="auto"/>
            <w:vAlign w:val="center"/>
            <w:hideMark/>
          </w:tcPr>
          <w:p w14:paraId="2801A03C" w14:textId="77777777" w:rsidR="00A03E3C" w:rsidRPr="00751D25" w:rsidRDefault="00A03E3C" w:rsidP="00420C85">
            <w:pPr>
              <w:jc w:val="both"/>
            </w:pPr>
            <w:r w:rsidRPr="00751D25">
              <w:t>Расходы на уплату налогов, сборов и других обязательных платежей, в том числе:</w:t>
            </w:r>
          </w:p>
        </w:tc>
        <w:tc>
          <w:tcPr>
            <w:tcW w:w="1560" w:type="dxa"/>
            <w:tcBorders>
              <w:top w:val="nil"/>
              <w:left w:val="nil"/>
              <w:bottom w:val="single" w:sz="4" w:space="0" w:color="auto"/>
              <w:right w:val="single" w:sz="4" w:space="0" w:color="auto"/>
            </w:tcBorders>
            <w:shd w:val="clear" w:color="auto" w:fill="auto"/>
            <w:noWrap/>
            <w:vAlign w:val="center"/>
            <w:hideMark/>
          </w:tcPr>
          <w:p w14:paraId="616CDE75" w14:textId="77777777" w:rsidR="00A03E3C" w:rsidRPr="00D0192D" w:rsidRDefault="00A03E3C" w:rsidP="00420C85">
            <w:pPr>
              <w:jc w:val="center"/>
              <w:rPr>
                <w:color w:val="000000"/>
              </w:rPr>
            </w:pPr>
            <w:r>
              <w:rPr>
                <w:color w:val="000000"/>
              </w:rPr>
              <w:t>14</w:t>
            </w:r>
          </w:p>
        </w:tc>
      </w:tr>
      <w:tr w:rsidR="00A03E3C" w:rsidRPr="00751D25" w14:paraId="42AB1A58" w14:textId="77777777" w:rsidTr="00420C85">
        <w:trPr>
          <w:trHeight w:val="15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C685797" w14:textId="77777777" w:rsidR="00A03E3C" w:rsidRPr="00751D25" w:rsidRDefault="00A03E3C" w:rsidP="00420C85">
            <w:pPr>
              <w:jc w:val="center"/>
            </w:pPr>
            <w:r w:rsidRPr="00751D25">
              <w:t>1.4.1</w:t>
            </w:r>
          </w:p>
        </w:tc>
        <w:tc>
          <w:tcPr>
            <w:tcW w:w="7188" w:type="dxa"/>
            <w:tcBorders>
              <w:top w:val="nil"/>
              <w:left w:val="nil"/>
              <w:bottom w:val="single" w:sz="4" w:space="0" w:color="auto"/>
              <w:right w:val="single" w:sz="4" w:space="0" w:color="auto"/>
            </w:tcBorders>
            <w:shd w:val="clear" w:color="auto" w:fill="auto"/>
            <w:vAlign w:val="center"/>
            <w:hideMark/>
          </w:tcPr>
          <w:p w14:paraId="49F525A7" w14:textId="77777777" w:rsidR="00A03E3C" w:rsidRPr="00751D25" w:rsidRDefault="00A03E3C" w:rsidP="00420C85">
            <w:pPr>
              <w:jc w:val="both"/>
            </w:pPr>
            <w:r w:rsidRPr="00751D25">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0" w:type="dxa"/>
            <w:tcBorders>
              <w:top w:val="nil"/>
              <w:left w:val="nil"/>
              <w:bottom w:val="single" w:sz="4" w:space="0" w:color="auto"/>
              <w:right w:val="single" w:sz="4" w:space="0" w:color="auto"/>
            </w:tcBorders>
            <w:shd w:val="clear" w:color="auto" w:fill="auto"/>
            <w:noWrap/>
            <w:vAlign w:val="center"/>
            <w:hideMark/>
          </w:tcPr>
          <w:p w14:paraId="5CB263CA" w14:textId="77777777" w:rsidR="00A03E3C" w:rsidRPr="00D0192D" w:rsidRDefault="00A03E3C" w:rsidP="00420C85">
            <w:pPr>
              <w:jc w:val="center"/>
              <w:rPr>
                <w:color w:val="000000"/>
              </w:rPr>
            </w:pPr>
            <w:r w:rsidRPr="00D0192D">
              <w:rPr>
                <w:color w:val="000000"/>
              </w:rPr>
              <w:t>0</w:t>
            </w:r>
          </w:p>
        </w:tc>
      </w:tr>
      <w:tr w:rsidR="00A03E3C" w:rsidRPr="00751D25" w14:paraId="0C20A788" w14:textId="77777777" w:rsidTr="00420C8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91E7344" w14:textId="77777777" w:rsidR="00A03E3C" w:rsidRPr="00751D25" w:rsidRDefault="00A03E3C" w:rsidP="00420C85">
            <w:pPr>
              <w:jc w:val="center"/>
            </w:pPr>
            <w:r w:rsidRPr="00751D25">
              <w:t>1.4.2</w:t>
            </w:r>
          </w:p>
        </w:tc>
        <w:tc>
          <w:tcPr>
            <w:tcW w:w="7188" w:type="dxa"/>
            <w:tcBorders>
              <w:top w:val="nil"/>
              <w:left w:val="nil"/>
              <w:bottom w:val="single" w:sz="4" w:space="0" w:color="auto"/>
              <w:right w:val="single" w:sz="4" w:space="0" w:color="auto"/>
            </w:tcBorders>
            <w:shd w:val="clear" w:color="auto" w:fill="auto"/>
            <w:vAlign w:val="center"/>
            <w:hideMark/>
          </w:tcPr>
          <w:p w14:paraId="6038D49D" w14:textId="77777777" w:rsidR="00A03E3C" w:rsidRPr="00751D25" w:rsidRDefault="00A03E3C" w:rsidP="00420C85">
            <w:pPr>
              <w:jc w:val="both"/>
            </w:pPr>
            <w:r w:rsidRPr="00751D25">
              <w:t>расходы на обязательное страхование</w:t>
            </w:r>
          </w:p>
        </w:tc>
        <w:tc>
          <w:tcPr>
            <w:tcW w:w="1560" w:type="dxa"/>
            <w:tcBorders>
              <w:top w:val="nil"/>
              <w:left w:val="nil"/>
              <w:bottom w:val="single" w:sz="4" w:space="0" w:color="auto"/>
              <w:right w:val="single" w:sz="4" w:space="0" w:color="auto"/>
            </w:tcBorders>
            <w:shd w:val="clear" w:color="auto" w:fill="auto"/>
            <w:noWrap/>
            <w:vAlign w:val="center"/>
            <w:hideMark/>
          </w:tcPr>
          <w:p w14:paraId="7F416DDD" w14:textId="77777777" w:rsidR="00A03E3C" w:rsidRPr="00D0192D" w:rsidRDefault="00A03E3C" w:rsidP="00420C85">
            <w:pPr>
              <w:jc w:val="center"/>
              <w:rPr>
                <w:color w:val="000000"/>
              </w:rPr>
            </w:pPr>
            <w:r w:rsidRPr="00D0192D">
              <w:rPr>
                <w:color w:val="000000"/>
              </w:rPr>
              <w:t>0</w:t>
            </w:r>
          </w:p>
        </w:tc>
      </w:tr>
      <w:tr w:rsidR="00A03E3C" w:rsidRPr="00751D25" w14:paraId="19C2D590" w14:textId="77777777" w:rsidTr="00420C8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5BC7C3C7" w14:textId="77777777" w:rsidR="00A03E3C" w:rsidRPr="00751D25" w:rsidRDefault="00A03E3C" w:rsidP="00420C85">
            <w:pPr>
              <w:jc w:val="center"/>
            </w:pPr>
            <w:r w:rsidRPr="00751D25">
              <w:t>1.4.3</w:t>
            </w:r>
          </w:p>
        </w:tc>
        <w:tc>
          <w:tcPr>
            <w:tcW w:w="7188" w:type="dxa"/>
            <w:tcBorders>
              <w:top w:val="nil"/>
              <w:left w:val="nil"/>
              <w:bottom w:val="single" w:sz="4" w:space="0" w:color="auto"/>
              <w:right w:val="single" w:sz="4" w:space="0" w:color="auto"/>
            </w:tcBorders>
            <w:shd w:val="clear" w:color="auto" w:fill="auto"/>
            <w:noWrap/>
            <w:vAlign w:val="center"/>
            <w:hideMark/>
          </w:tcPr>
          <w:p w14:paraId="19AE8C0D" w14:textId="77777777" w:rsidR="00A03E3C" w:rsidRPr="00751D25" w:rsidRDefault="00A03E3C" w:rsidP="00420C85">
            <w:r w:rsidRPr="00751D25">
              <w:t>иные расходы</w:t>
            </w:r>
          </w:p>
        </w:tc>
        <w:tc>
          <w:tcPr>
            <w:tcW w:w="1560" w:type="dxa"/>
            <w:tcBorders>
              <w:top w:val="nil"/>
              <w:left w:val="nil"/>
              <w:bottom w:val="single" w:sz="4" w:space="0" w:color="auto"/>
              <w:right w:val="single" w:sz="4" w:space="0" w:color="auto"/>
            </w:tcBorders>
            <w:shd w:val="clear" w:color="auto" w:fill="auto"/>
            <w:noWrap/>
            <w:vAlign w:val="center"/>
            <w:hideMark/>
          </w:tcPr>
          <w:p w14:paraId="583F91A2" w14:textId="77777777" w:rsidR="00A03E3C" w:rsidRPr="00D0192D" w:rsidRDefault="00A03E3C" w:rsidP="00420C85">
            <w:pPr>
              <w:jc w:val="center"/>
              <w:rPr>
                <w:color w:val="000000"/>
              </w:rPr>
            </w:pPr>
            <w:r>
              <w:rPr>
                <w:color w:val="000000"/>
              </w:rPr>
              <w:t>14</w:t>
            </w:r>
          </w:p>
        </w:tc>
      </w:tr>
      <w:tr w:rsidR="00A03E3C" w:rsidRPr="00751D25" w14:paraId="67B8C8F2" w14:textId="77777777" w:rsidTr="00420C8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287A364" w14:textId="77777777" w:rsidR="00A03E3C" w:rsidRPr="00751D25" w:rsidRDefault="00A03E3C" w:rsidP="00420C85">
            <w:pPr>
              <w:jc w:val="center"/>
              <w:outlineLvl w:val="0"/>
            </w:pPr>
            <w:r w:rsidRPr="00751D25">
              <w:t> </w:t>
            </w:r>
          </w:p>
        </w:tc>
        <w:tc>
          <w:tcPr>
            <w:tcW w:w="7188" w:type="dxa"/>
            <w:tcBorders>
              <w:top w:val="nil"/>
              <w:left w:val="nil"/>
              <w:bottom w:val="single" w:sz="4" w:space="0" w:color="auto"/>
              <w:right w:val="single" w:sz="4" w:space="0" w:color="auto"/>
            </w:tcBorders>
            <w:shd w:val="clear" w:color="auto" w:fill="auto"/>
            <w:noWrap/>
            <w:vAlign w:val="center"/>
            <w:hideMark/>
          </w:tcPr>
          <w:p w14:paraId="0894285F" w14:textId="77777777" w:rsidR="00A03E3C" w:rsidRPr="00751D25" w:rsidRDefault="00A03E3C" w:rsidP="00420C85">
            <w:pPr>
              <w:outlineLvl w:val="0"/>
            </w:pPr>
            <w:r w:rsidRPr="00751D25">
              <w:t xml:space="preserve">   налог на имущество</w:t>
            </w:r>
          </w:p>
        </w:tc>
        <w:tc>
          <w:tcPr>
            <w:tcW w:w="1560" w:type="dxa"/>
            <w:tcBorders>
              <w:top w:val="nil"/>
              <w:left w:val="nil"/>
              <w:bottom w:val="single" w:sz="4" w:space="0" w:color="auto"/>
              <w:right w:val="single" w:sz="4" w:space="0" w:color="auto"/>
            </w:tcBorders>
            <w:shd w:val="clear" w:color="auto" w:fill="auto"/>
            <w:noWrap/>
            <w:vAlign w:val="center"/>
            <w:hideMark/>
          </w:tcPr>
          <w:p w14:paraId="36DD6D59" w14:textId="77777777" w:rsidR="00A03E3C" w:rsidRPr="00D0192D" w:rsidRDefault="00A03E3C" w:rsidP="00420C85">
            <w:pPr>
              <w:jc w:val="center"/>
              <w:outlineLvl w:val="0"/>
              <w:rPr>
                <w:color w:val="000000"/>
              </w:rPr>
            </w:pPr>
            <w:r>
              <w:rPr>
                <w:color w:val="000000"/>
              </w:rPr>
              <w:t>11</w:t>
            </w:r>
          </w:p>
        </w:tc>
      </w:tr>
      <w:tr w:rsidR="00A03E3C" w:rsidRPr="00751D25" w14:paraId="6EBEB983" w14:textId="77777777" w:rsidTr="00420C8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tcPr>
          <w:p w14:paraId="3701CF0C" w14:textId="77777777" w:rsidR="00A03E3C" w:rsidRPr="00751D25" w:rsidRDefault="00A03E3C" w:rsidP="00420C85">
            <w:pPr>
              <w:jc w:val="center"/>
              <w:outlineLvl w:val="0"/>
            </w:pPr>
          </w:p>
        </w:tc>
        <w:tc>
          <w:tcPr>
            <w:tcW w:w="7188" w:type="dxa"/>
            <w:tcBorders>
              <w:top w:val="nil"/>
              <w:left w:val="nil"/>
              <w:bottom w:val="single" w:sz="4" w:space="0" w:color="auto"/>
              <w:right w:val="single" w:sz="4" w:space="0" w:color="auto"/>
            </w:tcBorders>
            <w:shd w:val="clear" w:color="auto" w:fill="auto"/>
            <w:noWrap/>
            <w:vAlign w:val="center"/>
          </w:tcPr>
          <w:p w14:paraId="5B70BEBF" w14:textId="77777777" w:rsidR="00A03E3C" w:rsidRPr="00751D25" w:rsidRDefault="00A03E3C" w:rsidP="00420C85">
            <w:pPr>
              <w:outlineLvl w:val="0"/>
            </w:pPr>
            <w:r>
              <w:t xml:space="preserve">   водный налог</w:t>
            </w:r>
          </w:p>
        </w:tc>
        <w:tc>
          <w:tcPr>
            <w:tcW w:w="1560" w:type="dxa"/>
            <w:tcBorders>
              <w:top w:val="nil"/>
              <w:left w:val="nil"/>
              <w:bottom w:val="single" w:sz="4" w:space="0" w:color="auto"/>
              <w:right w:val="single" w:sz="4" w:space="0" w:color="auto"/>
            </w:tcBorders>
            <w:shd w:val="clear" w:color="auto" w:fill="auto"/>
            <w:noWrap/>
            <w:vAlign w:val="center"/>
          </w:tcPr>
          <w:p w14:paraId="0F5298DB" w14:textId="77777777" w:rsidR="00A03E3C" w:rsidRDefault="00A03E3C" w:rsidP="00420C85">
            <w:pPr>
              <w:jc w:val="center"/>
              <w:outlineLvl w:val="0"/>
              <w:rPr>
                <w:color w:val="000000"/>
              </w:rPr>
            </w:pPr>
            <w:r>
              <w:rPr>
                <w:color w:val="000000"/>
              </w:rPr>
              <w:t>3</w:t>
            </w:r>
          </w:p>
        </w:tc>
      </w:tr>
      <w:tr w:rsidR="00A03E3C" w:rsidRPr="00751D25" w14:paraId="7C7A2197" w14:textId="77777777" w:rsidTr="00420C8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25DFBA06" w14:textId="77777777" w:rsidR="00A03E3C" w:rsidRPr="00751D25" w:rsidRDefault="00A03E3C" w:rsidP="00420C85">
            <w:pPr>
              <w:jc w:val="center"/>
            </w:pPr>
            <w:r w:rsidRPr="00751D25">
              <w:t>1.5</w:t>
            </w:r>
          </w:p>
        </w:tc>
        <w:tc>
          <w:tcPr>
            <w:tcW w:w="7188" w:type="dxa"/>
            <w:tcBorders>
              <w:top w:val="nil"/>
              <w:left w:val="nil"/>
              <w:bottom w:val="single" w:sz="4" w:space="0" w:color="auto"/>
              <w:right w:val="single" w:sz="4" w:space="0" w:color="auto"/>
            </w:tcBorders>
            <w:shd w:val="clear" w:color="auto" w:fill="auto"/>
            <w:vAlign w:val="center"/>
            <w:hideMark/>
          </w:tcPr>
          <w:p w14:paraId="12F02D28" w14:textId="77777777" w:rsidR="00A03E3C" w:rsidRPr="00751D25" w:rsidRDefault="00A03E3C" w:rsidP="00420C85">
            <w:pPr>
              <w:jc w:val="both"/>
            </w:pPr>
            <w:r w:rsidRPr="00751D25">
              <w:t>Отчисления на социальные нужды</w:t>
            </w:r>
          </w:p>
        </w:tc>
        <w:tc>
          <w:tcPr>
            <w:tcW w:w="1560" w:type="dxa"/>
            <w:tcBorders>
              <w:top w:val="nil"/>
              <w:left w:val="nil"/>
              <w:bottom w:val="single" w:sz="4" w:space="0" w:color="auto"/>
              <w:right w:val="single" w:sz="4" w:space="0" w:color="auto"/>
            </w:tcBorders>
            <w:shd w:val="clear" w:color="auto" w:fill="auto"/>
            <w:noWrap/>
            <w:vAlign w:val="center"/>
            <w:hideMark/>
          </w:tcPr>
          <w:p w14:paraId="23011B1E" w14:textId="77777777" w:rsidR="00A03E3C" w:rsidRPr="00D0192D" w:rsidRDefault="00A03E3C" w:rsidP="00420C85">
            <w:pPr>
              <w:jc w:val="center"/>
              <w:rPr>
                <w:color w:val="000000"/>
              </w:rPr>
            </w:pPr>
            <w:r>
              <w:rPr>
                <w:color w:val="000000"/>
              </w:rPr>
              <w:t>238</w:t>
            </w:r>
          </w:p>
        </w:tc>
      </w:tr>
      <w:tr w:rsidR="00A03E3C" w:rsidRPr="00751D25" w14:paraId="54A9AE9C" w14:textId="77777777" w:rsidTr="00420C8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746799EF" w14:textId="77777777" w:rsidR="00A03E3C" w:rsidRPr="00751D25" w:rsidRDefault="00A03E3C" w:rsidP="00420C85">
            <w:pPr>
              <w:jc w:val="center"/>
            </w:pPr>
            <w:r w:rsidRPr="00751D25">
              <w:t>1.6</w:t>
            </w:r>
          </w:p>
        </w:tc>
        <w:tc>
          <w:tcPr>
            <w:tcW w:w="7188" w:type="dxa"/>
            <w:tcBorders>
              <w:top w:val="nil"/>
              <w:left w:val="nil"/>
              <w:bottom w:val="single" w:sz="4" w:space="0" w:color="auto"/>
              <w:right w:val="single" w:sz="4" w:space="0" w:color="auto"/>
            </w:tcBorders>
            <w:shd w:val="clear" w:color="auto" w:fill="auto"/>
            <w:vAlign w:val="center"/>
            <w:hideMark/>
          </w:tcPr>
          <w:p w14:paraId="45895E3C" w14:textId="77777777" w:rsidR="00A03E3C" w:rsidRPr="00751D25" w:rsidRDefault="00A03E3C" w:rsidP="00420C85">
            <w:pPr>
              <w:jc w:val="both"/>
            </w:pPr>
            <w:r w:rsidRPr="00751D25">
              <w:t>Расходы по сомнительным долгам</w:t>
            </w:r>
          </w:p>
        </w:tc>
        <w:tc>
          <w:tcPr>
            <w:tcW w:w="1560" w:type="dxa"/>
            <w:tcBorders>
              <w:top w:val="nil"/>
              <w:left w:val="nil"/>
              <w:bottom w:val="single" w:sz="4" w:space="0" w:color="auto"/>
              <w:right w:val="single" w:sz="4" w:space="0" w:color="auto"/>
            </w:tcBorders>
            <w:shd w:val="clear" w:color="auto" w:fill="auto"/>
            <w:noWrap/>
            <w:vAlign w:val="center"/>
            <w:hideMark/>
          </w:tcPr>
          <w:p w14:paraId="41F0F9BD" w14:textId="77777777" w:rsidR="00A03E3C" w:rsidRPr="00D0192D" w:rsidRDefault="00A03E3C" w:rsidP="00420C85">
            <w:pPr>
              <w:jc w:val="center"/>
              <w:rPr>
                <w:color w:val="000000"/>
              </w:rPr>
            </w:pPr>
            <w:r>
              <w:rPr>
                <w:color w:val="000000"/>
              </w:rPr>
              <w:t>0</w:t>
            </w:r>
          </w:p>
        </w:tc>
      </w:tr>
      <w:tr w:rsidR="00A03E3C" w:rsidRPr="00751D25" w14:paraId="76BEE1D8" w14:textId="77777777" w:rsidTr="00420C85">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0C9C868B" w14:textId="77777777" w:rsidR="00A03E3C" w:rsidRPr="00751D25" w:rsidRDefault="00A03E3C" w:rsidP="00420C85">
            <w:pPr>
              <w:jc w:val="center"/>
            </w:pPr>
            <w:r w:rsidRPr="00751D25">
              <w:t>1.7</w:t>
            </w:r>
          </w:p>
        </w:tc>
        <w:tc>
          <w:tcPr>
            <w:tcW w:w="7188" w:type="dxa"/>
            <w:tcBorders>
              <w:top w:val="nil"/>
              <w:left w:val="nil"/>
              <w:bottom w:val="single" w:sz="4" w:space="0" w:color="auto"/>
              <w:right w:val="single" w:sz="4" w:space="0" w:color="auto"/>
            </w:tcBorders>
            <w:shd w:val="clear" w:color="auto" w:fill="auto"/>
            <w:vAlign w:val="center"/>
            <w:hideMark/>
          </w:tcPr>
          <w:p w14:paraId="6BE23D3D" w14:textId="77777777" w:rsidR="00A03E3C" w:rsidRPr="00751D25" w:rsidRDefault="00A03E3C" w:rsidP="00420C85">
            <w:pPr>
              <w:jc w:val="both"/>
            </w:pPr>
            <w:r w:rsidRPr="00751D25">
              <w:t>Амортизация основных средств и нематериальных активов</w:t>
            </w:r>
          </w:p>
        </w:tc>
        <w:tc>
          <w:tcPr>
            <w:tcW w:w="1560" w:type="dxa"/>
            <w:tcBorders>
              <w:top w:val="nil"/>
              <w:left w:val="nil"/>
              <w:bottom w:val="single" w:sz="4" w:space="0" w:color="auto"/>
              <w:right w:val="single" w:sz="4" w:space="0" w:color="auto"/>
            </w:tcBorders>
            <w:shd w:val="clear" w:color="auto" w:fill="auto"/>
            <w:noWrap/>
            <w:vAlign w:val="center"/>
            <w:hideMark/>
          </w:tcPr>
          <w:p w14:paraId="61543695" w14:textId="77777777" w:rsidR="00A03E3C" w:rsidRPr="00D0192D" w:rsidRDefault="00A03E3C" w:rsidP="00420C85">
            <w:pPr>
              <w:jc w:val="center"/>
              <w:rPr>
                <w:color w:val="000000"/>
              </w:rPr>
            </w:pPr>
            <w:r>
              <w:rPr>
                <w:color w:val="000000"/>
              </w:rPr>
              <w:t>28</w:t>
            </w:r>
          </w:p>
        </w:tc>
      </w:tr>
      <w:tr w:rsidR="00A03E3C" w:rsidRPr="00751D25" w14:paraId="7D2C17B1" w14:textId="77777777" w:rsidTr="00420C85">
        <w:trPr>
          <w:trHeight w:val="6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3EB1501" w14:textId="77777777" w:rsidR="00A03E3C" w:rsidRPr="00751D25" w:rsidRDefault="00A03E3C" w:rsidP="00420C85">
            <w:pPr>
              <w:jc w:val="center"/>
            </w:pPr>
            <w:r w:rsidRPr="00751D25">
              <w:t>1.8</w:t>
            </w:r>
          </w:p>
        </w:tc>
        <w:tc>
          <w:tcPr>
            <w:tcW w:w="7188" w:type="dxa"/>
            <w:tcBorders>
              <w:top w:val="nil"/>
              <w:left w:val="nil"/>
              <w:bottom w:val="single" w:sz="4" w:space="0" w:color="auto"/>
              <w:right w:val="single" w:sz="4" w:space="0" w:color="auto"/>
            </w:tcBorders>
            <w:shd w:val="clear" w:color="auto" w:fill="auto"/>
            <w:noWrap/>
            <w:vAlign w:val="center"/>
            <w:hideMark/>
          </w:tcPr>
          <w:p w14:paraId="3C9192D1" w14:textId="77777777" w:rsidR="00A03E3C" w:rsidRPr="00751D25" w:rsidRDefault="00A03E3C" w:rsidP="00420C85">
            <w:pPr>
              <w:jc w:val="both"/>
            </w:pPr>
            <w:r w:rsidRPr="00751D25">
              <w:t>Расходы на выплаты по договорам займа и кредитным договорам, включая проценты по ним</w:t>
            </w:r>
          </w:p>
        </w:tc>
        <w:tc>
          <w:tcPr>
            <w:tcW w:w="1560" w:type="dxa"/>
            <w:tcBorders>
              <w:top w:val="nil"/>
              <w:left w:val="nil"/>
              <w:bottom w:val="single" w:sz="4" w:space="0" w:color="auto"/>
              <w:right w:val="single" w:sz="4" w:space="0" w:color="auto"/>
            </w:tcBorders>
            <w:shd w:val="clear" w:color="auto" w:fill="auto"/>
            <w:noWrap/>
            <w:vAlign w:val="center"/>
            <w:hideMark/>
          </w:tcPr>
          <w:p w14:paraId="37BA3265" w14:textId="77777777" w:rsidR="00A03E3C" w:rsidRPr="00D0192D" w:rsidRDefault="00A03E3C" w:rsidP="00420C85">
            <w:pPr>
              <w:jc w:val="center"/>
              <w:rPr>
                <w:color w:val="000000"/>
              </w:rPr>
            </w:pPr>
            <w:r w:rsidRPr="00D0192D">
              <w:rPr>
                <w:color w:val="000000"/>
              </w:rPr>
              <w:t> </w:t>
            </w:r>
          </w:p>
        </w:tc>
      </w:tr>
      <w:tr w:rsidR="00A03E3C" w:rsidRPr="00751D25" w14:paraId="4979E8AB" w14:textId="77777777" w:rsidTr="00420C8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F95DAB0" w14:textId="77777777" w:rsidR="00A03E3C" w:rsidRPr="00751D25" w:rsidRDefault="00A03E3C" w:rsidP="00420C85">
            <w:pPr>
              <w:jc w:val="center"/>
            </w:pPr>
            <w:r w:rsidRPr="00751D25">
              <w:t> </w:t>
            </w:r>
          </w:p>
        </w:tc>
        <w:tc>
          <w:tcPr>
            <w:tcW w:w="7188" w:type="dxa"/>
            <w:tcBorders>
              <w:top w:val="nil"/>
              <w:left w:val="nil"/>
              <w:bottom w:val="single" w:sz="4" w:space="0" w:color="auto"/>
              <w:right w:val="single" w:sz="4" w:space="0" w:color="auto"/>
            </w:tcBorders>
            <w:shd w:val="clear" w:color="auto" w:fill="auto"/>
            <w:noWrap/>
            <w:vAlign w:val="center"/>
            <w:hideMark/>
          </w:tcPr>
          <w:p w14:paraId="52F34F4E" w14:textId="77777777" w:rsidR="00A03E3C" w:rsidRPr="00751D25" w:rsidRDefault="00A03E3C" w:rsidP="00420C85">
            <w:r w:rsidRPr="00751D25">
              <w:t>ИТОГО</w:t>
            </w:r>
          </w:p>
        </w:tc>
        <w:tc>
          <w:tcPr>
            <w:tcW w:w="1560" w:type="dxa"/>
            <w:tcBorders>
              <w:top w:val="nil"/>
              <w:left w:val="nil"/>
              <w:bottom w:val="single" w:sz="4" w:space="0" w:color="auto"/>
              <w:right w:val="single" w:sz="4" w:space="0" w:color="auto"/>
            </w:tcBorders>
            <w:shd w:val="clear" w:color="auto" w:fill="auto"/>
            <w:noWrap/>
            <w:vAlign w:val="center"/>
            <w:hideMark/>
          </w:tcPr>
          <w:p w14:paraId="5B36341B" w14:textId="77777777" w:rsidR="00A03E3C" w:rsidRPr="00D0192D" w:rsidRDefault="00A03E3C" w:rsidP="00420C85">
            <w:pPr>
              <w:jc w:val="center"/>
              <w:rPr>
                <w:color w:val="000000"/>
              </w:rPr>
            </w:pPr>
            <w:r>
              <w:rPr>
                <w:color w:val="000000"/>
              </w:rPr>
              <w:t>281</w:t>
            </w:r>
          </w:p>
        </w:tc>
      </w:tr>
      <w:tr w:rsidR="00A03E3C" w:rsidRPr="00751D25" w14:paraId="6CC00422" w14:textId="77777777" w:rsidTr="00420C8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64DFC16F" w14:textId="77777777" w:rsidR="00A03E3C" w:rsidRPr="00751D25" w:rsidRDefault="00A03E3C" w:rsidP="00420C85">
            <w:pPr>
              <w:jc w:val="center"/>
            </w:pPr>
            <w:r w:rsidRPr="00751D25">
              <w:t>2</w:t>
            </w:r>
          </w:p>
        </w:tc>
        <w:tc>
          <w:tcPr>
            <w:tcW w:w="7188" w:type="dxa"/>
            <w:tcBorders>
              <w:top w:val="nil"/>
              <w:left w:val="nil"/>
              <w:bottom w:val="single" w:sz="4" w:space="0" w:color="auto"/>
              <w:right w:val="single" w:sz="4" w:space="0" w:color="auto"/>
            </w:tcBorders>
            <w:shd w:val="clear" w:color="auto" w:fill="auto"/>
            <w:noWrap/>
            <w:vAlign w:val="center"/>
            <w:hideMark/>
          </w:tcPr>
          <w:p w14:paraId="770CACF1" w14:textId="77777777" w:rsidR="00A03E3C" w:rsidRPr="00751D25" w:rsidRDefault="00A03E3C" w:rsidP="00420C85">
            <w:r w:rsidRPr="00751D25">
              <w:t>Налог на прибыль</w:t>
            </w:r>
          </w:p>
        </w:tc>
        <w:tc>
          <w:tcPr>
            <w:tcW w:w="1560" w:type="dxa"/>
            <w:tcBorders>
              <w:top w:val="nil"/>
              <w:left w:val="nil"/>
              <w:bottom w:val="single" w:sz="4" w:space="0" w:color="auto"/>
              <w:right w:val="single" w:sz="4" w:space="0" w:color="auto"/>
            </w:tcBorders>
            <w:shd w:val="clear" w:color="auto" w:fill="auto"/>
            <w:noWrap/>
            <w:vAlign w:val="center"/>
            <w:hideMark/>
          </w:tcPr>
          <w:p w14:paraId="3C538FCA" w14:textId="77777777" w:rsidR="00A03E3C" w:rsidRPr="00D0192D" w:rsidRDefault="00A03E3C" w:rsidP="00420C85">
            <w:pPr>
              <w:jc w:val="center"/>
              <w:rPr>
                <w:color w:val="000000"/>
              </w:rPr>
            </w:pPr>
            <w:r w:rsidRPr="00D0192D">
              <w:rPr>
                <w:color w:val="000000"/>
              </w:rPr>
              <w:t>0</w:t>
            </w:r>
          </w:p>
        </w:tc>
      </w:tr>
      <w:tr w:rsidR="00A03E3C" w:rsidRPr="00751D25" w14:paraId="6A86C8A4" w14:textId="77777777" w:rsidTr="00420C85">
        <w:trPr>
          <w:trHeight w:val="12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1D6B7EB2" w14:textId="77777777" w:rsidR="00A03E3C" w:rsidRPr="00751D25" w:rsidRDefault="00A03E3C" w:rsidP="00420C85">
            <w:pPr>
              <w:jc w:val="center"/>
            </w:pPr>
            <w:r w:rsidRPr="00751D25">
              <w:t>3</w:t>
            </w:r>
          </w:p>
        </w:tc>
        <w:tc>
          <w:tcPr>
            <w:tcW w:w="7188" w:type="dxa"/>
            <w:tcBorders>
              <w:top w:val="nil"/>
              <w:left w:val="nil"/>
              <w:bottom w:val="single" w:sz="4" w:space="0" w:color="auto"/>
              <w:right w:val="single" w:sz="4" w:space="0" w:color="auto"/>
            </w:tcBorders>
            <w:shd w:val="clear" w:color="auto" w:fill="auto"/>
            <w:noWrap/>
            <w:vAlign w:val="center"/>
            <w:hideMark/>
          </w:tcPr>
          <w:p w14:paraId="3FE82D55" w14:textId="77777777" w:rsidR="00A03E3C" w:rsidRPr="00751D25" w:rsidRDefault="00A03E3C" w:rsidP="00420C85">
            <w:pPr>
              <w:jc w:val="both"/>
            </w:pPr>
            <w:r w:rsidRPr="00751D25">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0" w:type="dxa"/>
            <w:tcBorders>
              <w:top w:val="nil"/>
              <w:left w:val="nil"/>
              <w:bottom w:val="single" w:sz="4" w:space="0" w:color="auto"/>
              <w:right w:val="single" w:sz="4" w:space="0" w:color="auto"/>
            </w:tcBorders>
            <w:shd w:val="clear" w:color="auto" w:fill="auto"/>
            <w:noWrap/>
            <w:vAlign w:val="center"/>
            <w:hideMark/>
          </w:tcPr>
          <w:p w14:paraId="491FF856" w14:textId="77777777" w:rsidR="00A03E3C" w:rsidRPr="00D0192D" w:rsidRDefault="00A03E3C" w:rsidP="00420C85">
            <w:pPr>
              <w:jc w:val="center"/>
              <w:rPr>
                <w:color w:val="000000"/>
              </w:rPr>
            </w:pPr>
            <w:r w:rsidRPr="00D0192D">
              <w:rPr>
                <w:color w:val="000000"/>
              </w:rPr>
              <w:t>0</w:t>
            </w:r>
          </w:p>
        </w:tc>
      </w:tr>
      <w:tr w:rsidR="00A03E3C" w:rsidRPr="00751D25" w14:paraId="30F81097" w14:textId="77777777" w:rsidTr="00420C85">
        <w:trPr>
          <w:trHeight w:val="300"/>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FCC2DC5" w14:textId="77777777" w:rsidR="00A03E3C" w:rsidRPr="00751D25" w:rsidRDefault="00A03E3C" w:rsidP="00420C85">
            <w:pPr>
              <w:jc w:val="center"/>
            </w:pPr>
            <w:r w:rsidRPr="00751D25">
              <w:t>4</w:t>
            </w:r>
          </w:p>
        </w:tc>
        <w:tc>
          <w:tcPr>
            <w:tcW w:w="7188" w:type="dxa"/>
            <w:tcBorders>
              <w:top w:val="nil"/>
              <w:left w:val="nil"/>
              <w:bottom w:val="single" w:sz="4" w:space="0" w:color="auto"/>
              <w:right w:val="single" w:sz="4" w:space="0" w:color="auto"/>
            </w:tcBorders>
            <w:shd w:val="clear" w:color="auto" w:fill="auto"/>
            <w:vAlign w:val="center"/>
            <w:hideMark/>
          </w:tcPr>
          <w:p w14:paraId="6704B183" w14:textId="77777777" w:rsidR="00A03E3C" w:rsidRPr="00751D25" w:rsidRDefault="00A03E3C" w:rsidP="00420C85">
            <w:pPr>
              <w:jc w:val="both"/>
            </w:pPr>
            <w:r w:rsidRPr="00751D25">
              <w:t>Итого неподконтрольных расходов</w:t>
            </w:r>
          </w:p>
        </w:tc>
        <w:tc>
          <w:tcPr>
            <w:tcW w:w="1560" w:type="dxa"/>
            <w:tcBorders>
              <w:top w:val="nil"/>
              <w:left w:val="nil"/>
              <w:bottom w:val="single" w:sz="4" w:space="0" w:color="auto"/>
              <w:right w:val="single" w:sz="4" w:space="0" w:color="auto"/>
            </w:tcBorders>
            <w:shd w:val="clear" w:color="auto" w:fill="auto"/>
            <w:noWrap/>
            <w:vAlign w:val="center"/>
            <w:hideMark/>
          </w:tcPr>
          <w:p w14:paraId="3A1ACB5A" w14:textId="77777777" w:rsidR="00A03E3C" w:rsidRPr="00D0192D" w:rsidRDefault="00A03E3C" w:rsidP="00420C85">
            <w:pPr>
              <w:jc w:val="center"/>
              <w:rPr>
                <w:color w:val="000000"/>
              </w:rPr>
            </w:pPr>
            <w:r>
              <w:rPr>
                <w:color w:val="000000"/>
              </w:rPr>
              <w:t>281</w:t>
            </w:r>
          </w:p>
        </w:tc>
      </w:tr>
    </w:tbl>
    <w:p w14:paraId="37A142FA" w14:textId="77777777" w:rsidR="00A03E3C" w:rsidRDefault="00A03E3C" w:rsidP="00A03E3C">
      <w:pPr>
        <w:autoSpaceDE w:val="0"/>
        <w:autoSpaceDN w:val="0"/>
        <w:adjustRightInd w:val="0"/>
        <w:jc w:val="both"/>
        <w:rPr>
          <w:lang w:eastAsia="en-US"/>
        </w:rPr>
      </w:pPr>
    </w:p>
    <w:p w14:paraId="40934DA8" w14:textId="77777777" w:rsidR="00A03E3C" w:rsidRDefault="00A03E3C" w:rsidP="00A03E3C">
      <w:pPr>
        <w:autoSpaceDE w:val="0"/>
        <w:autoSpaceDN w:val="0"/>
        <w:adjustRightInd w:val="0"/>
        <w:ind w:firstLine="709"/>
        <w:jc w:val="both"/>
        <w:rPr>
          <w:lang w:eastAsia="en-US"/>
        </w:rPr>
      </w:pPr>
      <w:r w:rsidRPr="007F7803">
        <w:rPr>
          <w:lang w:eastAsia="en-US"/>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E1701E4" w14:textId="77777777" w:rsidR="00A03E3C" w:rsidRDefault="00A03E3C" w:rsidP="00A03E3C">
      <w:pPr>
        <w:numPr>
          <w:ilvl w:val="0"/>
          <w:numId w:val="15"/>
        </w:numPr>
        <w:ind w:left="1571" w:right="-426"/>
        <w:jc w:val="right"/>
        <w:rPr>
          <w:lang w:eastAsia="en-US"/>
        </w:rPr>
      </w:pPr>
      <w:r>
        <w:rPr>
          <w:lang w:eastAsia="en-US"/>
        </w:rPr>
        <w:br w:type="page"/>
      </w:r>
    </w:p>
    <w:p w14:paraId="03B07C32" w14:textId="77777777" w:rsidR="00A03E3C" w:rsidRPr="005A40D2" w:rsidRDefault="00A03E3C" w:rsidP="00A03E3C">
      <w:pPr>
        <w:keepNext/>
        <w:jc w:val="center"/>
        <w:outlineLvl w:val="1"/>
        <w:rPr>
          <w:b/>
          <w:szCs w:val="20"/>
          <w:lang w:eastAsia="x-none"/>
        </w:rPr>
      </w:pPr>
      <w:r w:rsidRPr="005A40D2">
        <w:rPr>
          <w:b/>
          <w:szCs w:val="20"/>
          <w:lang w:eastAsia="x-none"/>
        </w:rPr>
        <w:lastRenderedPageBreak/>
        <w:t>Реестр фактических расходов на приобретение энергетических ресурсов, холодной воды и теплоносителя для реализации тепловой энергии</w:t>
      </w:r>
    </w:p>
    <w:p w14:paraId="24994117" w14:textId="77777777" w:rsidR="00A03E3C" w:rsidRPr="005A40D2" w:rsidRDefault="00A03E3C" w:rsidP="00A03E3C">
      <w:pPr>
        <w:jc w:val="right"/>
      </w:pPr>
      <w:r w:rsidRPr="005A40D2">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6518"/>
        <w:gridCol w:w="2268"/>
      </w:tblGrid>
      <w:tr w:rsidR="00A03E3C" w:rsidRPr="005A40D2" w14:paraId="40A35090" w14:textId="77777777" w:rsidTr="00420C85">
        <w:trPr>
          <w:trHeight w:val="483"/>
        </w:trPr>
        <w:tc>
          <w:tcPr>
            <w:tcW w:w="594" w:type="dxa"/>
            <w:vMerge w:val="restart"/>
            <w:shd w:val="clear" w:color="auto" w:fill="auto"/>
            <w:vAlign w:val="center"/>
            <w:hideMark/>
          </w:tcPr>
          <w:p w14:paraId="2662C84E" w14:textId="77777777" w:rsidR="00A03E3C" w:rsidRPr="005A40D2" w:rsidRDefault="00A03E3C" w:rsidP="00420C85">
            <w:pPr>
              <w:jc w:val="center"/>
            </w:pPr>
            <w:r w:rsidRPr="005A40D2">
              <w:t>№ п/п</w:t>
            </w:r>
          </w:p>
        </w:tc>
        <w:tc>
          <w:tcPr>
            <w:tcW w:w="6607" w:type="dxa"/>
            <w:vMerge w:val="restart"/>
            <w:shd w:val="clear" w:color="auto" w:fill="auto"/>
            <w:vAlign w:val="center"/>
            <w:hideMark/>
          </w:tcPr>
          <w:p w14:paraId="36AB0D9C" w14:textId="77777777" w:rsidR="00A03E3C" w:rsidRPr="005A40D2" w:rsidRDefault="00A03E3C" w:rsidP="00420C85">
            <w:pPr>
              <w:jc w:val="center"/>
            </w:pPr>
            <w:r w:rsidRPr="005A40D2">
              <w:t>Наименование ресурса</w:t>
            </w:r>
          </w:p>
        </w:tc>
        <w:tc>
          <w:tcPr>
            <w:tcW w:w="2297" w:type="dxa"/>
            <w:vMerge w:val="restart"/>
            <w:shd w:val="clear" w:color="auto" w:fill="auto"/>
            <w:vAlign w:val="center"/>
            <w:hideMark/>
          </w:tcPr>
          <w:p w14:paraId="5B35F921" w14:textId="77777777" w:rsidR="00A03E3C" w:rsidRPr="005A40D2" w:rsidRDefault="00A03E3C" w:rsidP="00420C85">
            <w:pPr>
              <w:jc w:val="center"/>
            </w:pPr>
            <w:r w:rsidRPr="005A40D2">
              <w:t>Факт</w:t>
            </w:r>
            <w:r w:rsidRPr="005A40D2">
              <w:br/>
              <w:t>201</w:t>
            </w:r>
            <w:r>
              <w:t>9</w:t>
            </w:r>
            <w:r w:rsidRPr="005A40D2">
              <w:t xml:space="preserve"> года</w:t>
            </w:r>
          </w:p>
        </w:tc>
      </w:tr>
      <w:tr w:rsidR="00A03E3C" w:rsidRPr="005A40D2" w14:paraId="69223343" w14:textId="77777777" w:rsidTr="00420C85">
        <w:trPr>
          <w:trHeight w:val="507"/>
        </w:trPr>
        <w:tc>
          <w:tcPr>
            <w:tcW w:w="594" w:type="dxa"/>
            <w:vMerge/>
            <w:shd w:val="clear" w:color="auto" w:fill="auto"/>
            <w:hideMark/>
          </w:tcPr>
          <w:p w14:paraId="54567B87" w14:textId="77777777" w:rsidR="00A03E3C" w:rsidRPr="005A40D2" w:rsidRDefault="00A03E3C" w:rsidP="00420C85">
            <w:pPr>
              <w:jc w:val="both"/>
            </w:pPr>
          </w:p>
        </w:tc>
        <w:tc>
          <w:tcPr>
            <w:tcW w:w="6607" w:type="dxa"/>
            <w:vMerge/>
            <w:shd w:val="clear" w:color="auto" w:fill="auto"/>
            <w:hideMark/>
          </w:tcPr>
          <w:p w14:paraId="14CDD45F" w14:textId="77777777" w:rsidR="00A03E3C" w:rsidRPr="005A40D2" w:rsidRDefault="00A03E3C" w:rsidP="00420C85">
            <w:pPr>
              <w:jc w:val="both"/>
            </w:pPr>
          </w:p>
        </w:tc>
        <w:tc>
          <w:tcPr>
            <w:tcW w:w="2297" w:type="dxa"/>
            <w:vMerge/>
            <w:shd w:val="clear" w:color="auto" w:fill="auto"/>
            <w:hideMark/>
          </w:tcPr>
          <w:p w14:paraId="3758EA53" w14:textId="77777777" w:rsidR="00A03E3C" w:rsidRPr="005A40D2" w:rsidRDefault="00A03E3C" w:rsidP="00420C85">
            <w:pPr>
              <w:jc w:val="both"/>
            </w:pPr>
          </w:p>
        </w:tc>
      </w:tr>
      <w:tr w:rsidR="00A03E3C" w:rsidRPr="005A40D2" w14:paraId="0551EB4D" w14:textId="77777777" w:rsidTr="00420C85">
        <w:trPr>
          <w:trHeight w:val="353"/>
        </w:trPr>
        <w:tc>
          <w:tcPr>
            <w:tcW w:w="594" w:type="dxa"/>
            <w:shd w:val="clear" w:color="auto" w:fill="auto"/>
            <w:vAlign w:val="center"/>
            <w:hideMark/>
          </w:tcPr>
          <w:p w14:paraId="60158B9F" w14:textId="77777777" w:rsidR="00A03E3C" w:rsidRPr="005A40D2" w:rsidRDefault="00A03E3C" w:rsidP="00420C85">
            <w:pPr>
              <w:jc w:val="center"/>
            </w:pPr>
            <w:r w:rsidRPr="005A40D2">
              <w:t>1</w:t>
            </w:r>
          </w:p>
        </w:tc>
        <w:tc>
          <w:tcPr>
            <w:tcW w:w="6607" w:type="dxa"/>
            <w:shd w:val="clear" w:color="auto" w:fill="auto"/>
            <w:vAlign w:val="center"/>
            <w:hideMark/>
          </w:tcPr>
          <w:p w14:paraId="359A3D63" w14:textId="77777777" w:rsidR="00A03E3C" w:rsidRPr="005A40D2" w:rsidRDefault="00A03E3C" w:rsidP="00420C85">
            <w:r w:rsidRPr="005A40D2">
              <w:t>Расходы на топливо</w:t>
            </w:r>
          </w:p>
        </w:tc>
        <w:tc>
          <w:tcPr>
            <w:tcW w:w="22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31C4A5" w14:textId="77777777" w:rsidR="00A03E3C" w:rsidRPr="006A310E" w:rsidRDefault="00A03E3C" w:rsidP="00420C85">
            <w:pPr>
              <w:jc w:val="center"/>
            </w:pPr>
            <w:r w:rsidRPr="006A310E">
              <w:t>180</w:t>
            </w:r>
          </w:p>
        </w:tc>
      </w:tr>
      <w:tr w:rsidR="00A03E3C" w:rsidRPr="005A40D2" w14:paraId="4594F616" w14:textId="77777777" w:rsidTr="00420C85">
        <w:trPr>
          <w:trHeight w:val="353"/>
        </w:trPr>
        <w:tc>
          <w:tcPr>
            <w:tcW w:w="594" w:type="dxa"/>
            <w:shd w:val="clear" w:color="auto" w:fill="auto"/>
            <w:vAlign w:val="center"/>
            <w:hideMark/>
          </w:tcPr>
          <w:p w14:paraId="32BC981B" w14:textId="77777777" w:rsidR="00A03E3C" w:rsidRPr="005A40D2" w:rsidRDefault="00A03E3C" w:rsidP="00420C85">
            <w:pPr>
              <w:jc w:val="center"/>
            </w:pPr>
            <w:r w:rsidRPr="005A40D2">
              <w:t>2</w:t>
            </w:r>
          </w:p>
        </w:tc>
        <w:tc>
          <w:tcPr>
            <w:tcW w:w="6607" w:type="dxa"/>
            <w:shd w:val="clear" w:color="auto" w:fill="auto"/>
            <w:vAlign w:val="center"/>
            <w:hideMark/>
          </w:tcPr>
          <w:p w14:paraId="082400F4" w14:textId="77777777" w:rsidR="00A03E3C" w:rsidRPr="005A40D2" w:rsidRDefault="00A03E3C" w:rsidP="00420C85">
            <w:r w:rsidRPr="005A40D2">
              <w:t>Расходы на электрическую энергию</w:t>
            </w:r>
          </w:p>
        </w:tc>
        <w:tc>
          <w:tcPr>
            <w:tcW w:w="2297" w:type="dxa"/>
            <w:tcBorders>
              <w:top w:val="nil"/>
              <w:left w:val="single" w:sz="4" w:space="0" w:color="auto"/>
              <w:bottom w:val="single" w:sz="4" w:space="0" w:color="auto"/>
              <w:right w:val="single" w:sz="4" w:space="0" w:color="auto"/>
            </w:tcBorders>
            <w:shd w:val="clear" w:color="000000" w:fill="FFFFFF"/>
            <w:vAlign w:val="center"/>
            <w:hideMark/>
          </w:tcPr>
          <w:p w14:paraId="68454C82" w14:textId="77777777" w:rsidR="00A03E3C" w:rsidRPr="006A310E" w:rsidRDefault="00A03E3C" w:rsidP="00420C85">
            <w:pPr>
              <w:jc w:val="center"/>
            </w:pPr>
            <w:r w:rsidRPr="006A310E">
              <w:t>44</w:t>
            </w:r>
          </w:p>
        </w:tc>
      </w:tr>
      <w:tr w:rsidR="00A03E3C" w:rsidRPr="005A40D2" w14:paraId="5AA35260" w14:textId="77777777" w:rsidTr="00420C85">
        <w:trPr>
          <w:trHeight w:val="353"/>
        </w:trPr>
        <w:tc>
          <w:tcPr>
            <w:tcW w:w="594" w:type="dxa"/>
            <w:shd w:val="clear" w:color="auto" w:fill="auto"/>
            <w:vAlign w:val="center"/>
            <w:hideMark/>
          </w:tcPr>
          <w:p w14:paraId="7EB1822E" w14:textId="77777777" w:rsidR="00A03E3C" w:rsidRPr="005A40D2" w:rsidRDefault="00A03E3C" w:rsidP="00420C85">
            <w:pPr>
              <w:jc w:val="center"/>
            </w:pPr>
            <w:r w:rsidRPr="005A40D2">
              <w:t>3</w:t>
            </w:r>
          </w:p>
        </w:tc>
        <w:tc>
          <w:tcPr>
            <w:tcW w:w="6607" w:type="dxa"/>
            <w:shd w:val="clear" w:color="auto" w:fill="auto"/>
            <w:vAlign w:val="center"/>
            <w:hideMark/>
          </w:tcPr>
          <w:p w14:paraId="7ADC16E5" w14:textId="77777777" w:rsidR="00A03E3C" w:rsidRPr="005A40D2" w:rsidRDefault="00A03E3C" w:rsidP="00420C85">
            <w:r w:rsidRPr="005A40D2">
              <w:t>Расходы на тепловую энергию</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8673684" w14:textId="77777777" w:rsidR="00A03E3C" w:rsidRPr="006A310E" w:rsidRDefault="00A03E3C" w:rsidP="00420C85">
            <w:pPr>
              <w:jc w:val="center"/>
            </w:pPr>
            <w:r w:rsidRPr="006A310E">
              <w:t>0</w:t>
            </w:r>
          </w:p>
        </w:tc>
      </w:tr>
      <w:tr w:rsidR="00A03E3C" w:rsidRPr="005A40D2" w14:paraId="20F6B3F1" w14:textId="77777777" w:rsidTr="00420C85">
        <w:trPr>
          <w:trHeight w:val="353"/>
        </w:trPr>
        <w:tc>
          <w:tcPr>
            <w:tcW w:w="594" w:type="dxa"/>
            <w:shd w:val="clear" w:color="auto" w:fill="auto"/>
            <w:vAlign w:val="center"/>
            <w:hideMark/>
          </w:tcPr>
          <w:p w14:paraId="469C0058" w14:textId="77777777" w:rsidR="00A03E3C" w:rsidRPr="005A40D2" w:rsidRDefault="00A03E3C" w:rsidP="00420C85">
            <w:pPr>
              <w:jc w:val="center"/>
            </w:pPr>
            <w:r w:rsidRPr="005A40D2">
              <w:t>4</w:t>
            </w:r>
          </w:p>
        </w:tc>
        <w:tc>
          <w:tcPr>
            <w:tcW w:w="6607" w:type="dxa"/>
            <w:shd w:val="clear" w:color="auto" w:fill="auto"/>
            <w:vAlign w:val="center"/>
            <w:hideMark/>
          </w:tcPr>
          <w:p w14:paraId="69C61725" w14:textId="77777777" w:rsidR="00A03E3C" w:rsidRPr="005A40D2" w:rsidRDefault="00A03E3C" w:rsidP="00420C85">
            <w:r w:rsidRPr="005A40D2">
              <w:t>Расходы на холодную воду</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6F72C4D9" w14:textId="77777777" w:rsidR="00A03E3C" w:rsidRPr="006A310E" w:rsidRDefault="00A03E3C" w:rsidP="00420C85">
            <w:pPr>
              <w:jc w:val="center"/>
            </w:pPr>
            <w:r w:rsidRPr="006A310E">
              <w:t>13</w:t>
            </w:r>
          </w:p>
        </w:tc>
      </w:tr>
      <w:tr w:rsidR="00A03E3C" w:rsidRPr="005A40D2" w14:paraId="0C671929" w14:textId="77777777" w:rsidTr="00420C85">
        <w:trPr>
          <w:trHeight w:val="353"/>
        </w:trPr>
        <w:tc>
          <w:tcPr>
            <w:tcW w:w="594" w:type="dxa"/>
            <w:shd w:val="clear" w:color="auto" w:fill="auto"/>
            <w:vAlign w:val="center"/>
            <w:hideMark/>
          </w:tcPr>
          <w:p w14:paraId="3361E8D0" w14:textId="77777777" w:rsidR="00A03E3C" w:rsidRPr="005A40D2" w:rsidRDefault="00A03E3C" w:rsidP="00420C85">
            <w:pPr>
              <w:jc w:val="center"/>
            </w:pPr>
            <w:r w:rsidRPr="005A40D2">
              <w:t>5</w:t>
            </w:r>
          </w:p>
        </w:tc>
        <w:tc>
          <w:tcPr>
            <w:tcW w:w="6607" w:type="dxa"/>
            <w:shd w:val="clear" w:color="auto" w:fill="auto"/>
            <w:vAlign w:val="center"/>
            <w:hideMark/>
          </w:tcPr>
          <w:p w14:paraId="4E2D393F" w14:textId="77777777" w:rsidR="00A03E3C" w:rsidRPr="005A40D2" w:rsidRDefault="00A03E3C" w:rsidP="00420C85">
            <w:r w:rsidRPr="005A40D2">
              <w:t>Расходы на теплоноситель</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37F9FCE1" w14:textId="77777777" w:rsidR="00A03E3C" w:rsidRPr="006A310E" w:rsidRDefault="00A03E3C" w:rsidP="00420C85">
            <w:pPr>
              <w:jc w:val="center"/>
            </w:pPr>
            <w:r w:rsidRPr="006A310E">
              <w:t>0</w:t>
            </w:r>
          </w:p>
        </w:tc>
      </w:tr>
      <w:tr w:rsidR="00A03E3C" w:rsidRPr="005A40D2" w14:paraId="11919B8B" w14:textId="77777777" w:rsidTr="00420C85">
        <w:trPr>
          <w:trHeight w:val="353"/>
        </w:trPr>
        <w:tc>
          <w:tcPr>
            <w:tcW w:w="594" w:type="dxa"/>
            <w:shd w:val="clear" w:color="auto" w:fill="auto"/>
            <w:vAlign w:val="center"/>
            <w:hideMark/>
          </w:tcPr>
          <w:p w14:paraId="6A3CF011" w14:textId="77777777" w:rsidR="00A03E3C" w:rsidRPr="005A40D2" w:rsidRDefault="00A03E3C" w:rsidP="00420C85">
            <w:pPr>
              <w:jc w:val="center"/>
            </w:pPr>
            <w:r w:rsidRPr="005A40D2">
              <w:t>6</w:t>
            </w:r>
          </w:p>
        </w:tc>
        <w:tc>
          <w:tcPr>
            <w:tcW w:w="6607" w:type="dxa"/>
            <w:shd w:val="clear" w:color="auto" w:fill="auto"/>
            <w:vAlign w:val="center"/>
            <w:hideMark/>
          </w:tcPr>
          <w:p w14:paraId="3ED2A287" w14:textId="77777777" w:rsidR="00A03E3C" w:rsidRPr="005A40D2" w:rsidRDefault="00A03E3C" w:rsidP="00420C85">
            <w:r w:rsidRPr="005A40D2">
              <w:t>ИТОГО:</w:t>
            </w:r>
          </w:p>
          <w:p w14:paraId="31B1F387" w14:textId="77777777" w:rsidR="00A03E3C" w:rsidRPr="005A40D2" w:rsidRDefault="00A03E3C" w:rsidP="00420C85">
            <w:pPr>
              <w:autoSpaceDE w:val="0"/>
              <w:autoSpaceDN w:val="0"/>
              <w:adjustRightInd w:val="0"/>
              <w:jc w:val="both"/>
            </w:pPr>
            <w:r w:rsidRPr="005A40D2">
              <w:t>(Стр. 6 = стр. 1 + стр.2 + стр. 3 + стр. 4 + стр. 5.)</w:t>
            </w:r>
          </w:p>
        </w:tc>
        <w:tc>
          <w:tcPr>
            <w:tcW w:w="2297" w:type="dxa"/>
            <w:tcBorders>
              <w:top w:val="nil"/>
              <w:left w:val="single" w:sz="4" w:space="0" w:color="auto"/>
              <w:bottom w:val="single" w:sz="4" w:space="0" w:color="auto"/>
              <w:right w:val="single" w:sz="4" w:space="0" w:color="auto"/>
            </w:tcBorders>
            <w:shd w:val="clear" w:color="auto" w:fill="auto"/>
            <w:vAlign w:val="center"/>
            <w:hideMark/>
          </w:tcPr>
          <w:p w14:paraId="12D85DC2" w14:textId="77777777" w:rsidR="00A03E3C" w:rsidRPr="006A310E" w:rsidRDefault="00A03E3C" w:rsidP="00420C85">
            <w:pPr>
              <w:jc w:val="center"/>
            </w:pPr>
            <w:r w:rsidRPr="006A310E">
              <w:t>238</w:t>
            </w:r>
          </w:p>
        </w:tc>
      </w:tr>
    </w:tbl>
    <w:p w14:paraId="1A08E297" w14:textId="77777777" w:rsidR="00A03E3C" w:rsidRDefault="00A03E3C" w:rsidP="00A03E3C">
      <w:pPr>
        <w:autoSpaceDE w:val="0"/>
        <w:autoSpaceDN w:val="0"/>
        <w:adjustRightInd w:val="0"/>
        <w:jc w:val="both"/>
        <w:rPr>
          <w:lang w:eastAsia="en-US"/>
        </w:rPr>
      </w:pPr>
    </w:p>
    <w:p w14:paraId="61E96C15" w14:textId="77777777" w:rsidR="00A03E3C" w:rsidRPr="00050BF2" w:rsidRDefault="00A03E3C" w:rsidP="00A03E3C">
      <w:pPr>
        <w:autoSpaceDE w:val="0"/>
        <w:autoSpaceDN w:val="0"/>
        <w:adjustRightInd w:val="0"/>
        <w:ind w:firstLine="709"/>
        <w:jc w:val="both"/>
        <w:rPr>
          <w:lang w:eastAsia="en-US"/>
        </w:rPr>
      </w:pPr>
      <w:r w:rsidRPr="00050BF2">
        <w:rPr>
          <w:lang w:eastAsia="en-US"/>
        </w:rPr>
        <w:t xml:space="preserve">4. Фактическая прибыль у </w:t>
      </w:r>
      <w:r>
        <w:rPr>
          <w:lang w:eastAsia="en-US"/>
        </w:rPr>
        <w:t>предприятия</w:t>
      </w:r>
      <w:r w:rsidRPr="00050BF2">
        <w:rPr>
          <w:lang w:eastAsia="en-US"/>
        </w:rPr>
        <w:t xml:space="preserve"> отсутствует.</w:t>
      </w:r>
    </w:p>
    <w:p w14:paraId="52E4486E" w14:textId="77777777" w:rsidR="00A03E3C" w:rsidRDefault="00A03E3C" w:rsidP="00A03E3C">
      <w:pPr>
        <w:numPr>
          <w:ilvl w:val="0"/>
          <w:numId w:val="15"/>
        </w:numPr>
        <w:ind w:left="1571" w:right="-426"/>
        <w:jc w:val="right"/>
        <w:rPr>
          <w:lang w:eastAsia="en-US"/>
        </w:rPr>
      </w:pPr>
      <w:r>
        <w:rPr>
          <w:lang w:eastAsia="en-US"/>
        </w:rPr>
        <w:br w:type="page"/>
      </w:r>
    </w:p>
    <w:p w14:paraId="1ABB85E5" w14:textId="77777777" w:rsidR="00A03E3C" w:rsidRDefault="00A03E3C" w:rsidP="00A03E3C">
      <w:pPr>
        <w:jc w:val="center"/>
        <w:rPr>
          <w:b/>
        </w:rPr>
      </w:pPr>
      <w:r w:rsidRPr="000E08C6">
        <w:rPr>
          <w:b/>
        </w:rPr>
        <w:lastRenderedPageBreak/>
        <w:t>Смета расходов (сводный расчет фактической необходимой валовой выручки методом индексации установленных тарифов</w:t>
      </w:r>
    </w:p>
    <w:p w14:paraId="270C652E" w14:textId="77777777" w:rsidR="00A03E3C" w:rsidRPr="000E08C6" w:rsidRDefault="00A03E3C" w:rsidP="00A03E3C">
      <w:pPr>
        <w:jc w:val="center"/>
        <w:rPr>
          <w:b/>
        </w:rPr>
      </w:pPr>
      <w:r w:rsidRPr="000E08C6">
        <w:rPr>
          <w:b/>
        </w:rPr>
        <w:t xml:space="preserve"> </w:t>
      </w:r>
      <w:r w:rsidRPr="003251E2">
        <w:rPr>
          <w:b/>
        </w:rPr>
        <w:t xml:space="preserve">на </w:t>
      </w:r>
      <w:r w:rsidRPr="001E469A">
        <w:rPr>
          <w:b/>
          <w:color w:val="000000"/>
        </w:rPr>
        <w:t>тепловую энергию</w:t>
      </w:r>
      <w:r w:rsidRPr="000E08C6">
        <w:rPr>
          <w:b/>
        </w:rPr>
        <w:t>)</w:t>
      </w:r>
    </w:p>
    <w:p w14:paraId="21925806" w14:textId="77777777" w:rsidR="00A03E3C" w:rsidRPr="0039310C" w:rsidRDefault="00A03E3C" w:rsidP="00A03E3C">
      <w:pPr>
        <w:jc w:val="right"/>
      </w:pPr>
      <w:r w:rsidRPr="0039310C">
        <w:t>тыс. руб.</w:t>
      </w:r>
    </w:p>
    <w:tbl>
      <w:tblPr>
        <w:tblW w:w="9498" w:type="dxa"/>
        <w:tblInd w:w="108" w:type="dxa"/>
        <w:tblLook w:val="04A0" w:firstRow="1" w:lastRow="0" w:firstColumn="1" w:lastColumn="0" w:noHBand="0" w:noVBand="1"/>
      </w:tblPr>
      <w:tblGrid>
        <w:gridCol w:w="640"/>
        <w:gridCol w:w="7157"/>
        <w:gridCol w:w="1701"/>
      </w:tblGrid>
      <w:tr w:rsidR="00A03E3C" w:rsidRPr="00D0192D" w14:paraId="429AF1F2" w14:textId="77777777" w:rsidTr="00420C85">
        <w:trPr>
          <w:trHeight w:val="330"/>
        </w:trPr>
        <w:tc>
          <w:tcPr>
            <w:tcW w:w="6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47AE82" w14:textId="77777777" w:rsidR="00A03E3C" w:rsidRPr="00D0192D" w:rsidRDefault="00A03E3C" w:rsidP="00420C85">
            <w:pPr>
              <w:jc w:val="center"/>
              <w:rPr>
                <w:color w:val="000000"/>
              </w:rPr>
            </w:pPr>
            <w:r w:rsidRPr="00D0192D">
              <w:rPr>
                <w:color w:val="000000"/>
              </w:rPr>
              <w:t>№ п/п</w:t>
            </w:r>
          </w:p>
        </w:tc>
        <w:tc>
          <w:tcPr>
            <w:tcW w:w="7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6FE59EB" w14:textId="77777777" w:rsidR="00A03E3C" w:rsidRPr="00D0192D" w:rsidRDefault="00A03E3C" w:rsidP="00420C85">
            <w:pPr>
              <w:jc w:val="center"/>
              <w:rPr>
                <w:color w:val="000000"/>
              </w:rPr>
            </w:pPr>
            <w:r w:rsidRPr="00D0192D">
              <w:rPr>
                <w:color w:val="000000"/>
              </w:rPr>
              <w:t>Наименование расхода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6CC31AF" w14:textId="77777777" w:rsidR="00A03E3C" w:rsidRPr="00D0192D" w:rsidRDefault="00A03E3C" w:rsidP="00420C85">
            <w:pPr>
              <w:jc w:val="center"/>
              <w:rPr>
                <w:color w:val="000000"/>
              </w:rPr>
            </w:pPr>
            <w:r w:rsidRPr="00D0192D">
              <w:rPr>
                <w:color w:val="000000"/>
              </w:rPr>
              <w:t>2019 год</w:t>
            </w:r>
          </w:p>
        </w:tc>
      </w:tr>
      <w:tr w:rsidR="00A03E3C" w:rsidRPr="00D0192D" w14:paraId="12550796" w14:textId="77777777" w:rsidTr="00420C85">
        <w:trPr>
          <w:trHeight w:val="330"/>
        </w:trPr>
        <w:tc>
          <w:tcPr>
            <w:tcW w:w="640" w:type="dxa"/>
            <w:vMerge/>
            <w:tcBorders>
              <w:top w:val="single" w:sz="4" w:space="0" w:color="auto"/>
              <w:left w:val="single" w:sz="4" w:space="0" w:color="auto"/>
              <w:bottom w:val="single" w:sz="4" w:space="0" w:color="000000"/>
              <w:right w:val="single" w:sz="4" w:space="0" w:color="auto"/>
            </w:tcBorders>
            <w:vAlign w:val="center"/>
            <w:hideMark/>
          </w:tcPr>
          <w:p w14:paraId="4D40B5EB" w14:textId="77777777" w:rsidR="00A03E3C" w:rsidRPr="00D0192D" w:rsidRDefault="00A03E3C" w:rsidP="00420C85">
            <w:pPr>
              <w:rPr>
                <w:color w:val="000000"/>
              </w:rPr>
            </w:pPr>
          </w:p>
        </w:tc>
        <w:tc>
          <w:tcPr>
            <w:tcW w:w="7157" w:type="dxa"/>
            <w:vMerge/>
            <w:tcBorders>
              <w:top w:val="single" w:sz="4" w:space="0" w:color="auto"/>
              <w:left w:val="single" w:sz="4" w:space="0" w:color="auto"/>
              <w:bottom w:val="single" w:sz="4" w:space="0" w:color="000000"/>
              <w:right w:val="single" w:sz="4" w:space="0" w:color="auto"/>
            </w:tcBorders>
            <w:vAlign w:val="center"/>
            <w:hideMark/>
          </w:tcPr>
          <w:p w14:paraId="468FCC84" w14:textId="77777777" w:rsidR="00A03E3C" w:rsidRPr="00D0192D" w:rsidRDefault="00A03E3C" w:rsidP="00420C85">
            <w:pP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14:paraId="15A5BD1F" w14:textId="77777777" w:rsidR="00A03E3C" w:rsidRPr="00D0192D" w:rsidRDefault="00A03E3C" w:rsidP="00420C85">
            <w:pPr>
              <w:jc w:val="center"/>
              <w:rPr>
                <w:color w:val="000000"/>
              </w:rPr>
            </w:pPr>
            <w:r w:rsidRPr="00D0192D">
              <w:rPr>
                <w:color w:val="000000"/>
              </w:rPr>
              <w:t>Факт</w:t>
            </w:r>
          </w:p>
        </w:tc>
      </w:tr>
      <w:tr w:rsidR="00A03E3C" w:rsidRPr="00D0192D" w14:paraId="1E8F63C8" w14:textId="77777777" w:rsidTr="00420C85">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310B73E" w14:textId="77777777" w:rsidR="00A03E3C" w:rsidRPr="00D0192D" w:rsidRDefault="00A03E3C" w:rsidP="00420C85">
            <w:pPr>
              <w:jc w:val="center"/>
              <w:rPr>
                <w:color w:val="000000"/>
              </w:rPr>
            </w:pPr>
            <w:r w:rsidRPr="00D0192D">
              <w:rPr>
                <w:color w:val="000000"/>
              </w:rPr>
              <w:t>1</w:t>
            </w:r>
          </w:p>
        </w:tc>
        <w:tc>
          <w:tcPr>
            <w:tcW w:w="7157" w:type="dxa"/>
            <w:tcBorders>
              <w:top w:val="nil"/>
              <w:left w:val="nil"/>
              <w:bottom w:val="single" w:sz="4" w:space="0" w:color="auto"/>
              <w:right w:val="single" w:sz="4" w:space="0" w:color="auto"/>
            </w:tcBorders>
            <w:shd w:val="clear" w:color="auto" w:fill="auto"/>
            <w:vAlign w:val="center"/>
            <w:hideMark/>
          </w:tcPr>
          <w:p w14:paraId="1352B6BE" w14:textId="77777777" w:rsidR="00A03E3C" w:rsidRPr="00D0192D" w:rsidRDefault="00A03E3C" w:rsidP="00420C85">
            <w:pPr>
              <w:rPr>
                <w:color w:val="000000"/>
              </w:rPr>
            </w:pPr>
            <w:r w:rsidRPr="00D0192D">
              <w:rPr>
                <w:color w:val="000000"/>
              </w:rPr>
              <w:t>Операционные (подконтрольные)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67395C1B" w14:textId="77777777" w:rsidR="00A03E3C" w:rsidRPr="00424D42" w:rsidRDefault="00A03E3C" w:rsidP="00420C85">
            <w:pPr>
              <w:jc w:val="center"/>
            </w:pPr>
            <w:r w:rsidRPr="00424D42">
              <w:t>657</w:t>
            </w:r>
          </w:p>
        </w:tc>
      </w:tr>
      <w:tr w:rsidR="00A03E3C" w:rsidRPr="00D0192D" w14:paraId="18FE3864" w14:textId="77777777" w:rsidTr="00420C85">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DF3BFAD" w14:textId="77777777" w:rsidR="00A03E3C" w:rsidRPr="00D0192D" w:rsidRDefault="00A03E3C" w:rsidP="00420C85">
            <w:pPr>
              <w:jc w:val="center"/>
              <w:rPr>
                <w:color w:val="000000"/>
              </w:rPr>
            </w:pPr>
            <w:r w:rsidRPr="00D0192D">
              <w:rPr>
                <w:color w:val="000000"/>
              </w:rPr>
              <w:t>2</w:t>
            </w:r>
          </w:p>
        </w:tc>
        <w:tc>
          <w:tcPr>
            <w:tcW w:w="7157" w:type="dxa"/>
            <w:tcBorders>
              <w:top w:val="nil"/>
              <w:left w:val="nil"/>
              <w:bottom w:val="single" w:sz="4" w:space="0" w:color="auto"/>
              <w:right w:val="single" w:sz="4" w:space="0" w:color="auto"/>
            </w:tcBorders>
            <w:shd w:val="clear" w:color="auto" w:fill="auto"/>
            <w:vAlign w:val="center"/>
            <w:hideMark/>
          </w:tcPr>
          <w:p w14:paraId="0B0D4FC1" w14:textId="77777777" w:rsidR="00A03E3C" w:rsidRPr="00D0192D" w:rsidRDefault="00A03E3C" w:rsidP="00420C85">
            <w:pPr>
              <w:jc w:val="both"/>
              <w:rPr>
                <w:color w:val="000000"/>
              </w:rPr>
            </w:pPr>
            <w:r w:rsidRPr="00D0192D">
              <w:rPr>
                <w:color w:val="000000"/>
              </w:rPr>
              <w:t>Неподконтрольные расходы</w:t>
            </w:r>
          </w:p>
        </w:tc>
        <w:tc>
          <w:tcPr>
            <w:tcW w:w="1701" w:type="dxa"/>
            <w:tcBorders>
              <w:top w:val="nil"/>
              <w:left w:val="nil"/>
              <w:bottom w:val="single" w:sz="4" w:space="0" w:color="auto"/>
              <w:right w:val="single" w:sz="4" w:space="0" w:color="auto"/>
            </w:tcBorders>
            <w:shd w:val="clear" w:color="auto" w:fill="auto"/>
            <w:vAlign w:val="center"/>
            <w:hideMark/>
          </w:tcPr>
          <w:p w14:paraId="18B954FD" w14:textId="77777777" w:rsidR="00A03E3C" w:rsidRPr="00424D42" w:rsidRDefault="00A03E3C" w:rsidP="00420C85">
            <w:pPr>
              <w:jc w:val="center"/>
            </w:pPr>
            <w:r w:rsidRPr="00424D42">
              <w:t>281</w:t>
            </w:r>
          </w:p>
        </w:tc>
      </w:tr>
      <w:tr w:rsidR="00A03E3C" w:rsidRPr="00D0192D" w14:paraId="5FFEABCD" w14:textId="77777777" w:rsidTr="00420C85">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BC61CEE" w14:textId="77777777" w:rsidR="00A03E3C" w:rsidRPr="00D0192D" w:rsidRDefault="00A03E3C" w:rsidP="00420C85">
            <w:pPr>
              <w:jc w:val="center"/>
              <w:rPr>
                <w:color w:val="000000"/>
              </w:rPr>
            </w:pPr>
            <w:r w:rsidRPr="00D0192D">
              <w:rPr>
                <w:color w:val="000000"/>
              </w:rPr>
              <w:t>3</w:t>
            </w:r>
          </w:p>
        </w:tc>
        <w:tc>
          <w:tcPr>
            <w:tcW w:w="7157" w:type="dxa"/>
            <w:tcBorders>
              <w:top w:val="nil"/>
              <w:left w:val="nil"/>
              <w:bottom w:val="single" w:sz="4" w:space="0" w:color="auto"/>
              <w:right w:val="single" w:sz="4" w:space="0" w:color="auto"/>
            </w:tcBorders>
            <w:shd w:val="clear" w:color="auto" w:fill="auto"/>
            <w:vAlign w:val="center"/>
            <w:hideMark/>
          </w:tcPr>
          <w:p w14:paraId="2A50D70A" w14:textId="77777777" w:rsidR="00A03E3C" w:rsidRPr="00D0192D" w:rsidRDefault="00A03E3C" w:rsidP="00420C85">
            <w:pPr>
              <w:jc w:val="both"/>
              <w:rPr>
                <w:color w:val="000000"/>
              </w:rPr>
            </w:pPr>
            <w:r w:rsidRPr="00D0192D">
              <w:rPr>
                <w:color w:val="000000"/>
              </w:rPr>
              <w:t>Расходы на приобретение (производство) энергетических ресурсов, холодной воды и теплоносителя</w:t>
            </w:r>
          </w:p>
        </w:tc>
        <w:tc>
          <w:tcPr>
            <w:tcW w:w="1701" w:type="dxa"/>
            <w:tcBorders>
              <w:top w:val="nil"/>
              <w:left w:val="nil"/>
              <w:bottom w:val="single" w:sz="4" w:space="0" w:color="auto"/>
              <w:right w:val="single" w:sz="4" w:space="0" w:color="auto"/>
            </w:tcBorders>
            <w:shd w:val="clear" w:color="auto" w:fill="auto"/>
            <w:vAlign w:val="center"/>
            <w:hideMark/>
          </w:tcPr>
          <w:p w14:paraId="7A5668C8" w14:textId="77777777" w:rsidR="00A03E3C" w:rsidRPr="00424D42" w:rsidRDefault="00A03E3C" w:rsidP="00420C85">
            <w:pPr>
              <w:jc w:val="center"/>
            </w:pPr>
            <w:r w:rsidRPr="00424D42">
              <w:t>238</w:t>
            </w:r>
          </w:p>
        </w:tc>
      </w:tr>
      <w:tr w:rsidR="00A03E3C" w:rsidRPr="00D0192D" w14:paraId="68748019" w14:textId="77777777" w:rsidTr="00420C85">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11CE15" w14:textId="77777777" w:rsidR="00A03E3C" w:rsidRPr="00D0192D" w:rsidRDefault="00A03E3C" w:rsidP="00420C85">
            <w:pPr>
              <w:jc w:val="center"/>
              <w:rPr>
                <w:color w:val="000000"/>
              </w:rPr>
            </w:pPr>
            <w:r w:rsidRPr="00D0192D">
              <w:rPr>
                <w:color w:val="000000"/>
              </w:rPr>
              <w:t>4</w:t>
            </w:r>
          </w:p>
        </w:tc>
        <w:tc>
          <w:tcPr>
            <w:tcW w:w="7157" w:type="dxa"/>
            <w:tcBorders>
              <w:top w:val="nil"/>
              <w:left w:val="nil"/>
              <w:bottom w:val="single" w:sz="4" w:space="0" w:color="auto"/>
              <w:right w:val="single" w:sz="4" w:space="0" w:color="auto"/>
            </w:tcBorders>
            <w:shd w:val="clear" w:color="auto" w:fill="auto"/>
            <w:vAlign w:val="center"/>
            <w:hideMark/>
          </w:tcPr>
          <w:p w14:paraId="6E1BEA12" w14:textId="77777777" w:rsidR="00A03E3C" w:rsidRPr="00D0192D" w:rsidRDefault="00A03E3C" w:rsidP="00420C85">
            <w:pPr>
              <w:jc w:val="both"/>
              <w:rPr>
                <w:color w:val="000000"/>
              </w:rPr>
            </w:pPr>
            <w:r w:rsidRPr="00D0192D">
              <w:rPr>
                <w:color w:val="000000"/>
              </w:rPr>
              <w:t>Прибыль</w:t>
            </w:r>
          </w:p>
        </w:tc>
        <w:tc>
          <w:tcPr>
            <w:tcW w:w="1701" w:type="dxa"/>
            <w:tcBorders>
              <w:top w:val="nil"/>
              <w:left w:val="nil"/>
              <w:bottom w:val="single" w:sz="4" w:space="0" w:color="auto"/>
              <w:right w:val="single" w:sz="4" w:space="0" w:color="auto"/>
            </w:tcBorders>
            <w:shd w:val="clear" w:color="auto" w:fill="auto"/>
            <w:vAlign w:val="center"/>
            <w:hideMark/>
          </w:tcPr>
          <w:p w14:paraId="3FEFAAB4" w14:textId="77777777" w:rsidR="00A03E3C" w:rsidRPr="00424D42" w:rsidRDefault="00A03E3C" w:rsidP="00420C85">
            <w:pPr>
              <w:jc w:val="center"/>
            </w:pPr>
            <w:r w:rsidRPr="00424D42">
              <w:t>0</w:t>
            </w:r>
          </w:p>
        </w:tc>
      </w:tr>
      <w:tr w:rsidR="00A03E3C" w:rsidRPr="00D0192D" w14:paraId="4F3FA2F5" w14:textId="77777777" w:rsidTr="00420C85">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8632E93" w14:textId="77777777" w:rsidR="00A03E3C" w:rsidRPr="00D0192D" w:rsidRDefault="00A03E3C" w:rsidP="00420C85">
            <w:pPr>
              <w:jc w:val="center"/>
              <w:rPr>
                <w:color w:val="000000"/>
              </w:rPr>
            </w:pPr>
            <w:r w:rsidRPr="00D0192D">
              <w:rPr>
                <w:color w:val="000000"/>
              </w:rPr>
              <w:t>5</w:t>
            </w:r>
          </w:p>
        </w:tc>
        <w:tc>
          <w:tcPr>
            <w:tcW w:w="7157" w:type="dxa"/>
            <w:tcBorders>
              <w:top w:val="nil"/>
              <w:left w:val="nil"/>
              <w:bottom w:val="single" w:sz="4" w:space="0" w:color="auto"/>
              <w:right w:val="single" w:sz="4" w:space="0" w:color="auto"/>
            </w:tcBorders>
            <w:shd w:val="clear" w:color="auto" w:fill="auto"/>
            <w:vAlign w:val="center"/>
            <w:hideMark/>
          </w:tcPr>
          <w:p w14:paraId="6FFEA207" w14:textId="77777777" w:rsidR="00A03E3C" w:rsidRPr="00D0192D" w:rsidRDefault="00A03E3C" w:rsidP="00420C85">
            <w:pPr>
              <w:jc w:val="both"/>
              <w:rPr>
                <w:color w:val="000000"/>
              </w:rPr>
            </w:pPr>
            <w:r w:rsidRPr="00D0192D">
              <w:rPr>
                <w:color w:val="000000"/>
              </w:rPr>
              <w:t>Расчетная предпринимательская прибыль</w:t>
            </w:r>
          </w:p>
        </w:tc>
        <w:tc>
          <w:tcPr>
            <w:tcW w:w="1701" w:type="dxa"/>
            <w:tcBorders>
              <w:top w:val="nil"/>
              <w:left w:val="nil"/>
              <w:bottom w:val="single" w:sz="4" w:space="0" w:color="auto"/>
              <w:right w:val="single" w:sz="4" w:space="0" w:color="auto"/>
            </w:tcBorders>
            <w:shd w:val="clear" w:color="auto" w:fill="auto"/>
            <w:vAlign w:val="center"/>
            <w:hideMark/>
          </w:tcPr>
          <w:p w14:paraId="169AE493" w14:textId="77777777" w:rsidR="00A03E3C" w:rsidRPr="00424D42" w:rsidRDefault="00A03E3C" w:rsidP="00420C85">
            <w:pPr>
              <w:jc w:val="center"/>
            </w:pPr>
            <w:r w:rsidRPr="00424D42">
              <w:t>0</w:t>
            </w:r>
          </w:p>
        </w:tc>
      </w:tr>
      <w:tr w:rsidR="00A03E3C" w:rsidRPr="00D0192D" w14:paraId="3AB5F248" w14:textId="77777777" w:rsidTr="00420C85">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75B7CC0" w14:textId="77777777" w:rsidR="00A03E3C" w:rsidRPr="00D0192D" w:rsidRDefault="00A03E3C" w:rsidP="00420C85">
            <w:pPr>
              <w:jc w:val="center"/>
              <w:rPr>
                <w:color w:val="000000"/>
              </w:rPr>
            </w:pPr>
            <w:r w:rsidRPr="00D0192D">
              <w:rPr>
                <w:color w:val="000000"/>
              </w:rPr>
              <w:t>6</w:t>
            </w:r>
          </w:p>
        </w:tc>
        <w:tc>
          <w:tcPr>
            <w:tcW w:w="7157" w:type="dxa"/>
            <w:tcBorders>
              <w:top w:val="nil"/>
              <w:left w:val="nil"/>
              <w:bottom w:val="single" w:sz="4" w:space="0" w:color="auto"/>
              <w:right w:val="single" w:sz="4" w:space="0" w:color="auto"/>
            </w:tcBorders>
            <w:shd w:val="clear" w:color="auto" w:fill="auto"/>
            <w:vAlign w:val="center"/>
            <w:hideMark/>
          </w:tcPr>
          <w:p w14:paraId="6BCDB33B" w14:textId="77777777" w:rsidR="00A03E3C" w:rsidRPr="00D0192D" w:rsidRDefault="00A03E3C" w:rsidP="00420C85">
            <w:pPr>
              <w:jc w:val="both"/>
              <w:rPr>
                <w:color w:val="000000"/>
              </w:rPr>
            </w:pPr>
            <w:r w:rsidRPr="00D0192D">
              <w:rPr>
                <w:color w:val="000000"/>
              </w:rPr>
              <w:t>Результаты деятельности до перехода к регулированию цен (тарифов) на основе долгосрочных параметров регулирования</w:t>
            </w:r>
          </w:p>
        </w:tc>
        <w:tc>
          <w:tcPr>
            <w:tcW w:w="1701" w:type="dxa"/>
            <w:tcBorders>
              <w:top w:val="nil"/>
              <w:left w:val="nil"/>
              <w:bottom w:val="single" w:sz="4" w:space="0" w:color="auto"/>
              <w:right w:val="single" w:sz="4" w:space="0" w:color="auto"/>
            </w:tcBorders>
            <w:shd w:val="clear" w:color="auto" w:fill="auto"/>
            <w:vAlign w:val="center"/>
            <w:hideMark/>
          </w:tcPr>
          <w:p w14:paraId="4D61C456" w14:textId="77777777" w:rsidR="00A03E3C" w:rsidRPr="00424D42" w:rsidRDefault="00A03E3C" w:rsidP="00420C85">
            <w:pPr>
              <w:jc w:val="center"/>
            </w:pPr>
            <w:r w:rsidRPr="00424D42">
              <w:t>0</w:t>
            </w:r>
          </w:p>
        </w:tc>
      </w:tr>
      <w:tr w:rsidR="00A03E3C" w:rsidRPr="00D0192D" w14:paraId="520DE9B1" w14:textId="77777777" w:rsidTr="00420C85">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1C823B" w14:textId="77777777" w:rsidR="00A03E3C" w:rsidRPr="00D0192D" w:rsidRDefault="00A03E3C" w:rsidP="00420C85">
            <w:pPr>
              <w:jc w:val="center"/>
              <w:rPr>
                <w:color w:val="000000"/>
              </w:rPr>
            </w:pPr>
            <w:r w:rsidRPr="00D0192D">
              <w:rPr>
                <w:color w:val="000000"/>
              </w:rPr>
              <w:t>7</w:t>
            </w:r>
          </w:p>
        </w:tc>
        <w:tc>
          <w:tcPr>
            <w:tcW w:w="7157" w:type="dxa"/>
            <w:tcBorders>
              <w:top w:val="nil"/>
              <w:left w:val="nil"/>
              <w:bottom w:val="single" w:sz="4" w:space="0" w:color="auto"/>
              <w:right w:val="single" w:sz="4" w:space="0" w:color="auto"/>
            </w:tcBorders>
            <w:shd w:val="clear" w:color="auto" w:fill="auto"/>
            <w:vAlign w:val="center"/>
            <w:hideMark/>
          </w:tcPr>
          <w:p w14:paraId="6DBCF59C" w14:textId="77777777" w:rsidR="00A03E3C" w:rsidRPr="00D0192D" w:rsidRDefault="00A03E3C" w:rsidP="00420C85">
            <w:pPr>
              <w:jc w:val="both"/>
              <w:rPr>
                <w:color w:val="000000"/>
              </w:rPr>
            </w:pPr>
            <w:r w:rsidRPr="00D0192D">
              <w:rPr>
                <w:color w:val="00000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01" w:type="dxa"/>
            <w:tcBorders>
              <w:top w:val="nil"/>
              <w:left w:val="nil"/>
              <w:bottom w:val="single" w:sz="4" w:space="0" w:color="auto"/>
              <w:right w:val="single" w:sz="4" w:space="0" w:color="auto"/>
            </w:tcBorders>
            <w:shd w:val="clear" w:color="auto" w:fill="auto"/>
            <w:vAlign w:val="center"/>
            <w:hideMark/>
          </w:tcPr>
          <w:p w14:paraId="05275C55" w14:textId="77777777" w:rsidR="00A03E3C" w:rsidRPr="00424D42" w:rsidRDefault="00A03E3C" w:rsidP="00420C85">
            <w:pPr>
              <w:jc w:val="center"/>
            </w:pPr>
            <w:r w:rsidRPr="00424D42">
              <w:t>0</w:t>
            </w:r>
          </w:p>
        </w:tc>
      </w:tr>
      <w:tr w:rsidR="00A03E3C" w:rsidRPr="00D0192D" w14:paraId="0E06718C" w14:textId="77777777" w:rsidTr="00420C85">
        <w:trPr>
          <w:trHeight w:val="9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CB09B5" w14:textId="77777777" w:rsidR="00A03E3C" w:rsidRPr="00D0192D" w:rsidRDefault="00A03E3C" w:rsidP="00420C85">
            <w:pPr>
              <w:jc w:val="center"/>
              <w:rPr>
                <w:color w:val="000000"/>
              </w:rPr>
            </w:pPr>
            <w:r w:rsidRPr="00D0192D">
              <w:rPr>
                <w:color w:val="000000"/>
              </w:rPr>
              <w:t>8</w:t>
            </w:r>
          </w:p>
        </w:tc>
        <w:tc>
          <w:tcPr>
            <w:tcW w:w="7157" w:type="dxa"/>
            <w:tcBorders>
              <w:top w:val="nil"/>
              <w:left w:val="nil"/>
              <w:bottom w:val="single" w:sz="4" w:space="0" w:color="auto"/>
              <w:right w:val="single" w:sz="4" w:space="0" w:color="auto"/>
            </w:tcBorders>
            <w:shd w:val="clear" w:color="auto" w:fill="auto"/>
            <w:vAlign w:val="center"/>
            <w:hideMark/>
          </w:tcPr>
          <w:p w14:paraId="5A405FDC" w14:textId="77777777" w:rsidR="00A03E3C" w:rsidRPr="00D0192D" w:rsidRDefault="00A03E3C" w:rsidP="00420C85">
            <w:pPr>
              <w:jc w:val="both"/>
              <w:rPr>
                <w:color w:val="000000"/>
              </w:rPr>
            </w:pPr>
            <w:r w:rsidRPr="00D0192D">
              <w:rPr>
                <w:color w:val="000000"/>
              </w:rPr>
              <w:t>Корректировка с учетом надежности и качества реализуемых товаров (оказываемых услуг), подлежащая учету в НВВ</w:t>
            </w:r>
          </w:p>
        </w:tc>
        <w:tc>
          <w:tcPr>
            <w:tcW w:w="1701" w:type="dxa"/>
            <w:tcBorders>
              <w:top w:val="nil"/>
              <w:left w:val="nil"/>
              <w:bottom w:val="single" w:sz="4" w:space="0" w:color="auto"/>
              <w:right w:val="single" w:sz="4" w:space="0" w:color="auto"/>
            </w:tcBorders>
            <w:shd w:val="clear" w:color="auto" w:fill="auto"/>
            <w:vAlign w:val="center"/>
            <w:hideMark/>
          </w:tcPr>
          <w:p w14:paraId="72AA658B" w14:textId="77777777" w:rsidR="00A03E3C" w:rsidRPr="00424D42" w:rsidRDefault="00A03E3C" w:rsidP="00420C85">
            <w:pPr>
              <w:jc w:val="center"/>
            </w:pPr>
            <w:r w:rsidRPr="00424D42">
              <w:t>0</w:t>
            </w:r>
          </w:p>
        </w:tc>
      </w:tr>
      <w:tr w:rsidR="00A03E3C" w:rsidRPr="00D0192D" w14:paraId="1AE8CCFC" w14:textId="77777777" w:rsidTr="00420C85">
        <w:trPr>
          <w:trHeight w:val="6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3EB8A4" w14:textId="77777777" w:rsidR="00A03E3C" w:rsidRPr="00D0192D" w:rsidRDefault="00A03E3C" w:rsidP="00420C85">
            <w:pPr>
              <w:jc w:val="center"/>
              <w:rPr>
                <w:color w:val="000000"/>
              </w:rPr>
            </w:pPr>
            <w:r w:rsidRPr="00D0192D">
              <w:rPr>
                <w:color w:val="000000"/>
              </w:rPr>
              <w:t>9</w:t>
            </w:r>
          </w:p>
        </w:tc>
        <w:tc>
          <w:tcPr>
            <w:tcW w:w="7157" w:type="dxa"/>
            <w:tcBorders>
              <w:top w:val="nil"/>
              <w:left w:val="nil"/>
              <w:bottom w:val="single" w:sz="4" w:space="0" w:color="auto"/>
              <w:right w:val="single" w:sz="4" w:space="0" w:color="auto"/>
            </w:tcBorders>
            <w:shd w:val="clear" w:color="auto" w:fill="auto"/>
            <w:vAlign w:val="center"/>
            <w:hideMark/>
          </w:tcPr>
          <w:p w14:paraId="093E2893" w14:textId="77777777" w:rsidR="00A03E3C" w:rsidRPr="00D0192D" w:rsidRDefault="00A03E3C" w:rsidP="00420C85">
            <w:pPr>
              <w:jc w:val="both"/>
              <w:rPr>
                <w:color w:val="000000"/>
              </w:rPr>
            </w:pPr>
            <w:r w:rsidRPr="00D0192D">
              <w:rPr>
                <w:color w:val="000000"/>
              </w:rPr>
              <w:t>Корректировка НВВ в связи с изменением (неисполнением) инвестиционной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30A73D56" w14:textId="77777777" w:rsidR="00A03E3C" w:rsidRPr="00424D42" w:rsidRDefault="00A03E3C" w:rsidP="00420C85">
            <w:pPr>
              <w:jc w:val="center"/>
            </w:pPr>
            <w:r w:rsidRPr="00424D42">
              <w:t>0</w:t>
            </w:r>
          </w:p>
        </w:tc>
      </w:tr>
      <w:tr w:rsidR="00A03E3C" w:rsidRPr="00D0192D" w14:paraId="65B683F8" w14:textId="77777777" w:rsidTr="00420C85">
        <w:trPr>
          <w:trHeight w:val="24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00C909F" w14:textId="77777777" w:rsidR="00A03E3C" w:rsidRPr="00D0192D" w:rsidRDefault="00A03E3C" w:rsidP="00420C85">
            <w:pPr>
              <w:jc w:val="center"/>
              <w:rPr>
                <w:color w:val="000000"/>
              </w:rPr>
            </w:pPr>
            <w:r w:rsidRPr="00D0192D">
              <w:rPr>
                <w:color w:val="000000"/>
              </w:rPr>
              <w:t>10</w:t>
            </w:r>
          </w:p>
        </w:tc>
        <w:tc>
          <w:tcPr>
            <w:tcW w:w="7157" w:type="dxa"/>
            <w:tcBorders>
              <w:top w:val="nil"/>
              <w:left w:val="nil"/>
              <w:bottom w:val="single" w:sz="4" w:space="0" w:color="auto"/>
              <w:right w:val="single" w:sz="4" w:space="0" w:color="auto"/>
            </w:tcBorders>
            <w:shd w:val="clear" w:color="auto" w:fill="auto"/>
            <w:vAlign w:val="center"/>
            <w:hideMark/>
          </w:tcPr>
          <w:p w14:paraId="2D1522FE" w14:textId="77777777" w:rsidR="00A03E3C" w:rsidRPr="00D0192D" w:rsidRDefault="00A03E3C" w:rsidP="00420C85">
            <w:pPr>
              <w:jc w:val="both"/>
              <w:rPr>
                <w:color w:val="000000"/>
              </w:rPr>
            </w:pPr>
            <w:r w:rsidRPr="00D0192D">
              <w:rPr>
                <w:color w:val="000000"/>
              </w:rPr>
              <w:t>Корректировка, подлежащая учету в НВВ</w:t>
            </w:r>
            <w:r w:rsidRPr="00D0192D">
              <w:rPr>
                <w:color w:val="000000"/>
              </w:rPr>
              <w:br/>
              <w:t>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01" w:type="dxa"/>
            <w:tcBorders>
              <w:top w:val="nil"/>
              <w:left w:val="nil"/>
              <w:bottom w:val="single" w:sz="4" w:space="0" w:color="auto"/>
              <w:right w:val="single" w:sz="4" w:space="0" w:color="auto"/>
            </w:tcBorders>
            <w:shd w:val="clear" w:color="auto" w:fill="auto"/>
            <w:vAlign w:val="center"/>
            <w:hideMark/>
          </w:tcPr>
          <w:p w14:paraId="1EEC2E3C" w14:textId="77777777" w:rsidR="00A03E3C" w:rsidRPr="00424D42" w:rsidRDefault="00A03E3C" w:rsidP="00420C85">
            <w:pPr>
              <w:jc w:val="center"/>
            </w:pPr>
            <w:r w:rsidRPr="00424D42">
              <w:t>0</w:t>
            </w:r>
          </w:p>
        </w:tc>
      </w:tr>
      <w:tr w:rsidR="00A03E3C" w:rsidRPr="00D0192D" w14:paraId="142DFF2D" w14:textId="77777777" w:rsidTr="00420C85">
        <w:trPr>
          <w:trHeight w:val="30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5F1A892" w14:textId="77777777" w:rsidR="00A03E3C" w:rsidRPr="00D0192D" w:rsidRDefault="00A03E3C" w:rsidP="00420C85">
            <w:pPr>
              <w:jc w:val="center"/>
              <w:rPr>
                <w:color w:val="000000"/>
              </w:rPr>
            </w:pPr>
            <w:r w:rsidRPr="00D0192D">
              <w:rPr>
                <w:color w:val="000000"/>
              </w:rPr>
              <w:t>11</w:t>
            </w:r>
          </w:p>
        </w:tc>
        <w:tc>
          <w:tcPr>
            <w:tcW w:w="7157" w:type="dxa"/>
            <w:tcBorders>
              <w:top w:val="nil"/>
              <w:left w:val="nil"/>
              <w:bottom w:val="single" w:sz="4" w:space="0" w:color="auto"/>
              <w:right w:val="single" w:sz="4" w:space="0" w:color="auto"/>
            </w:tcBorders>
            <w:shd w:val="clear" w:color="auto" w:fill="auto"/>
            <w:vAlign w:val="center"/>
            <w:hideMark/>
          </w:tcPr>
          <w:p w14:paraId="42DCBCF5" w14:textId="77777777" w:rsidR="00A03E3C" w:rsidRPr="00D0192D" w:rsidRDefault="00A03E3C" w:rsidP="00420C85">
            <w:pPr>
              <w:jc w:val="both"/>
              <w:rPr>
                <w:color w:val="000000"/>
              </w:rPr>
            </w:pPr>
            <w:r w:rsidRPr="00D0192D">
              <w:rPr>
                <w:color w:val="000000"/>
              </w:rPr>
              <w:t>ИТОГО необходимая валовая выручка</w:t>
            </w:r>
          </w:p>
        </w:tc>
        <w:tc>
          <w:tcPr>
            <w:tcW w:w="1701" w:type="dxa"/>
            <w:tcBorders>
              <w:top w:val="nil"/>
              <w:left w:val="nil"/>
              <w:bottom w:val="single" w:sz="4" w:space="0" w:color="auto"/>
              <w:right w:val="single" w:sz="4" w:space="0" w:color="auto"/>
            </w:tcBorders>
            <w:shd w:val="clear" w:color="auto" w:fill="auto"/>
            <w:vAlign w:val="center"/>
            <w:hideMark/>
          </w:tcPr>
          <w:p w14:paraId="2949EDA1" w14:textId="77777777" w:rsidR="00A03E3C" w:rsidRPr="00424D42" w:rsidRDefault="00A03E3C" w:rsidP="00420C85">
            <w:pPr>
              <w:jc w:val="center"/>
            </w:pPr>
            <w:r w:rsidRPr="00424D42">
              <w:t>1 176</w:t>
            </w:r>
          </w:p>
        </w:tc>
      </w:tr>
    </w:tbl>
    <w:p w14:paraId="43A311FA" w14:textId="77777777" w:rsidR="00A03E3C" w:rsidRDefault="00A03E3C" w:rsidP="00A03E3C">
      <w:pPr>
        <w:autoSpaceDE w:val="0"/>
        <w:autoSpaceDN w:val="0"/>
        <w:adjustRightInd w:val="0"/>
        <w:ind w:firstLine="709"/>
        <w:jc w:val="both"/>
        <w:rPr>
          <w:color w:val="000000"/>
          <w:lang w:eastAsia="en-US"/>
        </w:rPr>
      </w:pPr>
    </w:p>
    <w:p w14:paraId="61F5793D" w14:textId="77777777" w:rsidR="00A03E3C" w:rsidRPr="00D0192D" w:rsidRDefault="00A03E3C" w:rsidP="00A03E3C">
      <w:pPr>
        <w:autoSpaceDE w:val="0"/>
        <w:autoSpaceDN w:val="0"/>
        <w:adjustRightInd w:val="0"/>
        <w:ind w:firstLine="709"/>
        <w:jc w:val="both"/>
        <w:rPr>
          <w:color w:val="000000"/>
          <w:lang w:eastAsia="en-US"/>
        </w:rPr>
      </w:pPr>
      <w:r w:rsidRPr="00D0192D">
        <w:rPr>
          <w:color w:val="000000"/>
          <w:lang w:eastAsia="en-US"/>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Кемеровской области на 2019 год.</w:t>
      </w:r>
    </w:p>
    <w:p w14:paraId="2138F5B3" w14:textId="77777777" w:rsidR="00A03E3C" w:rsidRDefault="00A03E3C" w:rsidP="00A03E3C">
      <w:pPr>
        <w:numPr>
          <w:ilvl w:val="0"/>
          <w:numId w:val="15"/>
        </w:numPr>
        <w:ind w:left="1571" w:right="-426"/>
        <w:jc w:val="right"/>
        <w:rPr>
          <w:color w:val="000000"/>
        </w:rPr>
      </w:pPr>
      <w:r w:rsidRPr="00D0192D">
        <w:rPr>
          <w:color w:val="000000"/>
        </w:rPr>
        <w:br w:type="page"/>
      </w:r>
    </w:p>
    <w:p w14:paraId="21369405" w14:textId="77777777" w:rsidR="00A03E3C" w:rsidRPr="00CB4064" w:rsidRDefault="00A03E3C" w:rsidP="00A03E3C">
      <w:pPr>
        <w:pStyle w:val="21"/>
      </w:pPr>
      <w:r w:rsidRPr="00CB4064">
        <w:lastRenderedPageBreak/>
        <w:t xml:space="preserve">Расчёт корректировки с целью учета отклонений фактических значений параметров расчета тарифов от значений, учтенных при установлении тарифов </w:t>
      </w:r>
      <w:r w:rsidRPr="003251E2">
        <w:t xml:space="preserve">на </w:t>
      </w:r>
      <w:r w:rsidRPr="001E469A">
        <w:rPr>
          <w:color w:val="000000"/>
        </w:rPr>
        <w:t xml:space="preserve">тепловую энергию </w:t>
      </w:r>
      <w:r w:rsidRPr="00CB4064">
        <w:t>(дельта НВВ)</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0"/>
        <w:gridCol w:w="1435"/>
        <w:gridCol w:w="1843"/>
      </w:tblGrid>
      <w:tr w:rsidR="00A03E3C" w:rsidRPr="00490025" w14:paraId="49EA54A3" w14:textId="77777777" w:rsidTr="00420C85">
        <w:trPr>
          <w:trHeight w:val="300"/>
        </w:trPr>
        <w:tc>
          <w:tcPr>
            <w:tcW w:w="6220" w:type="dxa"/>
            <w:shd w:val="clear" w:color="auto" w:fill="auto"/>
            <w:vAlign w:val="center"/>
            <w:hideMark/>
          </w:tcPr>
          <w:p w14:paraId="45D93BF0" w14:textId="77777777" w:rsidR="00A03E3C" w:rsidRPr="00490025" w:rsidRDefault="00A03E3C" w:rsidP="00420C85">
            <w:pPr>
              <w:jc w:val="both"/>
            </w:pPr>
            <w:r w:rsidRPr="00490025">
              <w:t>Фактическая необходимая валовая выручка</w:t>
            </w:r>
          </w:p>
        </w:tc>
        <w:tc>
          <w:tcPr>
            <w:tcW w:w="1435" w:type="dxa"/>
            <w:vAlign w:val="center"/>
          </w:tcPr>
          <w:p w14:paraId="39DD41E7" w14:textId="77777777" w:rsidR="00A03E3C" w:rsidRPr="00490025" w:rsidRDefault="00A03E3C" w:rsidP="00420C85">
            <w:pPr>
              <w:jc w:val="center"/>
            </w:pPr>
            <w:r w:rsidRPr="00490025">
              <w:t>тыс.</w:t>
            </w:r>
            <w:r>
              <w:t xml:space="preserve"> </w:t>
            </w:r>
            <w:r w:rsidRPr="00490025">
              <w:t>руб.</w:t>
            </w:r>
          </w:p>
        </w:tc>
        <w:tc>
          <w:tcPr>
            <w:tcW w:w="1843" w:type="dxa"/>
            <w:vAlign w:val="center"/>
          </w:tcPr>
          <w:p w14:paraId="7835FAFB" w14:textId="77777777" w:rsidR="00A03E3C" w:rsidRPr="00424D42" w:rsidRDefault="00A03E3C" w:rsidP="00420C85">
            <w:pPr>
              <w:jc w:val="center"/>
            </w:pPr>
            <w:r w:rsidRPr="00424D42">
              <w:t>1 176</w:t>
            </w:r>
          </w:p>
        </w:tc>
      </w:tr>
      <w:tr w:rsidR="00A03E3C" w:rsidRPr="00490025" w14:paraId="79B65D31" w14:textId="77777777" w:rsidTr="00420C85">
        <w:trPr>
          <w:trHeight w:val="300"/>
        </w:trPr>
        <w:tc>
          <w:tcPr>
            <w:tcW w:w="6220" w:type="dxa"/>
            <w:shd w:val="clear" w:color="auto" w:fill="auto"/>
            <w:vAlign w:val="center"/>
            <w:hideMark/>
          </w:tcPr>
          <w:p w14:paraId="3DBDC8F5" w14:textId="77777777" w:rsidR="00A03E3C" w:rsidRPr="00490025" w:rsidRDefault="00A03E3C" w:rsidP="00420C85">
            <w:pPr>
              <w:jc w:val="both"/>
            </w:pPr>
            <w:r w:rsidRPr="00490025">
              <w:t>Выручка от реализации тепловой энергии</w:t>
            </w:r>
          </w:p>
        </w:tc>
        <w:tc>
          <w:tcPr>
            <w:tcW w:w="1435" w:type="dxa"/>
            <w:vAlign w:val="center"/>
          </w:tcPr>
          <w:p w14:paraId="34D32D61" w14:textId="77777777" w:rsidR="00A03E3C" w:rsidRPr="00490025" w:rsidRDefault="00A03E3C" w:rsidP="00420C85">
            <w:pPr>
              <w:jc w:val="center"/>
            </w:pPr>
            <w:r w:rsidRPr="00490025">
              <w:t>тыс.</w:t>
            </w:r>
            <w:r>
              <w:t xml:space="preserve"> </w:t>
            </w:r>
            <w:r w:rsidRPr="00490025">
              <w:t>руб.</w:t>
            </w:r>
          </w:p>
        </w:tc>
        <w:tc>
          <w:tcPr>
            <w:tcW w:w="1843" w:type="dxa"/>
            <w:vAlign w:val="center"/>
          </w:tcPr>
          <w:p w14:paraId="2480BBEE" w14:textId="77777777" w:rsidR="00A03E3C" w:rsidRPr="00424D42" w:rsidRDefault="00A03E3C" w:rsidP="00420C85">
            <w:pPr>
              <w:jc w:val="center"/>
            </w:pPr>
            <w:r w:rsidRPr="00424D42">
              <w:t>1 048</w:t>
            </w:r>
          </w:p>
        </w:tc>
      </w:tr>
      <w:tr w:rsidR="00A03E3C" w:rsidRPr="00490025" w14:paraId="79BAA798" w14:textId="77777777" w:rsidTr="00420C85">
        <w:trPr>
          <w:trHeight w:val="300"/>
        </w:trPr>
        <w:tc>
          <w:tcPr>
            <w:tcW w:w="6220" w:type="dxa"/>
            <w:shd w:val="clear" w:color="auto" w:fill="auto"/>
            <w:vAlign w:val="center"/>
            <w:hideMark/>
          </w:tcPr>
          <w:p w14:paraId="642228CB" w14:textId="77777777" w:rsidR="00A03E3C" w:rsidRPr="00490025" w:rsidRDefault="00A03E3C" w:rsidP="00420C85">
            <w:pPr>
              <w:jc w:val="both"/>
            </w:pPr>
            <w:r w:rsidRPr="00490025">
              <w:t>1 полугодие</w:t>
            </w:r>
          </w:p>
        </w:tc>
        <w:tc>
          <w:tcPr>
            <w:tcW w:w="1435" w:type="dxa"/>
            <w:vAlign w:val="center"/>
          </w:tcPr>
          <w:p w14:paraId="0D83E7AA" w14:textId="77777777" w:rsidR="00A03E3C" w:rsidRPr="00490025" w:rsidRDefault="00A03E3C" w:rsidP="00420C85">
            <w:pPr>
              <w:jc w:val="center"/>
            </w:pPr>
            <w:r w:rsidRPr="00490025">
              <w:t> тыс.</w:t>
            </w:r>
            <w:r>
              <w:t xml:space="preserve"> </w:t>
            </w:r>
            <w:r w:rsidRPr="00490025">
              <w:t>руб.</w:t>
            </w:r>
          </w:p>
        </w:tc>
        <w:tc>
          <w:tcPr>
            <w:tcW w:w="1843" w:type="dxa"/>
            <w:vAlign w:val="center"/>
          </w:tcPr>
          <w:p w14:paraId="185B1829" w14:textId="77777777" w:rsidR="00A03E3C" w:rsidRPr="00424D42" w:rsidRDefault="00A03E3C" w:rsidP="00420C85">
            <w:pPr>
              <w:jc w:val="center"/>
            </w:pPr>
            <w:r w:rsidRPr="00424D42">
              <w:t>494</w:t>
            </w:r>
          </w:p>
        </w:tc>
      </w:tr>
      <w:tr w:rsidR="00A03E3C" w:rsidRPr="00490025" w14:paraId="3BDF31A5" w14:textId="77777777" w:rsidTr="00420C85">
        <w:trPr>
          <w:trHeight w:val="300"/>
        </w:trPr>
        <w:tc>
          <w:tcPr>
            <w:tcW w:w="6220" w:type="dxa"/>
            <w:shd w:val="clear" w:color="auto" w:fill="auto"/>
            <w:vAlign w:val="center"/>
            <w:hideMark/>
          </w:tcPr>
          <w:p w14:paraId="08BC7619" w14:textId="77777777" w:rsidR="00A03E3C" w:rsidRPr="00490025" w:rsidRDefault="00A03E3C" w:rsidP="00420C85">
            <w:pPr>
              <w:jc w:val="both"/>
            </w:pPr>
            <w:r w:rsidRPr="00490025">
              <w:t>2 полугодие</w:t>
            </w:r>
          </w:p>
        </w:tc>
        <w:tc>
          <w:tcPr>
            <w:tcW w:w="1435" w:type="dxa"/>
            <w:vAlign w:val="center"/>
          </w:tcPr>
          <w:p w14:paraId="410B4492" w14:textId="77777777" w:rsidR="00A03E3C" w:rsidRPr="00490025" w:rsidRDefault="00A03E3C" w:rsidP="00420C85">
            <w:pPr>
              <w:jc w:val="center"/>
            </w:pPr>
            <w:r w:rsidRPr="00490025">
              <w:t> тыс.</w:t>
            </w:r>
            <w:r>
              <w:t xml:space="preserve"> </w:t>
            </w:r>
            <w:r w:rsidRPr="00490025">
              <w:t>руб.</w:t>
            </w:r>
          </w:p>
        </w:tc>
        <w:tc>
          <w:tcPr>
            <w:tcW w:w="1843" w:type="dxa"/>
            <w:vAlign w:val="center"/>
          </w:tcPr>
          <w:p w14:paraId="68526450" w14:textId="77777777" w:rsidR="00A03E3C" w:rsidRPr="00424D42" w:rsidRDefault="00A03E3C" w:rsidP="00420C85">
            <w:pPr>
              <w:jc w:val="center"/>
            </w:pPr>
            <w:r w:rsidRPr="00424D42">
              <w:t>553</w:t>
            </w:r>
          </w:p>
        </w:tc>
      </w:tr>
      <w:tr w:rsidR="00A03E3C" w:rsidRPr="00490025" w14:paraId="18B7DD5F" w14:textId="77777777" w:rsidTr="00420C85">
        <w:trPr>
          <w:trHeight w:val="600"/>
        </w:trPr>
        <w:tc>
          <w:tcPr>
            <w:tcW w:w="6220" w:type="dxa"/>
            <w:shd w:val="clear" w:color="auto" w:fill="auto"/>
            <w:vAlign w:val="center"/>
            <w:hideMark/>
          </w:tcPr>
          <w:p w14:paraId="7C8065F2" w14:textId="77777777" w:rsidR="00A03E3C" w:rsidRPr="00490025" w:rsidRDefault="00A03E3C" w:rsidP="00420C85">
            <w:pPr>
              <w:jc w:val="both"/>
            </w:pPr>
            <w:r w:rsidRPr="00490025">
              <w:t>Полезный отпуск на потребительский рынок (шаблон BALANCE.CALC.TARIFF.WARM.2019.FACT)</w:t>
            </w:r>
          </w:p>
        </w:tc>
        <w:tc>
          <w:tcPr>
            <w:tcW w:w="1435" w:type="dxa"/>
            <w:vAlign w:val="center"/>
          </w:tcPr>
          <w:p w14:paraId="64D40167" w14:textId="77777777" w:rsidR="00A03E3C" w:rsidRPr="00490025" w:rsidRDefault="00A03E3C" w:rsidP="00420C85">
            <w:pPr>
              <w:jc w:val="center"/>
            </w:pPr>
            <w:r w:rsidRPr="00490025">
              <w:t>тыс.</w:t>
            </w:r>
            <w:r>
              <w:t xml:space="preserve"> </w:t>
            </w:r>
            <w:r w:rsidRPr="00490025">
              <w:t>Гкал</w:t>
            </w:r>
          </w:p>
        </w:tc>
        <w:tc>
          <w:tcPr>
            <w:tcW w:w="1843" w:type="dxa"/>
            <w:vAlign w:val="center"/>
          </w:tcPr>
          <w:p w14:paraId="3446BC70" w14:textId="77777777" w:rsidR="00A03E3C" w:rsidRPr="00424D42" w:rsidRDefault="00A03E3C" w:rsidP="00420C85">
            <w:pPr>
              <w:jc w:val="center"/>
            </w:pPr>
            <w:r w:rsidRPr="00424D42">
              <w:t>0,541</w:t>
            </w:r>
          </w:p>
        </w:tc>
      </w:tr>
      <w:tr w:rsidR="00A03E3C" w:rsidRPr="00490025" w14:paraId="1DF5B47D" w14:textId="77777777" w:rsidTr="00420C85">
        <w:trPr>
          <w:trHeight w:val="300"/>
        </w:trPr>
        <w:tc>
          <w:tcPr>
            <w:tcW w:w="6220" w:type="dxa"/>
            <w:shd w:val="clear" w:color="auto" w:fill="auto"/>
            <w:vAlign w:val="center"/>
            <w:hideMark/>
          </w:tcPr>
          <w:p w14:paraId="60B44054" w14:textId="77777777" w:rsidR="00A03E3C" w:rsidRPr="00490025" w:rsidRDefault="00A03E3C" w:rsidP="00420C85">
            <w:pPr>
              <w:jc w:val="both"/>
            </w:pPr>
            <w:r w:rsidRPr="00490025">
              <w:t>1 полугодие</w:t>
            </w:r>
          </w:p>
        </w:tc>
        <w:tc>
          <w:tcPr>
            <w:tcW w:w="1435" w:type="dxa"/>
            <w:vAlign w:val="center"/>
          </w:tcPr>
          <w:p w14:paraId="7E14C6E8" w14:textId="77777777" w:rsidR="00A03E3C" w:rsidRPr="00490025" w:rsidRDefault="00A03E3C" w:rsidP="00420C85">
            <w:pPr>
              <w:jc w:val="center"/>
            </w:pPr>
            <w:r w:rsidRPr="00490025">
              <w:t>тыс.</w:t>
            </w:r>
            <w:r>
              <w:t xml:space="preserve"> </w:t>
            </w:r>
            <w:r w:rsidRPr="00490025">
              <w:t>Гкал</w:t>
            </w:r>
          </w:p>
        </w:tc>
        <w:tc>
          <w:tcPr>
            <w:tcW w:w="1843" w:type="dxa"/>
            <w:vAlign w:val="center"/>
          </w:tcPr>
          <w:p w14:paraId="7E1F9DCD" w14:textId="77777777" w:rsidR="00A03E3C" w:rsidRPr="00424D42" w:rsidRDefault="00A03E3C" w:rsidP="00420C85">
            <w:pPr>
              <w:jc w:val="center"/>
            </w:pPr>
            <w:r w:rsidRPr="00424D42">
              <w:t>0,271</w:t>
            </w:r>
          </w:p>
        </w:tc>
      </w:tr>
      <w:tr w:rsidR="00A03E3C" w:rsidRPr="00490025" w14:paraId="2FC206F0" w14:textId="77777777" w:rsidTr="00420C85">
        <w:trPr>
          <w:trHeight w:val="300"/>
        </w:trPr>
        <w:tc>
          <w:tcPr>
            <w:tcW w:w="6220" w:type="dxa"/>
            <w:shd w:val="clear" w:color="auto" w:fill="auto"/>
            <w:vAlign w:val="center"/>
            <w:hideMark/>
          </w:tcPr>
          <w:p w14:paraId="7619F25A" w14:textId="77777777" w:rsidR="00A03E3C" w:rsidRPr="00490025" w:rsidRDefault="00A03E3C" w:rsidP="00420C85">
            <w:pPr>
              <w:jc w:val="both"/>
            </w:pPr>
            <w:r w:rsidRPr="00490025">
              <w:t>2 полугодие</w:t>
            </w:r>
          </w:p>
        </w:tc>
        <w:tc>
          <w:tcPr>
            <w:tcW w:w="1435" w:type="dxa"/>
            <w:vAlign w:val="center"/>
          </w:tcPr>
          <w:p w14:paraId="5C7369D2" w14:textId="77777777" w:rsidR="00A03E3C" w:rsidRPr="00490025" w:rsidRDefault="00A03E3C" w:rsidP="00420C85">
            <w:pPr>
              <w:jc w:val="center"/>
            </w:pPr>
            <w:r w:rsidRPr="00490025">
              <w:t>тыс.</w:t>
            </w:r>
            <w:r>
              <w:t xml:space="preserve"> </w:t>
            </w:r>
            <w:r w:rsidRPr="00490025">
              <w:t>Гкал</w:t>
            </w:r>
          </w:p>
        </w:tc>
        <w:tc>
          <w:tcPr>
            <w:tcW w:w="1843" w:type="dxa"/>
            <w:vAlign w:val="center"/>
          </w:tcPr>
          <w:p w14:paraId="52AF7255" w14:textId="77777777" w:rsidR="00A03E3C" w:rsidRPr="00424D42" w:rsidRDefault="00A03E3C" w:rsidP="00420C85">
            <w:pPr>
              <w:jc w:val="center"/>
            </w:pPr>
            <w:r w:rsidRPr="00424D42">
              <w:t>0,271</w:t>
            </w:r>
          </w:p>
        </w:tc>
      </w:tr>
      <w:tr w:rsidR="00A03E3C" w:rsidRPr="00490025" w14:paraId="0526C09F" w14:textId="77777777" w:rsidTr="00420C85">
        <w:trPr>
          <w:trHeight w:val="600"/>
        </w:trPr>
        <w:tc>
          <w:tcPr>
            <w:tcW w:w="6220" w:type="dxa"/>
            <w:shd w:val="clear" w:color="auto" w:fill="auto"/>
            <w:vAlign w:val="center"/>
            <w:hideMark/>
          </w:tcPr>
          <w:p w14:paraId="4190F9C8" w14:textId="77777777" w:rsidR="00A03E3C" w:rsidRPr="00490025" w:rsidRDefault="00A03E3C" w:rsidP="00420C85">
            <w:pPr>
              <w:jc w:val="both"/>
            </w:pPr>
            <w:r w:rsidRPr="00490025">
              <w:t>Тариф с 1 января 2019 года (постановление РЭК от 13.11.2018 № 355)</w:t>
            </w:r>
          </w:p>
        </w:tc>
        <w:tc>
          <w:tcPr>
            <w:tcW w:w="1435" w:type="dxa"/>
            <w:vAlign w:val="center"/>
          </w:tcPr>
          <w:p w14:paraId="71CB4A44" w14:textId="77777777" w:rsidR="00A03E3C" w:rsidRPr="00490025" w:rsidRDefault="00A03E3C" w:rsidP="00420C85">
            <w:pPr>
              <w:jc w:val="center"/>
            </w:pPr>
            <w:r>
              <w:t>р</w:t>
            </w:r>
            <w:r w:rsidRPr="00490025">
              <w:t>уб</w:t>
            </w:r>
            <w:r>
              <w:t>.</w:t>
            </w:r>
            <w:r w:rsidRPr="00490025">
              <w:t>/Гкал</w:t>
            </w:r>
          </w:p>
        </w:tc>
        <w:tc>
          <w:tcPr>
            <w:tcW w:w="1843" w:type="dxa"/>
            <w:vAlign w:val="center"/>
          </w:tcPr>
          <w:p w14:paraId="1EED0007" w14:textId="77777777" w:rsidR="00A03E3C" w:rsidRPr="00424D42" w:rsidRDefault="00A03E3C" w:rsidP="00420C85">
            <w:pPr>
              <w:jc w:val="center"/>
            </w:pPr>
            <w:r w:rsidRPr="00424D42">
              <w:t>1 826,44</w:t>
            </w:r>
          </w:p>
        </w:tc>
      </w:tr>
      <w:tr w:rsidR="00A03E3C" w:rsidRPr="00490025" w14:paraId="1C5FD0BC" w14:textId="77777777" w:rsidTr="00420C85">
        <w:trPr>
          <w:trHeight w:val="600"/>
        </w:trPr>
        <w:tc>
          <w:tcPr>
            <w:tcW w:w="6220" w:type="dxa"/>
            <w:shd w:val="clear" w:color="auto" w:fill="auto"/>
            <w:vAlign w:val="center"/>
            <w:hideMark/>
          </w:tcPr>
          <w:p w14:paraId="3AB85074" w14:textId="77777777" w:rsidR="00A03E3C" w:rsidRPr="00490025" w:rsidRDefault="00A03E3C" w:rsidP="00420C85">
            <w:pPr>
              <w:jc w:val="both"/>
            </w:pPr>
            <w:r w:rsidRPr="00490025">
              <w:t>Тариф с 1 июля 2019 года (постановление РЭК</w:t>
            </w:r>
            <w:r>
              <w:br/>
            </w:r>
            <w:r w:rsidRPr="00490025">
              <w:t>от 13.11.2018 № 355)</w:t>
            </w:r>
          </w:p>
        </w:tc>
        <w:tc>
          <w:tcPr>
            <w:tcW w:w="1435" w:type="dxa"/>
            <w:vAlign w:val="center"/>
          </w:tcPr>
          <w:p w14:paraId="4BF350ED" w14:textId="77777777" w:rsidR="00A03E3C" w:rsidRPr="00490025" w:rsidRDefault="00A03E3C" w:rsidP="00420C85">
            <w:pPr>
              <w:jc w:val="center"/>
            </w:pPr>
            <w:r>
              <w:t>р</w:t>
            </w:r>
            <w:r w:rsidRPr="00490025">
              <w:t>уб</w:t>
            </w:r>
            <w:r>
              <w:t>.</w:t>
            </w:r>
            <w:r w:rsidRPr="00490025">
              <w:t>/Гкал</w:t>
            </w:r>
          </w:p>
        </w:tc>
        <w:tc>
          <w:tcPr>
            <w:tcW w:w="1843" w:type="dxa"/>
            <w:vAlign w:val="center"/>
          </w:tcPr>
          <w:p w14:paraId="50746552" w14:textId="77777777" w:rsidR="00A03E3C" w:rsidRPr="00424D42" w:rsidRDefault="00A03E3C" w:rsidP="00420C85">
            <w:pPr>
              <w:jc w:val="center"/>
            </w:pPr>
            <w:r w:rsidRPr="00424D42">
              <w:t>2 044,52</w:t>
            </w:r>
          </w:p>
        </w:tc>
      </w:tr>
      <w:tr w:rsidR="00A03E3C" w:rsidRPr="00490025" w14:paraId="7D11EDF3" w14:textId="77777777" w:rsidTr="00420C85">
        <w:trPr>
          <w:trHeight w:val="300"/>
        </w:trPr>
        <w:tc>
          <w:tcPr>
            <w:tcW w:w="6220" w:type="dxa"/>
            <w:shd w:val="clear" w:color="auto" w:fill="auto"/>
            <w:vAlign w:val="center"/>
            <w:hideMark/>
          </w:tcPr>
          <w:p w14:paraId="22D77CE3" w14:textId="77777777" w:rsidR="00A03E3C" w:rsidRPr="00490025" w:rsidRDefault="00A03E3C" w:rsidP="00420C85">
            <w:pPr>
              <w:jc w:val="both"/>
            </w:pPr>
            <w:r w:rsidRPr="00490025">
              <w:t>Дельта НВВ (стр. 1 – стр. 2)</w:t>
            </w:r>
          </w:p>
        </w:tc>
        <w:tc>
          <w:tcPr>
            <w:tcW w:w="1435" w:type="dxa"/>
            <w:vAlign w:val="center"/>
          </w:tcPr>
          <w:p w14:paraId="3FDED9F8" w14:textId="77777777" w:rsidR="00A03E3C" w:rsidRPr="00490025" w:rsidRDefault="00A03E3C" w:rsidP="00420C85">
            <w:pPr>
              <w:jc w:val="center"/>
            </w:pPr>
            <w:r w:rsidRPr="00490025">
              <w:t>тыс.</w:t>
            </w:r>
            <w:r>
              <w:t xml:space="preserve"> </w:t>
            </w:r>
            <w:r w:rsidRPr="00490025">
              <w:t>руб.</w:t>
            </w:r>
          </w:p>
        </w:tc>
        <w:tc>
          <w:tcPr>
            <w:tcW w:w="1843" w:type="dxa"/>
            <w:vAlign w:val="center"/>
          </w:tcPr>
          <w:p w14:paraId="635CE033" w14:textId="77777777" w:rsidR="00A03E3C" w:rsidRPr="00424D42" w:rsidRDefault="00A03E3C" w:rsidP="00420C85">
            <w:pPr>
              <w:jc w:val="center"/>
            </w:pPr>
            <w:r w:rsidRPr="00424D42">
              <w:t>128</w:t>
            </w:r>
          </w:p>
        </w:tc>
      </w:tr>
    </w:tbl>
    <w:p w14:paraId="33E272EC" w14:textId="77777777" w:rsidR="00A03E3C" w:rsidRDefault="00A03E3C" w:rsidP="00A03E3C">
      <w:pPr>
        <w:autoSpaceDE w:val="0"/>
        <w:autoSpaceDN w:val="0"/>
        <w:adjustRightInd w:val="0"/>
        <w:ind w:firstLine="851"/>
        <w:jc w:val="both"/>
      </w:pPr>
    </w:p>
    <w:p w14:paraId="115F9417" w14:textId="77777777" w:rsidR="00A03E3C" w:rsidRDefault="00A03E3C" w:rsidP="00A03E3C">
      <w:pPr>
        <w:autoSpaceDE w:val="0"/>
        <w:autoSpaceDN w:val="0"/>
        <w:adjustRightInd w:val="0"/>
        <w:ind w:firstLine="851"/>
        <w:jc w:val="both"/>
      </w:pPr>
      <w:r w:rsidRPr="00A920B2">
        <w:t xml:space="preserve">Размер корректировки с целью учета отклонений фактических значений параметров расчета тарифов от значений, учтенных </w:t>
      </w:r>
      <w:r>
        <w:br/>
      </w:r>
      <w:r w:rsidRPr="00A920B2">
        <w:t>при установлении тарифов</w:t>
      </w:r>
      <w:r>
        <w:t>,</w:t>
      </w:r>
      <w:r w:rsidRPr="00A920B2">
        <w:t xml:space="preserve"> составляет </w:t>
      </w:r>
      <w:r>
        <w:t>128</w:t>
      </w:r>
      <w:r w:rsidRPr="00A920B2">
        <w:t xml:space="preserve"> тыс. руб.</w:t>
      </w:r>
    </w:p>
    <w:p w14:paraId="1AC0ED5B" w14:textId="77777777" w:rsidR="00A03E3C" w:rsidRDefault="00A03E3C" w:rsidP="00A03E3C">
      <w:pPr>
        <w:ind w:firstLine="709"/>
        <w:jc w:val="both"/>
      </w:pPr>
      <w:r w:rsidRPr="008A515A">
        <w:t xml:space="preserve">Рассчитанный размер корректировки, в соответствии с пунктом 51 Методических указаний подлежит умножению на </w:t>
      </w:r>
      <w:r>
        <w:t xml:space="preserve">ИПЦ </w:t>
      </w:r>
      <w:r w:rsidRPr="000058D4">
        <w:t>1,0</w:t>
      </w:r>
      <w:r>
        <w:t xml:space="preserve">32 (2020/2019) </w:t>
      </w:r>
      <w:r>
        <w:br/>
        <w:t xml:space="preserve">и 1,036 (2021/2020), опубликованные на сайте Минэкономразвития России 26.09.2020. Таким образом </w:t>
      </w:r>
      <w:r w:rsidRPr="004D4FF8">
        <w:t>корректировк</w:t>
      </w:r>
      <w:r>
        <w:t>а</w:t>
      </w:r>
      <w:r w:rsidRPr="004D4FF8">
        <w:t xml:space="preserve"> с целью учета отклонений фактических значений параметров расчета тарифов от значений, учтенных</w:t>
      </w:r>
      <w:r>
        <w:br/>
      </w:r>
      <w:r w:rsidRPr="004D4FF8">
        <w:t xml:space="preserve">при установлении тарифов </w:t>
      </w:r>
      <w:r w:rsidRPr="001E469A">
        <w:rPr>
          <w:color w:val="000000"/>
        </w:rPr>
        <w:t>на тепловую энергию,</w:t>
      </w:r>
      <w:r>
        <w:t xml:space="preserve"> составляет</w:t>
      </w:r>
      <w:r w:rsidRPr="008A515A">
        <w:t xml:space="preserve"> </w:t>
      </w:r>
      <w:r>
        <w:t xml:space="preserve">128 </w:t>
      </w:r>
      <w:r w:rsidRPr="008A515A">
        <w:t>тыс. руб</w:t>
      </w:r>
      <w:r>
        <w:t>. (строка 7 таблицы 10).</w:t>
      </w:r>
    </w:p>
    <w:p w14:paraId="765E7BF8" w14:textId="77777777" w:rsidR="00A03E3C" w:rsidRDefault="00A03E3C" w:rsidP="00A03E3C">
      <w:pPr>
        <w:ind w:firstLine="709"/>
        <w:jc w:val="both"/>
      </w:pPr>
      <w:r>
        <w:t xml:space="preserve">В связи  с тем, что в предложениях предприятия на 2021 год отсутствует сумма корректировки с целью учета отклонений фактических значений параметров расчета тарифов от значений, учтенных при установлении тарифов на услуги по передаче тепловой энергии, теплоносителя, величина рассчитанной  корректировки не включается в НВВ </w:t>
      </w:r>
      <w:r>
        <w:br/>
        <w:t>предприятия на 2021 год для соблюдения баланса экономических интересов теплоснабжающих организаций и интересов потребителей.</w:t>
      </w:r>
    </w:p>
    <w:p w14:paraId="21C6D6FA" w14:textId="77777777" w:rsidR="00A03E3C" w:rsidRPr="00D0192D" w:rsidRDefault="00A03E3C" w:rsidP="00A03E3C">
      <w:pPr>
        <w:autoSpaceDE w:val="0"/>
        <w:autoSpaceDN w:val="0"/>
        <w:adjustRightInd w:val="0"/>
        <w:ind w:firstLine="709"/>
        <w:jc w:val="both"/>
        <w:rPr>
          <w:color w:val="000000"/>
          <w:lang w:eastAsia="en-US"/>
        </w:rPr>
      </w:pPr>
      <w:r>
        <w:rPr>
          <w:color w:val="000000"/>
          <w:lang w:eastAsia="en-US"/>
        </w:rPr>
        <w:br w:type="page"/>
      </w:r>
    </w:p>
    <w:p w14:paraId="6431EE4A" w14:textId="77777777" w:rsidR="00A03E3C" w:rsidRPr="00D0192D" w:rsidRDefault="00A03E3C" w:rsidP="00A03E3C">
      <w:pPr>
        <w:autoSpaceDE w:val="0"/>
        <w:autoSpaceDN w:val="0"/>
        <w:adjustRightInd w:val="0"/>
        <w:ind w:firstLine="709"/>
        <w:jc w:val="both"/>
        <w:rPr>
          <w:color w:val="000000"/>
          <w:lang w:eastAsia="en-US"/>
        </w:rPr>
      </w:pPr>
    </w:p>
    <w:p w14:paraId="6A8F72EF" w14:textId="77777777" w:rsidR="00A03E3C" w:rsidRDefault="00A03E3C" w:rsidP="00A03E3C">
      <w:pPr>
        <w:pStyle w:val="21"/>
      </w:pPr>
      <w:r w:rsidRPr="0039310C">
        <w:t xml:space="preserve">Расчет необходимой валовой выручки методом индексации установленных тарифов </w:t>
      </w:r>
      <w:r>
        <w:t xml:space="preserve">на </w:t>
      </w:r>
      <w:r w:rsidRPr="003251E2">
        <w:t>теплов</w:t>
      </w:r>
      <w:r>
        <w:t>ую</w:t>
      </w:r>
      <w:r w:rsidRPr="003251E2">
        <w:t xml:space="preserve"> энерги</w:t>
      </w:r>
      <w:r>
        <w:t>ю</w:t>
      </w:r>
      <w:r w:rsidRPr="0039310C">
        <w:t xml:space="preserve"> </w:t>
      </w:r>
      <w:r>
        <w:t>на 2021 год</w:t>
      </w:r>
    </w:p>
    <w:p w14:paraId="1C3923CD" w14:textId="77777777" w:rsidR="00A03E3C" w:rsidRDefault="00A03E3C" w:rsidP="00A03E3C">
      <w:pPr>
        <w:rPr>
          <w:lang w:eastAsia="en-US"/>
        </w:rPr>
      </w:pPr>
    </w:p>
    <w:p w14:paraId="571F354E" w14:textId="77777777" w:rsidR="00A03E3C" w:rsidRPr="0039310C" w:rsidRDefault="00A03E3C" w:rsidP="00A03E3C">
      <w:pPr>
        <w:numPr>
          <w:ilvl w:val="0"/>
          <w:numId w:val="15"/>
        </w:numPr>
        <w:ind w:left="1571" w:right="-426"/>
        <w:jc w:val="right"/>
        <w:rPr>
          <w:lang w:eastAsia="en-US"/>
        </w:rPr>
      </w:pPr>
    </w:p>
    <w:p w14:paraId="634CD643" w14:textId="77777777" w:rsidR="00A03E3C" w:rsidRPr="0039310C" w:rsidRDefault="00A03E3C" w:rsidP="00A03E3C">
      <w:pPr>
        <w:autoSpaceDE w:val="0"/>
        <w:autoSpaceDN w:val="0"/>
        <w:adjustRightInd w:val="0"/>
        <w:ind w:firstLine="539"/>
        <w:jc w:val="both"/>
      </w:pPr>
    </w:p>
    <w:p w14:paraId="15C4BBE2" w14:textId="77777777" w:rsidR="00A03E3C" w:rsidRPr="008D13FF" w:rsidRDefault="00A03E3C" w:rsidP="00A03E3C">
      <w:pPr>
        <w:pStyle w:val="3"/>
      </w:pPr>
      <w:r w:rsidRPr="000C2DF5">
        <w:t>Расчёт о</w:t>
      </w:r>
      <w:r w:rsidRPr="008D13FF">
        <w:t xml:space="preserve">перационных (подконтрольных) расходов на 2021 год долгосрочного периода регулирования на тепловую энергию </w:t>
      </w:r>
    </w:p>
    <w:p w14:paraId="37688406" w14:textId="77777777" w:rsidR="00A03E3C" w:rsidRPr="0039310C" w:rsidRDefault="00A03E3C" w:rsidP="00A03E3C">
      <w:pPr>
        <w:jc w:val="center"/>
      </w:pPr>
      <w:r w:rsidRPr="008D13FF">
        <w:t>(приложение 5.2 к Методическим указаниям)</w:t>
      </w:r>
    </w:p>
    <w:p w14:paraId="3F9DB97D" w14:textId="77777777" w:rsidR="00A03E3C" w:rsidRPr="0039310C" w:rsidRDefault="00A03E3C" w:rsidP="00A03E3C">
      <w:pPr>
        <w:spacing w:line="360" w:lineRule="auto"/>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147"/>
        <w:gridCol w:w="992"/>
        <w:gridCol w:w="1596"/>
        <w:gridCol w:w="1559"/>
        <w:gridCol w:w="1701"/>
      </w:tblGrid>
      <w:tr w:rsidR="00A03E3C" w:rsidRPr="00A937AA" w14:paraId="7365CC33" w14:textId="77777777" w:rsidTr="00420C85">
        <w:trPr>
          <w:trHeight w:val="283"/>
          <w:tblHeader/>
        </w:trPr>
        <w:tc>
          <w:tcPr>
            <w:tcW w:w="644" w:type="dxa"/>
            <w:shd w:val="clear" w:color="auto" w:fill="auto"/>
            <w:vAlign w:val="center"/>
            <w:hideMark/>
          </w:tcPr>
          <w:p w14:paraId="20E1CC0D" w14:textId="77777777" w:rsidR="00A03E3C" w:rsidRPr="00256796" w:rsidRDefault="00A03E3C" w:rsidP="00420C85">
            <w:pPr>
              <w:jc w:val="center"/>
            </w:pPr>
            <w:r w:rsidRPr="00256796">
              <w:t>№ п/п</w:t>
            </w:r>
          </w:p>
        </w:tc>
        <w:tc>
          <w:tcPr>
            <w:tcW w:w="3147" w:type="dxa"/>
            <w:shd w:val="clear" w:color="auto" w:fill="auto"/>
            <w:vAlign w:val="center"/>
            <w:hideMark/>
          </w:tcPr>
          <w:p w14:paraId="115DC7D2" w14:textId="77777777" w:rsidR="00A03E3C" w:rsidRPr="00256796" w:rsidRDefault="00A03E3C" w:rsidP="00420C85">
            <w:pPr>
              <w:jc w:val="center"/>
            </w:pPr>
            <w:r w:rsidRPr="00256796">
              <w:t>Параметры расчета расходов</w:t>
            </w:r>
          </w:p>
        </w:tc>
        <w:tc>
          <w:tcPr>
            <w:tcW w:w="992" w:type="dxa"/>
            <w:shd w:val="clear" w:color="auto" w:fill="auto"/>
            <w:vAlign w:val="center"/>
            <w:hideMark/>
          </w:tcPr>
          <w:p w14:paraId="55C78680" w14:textId="77777777" w:rsidR="00A03E3C" w:rsidRPr="00256796" w:rsidRDefault="00A03E3C" w:rsidP="00420C85">
            <w:pPr>
              <w:ind w:left="-113" w:right="-113"/>
              <w:jc w:val="center"/>
            </w:pPr>
            <w:r w:rsidRPr="00256796">
              <w:t>Ед.</w:t>
            </w:r>
            <w:r>
              <w:t xml:space="preserve"> </w:t>
            </w:r>
            <w:r w:rsidRPr="00256796">
              <w:t>изм.</w:t>
            </w:r>
          </w:p>
        </w:tc>
        <w:tc>
          <w:tcPr>
            <w:tcW w:w="1596" w:type="dxa"/>
          </w:tcPr>
          <w:p w14:paraId="627FB3B7" w14:textId="77777777" w:rsidR="00A03E3C" w:rsidRPr="00256796" w:rsidRDefault="00A03E3C" w:rsidP="00420C85">
            <w:pPr>
              <w:ind w:left="-57" w:right="-57"/>
              <w:jc w:val="center"/>
            </w:pPr>
            <w:r w:rsidRPr="006229FF">
              <w:t>Предложение предприятия на 202</w:t>
            </w:r>
            <w:r>
              <w:t>1</w:t>
            </w:r>
            <w:r w:rsidRPr="006229FF">
              <w:t xml:space="preserve"> год</w:t>
            </w:r>
          </w:p>
        </w:tc>
        <w:tc>
          <w:tcPr>
            <w:tcW w:w="1559" w:type="dxa"/>
          </w:tcPr>
          <w:p w14:paraId="581E5DCD" w14:textId="77777777" w:rsidR="00A03E3C" w:rsidRPr="00256796" w:rsidRDefault="00A03E3C" w:rsidP="00420C85">
            <w:pPr>
              <w:ind w:left="-57" w:right="-57"/>
              <w:jc w:val="center"/>
            </w:pPr>
            <w:r w:rsidRPr="006229FF">
              <w:t>Предложение экспертов на 202</w:t>
            </w:r>
            <w:r>
              <w:t>1</w:t>
            </w:r>
            <w:r w:rsidRPr="006229FF">
              <w:t xml:space="preserve"> год</w:t>
            </w:r>
          </w:p>
        </w:tc>
        <w:tc>
          <w:tcPr>
            <w:tcW w:w="1701" w:type="dxa"/>
          </w:tcPr>
          <w:p w14:paraId="20017803" w14:textId="77777777" w:rsidR="00A03E3C" w:rsidRPr="00256796" w:rsidRDefault="00A03E3C" w:rsidP="00420C85">
            <w:pPr>
              <w:ind w:left="-57" w:right="-57"/>
              <w:jc w:val="center"/>
            </w:pPr>
            <w:r w:rsidRPr="006229FF">
              <w:t>Корректировка предложения предприятия</w:t>
            </w:r>
          </w:p>
        </w:tc>
      </w:tr>
      <w:tr w:rsidR="00A03E3C" w:rsidRPr="00A937AA" w14:paraId="1C551EB7" w14:textId="77777777" w:rsidTr="00420C85">
        <w:trPr>
          <w:trHeight w:val="895"/>
          <w:tblHeader/>
        </w:trPr>
        <w:tc>
          <w:tcPr>
            <w:tcW w:w="644" w:type="dxa"/>
            <w:shd w:val="clear" w:color="auto" w:fill="auto"/>
            <w:vAlign w:val="center"/>
            <w:hideMark/>
          </w:tcPr>
          <w:p w14:paraId="2357BAD0" w14:textId="77777777" w:rsidR="00A03E3C" w:rsidRPr="00256796" w:rsidRDefault="00A03E3C" w:rsidP="00420C85">
            <w:pPr>
              <w:jc w:val="center"/>
            </w:pPr>
            <w:r w:rsidRPr="00256796">
              <w:t>1</w:t>
            </w:r>
          </w:p>
        </w:tc>
        <w:tc>
          <w:tcPr>
            <w:tcW w:w="3147" w:type="dxa"/>
            <w:shd w:val="clear" w:color="auto" w:fill="auto"/>
            <w:vAlign w:val="center"/>
            <w:hideMark/>
          </w:tcPr>
          <w:p w14:paraId="77A681D2" w14:textId="77777777" w:rsidR="00A03E3C" w:rsidRPr="00256796" w:rsidRDefault="00A03E3C" w:rsidP="00420C85">
            <w:r w:rsidRPr="00256796">
              <w:t>Индекс потребительских цен на расчетный период регулирования (ИПЦ)</w:t>
            </w:r>
          </w:p>
        </w:tc>
        <w:tc>
          <w:tcPr>
            <w:tcW w:w="992" w:type="dxa"/>
            <w:shd w:val="clear" w:color="auto" w:fill="auto"/>
            <w:vAlign w:val="center"/>
            <w:hideMark/>
          </w:tcPr>
          <w:p w14:paraId="49CF4156" w14:textId="77777777" w:rsidR="00A03E3C" w:rsidRPr="00256796" w:rsidRDefault="00A03E3C" w:rsidP="00420C85">
            <w:pPr>
              <w:ind w:left="-113" w:right="-113"/>
              <w:jc w:val="center"/>
            </w:pPr>
          </w:p>
        </w:tc>
        <w:tc>
          <w:tcPr>
            <w:tcW w:w="1596" w:type="dxa"/>
            <w:tcBorders>
              <w:top w:val="single" w:sz="4" w:space="0" w:color="auto"/>
              <w:left w:val="single" w:sz="4" w:space="0" w:color="auto"/>
              <w:bottom w:val="single" w:sz="4" w:space="0" w:color="auto"/>
              <w:right w:val="single" w:sz="4" w:space="0" w:color="auto"/>
            </w:tcBorders>
            <w:shd w:val="clear" w:color="000000" w:fill="FFFFFF"/>
            <w:vAlign w:val="center"/>
          </w:tcPr>
          <w:p w14:paraId="2F0A5763" w14:textId="77777777" w:rsidR="00A03E3C" w:rsidRPr="00791946" w:rsidRDefault="00A03E3C" w:rsidP="00420C85">
            <w:pPr>
              <w:jc w:val="center"/>
            </w:pPr>
            <w:r w:rsidRPr="00CF1A58">
              <w:t>1,038</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AC72DF5" w14:textId="77777777" w:rsidR="00A03E3C" w:rsidRPr="00791946" w:rsidRDefault="00A03E3C" w:rsidP="00420C85">
            <w:pPr>
              <w:jc w:val="center"/>
            </w:pPr>
            <w:r w:rsidRPr="00CF1A58">
              <w:t>1,036</w:t>
            </w:r>
          </w:p>
        </w:tc>
        <w:tc>
          <w:tcPr>
            <w:tcW w:w="1701" w:type="dxa"/>
            <w:tcBorders>
              <w:top w:val="single" w:sz="4" w:space="0" w:color="auto"/>
              <w:left w:val="nil"/>
              <w:bottom w:val="single" w:sz="4" w:space="0" w:color="auto"/>
              <w:right w:val="single" w:sz="4" w:space="0" w:color="auto"/>
            </w:tcBorders>
            <w:shd w:val="clear" w:color="auto" w:fill="auto"/>
            <w:vAlign w:val="center"/>
          </w:tcPr>
          <w:p w14:paraId="063AE44D" w14:textId="77777777" w:rsidR="00A03E3C" w:rsidRPr="00791946" w:rsidRDefault="00A03E3C" w:rsidP="00420C85">
            <w:pPr>
              <w:jc w:val="center"/>
            </w:pPr>
            <w:r w:rsidRPr="00CF1A58">
              <w:t>-0,002</w:t>
            </w:r>
          </w:p>
        </w:tc>
      </w:tr>
      <w:tr w:rsidR="00A03E3C" w:rsidRPr="00A937AA" w14:paraId="77A3A83A" w14:textId="77777777" w:rsidTr="00420C85">
        <w:trPr>
          <w:trHeight w:val="575"/>
          <w:tblHeader/>
        </w:trPr>
        <w:tc>
          <w:tcPr>
            <w:tcW w:w="644" w:type="dxa"/>
            <w:shd w:val="clear" w:color="auto" w:fill="auto"/>
            <w:vAlign w:val="center"/>
            <w:hideMark/>
          </w:tcPr>
          <w:p w14:paraId="08880390" w14:textId="77777777" w:rsidR="00A03E3C" w:rsidRPr="00256796" w:rsidRDefault="00A03E3C" w:rsidP="00420C85">
            <w:pPr>
              <w:jc w:val="center"/>
            </w:pPr>
            <w:r w:rsidRPr="00256796">
              <w:t>2</w:t>
            </w:r>
          </w:p>
        </w:tc>
        <w:tc>
          <w:tcPr>
            <w:tcW w:w="3147" w:type="dxa"/>
            <w:shd w:val="clear" w:color="auto" w:fill="auto"/>
            <w:vAlign w:val="center"/>
            <w:hideMark/>
          </w:tcPr>
          <w:p w14:paraId="64FD5DD0" w14:textId="77777777" w:rsidR="00A03E3C" w:rsidRPr="00256796" w:rsidRDefault="00A03E3C" w:rsidP="00420C85">
            <w:r w:rsidRPr="00256796">
              <w:t>Индекс эффективности операционных расходов (ИР)</w:t>
            </w:r>
          </w:p>
        </w:tc>
        <w:tc>
          <w:tcPr>
            <w:tcW w:w="992" w:type="dxa"/>
            <w:shd w:val="clear" w:color="auto" w:fill="auto"/>
            <w:vAlign w:val="center"/>
            <w:hideMark/>
          </w:tcPr>
          <w:p w14:paraId="6704DEBC" w14:textId="77777777" w:rsidR="00A03E3C" w:rsidRPr="00256796" w:rsidRDefault="00A03E3C" w:rsidP="00420C85">
            <w:pPr>
              <w:ind w:left="-113" w:right="-113"/>
              <w:jc w:val="center"/>
            </w:pPr>
            <w:r w:rsidRPr="00256796">
              <w:t>%</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40E1BAE6" w14:textId="77777777" w:rsidR="00A03E3C" w:rsidRPr="00791946" w:rsidRDefault="00A03E3C" w:rsidP="00420C85">
            <w:pPr>
              <w:jc w:val="center"/>
            </w:pPr>
            <w:r w:rsidRPr="00CF1A58">
              <w:t>1%</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2ECBD2E9" w14:textId="77777777" w:rsidR="00A03E3C" w:rsidRPr="00791946" w:rsidRDefault="00A03E3C" w:rsidP="00420C85">
            <w:pPr>
              <w:jc w:val="center"/>
            </w:pPr>
            <w:r w:rsidRPr="00CF1A58">
              <w:t>1%</w:t>
            </w:r>
          </w:p>
        </w:tc>
        <w:tc>
          <w:tcPr>
            <w:tcW w:w="1701" w:type="dxa"/>
            <w:tcBorders>
              <w:top w:val="nil"/>
              <w:left w:val="nil"/>
              <w:bottom w:val="single" w:sz="4" w:space="0" w:color="auto"/>
              <w:right w:val="single" w:sz="4" w:space="0" w:color="auto"/>
            </w:tcBorders>
            <w:shd w:val="clear" w:color="auto" w:fill="auto"/>
            <w:vAlign w:val="center"/>
          </w:tcPr>
          <w:p w14:paraId="5C6707D0" w14:textId="77777777" w:rsidR="00A03E3C" w:rsidRPr="00791946" w:rsidRDefault="00A03E3C" w:rsidP="00420C85">
            <w:pPr>
              <w:jc w:val="center"/>
            </w:pPr>
            <w:r w:rsidRPr="00CF1A58">
              <w:t>0</w:t>
            </w:r>
          </w:p>
        </w:tc>
      </w:tr>
      <w:tr w:rsidR="00A03E3C" w:rsidRPr="00A937AA" w14:paraId="13E39C7B" w14:textId="77777777" w:rsidTr="00420C85">
        <w:trPr>
          <w:trHeight w:val="461"/>
          <w:tblHeader/>
        </w:trPr>
        <w:tc>
          <w:tcPr>
            <w:tcW w:w="644" w:type="dxa"/>
            <w:shd w:val="clear" w:color="auto" w:fill="auto"/>
            <w:vAlign w:val="center"/>
            <w:hideMark/>
          </w:tcPr>
          <w:p w14:paraId="5C79A7F6" w14:textId="77777777" w:rsidR="00A03E3C" w:rsidRPr="00256796" w:rsidRDefault="00A03E3C" w:rsidP="00420C85">
            <w:pPr>
              <w:jc w:val="center"/>
            </w:pPr>
            <w:r w:rsidRPr="00256796">
              <w:t>3</w:t>
            </w:r>
          </w:p>
        </w:tc>
        <w:tc>
          <w:tcPr>
            <w:tcW w:w="3147" w:type="dxa"/>
            <w:shd w:val="clear" w:color="auto" w:fill="auto"/>
            <w:vAlign w:val="center"/>
            <w:hideMark/>
          </w:tcPr>
          <w:p w14:paraId="422D81FA" w14:textId="77777777" w:rsidR="00A03E3C" w:rsidRPr="00256796" w:rsidRDefault="00A03E3C" w:rsidP="00420C85">
            <w:r w:rsidRPr="00256796">
              <w:t>Индекс изменения количества активов (ИКА)</w:t>
            </w:r>
          </w:p>
        </w:tc>
        <w:tc>
          <w:tcPr>
            <w:tcW w:w="992" w:type="dxa"/>
            <w:shd w:val="clear" w:color="auto" w:fill="auto"/>
            <w:vAlign w:val="center"/>
            <w:hideMark/>
          </w:tcPr>
          <w:p w14:paraId="66E02617" w14:textId="77777777" w:rsidR="00A03E3C" w:rsidRPr="00256796" w:rsidRDefault="00A03E3C" w:rsidP="00420C85">
            <w:pPr>
              <w:ind w:left="-113" w:right="-113"/>
              <w:jc w:val="cente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40222B21" w14:textId="77777777" w:rsidR="00A03E3C" w:rsidRPr="00791946" w:rsidRDefault="00A03E3C" w:rsidP="00420C85">
            <w:pPr>
              <w:jc w:val="center"/>
            </w:pPr>
            <w:r w:rsidRPr="00CF1A58">
              <w:t>0</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9DD649B" w14:textId="77777777" w:rsidR="00A03E3C" w:rsidRPr="00791946" w:rsidRDefault="00A03E3C" w:rsidP="00420C85">
            <w:pPr>
              <w:jc w:val="center"/>
            </w:pPr>
            <w:r w:rsidRPr="00CF1A58">
              <w:t>0</w:t>
            </w:r>
          </w:p>
        </w:tc>
        <w:tc>
          <w:tcPr>
            <w:tcW w:w="1701" w:type="dxa"/>
            <w:tcBorders>
              <w:top w:val="nil"/>
              <w:left w:val="nil"/>
              <w:bottom w:val="single" w:sz="4" w:space="0" w:color="auto"/>
              <w:right w:val="single" w:sz="4" w:space="0" w:color="auto"/>
            </w:tcBorders>
            <w:shd w:val="clear" w:color="auto" w:fill="auto"/>
            <w:vAlign w:val="center"/>
          </w:tcPr>
          <w:p w14:paraId="3D69836C" w14:textId="77777777" w:rsidR="00A03E3C" w:rsidRPr="00791946" w:rsidRDefault="00A03E3C" w:rsidP="00420C85">
            <w:pPr>
              <w:jc w:val="center"/>
            </w:pPr>
            <w:r w:rsidRPr="00CF1A58">
              <w:t>0</w:t>
            </w:r>
          </w:p>
        </w:tc>
      </w:tr>
      <w:tr w:rsidR="00A03E3C" w:rsidRPr="00A937AA" w14:paraId="3B91BFBB" w14:textId="77777777" w:rsidTr="00420C85">
        <w:trPr>
          <w:trHeight w:val="1468"/>
          <w:tblHeader/>
        </w:trPr>
        <w:tc>
          <w:tcPr>
            <w:tcW w:w="644" w:type="dxa"/>
            <w:shd w:val="clear" w:color="auto" w:fill="auto"/>
            <w:vAlign w:val="center"/>
            <w:hideMark/>
          </w:tcPr>
          <w:p w14:paraId="1DF6D0C9" w14:textId="77777777" w:rsidR="00A03E3C" w:rsidRPr="00256796" w:rsidRDefault="00A03E3C" w:rsidP="00420C85">
            <w:pPr>
              <w:jc w:val="center"/>
            </w:pPr>
            <w:r w:rsidRPr="00256796">
              <w:t>3.1</w:t>
            </w:r>
          </w:p>
        </w:tc>
        <w:tc>
          <w:tcPr>
            <w:tcW w:w="3147" w:type="dxa"/>
            <w:shd w:val="clear" w:color="auto" w:fill="auto"/>
            <w:vAlign w:val="center"/>
            <w:hideMark/>
          </w:tcPr>
          <w:p w14:paraId="20B4680B" w14:textId="77777777" w:rsidR="00A03E3C" w:rsidRPr="00256796" w:rsidRDefault="00A03E3C" w:rsidP="00420C85">
            <w:r w:rsidRPr="00256796">
              <w:t>количество условных единиц, относящихся к активам, необходимым для осуществления регулируемой деятельности</w:t>
            </w:r>
          </w:p>
        </w:tc>
        <w:tc>
          <w:tcPr>
            <w:tcW w:w="992" w:type="dxa"/>
            <w:shd w:val="clear" w:color="auto" w:fill="auto"/>
            <w:vAlign w:val="center"/>
            <w:hideMark/>
          </w:tcPr>
          <w:p w14:paraId="44082A3D" w14:textId="77777777" w:rsidR="00A03E3C" w:rsidRPr="00256796" w:rsidRDefault="00A03E3C" w:rsidP="00420C85">
            <w:pPr>
              <w:ind w:left="-113" w:right="-113"/>
              <w:jc w:val="center"/>
            </w:pPr>
            <w:r w:rsidRPr="00256796">
              <w:t>у.е.</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8494180" w14:textId="77777777" w:rsidR="00A03E3C" w:rsidRPr="00791946" w:rsidRDefault="00A03E3C" w:rsidP="00420C85">
            <w:pPr>
              <w:jc w:val="center"/>
            </w:pPr>
            <w:r w:rsidRPr="00CF1A58">
              <w:t>17,16</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7D628F15" w14:textId="77777777" w:rsidR="00A03E3C" w:rsidRPr="00791946" w:rsidRDefault="00A03E3C" w:rsidP="00420C85">
            <w:pPr>
              <w:jc w:val="center"/>
            </w:pPr>
            <w:r w:rsidRPr="00CF1A58">
              <w:t>17,16</w:t>
            </w:r>
          </w:p>
        </w:tc>
        <w:tc>
          <w:tcPr>
            <w:tcW w:w="1701" w:type="dxa"/>
            <w:tcBorders>
              <w:top w:val="nil"/>
              <w:left w:val="nil"/>
              <w:bottom w:val="single" w:sz="4" w:space="0" w:color="auto"/>
              <w:right w:val="single" w:sz="4" w:space="0" w:color="auto"/>
            </w:tcBorders>
            <w:shd w:val="clear" w:color="auto" w:fill="auto"/>
            <w:vAlign w:val="center"/>
          </w:tcPr>
          <w:p w14:paraId="491812B0" w14:textId="77777777" w:rsidR="00A03E3C" w:rsidRPr="00791946" w:rsidRDefault="00A03E3C" w:rsidP="00420C85">
            <w:pPr>
              <w:jc w:val="center"/>
            </w:pPr>
            <w:r w:rsidRPr="00CF1A58">
              <w:t>0</w:t>
            </w:r>
          </w:p>
        </w:tc>
      </w:tr>
      <w:tr w:rsidR="00A03E3C" w:rsidRPr="00A937AA" w14:paraId="25812BE2" w14:textId="77777777" w:rsidTr="00420C85">
        <w:trPr>
          <w:trHeight w:val="737"/>
          <w:tblHeader/>
        </w:trPr>
        <w:tc>
          <w:tcPr>
            <w:tcW w:w="644" w:type="dxa"/>
            <w:shd w:val="clear" w:color="auto" w:fill="auto"/>
            <w:vAlign w:val="center"/>
            <w:hideMark/>
          </w:tcPr>
          <w:p w14:paraId="617541F2" w14:textId="77777777" w:rsidR="00A03E3C" w:rsidRPr="00256796" w:rsidRDefault="00A03E3C" w:rsidP="00420C85">
            <w:pPr>
              <w:jc w:val="center"/>
            </w:pPr>
            <w:r w:rsidRPr="00256796">
              <w:t>3.2</w:t>
            </w:r>
          </w:p>
        </w:tc>
        <w:tc>
          <w:tcPr>
            <w:tcW w:w="3147" w:type="dxa"/>
            <w:shd w:val="clear" w:color="auto" w:fill="auto"/>
            <w:vAlign w:val="center"/>
            <w:hideMark/>
          </w:tcPr>
          <w:p w14:paraId="6A6FD906" w14:textId="77777777" w:rsidR="00A03E3C" w:rsidRPr="00256796" w:rsidRDefault="00A03E3C" w:rsidP="00420C85">
            <w:r w:rsidRPr="00256796">
              <w:t>установленная тепловая мощность источника тепловой энергии</w:t>
            </w:r>
          </w:p>
        </w:tc>
        <w:tc>
          <w:tcPr>
            <w:tcW w:w="992" w:type="dxa"/>
            <w:shd w:val="clear" w:color="auto" w:fill="auto"/>
            <w:vAlign w:val="center"/>
            <w:hideMark/>
          </w:tcPr>
          <w:p w14:paraId="5FE59B89" w14:textId="77777777" w:rsidR="00A03E3C" w:rsidRPr="00256796" w:rsidRDefault="00A03E3C" w:rsidP="00420C85">
            <w:pPr>
              <w:ind w:left="-113" w:right="-113"/>
              <w:jc w:val="center"/>
            </w:pPr>
            <w:r w:rsidRPr="00256796">
              <w:t>Гкал/ч</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068CC73E" w14:textId="77777777" w:rsidR="00A03E3C" w:rsidRPr="00791946" w:rsidRDefault="00A03E3C" w:rsidP="00420C85">
            <w:pPr>
              <w:jc w:val="center"/>
            </w:pPr>
            <w:r w:rsidRPr="00CF1A58">
              <w:t>8,8</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61C43B49" w14:textId="77777777" w:rsidR="00A03E3C" w:rsidRPr="00791946" w:rsidRDefault="00A03E3C" w:rsidP="00420C85">
            <w:pPr>
              <w:jc w:val="center"/>
            </w:pPr>
            <w:r w:rsidRPr="00CF1A58">
              <w:t>8,8</w:t>
            </w:r>
          </w:p>
        </w:tc>
        <w:tc>
          <w:tcPr>
            <w:tcW w:w="1701" w:type="dxa"/>
            <w:tcBorders>
              <w:top w:val="nil"/>
              <w:left w:val="nil"/>
              <w:bottom w:val="single" w:sz="4" w:space="0" w:color="auto"/>
              <w:right w:val="single" w:sz="4" w:space="0" w:color="auto"/>
            </w:tcBorders>
            <w:shd w:val="clear" w:color="auto" w:fill="auto"/>
            <w:vAlign w:val="center"/>
          </w:tcPr>
          <w:p w14:paraId="40234E57" w14:textId="77777777" w:rsidR="00A03E3C" w:rsidRPr="00791946" w:rsidRDefault="00A03E3C" w:rsidP="00420C85">
            <w:pPr>
              <w:jc w:val="center"/>
            </w:pPr>
            <w:r w:rsidRPr="00CF1A58">
              <w:t>0</w:t>
            </w:r>
          </w:p>
        </w:tc>
      </w:tr>
      <w:tr w:rsidR="00A03E3C" w:rsidRPr="00A937AA" w14:paraId="372ECEAD" w14:textId="77777777" w:rsidTr="00420C85">
        <w:trPr>
          <w:trHeight w:val="843"/>
          <w:tblHeader/>
        </w:trPr>
        <w:tc>
          <w:tcPr>
            <w:tcW w:w="644" w:type="dxa"/>
            <w:shd w:val="clear" w:color="auto" w:fill="auto"/>
            <w:vAlign w:val="center"/>
            <w:hideMark/>
          </w:tcPr>
          <w:p w14:paraId="677D537E" w14:textId="77777777" w:rsidR="00A03E3C" w:rsidRPr="00256796" w:rsidRDefault="00A03E3C" w:rsidP="00420C85">
            <w:pPr>
              <w:jc w:val="center"/>
            </w:pPr>
            <w:r w:rsidRPr="00256796">
              <w:t>4</w:t>
            </w:r>
          </w:p>
        </w:tc>
        <w:tc>
          <w:tcPr>
            <w:tcW w:w="3147" w:type="dxa"/>
            <w:shd w:val="clear" w:color="auto" w:fill="auto"/>
            <w:vAlign w:val="center"/>
            <w:hideMark/>
          </w:tcPr>
          <w:p w14:paraId="4DF8F32C" w14:textId="77777777" w:rsidR="00A03E3C" w:rsidRPr="00256796" w:rsidRDefault="00A03E3C" w:rsidP="00420C85">
            <w:r w:rsidRPr="00256796">
              <w:t>Коэффициент эластичности затрат по росту активов (К</w:t>
            </w:r>
            <w:r w:rsidRPr="00256796">
              <w:rPr>
                <w:vertAlign w:val="subscript"/>
              </w:rPr>
              <w:t>эл</w:t>
            </w:r>
            <w:r w:rsidRPr="00256796">
              <w:t>)</w:t>
            </w:r>
          </w:p>
        </w:tc>
        <w:tc>
          <w:tcPr>
            <w:tcW w:w="992" w:type="dxa"/>
            <w:shd w:val="clear" w:color="auto" w:fill="auto"/>
            <w:vAlign w:val="center"/>
            <w:hideMark/>
          </w:tcPr>
          <w:p w14:paraId="6295B620" w14:textId="77777777" w:rsidR="00A03E3C" w:rsidRPr="00256796" w:rsidRDefault="00A03E3C" w:rsidP="00420C85">
            <w:pPr>
              <w:ind w:left="-113" w:right="-113"/>
              <w:jc w:val="center"/>
            </w:pPr>
          </w:p>
        </w:tc>
        <w:tc>
          <w:tcPr>
            <w:tcW w:w="1596" w:type="dxa"/>
            <w:tcBorders>
              <w:top w:val="nil"/>
              <w:left w:val="single" w:sz="4" w:space="0" w:color="auto"/>
              <w:bottom w:val="single" w:sz="4" w:space="0" w:color="auto"/>
              <w:right w:val="single" w:sz="4" w:space="0" w:color="auto"/>
            </w:tcBorders>
            <w:shd w:val="clear" w:color="000000" w:fill="FFFFFF"/>
            <w:vAlign w:val="center"/>
          </w:tcPr>
          <w:p w14:paraId="2478CCFB" w14:textId="77777777" w:rsidR="00A03E3C" w:rsidRPr="00791946" w:rsidRDefault="00A03E3C" w:rsidP="00420C85">
            <w:pPr>
              <w:jc w:val="center"/>
            </w:pPr>
            <w:r w:rsidRPr="00CF1A58">
              <w:t>0,75</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495C8D7A" w14:textId="77777777" w:rsidR="00A03E3C" w:rsidRPr="00791946" w:rsidRDefault="00A03E3C" w:rsidP="00420C85">
            <w:pPr>
              <w:jc w:val="center"/>
            </w:pPr>
            <w:r w:rsidRPr="00CF1A58">
              <w:t>0,75</w:t>
            </w:r>
          </w:p>
        </w:tc>
        <w:tc>
          <w:tcPr>
            <w:tcW w:w="1701" w:type="dxa"/>
            <w:tcBorders>
              <w:top w:val="nil"/>
              <w:left w:val="nil"/>
              <w:bottom w:val="single" w:sz="4" w:space="0" w:color="auto"/>
              <w:right w:val="single" w:sz="4" w:space="0" w:color="auto"/>
            </w:tcBorders>
            <w:shd w:val="clear" w:color="auto" w:fill="auto"/>
            <w:vAlign w:val="center"/>
          </w:tcPr>
          <w:p w14:paraId="7EAC686B" w14:textId="77777777" w:rsidR="00A03E3C" w:rsidRPr="00791946" w:rsidRDefault="00A03E3C" w:rsidP="00420C85">
            <w:pPr>
              <w:jc w:val="center"/>
            </w:pPr>
            <w:r w:rsidRPr="00CF1A58">
              <w:t>0</w:t>
            </w:r>
          </w:p>
        </w:tc>
      </w:tr>
      <w:tr w:rsidR="00A03E3C" w:rsidRPr="00A937AA" w14:paraId="00EB5395" w14:textId="77777777" w:rsidTr="00420C85">
        <w:trPr>
          <w:trHeight w:val="250"/>
          <w:tblHeader/>
        </w:trPr>
        <w:tc>
          <w:tcPr>
            <w:tcW w:w="644" w:type="dxa"/>
            <w:shd w:val="clear" w:color="auto" w:fill="auto"/>
            <w:vAlign w:val="center"/>
            <w:hideMark/>
          </w:tcPr>
          <w:p w14:paraId="19BB9BCA" w14:textId="77777777" w:rsidR="00A03E3C" w:rsidRPr="00256796" w:rsidRDefault="00A03E3C" w:rsidP="00420C85">
            <w:pPr>
              <w:jc w:val="center"/>
            </w:pPr>
            <w:r w:rsidRPr="00256796">
              <w:t>5</w:t>
            </w:r>
          </w:p>
        </w:tc>
        <w:tc>
          <w:tcPr>
            <w:tcW w:w="3147" w:type="dxa"/>
            <w:shd w:val="clear" w:color="auto" w:fill="auto"/>
            <w:vAlign w:val="center"/>
            <w:hideMark/>
          </w:tcPr>
          <w:p w14:paraId="4D545F29" w14:textId="77777777" w:rsidR="00A03E3C" w:rsidRPr="00256796" w:rsidRDefault="00A03E3C" w:rsidP="00420C85">
            <w:r w:rsidRPr="00256796">
              <w:t>Операционные (подконтрольные)</w:t>
            </w:r>
            <w:r w:rsidRPr="00256796">
              <w:br/>
              <w:t>расходы</w:t>
            </w:r>
          </w:p>
        </w:tc>
        <w:tc>
          <w:tcPr>
            <w:tcW w:w="992" w:type="dxa"/>
            <w:shd w:val="clear" w:color="auto" w:fill="auto"/>
            <w:vAlign w:val="center"/>
            <w:hideMark/>
          </w:tcPr>
          <w:p w14:paraId="38D38C60" w14:textId="77777777" w:rsidR="00A03E3C" w:rsidRPr="00256796" w:rsidRDefault="00A03E3C" w:rsidP="00420C85">
            <w:pPr>
              <w:ind w:left="-113" w:right="-113"/>
              <w:jc w:val="center"/>
            </w:pPr>
            <w:r w:rsidRPr="00256796">
              <w:t>тыс. руб.</w:t>
            </w:r>
          </w:p>
        </w:tc>
        <w:tc>
          <w:tcPr>
            <w:tcW w:w="1596" w:type="dxa"/>
            <w:tcBorders>
              <w:top w:val="nil"/>
              <w:left w:val="single" w:sz="4" w:space="0" w:color="auto"/>
              <w:bottom w:val="single" w:sz="4" w:space="0" w:color="auto"/>
              <w:right w:val="single" w:sz="4" w:space="0" w:color="auto"/>
            </w:tcBorders>
            <w:shd w:val="clear" w:color="000000" w:fill="FFFFFF"/>
            <w:vAlign w:val="center"/>
          </w:tcPr>
          <w:p w14:paraId="26BD089B" w14:textId="77777777" w:rsidR="00A03E3C" w:rsidRPr="00791946" w:rsidRDefault="00A03E3C" w:rsidP="00420C85">
            <w:pPr>
              <w:jc w:val="center"/>
            </w:pPr>
            <w:r w:rsidRPr="00CF1A58">
              <w:t>996</w:t>
            </w:r>
          </w:p>
        </w:tc>
        <w:tc>
          <w:tcPr>
            <w:tcW w:w="1559" w:type="dxa"/>
            <w:tcBorders>
              <w:top w:val="nil"/>
              <w:left w:val="single" w:sz="4" w:space="0" w:color="auto"/>
              <w:bottom w:val="single" w:sz="4" w:space="0" w:color="auto"/>
              <w:right w:val="single" w:sz="4" w:space="0" w:color="auto"/>
            </w:tcBorders>
            <w:shd w:val="clear" w:color="000000" w:fill="FFFFFF"/>
            <w:vAlign w:val="center"/>
          </w:tcPr>
          <w:p w14:paraId="3CFFF1F5" w14:textId="77777777" w:rsidR="00A03E3C" w:rsidRPr="00791946" w:rsidRDefault="00A03E3C" w:rsidP="00420C85">
            <w:pPr>
              <w:jc w:val="center"/>
            </w:pPr>
            <w:r w:rsidRPr="00CF1A58">
              <w:t>994</w:t>
            </w:r>
          </w:p>
        </w:tc>
        <w:tc>
          <w:tcPr>
            <w:tcW w:w="1701" w:type="dxa"/>
            <w:tcBorders>
              <w:top w:val="nil"/>
              <w:left w:val="nil"/>
              <w:bottom w:val="single" w:sz="4" w:space="0" w:color="auto"/>
              <w:right w:val="single" w:sz="4" w:space="0" w:color="auto"/>
            </w:tcBorders>
            <w:shd w:val="clear" w:color="auto" w:fill="auto"/>
            <w:vAlign w:val="center"/>
          </w:tcPr>
          <w:p w14:paraId="41F22111" w14:textId="77777777" w:rsidR="00A03E3C" w:rsidRPr="00791946" w:rsidRDefault="00A03E3C" w:rsidP="00420C85">
            <w:pPr>
              <w:jc w:val="center"/>
            </w:pPr>
            <w:r w:rsidRPr="00CF1A58">
              <w:t>-2</w:t>
            </w:r>
          </w:p>
        </w:tc>
      </w:tr>
    </w:tbl>
    <w:p w14:paraId="5EF23CC4" w14:textId="77777777" w:rsidR="00A03E3C" w:rsidRPr="0039310C" w:rsidRDefault="00A03E3C" w:rsidP="00A03E3C">
      <w:pPr>
        <w:autoSpaceDE w:val="0"/>
        <w:autoSpaceDN w:val="0"/>
        <w:adjustRightInd w:val="0"/>
        <w:ind w:firstLine="540"/>
        <w:jc w:val="both"/>
      </w:pPr>
    </w:p>
    <w:p w14:paraId="0E12098B" w14:textId="77777777" w:rsidR="00A03E3C" w:rsidRDefault="00A03E3C" w:rsidP="00A03E3C">
      <w:pPr>
        <w:autoSpaceDE w:val="0"/>
        <w:autoSpaceDN w:val="0"/>
        <w:adjustRightInd w:val="0"/>
        <w:ind w:firstLine="709"/>
        <w:jc w:val="both"/>
      </w:pPr>
      <w:r w:rsidRPr="0039310C">
        <w:t xml:space="preserve">Расчет </w:t>
      </w:r>
      <w:r>
        <w:t>операционных</w:t>
      </w:r>
      <w:r w:rsidRPr="0039310C">
        <w:t xml:space="preserve"> расходов произведен в соответствии </w:t>
      </w:r>
      <w:r>
        <w:br/>
      </w:r>
      <w:r w:rsidRPr="0039310C">
        <w:t>с Методическими указаниями</w:t>
      </w:r>
      <w:r>
        <w:t xml:space="preserve"> по формуле:</w:t>
      </w:r>
    </w:p>
    <w:p w14:paraId="6504CC5F" w14:textId="5A78F909" w:rsidR="00A03E3C" w:rsidRDefault="00A03E3C" w:rsidP="00A03E3C">
      <w:pPr>
        <w:autoSpaceDE w:val="0"/>
        <w:autoSpaceDN w:val="0"/>
        <w:adjustRightInd w:val="0"/>
        <w:ind w:right="-569"/>
        <w:jc w:val="both"/>
      </w:pPr>
      <w:r>
        <w:rPr>
          <w:noProof/>
          <w:position w:val="-33"/>
        </w:rPr>
        <w:drawing>
          <wp:inline distT="0" distB="0" distL="0" distR="0" wp14:anchorId="5E471E9E" wp14:editId="2A2B4EC1">
            <wp:extent cx="5991225" cy="60007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600075"/>
                    </a:xfrm>
                    <a:prstGeom prst="rect">
                      <a:avLst/>
                    </a:prstGeom>
                    <a:noFill/>
                    <a:ln>
                      <a:noFill/>
                    </a:ln>
                  </pic:spPr>
                </pic:pic>
              </a:graphicData>
            </a:graphic>
          </wp:inline>
        </w:drawing>
      </w:r>
      <w:r>
        <w:t xml:space="preserve"> (10)</w:t>
      </w:r>
    </w:p>
    <w:p w14:paraId="04213F2B" w14:textId="77777777" w:rsidR="00A03E3C" w:rsidRDefault="00A03E3C" w:rsidP="00A03E3C">
      <w:pPr>
        <w:ind w:firstLine="709"/>
        <w:jc w:val="both"/>
        <w:rPr>
          <w:b/>
          <w:lang w:eastAsia="en-US"/>
        </w:rPr>
      </w:pPr>
      <w:r>
        <w:rPr>
          <w:lang w:eastAsia="en-US"/>
        </w:rPr>
        <w:t xml:space="preserve">Операционные расходы 2021 года </w:t>
      </w:r>
      <w:r w:rsidRPr="005A5F11">
        <w:rPr>
          <w:bCs/>
          <w:lang w:eastAsia="en-US"/>
        </w:rPr>
        <w:t>на</w:t>
      </w:r>
      <w:r w:rsidRPr="002C2FD7">
        <w:rPr>
          <w:b/>
          <w:lang w:eastAsia="en-US"/>
        </w:rPr>
        <w:t xml:space="preserve"> </w:t>
      </w:r>
      <w:r>
        <w:rPr>
          <w:lang w:eastAsia="en-US"/>
        </w:rPr>
        <w:t xml:space="preserve">тепловую энергию = </w:t>
      </w:r>
      <w:r>
        <w:rPr>
          <w:lang w:eastAsia="en-US"/>
        </w:rPr>
        <w:br/>
        <w:t xml:space="preserve">969 тыс. руб. (операционные расходы 2020 года) × (1 – 1%÷100%) × 1,036 × </w:t>
      </w:r>
      <w:r>
        <w:rPr>
          <w:lang w:eastAsia="en-US"/>
        </w:rPr>
        <w:br/>
        <w:t xml:space="preserve">(1 + 0,75×0) = </w:t>
      </w:r>
      <w:r>
        <w:rPr>
          <w:b/>
          <w:lang w:eastAsia="en-US"/>
        </w:rPr>
        <w:t>994</w:t>
      </w:r>
      <w:r w:rsidRPr="002C2FD7">
        <w:rPr>
          <w:b/>
        </w:rPr>
        <w:t xml:space="preserve"> </w:t>
      </w:r>
      <w:r w:rsidRPr="002C2FD7">
        <w:rPr>
          <w:b/>
          <w:lang w:eastAsia="en-US"/>
        </w:rPr>
        <w:t>тыс. руб.</w:t>
      </w:r>
    </w:p>
    <w:p w14:paraId="0A810242" w14:textId="77777777" w:rsidR="00A03E3C" w:rsidRDefault="00A03E3C" w:rsidP="00A03E3C">
      <w:pPr>
        <w:ind w:firstLine="851"/>
        <w:jc w:val="both"/>
        <w:rPr>
          <w:lang w:eastAsia="en-US"/>
        </w:rPr>
      </w:pPr>
      <w:r>
        <w:rPr>
          <w:lang w:eastAsia="en-US"/>
        </w:rPr>
        <w:br w:type="page"/>
      </w:r>
    </w:p>
    <w:p w14:paraId="124042D8" w14:textId="77777777" w:rsidR="00A03E3C" w:rsidRPr="0039310C" w:rsidRDefault="00A03E3C" w:rsidP="00A03E3C">
      <w:pPr>
        <w:numPr>
          <w:ilvl w:val="0"/>
          <w:numId w:val="15"/>
        </w:numPr>
        <w:ind w:left="1571" w:right="-568"/>
        <w:jc w:val="right"/>
        <w:rPr>
          <w:lang w:eastAsia="en-US"/>
        </w:rPr>
      </w:pPr>
    </w:p>
    <w:p w14:paraId="46511A08" w14:textId="77777777" w:rsidR="00A03E3C" w:rsidRPr="0039310C" w:rsidRDefault="00A03E3C" w:rsidP="00A03E3C">
      <w:pPr>
        <w:pStyle w:val="3"/>
      </w:pPr>
      <w:r w:rsidRPr="000C2DF5">
        <w:t>Реестр</w:t>
      </w:r>
      <w:r w:rsidRPr="008D13FF">
        <w:t xml:space="preserve"> неподконтрольных</w:t>
      </w:r>
      <w:r w:rsidRPr="0039310C">
        <w:t xml:space="preserve"> расходов </w:t>
      </w:r>
      <w:r>
        <w:br/>
      </w:r>
      <w:r w:rsidRPr="003251E2">
        <w:t>на теплов</w:t>
      </w:r>
      <w:r>
        <w:t>ую</w:t>
      </w:r>
      <w:r w:rsidRPr="003251E2">
        <w:t xml:space="preserve"> энерги</w:t>
      </w:r>
      <w:r>
        <w:t>ю на 2021 год</w:t>
      </w:r>
    </w:p>
    <w:p w14:paraId="30607C46" w14:textId="77777777" w:rsidR="00A03E3C" w:rsidRPr="0039310C" w:rsidRDefault="00A03E3C" w:rsidP="00A03E3C">
      <w:pPr>
        <w:jc w:val="center"/>
      </w:pPr>
      <w:r w:rsidRPr="0039310C">
        <w:t>(приложение 5.3 к Методическим указаниям)</w:t>
      </w:r>
    </w:p>
    <w:p w14:paraId="008C5B55" w14:textId="77777777" w:rsidR="00A03E3C" w:rsidRPr="0039310C" w:rsidRDefault="00A03E3C" w:rsidP="00A03E3C">
      <w:pPr>
        <w:jc w:val="right"/>
      </w:pPr>
      <w:r w:rsidRPr="0039310C">
        <w:t>тыс. руб.</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4148"/>
        <w:gridCol w:w="1565"/>
        <w:gridCol w:w="1560"/>
        <w:gridCol w:w="1701"/>
      </w:tblGrid>
      <w:tr w:rsidR="00A03E3C" w:rsidRPr="004647CC" w14:paraId="1CB5C0AD" w14:textId="77777777" w:rsidTr="00420C85">
        <w:trPr>
          <w:trHeight w:val="458"/>
        </w:trPr>
        <w:tc>
          <w:tcPr>
            <w:tcW w:w="814" w:type="dxa"/>
            <w:vMerge w:val="restart"/>
            <w:shd w:val="clear" w:color="auto" w:fill="auto"/>
            <w:vAlign w:val="center"/>
            <w:hideMark/>
          </w:tcPr>
          <w:p w14:paraId="23986D73" w14:textId="77777777" w:rsidR="00A03E3C" w:rsidRPr="001D36B2" w:rsidRDefault="00A03E3C" w:rsidP="00420C85">
            <w:pPr>
              <w:jc w:val="center"/>
            </w:pPr>
            <w:r w:rsidRPr="001D36B2">
              <w:t>№ п/п</w:t>
            </w:r>
          </w:p>
        </w:tc>
        <w:tc>
          <w:tcPr>
            <w:tcW w:w="4148" w:type="dxa"/>
            <w:vMerge w:val="restart"/>
            <w:shd w:val="clear" w:color="auto" w:fill="auto"/>
            <w:vAlign w:val="center"/>
            <w:hideMark/>
          </w:tcPr>
          <w:p w14:paraId="29AB96A4" w14:textId="77777777" w:rsidR="00A03E3C" w:rsidRPr="001D36B2" w:rsidRDefault="00A03E3C" w:rsidP="00420C85">
            <w:pPr>
              <w:jc w:val="center"/>
            </w:pPr>
            <w:r w:rsidRPr="001D36B2">
              <w:t>Наименование расхода</w:t>
            </w:r>
          </w:p>
        </w:tc>
        <w:tc>
          <w:tcPr>
            <w:tcW w:w="1565" w:type="dxa"/>
            <w:vMerge w:val="restart"/>
          </w:tcPr>
          <w:p w14:paraId="36BEE9F5" w14:textId="77777777" w:rsidR="00A03E3C" w:rsidRPr="00256796" w:rsidRDefault="00A03E3C" w:rsidP="00420C85">
            <w:pPr>
              <w:ind w:left="-57" w:right="-57"/>
              <w:jc w:val="center"/>
            </w:pPr>
            <w:r w:rsidRPr="006229FF">
              <w:t>Предложение предприятия на 202</w:t>
            </w:r>
            <w:r>
              <w:t>1</w:t>
            </w:r>
            <w:r w:rsidRPr="006229FF">
              <w:t xml:space="preserve"> год</w:t>
            </w:r>
          </w:p>
        </w:tc>
        <w:tc>
          <w:tcPr>
            <w:tcW w:w="1560" w:type="dxa"/>
            <w:vMerge w:val="restart"/>
          </w:tcPr>
          <w:p w14:paraId="55222C10" w14:textId="77777777" w:rsidR="00A03E3C" w:rsidRPr="00256796" w:rsidRDefault="00A03E3C" w:rsidP="00420C85">
            <w:pPr>
              <w:ind w:left="-57" w:right="-57"/>
              <w:jc w:val="center"/>
            </w:pPr>
            <w:r w:rsidRPr="006229FF">
              <w:t>Предложение экспертов на 202</w:t>
            </w:r>
            <w:r>
              <w:t>1</w:t>
            </w:r>
            <w:r w:rsidRPr="006229FF">
              <w:t xml:space="preserve"> год</w:t>
            </w:r>
          </w:p>
        </w:tc>
        <w:tc>
          <w:tcPr>
            <w:tcW w:w="1701" w:type="dxa"/>
            <w:vMerge w:val="restart"/>
          </w:tcPr>
          <w:p w14:paraId="1B01520F" w14:textId="77777777" w:rsidR="00A03E3C" w:rsidRPr="00256796" w:rsidRDefault="00A03E3C" w:rsidP="00420C85">
            <w:pPr>
              <w:ind w:left="-57" w:right="-57"/>
              <w:jc w:val="center"/>
            </w:pPr>
            <w:r w:rsidRPr="006229FF">
              <w:t>Корректировка предложения предприятия</w:t>
            </w:r>
          </w:p>
        </w:tc>
      </w:tr>
      <w:tr w:rsidR="00A03E3C" w:rsidRPr="004647CC" w14:paraId="3041931D" w14:textId="77777777" w:rsidTr="00420C85">
        <w:trPr>
          <w:trHeight w:val="458"/>
        </w:trPr>
        <w:tc>
          <w:tcPr>
            <w:tcW w:w="814" w:type="dxa"/>
            <w:vMerge/>
            <w:shd w:val="clear" w:color="auto" w:fill="auto"/>
            <w:vAlign w:val="center"/>
            <w:hideMark/>
          </w:tcPr>
          <w:p w14:paraId="03AD5B4F" w14:textId="77777777" w:rsidR="00A03E3C" w:rsidRPr="001D36B2" w:rsidRDefault="00A03E3C" w:rsidP="00420C85">
            <w:pPr>
              <w:jc w:val="center"/>
            </w:pPr>
          </w:p>
        </w:tc>
        <w:tc>
          <w:tcPr>
            <w:tcW w:w="4148" w:type="dxa"/>
            <w:vMerge/>
            <w:shd w:val="clear" w:color="auto" w:fill="auto"/>
            <w:vAlign w:val="center"/>
            <w:hideMark/>
          </w:tcPr>
          <w:p w14:paraId="2C948A7E" w14:textId="77777777" w:rsidR="00A03E3C" w:rsidRPr="001D36B2" w:rsidRDefault="00A03E3C" w:rsidP="00420C85">
            <w:pPr>
              <w:jc w:val="center"/>
            </w:pPr>
          </w:p>
        </w:tc>
        <w:tc>
          <w:tcPr>
            <w:tcW w:w="1565" w:type="dxa"/>
            <w:vMerge/>
            <w:vAlign w:val="center"/>
          </w:tcPr>
          <w:p w14:paraId="5991BE5E" w14:textId="77777777" w:rsidR="00A03E3C" w:rsidRPr="001D36B2" w:rsidRDefault="00A03E3C" w:rsidP="00420C85">
            <w:pPr>
              <w:jc w:val="center"/>
            </w:pPr>
          </w:p>
        </w:tc>
        <w:tc>
          <w:tcPr>
            <w:tcW w:w="1560" w:type="dxa"/>
            <w:vMerge/>
            <w:shd w:val="clear" w:color="auto" w:fill="FFFFCC"/>
            <w:vAlign w:val="center"/>
          </w:tcPr>
          <w:p w14:paraId="4740F7A3" w14:textId="77777777" w:rsidR="00A03E3C" w:rsidRPr="001D36B2" w:rsidRDefault="00A03E3C" w:rsidP="00420C85">
            <w:pPr>
              <w:jc w:val="center"/>
            </w:pPr>
          </w:p>
        </w:tc>
        <w:tc>
          <w:tcPr>
            <w:tcW w:w="1701" w:type="dxa"/>
            <w:vMerge/>
            <w:vAlign w:val="center"/>
          </w:tcPr>
          <w:p w14:paraId="2268F9BD" w14:textId="77777777" w:rsidR="00A03E3C" w:rsidRPr="001D36B2" w:rsidRDefault="00A03E3C" w:rsidP="00420C85">
            <w:pPr>
              <w:jc w:val="center"/>
            </w:pPr>
          </w:p>
        </w:tc>
      </w:tr>
      <w:tr w:rsidR="00A03E3C" w:rsidRPr="004647CC" w14:paraId="4D63B017" w14:textId="77777777" w:rsidTr="00420C85">
        <w:trPr>
          <w:trHeight w:val="806"/>
        </w:trPr>
        <w:tc>
          <w:tcPr>
            <w:tcW w:w="814" w:type="dxa"/>
            <w:shd w:val="clear" w:color="auto" w:fill="auto"/>
            <w:noWrap/>
            <w:vAlign w:val="center"/>
            <w:hideMark/>
          </w:tcPr>
          <w:p w14:paraId="5EB59600" w14:textId="77777777" w:rsidR="00A03E3C" w:rsidRPr="001D36B2" w:rsidRDefault="00A03E3C" w:rsidP="00420C85">
            <w:pPr>
              <w:jc w:val="center"/>
            </w:pPr>
            <w:r w:rsidRPr="001D36B2">
              <w:t>1.1</w:t>
            </w:r>
          </w:p>
        </w:tc>
        <w:tc>
          <w:tcPr>
            <w:tcW w:w="4148" w:type="dxa"/>
            <w:shd w:val="clear" w:color="auto" w:fill="auto"/>
            <w:vAlign w:val="center"/>
            <w:hideMark/>
          </w:tcPr>
          <w:p w14:paraId="77486F5D" w14:textId="77777777" w:rsidR="00A03E3C" w:rsidRPr="001D36B2" w:rsidRDefault="00A03E3C" w:rsidP="00420C85">
            <w:r w:rsidRPr="001D36B2">
              <w:t>Расходы на оплату услуг, оказываемых организациями, осуществляющими регулируемые виды деятельности</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0E53C2C" w14:textId="77777777" w:rsidR="00A03E3C" w:rsidRPr="00791946" w:rsidRDefault="00A03E3C" w:rsidP="00420C85">
            <w:pPr>
              <w:jc w:val="center"/>
            </w:pPr>
            <w:r w:rsidRPr="00214968">
              <w:t>3</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65422159" w14:textId="77777777" w:rsidR="00A03E3C" w:rsidRPr="00791946" w:rsidRDefault="00A03E3C" w:rsidP="00420C85">
            <w:pPr>
              <w:jc w:val="center"/>
            </w:pPr>
            <w:r w:rsidRPr="00214968">
              <w:t>1</w:t>
            </w:r>
          </w:p>
        </w:tc>
        <w:tc>
          <w:tcPr>
            <w:tcW w:w="1701" w:type="dxa"/>
            <w:tcBorders>
              <w:top w:val="single" w:sz="4" w:space="0" w:color="auto"/>
              <w:left w:val="nil"/>
              <w:bottom w:val="single" w:sz="4" w:space="0" w:color="auto"/>
              <w:right w:val="single" w:sz="4" w:space="0" w:color="auto"/>
            </w:tcBorders>
            <w:shd w:val="clear" w:color="auto" w:fill="auto"/>
            <w:vAlign w:val="center"/>
          </w:tcPr>
          <w:p w14:paraId="35064A78" w14:textId="77777777" w:rsidR="00A03E3C" w:rsidRPr="00791946" w:rsidRDefault="00A03E3C" w:rsidP="00420C85">
            <w:pPr>
              <w:jc w:val="center"/>
            </w:pPr>
            <w:r w:rsidRPr="00214968">
              <w:t>-2</w:t>
            </w:r>
          </w:p>
        </w:tc>
      </w:tr>
      <w:tr w:rsidR="00A03E3C" w:rsidRPr="004647CC" w14:paraId="625392F2" w14:textId="77777777" w:rsidTr="00420C85">
        <w:trPr>
          <w:trHeight w:val="137"/>
        </w:trPr>
        <w:tc>
          <w:tcPr>
            <w:tcW w:w="814" w:type="dxa"/>
            <w:shd w:val="clear" w:color="auto" w:fill="auto"/>
            <w:noWrap/>
            <w:vAlign w:val="center"/>
            <w:hideMark/>
          </w:tcPr>
          <w:p w14:paraId="04673BAD" w14:textId="77777777" w:rsidR="00A03E3C" w:rsidRPr="001D36B2" w:rsidRDefault="00A03E3C" w:rsidP="00420C85">
            <w:pPr>
              <w:jc w:val="center"/>
            </w:pPr>
            <w:r w:rsidRPr="001D36B2">
              <w:t>1.2</w:t>
            </w:r>
          </w:p>
        </w:tc>
        <w:tc>
          <w:tcPr>
            <w:tcW w:w="4148" w:type="dxa"/>
            <w:shd w:val="clear" w:color="auto" w:fill="auto"/>
            <w:noWrap/>
            <w:vAlign w:val="center"/>
            <w:hideMark/>
          </w:tcPr>
          <w:p w14:paraId="0768FCBF" w14:textId="77777777" w:rsidR="00A03E3C" w:rsidRPr="001D36B2" w:rsidRDefault="00A03E3C" w:rsidP="00420C85">
            <w:r w:rsidRPr="001D36B2">
              <w:t>Арендная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61B4D4E5" w14:textId="77777777" w:rsidR="00A03E3C" w:rsidRPr="00791946" w:rsidRDefault="00A03E3C" w:rsidP="00420C85">
            <w:pPr>
              <w:jc w:val="center"/>
            </w:pPr>
            <w:r w:rsidRPr="00214968">
              <w:t>0</w:t>
            </w:r>
          </w:p>
        </w:tc>
        <w:tc>
          <w:tcPr>
            <w:tcW w:w="1560" w:type="dxa"/>
            <w:tcBorders>
              <w:top w:val="nil"/>
              <w:left w:val="nil"/>
              <w:bottom w:val="single" w:sz="4" w:space="0" w:color="auto"/>
              <w:right w:val="single" w:sz="4" w:space="0" w:color="auto"/>
            </w:tcBorders>
            <w:shd w:val="clear" w:color="auto" w:fill="auto"/>
            <w:noWrap/>
            <w:vAlign w:val="center"/>
          </w:tcPr>
          <w:p w14:paraId="71584728" w14:textId="77777777" w:rsidR="00A03E3C" w:rsidRPr="00791946" w:rsidRDefault="00A03E3C" w:rsidP="00420C85">
            <w:pPr>
              <w:jc w:val="center"/>
            </w:pPr>
            <w:r w:rsidRPr="00214968">
              <w:t>0</w:t>
            </w:r>
          </w:p>
        </w:tc>
        <w:tc>
          <w:tcPr>
            <w:tcW w:w="1701" w:type="dxa"/>
            <w:tcBorders>
              <w:top w:val="nil"/>
              <w:left w:val="nil"/>
              <w:bottom w:val="single" w:sz="4" w:space="0" w:color="auto"/>
              <w:right w:val="single" w:sz="4" w:space="0" w:color="auto"/>
            </w:tcBorders>
            <w:shd w:val="clear" w:color="auto" w:fill="auto"/>
            <w:vAlign w:val="center"/>
          </w:tcPr>
          <w:p w14:paraId="62AEADEF" w14:textId="77777777" w:rsidR="00A03E3C" w:rsidRPr="00791946" w:rsidRDefault="00A03E3C" w:rsidP="00420C85">
            <w:pPr>
              <w:jc w:val="center"/>
            </w:pPr>
            <w:r w:rsidRPr="00214968">
              <w:t>0</w:t>
            </w:r>
          </w:p>
        </w:tc>
      </w:tr>
      <w:tr w:rsidR="00A03E3C" w:rsidRPr="004647CC" w14:paraId="14D0235D" w14:textId="77777777" w:rsidTr="00420C85">
        <w:trPr>
          <w:trHeight w:val="227"/>
        </w:trPr>
        <w:tc>
          <w:tcPr>
            <w:tcW w:w="814" w:type="dxa"/>
            <w:shd w:val="clear" w:color="auto" w:fill="auto"/>
            <w:noWrap/>
            <w:vAlign w:val="center"/>
            <w:hideMark/>
          </w:tcPr>
          <w:p w14:paraId="3B39480C" w14:textId="77777777" w:rsidR="00A03E3C" w:rsidRPr="001D36B2" w:rsidRDefault="00A03E3C" w:rsidP="00420C85">
            <w:pPr>
              <w:jc w:val="center"/>
            </w:pPr>
            <w:r w:rsidRPr="001D36B2">
              <w:t>1.3</w:t>
            </w:r>
          </w:p>
        </w:tc>
        <w:tc>
          <w:tcPr>
            <w:tcW w:w="4148" w:type="dxa"/>
            <w:shd w:val="clear" w:color="auto" w:fill="auto"/>
            <w:noWrap/>
            <w:vAlign w:val="center"/>
            <w:hideMark/>
          </w:tcPr>
          <w:p w14:paraId="1F8DD10C" w14:textId="77777777" w:rsidR="00A03E3C" w:rsidRPr="001D36B2" w:rsidRDefault="00A03E3C" w:rsidP="00420C85">
            <w:r w:rsidRPr="001D36B2">
              <w:t>Концессионная плата</w:t>
            </w:r>
          </w:p>
        </w:tc>
        <w:tc>
          <w:tcPr>
            <w:tcW w:w="1565" w:type="dxa"/>
            <w:tcBorders>
              <w:top w:val="nil"/>
              <w:left w:val="single" w:sz="4" w:space="0" w:color="auto"/>
              <w:bottom w:val="single" w:sz="4" w:space="0" w:color="auto"/>
              <w:right w:val="single" w:sz="4" w:space="0" w:color="auto"/>
            </w:tcBorders>
            <w:shd w:val="clear" w:color="auto" w:fill="auto"/>
            <w:vAlign w:val="center"/>
          </w:tcPr>
          <w:p w14:paraId="1E99874A" w14:textId="77777777" w:rsidR="00A03E3C" w:rsidRPr="00791946" w:rsidRDefault="00A03E3C" w:rsidP="00420C85">
            <w:pPr>
              <w:jc w:val="center"/>
            </w:pPr>
            <w:r w:rsidRPr="00214968">
              <w:t>0</w:t>
            </w:r>
          </w:p>
        </w:tc>
        <w:tc>
          <w:tcPr>
            <w:tcW w:w="1560" w:type="dxa"/>
            <w:tcBorders>
              <w:top w:val="nil"/>
              <w:left w:val="nil"/>
              <w:bottom w:val="single" w:sz="4" w:space="0" w:color="auto"/>
              <w:right w:val="single" w:sz="4" w:space="0" w:color="auto"/>
            </w:tcBorders>
            <w:shd w:val="clear" w:color="auto" w:fill="auto"/>
            <w:noWrap/>
            <w:vAlign w:val="center"/>
          </w:tcPr>
          <w:p w14:paraId="02E7D1C4" w14:textId="77777777" w:rsidR="00A03E3C" w:rsidRPr="00791946" w:rsidRDefault="00A03E3C" w:rsidP="00420C85">
            <w:pPr>
              <w:jc w:val="center"/>
            </w:pPr>
            <w:r w:rsidRPr="00214968">
              <w:t>0</w:t>
            </w:r>
          </w:p>
        </w:tc>
        <w:tc>
          <w:tcPr>
            <w:tcW w:w="1701" w:type="dxa"/>
            <w:tcBorders>
              <w:top w:val="nil"/>
              <w:left w:val="nil"/>
              <w:bottom w:val="single" w:sz="4" w:space="0" w:color="auto"/>
              <w:right w:val="single" w:sz="4" w:space="0" w:color="auto"/>
            </w:tcBorders>
            <w:shd w:val="clear" w:color="auto" w:fill="auto"/>
            <w:vAlign w:val="center"/>
          </w:tcPr>
          <w:p w14:paraId="1267024E" w14:textId="77777777" w:rsidR="00A03E3C" w:rsidRPr="00791946" w:rsidRDefault="00A03E3C" w:rsidP="00420C85">
            <w:pPr>
              <w:jc w:val="center"/>
            </w:pPr>
            <w:r w:rsidRPr="00214968">
              <w:t>0</w:t>
            </w:r>
          </w:p>
        </w:tc>
      </w:tr>
      <w:tr w:rsidR="00A03E3C" w:rsidRPr="00EA1B2C" w14:paraId="7010B943" w14:textId="77777777" w:rsidTr="00420C85">
        <w:trPr>
          <w:trHeight w:val="673"/>
        </w:trPr>
        <w:tc>
          <w:tcPr>
            <w:tcW w:w="814" w:type="dxa"/>
            <w:shd w:val="clear" w:color="auto" w:fill="auto"/>
            <w:noWrap/>
            <w:vAlign w:val="center"/>
            <w:hideMark/>
          </w:tcPr>
          <w:p w14:paraId="0FE953AC" w14:textId="77777777" w:rsidR="00A03E3C" w:rsidRPr="00EA1B2C" w:rsidRDefault="00A03E3C" w:rsidP="00420C85">
            <w:pPr>
              <w:jc w:val="center"/>
              <w:rPr>
                <w:color w:val="000000"/>
              </w:rPr>
            </w:pPr>
            <w:r w:rsidRPr="00EA1B2C">
              <w:rPr>
                <w:color w:val="000000"/>
              </w:rPr>
              <w:t>1.4</w:t>
            </w:r>
          </w:p>
        </w:tc>
        <w:tc>
          <w:tcPr>
            <w:tcW w:w="4148" w:type="dxa"/>
            <w:shd w:val="clear" w:color="auto" w:fill="auto"/>
            <w:vAlign w:val="center"/>
            <w:hideMark/>
          </w:tcPr>
          <w:p w14:paraId="053B9965" w14:textId="77777777" w:rsidR="00A03E3C" w:rsidRPr="00EA1B2C" w:rsidRDefault="00A03E3C" w:rsidP="00420C85">
            <w:pPr>
              <w:rPr>
                <w:color w:val="000000"/>
              </w:rPr>
            </w:pPr>
            <w:r w:rsidRPr="00EA1B2C">
              <w:rPr>
                <w:color w:val="000000"/>
              </w:rPr>
              <w:t>Расходы на уплату налогов, сборов и других обязательных платежей, в том числе: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5A787C1A" w14:textId="77777777" w:rsidR="00A03E3C" w:rsidRPr="00791946" w:rsidRDefault="00A03E3C" w:rsidP="00420C85">
            <w:pPr>
              <w:jc w:val="center"/>
            </w:pPr>
            <w:r w:rsidRPr="00214968">
              <w:t>35</w:t>
            </w:r>
          </w:p>
        </w:tc>
        <w:tc>
          <w:tcPr>
            <w:tcW w:w="1560" w:type="dxa"/>
            <w:tcBorders>
              <w:top w:val="nil"/>
              <w:left w:val="nil"/>
              <w:bottom w:val="single" w:sz="4" w:space="0" w:color="auto"/>
              <w:right w:val="single" w:sz="4" w:space="0" w:color="auto"/>
            </w:tcBorders>
            <w:shd w:val="clear" w:color="auto" w:fill="auto"/>
            <w:noWrap/>
            <w:vAlign w:val="center"/>
          </w:tcPr>
          <w:p w14:paraId="5B3DC510" w14:textId="77777777" w:rsidR="00A03E3C" w:rsidRPr="00791946" w:rsidRDefault="00A03E3C" w:rsidP="00420C85">
            <w:pPr>
              <w:jc w:val="center"/>
            </w:pPr>
            <w:r w:rsidRPr="00214968">
              <w:t>16</w:t>
            </w:r>
          </w:p>
        </w:tc>
        <w:tc>
          <w:tcPr>
            <w:tcW w:w="1701" w:type="dxa"/>
            <w:tcBorders>
              <w:top w:val="nil"/>
              <w:left w:val="nil"/>
              <w:bottom w:val="single" w:sz="4" w:space="0" w:color="auto"/>
              <w:right w:val="single" w:sz="4" w:space="0" w:color="auto"/>
            </w:tcBorders>
            <w:shd w:val="clear" w:color="auto" w:fill="auto"/>
            <w:vAlign w:val="center"/>
          </w:tcPr>
          <w:p w14:paraId="6BBDEBEC" w14:textId="77777777" w:rsidR="00A03E3C" w:rsidRPr="00791946" w:rsidRDefault="00A03E3C" w:rsidP="00420C85">
            <w:pPr>
              <w:jc w:val="center"/>
            </w:pPr>
            <w:r w:rsidRPr="00214968">
              <w:t>-19</w:t>
            </w:r>
          </w:p>
        </w:tc>
      </w:tr>
      <w:tr w:rsidR="00A03E3C" w:rsidRPr="00EA1B2C" w14:paraId="281D114C" w14:textId="77777777" w:rsidTr="00420C85">
        <w:trPr>
          <w:trHeight w:val="1846"/>
        </w:trPr>
        <w:tc>
          <w:tcPr>
            <w:tcW w:w="814" w:type="dxa"/>
            <w:shd w:val="clear" w:color="auto" w:fill="auto"/>
            <w:noWrap/>
            <w:vAlign w:val="center"/>
            <w:hideMark/>
          </w:tcPr>
          <w:p w14:paraId="4CA03B59" w14:textId="77777777" w:rsidR="00A03E3C" w:rsidRPr="00EA1B2C" w:rsidRDefault="00A03E3C" w:rsidP="00420C85">
            <w:pPr>
              <w:jc w:val="center"/>
              <w:rPr>
                <w:color w:val="000000"/>
              </w:rPr>
            </w:pPr>
            <w:r w:rsidRPr="00EA1B2C">
              <w:rPr>
                <w:color w:val="000000"/>
              </w:rPr>
              <w:t>1.4.1</w:t>
            </w:r>
          </w:p>
        </w:tc>
        <w:tc>
          <w:tcPr>
            <w:tcW w:w="4148" w:type="dxa"/>
            <w:shd w:val="clear" w:color="auto" w:fill="auto"/>
            <w:vAlign w:val="center"/>
            <w:hideMark/>
          </w:tcPr>
          <w:p w14:paraId="3A11907C" w14:textId="77777777" w:rsidR="00A03E3C" w:rsidRPr="00EA1B2C" w:rsidRDefault="00A03E3C" w:rsidP="00420C85">
            <w:pPr>
              <w:rPr>
                <w:color w:val="000000"/>
              </w:rPr>
            </w:pPr>
            <w:r w:rsidRPr="00EA1B2C">
              <w:rPr>
                <w:color w:val="00000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4EE0C601" w14:textId="77777777" w:rsidR="00A03E3C" w:rsidRPr="00791946" w:rsidRDefault="00A03E3C" w:rsidP="00420C85">
            <w:pPr>
              <w:jc w:val="center"/>
            </w:pPr>
            <w:r w:rsidRPr="00214968">
              <w:t>0</w:t>
            </w:r>
          </w:p>
        </w:tc>
        <w:tc>
          <w:tcPr>
            <w:tcW w:w="1560" w:type="dxa"/>
            <w:tcBorders>
              <w:top w:val="nil"/>
              <w:left w:val="nil"/>
              <w:bottom w:val="single" w:sz="4" w:space="0" w:color="auto"/>
              <w:right w:val="single" w:sz="4" w:space="0" w:color="auto"/>
            </w:tcBorders>
            <w:shd w:val="clear" w:color="auto" w:fill="auto"/>
            <w:noWrap/>
            <w:vAlign w:val="center"/>
          </w:tcPr>
          <w:p w14:paraId="2018EFDA" w14:textId="77777777" w:rsidR="00A03E3C" w:rsidRPr="00791946" w:rsidRDefault="00A03E3C" w:rsidP="00420C85">
            <w:pPr>
              <w:jc w:val="center"/>
            </w:pPr>
            <w:r w:rsidRPr="00214968">
              <w:t>0</w:t>
            </w:r>
          </w:p>
        </w:tc>
        <w:tc>
          <w:tcPr>
            <w:tcW w:w="1701" w:type="dxa"/>
            <w:tcBorders>
              <w:top w:val="nil"/>
              <w:left w:val="nil"/>
              <w:bottom w:val="single" w:sz="4" w:space="0" w:color="auto"/>
              <w:right w:val="single" w:sz="4" w:space="0" w:color="auto"/>
            </w:tcBorders>
            <w:shd w:val="clear" w:color="auto" w:fill="auto"/>
            <w:vAlign w:val="center"/>
          </w:tcPr>
          <w:p w14:paraId="77B64FB7" w14:textId="77777777" w:rsidR="00A03E3C" w:rsidRPr="00791946" w:rsidRDefault="00A03E3C" w:rsidP="00420C85">
            <w:pPr>
              <w:jc w:val="center"/>
            </w:pPr>
            <w:r w:rsidRPr="00214968">
              <w:t>0</w:t>
            </w:r>
          </w:p>
        </w:tc>
      </w:tr>
      <w:tr w:rsidR="00A03E3C" w:rsidRPr="00EA1B2C" w14:paraId="29C315FE" w14:textId="77777777" w:rsidTr="00420C85">
        <w:trPr>
          <w:trHeight w:val="70"/>
        </w:trPr>
        <w:tc>
          <w:tcPr>
            <w:tcW w:w="814" w:type="dxa"/>
            <w:shd w:val="clear" w:color="auto" w:fill="auto"/>
            <w:noWrap/>
            <w:vAlign w:val="center"/>
            <w:hideMark/>
          </w:tcPr>
          <w:p w14:paraId="7E2D6726" w14:textId="77777777" w:rsidR="00A03E3C" w:rsidRPr="00EA1B2C" w:rsidRDefault="00A03E3C" w:rsidP="00420C85">
            <w:pPr>
              <w:jc w:val="center"/>
              <w:rPr>
                <w:color w:val="000000"/>
              </w:rPr>
            </w:pPr>
            <w:r w:rsidRPr="00EA1B2C">
              <w:rPr>
                <w:color w:val="000000"/>
              </w:rPr>
              <w:t>1.4.2</w:t>
            </w:r>
          </w:p>
        </w:tc>
        <w:tc>
          <w:tcPr>
            <w:tcW w:w="4148" w:type="dxa"/>
            <w:shd w:val="clear" w:color="auto" w:fill="auto"/>
            <w:vAlign w:val="center"/>
            <w:hideMark/>
          </w:tcPr>
          <w:p w14:paraId="2EDB1524" w14:textId="77777777" w:rsidR="00A03E3C" w:rsidRPr="00EA1B2C" w:rsidRDefault="00A03E3C" w:rsidP="00420C85">
            <w:pPr>
              <w:rPr>
                <w:color w:val="000000"/>
              </w:rPr>
            </w:pPr>
            <w:r w:rsidRPr="00EA1B2C">
              <w:rPr>
                <w:color w:val="000000"/>
              </w:rPr>
              <w:t>расходы на обязательное страхование</w:t>
            </w:r>
          </w:p>
        </w:tc>
        <w:tc>
          <w:tcPr>
            <w:tcW w:w="1565" w:type="dxa"/>
            <w:tcBorders>
              <w:top w:val="nil"/>
              <w:left w:val="single" w:sz="4" w:space="0" w:color="auto"/>
              <w:bottom w:val="single" w:sz="4" w:space="0" w:color="auto"/>
              <w:right w:val="single" w:sz="4" w:space="0" w:color="auto"/>
            </w:tcBorders>
            <w:shd w:val="clear" w:color="auto" w:fill="auto"/>
            <w:vAlign w:val="center"/>
          </w:tcPr>
          <w:p w14:paraId="25C6D521" w14:textId="77777777" w:rsidR="00A03E3C" w:rsidRPr="00791946" w:rsidRDefault="00A03E3C" w:rsidP="00420C85">
            <w:pPr>
              <w:jc w:val="center"/>
            </w:pPr>
            <w:r w:rsidRPr="00214968">
              <w:t>0</w:t>
            </w:r>
          </w:p>
        </w:tc>
        <w:tc>
          <w:tcPr>
            <w:tcW w:w="1560" w:type="dxa"/>
            <w:tcBorders>
              <w:top w:val="nil"/>
              <w:left w:val="nil"/>
              <w:bottom w:val="single" w:sz="4" w:space="0" w:color="auto"/>
              <w:right w:val="single" w:sz="4" w:space="0" w:color="auto"/>
            </w:tcBorders>
            <w:shd w:val="clear" w:color="auto" w:fill="auto"/>
            <w:noWrap/>
            <w:vAlign w:val="center"/>
          </w:tcPr>
          <w:p w14:paraId="57EB1EAA" w14:textId="77777777" w:rsidR="00A03E3C" w:rsidRPr="00791946" w:rsidRDefault="00A03E3C" w:rsidP="00420C85">
            <w:pPr>
              <w:jc w:val="center"/>
            </w:pPr>
            <w:r w:rsidRPr="00214968">
              <w:t>0</w:t>
            </w:r>
          </w:p>
        </w:tc>
        <w:tc>
          <w:tcPr>
            <w:tcW w:w="1701" w:type="dxa"/>
            <w:tcBorders>
              <w:top w:val="nil"/>
              <w:left w:val="nil"/>
              <w:bottom w:val="single" w:sz="4" w:space="0" w:color="auto"/>
              <w:right w:val="single" w:sz="4" w:space="0" w:color="auto"/>
            </w:tcBorders>
            <w:shd w:val="clear" w:color="auto" w:fill="auto"/>
            <w:vAlign w:val="center"/>
          </w:tcPr>
          <w:p w14:paraId="72044B21" w14:textId="77777777" w:rsidR="00A03E3C" w:rsidRPr="00791946" w:rsidRDefault="00A03E3C" w:rsidP="00420C85">
            <w:pPr>
              <w:jc w:val="center"/>
            </w:pPr>
            <w:r w:rsidRPr="00214968">
              <w:t>0</w:t>
            </w:r>
          </w:p>
        </w:tc>
      </w:tr>
      <w:tr w:rsidR="00A03E3C" w:rsidRPr="00EA1B2C" w14:paraId="6BE32DF6" w14:textId="77777777" w:rsidTr="00420C85">
        <w:trPr>
          <w:trHeight w:val="70"/>
        </w:trPr>
        <w:tc>
          <w:tcPr>
            <w:tcW w:w="814" w:type="dxa"/>
            <w:shd w:val="clear" w:color="auto" w:fill="auto"/>
            <w:noWrap/>
            <w:vAlign w:val="center"/>
            <w:hideMark/>
          </w:tcPr>
          <w:p w14:paraId="3C2F856B" w14:textId="77777777" w:rsidR="00A03E3C" w:rsidRPr="00EA1B2C" w:rsidRDefault="00A03E3C" w:rsidP="00420C85">
            <w:pPr>
              <w:jc w:val="center"/>
              <w:rPr>
                <w:color w:val="000000"/>
              </w:rPr>
            </w:pPr>
            <w:r w:rsidRPr="00EA1B2C">
              <w:rPr>
                <w:color w:val="000000"/>
              </w:rPr>
              <w:t>1.4.3</w:t>
            </w:r>
          </w:p>
        </w:tc>
        <w:tc>
          <w:tcPr>
            <w:tcW w:w="4148" w:type="dxa"/>
            <w:shd w:val="clear" w:color="auto" w:fill="auto"/>
            <w:noWrap/>
            <w:vAlign w:val="center"/>
            <w:hideMark/>
          </w:tcPr>
          <w:p w14:paraId="061E330A" w14:textId="77777777" w:rsidR="00A03E3C" w:rsidRPr="00EA1B2C" w:rsidRDefault="00A03E3C" w:rsidP="00420C85">
            <w:pPr>
              <w:rPr>
                <w:color w:val="000000"/>
              </w:rPr>
            </w:pPr>
            <w:r w:rsidRPr="00EA1B2C">
              <w:rPr>
                <w:color w:val="000000"/>
              </w:rPr>
              <w:t>иные расходы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4F98BFF4" w14:textId="77777777" w:rsidR="00A03E3C" w:rsidRPr="00791946" w:rsidRDefault="00A03E3C" w:rsidP="00420C85">
            <w:pPr>
              <w:jc w:val="center"/>
            </w:pPr>
            <w:r w:rsidRPr="00214968">
              <w:t>35</w:t>
            </w:r>
          </w:p>
        </w:tc>
        <w:tc>
          <w:tcPr>
            <w:tcW w:w="1560" w:type="dxa"/>
            <w:tcBorders>
              <w:top w:val="nil"/>
              <w:left w:val="nil"/>
              <w:bottom w:val="single" w:sz="4" w:space="0" w:color="auto"/>
              <w:right w:val="single" w:sz="4" w:space="0" w:color="auto"/>
            </w:tcBorders>
            <w:shd w:val="clear" w:color="auto" w:fill="auto"/>
            <w:noWrap/>
            <w:vAlign w:val="center"/>
          </w:tcPr>
          <w:p w14:paraId="3208CBC2" w14:textId="77777777" w:rsidR="00A03E3C" w:rsidRPr="00791946" w:rsidRDefault="00A03E3C" w:rsidP="00420C85">
            <w:pPr>
              <w:jc w:val="center"/>
            </w:pPr>
            <w:r w:rsidRPr="00214968">
              <w:t>15</w:t>
            </w:r>
          </w:p>
        </w:tc>
        <w:tc>
          <w:tcPr>
            <w:tcW w:w="1701" w:type="dxa"/>
            <w:tcBorders>
              <w:top w:val="nil"/>
              <w:left w:val="nil"/>
              <w:bottom w:val="single" w:sz="4" w:space="0" w:color="auto"/>
              <w:right w:val="single" w:sz="4" w:space="0" w:color="auto"/>
            </w:tcBorders>
            <w:shd w:val="clear" w:color="auto" w:fill="auto"/>
            <w:vAlign w:val="center"/>
          </w:tcPr>
          <w:p w14:paraId="167D9C55" w14:textId="77777777" w:rsidR="00A03E3C" w:rsidRPr="00791946" w:rsidRDefault="00A03E3C" w:rsidP="00420C85">
            <w:pPr>
              <w:jc w:val="center"/>
            </w:pPr>
            <w:r w:rsidRPr="00214968">
              <w:t>-20</w:t>
            </w:r>
          </w:p>
        </w:tc>
      </w:tr>
      <w:tr w:rsidR="00A03E3C" w:rsidRPr="00EA1B2C" w14:paraId="7DFEF8CC" w14:textId="77777777" w:rsidTr="00420C85">
        <w:trPr>
          <w:trHeight w:val="183"/>
        </w:trPr>
        <w:tc>
          <w:tcPr>
            <w:tcW w:w="814" w:type="dxa"/>
            <w:shd w:val="clear" w:color="auto" w:fill="auto"/>
            <w:noWrap/>
            <w:vAlign w:val="center"/>
            <w:hideMark/>
          </w:tcPr>
          <w:p w14:paraId="05672258" w14:textId="77777777" w:rsidR="00A03E3C" w:rsidRPr="00EA1B2C" w:rsidRDefault="00A03E3C" w:rsidP="00420C85">
            <w:pPr>
              <w:jc w:val="center"/>
              <w:rPr>
                <w:color w:val="000000"/>
              </w:rPr>
            </w:pPr>
            <w:r w:rsidRPr="00EA1B2C">
              <w:rPr>
                <w:color w:val="000000"/>
              </w:rPr>
              <w:t>1.5</w:t>
            </w:r>
          </w:p>
        </w:tc>
        <w:tc>
          <w:tcPr>
            <w:tcW w:w="4148" w:type="dxa"/>
            <w:shd w:val="clear" w:color="auto" w:fill="auto"/>
            <w:vAlign w:val="center"/>
            <w:hideMark/>
          </w:tcPr>
          <w:p w14:paraId="609D33B4" w14:textId="77777777" w:rsidR="00A03E3C" w:rsidRPr="00EA1B2C" w:rsidRDefault="00A03E3C" w:rsidP="00420C85">
            <w:pPr>
              <w:rPr>
                <w:color w:val="000000"/>
              </w:rPr>
            </w:pPr>
            <w:r w:rsidRPr="00EA1B2C">
              <w:rPr>
                <w:color w:val="000000"/>
              </w:rPr>
              <w:t>Отчисления на социальные нужды</w:t>
            </w:r>
          </w:p>
        </w:tc>
        <w:tc>
          <w:tcPr>
            <w:tcW w:w="1565" w:type="dxa"/>
            <w:tcBorders>
              <w:top w:val="nil"/>
              <w:left w:val="single" w:sz="4" w:space="0" w:color="auto"/>
              <w:bottom w:val="single" w:sz="4" w:space="0" w:color="auto"/>
              <w:right w:val="single" w:sz="4" w:space="0" w:color="auto"/>
            </w:tcBorders>
            <w:shd w:val="clear" w:color="auto" w:fill="auto"/>
            <w:vAlign w:val="center"/>
          </w:tcPr>
          <w:p w14:paraId="09D560E7" w14:textId="77777777" w:rsidR="00A03E3C" w:rsidRPr="00791946" w:rsidRDefault="00A03E3C" w:rsidP="00420C85">
            <w:pPr>
              <w:jc w:val="center"/>
              <w:outlineLvl w:val="0"/>
            </w:pPr>
            <w:r w:rsidRPr="00214968">
              <w:t>373</w:t>
            </w:r>
          </w:p>
        </w:tc>
        <w:tc>
          <w:tcPr>
            <w:tcW w:w="1560" w:type="dxa"/>
            <w:tcBorders>
              <w:top w:val="nil"/>
              <w:left w:val="nil"/>
              <w:bottom w:val="single" w:sz="4" w:space="0" w:color="auto"/>
              <w:right w:val="single" w:sz="4" w:space="0" w:color="auto"/>
            </w:tcBorders>
            <w:shd w:val="clear" w:color="auto" w:fill="auto"/>
            <w:noWrap/>
            <w:vAlign w:val="center"/>
          </w:tcPr>
          <w:p w14:paraId="59F32F98" w14:textId="77777777" w:rsidR="00A03E3C" w:rsidRPr="00791946" w:rsidRDefault="00A03E3C" w:rsidP="00420C85">
            <w:pPr>
              <w:jc w:val="center"/>
              <w:outlineLvl w:val="0"/>
            </w:pPr>
            <w:r w:rsidRPr="00214968">
              <w:t>280</w:t>
            </w:r>
          </w:p>
        </w:tc>
        <w:tc>
          <w:tcPr>
            <w:tcW w:w="1701" w:type="dxa"/>
            <w:tcBorders>
              <w:top w:val="nil"/>
              <w:left w:val="nil"/>
              <w:bottom w:val="single" w:sz="4" w:space="0" w:color="auto"/>
              <w:right w:val="single" w:sz="4" w:space="0" w:color="auto"/>
            </w:tcBorders>
            <w:shd w:val="clear" w:color="auto" w:fill="auto"/>
            <w:vAlign w:val="center"/>
          </w:tcPr>
          <w:p w14:paraId="6175C477" w14:textId="77777777" w:rsidR="00A03E3C" w:rsidRPr="00791946" w:rsidRDefault="00A03E3C" w:rsidP="00420C85">
            <w:pPr>
              <w:jc w:val="center"/>
              <w:outlineLvl w:val="0"/>
            </w:pPr>
            <w:r w:rsidRPr="00214968">
              <w:t>-93</w:t>
            </w:r>
          </w:p>
        </w:tc>
      </w:tr>
      <w:tr w:rsidR="00A03E3C" w:rsidRPr="00EA1B2C" w14:paraId="501181CC" w14:textId="77777777" w:rsidTr="00420C85">
        <w:trPr>
          <w:trHeight w:val="70"/>
        </w:trPr>
        <w:tc>
          <w:tcPr>
            <w:tcW w:w="814" w:type="dxa"/>
            <w:shd w:val="clear" w:color="auto" w:fill="auto"/>
            <w:noWrap/>
            <w:vAlign w:val="center"/>
            <w:hideMark/>
          </w:tcPr>
          <w:p w14:paraId="399B95B5" w14:textId="77777777" w:rsidR="00A03E3C" w:rsidRPr="00EA1B2C" w:rsidRDefault="00A03E3C" w:rsidP="00420C85">
            <w:pPr>
              <w:jc w:val="center"/>
              <w:rPr>
                <w:color w:val="000000"/>
              </w:rPr>
            </w:pPr>
            <w:r w:rsidRPr="00EA1B2C">
              <w:rPr>
                <w:color w:val="000000"/>
              </w:rPr>
              <w:t>1.6</w:t>
            </w:r>
          </w:p>
        </w:tc>
        <w:tc>
          <w:tcPr>
            <w:tcW w:w="4148" w:type="dxa"/>
            <w:shd w:val="clear" w:color="auto" w:fill="auto"/>
            <w:vAlign w:val="center"/>
            <w:hideMark/>
          </w:tcPr>
          <w:p w14:paraId="20CB144D" w14:textId="77777777" w:rsidR="00A03E3C" w:rsidRPr="00EA1B2C" w:rsidRDefault="00A03E3C" w:rsidP="00420C85">
            <w:pPr>
              <w:rPr>
                <w:color w:val="000000"/>
              </w:rPr>
            </w:pPr>
            <w:r w:rsidRPr="00EA1B2C">
              <w:rPr>
                <w:color w:val="000000"/>
              </w:rPr>
              <w:t>Расходы по сомнительным долгам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29D695C1" w14:textId="77777777" w:rsidR="00A03E3C" w:rsidRPr="00791946" w:rsidRDefault="00A03E3C" w:rsidP="00420C85">
            <w:pPr>
              <w:jc w:val="center"/>
              <w:outlineLvl w:val="0"/>
            </w:pPr>
            <w:r w:rsidRPr="00214968">
              <w:t>0</w:t>
            </w:r>
          </w:p>
        </w:tc>
        <w:tc>
          <w:tcPr>
            <w:tcW w:w="1560" w:type="dxa"/>
            <w:tcBorders>
              <w:top w:val="nil"/>
              <w:left w:val="nil"/>
              <w:bottom w:val="single" w:sz="4" w:space="0" w:color="auto"/>
              <w:right w:val="single" w:sz="4" w:space="0" w:color="auto"/>
            </w:tcBorders>
            <w:shd w:val="clear" w:color="auto" w:fill="auto"/>
            <w:noWrap/>
            <w:vAlign w:val="center"/>
          </w:tcPr>
          <w:p w14:paraId="283BE767" w14:textId="77777777" w:rsidR="00A03E3C" w:rsidRPr="00791946" w:rsidRDefault="00A03E3C" w:rsidP="00420C85">
            <w:pPr>
              <w:jc w:val="center"/>
              <w:outlineLvl w:val="0"/>
            </w:pPr>
            <w:r w:rsidRPr="00214968">
              <w:t>0</w:t>
            </w:r>
          </w:p>
        </w:tc>
        <w:tc>
          <w:tcPr>
            <w:tcW w:w="1701" w:type="dxa"/>
            <w:tcBorders>
              <w:top w:val="nil"/>
              <w:left w:val="nil"/>
              <w:bottom w:val="single" w:sz="4" w:space="0" w:color="auto"/>
              <w:right w:val="single" w:sz="4" w:space="0" w:color="auto"/>
            </w:tcBorders>
            <w:shd w:val="clear" w:color="auto" w:fill="auto"/>
            <w:vAlign w:val="center"/>
          </w:tcPr>
          <w:p w14:paraId="1D292F8A" w14:textId="77777777" w:rsidR="00A03E3C" w:rsidRPr="00791946" w:rsidRDefault="00A03E3C" w:rsidP="00420C85">
            <w:pPr>
              <w:jc w:val="center"/>
              <w:outlineLvl w:val="0"/>
            </w:pPr>
            <w:r w:rsidRPr="00214968">
              <w:t>0</w:t>
            </w:r>
          </w:p>
        </w:tc>
      </w:tr>
      <w:tr w:rsidR="00A03E3C" w:rsidRPr="00EA1B2C" w14:paraId="2F9646AA" w14:textId="77777777" w:rsidTr="00420C85">
        <w:trPr>
          <w:trHeight w:val="279"/>
        </w:trPr>
        <w:tc>
          <w:tcPr>
            <w:tcW w:w="814" w:type="dxa"/>
            <w:shd w:val="clear" w:color="auto" w:fill="auto"/>
            <w:noWrap/>
            <w:vAlign w:val="center"/>
            <w:hideMark/>
          </w:tcPr>
          <w:p w14:paraId="4AAD3F95" w14:textId="77777777" w:rsidR="00A03E3C" w:rsidRPr="00EA1B2C" w:rsidRDefault="00A03E3C" w:rsidP="00420C85">
            <w:pPr>
              <w:jc w:val="center"/>
              <w:rPr>
                <w:color w:val="000000"/>
              </w:rPr>
            </w:pPr>
            <w:r w:rsidRPr="00EA1B2C">
              <w:rPr>
                <w:color w:val="000000"/>
              </w:rPr>
              <w:t>1.7</w:t>
            </w:r>
          </w:p>
        </w:tc>
        <w:tc>
          <w:tcPr>
            <w:tcW w:w="4148" w:type="dxa"/>
            <w:shd w:val="clear" w:color="auto" w:fill="auto"/>
            <w:vAlign w:val="center"/>
            <w:hideMark/>
          </w:tcPr>
          <w:p w14:paraId="736D141D" w14:textId="77777777" w:rsidR="00A03E3C" w:rsidRPr="00EA1B2C" w:rsidRDefault="00A03E3C" w:rsidP="00420C85">
            <w:pPr>
              <w:rPr>
                <w:color w:val="000000"/>
              </w:rPr>
            </w:pPr>
            <w:r w:rsidRPr="00EA1B2C">
              <w:rPr>
                <w:color w:val="000000"/>
              </w:rPr>
              <w:t>Амортизация основных средств и нематериальных активов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3AA98656" w14:textId="77777777" w:rsidR="00A03E3C" w:rsidRPr="00791946" w:rsidRDefault="00A03E3C" w:rsidP="00420C85">
            <w:pPr>
              <w:jc w:val="center"/>
              <w:outlineLvl w:val="0"/>
            </w:pPr>
            <w:r w:rsidRPr="00214968">
              <w:t>72</w:t>
            </w:r>
          </w:p>
        </w:tc>
        <w:tc>
          <w:tcPr>
            <w:tcW w:w="1560" w:type="dxa"/>
            <w:tcBorders>
              <w:top w:val="nil"/>
              <w:left w:val="nil"/>
              <w:bottom w:val="single" w:sz="4" w:space="0" w:color="auto"/>
              <w:right w:val="single" w:sz="4" w:space="0" w:color="auto"/>
            </w:tcBorders>
            <w:shd w:val="clear" w:color="auto" w:fill="auto"/>
            <w:noWrap/>
            <w:vAlign w:val="center"/>
          </w:tcPr>
          <w:p w14:paraId="14935701" w14:textId="77777777" w:rsidR="00A03E3C" w:rsidRPr="00791946" w:rsidRDefault="00A03E3C" w:rsidP="00420C85">
            <w:pPr>
              <w:jc w:val="center"/>
              <w:outlineLvl w:val="0"/>
            </w:pPr>
            <w:r w:rsidRPr="00214968">
              <w:t>31</w:t>
            </w:r>
          </w:p>
        </w:tc>
        <w:tc>
          <w:tcPr>
            <w:tcW w:w="1701" w:type="dxa"/>
            <w:tcBorders>
              <w:top w:val="nil"/>
              <w:left w:val="nil"/>
              <w:bottom w:val="single" w:sz="4" w:space="0" w:color="auto"/>
              <w:right w:val="single" w:sz="4" w:space="0" w:color="auto"/>
            </w:tcBorders>
            <w:shd w:val="clear" w:color="auto" w:fill="auto"/>
            <w:vAlign w:val="center"/>
          </w:tcPr>
          <w:p w14:paraId="737D78F5" w14:textId="77777777" w:rsidR="00A03E3C" w:rsidRPr="00791946" w:rsidRDefault="00A03E3C" w:rsidP="00420C85">
            <w:pPr>
              <w:jc w:val="center"/>
              <w:outlineLvl w:val="0"/>
            </w:pPr>
            <w:r w:rsidRPr="00214968">
              <w:t>-41</w:t>
            </w:r>
          </w:p>
        </w:tc>
      </w:tr>
      <w:tr w:rsidR="00A03E3C" w:rsidRPr="00EA1B2C" w14:paraId="4D934589" w14:textId="77777777" w:rsidTr="00420C85">
        <w:trPr>
          <w:trHeight w:val="545"/>
        </w:trPr>
        <w:tc>
          <w:tcPr>
            <w:tcW w:w="814" w:type="dxa"/>
            <w:shd w:val="clear" w:color="auto" w:fill="auto"/>
            <w:noWrap/>
            <w:vAlign w:val="center"/>
            <w:hideMark/>
          </w:tcPr>
          <w:p w14:paraId="3321C4BF" w14:textId="77777777" w:rsidR="00A03E3C" w:rsidRPr="00EA1B2C" w:rsidRDefault="00A03E3C" w:rsidP="00420C85">
            <w:pPr>
              <w:jc w:val="center"/>
              <w:rPr>
                <w:color w:val="000000"/>
              </w:rPr>
            </w:pPr>
            <w:r w:rsidRPr="00EA1B2C">
              <w:rPr>
                <w:color w:val="000000"/>
              </w:rPr>
              <w:t>1.8</w:t>
            </w:r>
          </w:p>
        </w:tc>
        <w:tc>
          <w:tcPr>
            <w:tcW w:w="4148" w:type="dxa"/>
            <w:shd w:val="clear" w:color="auto" w:fill="auto"/>
            <w:noWrap/>
            <w:vAlign w:val="center"/>
            <w:hideMark/>
          </w:tcPr>
          <w:p w14:paraId="318596D3" w14:textId="77777777" w:rsidR="00A03E3C" w:rsidRPr="00EA1B2C" w:rsidRDefault="00A03E3C" w:rsidP="00420C85">
            <w:pPr>
              <w:rPr>
                <w:color w:val="000000"/>
              </w:rPr>
            </w:pPr>
            <w:r w:rsidRPr="00EA1B2C">
              <w:rPr>
                <w:color w:val="000000"/>
              </w:rPr>
              <w:t>Расходы на выплаты по договорам займа и кредитным договорам, включая проценты по ним</w:t>
            </w:r>
          </w:p>
        </w:tc>
        <w:tc>
          <w:tcPr>
            <w:tcW w:w="1565" w:type="dxa"/>
            <w:tcBorders>
              <w:top w:val="nil"/>
              <w:left w:val="single" w:sz="4" w:space="0" w:color="auto"/>
              <w:bottom w:val="single" w:sz="4" w:space="0" w:color="auto"/>
              <w:right w:val="single" w:sz="4" w:space="0" w:color="auto"/>
            </w:tcBorders>
            <w:shd w:val="clear" w:color="auto" w:fill="auto"/>
            <w:vAlign w:val="center"/>
          </w:tcPr>
          <w:p w14:paraId="6CF7E268" w14:textId="77777777" w:rsidR="00A03E3C" w:rsidRPr="00791946" w:rsidRDefault="00A03E3C" w:rsidP="00420C85">
            <w:pPr>
              <w:jc w:val="center"/>
              <w:outlineLvl w:val="0"/>
            </w:pPr>
            <w:r w:rsidRPr="00214968">
              <w:t>0</w:t>
            </w:r>
          </w:p>
        </w:tc>
        <w:tc>
          <w:tcPr>
            <w:tcW w:w="1560" w:type="dxa"/>
            <w:tcBorders>
              <w:top w:val="nil"/>
              <w:left w:val="nil"/>
              <w:bottom w:val="single" w:sz="4" w:space="0" w:color="auto"/>
              <w:right w:val="single" w:sz="4" w:space="0" w:color="auto"/>
            </w:tcBorders>
            <w:shd w:val="clear" w:color="auto" w:fill="auto"/>
            <w:noWrap/>
            <w:vAlign w:val="center"/>
          </w:tcPr>
          <w:p w14:paraId="7CB5B41A" w14:textId="77777777" w:rsidR="00A03E3C" w:rsidRPr="00791946" w:rsidRDefault="00A03E3C" w:rsidP="00420C85">
            <w:pPr>
              <w:jc w:val="center"/>
              <w:outlineLvl w:val="0"/>
            </w:pPr>
            <w:r w:rsidRPr="00214968">
              <w:t>0</w:t>
            </w:r>
          </w:p>
        </w:tc>
        <w:tc>
          <w:tcPr>
            <w:tcW w:w="1701" w:type="dxa"/>
            <w:tcBorders>
              <w:top w:val="nil"/>
              <w:left w:val="nil"/>
              <w:bottom w:val="single" w:sz="4" w:space="0" w:color="auto"/>
              <w:right w:val="single" w:sz="4" w:space="0" w:color="auto"/>
            </w:tcBorders>
            <w:shd w:val="clear" w:color="auto" w:fill="auto"/>
            <w:vAlign w:val="center"/>
          </w:tcPr>
          <w:p w14:paraId="61CB4141" w14:textId="77777777" w:rsidR="00A03E3C" w:rsidRPr="00791946" w:rsidRDefault="00A03E3C" w:rsidP="00420C85">
            <w:pPr>
              <w:jc w:val="center"/>
              <w:outlineLvl w:val="0"/>
            </w:pPr>
            <w:r w:rsidRPr="00214968">
              <w:t>0</w:t>
            </w:r>
          </w:p>
        </w:tc>
      </w:tr>
      <w:tr w:rsidR="00A03E3C" w:rsidRPr="00EA1B2C" w14:paraId="28936AAA" w14:textId="77777777" w:rsidTr="00420C85">
        <w:trPr>
          <w:trHeight w:val="141"/>
        </w:trPr>
        <w:tc>
          <w:tcPr>
            <w:tcW w:w="814" w:type="dxa"/>
            <w:shd w:val="clear" w:color="auto" w:fill="auto"/>
            <w:noWrap/>
            <w:vAlign w:val="center"/>
            <w:hideMark/>
          </w:tcPr>
          <w:p w14:paraId="25DF7A54" w14:textId="77777777" w:rsidR="00A03E3C" w:rsidRPr="00EA1B2C" w:rsidRDefault="00A03E3C" w:rsidP="00420C85">
            <w:pPr>
              <w:jc w:val="center"/>
              <w:rPr>
                <w:color w:val="000000"/>
              </w:rPr>
            </w:pPr>
          </w:p>
        </w:tc>
        <w:tc>
          <w:tcPr>
            <w:tcW w:w="4148" w:type="dxa"/>
            <w:shd w:val="clear" w:color="auto" w:fill="auto"/>
            <w:noWrap/>
            <w:vAlign w:val="center"/>
            <w:hideMark/>
          </w:tcPr>
          <w:p w14:paraId="0964AF07" w14:textId="77777777" w:rsidR="00A03E3C" w:rsidRPr="00EA1B2C" w:rsidRDefault="00A03E3C" w:rsidP="00420C85">
            <w:pPr>
              <w:rPr>
                <w:color w:val="000000"/>
              </w:rPr>
            </w:pPr>
            <w:r w:rsidRPr="00EA1B2C">
              <w:rPr>
                <w:color w:val="000000"/>
              </w:rPr>
              <w:t>ИТОГО</w:t>
            </w:r>
          </w:p>
        </w:tc>
        <w:tc>
          <w:tcPr>
            <w:tcW w:w="1565" w:type="dxa"/>
            <w:tcBorders>
              <w:top w:val="nil"/>
              <w:left w:val="single" w:sz="4" w:space="0" w:color="auto"/>
              <w:bottom w:val="single" w:sz="4" w:space="0" w:color="auto"/>
              <w:right w:val="single" w:sz="4" w:space="0" w:color="auto"/>
            </w:tcBorders>
            <w:shd w:val="clear" w:color="auto" w:fill="auto"/>
            <w:vAlign w:val="center"/>
          </w:tcPr>
          <w:p w14:paraId="769B5018" w14:textId="77777777" w:rsidR="00A03E3C" w:rsidRPr="00791946" w:rsidRDefault="00A03E3C" w:rsidP="00420C85">
            <w:pPr>
              <w:jc w:val="center"/>
              <w:outlineLvl w:val="0"/>
            </w:pPr>
            <w:r w:rsidRPr="00214968">
              <w:t>483</w:t>
            </w:r>
          </w:p>
        </w:tc>
        <w:tc>
          <w:tcPr>
            <w:tcW w:w="1560" w:type="dxa"/>
            <w:tcBorders>
              <w:top w:val="nil"/>
              <w:left w:val="nil"/>
              <w:bottom w:val="single" w:sz="4" w:space="0" w:color="auto"/>
              <w:right w:val="single" w:sz="4" w:space="0" w:color="auto"/>
            </w:tcBorders>
            <w:shd w:val="clear" w:color="auto" w:fill="auto"/>
            <w:noWrap/>
            <w:vAlign w:val="center"/>
          </w:tcPr>
          <w:p w14:paraId="3F5C9D88" w14:textId="77777777" w:rsidR="00A03E3C" w:rsidRPr="00791946" w:rsidRDefault="00A03E3C" w:rsidP="00420C85">
            <w:pPr>
              <w:jc w:val="center"/>
              <w:outlineLvl w:val="0"/>
            </w:pPr>
            <w:r w:rsidRPr="00214968">
              <w:t>328</w:t>
            </w:r>
          </w:p>
        </w:tc>
        <w:tc>
          <w:tcPr>
            <w:tcW w:w="1701" w:type="dxa"/>
            <w:tcBorders>
              <w:top w:val="nil"/>
              <w:left w:val="nil"/>
              <w:bottom w:val="single" w:sz="4" w:space="0" w:color="auto"/>
              <w:right w:val="single" w:sz="4" w:space="0" w:color="auto"/>
            </w:tcBorders>
            <w:shd w:val="clear" w:color="auto" w:fill="auto"/>
            <w:vAlign w:val="center"/>
          </w:tcPr>
          <w:p w14:paraId="5F144B23" w14:textId="77777777" w:rsidR="00A03E3C" w:rsidRPr="00791946" w:rsidRDefault="00A03E3C" w:rsidP="00420C85">
            <w:pPr>
              <w:jc w:val="center"/>
              <w:outlineLvl w:val="0"/>
            </w:pPr>
            <w:r w:rsidRPr="00214968">
              <w:t>-155</w:t>
            </w:r>
          </w:p>
        </w:tc>
      </w:tr>
      <w:tr w:rsidR="00A03E3C" w:rsidRPr="00EA1B2C" w14:paraId="17CB5C81" w14:textId="77777777" w:rsidTr="00420C85">
        <w:trPr>
          <w:trHeight w:val="70"/>
        </w:trPr>
        <w:tc>
          <w:tcPr>
            <w:tcW w:w="814" w:type="dxa"/>
            <w:shd w:val="clear" w:color="auto" w:fill="auto"/>
            <w:noWrap/>
            <w:vAlign w:val="center"/>
            <w:hideMark/>
          </w:tcPr>
          <w:p w14:paraId="3A6FB348" w14:textId="77777777" w:rsidR="00A03E3C" w:rsidRPr="00EA1B2C" w:rsidRDefault="00A03E3C" w:rsidP="00420C85">
            <w:pPr>
              <w:jc w:val="center"/>
              <w:rPr>
                <w:color w:val="000000"/>
              </w:rPr>
            </w:pPr>
            <w:r w:rsidRPr="00EA1B2C">
              <w:rPr>
                <w:color w:val="000000"/>
              </w:rPr>
              <w:t>2</w:t>
            </w:r>
          </w:p>
        </w:tc>
        <w:tc>
          <w:tcPr>
            <w:tcW w:w="4148" w:type="dxa"/>
            <w:shd w:val="clear" w:color="auto" w:fill="auto"/>
            <w:noWrap/>
            <w:vAlign w:val="center"/>
            <w:hideMark/>
          </w:tcPr>
          <w:p w14:paraId="6A3D9B7C" w14:textId="77777777" w:rsidR="00A03E3C" w:rsidRPr="00EA1B2C" w:rsidRDefault="00A03E3C" w:rsidP="00420C85">
            <w:pPr>
              <w:rPr>
                <w:color w:val="000000"/>
              </w:rPr>
            </w:pPr>
            <w:r w:rsidRPr="00EA1B2C">
              <w:rPr>
                <w:color w:val="000000"/>
              </w:rPr>
              <w:t>Налог на прибыль</w:t>
            </w:r>
          </w:p>
        </w:tc>
        <w:tc>
          <w:tcPr>
            <w:tcW w:w="1565" w:type="dxa"/>
            <w:tcBorders>
              <w:top w:val="nil"/>
              <w:left w:val="single" w:sz="4" w:space="0" w:color="auto"/>
              <w:bottom w:val="single" w:sz="4" w:space="0" w:color="auto"/>
              <w:right w:val="single" w:sz="4" w:space="0" w:color="auto"/>
            </w:tcBorders>
            <w:shd w:val="clear" w:color="auto" w:fill="auto"/>
            <w:vAlign w:val="center"/>
          </w:tcPr>
          <w:p w14:paraId="5882C514" w14:textId="77777777" w:rsidR="00A03E3C" w:rsidRPr="00791946" w:rsidRDefault="00A03E3C" w:rsidP="00420C85">
            <w:pPr>
              <w:jc w:val="center"/>
            </w:pPr>
            <w:r w:rsidRPr="00214968">
              <w:t>0</w:t>
            </w:r>
          </w:p>
        </w:tc>
        <w:tc>
          <w:tcPr>
            <w:tcW w:w="1560" w:type="dxa"/>
            <w:tcBorders>
              <w:top w:val="nil"/>
              <w:left w:val="nil"/>
              <w:bottom w:val="single" w:sz="4" w:space="0" w:color="auto"/>
              <w:right w:val="single" w:sz="4" w:space="0" w:color="auto"/>
            </w:tcBorders>
            <w:shd w:val="clear" w:color="auto" w:fill="auto"/>
            <w:noWrap/>
            <w:vAlign w:val="center"/>
          </w:tcPr>
          <w:p w14:paraId="2BCF72B9" w14:textId="77777777" w:rsidR="00A03E3C" w:rsidRPr="00791946" w:rsidRDefault="00A03E3C" w:rsidP="00420C85">
            <w:pPr>
              <w:jc w:val="center"/>
            </w:pPr>
            <w:r w:rsidRPr="00214968">
              <w:t>0</w:t>
            </w:r>
          </w:p>
        </w:tc>
        <w:tc>
          <w:tcPr>
            <w:tcW w:w="1701" w:type="dxa"/>
            <w:tcBorders>
              <w:top w:val="nil"/>
              <w:left w:val="nil"/>
              <w:bottom w:val="single" w:sz="4" w:space="0" w:color="auto"/>
              <w:right w:val="single" w:sz="4" w:space="0" w:color="auto"/>
            </w:tcBorders>
            <w:shd w:val="clear" w:color="auto" w:fill="auto"/>
            <w:vAlign w:val="center"/>
          </w:tcPr>
          <w:p w14:paraId="5070F09B" w14:textId="77777777" w:rsidR="00A03E3C" w:rsidRPr="00791946" w:rsidRDefault="00A03E3C" w:rsidP="00420C85">
            <w:pPr>
              <w:jc w:val="center"/>
            </w:pPr>
            <w:r w:rsidRPr="00214968">
              <w:t>0</w:t>
            </w:r>
          </w:p>
        </w:tc>
      </w:tr>
      <w:tr w:rsidR="00A03E3C" w:rsidRPr="00EA1B2C" w14:paraId="1DBA2290" w14:textId="77777777" w:rsidTr="00420C85">
        <w:trPr>
          <w:trHeight w:val="70"/>
        </w:trPr>
        <w:tc>
          <w:tcPr>
            <w:tcW w:w="814" w:type="dxa"/>
            <w:shd w:val="clear" w:color="auto" w:fill="auto"/>
            <w:noWrap/>
            <w:vAlign w:val="center"/>
            <w:hideMark/>
          </w:tcPr>
          <w:p w14:paraId="6FA86D71" w14:textId="77777777" w:rsidR="00A03E3C" w:rsidRPr="00EA1B2C" w:rsidRDefault="00A03E3C" w:rsidP="00420C85">
            <w:pPr>
              <w:jc w:val="center"/>
              <w:rPr>
                <w:color w:val="000000"/>
              </w:rPr>
            </w:pPr>
            <w:r w:rsidRPr="00EA1B2C">
              <w:rPr>
                <w:color w:val="000000"/>
              </w:rPr>
              <w:t>3</w:t>
            </w:r>
          </w:p>
        </w:tc>
        <w:tc>
          <w:tcPr>
            <w:tcW w:w="4148" w:type="dxa"/>
            <w:shd w:val="clear" w:color="auto" w:fill="auto"/>
            <w:noWrap/>
            <w:vAlign w:val="center"/>
            <w:hideMark/>
          </w:tcPr>
          <w:p w14:paraId="2B7B8B2D" w14:textId="77777777" w:rsidR="00A03E3C" w:rsidRPr="00EA1B2C" w:rsidRDefault="00A03E3C" w:rsidP="00420C85">
            <w:pPr>
              <w:rPr>
                <w:color w:val="000000"/>
              </w:rPr>
            </w:pPr>
            <w:r w:rsidRPr="00EA1B2C">
              <w:rPr>
                <w:color w:val="00000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5" w:type="dxa"/>
            <w:tcBorders>
              <w:top w:val="nil"/>
              <w:left w:val="single" w:sz="4" w:space="0" w:color="auto"/>
              <w:bottom w:val="single" w:sz="4" w:space="0" w:color="auto"/>
              <w:right w:val="single" w:sz="4" w:space="0" w:color="auto"/>
            </w:tcBorders>
            <w:shd w:val="clear" w:color="auto" w:fill="auto"/>
            <w:vAlign w:val="center"/>
          </w:tcPr>
          <w:p w14:paraId="3D971264" w14:textId="77777777" w:rsidR="00A03E3C" w:rsidRPr="00791946" w:rsidRDefault="00A03E3C" w:rsidP="00420C85">
            <w:pPr>
              <w:jc w:val="center"/>
            </w:pPr>
            <w:r w:rsidRPr="00214968">
              <w:t>0</w:t>
            </w:r>
          </w:p>
        </w:tc>
        <w:tc>
          <w:tcPr>
            <w:tcW w:w="1560" w:type="dxa"/>
            <w:tcBorders>
              <w:top w:val="nil"/>
              <w:left w:val="nil"/>
              <w:bottom w:val="single" w:sz="4" w:space="0" w:color="auto"/>
              <w:right w:val="single" w:sz="4" w:space="0" w:color="auto"/>
            </w:tcBorders>
            <w:shd w:val="clear" w:color="auto" w:fill="auto"/>
            <w:noWrap/>
            <w:vAlign w:val="center"/>
          </w:tcPr>
          <w:p w14:paraId="67A96662" w14:textId="77777777" w:rsidR="00A03E3C" w:rsidRPr="00791946" w:rsidRDefault="00A03E3C" w:rsidP="00420C85">
            <w:pPr>
              <w:jc w:val="center"/>
            </w:pPr>
            <w:r w:rsidRPr="00214968">
              <w:t>0</w:t>
            </w:r>
          </w:p>
        </w:tc>
        <w:tc>
          <w:tcPr>
            <w:tcW w:w="1701" w:type="dxa"/>
            <w:tcBorders>
              <w:top w:val="nil"/>
              <w:left w:val="nil"/>
              <w:bottom w:val="single" w:sz="4" w:space="0" w:color="auto"/>
              <w:right w:val="single" w:sz="4" w:space="0" w:color="auto"/>
            </w:tcBorders>
            <w:shd w:val="clear" w:color="auto" w:fill="auto"/>
            <w:vAlign w:val="center"/>
          </w:tcPr>
          <w:p w14:paraId="68C9B88F" w14:textId="77777777" w:rsidR="00A03E3C" w:rsidRPr="00791946" w:rsidRDefault="00A03E3C" w:rsidP="00420C85">
            <w:pPr>
              <w:jc w:val="center"/>
            </w:pPr>
            <w:r w:rsidRPr="00214968">
              <w:t>0</w:t>
            </w:r>
          </w:p>
        </w:tc>
      </w:tr>
      <w:tr w:rsidR="00A03E3C" w:rsidRPr="00EA1B2C" w14:paraId="12C608B1" w14:textId="77777777" w:rsidTr="00420C85">
        <w:trPr>
          <w:trHeight w:val="199"/>
        </w:trPr>
        <w:tc>
          <w:tcPr>
            <w:tcW w:w="814" w:type="dxa"/>
            <w:shd w:val="clear" w:color="auto" w:fill="auto"/>
            <w:noWrap/>
            <w:vAlign w:val="center"/>
            <w:hideMark/>
          </w:tcPr>
          <w:p w14:paraId="08CCB546" w14:textId="77777777" w:rsidR="00A03E3C" w:rsidRPr="00EA1B2C" w:rsidRDefault="00A03E3C" w:rsidP="00420C85">
            <w:pPr>
              <w:jc w:val="center"/>
              <w:rPr>
                <w:color w:val="000000"/>
              </w:rPr>
            </w:pPr>
            <w:r w:rsidRPr="00EA1B2C">
              <w:rPr>
                <w:color w:val="000000"/>
              </w:rPr>
              <w:t>4</w:t>
            </w:r>
          </w:p>
        </w:tc>
        <w:tc>
          <w:tcPr>
            <w:tcW w:w="4148" w:type="dxa"/>
            <w:shd w:val="clear" w:color="auto" w:fill="auto"/>
            <w:vAlign w:val="center"/>
            <w:hideMark/>
          </w:tcPr>
          <w:p w14:paraId="3052F26E" w14:textId="77777777" w:rsidR="00A03E3C" w:rsidRPr="00EA1B2C" w:rsidRDefault="00A03E3C" w:rsidP="00420C85">
            <w:pPr>
              <w:rPr>
                <w:color w:val="000000"/>
              </w:rPr>
            </w:pPr>
            <w:r w:rsidRPr="00EA1B2C">
              <w:rPr>
                <w:color w:val="000000"/>
              </w:rPr>
              <w:t>Итого неподконтрольных расходов</w:t>
            </w:r>
          </w:p>
        </w:tc>
        <w:tc>
          <w:tcPr>
            <w:tcW w:w="1565" w:type="dxa"/>
            <w:tcBorders>
              <w:top w:val="nil"/>
              <w:left w:val="single" w:sz="4" w:space="0" w:color="auto"/>
              <w:bottom w:val="single" w:sz="4" w:space="0" w:color="auto"/>
              <w:right w:val="single" w:sz="4" w:space="0" w:color="auto"/>
            </w:tcBorders>
            <w:shd w:val="clear" w:color="auto" w:fill="auto"/>
            <w:vAlign w:val="center"/>
          </w:tcPr>
          <w:p w14:paraId="792B420B" w14:textId="77777777" w:rsidR="00A03E3C" w:rsidRPr="00791946" w:rsidRDefault="00A03E3C" w:rsidP="00420C85">
            <w:pPr>
              <w:jc w:val="center"/>
            </w:pPr>
            <w:r w:rsidRPr="00214968">
              <w:t>483</w:t>
            </w:r>
          </w:p>
        </w:tc>
        <w:tc>
          <w:tcPr>
            <w:tcW w:w="1560" w:type="dxa"/>
            <w:tcBorders>
              <w:top w:val="nil"/>
              <w:left w:val="nil"/>
              <w:bottom w:val="single" w:sz="4" w:space="0" w:color="auto"/>
              <w:right w:val="single" w:sz="4" w:space="0" w:color="auto"/>
            </w:tcBorders>
            <w:shd w:val="clear" w:color="auto" w:fill="auto"/>
            <w:noWrap/>
            <w:vAlign w:val="center"/>
          </w:tcPr>
          <w:p w14:paraId="0B91A945" w14:textId="77777777" w:rsidR="00A03E3C" w:rsidRPr="00791946" w:rsidRDefault="00A03E3C" w:rsidP="00420C85">
            <w:pPr>
              <w:jc w:val="center"/>
            </w:pPr>
            <w:r w:rsidRPr="00214968">
              <w:t>328</w:t>
            </w:r>
          </w:p>
        </w:tc>
        <w:tc>
          <w:tcPr>
            <w:tcW w:w="1701" w:type="dxa"/>
            <w:tcBorders>
              <w:top w:val="nil"/>
              <w:left w:val="nil"/>
              <w:bottom w:val="single" w:sz="4" w:space="0" w:color="auto"/>
              <w:right w:val="single" w:sz="4" w:space="0" w:color="auto"/>
            </w:tcBorders>
            <w:shd w:val="clear" w:color="auto" w:fill="auto"/>
            <w:vAlign w:val="center"/>
          </w:tcPr>
          <w:p w14:paraId="6E17668C" w14:textId="77777777" w:rsidR="00A03E3C" w:rsidRPr="00791946" w:rsidRDefault="00A03E3C" w:rsidP="00420C85">
            <w:pPr>
              <w:jc w:val="center"/>
            </w:pPr>
            <w:r w:rsidRPr="00214968">
              <w:t>-155</w:t>
            </w:r>
          </w:p>
        </w:tc>
      </w:tr>
    </w:tbl>
    <w:p w14:paraId="52481D48" w14:textId="77777777" w:rsidR="00A03E3C" w:rsidRPr="00EA1B2C" w:rsidRDefault="00A03E3C" w:rsidP="00A03E3C">
      <w:pPr>
        <w:autoSpaceDE w:val="0"/>
        <w:autoSpaceDN w:val="0"/>
        <w:adjustRightInd w:val="0"/>
        <w:ind w:firstLine="709"/>
        <w:jc w:val="both"/>
        <w:rPr>
          <w:color w:val="000000"/>
        </w:rPr>
      </w:pPr>
    </w:p>
    <w:p w14:paraId="339828BA" w14:textId="77777777" w:rsidR="00A03E3C" w:rsidRPr="0039310C" w:rsidRDefault="00A03E3C" w:rsidP="00A03E3C">
      <w:pPr>
        <w:tabs>
          <w:tab w:val="left" w:pos="1890"/>
        </w:tabs>
        <w:ind w:firstLine="851"/>
        <w:jc w:val="both"/>
      </w:pPr>
      <w:r w:rsidRPr="0039310C">
        <w:t xml:space="preserve">Расчет неподконтрольных расходов произведен в соответствии </w:t>
      </w:r>
      <w:r>
        <w:br/>
      </w:r>
      <w:r w:rsidRPr="0039310C">
        <w:t xml:space="preserve">с Методическими указаниями по расчету регулируемых цен (тарифов) </w:t>
      </w:r>
      <w:r>
        <w:br/>
      </w:r>
      <w:r w:rsidRPr="0039310C">
        <w:t xml:space="preserve">в сфере теплоснабжения, утвержденными Приказом ФСТ России </w:t>
      </w:r>
      <w:r>
        <w:br/>
      </w:r>
      <w:r w:rsidRPr="0039310C">
        <w:t>от 13.06.2013 № 760-э.</w:t>
      </w:r>
    </w:p>
    <w:p w14:paraId="6F5F2BAD" w14:textId="77777777" w:rsidR="00A03E3C" w:rsidRPr="0039310C" w:rsidRDefault="00A03E3C" w:rsidP="00A03E3C">
      <w:r>
        <w:br w:type="page"/>
      </w:r>
    </w:p>
    <w:p w14:paraId="311B9052" w14:textId="77777777" w:rsidR="00A03E3C" w:rsidRPr="0039310C" w:rsidRDefault="00A03E3C" w:rsidP="00A03E3C">
      <w:pPr>
        <w:numPr>
          <w:ilvl w:val="0"/>
          <w:numId w:val="15"/>
        </w:numPr>
        <w:ind w:left="1571" w:right="-426"/>
        <w:jc w:val="right"/>
        <w:rPr>
          <w:lang w:eastAsia="en-US"/>
        </w:rPr>
      </w:pPr>
    </w:p>
    <w:p w14:paraId="097C7907" w14:textId="77777777" w:rsidR="00A03E3C" w:rsidRPr="0039310C" w:rsidRDefault="00A03E3C" w:rsidP="00A03E3C">
      <w:pPr>
        <w:pStyle w:val="3"/>
      </w:pPr>
      <w:r w:rsidRPr="000C2DF5">
        <w:t>Реестр расходов</w:t>
      </w:r>
      <w:r w:rsidRPr="0039310C">
        <w:t xml:space="preserve"> на приобретение энергетических ресурсов, </w:t>
      </w:r>
      <w:r w:rsidRPr="0039310C">
        <w:br/>
        <w:t xml:space="preserve">холодной воды и теплоносителя (далее - ресурсы) </w:t>
      </w:r>
      <w:r>
        <w:t xml:space="preserve">на тепловую энергию </w:t>
      </w:r>
      <w:r>
        <w:br/>
        <w:t>на 2021 год</w:t>
      </w:r>
    </w:p>
    <w:p w14:paraId="073BAFDA" w14:textId="77777777" w:rsidR="00A03E3C" w:rsidRPr="0039310C" w:rsidRDefault="00A03E3C" w:rsidP="00A03E3C">
      <w:pPr>
        <w:spacing w:line="360" w:lineRule="auto"/>
        <w:jc w:val="center"/>
      </w:pPr>
      <w:r w:rsidRPr="0039310C">
        <w:t>(Приложение 5.4 к Методическим указаниям)</w:t>
      </w:r>
    </w:p>
    <w:p w14:paraId="17D5FB6A" w14:textId="77777777" w:rsidR="00A03E3C" w:rsidRPr="0039310C" w:rsidRDefault="00A03E3C" w:rsidP="00A03E3C">
      <w:pPr>
        <w:spacing w:line="360" w:lineRule="auto"/>
        <w:ind w:firstLine="851"/>
        <w:jc w:val="right"/>
      </w:pPr>
      <w:r w:rsidRPr="0039310C">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3837"/>
        <w:gridCol w:w="1557"/>
        <w:gridCol w:w="1557"/>
        <w:gridCol w:w="1814"/>
      </w:tblGrid>
      <w:tr w:rsidR="00A03E3C" w:rsidRPr="00B82D10" w14:paraId="72F8F61E" w14:textId="77777777" w:rsidTr="00420C85">
        <w:trPr>
          <w:trHeight w:val="670"/>
        </w:trPr>
        <w:tc>
          <w:tcPr>
            <w:tcW w:w="625" w:type="dxa"/>
            <w:shd w:val="clear" w:color="auto" w:fill="auto"/>
            <w:vAlign w:val="center"/>
            <w:hideMark/>
          </w:tcPr>
          <w:p w14:paraId="071AD459" w14:textId="77777777" w:rsidR="00A03E3C" w:rsidRPr="00FA4EA8" w:rsidRDefault="00A03E3C" w:rsidP="00420C85">
            <w:pPr>
              <w:jc w:val="center"/>
            </w:pPr>
            <w:r w:rsidRPr="00FA4EA8">
              <w:t>№ п/п</w:t>
            </w:r>
          </w:p>
        </w:tc>
        <w:tc>
          <w:tcPr>
            <w:tcW w:w="4150" w:type="dxa"/>
            <w:shd w:val="clear" w:color="auto" w:fill="auto"/>
            <w:vAlign w:val="center"/>
            <w:hideMark/>
          </w:tcPr>
          <w:p w14:paraId="2B510EB5" w14:textId="77777777" w:rsidR="00A03E3C" w:rsidRPr="00FA4EA8" w:rsidRDefault="00A03E3C" w:rsidP="00420C85">
            <w:pPr>
              <w:jc w:val="center"/>
            </w:pPr>
            <w:r w:rsidRPr="00FA4EA8">
              <w:t>Наименование ресурса</w:t>
            </w:r>
          </w:p>
        </w:tc>
        <w:tc>
          <w:tcPr>
            <w:tcW w:w="1500" w:type="dxa"/>
          </w:tcPr>
          <w:p w14:paraId="5FAE0E51" w14:textId="77777777" w:rsidR="00A03E3C" w:rsidRPr="00256796" w:rsidRDefault="00A03E3C" w:rsidP="00420C85">
            <w:pPr>
              <w:ind w:left="-57" w:right="-57"/>
              <w:jc w:val="center"/>
            </w:pPr>
            <w:r w:rsidRPr="006229FF">
              <w:t>Предложение предприятия на 202</w:t>
            </w:r>
            <w:r>
              <w:t>1</w:t>
            </w:r>
            <w:r w:rsidRPr="006229FF">
              <w:t xml:space="preserve"> год</w:t>
            </w:r>
          </w:p>
        </w:tc>
        <w:tc>
          <w:tcPr>
            <w:tcW w:w="1500" w:type="dxa"/>
          </w:tcPr>
          <w:p w14:paraId="33682E17" w14:textId="77777777" w:rsidR="00A03E3C" w:rsidRPr="00256796" w:rsidRDefault="00A03E3C" w:rsidP="00420C85">
            <w:pPr>
              <w:ind w:left="-57" w:right="-57"/>
              <w:jc w:val="center"/>
            </w:pPr>
            <w:r w:rsidRPr="006229FF">
              <w:t>Предложение экспертов на 202</w:t>
            </w:r>
            <w:r>
              <w:t>1</w:t>
            </w:r>
            <w:r w:rsidRPr="006229FF">
              <w:t xml:space="preserve"> год</w:t>
            </w:r>
          </w:p>
        </w:tc>
        <w:tc>
          <w:tcPr>
            <w:tcW w:w="1830" w:type="dxa"/>
          </w:tcPr>
          <w:p w14:paraId="3EBCFB14" w14:textId="77777777" w:rsidR="00A03E3C" w:rsidRPr="00256796" w:rsidRDefault="00A03E3C" w:rsidP="00420C85">
            <w:pPr>
              <w:ind w:left="-57" w:right="-57"/>
              <w:jc w:val="center"/>
            </w:pPr>
            <w:r w:rsidRPr="006229FF">
              <w:t>Корректировка предложения предприятия</w:t>
            </w:r>
          </w:p>
        </w:tc>
      </w:tr>
      <w:tr w:rsidR="00A03E3C" w:rsidRPr="00B82D10" w14:paraId="20922C80" w14:textId="77777777" w:rsidTr="00420C85">
        <w:trPr>
          <w:trHeight w:val="163"/>
        </w:trPr>
        <w:tc>
          <w:tcPr>
            <w:tcW w:w="625" w:type="dxa"/>
            <w:shd w:val="clear" w:color="auto" w:fill="auto"/>
            <w:vAlign w:val="center"/>
            <w:hideMark/>
          </w:tcPr>
          <w:p w14:paraId="5406E485" w14:textId="77777777" w:rsidR="00A03E3C" w:rsidRPr="00FA4EA8" w:rsidRDefault="00A03E3C" w:rsidP="00420C85">
            <w:pPr>
              <w:jc w:val="center"/>
            </w:pPr>
            <w:r w:rsidRPr="00FA4EA8">
              <w:t>1</w:t>
            </w:r>
          </w:p>
        </w:tc>
        <w:tc>
          <w:tcPr>
            <w:tcW w:w="4150" w:type="dxa"/>
            <w:shd w:val="clear" w:color="auto" w:fill="auto"/>
            <w:vAlign w:val="center"/>
            <w:hideMark/>
          </w:tcPr>
          <w:p w14:paraId="27799377" w14:textId="77777777" w:rsidR="00A03E3C" w:rsidRPr="00FA4EA8" w:rsidRDefault="00A03E3C" w:rsidP="00420C85">
            <w:r w:rsidRPr="00FA4EA8">
              <w:t>Расходы на топливо</w:t>
            </w:r>
            <w:r>
              <w:t xml:space="preserve"> </w:t>
            </w:r>
          </w:p>
        </w:tc>
        <w:tc>
          <w:tcPr>
            <w:tcW w:w="1500" w:type="dxa"/>
            <w:tcBorders>
              <w:top w:val="single" w:sz="4" w:space="0" w:color="auto"/>
              <w:left w:val="single" w:sz="4" w:space="0" w:color="auto"/>
              <w:bottom w:val="single" w:sz="4" w:space="0" w:color="auto"/>
              <w:right w:val="single" w:sz="4" w:space="0" w:color="auto"/>
            </w:tcBorders>
            <w:shd w:val="clear" w:color="000000" w:fill="FFFFFF"/>
            <w:vAlign w:val="center"/>
          </w:tcPr>
          <w:p w14:paraId="7E1B0B34" w14:textId="77777777" w:rsidR="00A03E3C" w:rsidRPr="00E80AA6" w:rsidRDefault="00A03E3C" w:rsidP="00420C85">
            <w:pPr>
              <w:jc w:val="center"/>
            </w:pPr>
            <w:r w:rsidRPr="00E80AA6">
              <w:t>279</w:t>
            </w:r>
          </w:p>
        </w:tc>
        <w:tc>
          <w:tcPr>
            <w:tcW w:w="1500" w:type="dxa"/>
            <w:tcBorders>
              <w:top w:val="single" w:sz="4" w:space="0" w:color="auto"/>
              <w:left w:val="nil"/>
              <w:bottom w:val="single" w:sz="4" w:space="0" w:color="auto"/>
              <w:right w:val="single" w:sz="4" w:space="0" w:color="auto"/>
            </w:tcBorders>
            <w:shd w:val="clear" w:color="000000" w:fill="FFFFFF"/>
            <w:vAlign w:val="center"/>
          </w:tcPr>
          <w:p w14:paraId="6E89B4F6" w14:textId="77777777" w:rsidR="00A03E3C" w:rsidRPr="00E80AA6" w:rsidRDefault="00A03E3C" w:rsidP="00420C85">
            <w:pPr>
              <w:jc w:val="center"/>
            </w:pPr>
            <w:r w:rsidRPr="00E80AA6">
              <w:t>170</w:t>
            </w:r>
          </w:p>
        </w:tc>
        <w:tc>
          <w:tcPr>
            <w:tcW w:w="1830" w:type="dxa"/>
            <w:tcBorders>
              <w:top w:val="single" w:sz="4" w:space="0" w:color="auto"/>
              <w:left w:val="nil"/>
              <w:bottom w:val="single" w:sz="4" w:space="0" w:color="auto"/>
              <w:right w:val="single" w:sz="4" w:space="0" w:color="auto"/>
            </w:tcBorders>
            <w:shd w:val="clear" w:color="auto" w:fill="auto"/>
            <w:vAlign w:val="center"/>
          </w:tcPr>
          <w:p w14:paraId="33F030F0" w14:textId="77777777" w:rsidR="00A03E3C" w:rsidRPr="00E80AA6" w:rsidRDefault="00A03E3C" w:rsidP="00420C85">
            <w:pPr>
              <w:jc w:val="center"/>
            </w:pPr>
            <w:r w:rsidRPr="00E80AA6">
              <w:t>-109</w:t>
            </w:r>
          </w:p>
        </w:tc>
      </w:tr>
      <w:tr w:rsidR="00A03E3C" w:rsidRPr="00B82D10" w14:paraId="52D0DFE7" w14:textId="77777777" w:rsidTr="00420C85">
        <w:trPr>
          <w:trHeight w:val="253"/>
        </w:trPr>
        <w:tc>
          <w:tcPr>
            <w:tcW w:w="625" w:type="dxa"/>
            <w:shd w:val="clear" w:color="auto" w:fill="auto"/>
            <w:vAlign w:val="center"/>
            <w:hideMark/>
          </w:tcPr>
          <w:p w14:paraId="22C1DEA7" w14:textId="77777777" w:rsidR="00A03E3C" w:rsidRPr="00FA4EA8" w:rsidRDefault="00A03E3C" w:rsidP="00420C85">
            <w:pPr>
              <w:jc w:val="center"/>
            </w:pPr>
            <w:r w:rsidRPr="00FA4EA8">
              <w:t>2</w:t>
            </w:r>
          </w:p>
        </w:tc>
        <w:tc>
          <w:tcPr>
            <w:tcW w:w="4150" w:type="dxa"/>
            <w:shd w:val="clear" w:color="auto" w:fill="auto"/>
            <w:vAlign w:val="center"/>
            <w:hideMark/>
          </w:tcPr>
          <w:p w14:paraId="02877055" w14:textId="77777777" w:rsidR="00A03E3C" w:rsidRPr="00FA4EA8" w:rsidRDefault="00A03E3C" w:rsidP="00420C85">
            <w:r w:rsidRPr="00FA4EA8">
              <w:t>Расходы на электрическую энергию</w:t>
            </w:r>
            <w:r>
              <w:t xml:space="preserve">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20ED212E" w14:textId="77777777" w:rsidR="00A03E3C" w:rsidRPr="00E80AA6" w:rsidRDefault="00A03E3C" w:rsidP="00420C85">
            <w:pPr>
              <w:jc w:val="center"/>
            </w:pPr>
            <w:r w:rsidRPr="00E80AA6">
              <w:t>172</w:t>
            </w:r>
          </w:p>
        </w:tc>
        <w:tc>
          <w:tcPr>
            <w:tcW w:w="1500" w:type="dxa"/>
            <w:tcBorders>
              <w:top w:val="nil"/>
              <w:left w:val="nil"/>
              <w:bottom w:val="single" w:sz="4" w:space="0" w:color="auto"/>
              <w:right w:val="single" w:sz="4" w:space="0" w:color="auto"/>
            </w:tcBorders>
            <w:shd w:val="clear" w:color="000000" w:fill="FFFFFF"/>
            <w:vAlign w:val="center"/>
          </w:tcPr>
          <w:p w14:paraId="441EB34F" w14:textId="77777777" w:rsidR="00A03E3C" w:rsidRPr="00E80AA6" w:rsidRDefault="00A03E3C" w:rsidP="00420C85">
            <w:pPr>
              <w:jc w:val="center"/>
            </w:pPr>
            <w:r w:rsidRPr="00E80AA6">
              <w:t>82</w:t>
            </w:r>
          </w:p>
        </w:tc>
        <w:tc>
          <w:tcPr>
            <w:tcW w:w="1830" w:type="dxa"/>
            <w:tcBorders>
              <w:top w:val="nil"/>
              <w:left w:val="nil"/>
              <w:bottom w:val="single" w:sz="4" w:space="0" w:color="auto"/>
              <w:right w:val="single" w:sz="4" w:space="0" w:color="auto"/>
            </w:tcBorders>
            <w:shd w:val="clear" w:color="auto" w:fill="auto"/>
            <w:vAlign w:val="center"/>
          </w:tcPr>
          <w:p w14:paraId="68D1C71F" w14:textId="77777777" w:rsidR="00A03E3C" w:rsidRPr="00E80AA6" w:rsidRDefault="00A03E3C" w:rsidP="00420C85">
            <w:pPr>
              <w:jc w:val="center"/>
            </w:pPr>
            <w:r w:rsidRPr="00E80AA6">
              <w:t>-90</w:t>
            </w:r>
          </w:p>
        </w:tc>
      </w:tr>
      <w:tr w:rsidR="00A03E3C" w:rsidRPr="00B82D10" w14:paraId="068451BC" w14:textId="77777777" w:rsidTr="00420C85">
        <w:trPr>
          <w:trHeight w:val="187"/>
        </w:trPr>
        <w:tc>
          <w:tcPr>
            <w:tcW w:w="625" w:type="dxa"/>
            <w:shd w:val="clear" w:color="auto" w:fill="auto"/>
            <w:vAlign w:val="center"/>
            <w:hideMark/>
          </w:tcPr>
          <w:p w14:paraId="322A937C" w14:textId="77777777" w:rsidR="00A03E3C" w:rsidRPr="00FA4EA8" w:rsidRDefault="00A03E3C" w:rsidP="00420C85">
            <w:pPr>
              <w:jc w:val="center"/>
            </w:pPr>
            <w:r w:rsidRPr="00FA4EA8">
              <w:t>3</w:t>
            </w:r>
          </w:p>
        </w:tc>
        <w:tc>
          <w:tcPr>
            <w:tcW w:w="4150" w:type="dxa"/>
            <w:shd w:val="clear" w:color="auto" w:fill="auto"/>
            <w:vAlign w:val="center"/>
            <w:hideMark/>
          </w:tcPr>
          <w:p w14:paraId="2668CB79" w14:textId="77777777" w:rsidR="00A03E3C" w:rsidRPr="00FA4EA8" w:rsidRDefault="00A03E3C" w:rsidP="00420C85">
            <w:r w:rsidRPr="00FA4EA8">
              <w:t>Расходы на тепловую энергию</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1D52A91E" w14:textId="77777777" w:rsidR="00A03E3C" w:rsidRPr="00E80AA6" w:rsidRDefault="00A03E3C" w:rsidP="00420C85">
            <w:pPr>
              <w:jc w:val="center"/>
            </w:pPr>
            <w:r w:rsidRPr="00E80AA6">
              <w:t>0</w:t>
            </w:r>
          </w:p>
        </w:tc>
        <w:tc>
          <w:tcPr>
            <w:tcW w:w="1500" w:type="dxa"/>
            <w:tcBorders>
              <w:top w:val="nil"/>
              <w:left w:val="nil"/>
              <w:bottom w:val="single" w:sz="4" w:space="0" w:color="auto"/>
              <w:right w:val="single" w:sz="4" w:space="0" w:color="auto"/>
            </w:tcBorders>
            <w:shd w:val="clear" w:color="000000" w:fill="FFFFFF"/>
            <w:vAlign w:val="center"/>
          </w:tcPr>
          <w:p w14:paraId="072E944E" w14:textId="77777777" w:rsidR="00A03E3C" w:rsidRPr="00E80AA6" w:rsidRDefault="00A03E3C" w:rsidP="00420C85">
            <w:pPr>
              <w:jc w:val="center"/>
            </w:pPr>
            <w:r w:rsidRPr="00E80AA6">
              <w:t>0</w:t>
            </w:r>
          </w:p>
        </w:tc>
        <w:tc>
          <w:tcPr>
            <w:tcW w:w="1830" w:type="dxa"/>
            <w:tcBorders>
              <w:top w:val="nil"/>
              <w:left w:val="nil"/>
              <w:bottom w:val="single" w:sz="4" w:space="0" w:color="auto"/>
              <w:right w:val="single" w:sz="4" w:space="0" w:color="auto"/>
            </w:tcBorders>
            <w:shd w:val="clear" w:color="auto" w:fill="auto"/>
            <w:vAlign w:val="center"/>
          </w:tcPr>
          <w:p w14:paraId="20FC34DA" w14:textId="77777777" w:rsidR="00A03E3C" w:rsidRPr="00E80AA6" w:rsidRDefault="00A03E3C" w:rsidP="00420C85">
            <w:pPr>
              <w:jc w:val="center"/>
            </w:pPr>
            <w:r w:rsidRPr="00E80AA6">
              <w:t>0</w:t>
            </w:r>
          </w:p>
        </w:tc>
      </w:tr>
      <w:tr w:rsidR="00A03E3C" w:rsidRPr="00B82D10" w14:paraId="1B902A17" w14:textId="77777777" w:rsidTr="00420C85">
        <w:trPr>
          <w:trHeight w:val="121"/>
        </w:trPr>
        <w:tc>
          <w:tcPr>
            <w:tcW w:w="625" w:type="dxa"/>
            <w:shd w:val="clear" w:color="auto" w:fill="auto"/>
            <w:vAlign w:val="center"/>
            <w:hideMark/>
          </w:tcPr>
          <w:p w14:paraId="1D40582A" w14:textId="77777777" w:rsidR="00A03E3C" w:rsidRPr="00FA4EA8" w:rsidRDefault="00A03E3C" w:rsidP="00420C85">
            <w:pPr>
              <w:jc w:val="center"/>
            </w:pPr>
            <w:r w:rsidRPr="00FA4EA8">
              <w:t>4</w:t>
            </w:r>
          </w:p>
        </w:tc>
        <w:tc>
          <w:tcPr>
            <w:tcW w:w="4150" w:type="dxa"/>
            <w:shd w:val="clear" w:color="auto" w:fill="auto"/>
            <w:vAlign w:val="center"/>
            <w:hideMark/>
          </w:tcPr>
          <w:p w14:paraId="488305F2" w14:textId="77777777" w:rsidR="00A03E3C" w:rsidRPr="00FA4EA8" w:rsidRDefault="00A03E3C" w:rsidP="00420C85">
            <w:r w:rsidRPr="00FA4EA8">
              <w:t>Расходы на холодную воду</w:t>
            </w:r>
            <w:r>
              <w:t xml:space="preserve">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587E1B7" w14:textId="77777777" w:rsidR="00A03E3C" w:rsidRPr="00E80AA6" w:rsidRDefault="00A03E3C" w:rsidP="00420C85">
            <w:pPr>
              <w:jc w:val="center"/>
            </w:pPr>
            <w:r w:rsidRPr="00E80AA6">
              <w:t>37</w:t>
            </w:r>
          </w:p>
        </w:tc>
        <w:tc>
          <w:tcPr>
            <w:tcW w:w="1500" w:type="dxa"/>
            <w:tcBorders>
              <w:top w:val="nil"/>
              <w:left w:val="nil"/>
              <w:bottom w:val="single" w:sz="4" w:space="0" w:color="auto"/>
              <w:right w:val="single" w:sz="4" w:space="0" w:color="auto"/>
            </w:tcBorders>
            <w:shd w:val="clear" w:color="000000" w:fill="FFFFFF"/>
            <w:vAlign w:val="center"/>
          </w:tcPr>
          <w:p w14:paraId="28EB0A4A" w14:textId="77777777" w:rsidR="00A03E3C" w:rsidRPr="00E80AA6" w:rsidRDefault="00A03E3C" w:rsidP="00420C85">
            <w:pPr>
              <w:jc w:val="center"/>
            </w:pPr>
            <w:r w:rsidRPr="00E80AA6">
              <w:t>25</w:t>
            </w:r>
          </w:p>
        </w:tc>
        <w:tc>
          <w:tcPr>
            <w:tcW w:w="1830" w:type="dxa"/>
            <w:tcBorders>
              <w:top w:val="nil"/>
              <w:left w:val="nil"/>
              <w:bottom w:val="single" w:sz="4" w:space="0" w:color="auto"/>
              <w:right w:val="single" w:sz="4" w:space="0" w:color="auto"/>
            </w:tcBorders>
            <w:shd w:val="clear" w:color="auto" w:fill="auto"/>
            <w:vAlign w:val="center"/>
          </w:tcPr>
          <w:p w14:paraId="5BF6866F" w14:textId="77777777" w:rsidR="00A03E3C" w:rsidRPr="00E80AA6" w:rsidRDefault="00A03E3C" w:rsidP="00420C85">
            <w:pPr>
              <w:jc w:val="center"/>
            </w:pPr>
            <w:r w:rsidRPr="00E80AA6">
              <w:t>-12</w:t>
            </w:r>
          </w:p>
        </w:tc>
      </w:tr>
      <w:tr w:rsidR="00A03E3C" w:rsidRPr="00B82D10" w14:paraId="63E68631" w14:textId="77777777" w:rsidTr="00420C85">
        <w:trPr>
          <w:trHeight w:val="169"/>
        </w:trPr>
        <w:tc>
          <w:tcPr>
            <w:tcW w:w="625" w:type="dxa"/>
            <w:shd w:val="clear" w:color="auto" w:fill="auto"/>
            <w:vAlign w:val="center"/>
            <w:hideMark/>
          </w:tcPr>
          <w:p w14:paraId="04AB7F10" w14:textId="77777777" w:rsidR="00A03E3C" w:rsidRPr="00FA4EA8" w:rsidRDefault="00A03E3C" w:rsidP="00420C85">
            <w:pPr>
              <w:jc w:val="center"/>
            </w:pPr>
            <w:r w:rsidRPr="00FA4EA8">
              <w:t>5</w:t>
            </w:r>
          </w:p>
        </w:tc>
        <w:tc>
          <w:tcPr>
            <w:tcW w:w="4150" w:type="dxa"/>
            <w:shd w:val="clear" w:color="auto" w:fill="auto"/>
            <w:vAlign w:val="center"/>
            <w:hideMark/>
          </w:tcPr>
          <w:p w14:paraId="42363FF6" w14:textId="77777777" w:rsidR="00A03E3C" w:rsidRPr="00FA4EA8" w:rsidRDefault="00A03E3C" w:rsidP="00420C85">
            <w:r w:rsidRPr="00FA4EA8">
              <w:t>Расходы на теплоноситель</w:t>
            </w:r>
            <w:r>
              <w:t xml:space="preserve"> </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36408E38" w14:textId="77777777" w:rsidR="00A03E3C" w:rsidRPr="00E80AA6" w:rsidRDefault="00A03E3C" w:rsidP="00420C85">
            <w:pPr>
              <w:jc w:val="center"/>
            </w:pPr>
            <w:r w:rsidRPr="00E80AA6">
              <w:t>0</w:t>
            </w:r>
          </w:p>
        </w:tc>
        <w:tc>
          <w:tcPr>
            <w:tcW w:w="1500" w:type="dxa"/>
            <w:tcBorders>
              <w:top w:val="nil"/>
              <w:left w:val="nil"/>
              <w:bottom w:val="single" w:sz="4" w:space="0" w:color="auto"/>
              <w:right w:val="single" w:sz="4" w:space="0" w:color="auto"/>
            </w:tcBorders>
            <w:shd w:val="clear" w:color="000000" w:fill="FFFFFF"/>
            <w:vAlign w:val="center"/>
          </w:tcPr>
          <w:p w14:paraId="659CC99E" w14:textId="77777777" w:rsidR="00A03E3C" w:rsidRPr="00E80AA6" w:rsidRDefault="00A03E3C" w:rsidP="00420C85">
            <w:pPr>
              <w:jc w:val="center"/>
            </w:pPr>
            <w:r w:rsidRPr="00E80AA6">
              <w:t>0</w:t>
            </w:r>
          </w:p>
        </w:tc>
        <w:tc>
          <w:tcPr>
            <w:tcW w:w="1830" w:type="dxa"/>
            <w:tcBorders>
              <w:top w:val="nil"/>
              <w:left w:val="nil"/>
              <w:bottom w:val="single" w:sz="4" w:space="0" w:color="auto"/>
              <w:right w:val="single" w:sz="4" w:space="0" w:color="auto"/>
            </w:tcBorders>
            <w:shd w:val="clear" w:color="auto" w:fill="auto"/>
            <w:vAlign w:val="center"/>
          </w:tcPr>
          <w:p w14:paraId="4AEF92FB" w14:textId="77777777" w:rsidR="00A03E3C" w:rsidRPr="00E80AA6" w:rsidRDefault="00A03E3C" w:rsidP="00420C85">
            <w:pPr>
              <w:jc w:val="center"/>
            </w:pPr>
            <w:r w:rsidRPr="00E80AA6">
              <w:t>0</w:t>
            </w:r>
          </w:p>
        </w:tc>
      </w:tr>
      <w:tr w:rsidR="00A03E3C" w:rsidRPr="00B82D10" w14:paraId="32E04C7D" w14:textId="77777777" w:rsidTr="00420C85">
        <w:trPr>
          <w:trHeight w:val="201"/>
        </w:trPr>
        <w:tc>
          <w:tcPr>
            <w:tcW w:w="625" w:type="dxa"/>
            <w:shd w:val="clear" w:color="auto" w:fill="auto"/>
            <w:vAlign w:val="center"/>
            <w:hideMark/>
          </w:tcPr>
          <w:p w14:paraId="1DB6EBEE" w14:textId="77777777" w:rsidR="00A03E3C" w:rsidRPr="00FA4EA8" w:rsidRDefault="00A03E3C" w:rsidP="00420C85">
            <w:pPr>
              <w:jc w:val="center"/>
            </w:pPr>
            <w:r w:rsidRPr="00FA4EA8">
              <w:t>6</w:t>
            </w:r>
          </w:p>
        </w:tc>
        <w:tc>
          <w:tcPr>
            <w:tcW w:w="4150" w:type="dxa"/>
            <w:shd w:val="clear" w:color="auto" w:fill="auto"/>
            <w:vAlign w:val="center"/>
            <w:hideMark/>
          </w:tcPr>
          <w:p w14:paraId="0D85D30B" w14:textId="77777777" w:rsidR="00A03E3C" w:rsidRPr="00FA4EA8" w:rsidRDefault="00A03E3C" w:rsidP="00420C85">
            <w:r w:rsidRPr="00FA4EA8">
              <w:t>ИТОГО</w:t>
            </w:r>
          </w:p>
        </w:tc>
        <w:tc>
          <w:tcPr>
            <w:tcW w:w="1500" w:type="dxa"/>
            <w:tcBorders>
              <w:top w:val="nil"/>
              <w:left w:val="single" w:sz="4" w:space="0" w:color="auto"/>
              <w:bottom w:val="single" w:sz="4" w:space="0" w:color="auto"/>
              <w:right w:val="single" w:sz="4" w:space="0" w:color="auto"/>
            </w:tcBorders>
            <w:shd w:val="clear" w:color="000000" w:fill="FFFFFF"/>
            <w:vAlign w:val="center"/>
          </w:tcPr>
          <w:p w14:paraId="61FE0EB5" w14:textId="77777777" w:rsidR="00A03E3C" w:rsidRPr="00E80AA6" w:rsidRDefault="00A03E3C" w:rsidP="00420C85">
            <w:pPr>
              <w:jc w:val="center"/>
            </w:pPr>
            <w:r w:rsidRPr="00E80AA6">
              <w:t>488</w:t>
            </w:r>
          </w:p>
        </w:tc>
        <w:tc>
          <w:tcPr>
            <w:tcW w:w="1500" w:type="dxa"/>
            <w:tcBorders>
              <w:top w:val="nil"/>
              <w:left w:val="nil"/>
              <w:bottom w:val="single" w:sz="4" w:space="0" w:color="auto"/>
              <w:right w:val="single" w:sz="4" w:space="0" w:color="auto"/>
            </w:tcBorders>
            <w:shd w:val="clear" w:color="000000" w:fill="FFFFFF"/>
            <w:vAlign w:val="center"/>
          </w:tcPr>
          <w:p w14:paraId="6A871B0E" w14:textId="77777777" w:rsidR="00A03E3C" w:rsidRPr="00E80AA6" w:rsidRDefault="00A03E3C" w:rsidP="00420C85">
            <w:pPr>
              <w:jc w:val="center"/>
            </w:pPr>
            <w:r w:rsidRPr="00E80AA6">
              <w:t>277</w:t>
            </w:r>
          </w:p>
        </w:tc>
        <w:tc>
          <w:tcPr>
            <w:tcW w:w="1830" w:type="dxa"/>
            <w:tcBorders>
              <w:top w:val="nil"/>
              <w:left w:val="nil"/>
              <w:bottom w:val="single" w:sz="4" w:space="0" w:color="auto"/>
              <w:right w:val="single" w:sz="4" w:space="0" w:color="auto"/>
            </w:tcBorders>
            <w:shd w:val="clear" w:color="auto" w:fill="auto"/>
            <w:vAlign w:val="center"/>
          </w:tcPr>
          <w:p w14:paraId="5C25D81A" w14:textId="77777777" w:rsidR="00A03E3C" w:rsidRPr="00E80AA6" w:rsidRDefault="00A03E3C" w:rsidP="00420C85">
            <w:pPr>
              <w:jc w:val="center"/>
            </w:pPr>
            <w:r w:rsidRPr="00E80AA6">
              <w:t>-211</w:t>
            </w:r>
          </w:p>
        </w:tc>
      </w:tr>
    </w:tbl>
    <w:p w14:paraId="61E33897" w14:textId="77777777" w:rsidR="00A03E3C" w:rsidRPr="0039310C" w:rsidRDefault="00A03E3C" w:rsidP="00A03E3C">
      <w:pPr>
        <w:tabs>
          <w:tab w:val="left" w:pos="1890"/>
        </w:tabs>
        <w:ind w:firstLine="720"/>
        <w:jc w:val="both"/>
      </w:pPr>
    </w:p>
    <w:p w14:paraId="64FEE93F" w14:textId="77777777" w:rsidR="00A03E3C" w:rsidRPr="0039310C" w:rsidRDefault="00A03E3C" w:rsidP="00A03E3C">
      <w:pPr>
        <w:tabs>
          <w:tab w:val="left" w:pos="1890"/>
        </w:tabs>
        <w:ind w:firstLine="851"/>
        <w:jc w:val="both"/>
      </w:pPr>
      <w:r w:rsidRPr="0039310C">
        <w:t xml:space="preserve">Расчет расходов на приобретение энергетических ресурсов произведен </w:t>
      </w:r>
      <w:r>
        <w:br/>
      </w:r>
      <w:r w:rsidRPr="0039310C">
        <w:t xml:space="preserve">в соответствии с Методическими указаниями по расчету регулируемых цен (тарифов) в сфере теплоснабжения, утвержденными Приказом ФСТ России </w:t>
      </w:r>
      <w:r>
        <w:br/>
      </w:r>
      <w:r w:rsidRPr="0039310C">
        <w:t>от 13.06.2013 № 760-э.</w:t>
      </w:r>
    </w:p>
    <w:p w14:paraId="22470169" w14:textId="77777777" w:rsidR="00A03E3C" w:rsidRPr="0039310C" w:rsidRDefault="00A03E3C" w:rsidP="00A03E3C"/>
    <w:p w14:paraId="190DE5B9" w14:textId="77777777" w:rsidR="00A03E3C" w:rsidRPr="0039310C" w:rsidRDefault="00A03E3C" w:rsidP="00A03E3C">
      <w:pPr>
        <w:numPr>
          <w:ilvl w:val="0"/>
          <w:numId w:val="15"/>
        </w:numPr>
        <w:ind w:left="1571" w:right="-142"/>
        <w:jc w:val="right"/>
      </w:pPr>
      <w:r w:rsidRPr="0039310C">
        <w:br w:type="page"/>
      </w:r>
    </w:p>
    <w:p w14:paraId="4532B61C" w14:textId="77777777" w:rsidR="00A03E3C" w:rsidRPr="0039310C" w:rsidRDefault="00A03E3C" w:rsidP="00A03E3C">
      <w:pPr>
        <w:pStyle w:val="3"/>
        <w:tabs>
          <w:tab w:val="left" w:pos="9214"/>
        </w:tabs>
        <w:ind w:right="283"/>
      </w:pPr>
      <w:r w:rsidRPr="000C2DF5">
        <w:lastRenderedPageBreak/>
        <w:t>Расчёт необходимой валовой</w:t>
      </w:r>
      <w:r w:rsidRPr="0039310C">
        <w:t xml:space="preserve"> выручки </w:t>
      </w:r>
      <w:r>
        <w:t xml:space="preserve">на тепловую энергию </w:t>
      </w:r>
      <w:r>
        <w:br/>
      </w:r>
      <w:r w:rsidRPr="0039310C">
        <w:t>методом индексации установленных тарифов</w:t>
      </w:r>
      <w:r>
        <w:t xml:space="preserve"> на 2021 год</w:t>
      </w:r>
    </w:p>
    <w:p w14:paraId="45812A16" w14:textId="77777777" w:rsidR="00A03E3C" w:rsidRPr="0039310C" w:rsidRDefault="00A03E3C" w:rsidP="00A03E3C">
      <w:pPr>
        <w:tabs>
          <w:tab w:val="left" w:pos="9214"/>
        </w:tabs>
        <w:spacing w:line="360" w:lineRule="auto"/>
        <w:ind w:right="283"/>
        <w:jc w:val="center"/>
      </w:pPr>
      <w:r w:rsidRPr="0039310C">
        <w:t>(Приложение 5.9 к Методическим указаниям)</w:t>
      </w:r>
    </w:p>
    <w:p w14:paraId="073866A3" w14:textId="77777777" w:rsidR="00A03E3C" w:rsidRPr="0039310C" w:rsidRDefault="00A03E3C" w:rsidP="00A03E3C">
      <w:pPr>
        <w:ind w:right="283"/>
        <w:jc w:val="right"/>
      </w:pPr>
      <w:r w:rsidRPr="0039310C">
        <w:t>тыс. руб.</w:t>
      </w:r>
    </w:p>
    <w:tbl>
      <w:tblPr>
        <w:tblW w:w="93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99"/>
        <w:gridCol w:w="1560"/>
        <w:gridCol w:w="1701"/>
      </w:tblGrid>
      <w:tr w:rsidR="00A03E3C" w:rsidRPr="00B82D10" w14:paraId="310F3994" w14:textId="77777777" w:rsidTr="00420C85">
        <w:trPr>
          <w:trHeight w:val="458"/>
          <w:tblHeader/>
        </w:trPr>
        <w:tc>
          <w:tcPr>
            <w:tcW w:w="658" w:type="dxa"/>
            <w:vMerge w:val="restart"/>
            <w:shd w:val="clear" w:color="auto" w:fill="auto"/>
            <w:vAlign w:val="center"/>
            <w:hideMark/>
          </w:tcPr>
          <w:p w14:paraId="19C62A1F" w14:textId="77777777" w:rsidR="00A03E3C" w:rsidRPr="00420B52" w:rsidRDefault="00A03E3C" w:rsidP="00420C85">
            <w:pPr>
              <w:jc w:val="center"/>
            </w:pPr>
            <w:r w:rsidRPr="00420B52">
              <w:t>№ п/п</w:t>
            </w:r>
          </w:p>
        </w:tc>
        <w:tc>
          <w:tcPr>
            <w:tcW w:w="3878" w:type="dxa"/>
            <w:vMerge w:val="restart"/>
            <w:shd w:val="clear" w:color="auto" w:fill="auto"/>
            <w:vAlign w:val="center"/>
            <w:hideMark/>
          </w:tcPr>
          <w:p w14:paraId="624AB5DC" w14:textId="77777777" w:rsidR="00A03E3C" w:rsidRPr="00420B52" w:rsidRDefault="00A03E3C" w:rsidP="00420C85">
            <w:pPr>
              <w:jc w:val="center"/>
            </w:pPr>
            <w:r w:rsidRPr="00420B52">
              <w:t>Наименование расхода</w:t>
            </w:r>
          </w:p>
        </w:tc>
        <w:tc>
          <w:tcPr>
            <w:tcW w:w="1599" w:type="dxa"/>
            <w:vMerge w:val="restart"/>
          </w:tcPr>
          <w:p w14:paraId="672FA784" w14:textId="77777777" w:rsidR="00A03E3C" w:rsidRPr="00256796" w:rsidRDefault="00A03E3C" w:rsidP="00420C85">
            <w:pPr>
              <w:ind w:left="-57" w:right="-57"/>
              <w:jc w:val="center"/>
            </w:pPr>
            <w:r w:rsidRPr="006229FF">
              <w:t>Предложение предприятия на 202</w:t>
            </w:r>
            <w:r>
              <w:t>1</w:t>
            </w:r>
            <w:r w:rsidRPr="006229FF">
              <w:t xml:space="preserve"> год</w:t>
            </w:r>
          </w:p>
        </w:tc>
        <w:tc>
          <w:tcPr>
            <w:tcW w:w="1560" w:type="dxa"/>
            <w:vMerge w:val="restart"/>
          </w:tcPr>
          <w:p w14:paraId="2A3A50B1" w14:textId="77777777" w:rsidR="00A03E3C" w:rsidRPr="00256796" w:rsidRDefault="00A03E3C" w:rsidP="00420C85">
            <w:pPr>
              <w:ind w:left="-57" w:right="-57"/>
              <w:jc w:val="center"/>
            </w:pPr>
            <w:r w:rsidRPr="006229FF">
              <w:t>П</w:t>
            </w:r>
            <w:r>
              <w:t>редложение экспертов на 2021</w:t>
            </w:r>
            <w:r w:rsidRPr="006229FF">
              <w:t xml:space="preserve"> год</w:t>
            </w:r>
          </w:p>
        </w:tc>
        <w:tc>
          <w:tcPr>
            <w:tcW w:w="1701" w:type="dxa"/>
            <w:vMerge w:val="restart"/>
          </w:tcPr>
          <w:p w14:paraId="1A3652B2" w14:textId="77777777" w:rsidR="00A03E3C" w:rsidRPr="00256796" w:rsidRDefault="00A03E3C" w:rsidP="00420C85">
            <w:pPr>
              <w:ind w:left="-57" w:right="-57"/>
              <w:jc w:val="center"/>
            </w:pPr>
            <w:r w:rsidRPr="006229FF">
              <w:t>Корректировка предложения предприятия</w:t>
            </w:r>
          </w:p>
        </w:tc>
      </w:tr>
      <w:tr w:rsidR="00A03E3C" w:rsidRPr="00B82D10" w14:paraId="447ED95C" w14:textId="77777777" w:rsidTr="00420C85">
        <w:trPr>
          <w:trHeight w:val="458"/>
          <w:tblHeader/>
        </w:trPr>
        <w:tc>
          <w:tcPr>
            <w:tcW w:w="658" w:type="dxa"/>
            <w:vMerge/>
            <w:shd w:val="clear" w:color="auto" w:fill="auto"/>
            <w:vAlign w:val="center"/>
            <w:hideMark/>
          </w:tcPr>
          <w:p w14:paraId="30209E1C" w14:textId="77777777" w:rsidR="00A03E3C" w:rsidRPr="00420B52" w:rsidRDefault="00A03E3C" w:rsidP="00420C85">
            <w:pPr>
              <w:jc w:val="center"/>
            </w:pPr>
          </w:p>
        </w:tc>
        <w:tc>
          <w:tcPr>
            <w:tcW w:w="3878" w:type="dxa"/>
            <w:vMerge/>
            <w:shd w:val="clear" w:color="auto" w:fill="auto"/>
            <w:vAlign w:val="center"/>
            <w:hideMark/>
          </w:tcPr>
          <w:p w14:paraId="6E5E6C9D" w14:textId="77777777" w:rsidR="00A03E3C" w:rsidRPr="00420B52" w:rsidRDefault="00A03E3C" w:rsidP="00420C85">
            <w:pPr>
              <w:jc w:val="center"/>
            </w:pPr>
          </w:p>
        </w:tc>
        <w:tc>
          <w:tcPr>
            <w:tcW w:w="1599" w:type="dxa"/>
            <w:vMerge/>
            <w:vAlign w:val="center"/>
          </w:tcPr>
          <w:p w14:paraId="3779B813" w14:textId="77777777" w:rsidR="00A03E3C" w:rsidRPr="00420B52" w:rsidRDefault="00A03E3C" w:rsidP="00420C85">
            <w:pPr>
              <w:jc w:val="center"/>
            </w:pPr>
          </w:p>
        </w:tc>
        <w:tc>
          <w:tcPr>
            <w:tcW w:w="1560" w:type="dxa"/>
            <w:vMerge/>
            <w:shd w:val="clear" w:color="auto" w:fill="FFFFCC"/>
            <w:vAlign w:val="center"/>
          </w:tcPr>
          <w:p w14:paraId="53978040" w14:textId="77777777" w:rsidR="00A03E3C" w:rsidRPr="00420B52" w:rsidRDefault="00A03E3C" w:rsidP="00420C85">
            <w:pPr>
              <w:jc w:val="center"/>
            </w:pPr>
          </w:p>
        </w:tc>
        <w:tc>
          <w:tcPr>
            <w:tcW w:w="1701" w:type="dxa"/>
            <w:vMerge/>
            <w:vAlign w:val="center"/>
          </w:tcPr>
          <w:p w14:paraId="761FFECC" w14:textId="77777777" w:rsidR="00A03E3C" w:rsidRPr="00420B52" w:rsidRDefault="00A03E3C" w:rsidP="00420C85">
            <w:pPr>
              <w:jc w:val="center"/>
            </w:pPr>
          </w:p>
        </w:tc>
      </w:tr>
      <w:tr w:rsidR="00A03E3C" w:rsidRPr="00B82D10" w14:paraId="1115ACDF" w14:textId="77777777" w:rsidTr="00420C85">
        <w:trPr>
          <w:trHeight w:val="349"/>
        </w:trPr>
        <w:tc>
          <w:tcPr>
            <w:tcW w:w="658" w:type="dxa"/>
            <w:shd w:val="clear" w:color="auto" w:fill="auto"/>
            <w:vAlign w:val="center"/>
            <w:hideMark/>
          </w:tcPr>
          <w:p w14:paraId="516584FF" w14:textId="77777777" w:rsidR="00A03E3C" w:rsidRPr="00420B52" w:rsidRDefault="00A03E3C" w:rsidP="00420C85">
            <w:pPr>
              <w:jc w:val="center"/>
            </w:pPr>
            <w:r w:rsidRPr="00420B52">
              <w:t>1</w:t>
            </w:r>
          </w:p>
        </w:tc>
        <w:tc>
          <w:tcPr>
            <w:tcW w:w="3878" w:type="dxa"/>
            <w:shd w:val="clear" w:color="auto" w:fill="auto"/>
            <w:vAlign w:val="center"/>
            <w:hideMark/>
          </w:tcPr>
          <w:p w14:paraId="3EAC1E07" w14:textId="77777777" w:rsidR="00A03E3C" w:rsidRPr="00420B52" w:rsidRDefault="00A03E3C" w:rsidP="00420C85">
            <w:r w:rsidRPr="00420B52">
              <w:t>Операционные (подконтрольные) расходы</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6C08C1E4" w14:textId="77777777" w:rsidR="00A03E3C" w:rsidRPr="008226F6" w:rsidRDefault="00A03E3C" w:rsidP="00420C85">
            <w:pPr>
              <w:jc w:val="center"/>
            </w:pPr>
            <w:r w:rsidRPr="008226F6">
              <w:t>996</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27032F62" w14:textId="77777777" w:rsidR="00A03E3C" w:rsidRPr="008226F6" w:rsidRDefault="00A03E3C" w:rsidP="00420C85">
            <w:pPr>
              <w:jc w:val="center"/>
            </w:pPr>
            <w:r w:rsidRPr="008226F6">
              <w:t>994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403D7747" w14:textId="77777777" w:rsidR="00A03E3C" w:rsidRPr="008226F6" w:rsidRDefault="00A03E3C" w:rsidP="00420C85">
            <w:pPr>
              <w:jc w:val="center"/>
            </w:pPr>
            <w:r w:rsidRPr="008226F6">
              <w:t>-2</w:t>
            </w:r>
          </w:p>
        </w:tc>
      </w:tr>
      <w:tr w:rsidR="00A03E3C" w:rsidRPr="00B82D10" w14:paraId="0565D7D2" w14:textId="77777777" w:rsidTr="00420C85">
        <w:trPr>
          <w:trHeight w:val="204"/>
        </w:trPr>
        <w:tc>
          <w:tcPr>
            <w:tcW w:w="658" w:type="dxa"/>
            <w:shd w:val="clear" w:color="auto" w:fill="auto"/>
            <w:vAlign w:val="center"/>
            <w:hideMark/>
          </w:tcPr>
          <w:p w14:paraId="0795A4D5" w14:textId="77777777" w:rsidR="00A03E3C" w:rsidRPr="00420B52" w:rsidRDefault="00A03E3C" w:rsidP="00420C85">
            <w:pPr>
              <w:jc w:val="center"/>
            </w:pPr>
            <w:r w:rsidRPr="00420B52">
              <w:t>2</w:t>
            </w:r>
          </w:p>
        </w:tc>
        <w:tc>
          <w:tcPr>
            <w:tcW w:w="3878" w:type="dxa"/>
            <w:shd w:val="clear" w:color="auto" w:fill="auto"/>
            <w:vAlign w:val="center"/>
            <w:hideMark/>
          </w:tcPr>
          <w:p w14:paraId="12E12D3D" w14:textId="77777777" w:rsidR="00A03E3C" w:rsidRPr="00420B52" w:rsidRDefault="00A03E3C" w:rsidP="00420C85">
            <w:r w:rsidRPr="00420B52">
              <w:t>Неподконтрольные расходы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639136EE" w14:textId="77777777" w:rsidR="00A03E3C" w:rsidRPr="008226F6" w:rsidRDefault="00A03E3C" w:rsidP="00420C85">
            <w:pPr>
              <w:jc w:val="center"/>
            </w:pPr>
            <w:r w:rsidRPr="008226F6">
              <w:t>483</w:t>
            </w:r>
          </w:p>
        </w:tc>
        <w:tc>
          <w:tcPr>
            <w:tcW w:w="1560" w:type="dxa"/>
            <w:tcBorders>
              <w:top w:val="nil"/>
              <w:left w:val="nil"/>
              <w:bottom w:val="single" w:sz="4" w:space="0" w:color="auto"/>
              <w:right w:val="single" w:sz="4" w:space="0" w:color="auto"/>
            </w:tcBorders>
            <w:shd w:val="clear" w:color="000000" w:fill="FFFFFF"/>
            <w:vAlign w:val="center"/>
          </w:tcPr>
          <w:p w14:paraId="54F52406" w14:textId="77777777" w:rsidR="00A03E3C" w:rsidRPr="008226F6" w:rsidRDefault="00A03E3C" w:rsidP="00420C85">
            <w:pPr>
              <w:jc w:val="center"/>
            </w:pPr>
            <w:r w:rsidRPr="008226F6">
              <w:t>328</w:t>
            </w:r>
          </w:p>
        </w:tc>
        <w:tc>
          <w:tcPr>
            <w:tcW w:w="1701" w:type="dxa"/>
            <w:tcBorders>
              <w:top w:val="nil"/>
              <w:left w:val="nil"/>
              <w:bottom w:val="single" w:sz="4" w:space="0" w:color="auto"/>
              <w:right w:val="single" w:sz="4" w:space="0" w:color="auto"/>
            </w:tcBorders>
            <w:shd w:val="clear" w:color="000000" w:fill="FFFFFF"/>
            <w:vAlign w:val="center"/>
          </w:tcPr>
          <w:p w14:paraId="5B73D2AB" w14:textId="77777777" w:rsidR="00A03E3C" w:rsidRPr="008226F6" w:rsidRDefault="00A03E3C" w:rsidP="00420C85">
            <w:pPr>
              <w:jc w:val="center"/>
            </w:pPr>
            <w:r w:rsidRPr="008226F6">
              <w:t>-155</w:t>
            </w:r>
          </w:p>
        </w:tc>
      </w:tr>
      <w:tr w:rsidR="00A03E3C" w:rsidRPr="00B82D10" w14:paraId="2143F434" w14:textId="77777777" w:rsidTr="00420C85">
        <w:trPr>
          <w:trHeight w:val="818"/>
        </w:trPr>
        <w:tc>
          <w:tcPr>
            <w:tcW w:w="658" w:type="dxa"/>
            <w:shd w:val="clear" w:color="auto" w:fill="auto"/>
            <w:vAlign w:val="center"/>
            <w:hideMark/>
          </w:tcPr>
          <w:p w14:paraId="2F1543C5" w14:textId="77777777" w:rsidR="00A03E3C" w:rsidRPr="00420B52" w:rsidRDefault="00A03E3C" w:rsidP="00420C85">
            <w:pPr>
              <w:jc w:val="center"/>
            </w:pPr>
            <w:r w:rsidRPr="00420B52">
              <w:t>3</w:t>
            </w:r>
          </w:p>
        </w:tc>
        <w:tc>
          <w:tcPr>
            <w:tcW w:w="3878" w:type="dxa"/>
            <w:shd w:val="clear" w:color="auto" w:fill="auto"/>
            <w:vAlign w:val="center"/>
            <w:hideMark/>
          </w:tcPr>
          <w:p w14:paraId="5DD5A40C" w14:textId="77777777" w:rsidR="00A03E3C" w:rsidRPr="00420B52" w:rsidRDefault="00A03E3C" w:rsidP="00420C85">
            <w:r w:rsidRPr="00420B52">
              <w:t>Расходы на приобретение (производство) энергетических ресурсов, холодной воды и теплоносителя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68034523" w14:textId="77777777" w:rsidR="00A03E3C" w:rsidRPr="008226F6" w:rsidRDefault="00A03E3C" w:rsidP="00420C85">
            <w:pPr>
              <w:jc w:val="center"/>
            </w:pPr>
            <w:r w:rsidRPr="008226F6">
              <w:t>488</w:t>
            </w:r>
          </w:p>
        </w:tc>
        <w:tc>
          <w:tcPr>
            <w:tcW w:w="1560" w:type="dxa"/>
            <w:tcBorders>
              <w:top w:val="nil"/>
              <w:left w:val="nil"/>
              <w:bottom w:val="single" w:sz="4" w:space="0" w:color="auto"/>
              <w:right w:val="single" w:sz="4" w:space="0" w:color="auto"/>
            </w:tcBorders>
            <w:shd w:val="clear" w:color="000000" w:fill="FFFFFF"/>
            <w:vAlign w:val="center"/>
          </w:tcPr>
          <w:p w14:paraId="60803551" w14:textId="77777777" w:rsidR="00A03E3C" w:rsidRPr="008226F6" w:rsidRDefault="00A03E3C" w:rsidP="00420C85">
            <w:pPr>
              <w:jc w:val="center"/>
            </w:pPr>
            <w:r w:rsidRPr="008226F6">
              <w:t>277</w:t>
            </w:r>
          </w:p>
        </w:tc>
        <w:tc>
          <w:tcPr>
            <w:tcW w:w="1701" w:type="dxa"/>
            <w:tcBorders>
              <w:top w:val="nil"/>
              <w:left w:val="nil"/>
              <w:bottom w:val="single" w:sz="4" w:space="0" w:color="auto"/>
              <w:right w:val="single" w:sz="4" w:space="0" w:color="auto"/>
            </w:tcBorders>
            <w:shd w:val="clear" w:color="000000" w:fill="FFFFFF"/>
            <w:vAlign w:val="center"/>
          </w:tcPr>
          <w:p w14:paraId="318A49F4" w14:textId="77777777" w:rsidR="00A03E3C" w:rsidRPr="008226F6" w:rsidRDefault="00A03E3C" w:rsidP="00420C85">
            <w:pPr>
              <w:jc w:val="center"/>
            </w:pPr>
            <w:r w:rsidRPr="008226F6">
              <w:t>-211</w:t>
            </w:r>
          </w:p>
        </w:tc>
      </w:tr>
      <w:tr w:rsidR="00A03E3C" w:rsidRPr="00B82D10" w14:paraId="570BA510" w14:textId="77777777" w:rsidTr="00420C85">
        <w:trPr>
          <w:trHeight w:val="183"/>
        </w:trPr>
        <w:tc>
          <w:tcPr>
            <w:tcW w:w="658" w:type="dxa"/>
            <w:shd w:val="clear" w:color="auto" w:fill="auto"/>
            <w:vAlign w:val="center"/>
            <w:hideMark/>
          </w:tcPr>
          <w:p w14:paraId="46FC2B35" w14:textId="77777777" w:rsidR="00A03E3C" w:rsidRPr="00420B52" w:rsidRDefault="00A03E3C" w:rsidP="00420C85">
            <w:pPr>
              <w:jc w:val="center"/>
            </w:pPr>
            <w:r w:rsidRPr="00420B52">
              <w:t>4</w:t>
            </w:r>
          </w:p>
        </w:tc>
        <w:tc>
          <w:tcPr>
            <w:tcW w:w="3878" w:type="dxa"/>
            <w:shd w:val="clear" w:color="auto" w:fill="auto"/>
            <w:vAlign w:val="center"/>
            <w:hideMark/>
          </w:tcPr>
          <w:p w14:paraId="5312728F" w14:textId="77777777" w:rsidR="00A03E3C" w:rsidRPr="00420B52" w:rsidRDefault="00A03E3C" w:rsidP="00420C85">
            <w:r w:rsidRPr="00420B52">
              <w:t>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05C1BDC8" w14:textId="77777777" w:rsidR="00A03E3C" w:rsidRPr="008226F6" w:rsidRDefault="00A03E3C" w:rsidP="00420C85">
            <w:pPr>
              <w:jc w:val="center"/>
            </w:pPr>
            <w:r w:rsidRPr="008226F6">
              <w:t>0</w:t>
            </w:r>
          </w:p>
        </w:tc>
        <w:tc>
          <w:tcPr>
            <w:tcW w:w="1560" w:type="dxa"/>
            <w:tcBorders>
              <w:top w:val="nil"/>
              <w:left w:val="nil"/>
              <w:bottom w:val="single" w:sz="4" w:space="0" w:color="auto"/>
              <w:right w:val="single" w:sz="4" w:space="0" w:color="auto"/>
            </w:tcBorders>
            <w:shd w:val="clear" w:color="000000" w:fill="FFFFFF"/>
            <w:vAlign w:val="center"/>
          </w:tcPr>
          <w:p w14:paraId="749A4F5C" w14:textId="77777777" w:rsidR="00A03E3C" w:rsidRPr="008226F6" w:rsidRDefault="00A03E3C" w:rsidP="00420C85">
            <w:pPr>
              <w:jc w:val="center"/>
            </w:pPr>
            <w:r w:rsidRPr="008226F6">
              <w:t>0</w:t>
            </w:r>
          </w:p>
        </w:tc>
        <w:tc>
          <w:tcPr>
            <w:tcW w:w="1701" w:type="dxa"/>
            <w:tcBorders>
              <w:top w:val="nil"/>
              <w:left w:val="nil"/>
              <w:bottom w:val="single" w:sz="4" w:space="0" w:color="auto"/>
              <w:right w:val="single" w:sz="4" w:space="0" w:color="auto"/>
            </w:tcBorders>
            <w:shd w:val="clear" w:color="000000" w:fill="FFFFFF"/>
            <w:vAlign w:val="center"/>
          </w:tcPr>
          <w:p w14:paraId="5EE374FB" w14:textId="77777777" w:rsidR="00A03E3C" w:rsidRPr="008226F6" w:rsidRDefault="00A03E3C" w:rsidP="00420C85">
            <w:pPr>
              <w:jc w:val="center"/>
            </w:pPr>
            <w:r w:rsidRPr="008226F6">
              <w:t>0</w:t>
            </w:r>
          </w:p>
        </w:tc>
      </w:tr>
      <w:tr w:rsidR="00A03E3C" w:rsidRPr="00B82D10" w14:paraId="5C30F0BB" w14:textId="77777777" w:rsidTr="00420C85">
        <w:trPr>
          <w:trHeight w:val="515"/>
        </w:trPr>
        <w:tc>
          <w:tcPr>
            <w:tcW w:w="658" w:type="dxa"/>
            <w:shd w:val="clear" w:color="auto" w:fill="auto"/>
            <w:vAlign w:val="center"/>
          </w:tcPr>
          <w:p w14:paraId="74C83585" w14:textId="77777777" w:rsidR="00A03E3C" w:rsidRPr="00420B52" w:rsidRDefault="00A03E3C" w:rsidP="00420C85">
            <w:pPr>
              <w:jc w:val="center"/>
            </w:pPr>
            <w:r w:rsidRPr="00420B52">
              <w:t>5</w:t>
            </w:r>
          </w:p>
        </w:tc>
        <w:tc>
          <w:tcPr>
            <w:tcW w:w="3878" w:type="dxa"/>
            <w:shd w:val="clear" w:color="auto" w:fill="auto"/>
            <w:vAlign w:val="center"/>
          </w:tcPr>
          <w:p w14:paraId="3FBA1FEF" w14:textId="77777777" w:rsidR="00A03E3C" w:rsidRPr="00420B52" w:rsidRDefault="00A03E3C" w:rsidP="00420C85">
            <w:r w:rsidRPr="00420B52">
              <w:t>Расчетная предпринимательская прибыль</w:t>
            </w:r>
          </w:p>
        </w:tc>
        <w:tc>
          <w:tcPr>
            <w:tcW w:w="1599" w:type="dxa"/>
            <w:tcBorders>
              <w:top w:val="nil"/>
              <w:left w:val="single" w:sz="4" w:space="0" w:color="auto"/>
              <w:bottom w:val="single" w:sz="4" w:space="0" w:color="auto"/>
              <w:right w:val="single" w:sz="4" w:space="0" w:color="auto"/>
            </w:tcBorders>
            <w:shd w:val="clear" w:color="auto" w:fill="auto"/>
            <w:vAlign w:val="center"/>
          </w:tcPr>
          <w:p w14:paraId="6267EDF6" w14:textId="77777777" w:rsidR="00A03E3C" w:rsidRPr="008226F6" w:rsidRDefault="00A03E3C" w:rsidP="00420C85">
            <w:pPr>
              <w:jc w:val="center"/>
            </w:pPr>
            <w:r w:rsidRPr="008226F6">
              <w:t>0</w:t>
            </w:r>
          </w:p>
        </w:tc>
        <w:tc>
          <w:tcPr>
            <w:tcW w:w="1560" w:type="dxa"/>
            <w:tcBorders>
              <w:top w:val="nil"/>
              <w:left w:val="nil"/>
              <w:bottom w:val="single" w:sz="4" w:space="0" w:color="auto"/>
              <w:right w:val="single" w:sz="4" w:space="0" w:color="auto"/>
            </w:tcBorders>
            <w:shd w:val="clear" w:color="000000" w:fill="FFFFFF"/>
            <w:vAlign w:val="center"/>
          </w:tcPr>
          <w:p w14:paraId="4820E3EA" w14:textId="77777777" w:rsidR="00A03E3C" w:rsidRPr="008226F6" w:rsidRDefault="00A03E3C" w:rsidP="00420C85">
            <w:pPr>
              <w:jc w:val="center"/>
            </w:pPr>
            <w:r w:rsidRPr="008226F6">
              <w:t>0</w:t>
            </w:r>
          </w:p>
        </w:tc>
        <w:tc>
          <w:tcPr>
            <w:tcW w:w="1701" w:type="dxa"/>
            <w:tcBorders>
              <w:top w:val="nil"/>
              <w:left w:val="nil"/>
              <w:bottom w:val="single" w:sz="4" w:space="0" w:color="auto"/>
              <w:right w:val="single" w:sz="4" w:space="0" w:color="auto"/>
            </w:tcBorders>
            <w:shd w:val="clear" w:color="000000" w:fill="FFFFFF"/>
            <w:vAlign w:val="center"/>
          </w:tcPr>
          <w:p w14:paraId="30D450EA" w14:textId="77777777" w:rsidR="00A03E3C" w:rsidRPr="008226F6" w:rsidRDefault="00A03E3C" w:rsidP="00420C85">
            <w:pPr>
              <w:jc w:val="center"/>
            </w:pPr>
            <w:r w:rsidRPr="008226F6">
              <w:t>0</w:t>
            </w:r>
          </w:p>
        </w:tc>
      </w:tr>
      <w:tr w:rsidR="00A03E3C" w:rsidRPr="00B82D10" w14:paraId="4F378296" w14:textId="77777777" w:rsidTr="00420C85">
        <w:trPr>
          <w:trHeight w:val="992"/>
        </w:trPr>
        <w:tc>
          <w:tcPr>
            <w:tcW w:w="658" w:type="dxa"/>
            <w:shd w:val="clear" w:color="auto" w:fill="auto"/>
            <w:vAlign w:val="center"/>
            <w:hideMark/>
          </w:tcPr>
          <w:p w14:paraId="5C9019F6" w14:textId="77777777" w:rsidR="00A03E3C" w:rsidRPr="00420B52" w:rsidRDefault="00A03E3C" w:rsidP="00420C85">
            <w:pPr>
              <w:jc w:val="center"/>
            </w:pPr>
            <w:r w:rsidRPr="00420B52">
              <w:t>6</w:t>
            </w:r>
          </w:p>
        </w:tc>
        <w:tc>
          <w:tcPr>
            <w:tcW w:w="3878" w:type="dxa"/>
            <w:shd w:val="clear" w:color="auto" w:fill="auto"/>
            <w:vAlign w:val="center"/>
            <w:hideMark/>
          </w:tcPr>
          <w:p w14:paraId="1F40DF04" w14:textId="77777777" w:rsidR="00A03E3C" w:rsidRPr="00420B52" w:rsidRDefault="00A03E3C" w:rsidP="00420C85">
            <w:r w:rsidRPr="00420B52">
              <w:t>Результаты деятельности до перехода к регулированию цен (тарифов) на основе долгосрочных параметров регулирования</w:t>
            </w:r>
          </w:p>
        </w:tc>
        <w:tc>
          <w:tcPr>
            <w:tcW w:w="1599" w:type="dxa"/>
            <w:tcBorders>
              <w:top w:val="nil"/>
              <w:left w:val="single" w:sz="4" w:space="0" w:color="auto"/>
              <w:bottom w:val="single" w:sz="4" w:space="0" w:color="auto"/>
              <w:right w:val="single" w:sz="4" w:space="0" w:color="auto"/>
            </w:tcBorders>
            <w:shd w:val="clear" w:color="auto" w:fill="auto"/>
            <w:vAlign w:val="center"/>
          </w:tcPr>
          <w:p w14:paraId="16B85E78" w14:textId="77777777" w:rsidR="00A03E3C" w:rsidRPr="008226F6" w:rsidRDefault="00A03E3C" w:rsidP="00420C85">
            <w:pPr>
              <w:jc w:val="center"/>
            </w:pPr>
            <w:r w:rsidRPr="008226F6">
              <w:t>0</w:t>
            </w:r>
          </w:p>
        </w:tc>
        <w:tc>
          <w:tcPr>
            <w:tcW w:w="1560" w:type="dxa"/>
            <w:tcBorders>
              <w:top w:val="nil"/>
              <w:left w:val="nil"/>
              <w:bottom w:val="single" w:sz="4" w:space="0" w:color="auto"/>
              <w:right w:val="single" w:sz="4" w:space="0" w:color="auto"/>
            </w:tcBorders>
            <w:shd w:val="clear" w:color="000000" w:fill="FFFFFF"/>
            <w:vAlign w:val="center"/>
          </w:tcPr>
          <w:p w14:paraId="3A0CD60B" w14:textId="77777777" w:rsidR="00A03E3C" w:rsidRPr="008226F6" w:rsidRDefault="00A03E3C" w:rsidP="00420C85">
            <w:pPr>
              <w:jc w:val="center"/>
            </w:pPr>
            <w:r w:rsidRPr="008226F6">
              <w:t>0</w:t>
            </w:r>
          </w:p>
        </w:tc>
        <w:tc>
          <w:tcPr>
            <w:tcW w:w="1701" w:type="dxa"/>
            <w:tcBorders>
              <w:top w:val="nil"/>
              <w:left w:val="nil"/>
              <w:bottom w:val="single" w:sz="4" w:space="0" w:color="auto"/>
              <w:right w:val="single" w:sz="4" w:space="0" w:color="auto"/>
            </w:tcBorders>
            <w:shd w:val="clear" w:color="000000" w:fill="FFFFFF"/>
            <w:vAlign w:val="center"/>
          </w:tcPr>
          <w:p w14:paraId="197C4388" w14:textId="77777777" w:rsidR="00A03E3C" w:rsidRPr="008226F6" w:rsidRDefault="00A03E3C" w:rsidP="00420C85">
            <w:pPr>
              <w:jc w:val="center"/>
            </w:pPr>
            <w:r w:rsidRPr="008226F6">
              <w:t>0</w:t>
            </w:r>
          </w:p>
        </w:tc>
      </w:tr>
      <w:tr w:rsidR="00A03E3C" w:rsidRPr="00B82D10" w14:paraId="41DDA01E" w14:textId="77777777" w:rsidTr="00420C85">
        <w:trPr>
          <w:trHeight w:val="1292"/>
        </w:trPr>
        <w:tc>
          <w:tcPr>
            <w:tcW w:w="658" w:type="dxa"/>
            <w:shd w:val="clear" w:color="auto" w:fill="auto"/>
            <w:vAlign w:val="center"/>
            <w:hideMark/>
          </w:tcPr>
          <w:p w14:paraId="1F998797" w14:textId="77777777" w:rsidR="00A03E3C" w:rsidRPr="00420B52" w:rsidRDefault="00A03E3C" w:rsidP="00420C85">
            <w:pPr>
              <w:jc w:val="center"/>
            </w:pPr>
            <w:r w:rsidRPr="00420B52">
              <w:t>7</w:t>
            </w:r>
          </w:p>
        </w:tc>
        <w:tc>
          <w:tcPr>
            <w:tcW w:w="3878" w:type="dxa"/>
            <w:shd w:val="clear" w:color="auto" w:fill="auto"/>
            <w:vAlign w:val="center"/>
            <w:hideMark/>
          </w:tcPr>
          <w:p w14:paraId="5FF37030" w14:textId="77777777" w:rsidR="00A03E3C" w:rsidRPr="00420B52" w:rsidRDefault="00A03E3C" w:rsidP="00420C85">
            <w:r w:rsidRPr="00420B52">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1923D475" w14:textId="77777777" w:rsidR="00A03E3C" w:rsidRPr="008226F6" w:rsidRDefault="00A03E3C" w:rsidP="00420C85">
            <w:pPr>
              <w:jc w:val="center"/>
            </w:pPr>
            <w:r w:rsidRPr="008226F6">
              <w:t>0</w:t>
            </w:r>
          </w:p>
        </w:tc>
        <w:tc>
          <w:tcPr>
            <w:tcW w:w="1560" w:type="dxa"/>
            <w:tcBorders>
              <w:top w:val="nil"/>
              <w:left w:val="nil"/>
              <w:bottom w:val="single" w:sz="4" w:space="0" w:color="auto"/>
              <w:right w:val="single" w:sz="4" w:space="0" w:color="auto"/>
            </w:tcBorders>
            <w:shd w:val="clear" w:color="000000" w:fill="FFFFFF"/>
            <w:vAlign w:val="center"/>
          </w:tcPr>
          <w:p w14:paraId="0E9A3904" w14:textId="77777777" w:rsidR="00A03E3C" w:rsidRPr="008226F6" w:rsidRDefault="00A03E3C" w:rsidP="00420C85">
            <w:pPr>
              <w:jc w:val="center"/>
            </w:pPr>
            <w:r w:rsidRPr="008226F6">
              <w:t>0</w:t>
            </w:r>
          </w:p>
        </w:tc>
        <w:tc>
          <w:tcPr>
            <w:tcW w:w="1701" w:type="dxa"/>
            <w:tcBorders>
              <w:top w:val="nil"/>
              <w:left w:val="nil"/>
              <w:bottom w:val="single" w:sz="4" w:space="0" w:color="auto"/>
              <w:right w:val="single" w:sz="4" w:space="0" w:color="auto"/>
            </w:tcBorders>
            <w:shd w:val="clear" w:color="000000" w:fill="FFFFFF"/>
            <w:vAlign w:val="center"/>
          </w:tcPr>
          <w:p w14:paraId="4D89FDE2" w14:textId="77777777" w:rsidR="00A03E3C" w:rsidRPr="008226F6" w:rsidRDefault="00A03E3C" w:rsidP="00420C85">
            <w:pPr>
              <w:jc w:val="center"/>
            </w:pPr>
            <w:r w:rsidRPr="008226F6">
              <w:t>0</w:t>
            </w:r>
          </w:p>
        </w:tc>
      </w:tr>
      <w:tr w:rsidR="00A03E3C" w:rsidRPr="00B82D10" w14:paraId="1324EE91" w14:textId="77777777" w:rsidTr="00420C85">
        <w:trPr>
          <w:trHeight w:val="987"/>
        </w:trPr>
        <w:tc>
          <w:tcPr>
            <w:tcW w:w="658" w:type="dxa"/>
            <w:shd w:val="clear" w:color="auto" w:fill="auto"/>
            <w:vAlign w:val="center"/>
            <w:hideMark/>
          </w:tcPr>
          <w:p w14:paraId="6E5470A5" w14:textId="77777777" w:rsidR="00A03E3C" w:rsidRPr="00420B52" w:rsidRDefault="00A03E3C" w:rsidP="00420C85">
            <w:pPr>
              <w:jc w:val="center"/>
            </w:pPr>
            <w:r w:rsidRPr="00420B52">
              <w:t>8</w:t>
            </w:r>
          </w:p>
        </w:tc>
        <w:tc>
          <w:tcPr>
            <w:tcW w:w="3878" w:type="dxa"/>
            <w:shd w:val="clear" w:color="auto" w:fill="auto"/>
            <w:vAlign w:val="center"/>
            <w:hideMark/>
          </w:tcPr>
          <w:p w14:paraId="38724A4D" w14:textId="77777777" w:rsidR="00A03E3C" w:rsidRPr="00420B52" w:rsidRDefault="00A03E3C" w:rsidP="00420C85">
            <w:r w:rsidRPr="00420B52">
              <w:t>Корректировка с учетом надежности и качества реализуемых товаров (оказываемых услуг), подлежащая учету в НВВ</w:t>
            </w:r>
          </w:p>
        </w:tc>
        <w:tc>
          <w:tcPr>
            <w:tcW w:w="1599" w:type="dxa"/>
            <w:tcBorders>
              <w:top w:val="nil"/>
              <w:left w:val="single" w:sz="4" w:space="0" w:color="auto"/>
              <w:bottom w:val="single" w:sz="4" w:space="0" w:color="auto"/>
              <w:right w:val="single" w:sz="4" w:space="0" w:color="auto"/>
            </w:tcBorders>
            <w:shd w:val="clear" w:color="auto" w:fill="auto"/>
            <w:vAlign w:val="center"/>
          </w:tcPr>
          <w:p w14:paraId="1399363B" w14:textId="77777777" w:rsidR="00A03E3C" w:rsidRPr="008226F6" w:rsidRDefault="00A03E3C" w:rsidP="00420C85">
            <w:pPr>
              <w:jc w:val="center"/>
            </w:pPr>
            <w:r w:rsidRPr="008226F6">
              <w:t>0</w:t>
            </w:r>
          </w:p>
        </w:tc>
        <w:tc>
          <w:tcPr>
            <w:tcW w:w="1560" w:type="dxa"/>
            <w:tcBorders>
              <w:top w:val="nil"/>
              <w:left w:val="nil"/>
              <w:bottom w:val="single" w:sz="4" w:space="0" w:color="auto"/>
              <w:right w:val="single" w:sz="4" w:space="0" w:color="auto"/>
            </w:tcBorders>
            <w:shd w:val="clear" w:color="000000" w:fill="FFFFFF"/>
            <w:vAlign w:val="center"/>
          </w:tcPr>
          <w:p w14:paraId="77C22922" w14:textId="77777777" w:rsidR="00A03E3C" w:rsidRPr="008226F6" w:rsidRDefault="00A03E3C" w:rsidP="00420C85">
            <w:pPr>
              <w:jc w:val="center"/>
            </w:pPr>
            <w:r w:rsidRPr="008226F6">
              <w:t>0</w:t>
            </w:r>
          </w:p>
        </w:tc>
        <w:tc>
          <w:tcPr>
            <w:tcW w:w="1701" w:type="dxa"/>
            <w:tcBorders>
              <w:top w:val="nil"/>
              <w:left w:val="nil"/>
              <w:bottom w:val="single" w:sz="4" w:space="0" w:color="auto"/>
              <w:right w:val="single" w:sz="4" w:space="0" w:color="auto"/>
            </w:tcBorders>
            <w:shd w:val="clear" w:color="000000" w:fill="FFFFFF"/>
            <w:vAlign w:val="center"/>
          </w:tcPr>
          <w:p w14:paraId="6EB0E3ED" w14:textId="77777777" w:rsidR="00A03E3C" w:rsidRPr="008226F6" w:rsidRDefault="00A03E3C" w:rsidP="00420C85">
            <w:pPr>
              <w:jc w:val="center"/>
            </w:pPr>
            <w:r w:rsidRPr="008226F6">
              <w:t>0</w:t>
            </w:r>
          </w:p>
        </w:tc>
      </w:tr>
      <w:tr w:rsidR="00A03E3C" w:rsidRPr="00B82D10" w14:paraId="7C84354D" w14:textId="77777777" w:rsidTr="00420C85">
        <w:trPr>
          <w:trHeight w:val="495"/>
        </w:trPr>
        <w:tc>
          <w:tcPr>
            <w:tcW w:w="658" w:type="dxa"/>
            <w:shd w:val="clear" w:color="auto" w:fill="auto"/>
            <w:vAlign w:val="center"/>
            <w:hideMark/>
          </w:tcPr>
          <w:p w14:paraId="0AE0E0B5" w14:textId="77777777" w:rsidR="00A03E3C" w:rsidRPr="00420B52" w:rsidRDefault="00A03E3C" w:rsidP="00420C85">
            <w:pPr>
              <w:jc w:val="center"/>
            </w:pPr>
            <w:r w:rsidRPr="00420B52">
              <w:t>9</w:t>
            </w:r>
          </w:p>
        </w:tc>
        <w:tc>
          <w:tcPr>
            <w:tcW w:w="3878" w:type="dxa"/>
            <w:shd w:val="clear" w:color="auto" w:fill="auto"/>
            <w:vAlign w:val="center"/>
            <w:hideMark/>
          </w:tcPr>
          <w:p w14:paraId="701943C9" w14:textId="77777777" w:rsidR="00A03E3C" w:rsidRPr="00420B52" w:rsidRDefault="00A03E3C" w:rsidP="00420C85">
            <w:r w:rsidRPr="00420B52">
              <w:t>Корректировка НВВ в связи с изменением (неисполнением) инвестиционной программы</w:t>
            </w:r>
          </w:p>
        </w:tc>
        <w:tc>
          <w:tcPr>
            <w:tcW w:w="1599" w:type="dxa"/>
            <w:tcBorders>
              <w:top w:val="nil"/>
              <w:left w:val="single" w:sz="4" w:space="0" w:color="auto"/>
              <w:bottom w:val="single" w:sz="4" w:space="0" w:color="auto"/>
              <w:right w:val="single" w:sz="4" w:space="0" w:color="auto"/>
            </w:tcBorders>
            <w:shd w:val="clear" w:color="auto" w:fill="auto"/>
            <w:vAlign w:val="center"/>
          </w:tcPr>
          <w:p w14:paraId="144A7387" w14:textId="77777777" w:rsidR="00A03E3C" w:rsidRPr="008226F6" w:rsidRDefault="00A03E3C" w:rsidP="00420C85">
            <w:pPr>
              <w:jc w:val="center"/>
            </w:pPr>
            <w:r w:rsidRPr="008226F6">
              <w:t>0</w:t>
            </w:r>
          </w:p>
        </w:tc>
        <w:tc>
          <w:tcPr>
            <w:tcW w:w="1560" w:type="dxa"/>
            <w:tcBorders>
              <w:top w:val="nil"/>
              <w:left w:val="nil"/>
              <w:bottom w:val="single" w:sz="4" w:space="0" w:color="auto"/>
              <w:right w:val="single" w:sz="4" w:space="0" w:color="auto"/>
            </w:tcBorders>
            <w:shd w:val="clear" w:color="000000" w:fill="FFFFFF"/>
            <w:vAlign w:val="center"/>
          </w:tcPr>
          <w:p w14:paraId="073EBF1D" w14:textId="77777777" w:rsidR="00A03E3C" w:rsidRPr="008226F6" w:rsidRDefault="00A03E3C" w:rsidP="00420C85">
            <w:pPr>
              <w:jc w:val="center"/>
            </w:pPr>
            <w:r w:rsidRPr="008226F6">
              <w:t>0</w:t>
            </w:r>
          </w:p>
        </w:tc>
        <w:tc>
          <w:tcPr>
            <w:tcW w:w="1701" w:type="dxa"/>
            <w:tcBorders>
              <w:top w:val="nil"/>
              <w:left w:val="nil"/>
              <w:bottom w:val="single" w:sz="4" w:space="0" w:color="auto"/>
              <w:right w:val="single" w:sz="4" w:space="0" w:color="auto"/>
            </w:tcBorders>
            <w:shd w:val="clear" w:color="000000" w:fill="FFFFFF"/>
            <w:vAlign w:val="center"/>
          </w:tcPr>
          <w:p w14:paraId="0D367070" w14:textId="77777777" w:rsidR="00A03E3C" w:rsidRPr="008226F6" w:rsidRDefault="00A03E3C" w:rsidP="00420C85">
            <w:pPr>
              <w:jc w:val="center"/>
            </w:pPr>
            <w:r w:rsidRPr="008226F6">
              <w:t>0</w:t>
            </w:r>
          </w:p>
        </w:tc>
      </w:tr>
      <w:tr w:rsidR="00A03E3C" w:rsidRPr="00B82D10" w14:paraId="4F5A077A" w14:textId="77777777" w:rsidTr="00420C85">
        <w:trPr>
          <w:cantSplit/>
          <w:trHeight w:val="488"/>
        </w:trPr>
        <w:tc>
          <w:tcPr>
            <w:tcW w:w="658" w:type="dxa"/>
            <w:shd w:val="clear" w:color="auto" w:fill="auto"/>
            <w:vAlign w:val="center"/>
            <w:hideMark/>
          </w:tcPr>
          <w:p w14:paraId="76FDC926" w14:textId="77777777" w:rsidR="00A03E3C" w:rsidRPr="00420B52" w:rsidRDefault="00A03E3C" w:rsidP="00420C85">
            <w:pPr>
              <w:jc w:val="center"/>
            </w:pPr>
            <w:r w:rsidRPr="00420B52">
              <w:t>10</w:t>
            </w:r>
          </w:p>
        </w:tc>
        <w:tc>
          <w:tcPr>
            <w:tcW w:w="3878" w:type="dxa"/>
            <w:shd w:val="clear" w:color="auto" w:fill="auto"/>
            <w:vAlign w:val="center"/>
            <w:hideMark/>
          </w:tcPr>
          <w:p w14:paraId="011AB284" w14:textId="77777777" w:rsidR="00A03E3C" w:rsidRPr="00420B52" w:rsidRDefault="00A03E3C" w:rsidP="00420C85">
            <w:r w:rsidRPr="00420B52">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99" w:type="dxa"/>
            <w:tcBorders>
              <w:top w:val="nil"/>
              <w:left w:val="single" w:sz="4" w:space="0" w:color="auto"/>
              <w:bottom w:val="single" w:sz="4" w:space="0" w:color="auto"/>
              <w:right w:val="single" w:sz="4" w:space="0" w:color="auto"/>
            </w:tcBorders>
            <w:shd w:val="clear" w:color="auto" w:fill="auto"/>
            <w:vAlign w:val="center"/>
          </w:tcPr>
          <w:p w14:paraId="783F213B" w14:textId="77777777" w:rsidR="00A03E3C" w:rsidRPr="008226F6" w:rsidRDefault="00A03E3C" w:rsidP="00420C85">
            <w:pPr>
              <w:jc w:val="center"/>
            </w:pPr>
            <w:r w:rsidRPr="008226F6">
              <w:t>0</w:t>
            </w:r>
          </w:p>
        </w:tc>
        <w:tc>
          <w:tcPr>
            <w:tcW w:w="1560" w:type="dxa"/>
            <w:tcBorders>
              <w:top w:val="nil"/>
              <w:left w:val="nil"/>
              <w:bottom w:val="single" w:sz="4" w:space="0" w:color="auto"/>
              <w:right w:val="single" w:sz="4" w:space="0" w:color="auto"/>
            </w:tcBorders>
            <w:shd w:val="clear" w:color="000000" w:fill="FFFFFF"/>
            <w:vAlign w:val="center"/>
          </w:tcPr>
          <w:p w14:paraId="28EAC5E1" w14:textId="77777777" w:rsidR="00A03E3C" w:rsidRPr="008226F6" w:rsidRDefault="00A03E3C" w:rsidP="00420C85">
            <w:pPr>
              <w:jc w:val="center"/>
            </w:pPr>
            <w:r w:rsidRPr="008226F6">
              <w:t>0</w:t>
            </w:r>
          </w:p>
        </w:tc>
        <w:tc>
          <w:tcPr>
            <w:tcW w:w="1701" w:type="dxa"/>
            <w:tcBorders>
              <w:top w:val="nil"/>
              <w:left w:val="nil"/>
              <w:bottom w:val="single" w:sz="4" w:space="0" w:color="auto"/>
              <w:right w:val="single" w:sz="4" w:space="0" w:color="auto"/>
            </w:tcBorders>
            <w:shd w:val="clear" w:color="000000" w:fill="FFFFFF"/>
            <w:vAlign w:val="center"/>
          </w:tcPr>
          <w:p w14:paraId="51B607E7" w14:textId="77777777" w:rsidR="00A03E3C" w:rsidRPr="008226F6" w:rsidRDefault="00A03E3C" w:rsidP="00420C85">
            <w:pPr>
              <w:jc w:val="center"/>
            </w:pPr>
            <w:r w:rsidRPr="008226F6">
              <w:t>0</w:t>
            </w:r>
          </w:p>
        </w:tc>
      </w:tr>
      <w:tr w:rsidR="00A03E3C" w:rsidRPr="00B82D10" w14:paraId="5EC036EC" w14:textId="77777777" w:rsidTr="00420C85">
        <w:trPr>
          <w:trHeight w:val="336"/>
        </w:trPr>
        <w:tc>
          <w:tcPr>
            <w:tcW w:w="658" w:type="dxa"/>
            <w:shd w:val="clear" w:color="auto" w:fill="auto"/>
            <w:vAlign w:val="center"/>
          </w:tcPr>
          <w:p w14:paraId="4BDDB600" w14:textId="77777777" w:rsidR="00A03E3C" w:rsidRPr="00420B52" w:rsidRDefault="00A03E3C" w:rsidP="00420C85">
            <w:pPr>
              <w:jc w:val="center"/>
            </w:pPr>
            <w:r w:rsidRPr="00420B52">
              <w:t>11</w:t>
            </w:r>
          </w:p>
        </w:tc>
        <w:tc>
          <w:tcPr>
            <w:tcW w:w="3878" w:type="dxa"/>
            <w:shd w:val="clear" w:color="auto" w:fill="auto"/>
            <w:vAlign w:val="center"/>
          </w:tcPr>
          <w:p w14:paraId="139C004F" w14:textId="77777777" w:rsidR="00A03E3C" w:rsidRPr="00420B52" w:rsidRDefault="00A03E3C" w:rsidP="00420C85">
            <w:r w:rsidRPr="00791946">
              <w:t>Корректировка НВВ связанная с тарифными ограничениями</w:t>
            </w:r>
          </w:p>
        </w:tc>
        <w:tc>
          <w:tcPr>
            <w:tcW w:w="1599" w:type="dxa"/>
            <w:tcBorders>
              <w:top w:val="nil"/>
              <w:left w:val="single" w:sz="4" w:space="0" w:color="auto"/>
              <w:bottom w:val="single" w:sz="4" w:space="0" w:color="auto"/>
              <w:right w:val="single" w:sz="4" w:space="0" w:color="auto"/>
            </w:tcBorders>
            <w:shd w:val="clear" w:color="auto" w:fill="auto"/>
            <w:vAlign w:val="center"/>
          </w:tcPr>
          <w:p w14:paraId="62C49629" w14:textId="77777777" w:rsidR="00A03E3C" w:rsidRPr="008226F6" w:rsidRDefault="00A03E3C" w:rsidP="00420C85">
            <w:pPr>
              <w:jc w:val="center"/>
            </w:pPr>
            <w:r w:rsidRPr="008226F6">
              <w:t>0</w:t>
            </w:r>
          </w:p>
        </w:tc>
        <w:tc>
          <w:tcPr>
            <w:tcW w:w="1560" w:type="dxa"/>
            <w:tcBorders>
              <w:top w:val="nil"/>
              <w:left w:val="nil"/>
              <w:bottom w:val="single" w:sz="4" w:space="0" w:color="auto"/>
              <w:right w:val="single" w:sz="4" w:space="0" w:color="auto"/>
            </w:tcBorders>
            <w:shd w:val="clear" w:color="000000" w:fill="FFFFFF"/>
            <w:vAlign w:val="center"/>
          </w:tcPr>
          <w:p w14:paraId="2AC19D54" w14:textId="77777777" w:rsidR="00A03E3C" w:rsidRPr="008226F6" w:rsidRDefault="00A03E3C" w:rsidP="00420C85">
            <w:pPr>
              <w:jc w:val="center"/>
            </w:pPr>
            <w:r w:rsidRPr="008226F6">
              <w:t>-349</w:t>
            </w:r>
          </w:p>
        </w:tc>
        <w:tc>
          <w:tcPr>
            <w:tcW w:w="1701" w:type="dxa"/>
            <w:tcBorders>
              <w:top w:val="nil"/>
              <w:left w:val="nil"/>
              <w:bottom w:val="single" w:sz="4" w:space="0" w:color="auto"/>
              <w:right w:val="single" w:sz="4" w:space="0" w:color="auto"/>
            </w:tcBorders>
            <w:shd w:val="clear" w:color="000000" w:fill="FFFFFF"/>
            <w:vAlign w:val="center"/>
          </w:tcPr>
          <w:p w14:paraId="60BD71B6" w14:textId="77777777" w:rsidR="00A03E3C" w:rsidRPr="008226F6" w:rsidRDefault="00A03E3C" w:rsidP="00420C85">
            <w:pPr>
              <w:jc w:val="center"/>
            </w:pPr>
            <w:r w:rsidRPr="008226F6">
              <w:t>-349</w:t>
            </w:r>
          </w:p>
        </w:tc>
      </w:tr>
      <w:tr w:rsidR="00A03E3C" w:rsidRPr="00B82D10" w14:paraId="1A2F50B7" w14:textId="77777777" w:rsidTr="00420C85">
        <w:trPr>
          <w:trHeight w:val="337"/>
        </w:trPr>
        <w:tc>
          <w:tcPr>
            <w:tcW w:w="658" w:type="dxa"/>
            <w:shd w:val="clear" w:color="auto" w:fill="auto"/>
            <w:vAlign w:val="center"/>
            <w:hideMark/>
          </w:tcPr>
          <w:p w14:paraId="0F07D37B" w14:textId="77777777" w:rsidR="00A03E3C" w:rsidRPr="00420B52" w:rsidRDefault="00A03E3C" w:rsidP="00420C85">
            <w:pPr>
              <w:jc w:val="center"/>
            </w:pPr>
            <w:r w:rsidRPr="00420B52">
              <w:t>12</w:t>
            </w:r>
          </w:p>
        </w:tc>
        <w:tc>
          <w:tcPr>
            <w:tcW w:w="3878" w:type="dxa"/>
            <w:shd w:val="clear" w:color="auto" w:fill="auto"/>
            <w:vAlign w:val="center"/>
            <w:hideMark/>
          </w:tcPr>
          <w:p w14:paraId="3A48BDB2" w14:textId="77777777" w:rsidR="00A03E3C" w:rsidRPr="00420B52" w:rsidRDefault="00A03E3C" w:rsidP="00420C85">
            <w:r w:rsidRPr="00420B52">
              <w:t>ИТОГО необходимая валовая выручка</w:t>
            </w:r>
          </w:p>
        </w:tc>
        <w:tc>
          <w:tcPr>
            <w:tcW w:w="1599" w:type="dxa"/>
            <w:tcBorders>
              <w:top w:val="nil"/>
              <w:left w:val="single" w:sz="4" w:space="0" w:color="auto"/>
              <w:bottom w:val="single" w:sz="4" w:space="0" w:color="auto"/>
              <w:right w:val="single" w:sz="4" w:space="0" w:color="auto"/>
            </w:tcBorders>
            <w:shd w:val="clear" w:color="auto" w:fill="auto"/>
            <w:vAlign w:val="center"/>
          </w:tcPr>
          <w:p w14:paraId="13A22F5B" w14:textId="77777777" w:rsidR="00A03E3C" w:rsidRPr="008226F6" w:rsidRDefault="00A03E3C" w:rsidP="00420C85">
            <w:pPr>
              <w:jc w:val="center"/>
            </w:pPr>
            <w:r w:rsidRPr="008226F6">
              <w:t>1 968</w:t>
            </w:r>
          </w:p>
        </w:tc>
        <w:tc>
          <w:tcPr>
            <w:tcW w:w="1560" w:type="dxa"/>
            <w:tcBorders>
              <w:top w:val="nil"/>
              <w:left w:val="nil"/>
              <w:bottom w:val="single" w:sz="4" w:space="0" w:color="auto"/>
              <w:right w:val="single" w:sz="4" w:space="0" w:color="auto"/>
            </w:tcBorders>
            <w:shd w:val="clear" w:color="000000" w:fill="FFFFFF"/>
            <w:vAlign w:val="center"/>
          </w:tcPr>
          <w:p w14:paraId="4FFF79CB" w14:textId="77777777" w:rsidR="00A03E3C" w:rsidRPr="008226F6" w:rsidRDefault="00A03E3C" w:rsidP="00420C85">
            <w:pPr>
              <w:jc w:val="center"/>
            </w:pPr>
            <w:r w:rsidRPr="008226F6">
              <w:t>1 250</w:t>
            </w:r>
          </w:p>
        </w:tc>
        <w:tc>
          <w:tcPr>
            <w:tcW w:w="1701" w:type="dxa"/>
            <w:tcBorders>
              <w:top w:val="nil"/>
              <w:left w:val="nil"/>
              <w:bottom w:val="single" w:sz="4" w:space="0" w:color="auto"/>
              <w:right w:val="single" w:sz="4" w:space="0" w:color="auto"/>
            </w:tcBorders>
            <w:shd w:val="clear" w:color="000000" w:fill="FFFFFF"/>
            <w:vAlign w:val="center"/>
          </w:tcPr>
          <w:p w14:paraId="16F04261" w14:textId="77777777" w:rsidR="00A03E3C" w:rsidRPr="008226F6" w:rsidRDefault="00A03E3C" w:rsidP="00420C85">
            <w:pPr>
              <w:jc w:val="center"/>
            </w:pPr>
            <w:r w:rsidRPr="008226F6">
              <w:t>-718</w:t>
            </w:r>
          </w:p>
        </w:tc>
      </w:tr>
    </w:tbl>
    <w:p w14:paraId="24384F47" w14:textId="77777777" w:rsidR="00A03E3C" w:rsidRDefault="00A03E3C" w:rsidP="00A03E3C">
      <w:pPr>
        <w:tabs>
          <w:tab w:val="left" w:pos="1890"/>
        </w:tabs>
        <w:ind w:firstLine="720"/>
        <w:jc w:val="both"/>
      </w:pPr>
    </w:p>
    <w:p w14:paraId="1F46259F" w14:textId="77777777" w:rsidR="00A03E3C" w:rsidRDefault="00A03E3C" w:rsidP="00A03E3C">
      <w:pPr>
        <w:tabs>
          <w:tab w:val="left" w:pos="1890"/>
        </w:tabs>
        <w:ind w:firstLine="720"/>
        <w:jc w:val="both"/>
      </w:pPr>
      <w:r>
        <w:br w:type="page"/>
      </w:r>
      <w:r w:rsidRPr="0039310C">
        <w:lastRenderedPageBreak/>
        <w:t xml:space="preserve">Расчет необходимой валовой выручки произведен в соответствии </w:t>
      </w:r>
      <w:r>
        <w:br/>
      </w:r>
      <w:r w:rsidRPr="0039310C">
        <w:t xml:space="preserve">с Методическими указаниями по расчету регулируемых цен (тарифов) </w:t>
      </w:r>
      <w:r>
        <w:br/>
      </w:r>
      <w:r w:rsidRPr="0039310C">
        <w:t xml:space="preserve">в сфере теплоснабжения, утвержденными Приказом ФСТ России </w:t>
      </w:r>
      <w:r>
        <w:br/>
      </w:r>
      <w:r w:rsidRPr="0039310C">
        <w:t>от 13.06.2013 № 760-э.</w:t>
      </w:r>
    </w:p>
    <w:p w14:paraId="611DFB88" w14:textId="77777777" w:rsidR="00A03E3C" w:rsidRDefault="00A03E3C" w:rsidP="00A03E3C">
      <w:pPr>
        <w:tabs>
          <w:tab w:val="left" w:pos="1890"/>
        </w:tabs>
        <w:ind w:firstLine="720"/>
        <w:jc w:val="both"/>
      </w:pPr>
    </w:p>
    <w:p w14:paraId="56478824" w14:textId="77777777" w:rsidR="00A03E3C" w:rsidRPr="0039310C" w:rsidRDefault="00A03E3C" w:rsidP="00A03E3C">
      <w:pPr>
        <w:pStyle w:val="21"/>
      </w:pPr>
      <w:r w:rsidRPr="000C2DF5">
        <w:t>Тарифы</w:t>
      </w:r>
      <w:r w:rsidRPr="0039310C">
        <w:t xml:space="preserve"> </w:t>
      </w:r>
      <w:r>
        <w:t>на</w:t>
      </w:r>
      <w:r w:rsidRPr="0039310C">
        <w:t xml:space="preserve"> </w:t>
      </w:r>
      <w:r>
        <w:t xml:space="preserve">тепловую энергию </w:t>
      </w:r>
      <w:r w:rsidRPr="004357D1">
        <w:t xml:space="preserve">АО </w:t>
      </w:r>
      <w:r>
        <w:t>«</w:t>
      </w:r>
      <w:r w:rsidRPr="004357D1">
        <w:t xml:space="preserve">УК </w:t>
      </w:r>
      <w:r>
        <w:t>«</w:t>
      </w:r>
      <w:r w:rsidRPr="004357D1">
        <w:t>Кузбассразрезуголь</w:t>
      </w:r>
      <w:r>
        <w:t>»</w:t>
      </w:r>
      <w:r w:rsidRPr="004357D1">
        <w:t xml:space="preserve"> - филиал Талдинский угольный разрез</w:t>
      </w:r>
      <w:r>
        <w:t xml:space="preserve"> на 2021 год </w:t>
      </w:r>
    </w:p>
    <w:p w14:paraId="113EB0F6" w14:textId="77777777" w:rsidR="00A03E3C" w:rsidRDefault="00A03E3C" w:rsidP="00A03E3C">
      <w:pPr>
        <w:ind w:firstLine="851"/>
        <w:jc w:val="both"/>
      </w:pPr>
    </w:p>
    <w:p w14:paraId="2D1785B7" w14:textId="77777777" w:rsidR="00A03E3C" w:rsidRPr="0039310C" w:rsidRDefault="00A03E3C" w:rsidP="00A03E3C">
      <w:pPr>
        <w:ind w:firstLine="709"/>
        <w:jc w:val="both"/>
      </w:pPr>
      <w:r w:rsidRPr="0039310C">
        <w:t xml:space="preserve">Тарифы на </w:t>
      </w:r>
      <w:r>
        <w:t>тепловую энергию</w:t>
      </w:r>
      <w:r w:rsidRPr="0039310C">
        <w:t>, реализуем</w:t>
      </w:r>
      <w:r>
        <w:t xml:space="preserve">ую на потребительском рынке, </w:t>
      </w:r>
      <w:r w:rsidRPr="0039310C">
        <w:t xml:space="preserve">на основании скорректированной необходимой валовой выручки </w:t>
      </w:r>
      <w:r>
        <w:t>на 2021</w:t>
      </w:r>
      <w:r w:rsidRPr="0039310C">
        <w:t xml:space="preserve"> год рассчитаны следующим образом:</w:t>
      </w:r>
    </w:p>
    <w:p w14:paraId="7A7187BB" w14:textId="77777777" w:rsidR="00A03E3C" w:rsidRDefault="00A03E3C" w:rsidP="00A03E3C">
      <w:pPr>
        <w:numPr>
          <w:ilvl w:val="0"/>
          <w:numId w:val="15"/>
        </w:numPr>
        <w:ind w:left="1571" w:right="-284"/>
        <w:jc w:val="right"/>
      </w:pPr>
    </w:p>
    <w:tbl>
      <w:tblPr>
        <w:tblW w:w="9493" w:type="dxa"/>
        <w:tblInd w:w="113" w:type="dxa"/>
        <w:tblLook w:val="04A0" w:firstRow="1" w:lastRow="0" w:firstColumn="1" w:lastColumn="0" w:noHBand="0" w:noVBand="1"/>
      </w:tblPr>
      <w:tblGrid>
        <w:gridCol w:w="2263"/>
        <w:gridCol w:w="2127"/>
        <w:gridCol w:w="1984"/>
        <w:gridCol w:w="1276"/>
        <w:gridCol w:w="1843"/>
      </w:tblGrid>
      <w:tr w:rsidR="00A03E3C" w:rsidRPr="00947D7E" w14:paraId="71294E10" w14:textId="77777777" w:rsidTr="00420C85">
        <w:trPr>
          <w:trHeight w:val="475"/>
        </w:trPr>
        <w:tc>
          <w:tcPr>
            <w:tcW w:w="22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071115C" w14:textId="77777777" w:rsidR="00A03E3C" w:rsidRPr="00947D7E" w:rsidRDefault="00A03E3C" w:rsidP="00420C85">
            <w:pPr>
              <w:jc w:val="center"/>
              <w:rPr>
                <w:b/>
                <w:bCs/>
              </w:rPr>
            </w:pPr>
            <w:r w:rsidRPr="00947D7E">
              <w:rPr>
                <w:b/>
                <w:bCs/>
              </w:rPr>
              <w:t>2021</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3CB3DD26" w14:textId="77777777" w:rsidR="00A03E3C" w:rsidRPr="00947D7E" w:rsidRDefault="00A03E3C" w:rsidP="00420C85">
            <w:pPr>
              <w:jc w:val="center"/>
            </w:pPr>
            <w:r w:rsidRPr="00947D7E">
              <w:t>Полезный отпуск</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5B37D5D7" w14:textId="77777777" w:rsidR="00A03E3C" w:rsidRPr="00947D7E" w:rsidRDefault="00A03E3C" w:rsidP="00420C85">
            <w:pPr>
              <w:jc w:val="center"/>
            </w:pPr>
            <w:r w:rsidRPr="00947D7E">
              <w:t>Тариф</w:t>
            </w:r>
            <w:r>
              <w:t xml:space="preserve"> (без НДС)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138D8C" w14:textId="77777777" w:rsidR="00A03E3C" w:rsidRPr="00947D7E" w:rsidRDefault="00A03E3C" w:rsidP="00420C85">
            <w:pPr>
              <w:jc w:val="center"/>
            </w:pPr>
            <w:r w:rsidRPr="00947D7E">
              <w:t>Рост</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129F1AC" w14:textId="77777777" w:rsidR="00A03E3C" w:rsidRPr="00947D7E" w:rsidRDefault="00A03E3C" w:rsidP="00420C85">
            <w:pPr>
              <w:jc w:val="center"/>
            </w:pPr>
            <w:r w:rsidRPr="00947D7E">
              <w:t>НВВ</w:t>
            </w:r>
          </w:p>
        </w:tc>
      </w:tr>
      <w:tr w:rsidR="00A03E3C" w:rsidRPr="00947D7E" w14:paraId="7ED7C037" w14:textId="77777777" w:rsidTr="00420C85">
        <w:trPr>
          <w:trHeight w:val="269"/>
        </w:trPr>
        <w:tc>
          <w:tcPr>
            <w:tcW w:w="2263" w:type="dxa"/>
            <w:vMerge/>
            <w:tcBorders>
              <w:top w:val="single" w:sz="4" w:space="0" w:color="auto"/>
              <w:left w:val="single" w:sz="4" w:space="0" w:color="auto"/>
              <w:bottom w:val="single" w:sz="4" w:space="0" w:color="000000"/>
              <w:right w:val="single" w:sz="4" w:space="0" w:color="auto"/>
            </w:tcBorders>
            <w:vAlign w:val="center"/>
            <w:hideMark/>
          </w:tcPr>
          <w:p w14:paraId="58A4C24F" w14:textId="77777777" w:rsidR="00A03E3C" w:rsidRPr="00947D7E" w:rsidRDefault="00A03E3C" w:rsidP="00420C85">
            <w:pPr>
              <w:jc w:val="center"/>
              <w:rPr>
                <w:b/>
                <w:bCs/>
              </w:rPr>
            </w:pPr>
          </w:p>
        </w:tc>
        <w:tc>
          <w:tcPr>
            <w:tcW w:w="2127" w:type="dxa"/>
            <w:tcBorders>
              <w:top w:val="nil"/>
              <w:left w:val="nil"/>
              <w:bottom w:val="single" w:sz="4" w:space="0" w:color="auto"/>
              <w:right w:val="single" w:sz="4" w:space="0" w:color="auto"/>
            </w:tcBorders>
            <w:shd w:val="clear" w:color="auto" w:fill="auto"/>
            <w:vAlign w:val="center"/>
            <w:hideMark/>
          </w:tcPr>
          <w:p w14:paraId="43BF2C56" w14:textId="77777777" w:rsidR="00A03E3C" w:rsidRPr="00947D7E" w:rsidRDefault="00A03E3C" w:rsidP="00420C85">
            <w:pPr>
              <w:jc w:val="center"/>
            </w:pPr>
            <w:r w:rsidRPr="00947D7E">
              <w:t>тыс. Гкал</w:t>
            </w:r>
          </w:p>
        </w:tc>
        <w:tc>
          <w:tcPr>
            <w:tcW w:w="1984" w:type="dxa"/>
            <w:tcBorders>
              <w:top w:val="nil"/>
              <w:left w:val="nil"/>
              <w:bottom w:val="single" w:sz="4" w:space="0" w:color="auto"/>
              <w:right w:val="single" w:sz="4" w:space="0" w:color="auto"/>
            </w:tcBorders>
            <w:shd w:val="clear" w:color="auto" w:fill="auto"/>
            <w:vAlign w:val="center"/>
            <w:hideMark/>
          </w:tcPr>
          <w:p w14:paraId="1814BEB4" w14:textId="77777777" w:rsidR="00A03E3C" w:rsidRPr="00947D7E" w:rsidRDefault="00A03E3C" w:rsidP="00420C85">
            <w:pPr>
              <w:jc w:val="center"/>
            </w:pPr>
            <w:r w:rsidRPr="00947D7E">
              <w:t>руб./Гкал</w:t>
            </w:r>
          </w:p>
        </w:tc>
        <w:tc>
          <w:tcPr>
            <w:tcW w:w="1276" w:type="dxa"/>
            <w:tcBorders>
              <w:top w:val="nil"/>
              <w:left w:val="nil"/>
              <w:bottom w:val="single" w:sz="4" w:space="0" w:color="auto"/>
              <w:right w:val="single" w:sz="4" w:space="0" w:color="auto"/>
            </w:tcBorders>
            <w:shd w:val="clear" w:color="auto" w:fill="auto"/>
            <w:vAlign w:val="center"/>
            <w:hideMark/>
          </w:tcPr>
          <w:p w14:paraId="6EE4C299" w14:textId="77777777" w:rsidR="00A03E3C" w:rsidRPr="00947D7E" w:rsidRDefault="00A03E3C" w:rsidP="00420C85">
            <w:pPr>
              <w:jc w:val="center"/>
            </w:pPr>
            <w:r w:rsidRPr="00947D7E">
              <w:t>%</w:t>
            </w:r>
          </w:p>
        </w:tc>
        <w:tc>
          <w:tcPr>
            <w:tcW w:w="1843" w:type="dxa"/>
            <w:tcBorders>
              <w:top w:val="nil"/>
              <w:left w:val="nil"/>
              <w:bottom w:val="single" w:sz="4" w:space="0" w:color="auto"/>
              <w:right w:val="single" w:sz="4" w:space="0" w:color="auto"/>
            </w:tcBorders>
            <w:shd w:val="clear" w:color="auto" w:fill="auto"/>
            <w:vAlign w:val="center"/>
            <w:hideMark/>
          </w:tcPr>
          <w:p w14:paraId="590A6529" w14:textId="77777777" w:rsidR="00A03E3C" w:rsidRPr="00947D7E" w:rsidRDefault="00A03E3C" w:rsidP="00420C85">
            <w:pPr>
              <w:jc w:val="center"/>
            </w:pPr>
            <w:r w:rsidRPr="00947D7E">
              <w:t>тыс. руб.</w:t>
            </w:r>
          </w:p>
        </w:tc>
      </w:tr>
      <w:tr w:rsidR="00A03E3C" w:rsidRPr="00947D7E" w14:paraId="3D6EC253" w14:textId="77777777" w:rsidTr="00420C85">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5F5F485" w14:textId="77777777" w:rsidR="00A03E3C" w:rsidRPr="00947D7E" w:rsidRDefault="00A03E3C" w:rsidP="00420C85">
            <w:pPr>
              <w:jc w:val="center"/>
            </w:pPr>
            <w:r w:rsidRPr="00947D7E">
              <w:t>январь - июнь</w:t>
            </w:r>
          </w:p>
        </w:tc>
        <w:tc>
          <w:tcPr>
            <w:tcW w:w="2127" w:type="dxa"/>
            <w:tcBorders>
              <w:top w:val="nil"/>
              <w:left w:val="nil"/>
              <w:bottom w:val="single" w:sz="4" w:space="0" w:color="auto"/>
              <w:right w:val="single" w:sz="4" w:space="0" w:color="auto"/>
            </w:tcBorders>
            <w:shd w:val="clear" w:color="auto" w:fill="auto"/>
            <w:vAlign w:val="center"/>
            <w:hideMark/>
          </w:tcPr>
          <w:p w14:paraId="37B25394" w14:textId="77777777" w:rsidR="00A03E3C" w:rsidRPr="004357D1" w:rsidRDefault="00A03E3C" w:rsidP="00420C85">
            <w:pPr>
              <w:jc w:val="center"/>
            </w:pPr>
            <w:r w:rsidRPr="004357D1">
              <w:t>0,292</w:t>
            </w:r>
          </w:p>
        </w:tc>
        <w:tc>
          <w:tcPr>
            <w:tcW w:w="1984" w:type="dxa"/>
            <w:tcBorders>
              <w:top w:val="nil"/>
              <w:left w:val="nil"/>
              <w:bottom w:val="single" w:sz="4" w:space="0" w:color="auto"/>
              <w:right w:val="single" w:sz="4" w:space="0" w:color="auto"/>
            </w:tcBorders>
            <w:shd w:val="clear" w:color="auto" w:fill="auto"/>
            <w:vAlign w:val="center"/>
            <w:hideMark/>
          </w:tcPr>
          <w:p w14:paraId="4F3D369F" w14:textId="77777777" w:rsidR="00A03E3C" w:rsidRPr="004357D1" w:rsidRDefault="00A03E3C" w:rsidP="00420C85">
            <w:pPr>
              <w:jc w:val="center"/>
            </w:pPr>
            <w:r w:rsidRPr="004357D1">
              <w:t>2 103,19</w:t>
            </w:r>
          </w:p>
        </w:tc>
        <w:tc>
          <w:tcPr>
            <w:tcW w:w="1276" w:type="dxa"/>
            <w:tcBorders>
              <w:top w:val="nil"/>
              <w:left w:val="nil"/>
              <w:bottom w:val="single" w:sz="4" w:space="0" w:color="auto"/>
              <w:right w:val="single" w:sz="4" w:space="0" w:color="auto"/>
            </w:tcBorders>
            <w:shd w:val="clear" w:color="auto" w:fill="auto"/>
            <w:vAlign w:val="center"/>
            <w:hideMark/>
          </w:tcPr>
          <w:p w14:paraId="7A655424" w14:textId="77777777" w:rsidR="00A03E3C" w:rsidRPr="004357D1" w:rsidRDefault="00A03E3C" w:rsidP="00420C85">
            <w:pPr>
              <w:jc w:val="center"/>
            </w:pPr>
            <w:r w:rsidRPr="004357D1">
              <w:t>0,00%</w:t>
            </w:r>
          </w:p>
        </w:tc>
        <w:tc>
          <w:tcPr>
            <w:tcW w:w="1843" w:type="dxa"/>
            <w:tcBorders>
              <w:top w:val="nil"/>
              <w:left w:val="nil"/>
              <w:bottom w:val="single" w:sz="4" w:space="0" w:color="auto"/>
              <w:right w:val="single" w:sz="4" w:space="0" w:color="auto"/>
            </w:tcBorders>
            <w:shd w:val="clear" w:color="auto" w:fill="auto"/>
            <w:vAlign w:val="center"/>
            <w:hideMark/>
          </w:tcPr>
          <w:p w14:paraId="1C59D5E0" w14:textId="77777777" w:rsidR="00A03E3C" w:rsidRPr="004357D1" w:rsidRDefault="00A03E3C" w:rsidP="00420C85">
            <w:pPr>
              <w:jc w:val="center"/>
            </w:pPr>
            <w:r w:rsidRPr="004357D1">
              <w:t>614,00</w:t>
            </w:r>
          </w:p>
        </w:tc>
      </w:tr>
      <w:tr w:rsidR="00A03E3C" w:rsidRPr="00947D7E" w14:paraId="2771953B" w14:textId="77777777" w:rsidTr="00420C85">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5D21BCB9" w14:textId="77777777" w:rsidR="00A03E3C" w:rsidRPr="00947D7E" w:rsidRDefault="00A03E3C" w:rsidP="00420C85">
            <w:pPr>
              <w:ind w:right="-124" w:hanging="113"/>
              <w:jc w:val="center"/>
            </w:pPr>
            <w:r w:rsidRPr="00947D7E">
              <w:t>июль - декабрь</w:t>
            </w:r>
          </w:p>
        </w:tc>
        <w:tc>
          <w:tcPr>
            <w:tcW w:w="2127" w:type="dxa"/>
            <w:tcBorders>
              <w:top w:val="nil"/>
              <w:left w:val="nil"/>
              <w:bottom w:val="single" w:sz="4" w:space="0" w:color="auto"/>
              <w:right w:val="single" w:sz="4" w:space="0" w:color="auto"/>
            </w:tcBorders>
            <w:shd w:val="clear" w:color="auto" w:fill="auto"/>
            <w:vAlign w:val="center"/>
            <w:hideMark/>
          </w:tcPr>
          <w:p w14:paraId="7251E57D" w14:textId="77777777" w:rsidR="00A03E3C" w:rsidRPr="004357D1" w:rsidRDefault="00A03E3C" w:rsidP="00420C85">
            <w:pPr>
              <w:jc w:val="center"/>
            </w:pPr>
            <w:r w:rsidRPr="004357D1">
              <w:t>0,292</w:t>
            </w:r>
          </w:p>
        </w:tc>
        <w:tc>
          <w:tcPr>
            <w:tcW w:w="1984" w:type="dxa"/>
            <w:tcBorders>
              <w:top w:val="nil"/>
              <w:left w:val="nil"/>
              <w:bottom w:val="single" w:sz="4" w:space="0" w:color="auto"/>
              <w:right w:val="single" w:sz="4" w:space="0" w:color="auto"/>
            </w:tcBorders>
            <w:shd w:val="clear" w:color="auto" w:fill="auto"/>
            <w:vAlign w:val="center"/>
            <w:hideMark/>
          </w:tcPr>
          <w:p w14:paraId="4ADDD5E9" w14:textId="77777777" w:rsidR="00A03E3C" w:rsidRPr="004357D1" w:rsidRDefault="00A03E3C" w:rsidP="00420C85">
            <w:pPr>
              <w:jc w:val="center"/>
            </w:pPr>
            <w:r w:rsidRPr="004357D1">
              <w:t>2 178,90</w:t>
            </w:r>
          </w:p>
        </w:tc>
        <w:tc>
          <w:tcPr>
            <w:tcW w:w="1276" w:type="dxa"/>
            <w:tcBorders>
              <w:top w:val="nil"/>
              <w:left w:val="nil"/>
              <w:bottom w:val="single" w:sz="4" w:space="0" w:color="auto"/>
              <w:right w:val="single" w:sz="4" w:space="0" w:color="auto"/>
            </w:tcBorders>
            <w:shd w:val="clear" w:color="auto" w:fill="auto"/>
            <w:vAlign w:val="center"/>
            <w:hideMark/>
          </w:tcPr>
          <w:p w14:paraId="3B641BE5" w14:textId="77777777" w:rsidR="00A03E3C" w:rsidRPr="004357D1" w:rsidRDefault="00A03E3C" w:rsidP="00420C85">
            <w:pPr>
              <w:jc w:val="center"/>
            </w:pPr>
            <w:r w:rsidRPr="004357D1">
              <w:t>3,60%</w:t>
            </w:r>
          </w:p>
        </w:tc>
        <w:tc>
          <w:tcPr>
            <w:tcW w:w="1843" w:type="dxa"/>
            <w:tcBorders>
              <w:top w:val="nil"/>
              <w:left w:val="nil"/>
              <w:bottom w:val="single" w:sz="4" w:space="0" w:color="auto"/>
              <w:right w:val="single" w:sz="4" w:space="0" w:color="auto"/>
            </w:tcBorders>
            <w:shd w:val="clear" w:color="auto" w:fill="auto"/>
            <w:vAlign w:val="center"/>
            <w:hideMark/>
          </w:tcPr>
          <w:p w14:paraId="0A8EE847" w14:textId="77777777" w:rsidR="00A03E3C" w:rsidRPr="004357D1" w:rsidRDefault="00A03E3C" w:rsidP="00420C85">
            <w:pPr>
              <w:jc w:val="center"/>
            </w:pPr>
            <w:r w:rsidRPr="004357D1">
              <w:t>636,00</w:t>
            </w:r>
          </w:p>
        </w:tc>
      </w:tr>
      <w:tr w:rsidR="00A03E3C" w:rsidRPr="00947D7E" w14:paraId="2550114A" w14:textId="77777777" w:rsidTr="00420C85">
        <w:trPr>
          <w:trHeight w:val="73"/>
        </w:trPr>
        <w:tc>
          <w:tcPr>
            <w:tcW w:w="2263" w:type="dxa"/>
            <w:tcBorders>
              <w:top w:val="nil"/>
              <w:left w:val="nil"/>
              <w:bottom w:val="single" w:sz="4" w:space="0" w:color="auto"/>
              <w:right w:val="nil"/>
            </w:tcBorders>
            <w:shd w:val="clear" w:color="auto" w:fill="auto"/>
            <w:vAlign w:val="center"/>
            <w:hideMark/>
          </w:tcPr>
          <w:p w14:paraId="4B76BD11" w14:textId="77777777" w:rsidR="00A03E3C" w:rsidRPr="00947D7E" w:rsidRDefault="00A03E3C" w:rsidP="00420C85">
            <w:pPr>
              <w:jc w:val="center"/>
            </w:pPr>
          </w:p>
        </w:tc>
        <w:tc>
          <w:tcPr>
            <w:tcW w:w="2127" w:type="dxa"/>
            <w:tcBorders>
              <w:top w:val="nil"/>
              <w:left w:val="nil"/>
              <w:bottom w:val="single" w:sz="4" w:space="0" w:color="auto"/>
              <w:right w:val="nil"/>
            </w:tcBorders>
            <w:shd w:val="clear" w:color="auto" w:fill="auto"/>
            <w:vAlign w:val="center"/>
            <w:hideMark/>
          </w:tcPr>
          <w:p w14:paraId="25401DB4" w14:textId="77777777" w:rsidR="00A03E3C" w:rsidRPr="00947D7E" w:rsidRDefault="00A03E3C" w:rsidP="00420C85">
            <w:pPr>
              <w:jc w:val="center"/>
            </w:pPr>
          </w:p>
        </w:tc>
        <w:tc>
          <w:tcPr>
            <w:tcW w:w="1984" w:type="dxa"/>
            <w:tcBorders>
              <w:top w:val="nil"/>
              <w:left w:val="nil"/>
              <w:bottom w:val="single" w:sz="4" w:space="0" w:color="auto"/>
              <w:right w:val="nil"/>
            </w:tcBorders>
            <w:shd w:val="clear" w:color="auto" w:fill="auto"/>
            <w:vAlign w:val="center"/>
            <w:hideMark/>
          </w:tcPr>
          <w:p w14:paraId="27C044C7" w14:textId="77777777" w:rsidR="00A03E3C" w:rsidRPr="00947D7E" w:rsidRDefault="00A03E3C" w:rsidP="00420C85">
            <w:pPr>
              <w:jc w:val="center"/>
            </w:pPr>
          </w:p>
        </w:tc>
        <w:tc>
          <w:tcPr>
            <w:tcW w:w="1276" w:type="dxa"/>
            <w:tcBorders>
              <w:top w:val="nil"/>
              <w:left w:val="nil"/>
              <w:bottom w:val="single" w:sz="4" w:space="0" w:color="auto"/>
              <w:right w:val="nil"/>
            </w:tcBorders>
            <w:shd w:val="clear" w:color="auto" w:fill="auto"/>
            <w:vAlign w:val="center"/>
            <w:hideMark/>
          </w:tcPr>
          <w:p w14:paraId="161B5D96" w14:textId="77777777" w:rsidR="00A03E3C" w:rsidRPr="00947D7E" w:rsidRDefault="00A03E3C" w:rsidP="00420C85">
            <w:pPr>
              <w:jc w:val="center"/>
            </w:pPr>
          </w:p>
        </w:tc>
        <w:tc>
          <w:tcPr>
            <w:tcW w:w="1843" w:type="dxa"/>
            <w:tcBorders>
              <w:top w:val="nil"/>
              <w:left w:val="nil"/>
              <w:bottom w:val="single" w:sz="4" w:space="0" w:color="auto"/>
              <w:right w:val="nil"/>
            </w:tcBorders>
            <w:shd w:val="clear" w:color="auto" w:fill="auto"/>
            <w:vAlign w:val="center"/>
            <w:hideMark/>
          </w:tcPr>
          <w:p w14:paraId="32E20E6C" w14:textId="77777777" w:rsidR="00A03E3C" w:rsidRPr="00947D7E" w:rsidRDefault="00A03E3C" w:rsidP="00420C85">
            <w:pPr>
              <w:jc w:val="center"/>
            </w:pPr>
          </w:p>
        </w:tc>
      </w:tr>
      <w:tr w:rsidR="00A03E3C" w:rsidRPr="00947D7E" w14:paraId="3BDA64AE" w14:textId="77777777" w:rsidTr="00420C85">
        <w:trPr>
          <w:trHeight w:val="360"/>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0BB40560" w14:textId="77777777" w:rsidR="00A03E3C" w:rsidRPr="00947D7E" w:rsidRDefault="00A03E3C" w:rsidP="00420C85">
            <w:pPr>
              <w:jc w:val="center"/>
              <w:rPr>
                <w:b/>
                <w:bCs/>
              </w:rPr>
            </w:pPr>
            <w:r w:rsidRPr="00947D7E">
              <w:rPr>
                <w:b/>
                <w:bCs/>
              </w:rPr>
              <w:t>год</w:t>
            </w:r>
          </w:p>
        </w:tc>
        <w:tc>
          <w:tcPr>
            <w:tcW w:w="2127" w:type="dxa"/>
            <w:tcBorders>
              <w:top w:val="nil"/>
              <w:left w:val="nil"/>
              <w:bottom w:val="single" w:sz="4" w:space="0" w:color="auto"/>
              <w:right w:val="single" w:sz="4" w:space="0" w:color="auto"/>
            </w:tcBorders>
            <w:shd w:val="clear" w:color="auto" w:fill="auto"/>
            <w:vAlign w:val="center"/>
            <w:hideMark/>
          </w:tcPr>
          <w:p w14:paraId="143EDDEA" w14:textId="77777777" w:rsidR="00A03E3C" w:rsidRPr="004357D1" w:rsidRDefault="00A03E3C" w:rsidP="00420C85">
            <w:pPr>
              <w:jc w:val="center"/>
              <w:rPr>
                <w:b/>
                <w:bCs/>
              </w:rPr>
            </w:pPr>
            <w:r w:rsidRPr="004357D1">
              <w:rPr>
                <w:b/>
                <w:bCs/>
              </w:rPr>
              <w:t>0,584</w:t>
            </w:r>
          </w:p>
        </w:tc>
        <w:tc>
          <w:tcPr>
            <w:tcW w:w="1984" w:type="dxa"/>
            <w:tcBorders>
              <w:top w:val="nil"/>
              <w:left w:val="nil"/>
              <w:bottom w:val="single" w:sz="4" w:space="0" w:color="auto"/>
              <w:right w:val="single" w:sz="4" w:space="0" w:color="auto"/>
            </w:tcBorders>
            <w:shd w:val="clear" w:color="auto" w:fill="auto"/>
            <w:vAlign w:val="center"/>
            <w:hideMark/>
          </w:tcPr>
          <w:p w14:paraId="4AD409A9" w14:textId="77777777" w:rsidR="00A03E3C" w:rsidRPr="004357D1" w:rsidRDefault="00A03E3C" w:rsidP="00420C85">
            <w:pPr>
              <w:jc w:val="center"/>
              <w:rPr>
                <w:b/>
                <w:bCs/>
              </w:rPr>
            </w:pPr>
            <w:r w:rsidRPr="004357D1">
              <w:rPr>
                <w:b/>
                <w:bCs/>
              </w:rPr>
              <w:t>2 141,50</w:t>
            </w:r>
          </w:p>
        </w:tc>
        <w:tc>
          <w:tcPr>
            <w:tcW w:w="1276" w:type="dxa"/>
            <w:tcBorders>
              <w:top w:val="nil"/>
              <w:left w:val="nil"/>
              <w:bottom w:val="single" w:sz="4" w:space="0" w:color="auto"/>
              <w:right w:val="single" w:sz="4" w:space="0" w:color="auto"/>
            </w:tcBorders>
            <w:shd w:val="clear" w:color="auto" w:fill="auto"/>
            <w:vAlign w:val="center"/>
            <w:hideMark/>
          </w:tcPr>
          <w:p w14:paraId="43838650" w14:textId="77777777" w:rsidR="00A03E3C" w:rsidRPr="004357D1" w:rsidRDefault="00A03E3C" w:rsidP="00420C85">
            <w:pPr>
              <w:jc w:val="center"/>
              <w:rPr>
                <w:b/>
                <w:bCs/>
              </w:rPr>
            </w:pPr>
            <w:r w:rsidRPr="004357D1">
              <w:rPr>
                <w:b/>
                <w:bCs/>
              </w:rPr>
              <w:t>1,82%</w:t>
            </w:r>
          </w:p>
        </w:tc>
        <w:tc>
          <w:tcPr>
            <w:tcW w:w="1843" w:type="dxa"/>
            <w:tcBorders>
              <w:top w:val="nil"/>
              <w:left w:val="nil"/>
              <w:bottom w:val="single" w:sz="4" w:space="0" w:color="auto"/>
              <w:right w:val="single" w:sz="4" w:space="0" w:color="auto"/>
            </w:tcBorders>
            <w:shd w:val="clear" w:color="auto" w:fill="auto"/>
            <w:vAlign w:val="center"/>
            <w:hideMark/>
          </w:tcPr>
          <w:p w14:paraId="27C496D0" w14:textId="77777777" w:rsidR="00A03E3C" w:rsidRPr="004357D1" w:rsidRDefault="00A03E3C" w:rsidP="00420C85">
            <w:pPr>
              <w:jc w:val="center"/>
              <w:rPr>
                <w:b/>
                <w:bCs/>
              </w:rPr>
            </w:pPr>
            <w:r w:rsidRPr="004357D1">
              <w:rPr>
                <w:b/>
                <w:bCs/>
              </w:rPr>
              <w:t>1 250,00</w:t>
            </w:r>
          </w:p>
        </w:tc>
      </w:tr>
    </w:tbl>
    <w:p w14:paraId="44554D1D" w14:textId="77777777" w:rsidR="00A03E3C" w:rsidRPr="008B524D" w:rsidRDefault="00A03E3C" w:rsidP="00A03E3C"/>
    <w:p w14:paraId="177C2C93" w14:textId="77777777" w:rsidR="00A03E3C" w:rsidRDefault="00A03E3C" w:rsidP="00A03E3C">
      <w:pPr>
        <w:ind w:firstLine="709"/>
        <w:jc w:val="both"/>
      </w:pPr>
    </w:p>
    <w:p w14:paraId="11C6D17B" w14:textId="77777777" w:rsidR="00A03E3C" w:rsidRDefault="00A03E3C" w:rsidP="00A03E3C">
      <w:pPr>
        <w:pStyle w:val="21"/>
      </w:pPr>
      <w:r>
        <w:t xml:space="preserve">Расчет тарифов </w:t>
      </w:r>
      <w:r w:rsidRPr="004357D1">
        <w:t xml:space="preserve">АО </w:t>
      </w:r>
      <w:r>
        <w:t>«</w:t>
      </w:r>
      <w:r w:rsidRPr="004357D1">
        <w:t xml:space="preserve">УК </w:t>
      </w:r>
      <w:r>
        <w:t>«</w:t>
      </w:r>
      <w:r w:rsidRPr="004357D1">
        <w:t>Кузбассразрезуголь</w:t>
      </w:r>
      <w:r>
        <w:t>»</w:t>
      </w:r>
      <w:r w:rsidRPr="004357D1">
        <w:t xml:space="preserve"> - филиал Талдинский угольный разрез</w:t>
      </w:r>
      <w:r>
        <w:t xml:space="preserve"> на горячую воду в открытой системе теплоснабжения (горячего водоснабжения)</w:t>
      </w:r>
    </w:p>
    <w:p w14:paraId="135F1981" w14:textId="77777777" w:rsidR="00A03E3C" w:rsidRDefault="00A03E3C" w:rsidP="00A03E3C">
      <w:pPr>
        <w:ind w:firstLine="709"/>
        <w:jc w:val="both"/>
      </w:pPr>
    </w:p>
    <w:p w14:paraId="426217B8" w14:textId="77777777" w:rsidR="00A03E3C" w:rsidRDefault="00A03E3C" w:rsidP="00A03E3C">
      <w:pPr>
        <w:ind w:firstLine="709"/>
        <w:jc w:val="both"/>
      </w:pPr>
      <w:r>
        <w:t xml:space="preserve">Предприятие </w:t>
      </w:r>
      <w:r w:rsidRPr="004357D1">
        <w:t xml:space="preserve">АО </w:t>
      </w:r>
      <w:r>
        <w:t>«</w:t>
      </w:r>
      <w:r w:rsidRPr="004357D1">
        <w:t xml:space="preserve">УК </w:t>
      </w:r>
      <w:r>
        <w:t>«</w:t>
      </w:r>
      <w:r w:rsidRPr="004357D1">
        <w:t>Кузбассразрезуголь</w:t>
      </w:r>
      <w:r>
        <w:t>»</w:t>
      </w:r>
      <w:r w:rsidRPr="004357D1">
        <w:t xml:space="preserve"> - филиал Талдинский угольный разрез</w:t>
      </w:r>
      <w:r>
        <w:t xml:space="preserve"> предоставляет коммунальную услугу по горячему водоснабжению на территории Прокопьевского муниципального округа </w:t>
      </w:r>
      <w:r>
        <w:br/>
      </w:r>
      <w:r w:rsidRPr="00E72F39">
        <w:t>в открытой системе</w:t>
      </w:r>
      <w:r>
        <w:t xml:space="preserve"> </w:t>
      </w:r>
      <w:r w:rsidRPr="002B0559">
        <w:t>теплоснабжения (горячего водоснабжения)</w:t>
      </w:r>
      <w:r>
        <w:t>.</w:t>
      </w:r>
    </w:p>
    <w:p w14:paraId="4834CDFA" w14:textId="77777777" w:rsidR="00A03E3C" w:rsidRPr="00571131" w:rsidRDefault="00A03E3C" w:rsidP="00A03E3C">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Pr>
          <w:color w:val="000000"/>
        </w:rPr>
        <w:br/>
        <w:t>«</w:t>
      </w:r>
      <w:r w:rsidRPr="00571131">
        <w:rPr>
          <w:color w:val="000000"/>
        </w:rPr>
        <w:t>О 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 xml:space="preserve">состоит из компонента </w:t>
      </w:r>
      <w:r>
        <w:rPr>
          <w:color w:val="000000"/>
        </w:rPr>
        <w:br/>
      </w:r>
      <w:r w:rsidRPr="003B6088">
        <w:rPr>
          <w:color w:val="000000"/>
        </w:rPr>
        <w:t>на теплоноситель и компонента на тепловую энергию</w:t>
      </w:r>
      <w:r>
        <w:rPr>
          <w:color w:val="000000"/>
        </w:rPr>
        <w:t>.</w:t>
      </w:r>
    </w:p>
    <w:p w14:paraId="2CCECB62" w14:textId="77777777" w:rsidR="00A03E3C" w:rsidRPr="006E6996" w:rsidRDefault="00A03E3C" w:rsidP="00A03E3C">
      <w:pPr>
        <w:tabs>
          <w:tab w:val="left" w:pos="0"/>
          <w:tab w:val="left" w:pos="9900"/>
        </w:tabs>
        <w:ind w:right="-1" w:firstLine="709"/>
        <w:jc w:val="both"/>
        <w:rPr>
          <w:iCs/>
          <w:color w:val="000000"/>
        </w:rPr>
      </w:pPr>
      <w:r w:rsidRPr="006E6996">
        <w:rPr>
          <w:iCs/>
          <w:color w:val="000000"/>
        </w:rPr>
        <w:t>Вся вода, используемая на ГВС, проходит дополнительную обработку</w:t>
      </w:r>
      <w:r>
        <w:rPr>
          <w:iCs/>
          <w:color w:val="000000"/>
        </w:rPr>
        <w:br/>
      </w:r>
      <w:r w:rsidRPr="004357D1">
        <w:rPr>
          <w:iCs/>
          <w:color w:val="000000"/>
        </w:rPr>
        <w:t>с использованием магнитоимпульсного способа обработки</w:t>
      </w:r>
      <w:r w:rsidRPr="006E6996">
        <w:rPr>
          <w:iCs/>
          <w:color w:val="000000"/>
        </w:rPr>
        <w:t xml:space="preserve">. </w:t>
      </w:r>
    </w:p>
    <w:p w14:paraId="145D4718" w14:textId="77777777" w:rsidR="00A03E3C" w:rsidRPr="0044586B" w:rsidRDefault="00A03E3C" w:rsidP="00A03E3C">
      <w:pPr>
        <w:tabs>
          <w:tab w:val="left" w:pos="0"/>
          <w:tab w:val="left" w:pos="9900"/>
        </w:tabs>
        <w:ind w:right="-1" w:firstLine="709"/>
        <w:jc w:val="both"/>
        <w:rPr>
          <w:color w:val="000000"/>
        </w:rPr>
      </w:pPr>
      <w:r w:rsidRPr="006E6996">
        <w:rPr>
          <w:color w:val="000000"/>
        </w:rPr>
        <w:t xml:space="preserve">Все расходы на производство теплоносителя экспертами учтены в смете затрат на тепловую энергию, соответственно </w:t>
      </w:r>
      <w:r w:rsidRPr="003035B6">
        <w:rPr>
          <w:b/>
          <w:bCs/>
          <w:color w:val="000000"/>
        </w:rPr>
        <w:t>стоимость теплоносителя принимается равной стоимости исходной воды</w:t>
      </w:r>
      <w:r>
        <w:rPr>
          <w:color w:val="000000"/>
        </w:rPr>
        <w:t xml:space="preserve"> (стр. 14 экспертного заключения)</w:t>
      </w:r>
      <w:r w:rsidRPr="0044586B">
        <w:rPr>
          <w:color w:val="000000"/>
        </w:rPr>
        <w:t xml:space="preserve">. </w:t>
      </w:r>
    </w:p>
    <w:p w14:paraId="597D2B0D" w14:textId="77777777" w:rsidR="00A03E3C" w:rsidRDefault="00A03E3C" w:rsidP="00A03E3C">
      <w:pPr>
        <w:tabs>
          <w:tab w:val="left" w:pos="0"/>
          <w:tab w:val="left" w:pos="9900"/>
        </w:tabs>
        <w:ind w:right="-1" w:firstLine="709"/>
        <w:jc w:val="both"/>
        <w:rPr>
          <w:color w:val="000000"/>
        </w:rPr>
      </w:pPr>
      <w:r w:rsidRPr="00571131">
        <w:rPr>
          <w:color w:val="000000"/>
        </w:rPr>
        <w:t>Нормативы расхода тепловой энергии, необходимый для осуществления горя</w:t>
      </w:r>
      <w:r w:rsidRPr="000752E6">
        <w:rPr>
          <w:color w:val="000000"/>
        </w:rPr>
        <w:t>чего водоснабжения</w:t>
      </w:r>
      <w:r>
        <w:rPr>
          <w:color w:val="000000"/>
        </w:rPr>
        <w:t xml:space="preserve"> </w:t>
      </w:r>
      <w:r w:rsidRPr="00E778D8">
        <w:rPr>
          <w:color w:val="000000"/>
        </w:rPr>
        <w:t xml:space="preserve">АО </w:t>
      </w:r>
      <w:r>
        <w:rPr>
          <w:color w:val="000000"/>
        </w:rPr>
        <w:t>«</w:t>
      </w:r>
      <w:r w:rsidRPr="00E778D8">
        <w:rPr>
          <w:color w:val="000000"/>
        </w:rPr>
        <w:t xml:space="preserve">УК </w:t>
      </w:r>
      <w:r>
        <w:rPr>
          <w:color w:val="000000"/>
        </w:rPr>
        <w:t>«</w:t>
      </w:r>
      <w:r w:rsidRPr="00E778D8">
        <w:rPr>
          <w:color w:val="000000"/>
        </w:rPr>
        <w:t>Кузбассразрезуголь</w:t>
      </w:r>
      <w:r>
        <w:rPr>
          <w:color w:val="000000"/>
        </w:rPr>
        <w:t>»</w:t>
      </w:r>
      <w:r w:rsidRPr="00E778D8">
        <w:rPr>
          <w:color w:val="000000"/>
        </w:rPr>
        <w:t xml:space="preserve"> - филиал Талдинский угольный разрез</w:t>
      </w:r>
      <w:r w:rsidRPr="000752E6">
        <w:rPr>
          <w:color w:val="000000"/>
        </w:rPr>
        <w:t xml:space="preserve"> приняты в соответствии с постановлением региональной энергетической комиссии Кемеровской области от </w:t>
      </w:r>
      <w:r>
        <w:rPr>
          <w:color w:val="000000"/>
        </w:rPr>
        <w:t>07</w:t>
      </w:r>
      <w:r w:rsidRPr="00FF7615">
        <w:rPr>
          <w:color w:val="000000"/>
        </w:rPr>
        <w:t>.1</w:t>
      </w:r>
      <w:r>
        <w:rPr>
          <w:color w:val="000000"/>
        </w:rPr>
        <w:t>2</w:t>
      </w:r>
      <w:r w:rsidRPr="00FF7615">
        <w:rPr>
          <w:color w:val="000000"/>
        </w:rPr>
        <w:t>.201</w:t>
      </w:r>
      <w:r>
        <w:rPr>
          <w:color w:val="000000"/>
        </w:rPr>
        <w:t>7</w:t>
      </w:r>
      <w:r w:rsidRPr="00FF7615">
        <w:rPr>
          <w:color w:val="000000"/>
        </w:rPr>
        <w:t xml:space="preserve"> № 4</w:t>
      </w:r>
      <w:r>
        <w:rPr>
          <w:color w:val="000000"/>
        </w:rPr>
        <w:t>58</w:t>
      </w:r>
      <w:r w:rsidRPr="00FF7615">
        <w:rPr>
          <w:color w:val="000000"/>
        </w:rPr>
        <w:t xml:space="preserve"> </w:t>
      </w:r>
      <w:r>
        <w:rPr>
          <w:color w:val="000000"/>
        </w:rPr>
        <w:br/>
        <w:t>«</w:t>
      </w:r>
      <w:r w:rsidRPr="00E778D8">
        <w:rPr>
          <w:color w:val="000000"/>
        </w:rPr>
        <w:t xml:space="preserve">Об утверждении нормативов расхода тепловой энергии, используемой </w:t>
      </w:r>
      <w:r>
        <w:rPr>
          <w:color w:val="000000"/>
        </w:rPr>
        <w:br/>
      </w:r>
      <w:r w:rsidRPr="00E778D8">
        <w:rPr>
          <w:color w:val="000000"/>
        </w:rPr>
        <w:t xml:space="preserve">на подогрев холодной воды для предоставления коммунальной услуги </w:t>
      </w:r>
      <w:r>
        <w:rPr>
          <w:color w:val="000000"/>
        </w:rPr>
        <w:br/>
      </w:r>
      <w:r w:rsidRPr="00E778D8">
        <w:rPr>
          <w:color w:val="000000"/>
        </w:rPr>
        <w:t>по горячему водоснабжению на территории Кемеровской области</w:t>
      </w:r>
      <w:r>
        <w:rPr>
          <w:color w:val="000000"/>
        </w:rPr>
        <w:t>»</w:t>
      </w:r>
      <w:r w:rsidRPr="00DE750E">
        <w:rPr>
          <w:color w:val="000000"/>
        </w:rPr>
        <w:t xml:space="preserve">: </w:t>
      </w:r>
    </w:p>
    <w:p w14:paraId="31E96891" w14:textId="77777777" w:rsidR="00A03E3C" w:rsidRDefault="00A03E3C" w:rsidP="00A03E3C">
      <w:pPr>
        <w:tabs>
          <w:tab w:val="left" w:pos="0"/>
          <w:tab w:val="left" w:pos="9900"/>
        </w:tabs>
        <w:ind w:right="-1" w:firstLine="709"/>
        <w:jc w:val="both"/>
        <w:rPr>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A03E3C" w:rsidRPr="00F74AD9" w14:paraId="0F884D4E" w14:textId="77777777" w:rsidTr="00420C85">
        <w:trPr>
          <w:trHeight w:val="420"/>
          <w:jc w:val="center"/>
        </w:trPr>
        <w:tc>
          <w:tcPr>
            <w:tcW w:w="4676" w:type="dxa"/>
            <w:gridSpan w:val="2"/>
            <w:shd w:val="clear" w:color="auto" w:fill="auto"/>
            <w:vAlign w:val="center"/>
          </w:tcPr>
          <w:p w14:paraId="625D4A28" w14:textId="77777777" w:rsidR="00A03E3C" w:rsidRPr="00F74AD9" w:rsidRDefault="00A03E3C" w:rsidP="00420C85">
            <w:pPr>
              <w:jc w:val="center"/>
            </w:pPr>
            <w:r>
              <w:rPr>
                <w:color w:val="000000"/>
              </w:rPr>
              <w:br w:type="page"/>
            </w:r>
            <w:r w:rsidRPr="00F74AD9">
              <w:t>С изолированными стояками</w:t>
            </w:r>
          </w:p>
        </w:tc>
        <w:tc>
          <w:tcPr>
            <w:tcW w:w="4675" w:type="dxa"/>
            <w:gridSpan w:val="2"/>
            <w:shd w:val="clear" w:color="auto" w:fill="auto"/>
            <w:vAlign w:val="center"/>
            <w:hideMark/>
          </w:tcPr>
          <w:p w14:paraId="2FF2C550" w14:textId="77777777" w:rsidR="00A03E3C" w:rsidRPr="00F74AD9" w:rsidRDefault="00A03E3C" w:rsidP="00420C85">
            <w:pPr>
              <w:jc w:val="center"/>
            </w:pPr>
            <w:r w:rsidRPr="00F74AD9">
              <w:t>С неизолированными стояками</w:t>
            </w:r>
          </w:p>
        </w:tc>
      </w:tr>
      <w:tr w:rsidR="00A03E3C" w:rsidRPr="00F74AD9" w14:paraId="27B1D5DB" w14:textId="77777777" w:rsidTr="00420C85">
        <w:trPr>
          <w:trHeight w:val="255"/>
          <w:jc w:val="center"/>
        </w:trPr>
        <w:tc>
          <w:tcPr>
            <w:tcW w:w="2410" w:type="dxa"/>
            <w:shd w:val="clear" w:color="auto" w:fill="auto"/>
            <w:vAlign w:val="center"/>
            <w:hideMark/>
          </w:tcPr>
          <w:p w14:paraId="7B0A687F" w14:textId="77777777" w:rsidR="00A03E3C" w:rsidRPr="00F74AD9" w:rsidRDefault="00A03E3C" w:rsidP="00420C85">
            <w:pPr>
              <w:jc w:val="center"/>
            </w:pPr>
            <w:r w:rsidRPr="00F74AD9">
              <w:t xml:space="preserve">с </w:t>
            </w:r>
            <w:r w:rsidRPr="00F74AD9">
              <w:br/>
              <w:t>полотенцесушителем</w:t>
            </w:r>
          </w:p>
        </w:tc>
        <w:tc>
          <w:tcPr>
            <w:tcW w:w="2266" w:type="dxa"/>
            <w:shd w:val="clear" w:color="auto" w:fill="auto"/>
            <w:vAlign w:val="center"/>
            <w:hideMark/>
          </w:tcPr>
          <w:p w14:paraId="5957D50F" w14:textId="77777777" w:rsidR="00A03E3C" w:rsidRPr="00F74AD9" w:rsidRDefault="00A03E3C" w:rsidP="00420C85">
            <w:pPr>
              <w:jc w:val="center"/>
            </w:pPr>
            <w:r w:rsidRPr="00F74AD9">
              <w:t>без полотенцесушителя</w:t>
            </w:r>
          </w:p>
        </w:tc>
        <w:tc>
          <w:tcPr>
            <w:tcW w:w="2409" w:type="dxa"/>
            <w:shd w:val="clear" w:color="auto" w:fill="auto"/>
            <w:vAlign w:val="center"/>
            <w:hideMark/>
          </w:tcPr>
          <w:p w14:paraId="19958348" w14:textId="77777777" w:rsidR="00A03E3C" w:rsidRPr="00F74AD9" w:rsidRDefault="00A03E3C" w:rsidP="00420C85">
            <w:pPr>
              <w:jc w:val="center"/>
            </w:pPr>
            <w:r w:rsidRPr="00F74AD9">
              <w:t xml:space="preserve">с </w:t>
            </w:r>
            <w:r w:rsidRPr="00F74AD9">
              <w:br/>
              <w:t>полотенцесушителем</w:t>
            </w:r>
          </w:p>
        </w:tc>
        <w:tc>
          <w:tcPr>
            <w:tcW w:w="2266" w:type="dxa"/>
            <w:shd w:val="clear" w:color="auto" w:fill="auto"/>
            <w:vAlign w:val="center"/>
            <w:hideMark/>
          </w:tcPr>
          <w:p w14:paraId="17DA2B0A" w14:textId="77777777" w:rsidR="00A03E3C" w:rsidRPr="00F74AD9" w:rsidRDefault="00A03E3C" w:rsidP="00420C85">
            <w:pPr>
              <w:jc w:val="center"/>
            </w:pPr>
            <w:r w:rsidRPr="00F74AD9">
              <w:t>без полотенцесушителя</w:t>
            </w:r>
          </w:p>
        </w:tc>
      </w:tr>
      <w:tr w:rsidR="00A03E3C" w:rsidRPr="00F74AD9" w14:paraId="308F8424" w14:textId="77777777" w:rsidTr="00420C85">
        <w:trPr>
          <w:trHeight w:val="255"/>
          <w:jc w:val="center"/>
        </w:trPr>
        <w:tc>
          <w:tcPr>
            <w:tcW w:w="2410" w:type="dxa"/>
            <w:shd w:val="clear" w:color="auto" w:fill="auto"/>
            <w:vAlign w:val="bottom"/>
          </w:tcPr>
          <w:p w14:paraId="6C660760" w14:textId="77777777" w:rsidR="00A03E3C" w:rsidRPr="00E778D8" w:rsidRDefault="00A03E3C" w:rsidP="00420C85">
            <w:pPr>
              <w:jc w:val="center"/>
            </w:pPr>
            <w:r w:rsidRPr="00E778D8">
              <w:lastRenderedPageBreak/>
              <w:t>0,0544</w:t>
            </w:r>
          </w:p>
        </w:tc>
        <w:tc>
          <w:tcPr>
            <w:tcW w:w="2266" w:type="dxa"/>
            <w:shd w:val="clear" w:color="auto" w:fill="auto"/>
            <w:vAlign w:val="bottom"/>
          </w:tcPr>
          <w:p w14:paraId="2135DF65" w14:textId="77777777" w:rsidR="00A03E3C" w:rsidRPr="00E778D8" w:rsidRDefault="00A03E3C" w:rsidP="00420C85">
            <w:pPr>
              <w:jc w:val="center"/>
            </w:pPr>
            <w:r w:rsidRPr="00E778D8">
              <w:t>0,0536</w:t>
            </w:r>
          </w:p>
        </w:tc>
        <w:tc>
          <w:tcPr>
            <w:tcW w:w="2409" w:type="dxa"/>
            <w:shd w:val="clear" w:color="auto" w:fill="auto"/>
            <w:vAlign w:val="bottom"/>
          </w:tcPr>
          <w:p w14:paraId="2AC7E05D" w14:textId="77777777" w:rsidR="00A03E3C" w:rsidRPr="00E778D8" w:rsidRDefault="00A03E3C" w:rsidP="00420C85">
            <w:pPr>
              <w:jc w:val="center"/>
            </w:pPr>
            <w:r w:rsidRPr="00E778D8">
              <w:t>0,058</w:t>
            </w:r>
            <w:r>
              <w:t>0</w:t>
            </w:r>
          </w:p>
        </w:tc>
        <w:tc>
          <w:tcPr>
            <w:tcW w:w="2266" w:type="dxa"/>
            <w:shd w:val="clear" w:color="auto" w:fill="auto"/>
            <w:vAlign w:val="bottom"/>
          </w:tcPr>
          <w:p w14:paraId="50F70BE0" w14:textId="77777777" w:rsidR="00A03E3C" w:rsidRPr="00E778D8" w:rsidRDefault="00A03E3C" w:rsidP="00420C85">
            <w:pPr>
              <w:jc w:val="center"/>
            </w:pPr>
            <w:r w:rsidRPr="00E778D8">
              <w:t>0,0548</w:t>
            </w:r>
          </w:p>
        </w:tc>
      </w:tr>
    </w:tbl>
    <w:p w14:paraId="0CCD24E9" w14:textId="77777777" w:rsidR="00A03E3C" w:rsidRPr="00571131" w:rsidRDefault="00A03E3C" w:rsidP="00A03E3C">
      <w:pPr>
        <w:tabs>
          <w:tab w:val="left" w:pos="0"/>
          <w:tab w:val="left" w:pos="9900"/>
        </w:tabs>
        <w:ind w:right="-1" w:firstLine="709"/>
        <w:jc w:val="both"/>
        <w:rPr>
          <w:color w:val="000000"/>
        </w:rPr>
      </w:pPr>
    </w:p>
    <w:p w14:paraId="350DAB3A" w14:textId="77777777" w:rsidR="00A03E3C" w:rsidRPr="00E72F39" w:rsidRDefault="00A03E3C" w:rsidP="00A03E3C">
      <w:pPr>
        <w:ind w:firstLine="851"/>
        <w:jc w:val="both"/>
      </w:pPr>
      <w:r w:rsidRPr="00E72F39">
        <w:rPr>
          <w:bCs/>
        </w:rPr>
        <w:t>Компонент на тепловую энергию для</w:t>
      </w:r>
      <w:r>
        <w:rPr>
          <w:bCs/>
        </w:rPr>
        <w:t xml:space="preserve"> </w:t>
      </w:r>
      <w:r w:rsidRPr="00E778D8">
        <w:rPr>
          <w:bCs/>
        </w:rPr>
        <w:t xml:space="preserve">АО </w:t>
      </w:r>
      <w:r>
        <w:rPr>
          <w:bCs/>
        </w:rPr>
        <w:t>«</w:t>
      </w:r>
      <w:r w:rsidRPr="00E778D8">
        <w:rPr>
          <w:bCs/>
        </w:rPr>
        <w:t xml:space="preserve">УК </w:t>
      </w:r>
      <w:r>
        <w:rPr>
          <w:bCs/>
        </w:rPr>
        <w:t>«</w:t>
      </w:r>
      <w:r w:rsidRPr="00E778D8">
        <w:rPr>
          <w:bCs/>
        </w:rPr>
        <w:t>Кузбассразрезуголь</w:t>
      </w:r>
      <w:r>
        <w:rPr>
          <w:bCs/>
        </w:rPr>
        <w:t>»</w:t>
      </w:r>
      <w:r w:rsidRPr="00E778D8">
        <w:rPr>
          <w:bCs/>
        </w:rPr>
        <w:t xml:space="preserve"> - филиал Талдинский угольный разрез</w:t>
      </w:r>
      <w:r w:rsidRPr="00EE1B71">
        <w:rPr>
          <w:bCs/>
        </w:rPr>
        <w:t>, реализуемую</w:t>
      </w:r>
      <w:r>
        <w:rPr>
          <w:bCs/>
        </w:rPr>
        <w:br/>
      </w:r>
      <w:r w:rsidRPr="00EE1B71">
        <w:rPr>
          <w:bCs/>
        </w:rPr>
        <w:t xml:space="preserve">на потребительском рынке </w:t>
      </w:r>
      <w:r>
        <w:rPr>
          <w:bCs/>
        </w:rPr>
        <w:t>Прокопьевского муниципального округа</w:t>
      </w:r>
      <w:r w:rsidRPr="00EE1B71">
        <w:rPr>
          <w:bCs/>
        </w:rPr>
        <w:t xml:space="preserve">, установлен постановлением региональной энергетической комиссии Кемеровской области от </w:t>
      </w:r>
      <w:r>
        <w:rPr>
          <w:bCs/>
        </w:rPr>
        <w:t>20</w:t>
      </w:r>
      <w:r w:rsidRPr="00EE1B71">
        <w:rPr>
          <w:bCs/>
        </w:rPr>
        <w:t>.1</w:t>
      </w:r>
      <w:r>
        <w:rPr>
          <w:bCs/>
        </w:rPr>
        <w:t>2</w:t>
      </w:r>
      <w:r w:rsidRPr="00EE1B71">
        <w:rPr>
          <w:bCs/>
        </w:rPr>
        <w:t xml:space="preserve">.2018 № </w:t>
      </w:r>
      <w:r>
        <w:rPr>
          <w:bCs/>
        </w:rPr>
        <w:t xml:space="preserve">709 </w:t>
      </w:r>
      <w:r w:rsidRPr="00EE1B71">
        <w:rPr>
          <w:bCs/>
        </w:rPr>
        <w:t xml:space="preserve">(в редакции постановлений региональной энергетической комиссии Кемеровской области от </w:t>
      </w:r>
      <w:r>
        <w:rPr>
          <w:bCs/>
        </w:rPr>
        <w:t>19</w:t>
      </w:r>
      <w:r w:rsidRPr="00EE1B71">
        <w:rPr>
          <w:bCs/>
        </w:rPr>
        <w:t>.1</w:t>
      </w:r>
      <w:r>
        <w:rPr>
          <w:bCs/>
        </w:rPr>
        <w:t>2</w:t>
      </w:r>
      <w:r w:rsidRPr="00EE1B71">
        <w:rPr>
          <w:bCs/>
        </w:rPr>
        <w:t>.2019</w:t>
      </w:r>
      <w:r>
        <w:rPr>
          <w:bCs/>
        </w:rPr>
        <w:t xml:space="preserve"> </w:t>
      </w:r>
      <w:r>
        <w:rPr>
          <w:bCs/>
        </w:rPr>
        <w:br/>
      </w:r>
      <w:r w:rsidRPr="00EE1B71">
        <w:rPr>
          <w:bCs/>
        </w:rPr>
        <w:t xml:space="preserve">№ </w:t>
      </w:r>
      <w:r>
        <w:rPr>
          <w:bCs/>
        </w:rPr>
        <w:t>672</w:t>
      </w:r>
      <w:r w:rsidRPr="00EE1B71">
        <w:rPr>
          <w:bCs/>
        </w:rPr>
        <w:t xml:space="preserve">, от </w:t>
      </w:r>
      <w:r>
        <w:rPr>
          <w:bCs/>
        </w:rPr>
        <w:t xml:space="preserve">      </w:t>
      </w:r>
      <w:r w:rsidRPr="00EE1B71">
        <w:rPr>
          <w:bCs/>
        </w:rPr>
        <w:t>.</w:t>
      </w:r>
      <w:r>
        <w:rPr>
          <w:bCs/>
        </w:rPr>
        <w:t>11</w:t>
      </w:r>
      <w:r w:rsidRPr="00EE1B71">
        <w:rPr>
          <w:bCs/>
        </w:rPr>
        <w:t>.2020 № _____).</w:t>
      </w:r>
      <w:r>
        <w:rPr>
          <w:bCs/>
        </w:rPr>
        <w:t xml:space="preserve"> </w:t>
      </w:r>
    </w:p>
    <w:p w14:paraId="686EACD4" w14:textId="77777777" w:rsidR="00A03E3C" w:rsidRPr="00EE1B71" w:rsidRDefault="00A03E3C" w:rsidP="00A03E3C">
      <w:pPr>
        <w:ind w:firstLine="851"/>
        <w:jc w:val="both"/>
        <w:rPr>
          <w:bCs/>
        </w:rPr>
      </w:pPr>
      <w:r w:rsidRPr="00DE03FC">
        <w:rPr>
          <w:bCs/>
        </w:rPr>
        <w:t>Компонент на теп</w:t>
      </w:r>
      <w:r>
        <w:rPr>
          <w:bCs/>
        </w:rPr>
        <w:t>лоноситель</w:t>
      </w:r>
      <w:r w:rsidRPr="00DE03FC">
        <w:rPr>
          <w:bCs/>
        </w:rPr>
        <w:t xml:space="preserve"> для</w:t>
      </w:r>
      <w:r>
        <w:rPr>
          <w:bCs/>
        </w:rPr>
        <w:t xml:space="preserve"> </w:t>
      </w:r>
      <w:r w:rsidRPr="00E778D8">
        <w:rPr>
          <w:bCs/>
        </w:rPr>
        <w:t xml:space="preserve">АО </w:t>
      </w:r>
      <w:r>
        <w:rPr>
          <w:bCs/>
        </w:rPr>
        <w:t>«</w:t>
      </w:r>
      <w:r w:rsidRPr="00E778D8">
        <w:rPr>
          <w:bCs/>
        </w:rPr>
        <w:t xml:space="preserve">УК </w:t>
      </w:r>
      <w:r>
        <w:rPr>
          <w:bCs/>
        </w:rPr>
        <w:t>«</w:t>
      </w:r>
      <w:r w:rsidRPr="00E778D8">
        <w:rPr>
          <w:bCs/>
        </w:rPr>
        <w:t>Кузбассразрезуголь</w:t>
      </w:r>
      <w:r>
        <w:rPr>
          <w:bCs/>
        </w:rPr>
        <w:t>»</w:t>
      </w:r>
      <w:r w:rsidRPr="00E778D8">
        <w:rPr>
          <w:bCs/>
        </w:rPr>
        <w:t xml:space="preserve"> - филиал Талдинский угольный разрез</w:t>
      </w:r>
      <w:r w:rsidRPr="00EE1B71">
        <w:rPr>
          <w:bCs/>
        </w:rPr>
        <w:t>, реализуемый</w:t>
      </w:r>
      <w:r>
        <w:rPr>
          <w:bCs/>
        </w:rPr>
        <w:br/>
      </w:r>
      <w:r w:rsidRPr="00EE1B71">
        <w:rPr>
          <w:bCs/>
        </w:rPr>
        <w:t xml:space="preserve">на потребительском рынке </w:t>
      </w:r>
      <w:r>
        <w:rPr>
          <w:bCs/>
        </w:rPr>
        <w:t>Прокопьевского муниципального округа</w:t>
      </w:r>
      <w:r w:rsidRPr="00EE1B71">
        <w:rPr>
          <w:bCs/>
        </w:rPr>
        <w:t>,</w:t>
      </w:r>
      <w:r w:rsidRPr="00DE03FC">
        <w:rPr>
          <w:bCs/>
        </w:rPr>
        <w:t xml:space="preserve"> установлен </w:t>
      </w:r>
      <w:r w:rsidRPr="00EE1B71">
        <w:rPr>
          <w:bCs/>
        </w:rPr>
        <w:t xml:space="preserve">постановлением региональной энергетической комиссии Кемеровской области от </w:t>
      </w:r>
      <w:r>
        <w:rPr>
          <w:bCs/>
        </w:rPr>
        <w:t>20</w:t>
      </w:r>
      <w:r w:rsidRPr="00EE1B71">
        <w:rPr>
          <w:bCs/>
        </w:rPr>
        <w:t>.1</w:t>
      </w:r>
      <w:r>
        <w:rPr>
          <w:bCs/>
        </w:rPr>
        <w:t>2</w:t>
      </w:r>
      <w:r w:rsidRPr="00EE1B71">
        <w:rPr>
          <w:bCs/>
        </w:rPr>
        <w:t xml:space="preserve">.2018 № </w:t>
      </w:r>
      <w:r>
        <w:rPr>
          <w:bCs/>
        </w:rPr>
        <w:t xml:space="preserve">710 </w:t>
      </w:r>
      <w:r w:rsidRPr="00EE1B71">
        <w:rPr>
          <w:bCs/>
        </w:rPr>
        <w:t xml:space="preserve">(в редакции постановлений региональной энергетической комиссии Кемеровской области от </w:t>
      </w:r>
      <w:r>
        <w:rPr>
          <w:bCs/>
        </w:rPr>
        <w:t>19</w:t>
      </w:r>
      <w:r w:rsidRPr="00EE1B71">
        <w:rPr>
          <w:bCs/>
        </w:rPr>
        <w:t>.1</w:t>
      </w:r>
      <w:r>
        <w:rPr>
          <w:bCs/>
        </w:rPr>
        <w:t>2</w:t>
      </w:r>
      <w:r w:rsidRPr="00EE1B71">
        <w:rPr>
          <w:bCs/>
        </w:rPr>
        <w:t>.2019</w:t>
      </w:r>
      <w:r>
        <w:rPr>
          <w:bCs/>
        </w:rPr>
        <w:t xml:space="preserve"> </w:t>
      </w:r>
      <w:r>
        <w:rPr>
          <w:bCs/>
        </w:rPr>
        <w:br/>
      </w:r>
      <w:r w:rsidRPr="00EE1B71">
        <w:rPr>
          <w:bCs/>
        </w:rPr>
        <w:t xml:space="preserve">№ </w:t>
      </w:r>
      <w:r>
        <w:rPr>
          <w:bCs/>
        </w:rPr>
        <w:t>673</w:t>
      </w:r>
      <w:r w:rsidRPr="00EE1B71">
        <w:rPr>
          <w:bCs/>
        </w:rPr>
        <w:t xml:space="preserve">, от </w:t>
      </w:r>
      <w:r>
        <w:rPr>
          <w:bCs/>
        </w:rPr>
        <w:t xml:space="preserve">        </w:t>
      </w:r>
      <w:r w:rsidRPr="00EE1B71">
        <w:rPr>
          <w:bCs/>
        </w:rPr>
        <w:t>.</w:t>
      </w:r>
      <w:r>
        <w:rPr>
          <w:bCs/>
        </w:rPr>
        <w:t>11</w:t>
      </w:r>
      <w:r w:rsidRPr="00EE1B71">
        <w:rPr>
          <w:bCs/>
        </w:rPr>
        <w:t>.2020 №_____).</w:t>
      </w:r>
    </w:p>
    <w:p w14:paraId="78E93C45" w14:textId="77777777" w:rsidR="00A03E3C" w:rsidRPr="004C5D5F" w:rsidRDefault="00A03E3C" w:rsidP="00A03E3C">
      <w:pPr>
        <w:ind w:firstLine="851"/>
        <w:jc w:val="both"/>
      </w:pPr>
      <w:r w:rsidRPr="004C5D5F">
        <w:t>На основании вышеуказанного эксперты предлагают принять, тарифы на горячую воду</w:t>
      </w:r>
      <w:r w:rsidRPr="004C5D5F">
        <w:rPr>
          <w:color w:val="000000"/>
        </w:rPr>
        <w:t xml:space="preserve"> в открытой системе теплоснабжения (горячего водоснабжения) </w:t>
      </w:r>
      <w:r w:rsidRPr="004C5D5F">
        <w:t>на 2021 год для</w:t>
      </w:r>
      <w:r>
        <w:t xml:space="preserve"> </w:t>
      </w:r>
      <w:r w:rsidRPr="00E778D8">
        <w:t xml:space="preserve">АО </w:t>
      </w:r>
      <w:r>
        <w:t>«</w:t>
      </w:r>
      <w:r w:rsidRPr="00E778D8">
        <w:t xml:space="preserve">УК </w:t>
      </w:r>
      <w:r>
        <w:t>«</w:t>
      </w:r>
      <w:r w:rsidRPr="00E778D8">
        <w:t>Кузбассразрезуголь</w:t>
      </w:r>
      <w:r>
        <w:t>»</w:t>
      </w:r>
      <w:r w:rsidRPr="00E778D8">
        <w:t xml:space="preserve"> - филиал Талдинский угольный разрез</w:t>
      </w:r>
      <w:r>
        <w:t xml:space="preserve"> на следующем уровне</w:t>
      </w:r>
      <w:r w:rsidRPr="004C5D5F">
        <w:t>:</w:t>
      </w:r>
    </w:p>
    <w:p w14:paraId="26BA1B8E" w14:textId="77777777" w:rsidR="00A03E3C" w:rsidRPr="004C5D5F" w:rsidRDefault="00A03E3C" w:rsidP="00A03E3C">
      <w:pPr>
        <w:tabs>
          <w:tab w:val="left" w:pos="1890"/>
        </w:tabs>
        <w:ind w:right="-1"/>
        <w:jc w:val="center"/>
        <w:sectPr w:rsidR="00A03E3C" w:rsidRPr="004C5D5F" w:rsidSect="00A03E3C">
          <w:headerReference w:type="default" r:id="rId101"/>
          <w:pgSz w:w="11906" w:h="16838"/>
          <w:pgMar w:top="851" w:right="991" w:bottom="567" w:left="1418" w:header="720" w:footer="720" w:gutter="0"/>
          <w:cols w:space="720"/>
          <w:titlePg/>
          <w:docGrid w:linePitch="381"/>
        </w:sectPr>
      </w:pPr>
    </w:p>
    <w:p w14:paraId="4CBFCD0F" w14:textId="77777777" w:rsidR="00A03E3C" w:rsidRDefault="00A03E3C" w:rsidP="00A03E3C">
      <w:pPr>
        <w:numPr>
          <w:ilvl w:val="0"/>
          <w:numId w:val="15"/>
        </w:numPr>
        <w:ind w:left="1571" w:right="-284"/>
        <w:jc w:val="right"/>
        <w:rPr>
          <w:b/>
        </w:rPr>
      </w:pPr>
    </w:p>
    <w:p w14:paraId="752A944F" w14:textId="77777777" w:rsidR="00A03E3C" w:rsidRDefault="00A03E3C" w:rsidP="00A03E3C">
      <w:pPr>
        <w:spacing w:after="240"/>
        <w:jc w:val="center"/>
        <w:rPr>
          <w:b/>
        </w:rPr>
      </w:pPr>
      <w:r w:rsidRPr="00571131">
        <w:rPr>
          <w:b/>
        </w:rPr>
        <w:t>Тарифы на горячую воду</w:t>
      </w:r>
      <w:r>
        <w:rPr>
          <w:b/>
        </w:rPr>
        <w:t xml:space="preserve"> </w:t>
      </w:r>
      <w:r w:rsidRPr="002B6AA4">
        <w:rPr>
          <w:b/>
        </w:rPr>
        <w:t xml:space="preserve">АО </w:t>
      </w:r>
      <w:r>
        <w:rPr>
          <w:b/>
        </w:rPr>
        <w:t>«</w:t>
      </w:r>
      <w:r w:rsidRPr="002B6AA4">
        <w:rPr>
          <w:b/>
        </w:rPr>
        <w:t xml:space="preserve">УК </w:t>
      </w:r>
      <w:r>
        <w:rPr>
          <w:b/>
        </w:rPr>
        <w:t>«</w:t>
      </w:r>
      <w:r w:rsidRPr="002B6AA4">
        <w:rPr>
          <w:b/>
        </w:rPr>
        <w:t>Кузбассразрезуголь</w:t>
      </w:r>
      <w:r>
        <w:rPr>
          <w:b/>
        </w:rPr>
        <w:t>»</w:t>
      </w:r>
      <w:r w:rsidRPr="002B6AA4">
        <w:rPr>
          <w:b/>
        </w:rPr>
        <w:t xml:space="preserve"> - филиал Талдинский угольный разрез</w:t>
      </w:r>
      <w:r w:rsidRPr="00571131">
        <w:rPr>
          <w:b/>
        </w:rPr>
        <w:t xml:space="preserve">, </w:t>
      </w:r>
      <w:r w:rsidRPr="00571131">
        <w:rPr>
          <w:b/>
        </w:rPr>
        <w:br/>
        <w:t xml:space="preserve">реализуемую в открытой системе </w:t>
      </w:r>
      <w:r w:rsidRPr="002B0559">
        <w:rPr>
          <w:b/>
        </w:rPr>
        <w:t>теплоснабжения (горячего водоснабжения)</w:t>
      </w:r>
      <w:r>
        <w:rPr>
          <w:b/>
        </w:rPr>
        <w:t xml:space="preserve"> </w:t>
      </w:r>
      <w:r>
        <w:rPr>
          <w:b/>
        </w:rPr>
        <w:br/>
        <w:t>на</w:t>
      </w:r>
      <w:r w:rsidRPr="00571131">
        <w:rPr>
          <w:b/>
        </w:rPr>
        <w:t xml:space="preserve"> потребительском рынке</w:t>
      </w:r>
      <w:r>
        <w:rPr>
          <w:b/>
        </w:rPr>
        <w:t xml:space="preserve"> Прокопьевского муниципального округа на 2021 год</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A03E3C" w:rsidRPr="003470E9" w14:paraId="558DAAE1" w14:textId="77777777" w:rsidTr="00420C85">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88F0F" w14:textId="77777777" w:rsidR="00A03E3C" w:rsidRPr="003470E9" w:rsidRDefault="00A03E3C" w:rsidP="00420C85">
            <w:pPr>
              <w:jc w:val="center"/>
              <w:rPr>
                <w:sz w:val="22"/>
                <w:szCs w:val="22"/>
              </w:rPr>
            </w:pPr>
            <w:r w:rsidRPr="003470E9">
              <w:rPr>
                <w:sz w:val="22"/>
                <w:szCs w:val="22"/>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E53618" w14:textId="77777777" w:rsidR="00A03E3C" w:rsidRPr="003470E9" w:rsidRDefault="00A03E3C" w:rsidP="00420C85">
            <w:pPr>
              <w:jc w:val="center"/>
              <w:rPr>
                <w:sz w:val="22"/>
                <w:szCs w:val="22"/>
              </w:rPr>
            </w:pPr>
            <w:r w:rsidRPr="003470E9">
              <w:rPr>
                <w:sz w:val="22"/>
                <w:szCs w:val="22"/>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6593C77" w14:textId="77777777" w:rsidR="00A03E3C" w:rsidRPr="003470E9" w:rsidRDefault="00A03E3C" w:rsidP="00420C85">
            <w:pPr>
              <w:jc w:val="center"/>
              <w:rPr>
                <w:sz w:val="22"/>
                <w:szCs w:val="22"/>
              </w:rPr>
            </w:pPr>
            <w:r w:rsidRPr="003470E9">
              <w:rPr>
                <w:sz w:val="22"/>
                <w:szCs w:val="22"/>
              </w:rPr>
              <w:t>Тариф на горячую воду для населения, руб./м</w:t>
            </w:r>
            <w:r w:rsidRPr="003470E9">
              <w:rPr>
                <w:sz w:val="22"/>
                <w:szCs w:val="22"/>
                <w:vertAlign w:val="superscript"/>
              </w:rPr>
              <w:t>3</w:t>
            </w:r>
            <w:r>
              <w:rPr>
                <w:sz w:val="22"/>
                <w:szCs w:val="22"/>
                <w:vertAlign w:val="superscript"/>
              </w:rPr>
              <w:t xml:space="preserve"> </w:t>
            </w:r>
            <w:r w:rsidRPr="00503045">
              <w:rPr>
                <w:sz w:val="22"/>
                <w:szCs w:val="22"/>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687183E9" w14:textId="77777777" w:rsidR="00A03E3C" w:rsidRPr="003470E9" w:rsidRDefault="00A03E3C" w:rsidP="00420C85">
            <w:pPr>
              <w:jc w:val="center"/>
              <w:rPr>
                <w:sz w:val="22"/>
                <w:szCs w:val="22"/>
              </w:rPr>
            </w:pPr>
            <w:r w:rsidRPr="003470E9">
              <w:rPr>
                <w:sz w:val="22"/>
                <w:szCs w:val="22"/>
              </w:rPr>
              <w:t>Тариф на горячую воду для прочих потребителей, руб./ м</w:t>
            </w:r>
            <w:r w:rsidRPr="008A35E2">
              <w:rPr>
                <w:sz w:val="22"/>
                <w:szCs w:val="22"/>
                <w:vertAlign w:val="superscript"/>
              </w:rPr>
              <w:t>3</w:t>
            </w:r>
            <w:r w:rsidRPr="003470E9">
              <w:rPr>
                <w:sz w:val="22"/>
                <w:szCs w:val="22"/>
              </w:rPr>
              <w:t xml:space="preserve"> </w:t>
            </w:r>
            <w:r>
              <w:rPr>
                <w:sz w:val="22"/>
                <w:szCs w:val="22"/>
              </w:rPr>
              <w:t>(без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DE63F3" w14:textId="77777777" w:rsidR="00A03E3C" w:rsidRPr="003470E9" w:rsidRDefault="00A03E3C" w:rsidP="00420C85">
            <w:pPr>
              <w:jc w:val="center"/>
              <w:rPr>
                <w:sz w:val="22"/>
                <w:szCs w:val="22"/>
              </w:rPr>
            </w:pPr>
            <w:r w:rsidRPr="003470E9">
              <w:rPr>
                <w:sz w:val="22"/>
                <w:szCs w:val="22"/>
              </w:rPr>
              <w:t>Компонент на теплоно-ситель, руб./м</w:t>
            </w:r>
            <w:r w:rsidRPr="008A35E2">
              <w:rPr>
                <w:sz w:val="22"/>
                <w:szCs w:val="22"/>
                <w:vertAlign w:val="superscript"/>
              </w:rPr>
              <w:t>3</w:t>
            </w:r>
            <w:r w:rsidRPr="003470E9">
              <w:rPr>
                <w:sz w:val="22"/>
                <w:szCs w:val="22"/>
              </w:rPr>
              <w:t xml:space="preserve"> (без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1FAD471B" w14:textId="77777777" w:rsidR="00A03E3C" w:rsidRPr="003470E9" w:rsidRDefault="00A03E3C" w:rsidP="00420C85">
            <w:pPr>
              <w:jc w:val="center"/>
              <w:rPr>
                <w:sz w:val="22"/>
                <w:szCs w:val="22"/>
              </w:rPr>
            </w:pPr>
            <w:r w:rsidRPr="003470E9">
              <w:rPr>
                <w:sz w:val="22"/>
                <w:szCs w:val="22"/>
              </w:rPr>
              <w:t>Компонент на тепловую энергию</w:t>
            </w:r>
          </w:p>
        </w:tc>
      </w:tr>
      <w:tr w:rsidR="00A03E3C" w:rsidRPr="003470E9" w14:paraId="3CE5DA37" w14:textId="77777777" w:rsidTr="00420C85">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36E14BEF" w14:textId="77777777" w:rsidR="00A03E3C" w:rsidRPr="003470E9" w:rsidRDefault="00A03E3C" w:rsidP="00420C85">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7C2AF3A0" w14:textId="77777777" w:rsidR="00A03E3C" w:rsidRPr="003470E9" w:rsidRDefault="00A03E3C" w:rsidP="00420C85">
            <w:pPr>
              <w:rPr>
                <w:sz w:val="22"/>
                <w:szCs w:val="22"/>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6D13F3B" w14:textId="77777777" w:rsidR="00A03E3C" w:rsidRPr="003470E9" w:rsidRDefault="00A03E3C" w:rsidP="00420C85">
            <w:pPr>
              <w:jc w:val="center"/>
              <w:rPr>
                <w:sz w:val="22"/>
                <w:szCs w:val="22"/>
              </w:rPr>
            </w:pPr>
            <w:r w:rsidRPr="003470E9">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47388E1" w14:textId="77777777" w:rsidR="00A03E3C" w:rsidRPr="003470E9" w:rsidRDefault="00A03E3C" w:rsidP="00420C85">
            <w:pPr>
              <w:ind w:left="-122" w:right="-120"/>
              <w:jc w:val="center"/>
              <w:rPr>
                <w:sz w:val="22"/>
                <w:szCs w:val="22"/>
              </w:rPr>
            </w:pPr>
            <w:r w:rsidRPr="003470E9">
              <w:rPr>
                <w:sz w:val="22"/>
                <w:szCs w:val="22"/>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F5726C3" w14:textId="77777777" w:rsidR="00A03E3C" w:rsidRPr="003470E9" w:rsidRDefault="00A03E3C" w:rsidP="00420C85">
            <w:pPr>
              <w:jc w:val="center"/>
              <w:rPr>
                <w:sz w:val="22"/>
                <w:szCs w:val="22"/>
              </w:rPr>
            </w:pPr>
            <w:r w:rsidRPr="003470E9">
              <w:rPr>
                <w:sz w:val="22"/>
                <w:szCs w:val="22"/>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1D76C69B" w14:textId="77777777" w:rsidR="00A03E3C" w:rsidRPr="003470E9" w:rsidRDefault="00A03E3C" w:rsidP="00420C85">
            <w:pPr>
              <w:ind w:left="-76" w:right="-167"/>
              <w:jc w:val="center"/>
              <w:rPr>
                <w:sz w:val="22"/>
                <w:szCs w:val="22"/>
              </w:rPr>
            </w:pPr>
            <w:r w:rsidRPr="003470E9">
              <w:rPr>
                <w:sz w:val="22"/>
                <w:szCs w:val="22"/>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70ADF1E3" w14:textId="77777777" w:rsidR="00A03E3C" w:rsidRPr="003470E9" w:rsidRDefault="00A03E3C" w:rsidP="00420C85">
            <w:pPr>
              <w:rPr>
                <w:sz w:val="22"/>
                <w:szCs w:val="22"/>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5C25798A" w14:textId="77777777" w:rsidR="00A03E3C" w:rsidRPr="003470E9" w:rsidRDefault="00A03E3C" w:rsidP="00420C85">
            <w:pPr>
              <w:jc w:val="center"/>
              <w:rPr>
                <w:sz w:val="22"/>
                <w:szCs w:val="22"/>
              </w:rPr>
            </w:pPr>
            <w:r w:rsidRPr="003470E9">
              <w:rPr>
                <w:sz w:val="22"/>
                <w:szCs w:val="22"/>
              </w:rPr>
              <w:t xml:space="preserve">Односта-вочный, руб./Гкал </w:t>
            </w:r>
            <w:r w:rsidRPr="003470E9">
              <w:rPr>
                <w:sz w:val="22"/>
                <w:szCs w:val="22"/>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24B48883" w14:textId="77777777" w:rsidR="00A03E3C" w:rsidRPr="003470E9" w:rsidRDefault="00A03E3C" w:rsidP="00420C85">
            <w:pPr>
              <w:jc w:val="center"/>
              <w:rPr>
                <w:sz w:val="22"/>
                <w:szCs w:val="22"/>
              </w:rPr>
            </w:pPr>
            <w:r w:rsidRPr="003470E9">
              <w:rPr>
                <w:sz w:val="22"/>
                <w:szCs w:val="22"/>
              </w:rPr>
              <w:t>Двухставочный</w:t>
            </w:r>
          </w:p>
        </w:tc>
      </w:tr>
      <w:tr w:rsidR="00A03E3C" w:rsidRPr="003470E9" w14:paraId="0A886D6D" w14:textId="77777777" w:rsidTr="00420C85">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58F1348A" w14:textId="77777777" w:rsidR="00A03E3C" w:rsidRPr="003470E9" w:rsidRDefault="00A03E3C" w:rsidP="00420C85">
            <w:pPr>
              <w:rPr>
                <w:sz w:val="22"/>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387973B1" w14:textId="77777777" w:rsidR="00A03E3C" w:rsidRPr="003470E9" w:rsidRDefault="00A03E3C" w:rsidP="00420C85">
            <w:pPr>
              <w:rPr>
                <w:sz w:val="22"/>
                <w:szCs w:val="22"/>
              </w:rPr>
            </w:pPr>
          </w:p>
        </w:tc>
        <w:tc>
          <w:tcPr>
            <w:tcW w:w="910" w:type="dxa"/>
            <w:tcBorders>
              <w:top w:val="nil"/>
              <w:left w:val="nil"/>
              <w:bottom w:val="single" w:sz="4" w:space="0" w:color="auto"/>
              <w:right w:val="single" w:sz="4" w:space="0" w:color="auto"/>
            </w:tcBorders>
            <w:shd w:val="clear" w:color="auto" w:fill="auto"/>
            <w:vAlign w:val="center"/>
            <w:hideMark/>
          </w:tcPr>
          <w:p w14:paraId="265813CF" w14:textId="77777777" w:rsidR="00A03E3C" w:rsidRPr="003470E9" w:rsidRDefault="00A03E3C" w:rsidP="00420C85">
            <w:pPr>
              <w:jc w:val="center"/>
              <w:rPr>
                <w:sz w:val="22"/>
                <w:szCs w:val="22"/>
              </w:rPr>
            </w:pPr>
            <w:r w:rsidRPr="003470E9">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BFCC31E" w14:textId="77777777" w:rsidR="00A03E3C" w:rsidRPr="003470E9" w:rsidRDefault="00A03E3C" w:rsidP="00420C85">
            <w:pPr>
              <w:jc w:val="center"/>
              <w:rPr>
                <w:sz w:val="22"/>
                <w:szCs w:val="22"/>
              </w:rPr>
            </w:pPr>
            <w:r w:rsidRPr="003470E9">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4AD62459" w14:textId="77777777" w:rsidR="00A03E3C" w:rsidRPr="003470E9" w:rsidRDefault="00A03E3C" w:rsidP="00420C85">
            <w:pPr>
              <w:jc w:val="center"/>
              <w:rPr>
                <w:sz w:val="22"/>
                <w:szCs w:val="22"/>
              </w:rPr>
            </w:pPr>
            <w:r w:rsidRPr="003470E9">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143D4AFE" w14:textId="77777777" w:rsidR="00A03E3C" w:rsidRPr="003470E9" w:rsidRDefault="00A03E3C" w:rsidP="00420C85">
            <w:pPr>
              <w:jc w:val="center"/>
              <w:rPr>
                <w:sz w:val="22"/>
                <w:szCs w:val="22"/>
              </w:rPr>
            </w:pPr>
            <w:r w:rsidRPr="003470E9">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0E72B1E4" w14:textId="77777777" w:rsidR="00A03E3C" w:rsidRPr="003470E9" w:rsidRDefault="00A03E3C" w:rsidP="00420C85">
            <w:pPr>
              <w:jc w:val="center"/>
              <w:rPr>
                <w:sz w:val="22"/>
                <w:szCs w:val="22"/>
              </w:rPr>
            </w:pPr>
            <w:r w:rsidRPr="003470E9">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11F3378" w14:textId="77777777" w:rsidR="00A03E3C" w:rsidRPr="003470E9" w:rsidRDefault="00A03E3C" w:rsidP="00420C85">
            <w:pPr>
              <w:jc w:val="center"/>
              <w:rPr>
                <w:sz w:val="22"/>
                <w:szCs w:val="22"/>
              </w:rPr>
            </w:pPr>
            <w:r w:rsidRPr="003470E9">
              <w:rPr>
                <w:sz w:val="22"/>
                <w:szCs w:val="22"/>
              </w:rPr>
              <w:t>без поло-тенце-суши-теля</w:t>
            </w:r>
          </w:p>
        </w:tc>
        <w:tc>
          <w:tcPr>
            <w:tcW w:w="910" w:type="dxa"/>
            <w:tcBorders>
              <w:top w:val="nil"/>
              <w:left w:val="nil"/>
              <w:bottom w:val="single" w:sz="4" w:space="0" w:color="auto"/>
              <w:right w:val="single" w:sz="4" w:space="0" w:color="auto"/>
            </w:tcBorders>
            <w:shd w:val="clear" w:color="auto" w:fill="auto"/>
            <w:vAlign w:val="center"/>
            <w:hideMark/>
          </w:tcPr>
          <w:p w14:paraId="050672EA" w14:textId="77777777" w:rsidR="00A03E3C" w:rsidRPr="003470E9" w:rsidRDefault="00A03E3C" w:rsidP="00420C85">
            <w:pPr>
              <w:jc w:val="center"/>
              <w:rPr>
                <w:sz w:val="22"/>
                <w:szCs w:val="22"/>
              </w:rPr>
            </w:pPr>
            <w:r w:rsidRPr="003470E9">
              <w:rPr>
                <w:sz w:val="22"/>
                <w:szCs w:val="22"/>
              </w:rPr>
              <w:t>с поло-тенце-суши-телями</w:t>
            </w:r>
          </w:p>
        </w:tc>
        <w:tc>
          <w:tcPr>
            <w:tcW w:w="910" w:type="dxa"/>
            <w:tcBorders>
              <w:top w:val="nil"/>
              <w:left w:val="nil"/>
              <w:bottom w:val="single" w:sz="4" w:space="0" w:color="auto"/>
              <w:right w:val="single" w:sz="4" w:space="0" w:color="auto"/>
            </w:tcBorders>
            <w:shd w:val="clear" w:color="auto" w:fill="auto"/>
            <w:vAlign w:val="center"/>
            <w:hideMark/>
          </w:tcPr>
          <w:p w14:paraId="63733932" w14:textId="77777777" w:rsidR="00A03E3C" w:rsidRPr="003470E9" w:rsidRDefault="00A03E3C" w:rsidP="00420C85">
            <w:pPr>
              <w:jc w:val="center"/>
              <w:rPr>
                <w:sz w:val="22"/>
                <w:szCs w:val="22"/>
              </w:rPr>
            </w:pPr>
            <w:r w:rsidRPr="003470E9">
              <w:rPr>
                <w:sz w:val="22"/>
                <w:szCs w:val="22"/>
              </w:rPr>
              <w:t>без поло-тенце-суши-теля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56662A39" w14:textId="77777777" w:rsidR="00A03E3C" w:rsidRPr="003470E9" w:rsidRDefault="00A03E3C" w:rsidP="00420C85">
            <w:pPr>
              <w:rPr>
                <w:sz w:val="22"/>
                <w:szCs w:val="22"/>
              </w:rPr>
            </w:pPr>
          </w:p>
        </w:tc>
        <w:tc>
          <w:tcPr>
            <w:tcW w:w="1451" w:type="dxa"/>
            <w:vMerge/>
            <w:tcBorders>
              <w:top w:val="nil"/>
              <w:left w:val="single" w:sz="4" w:space="0" w:color="auto"/>
              <w:bottom w:val="single" w:sz="4" w:space="0" w:color="auto"/>
              <w:right w:val="single" w:sz="4" w:space="0" w:color="auto"/>
            </w:tcBorders>
            <w:vAlign w:val="center"/>
            <w:hideMark/>
          </w:tcPr>
          <w:p w14:paraId="286EBE9A" w14:textId="77777777" w:rsidR="00A03E3C" w:rsidRPr="003470E9" w:rsidRDefault="00A03E3C" w:rsidP="00420C85">
            <w:pPr>
              <w:rPr>
                <w:sz w:val="22"/>
                <w:szCs w:val="22"/>
              </w:rPr>
            </w:pPr>
          </w:p>
        </w:tc>
        <w:tc>
          <w:tcPr>
            <w:tcW w:w="1209" w:type="dxa"/>
            <w:tcBorders>
              <w:top w:val="nil"/>
              <w:left w:val="nil"/>
              <w:bottom w:val="single" w:sz="4" w:space="0" w:color="auto"/>
              <w:right w:val="single" w:sz="4" w:space="0" w:color="auto"/>
            </w:tcBorders>
            <w:shd w:val="clear" w:color="auto" w:fill="auto"/>
            <w:vAlign w:val="center"/>
            <w:hideMark/>
          </w:tcPr>
          <w:p w14:paraId="3B92D105" w14:textId="77777777" w:rsidR="00A03E3C" w:rsidRPr="003470E9" w:rsidRDefault="00A03E3C" w:rsidP="00420C85">
            <w:pPr>
              <w:ind w:right="-110"/>
              <w:jc w:val="center"/>
              <w:rPr>
                <w:sz w:val="22"/>
                <w:szCs w:val="22"/>
              </w:rPr>
            </w:pPr>
            <w:r w:rsidRPr="003470E9">
              <w:rPr>
                <w:sz w:val="22"/>
                <w:szCs w:val="22"/>
              </w:rPr>
              <w:t>Ставка за мощность, тыс. руб./Гкал/</w:t>
            </w:r>
            <w:r w:rsidRPr="003470E9">
              <w:rPr>
                <w:sz w:val="22"/>
                <w:szCs w:val="22"/>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0A6973B4" w14:textId="77777777" w:rsidR="00A03E3C" w:rsidRPr="003470E9" w:rsidRDefault="00A03E3C" w:rsidP="00420C85">
            <w:pPr>
              <w:jc w:val="center"/>
              <w:rPr>
                <w:sz w:val="22"/>
                <w:szCs w:val="22"/>
              </w:rPr>
            </w:pPr>
            <w:r w:rsidRPr="003470E9">
              <w:rPr>
                <w:sz w:val="22"/>
                <w:szCs w:val="22"/>
              </w:rPr>
              <w:t>Ставка за тепловую энергию, руб./Гкал</w:t>
            </w:r>
          </w:p>
        </w:tc>
      </w:tr>
      <w:tr w:rsidR="00A03E3C" w:rsidRPr="003470E9" w14:paraId="2C8C87EF" w14:textId="77777777" w:rsidTr="00420C85">
        <w:trPr>
          <w:trHeight w:val="663"/>
          <w:jc w:val="center"/>
        </w:trPr>
        <w:tc>
          <w:tcPr>
            <w:tcW w:w="1961" w:type="dxa"/>
            <w:vMerge w:val="restart"/>
            <w:tcBorders>
              <w:top w:val="single" w:sz="4" w:space="0" w:color="auto"/>
              <w:left w:val="single" w:sz="4" w:space="0" w:color="auto"/>
              <w:bottom w:val="single" w:sz="4" w:space="0" w:color="000000"/>
              <w:right w:val="single" w:sz="4" w:space="0" w:color="auto"/>
            </w:tcBorders>
            <w:vAlign w:val="center"/>
            <w:hideMark/>
          </w:tcPr>
          <w:p w14:paraId="2EDAA872" w14:textId="77777777" w:rsidR="00A03E3C" w:rsidRPr="003470E9" w:rsidRDefault="00A03E3C" w:rsidP="00420C85">
            <w:pPr>
              <w:jc w:val="center"/>
              <w:rPr>
                <w:sz w:val="22"/>
                <w:szCs w:val="22"/>
              </w:rPr>
            </w:pPr>
            <w:r w:rsidRPr="00E778D8">
              <w:rPr>
                <w:sz w:val="22"/>
                <w:szCs w:val="22"/>
              </w:rPr>
              <w:t xml:space="preserve">АО </w:t>
            </w:r>
            <w:r>
              <w:rPr>
                <w:sz w:val="22"/>
                <w:szCs w:val="22"/>
              </w:rPr>
              <w:t>«</w:t>
            </w:r>
            <w:r w:rsidRPr="00E778D8">
              <w:rPr>
                <w:sz w:val="22"/>
                <w:szCs w:val="22"/>
              </w:rPr>
              <w:t xml:space="preserve">УК </w:t>
            </w:r>
            <w:r>
              <w:rPr>
                <w:sz w:val="22"/>
                <w:szCs w:val="22"/>
              </w:rPr>
              <w:t>«</w:t>
            </w:r>
            <w:r w:rsidRPr="00E778D8">
              <w:rPr>
                <w:sz w:val="22"/>
                <w:szCs w:val="22"/>
              </w:rPr>
              <w:t>Кузбассразрез</w:t>
            </w:r>
            <w:r>
              <w:rPr>
                <w:sz w:val="22"/>
                <w:szCs w:val="22"/>
              </w:rPr>
              <w:t>-</w:t>
            </w:r>
            <w:r w:rsidRPr="00E778D8">
              <w:rPr>
                <w:sz w:val="22"/>
                <w:szCs w:val="22"/>
              </w:rPr>
              <w:t>уголь</w:t>
            </w:r>
            <w:r>
              <w:rPr>
                <w:sz w:val="22"/>
                <w:szCs w:val="22"/>
              </w:rPr>
              <w:t>»</w:t>
            </w:r>
            <w:r w:rsidRPr="00E778D8">
              <w:rPr>
                <w:sz w:val="22"/>
                <w:szCs w:val="22"/>
              </w:rPr>
              <w:t xml:space="preserve"> - филиал Талдинский угольный разрез</w:t>
            </w:r>
          </w:p>
        </w:tc>
        <w:tc>
          <w:tcPr>
            <w:tcW w:w="1476" w:type="dxa"/>
            <w:tcBorders>
              <w:top w:val="nil"/>
              <w:left w:val="nil"/>
              <w:bottom w:val="single" w:sz="4" w:space="0" w:color="auto"/>
              <w:right w:val="single" w:sz="4" w:space="0" w:color="auto"/>
            </w:tcBorders>
            <w:shd w:val="clear" w:color="auto" w:fill="auto"/>
            <w:vAlign w:val="center"/>
            <w:hideMark/>
          </w:tcPr>
          <w:p w14:paraId="157CD996" w14:textId="77777777" w:rsidR="00A03E3C" w:rsidRPr="003470E9" w:rsidRDefault="00A03E3C" w:rsidP="00420C85">
            <w:pPr>
              <w:jc w:val="center"/>
              <w:rPr>
                <w:sz w:val="22"/>
                <w:szCs w:val="22"/>
              </w:rPr>
            </w:pPr>
            <w:r w:rsidRPr="003470E9">
              <w:rPr>
                <w:sz w:val="22"/>
                <w:szCs w:val="22"/>
              </w:rPr>
              <w:t>с 01.01.202</w:t>
            </w:r>
            <w:r>
              <w:rPr>
                <w:sz w:val="22"/>
                <w:szCs w:val="22"/>
              </w:rPr>
              <w:t>1</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71B3FD7F" w14:textId="77777777" w:rsidR="00A03E3C" w:rsidRPr="002C12C2" w:rsidRDefault="00A03E3C" w:rsidP="00420C85">
            <w:pPr>
              <w:jc w:val="center"/>
              <w:rPr>
                <w:sz w:val="22"/>
                <w:szCs w:val="22"/>
              </w:rPr>
            </w:pPr>
            <w:r w:rsidRPr="002C12C2">
              <w:rPr>
                <w:sz w:val="22"/>
                <w:szCs w:val="22"/>
              </w:rPr>
              <w:t>171,92</w:t>
            </w:r>
          </w:p>
        </w:tc>
        <w:tc>
          <w:tcPr>
            <w:tcW w:w="910" w:type="dxa"/>
            <w:tcBorders>
              <w:top w:val="nil"/>
              <w:left w:val="nil"/>
              <w:bottom w:val="single" w:sz="4" w:space="0" w:color="auto"/>
              <w:right w:val="single" w:sz="4" w:space="0" w:color="auto"/>
            </w:tcBorders>
            <w:shd w:val="clear" w:color="000000" w:fill="FFFFFF"/>
            <w:vAlign w:val="center"/>
          </w:tcPr>
          <w:p w14:paraId="2110DF35" w14:textId="77777777" w:rsidR="00A03E3C" w:rsidRPr="002C12C2" w:rsidRDefault="00A03E3C" w:rsidP="00420C85">
            <w:pPr>
              <w:jc w:val="center"/>
              <w:rPr>
                <w:sz w:val="22"/>
                <w:szCs w:val="22"/>
              </w:rPr>
            </w:pPr>
            <w:r w:rsidRPr="002C12C2">
              <w:rPr>
                <w:sz w:val="22"/>
                <w:szCs w:val="22"/>
              </w:rPr>
              <w:t>169,90</w:t>
            </w:r>
          </w:p>
        </w:tc>
        <w:tc>
          <w:tcPr>
            <w:tcW w:w="910" w:type="dxa"/>
            <w:tcBorders>
              <w:top w:val="nil"/>
              <w:left w:val="nil"/>
              <w:bottom w:val="single" w:sz="4" w:space="0" w:color="auto"/>
              <w:right w:val="single" w:sz="4" w:space="0" w:color="auto"/>
            </w:tcBorders>
            <w:shd w:val="clear" w:color="000000" w:fill="FFFFFF"/>
            <w:vAlign w:val="center"/>
          </w:tcPr>
          <w:p w14:paraId="1F4FC7A7" w14:textId="77777777" w:rsidR="00A03E3C" w:rsidRPr="002C12C2" w:rsidRDefault="00A03E3C" w:rsidP="00420C85">
            <w:pPr>
              <w:jc w:val="center"/>
              <w:rPr>
                <w:sz w:val="22"/>
                <w:szCs w:val="22"/>
              </w:rPr>
            </w:pPr>
            <w:r w:rsidRPr="002C12C2">
              <w:rPr>
                <w:sz w:val="22"/>
                <w:szCs w:val="22"/>
              </w:rPr>
              <w:t>181,00</w:t>
            </w:r>
          </w:p>
        </w:tc>
        <w:tc>
          <w:tcPr>
            <w:tcW w:w="910" w:type="dxa"/>
            <w:tcBorders>
              <w:top w:val="nil"/>
              <w:left w:val="nil"/>
              <w:bottom w:val="single" w:sz="4" w:space="0" w:color="auto"/>
              <w:right w:val="single" w:sz="4" w:space="0" w:color="auto"/>
            </w:tcBorders>
            <w:shd w:val="clear" w:color="000000" w:fill="FFFFFF"/>
            <w:vAlign w:val="center"/>
          </w:tcPr>
          <w:p w14:paraId="52AB0B83" w14:textId="77777777" w:rsidR="00A03E3C" w:rsidRPr="002C12C2" w:rsidRDefault="00A03E3C" w:rsidP="00420C85">
            <w:pPr>
              <w:jc w:val="center"/>
              <w:rPr>
                <w:sz w:val="22"/>
                <w:szCs w:val="22"/>
              </w:rPr>
            </w:pPr>
            <w:r w:rsidRPr="002C12C2">
              <w:rPr>
                <w:sz w:val="22"/>
                <w:szCs w:val="22"/>
              </w:rPr>
              <w:t>172,93</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06E58320" w14:textId="77777777" w:rsidR="00A03E3C" w:rsidRPr="002C12C2" w:rsidRDefault="00A03E3C" w:rsidP="00420C85">
            <w:pPr>
              <w:jc w:val="center"/>
              <w:rPr>
                <w:sz w:val="22"/>
                <w:szCs w:val="22"/>
              </w:rPr>
            </w:pPr>
            <w:r w:rsidRPr="002C12C2">
              <w:rPr>
                <w:sz w:val="22"/>
                <w:szCs w:val="22"/>
              </w:rPr>
              <w:t>143,26</w:t>
            </w:r>
          </w:p>
        </w:tc>
        <w:tc>
          <w:tcPr>
            <w:tcW w:w="910" w:type="dxa"/>
            <w:tcBorders>
              <w:top w:val="single" w:sz="4" w:space="0" w:color="auto"/>
              <w:left w:val="nil"/>
              <w:bottom w:val="single" w:sz="4" w:space="0" w:color="auto"/>
              <w:right w:val="single" w:sz="4" w:space="0" w:color="auto"/>
            </w:tcBorders>
            <w:shd w:val="clear" w:color="auto" w:fill="auto"/>
            <w:vAlign w:val="center"/>
          </w:tcPr>
          <w:p w14:paraId="2DE410A2" w14:textId="77777777" w:rsidR="00A03E3C" w:rsidRPr="002C12C2" w:rsidRDefault="00A03E3C" w:rsidP="00420C85">
            <w:pPr>
              <w:jc w:val="center"/>
              <w:rPr>
                <w:sz w:val="22"/>
                <w:szCs w:val="22"/>
              </w:rPr>
            </w:pPr>
            <w:r w:rsidRPr="002C12C2">
              <w:rPr>
                <w:sz w:val="22"/>
                <w:szCs w:val="22"/>
              </w:rPr>
              <w:t>141,58</w:t>
            </w:r>
          </w:p>
        </w:tc>
        <w:tc>
          <w:tcPr>
            <w:tcW w:w="910" w:type="dxa"/>
            <w:tcBorders>
              <w:top w:val="single" w:sz="4" w:space="0" w:color="auto"/>
              <w:left w:val="nil"/>
              <w:bottom w:val="single" w:sz="4" w:space="0" w:color="auto"/>
              <w:right w:val="single" w:sz="4" w:space="0" w:color="auto"/>
            </w:tcBorders>
            <w:shd w:val="clear" w:color="auto" w:fill="auto"/>
            <w:vAlign w:val="center"/>
          </w:tcPr>
          <w:p w14:paraId="215EDE8F" w14:textId="77777777" w:rsidR="00A03E3C" w:rsidRPr="002C12C2" w:rsidRDefault="00A03E3C" w:rsidP="00420C85">
            <w:pPr>
              <w:jc w:val="center"/>
              <w:rPr>
                <w:sz w:val="22"/>
                <w:szCs w:val="22"/>
              </w:rPr>
            </w:pPr>
            <w:r w:rsidRPr="002C12C2">
              <w:rPr>
                <w:sz w:val="22"/>
                <w:szCs w:val="22"/>
              </w:rPr>
              <w:t>150,84</w:t>
            </w:r>
          </w:p>
        </w:tc>
        <w:tc>
          <w:tcPr>
            <w:tcW w:w="910" w:type="dxa"/>
            <w:tcBorders>
              <w:top w:val="single" w:sz="4" w:space="0" w:color="auto"/>
              <w:left w:val="nil"/>
              <w:bottom w:val="single" w:sz="4" w:space="0" w:color="auto"/>
              <w:right w:val="single" w:sz="4" w:space="0" w:color="auto"/>
            </w:tcBorders>
            <w:shd w:val="clear" w:color="auto" w:fill="auto"/>
            <w:vAlign w:val="center"/>
          </w:tcPr>
          <w:p w14:paraId="4F8CE745" w14:textId="77777777" w:rsidR="00A03E3C" w:rsidRPr="002C12C2" w:rsidRDefault="00A03E3C" w:rsidP="00420C85">
            <w:pPr>
              <w:jc w:val="center"/>
              <w:rPr>
                <w:sz w:val="22"/>
                <w:szCs w:val="22"/>
              </w:rPr>
            </w:pPr>
            <w:r w:rsidRPr="002C12C2">
              <w:rPr>
                <w:sz w:val="22"/>
                <w:szCs w:val="22"/>
              </w:rPr>
              <w:t>144,10</w:t>
            </w:r>
          </w:p>
        </w:tc>
        <w:tc>
          <w:tcPr>
            <w:tcW w:w="1365" w:type="dxa"/>
            <w:tcBorders>
              <w:top w:val="nil"/>
              <w:left w:val="single" w:sz="4" w:space="0" w:color="auto"/>
              <w:bottom w:val="single" w:sz="4" w:space="0" w:color="auto"/>
              <w:right w:val="single" w:sz="4" w:space="0" w:color="auto"/>
            </w:tcBorders>
            <w:shd w:val="clear" w:color="auto" w:fill="auto"/>
            <w:vAlign w:val="center"/>
          </w:tcPr>
          <w:p w14:paraId="6B911B4E" w14:textId="77777777" w:rsidR="00A03E3C" w:rsidRPr="002C12C2" w:rsidRDefault="00A03E3C" w:rsidP="00420C85">
            <w:pPr>
              <w:jc w:val="center"/>
              <w:rPr>
                <w:sz w:val="22"/>
                <w:szCs w:val="22"/>
              </w:rPr>
            </w:pPr>
            <w:r w:rsidRPr="002C12C2">
              <w:rPr>
                <w:sz w:val="22"/>
                <w:szCs w:val="22"/>
              </w:rPr>
              <w:t>28,85</w:t>
            </w:r>
          </w:p>
        </w:tc>
        <w:tc>
          <w:tcPr>
            <w:tcW w:w="1451" w:type="dxa"/>
            <w:tcBorders>
              <w:top w:val="nil"/>
              <w:left w:val="single" w:sz="4" w:space="0" w:color="auto"/>
              <w:bottom w:val="single" w:sz="4" w:space="0" w:color="auto"/>
              <w:right w:val="single" w:sz="4" w:space="0" w:color="auto"/>
            </w:tcBorders>
            <w:shd w:val="clear" w:color="auto" w:fill="auto"/>
            <w:vAlign w:val="center"/>
          </w:tcPr>
          <w:p w14:paraId="38D165FD" w14:textId="77777777" w:rsidR="00A03E3C" w:rsidRPr="002C12C2" w:rsidRDefault="00A03E3C" w:rsidP="00420C85">
            <w:pPr>
              <w:jc w:val="center"/>
              <w:rPr>
                <w:sz w:val="22"/>
                <w:szCs w:val="22"/>
              </w:rPr>
            </w:pPr>
            <w:r w:rsidRPr="002C12C2">
              <w:rPr>
                <w:sz w:val="22"/>
                <w:szCs w:val="22"/>
              </w:rPr>
              <w:t>2 103,19</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54426F0E" w14:textId="77777777" w:rsidR="00A03E3C" w:rsidRPr="00BB36E5" w:rsidRDefault="00A03E3C" w:rsidP="00420C85">
            <w:pPr>
              <w:jc w:val="center"/>
              <w:rPr>
                <w:sz w:val="22"/>
              </w:rPr>
            </w:pPr>
            <w:r w:rsidRPr="00BB36E5">
              <w:rPr>
                <w:sz w:val="22"/>
              </w:rPr>
              <w:t>х</w:t>
            </w:r>
          </w:p>
        </w:tc>
        <w:tc>
          <w:tcPr>
            <w:tcW w:w="1134" w:type="dxa"/>
            <w:tcBorders>
              <w:top w:val="nil"/>
              <w:left w:val="nil"/>
              <w:bottom w:val="single" w:sz="4" w:space="0" w:color="auto"/>
              <w:right w:val="single" w:sz="4" w:space="0" w:color="auto"/>
            </w:tcBorders>
            <w:shd w:val="clear" w:color="auto" w:fill="auto"/>
            <w:vAlign w:val="center"/>
            <w:hideMark/>
          </w:tcPr>
          <w:p w14:paraId="13AB4541" w14:textId="77777777" w:rsidR="00A03E3C" w:rsidRPr="00BB36E5" w:rsidRDefault="00A03E3C" w:rsidP="00420C85">
            <w:pPr>
              <w:jc w:val="center"/>
              <w:rPr>
                <w:sz w:val="22"/>
              </w:rPr>
            </w:pPr>
            <w:r w:rsidRPr="00BB36E5">
              <w:rPr>
                <w:sz w:val="22"/>
              </w:rPr>
              <w:t>х</w:t>
            </w:r>
          </w:p>
        </w:tc>
      </w:tr>
      <w:tr w:rsidR="00A03E3C" w:rsidRPr="003470E9" w14:paraId="0F708C7D" w14:textId="77777777" w:rsidTr="00420C85">
        <w:trPr>
          <w:trHeight w:val="284"/>
          <w:jc w:val="center"/>
        </w:trPr>
        <w:tc>
          <w:tcPr>
            <w:tcW w:w="1961" w:type="dxa"/>
            <w:vMerge/>
            <w:tcBorders>
              <w:top w:val="nil"/>
              <w:left w:val="single" w:sz="4" w:space="0" w:color="auto"/>
              <w:bottom w:val="single" w:sz="4" w:space="0" w:color="auto"/>
              <w:right w:val="single" w:sz="4" w:space="0" w:color="auto"/>
            </w:tcBorders>
            <w:vAlign w:val="center"/>
            <w:hideMark/>
          </w:tcPr>
          <w:p w14:paraId="2647B3F1" w14:textId="77777777" w:rsidR="00A03E3C" w:rsidRPr="003470E9" w:rsidRDefault="00A03E3C" w:rsidP="00420C85">
            <w:pPr>
              <w:rPr>
                <w:sz w:val="22"/>
                <w:szCs w:val="22"/>
              </w:rPr>
            </w:pPr>
          </w:p>
        </w:tc>
        <w:tc>
          <w:tcPr>
            <w:tcW w:w="1476" w:type="dxa"/>
            <w:tcBorders>
              <w:top w:val="nil"/>
              <w:left w:val="nil"/>
              <w:bottom w:val="single" w:sz="4" w:space="0" w:color="auto"/>
              <w:right w:val="single" w:sz="4" w:space="0" w:color="auto"/>
            </w:tcBorders>
            <w:shd w:val="clear" w:color="auto" w:fill="auto"/>
            <w:vAlign w:val="center"/>
            <w:hideMark/>
          </w:tcPr>
          <w:p w14:paraId="27CEEF68" w14:textId="77777777" w:rsidR="00A03E3C" w:rsidRPr="003470E9" w:rsidRDefault="00A03E3C" w:rsidP="00420C85">
            <w:pPr>
              <w:jc w:val="center"/>
              <w:rPr>
                <w:sz w:val="22"/>
                <w:szCs w:val="22"/>
              </w:rPr>
            </w:pPr>
            <w:r w:rsidRPr="003470E9">
              <w:rPr>
                <w:sz w:val="22"/>
                <w:szCs w:val="22"/>
              </w:rPr>
              <w:t>с 01.07.202</w:t>
            </w:r>
            <w:r>
              <w:rPr>
                <w:sz w:val="22"/>
                <w:szCs w:val="22"/>
              </w:rPr>
              <w:t>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8C32DDD" w14:textId="77777777" w:rsidR="00A03E3C" w:rsidRPr="002C12C2" w:rsidRDefault="00A03E3C" w:rsidP="00420C85">
            <w:pPr>
              <w:jc w:val="center"/>
              <w:rPr>
                <w:sz w:val="22"/>
                <w:szCs w:val="22"/>
              </w:rPr>
            </w:pPr>
            <w:r w:rsidRPr="002C12C2">
              <w:rPr>
                <w:sz w:val="22"/>
                <w:szCs w:val="22"/>
              </w:rPr>
              <w:t>178,05</w:t>
            </w:r>
          </w:p>
        </w:tc>
        <w:tc>
          <w:tcPr>
            <w:tcW w:w="910" w:type="dxa"/>
            <w:tcBorders>
              <w:top w:val="single" w:sz="4" w:space="0" w:color="auto"/>
              <w:left w:val="nil"/>
              <w:bottom w:val="single" w:sz="4" w:space="0" w:color="auto"/>
              <w:right w:val="single" w:sz="4" w:space="0" w:color="auto"/>
            </w:tcBorders>
            <w:shd w:val="clear" w:color="auto" w:fill="auto"/>
            <w:vAlign w:val="center"/>
          </w:tcPr>
          <w:p w14:paraId="02C36343" w14:textId="77777777" w:rsidR="00A03E3C" w:rsidRPr="002C12C2" w:rsidRDefault="00A03E3C" w:rsidP="00420C85">
            <w:pPr>
              <w:jc w:val="center"/>
              <w:rPr>
                <w:sz w:val="22"/>
                <w:szCs w:val="22"/>
              </w:rPr>
            </w:pPr>
            <w:r w:rsidRPr="002C12C2">
              <w:rPr>
                <w:sz w:val="22"/>
                <w:szCs w:val="22"/>
              </w:rPr>
              <w:t>175,96</w:t>
            </w:r>
          </w:p>
        </w:tc>
        <w:tc>
          <w:tcPr>
            <w:tcW w:w="910" w:type="dxa"/>
            <w:tcBorders>
              <w:top w:val="single" w:sz="4" w:space="0" w:color="auto"/>
              <w:left w:val="nil"/>
              <w:bottom w:val="single" w:sz="4" w:space="0" w:color="auto"/>
              <w:right w:val="single" w:sz="4" w:space="0" w:color="auto"/>
            </w:tcBorders>
            <w:shd w:val="clear" w:color="auto" w:fill="auto"/>
            <w:vAlign w:val="center"/>
          </w:tcPr>
          <w:p w14:paraId="1CC3AB01" w14:textId="77777777" w:rsidR="00A03E3C" w:rsidRPr="002C12C2" w:rsidRDefault="00A03E3C" w:rsidP="00420C85">
            <w:pPr>
              <w:jc w:val="center"/>
              <w:rPr>
                <w:sz w:val="22"/>
                <w:szCs w:val="22"/>
              </w:rPr>
            </w:pPr>
            <w:r w:rsidRPr="002C12C2">
              <w:rPr>
                <w:sz w:val="22"/>
                <w:szCs w:val="22"/>
              </w:rPr>
              <w:t>187,46</w:t>
            </w:r>
          </w:p>
        </w:tc>
        <w:tc>
          <w:tcPr>
            <w:tcW w:w="910" w:type="dxa"/>
            <w:tcBorders>
              <w:top w:val="single" w:sz="4" w:space="0" w:color="auto"/>
              <w:left w:val="nil"/>
              <w:bottom w:val="single" w:sz="4" w:space="0" w:color="auto"/>
              <w:right w:val="single" w:sz="4" w:space="0" w:color="auto"/>
            </w:tcBorders>
            <w:shd w:val="clear" w:color="auto" w:fill="auto"/>
            <w:vAlign w:val="center"/>
          </w:tcPr>
          <w:p w14:paraId="1983F88B" w14:textId="77777777" w:rsidR="00A03E3C" w:rsidRPr="002C12C2" w:rsidRDefault="00A03E3C" w:rsidP="00420C85">
            <w:pPr>
              <w:jc w:val="center"/>
              <w:rPr>
                <w:sz w:val="22"/>
                <w:szCs w:val="22"/>
              </w:rPr>
            </w:pPr>
            <w:r w:rsidRPr="002C12C2">
              <w:rPr>
                <w:sz w:val="22"/>
                <w:szCs w:val="22"/>
              </w:rPr>
              <w:t>179,09</w:t>
            </w:r>
          </w:p>
        </w:tc>
        <w:tc>
          <w:tcPr>
            <w:tcW w:w="910" w:type="dxa"/>
            <w:tcBorders>
              <w:top w:val="nil"/>
              <w:left w:val="single" w:sz="4" w:space="0" w:color="auto"/>
              <w:bottom w:val="single" w:sz="4" w:space="0" w:color="auto"/>
              <w:right w:val="single" w:sz="4" w:space="0" w:color="auto"/>
            </w:tcBorders>
            <w:shd w:val="clear" w:color="auto" w:fill="auto"/>
            <w:vAlign w:val="center"/>
          </w:tcPr>
          <w:p w14:paraId="76E2B94B" w14:textId="77777777" w:rsidR="00A03E3C" w:rsidRPr="002C12C2" w:rsidRDefault="00A03E3C" w:rsidP="00420C85">
            <w:pPr>
              <w:jc w:val="center"/>
              <w:rPr>
                <w:sz w:val="22"/>
                <w:szCs w:val="22"/>
              </w:rPr>
            </w:pPr>
            <w:r w:rsidRPr="002C12C2">
              <w:rPr>
                <w:sz w:val="22"/>
                <w:szCs w:val="22"/>
              </w:rPr>
              <w:t>148,37</w:t>
            </w:r>
          </w:p>
        </w:tc>
        <w:tc>
          <w:tcPr>
            <w:tcW w:w="910" w:type="dxa"/>
            <w:tcBorders>
              <w:top w:val="nil"/>
              <w:left w:val="nil"/>
              <w:bottom w:val="single" w:sz="4" w:space="0" w:color="auto"/>
              <w:right w:val="single" w:sz="4" w:space="0" w:color="auto"/>
            </w:tcBorders>
            <w:shd w:val="clear" w:color="auto" w:fill="auto"/>
            <w:vAlign w:val="center"/>
          </w:tcPr>
          <w:p w14:paraId="72EB796A" w14:textId="77777777" w:rsidR="00A03E3C" w:rsidRPr="002C12C2" w:rsidRDefault="00A03E3C" w:rsidP="00420C85">
            <w:pPr>
              <w:jc w:val="center"/>
              <w:rPr>
                <w:sz w:val="22"/>
                <w:szCs w:val="22"/>
              </w:rPr>
            </w:pPr>
            <w:r w:rsidRPr="002C12C2">
              <w:rPr>
                <w:sz w:val="22"/>
                <w:szCs w:val="22"/>
              </w:rPr>
              <w:t>146,63</w:t>
            </w:r>
          </w:p>
        </w:tc>
        <w:tc>
          <w:tcPr>
            <w:tcW w:w="910" w:type="dxa"/>
            <w:tcBorders>
              <w:top w:val="nil"/>
              <w:left w:val="nil"/>
              <w:bottom w:val="single" w:sz="4" w:space="0" w:color="auto"/>
              <w:right w:val="single" w:sz="4" w:space="0" w:color="auto"/>
            </w:tcBorders>
            <w:shd w:val="clear" w:color="auto" w:fill="auto"/>
            <w:vAlign w:val="center"/>
          </w:tcPr>
          <w:p w14:paraId="4E9DCB6C" w14:textId="77777777" w:rsidR="00A03E3C" w:rsidRPr="002C12C2" w:rsidRDefault="00A03E3C" w:rsidP="00420C85">
            <w:pPr>
              <w:jc w:val="center"/>
              <w:rPr>
                <w:sz w:val="22"/>
                <w:szCs w:val="22"/>
              </w:rPr>
            </w:pPr>
            <w:r w:rsidRPr="002C12C2">
              <w:rPr>
                <w:sz w:val="22"/>
                <w:szCs w:val="22"/>
              </w:rPr>
              <w:t>156,22</w:t>
            </w:r>
          </w:p>
        </w:tc>
        <w:tc>
          <w:tcPr>
            <w:tcW w:w="910" w:type="dxa"/>
            <w:tcBorders>
              <w:top w:val="nil"/>
              <w:left w:val="nil"/>
              <w:bottom w:val="single" w:sz="4" w:space="0" w:color="auto"/>
              <w:right w:val="single" w:sz="4" w:space="0" w:color="auto"/>
            </w:tcBorders>
            <w:shd w:val="clear" w:color="auto" w:fill="auto"/>
            <w:vAlign w:val="center"/>
          </w:tcPr>
          <w:p w14:paraId="1691C814" w14:textId="77777777" w:rsidR="00A03E3C" w:rsidRPr="002C12C2" w:rsidRDefault="00A03E3C" w:rsidP="00420C85">
            <w:pPr>
              <w:jc w:val="center"/>
              <w:rPr>
                <w:sz w:val="22"/>
                <w:szCs w:val="22"/>
              </w:rPr>
            </w:pPr>
            <w:r w:rsidRPr="002C12C2">
              <w:rPr>
                <w:sz w:val="22"/>
                <w:szCs w:val="22"/>
              </w:rPr>
              <w:t>149,24</w:t>
            </w:r>
          </w:p>
        </w:tc>
        <w:tc>
          <w:tcPr>
            <w:tcW w:w="1365" w:type="dxa"/>
            <w:tcBorders>
              <w:top w:val="nil"/>
              <w:left w:val="single" w:sz="4" w:space="0" w:color="auto"/>
              <w:bottom w:val="single" w:sz="4" w:space="0" w:color="auto"/>
              <w:right w:val="single" w:sz="4" w:space="0" w:color="auto"/>
            </w:tcBorders>
            <w:shd w:val="clear" w:color="auto" w:fill="auto"/>
            <w:vAlign w:val="center"/>
          </w:tcPr>
          <w:p w14:paraId="71B55292" w14:textId="77777777" w:rsidR="00A03E3C" w:rsidRPr="002C12C2" w:rsidRDefault="00A03E3C" w:rsidP="00420C85">
            <w:pPr>
              <w:jc w:val="center"/>
              <w:rPr>
                <w:sz w:val="22"/>
                <w:szCs w:val="22"/>
              </w:rPr>
            </w:pPr>
            <w:r w:rsidRPr="002C12C2">
              <w:rPr>
                <w:sz w:val="22"/>
                <w:szCs w:val="22"/>
              </w:rPr>
              <w:t>29,84</w:t>
            </w:r>
          </w:p>
        </w:tc>
        <w:tc>
          <w:tcPr>
            <w:tcW w:w="1451" w:type="dxa"/>
            <w:tcBorders>
              <w:top w:val="nil"/>
              <w:left w:val="single" w:sz="4" w:space="0" w:color="auto"/>
              <w:bottom w:val="single" w:sz="4" w:space="0" w:color="auto"/>
              <w:right w:val="single" w:sz="4" w:space="0" w:color="auto"/>
            </w:tcBorders>
            <w:shd w:val="clear" w:color="auto" w:fill="auto"/>
            <w:vAlign w:val="center"/>
          </w:tcPr>
          <w:p w14:paraId="542DAACA" w14:textId="77777777" w:rsidR="00A03E3C" w:rsidRPr="002C12C2" w:rsidRDefault="00A03E3C" w:rsidP="00420C85">
            <w:pPr>
              <w:jc w:val="center"/>
              <w:rPr>
                <w:sz w:val="22"/>
                <w:szCs w:val="22"/>
              </w:rPr>
            </w:pPr>
            <w:r w:rsidRPr="002C12C2">
              <w:rPr>
                <w:sz w:val="22"/>
                <w:szCs w:val="22"/>
              </w:rPr>
              <w:t>2 178,90</w:t>
            </w:r>
          </w:p>
        </w:tc>
        <w:tc>
          <w:tcPr>
            <w:tcW w:w="1209" w:type="dxa"/>
            <w:tcBorders>
              <w:top w:val="nil"/>
              <w:left w:val="nil"/>
              <w:bottom w:val="single" w:sz="4" w:space="0" w:color="auto"/>
              <w:right w:val="single" w:sz="4" w:space="0" w:color="auto"/>
            </w:tcBorders>
            <w:shd w:val="clear" w:color="auto" w:fill="auto"/>
            <w:vAlign w:val="center"/>
            <w:hideMark/>
          </w:tcPr>
          <w:p w14:paraId="76FDFC0B" w14:textId="77777777" w:rsidR="00A03E3C" w:rsidRPr="00BB36E5" w:rsidRDefault="00A03E3C" w:rsidP="00420C85">
            <w:pPr>
              <w:jc w:val="center"/>
              <w:rPr>
                <w:sz w:val="22"/>
              </w:rPr>
            </w:pPr>
            <w:r w:rsidRPr="00BB36E5">
              <w:rPr>
                <w:sz w:val="22"/>
              </w:rPr>
              <w:t>х</w:t>
            </w:r>
          </w:p>
        </w:tc>
        <w:tc>
          <w:tcPr>
            <w:tcW w:w="1134" w:type="dxa"/>
            <w:tcBorders>
              <w:top w:val="nil"/>
              <w:left w:val="nil"/>
              <w:bottom w:val="single" w:sz="4" w:space="0" w:color="auto"/>
              <w:right w:val="single" w:sz="4" w:space="0" w:color="auto"/>
            </w:tcBorders>
            <w:shd w:val="clear" w:color="auto" w:fill="auto"/>
            <w:vAlign w:val="center"/>
            <w:hideMark/>
          </w:tcPr>
          <w:p w14:paraId="08BB2B15" w14:textId="77777777" w:rsidR="00A03E3C" w:rsidRPr="00BB36E5" w:rsidRDefault="00A03E3C" w:rsidP="00420C85">
            <w:pPr>
              <w:jc w:val="center"/>
              <w:rPr>
                <w:sz w:val="22"/>
              </w:rPr>
            </w:pPr>
            <w:r w:rsidRPr="00BB36E5">
              <w:rPr>
                <w:sz w:val="22"/>
              </w:rPr>
              <w:t>х</w:t>
            </w:r>
          </w:p>
        </w:tc>
      </w:tr>
    </w:tbl>
    <w:p w14:paraId="6BCA524D" w14:textId="77777777" w:rsidR="00A03E3C" w:rsidRDefault="00A03E3C" w:rsidP="00A03E3C"/>
    <w:p w14:paraId="4BC44B55" w14:textId="77777777" w:rsidR="00A03E3C" w:rsidRDefault="00A03E3C" w:rsidP="00A03E3C"/>
    <w:p w14:paraId="448AE35B" w14:textId="77777777" w:rsidR="00A03E3C" w:rsidRPr="005A17B4" w:rsidRDefault="00A03E3C" w:rsidP="00A03E3C">
      <w:pPr>
        <w:ind w:right="-1"/>
        <w:contextualSpacing/>
        <w:jc w:val="both"/>
      </w:pPr>
    </w:p>
    <w:p w14:paraId="1F40EDFB" w14:textId="77777777" w:rsidR="00A03E3C" w:rsidRDefault="00A03E3C" w:rsidP="00A03E3C">
      <w:pPr>
        <w:pStyle w:val="affffffff1"/>
        <w:spacing w:before="240" w:after="60"/>
        <w:jc w:val="left"/>
        <w:outlineLvl w:val="0"/>
        <w:rPr>
          <w:sz w:val="28"/>
        </w:rPr>
        <w:sectPr w:rsidR="00A03E3C" w:rsidSect="00420C85">
          <w:headerReference w:type="default" r:id="rId102"/>
          <w:footerReference w:type="even" r:id="rId103"/>
          <w:pgSz w:w="16838" w:h="11906" w:orient="landscape"/>
          <w:pgMar w:top="1701" w:right="851" w:bottom="284" w:left="851" w:header="709" w:footer="709" w:gutter="0"/>
          <w:cols w:space="708"/>
          <w:titlePg/>
          <w:docGrid w:linePitch="381"/>
        </w:sectPr>
      </w:pPr>
    </w:p>
    <w:p w14:paraId="18F67A72" w14:textId="77777777" w:rsidR="00A03E3C" w:rsidRDefault="00A03E3C" w:rsidP="00A03E3C">
      <w:pPr>
        <w:pStyle w:val="affffffff1"/>
        <w:spacing w:before="240" w:after="60"/>
        <w:outlineLvl w:val="0"/>
        <w:rPr>
          <w:sz w:val="28"/>
        </w:rPr>
      </w:pPr>
      <w:r>
        <w:rPr>
          <w:sz w:val="28"/>
        </w:rPr>
        <w:lastRenderedPageBreak/>
        <w:t>Сравнительный анализ динамики</w:t>
      </w:r>
      <w:r w:rsidRPr="003E609E">
        <w:rPr>
          <w:sz w:val="28"/>
        </w:rPr>
        <w:t xml:space="preserve"> расходов </w:t>
      </w:r>
      <w:r>
        <w:rPr>
          <w:sz w:val="28"/>
        </w:rPr>
        <w:br/>
      </w:r>
      <w:r w:rsidRPr="002B6AA4">
        <w:rPr>
          <w:sz w:val="28"/>
        </w:rPr>
        <w:t xml:space="preserve">АО </w:t>
      </w:r>
      <w:r>
        <w:rPr>
          <w:sz w:val="28"/>
        </w:rPr>
        <w:t>«</w:t>
      </w:r>
      <w:r w:rsidRPr="002B6AA4">
        <w:rPr>
          <w:sz w:val="28"/>
        </w:rPr>
        <w:t xml:space="preserve">УК </w:t>
      </w:r>
      <w:r>
        <w:rPr>
          <w:sz w:val="28"/>
        </w:rPr>
        <w:t>«</w:t>
      </w:r>
      <w:r w:rsidRPr="002B6AA4">
        <w:rPr>
          <w:sz w:val="28"/>
        </w:rPr>
        <w:t>Кузбассразрезуголь</w:t>
      </w:r>
      <w:r>
        <w:rPr>
          <w:sz w:val="28"/>
        </w:rPr>
        <w:t>»</w:t>
      </w:r>
      <w:r w:rsidRPr="002B6AA4">
        <w:rPr>
          <w:sz w:val="28"/>
        </w:rPr>
        <w:t xml:space="preserve"> - филиал Талдинский угольный разрез</w:t>
      </w:r>
      <w:r>
        <w:rPr>
          <w:sz w:val="28"/>
        </w:rPr>
        <w:br/>
      </w:r>
      <w:r w:rsidRPr="003E609E">
        <w:rPr>
          <w:sz w:val="28"/>
        </w:rPr>
        <w:t>в сравнении с предыдущими периодами регулирования</w:t>
      </w:r>
      <w:r>
        <w:rPr>
          <w:sz w:val="28"/>
        </w:rPr>
        <w:t xml:space="preserve"> </w:t>
      </w:r>
      <w:r w:rsidRPr="003E609E">
        <w:rPr>
          <w:sz w:val="28"/>
        </w:rPr>
        <w:t xml:space="preserve"> </w:t>
      </w:r>
    </w:p>
    <w:p w14:paraId="42C42D19" w14:textId="77777777" w:rsidR="00A03E3C" w:rsidRDefault="00A03E3C" w:rsidP="00A03E3C"/>
    <w:p w14:paraId="7B02EF12" w14:textId="77777777" w:rsidR="00A03E3C" w:rsidRDefault="00A03E3C" w:rsidP="00A03E3C">
      <w:pPr>
        <w:jc w:val="center"/>
        <w:rPr>
          <w:b/>
        </w:rPr>
      </w:pPr>
      <w:r>
        <w:rPr>
          <w:b/>
        </w:rPr>
        <w:t>Расходы</w:t>
      </w:r>
      <w:r w:rsidRPr="00170C10">
        <w:rPr>
          <w:b/>
        </w:rPr>
        <w:t xml:space="preserve"> </w:t>
      </w:r>
      <w:r>
        <w:rPr>
          <w:b/>
        </w:rPr>
        <w:t>на тепловую энергию</w:t>
      </w:r>
    </w:p>
    <w:p w14:paraId="3A9A8152" w14:textId="77777777" w:rsidR="00A03E3C" w:rsidRDefault="00A03E3C" w:rsidP="00A03E3C">
      <w:pPr>
        <w:jc w:val="center"/>
      </w:pPr>
    </w:p>
    <w:p w14:paraId="54600353" w14:textId="77777777" w:rsidR="00A03E3C" w:rsidRDefault="00A03E3C" w:rsidP="00A03E3C">
      <w:pPr>
        <w:numPr>
          <w:ilvl w:val="0"/>
          <w:numId w:val="15"/>
        </w:numPr>
        <w:tabs>
          <w:tab w:val="left" w:pos="1890"/>
        </w:tabs>
        <w:ind w:left="1571" w:right="-425"/>
        <w:jc w:val="right"/>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03E3C" w:rsidRPr="00236717" w14:paraId="14B1CC5A" w14:textId="77777777" w:rsidTr="00420C85">
        <w:trPr>
          <w:trHeight w:val="705"/>
        </w:trPr>
        <w:tc>
          <w:tcPr>
            <w:tcW w:w="11084" w:type="dxa"/>
            <w:gridSpan w:val="9"/>
            <w:tcBorders>
              <w:top w:val="nil"/>
              <w:left w:val="nil"/>
              <w:bottom w:val="nil"/>
              <w:right w:val="nil"/>
            </w:tcBorders>
            <w:shd w:val="clear" w:color="auto" w:fill="auto"/>
            <w:noWrap/>
            <w:vAlign w:val="center"/>
            <w:hideMark/>
          </w:tcPr>
          <w:p w14:paraId="026C6D82" w14:textId="77777777" w:rsidR="00A03E3C" w:rsidRPr="00CD1739" w:rsidRDefault="00A03E3C" w:rsidP="00420C85">
            <w:pPr>
              <w:ind w:right="1337"/>
              <w:jc w:val="center"/>
              <w:rPr>
                <w:bCs/>
                <w:sz w:val="20"/>
              </w:rPr>
            </w:pPr>
            <w:r>
              <w:rPr>
                <w:bCs/>
              </w:rPr>
              <w:t>Реестр</w:t>
            </w:r>
            <w:r w:rsidRPr="00CD1739">
              <w:rPr>
                <w:bCs/>
              </w:rPr>
              <w:t xml:space="preserve"> операционных (подконтрольных) расходов</w:t>
            </w:r>
          </w:p>
        </w:tc>
      </w:tr>
      <w:tr w:rsidR="00A03E3C" w:rsidRPr="00236717" w14:paraId="179438B0" w14:textId="77777777" w:rsidTr="00420C85">
        <w:trPr>
          <w:trHeight w:val="300"/>
        </w:trPr>
        <w:tc>
          <w:tcPr>
            <w:tcW w:w="750" w:type="dxa"/>
            <w:tcBorders>
              <w:top w:val="nil"/>
              <w:left w:val="nil"/>
              <w:bottom w:val="nil"/>
              <w:right w:val="nil"/>
            </w:tcBorders>
            <w:shd w:val="clear" w:color="auto" w:fill="auto"/>
            <w:vAlign w:val="center"/>
            <w:hideMark/>
          </w:tcPr>
          <w:p w14:paraId="03F94E0D" w14:textId="77777777" w:rsidR="00A03E3C" w:rsidRPr="00236717" w:rsidRDefault="00A03E3C" w:rsidP="00420C85">
            <w:pPr>
              <w:rPr>
                <w:b/>
                <w:bCs/>
                <w:sz w:val="20"/>
              </w:rPr>
            </w:pPr>
          </w:p>
        </w:tc>
        <w:tc>
          <w:tcPr>
            <w:tcW w:w="3361" w:type="dxa"/>
            <w:tcBorders>
              <w:top w:val="nil"/>
              <w:left w:val="nil"/>
              <w:bottom w:val="nil"/>
              <w:right w:val="nil"/>
            </w:tcBorders>
            <w:shd w:val="clear" w:color="auto" w:fill="auto"/>
            <w:vAlign w:val="center"/>
            <w:hideMark/>
          </w:tcPr>
          <w:p w14:paraId="0E33F96E" w14:textId="77777777" w:rsidR="00A03E3C" w:rsidRPr="00236717" w:rsidRDefault="00A03E3C" w:rsidP="00420C85">
            <w:pPr>
              <w:jc w:val="center"/>
              <w:rPr>
                <w:sz w:val="20"/>
              </w:rPr>
            </w:pPr>
          </w:p>
        </w:tc>
        <w:tc>
          <w:tcPr>
            <w:tcW w:w="1573" w:type="dxa"/>
            <w:tcBorders>
              <w:top w:val="nil"/>
              <w:left w:val="nil"/>
              <w:bottom w:val="nil"/>
              <w:right w:val="nil"/>
            </w:tcBorders>
            <w:shd w:val="clear" w:color="auto" w:fill="auto"/>
            <w:vAlign w:val="center"/>
            <w:hideMark/>
          </w:tcPr>
          <w:p w14:paraId="7AF4A6FB" w14:textId="77777777" w:rsidR="00A03E3C" w:rsidRPr="00236717" w:rsidRDefault="00A03E3C" w:rsidP="00420C85">
            <w:pPr>
              <w:jc w:val="center"/>
              <w:rPr>
                <w:sz w:val="20"/>
              </w:rPr>
            </w:pPr>
          </w:p>
        </w:tc>
        <w:tc>
          <w:tcPr>
            <w:tcW w:w="1764" w:type="dxa"/>
            <w:gridSpan w:val="2"/>
            <w:tcBorders>
              <w:top w:val="nil"/>
              <w:left w:val="nil"/>
              <w:bottom w:val="nil"/>
              <w:right w:val="nil"/>
            </w:tcBorders>
            <w:shd w:val="clear" w:color="auto" w:fill="auto"/>
            <w:vAlign w:val="center"/>
            <w:hideMark/>
          </w:tcPr>
          <w:p w14:paraId="16B6E9F7" w14:textId="77777777" w:rsidR="00A03E3C" w:rsidRPr="00236717" w:rsidRDefault="00A03E3C" w:rsidP="00420C85">
            <w:pPr>
              <w:jc w:val="center"/>
              <w:rPr>
                <w:sz w:val="20"/>
              </w:rPr>
            </w:pPr>
          </w:p>
        </w:tc>
        <w:tc>
          <w:tcPr>
            <w:tcW w:w="1764" w:type="dxa"/>
            <w:gridSpan w:val="2"/>
            <w:tcBorders>
              <w:top w:val="nil"/>
              <w:left w:val="nil"/>
              <w:bottom w:val="nil"/>
              <w:right w:val="nil"/>
            </w:tcBorders>
            <w:shd w:val="clear" w:color="auto" w:fill="auto"/>
            <w:vAlign w:val="center"/>
            <w:hideMark/>
          </w:tcPr>
          <w:p w14:paraId="023A6919" w14:textId="77777777" w:rsidR="00A03E3C" w:rsidRPr="00236717" w:rsidRDefault="00A03E3C" w:rsidP="00420C85">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15DE98AF" w14:textId="77777777" w:rsidR="00A03E3C" w:rsidRPr="00236717" w:rsidRDefault="00A03E3C" w:rsidP="00420C85">
            <w:pPr>
              <w:jc w:val="right"/>
              <w:rPr>
                <w:sz w:val="20"/>
              </w:rPr>
            </w:pPr>
          </w:p>
        </w:tc>
      </w:tr>
      <w:tr w:rsidR="00A03E3C" w:rsidRPr="00236717" w14:paraId="0B3FF3F3" w14:textId="77777777" w:rsidTr="00420C8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F6A84" w14:textId="77777777" w:rsidR="00A03E3C" w:rsidRPr="00236717" w:rsidRDefault="00A03E3C" w:rsidP="00420C85">
            <w:pPr>
              <w:jc w:val="center"/>
              <w:rPr>
                <w:sz w:val="20"/>
              </w:rPr>
            </w:pPr>
            <w:r w:rsidRPr="00236717">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DB614BA" w14:textId="77777777" w:rsidR="00A03E3C" w:rsidRPr="00236717" w:rsidRDefault="00A03E3C" w:rsidP="00420C85">
            <w:pPr>
              <w:jc w:val="center"/>
              <w:rPr>
                <w:sz w:val="20"/>
              </w:rPr>
            </w:pPr>
            <w:r w:rsidRPr="00236717">
              <w:rPr>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4D462E69" w14:textId="77777777" w:rsidR="00A03E3C" w:rsidRPr="004F1DF4" w:rsidRDefault="00A03E3C" w:rsidP="00420C85">
            <w:pPr>
              <w:jc w:val="center"/>
              <w:rPr>
                <w:sz w:val="20"/>
              </w:rPr>
            </w:pPr>
            <w:r>
              <w:rPr>
                <w:sz w:val="2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86F6251" w14:textId="77777777" w:rsidR="00A03E3C" w:rsidRDefault="00A03E3C" w:rsidP="00420C85">
            <w:pPr>
              <w:jc w:val="center"/>
              <w:rPr>
                <w:sz w:val="20"/>
              </w:rPr>
            </w:pPr>
            <w:r w:rsidRPr="004F1DF4">
              <w:rPr>
                <w:sz w:val="20"/>
              </w:rPr>
              <w:t xml:space="preserve">Предложение экспертов </w:t>
            </w:r>
          </w:p>
          <w:p w14:paraId="041B6DAF" w14:textId="77777777" w:rsidR="00A03E3C" w:rsidRPr="004F1DF4" w:rsidRDefault="00A03E3C" w:rsidP="00420C85">
            <w:pPr>
              <w:jc w:val="center"/>
              <w:rPr>
                <w:sz w:val="20"/>
              </w:rPr>
            </w:pPr>
            <w:r w:rsidRPr="004F1DF4">
              <w:rPr>
                <w:sz w:val="20"/>
              </w:rPr>
              <w:t>на 20</w:t>
            </w:r>
            <w:r>
              <w:rPr>
                <w:sz w:val="20"/>
              </w:rPr>
              <w:t>21</w:t>
            </w:r>
            <w:r w:rsidRPr="004F1DF4">
              <w:rPr>
                <w:sz w:val="20"/>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B8527" w14:textId="77777777" w:rsidR="00A03E3C" w:rsidRPr="004F1DF4" w:rsidRDefault="00A03E3C" w:rsidP="00420C85">
            <w:pPr>
              <w:jc w:val="center"/>
              <w:rPr>
                <w:sz w:val="20"/>
              </w:rPr>
            </w:pPr>
            <w:r>
              <w:rPr>
                <w:sz w:val="20"/>
              </w:rPr>
              <w:t>Динамика расходов</w:t>
            </w:r>
          </w:p>
        </w:tc>
      </w:tr>
      <w:tr w:rsidR="00A03E3C" w:rsidRPr="00236717" w14:paraId="4C441478"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E6F65" w14:textId="77777777" w:rsidR="00A03E3C" w:rsidRPr="00236717" w:rsidRDefault="00A03E3C" w:rsidP="00420C85">
            <w:pPr>
              <w:jc w:val="center"/>
              <w:rPr>
                <w:sz w:val="20"/>
              </w:rPr>
            </w:pPr>
            <w:r w:rsidRPr="00236717">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843F6C" w14:textId="77777777" w:rsidR="00A03E3C" w:rsidRPr="00236717" w:rsidRDefault="00A03E3C" w:rsidP="00420C85">
            <w:pPr>
              <w:rPr>
                <w:sz w:val="20"/>
              </w:rPr>
            </w:pPr>
            <w:r w:rsidRPr="00236717">
              <w:rPr>
                <w:sz w:val="2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C81E1E3"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37829"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EE5ADA8" w14:textId="77777777" w:rsidR="00A03E3C" w:rsidRPr="006814D5" w:rsidRDefault="00A03E3C" w:rsidP="00420C85">
            <w:pPr>
              <w:jc w:val="center"/>
              <w:rPr>
                <w:sz w:val="20"/>
                <w:szCs w:val="20"/>
              </w:rPr>
            </w:pPr>
            <w:r w:rsidRPr="006814D5">
              <w:rPr>
                <w:sz w:val="20"/>
                <w:szCs w:val="20"/>
              </w:rPr>
              <w:t>0</w:t>
            </w:r>
          </w:p>
        </w:tc>
      </w:tr>
      <w:tr w:rsidR="00A03E3C" w:rsidRPr="00236717" w14:paraId="1281445C"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224F8" w14:textId="77777777" w:rsidR="00A03E3C" w:rsidRPr="00236717" w:rsidRDefault="00A03E3C" w:rsidP="00420C85">
            <w:pPr>
              <w:jc w:val="center"/>
              <w:rPr>
                <w:sz w:val="20"/>
              </w:rPr>
            </w:pPr>
            <w:r w:rsidRPr="00236717">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E13515" w14:textId="77777777" w:rsidR="00A03E3C" w:rsidRPr="00236717" w:rsidRDefault="00A03E3C" w:rsidP="00420C85">
            <w:pPr>
              <w:rPr>
                <w:sz w:val="20"/>
              </w:rPr>
            </w:pPr>
            <w:r w:rsidRPr="00236717">
              <w:rPr>
                <w:sz w:val="2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4CBE2B30" w14:textId="77777777" w:rsidR="00A03E3C" w:rsidRPr="006814D5" w:rsidRDefault="00A03E3C" w:rsidP="00420C85">
            <w:pPr>
              <w:jc w:val="center"/>
              <w:rPr>
                <w:sz w:val="20"/>
                <w:szCs w:val="20"/>
              </w:rPr>
            </w:pPr>
            <w:r w:rsidRPr="006814D5">
              <w:rPr>
                <w:sz w:val="20"/>
                <w:szCs w:val="20"/>
              </w:rPr>
              <w:t>42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68BB1FF" w14:textId="77777777" w:rsidR="00A03E3C" w:rsidRPr="006814D5" w:rsidRDefault="00A03E3C" w:rsidP="00420C85">
            <w:pPr>
              <w:jc w:val="center"/>
              <w:rPr>
                <w:sz w:val="20"/>
                <w:szCs w:val="20"/>
              </w:rPr>
            </w:pPr>
            <w:r w:rsidRPr="006814D5">
              <w:rPr>
                <w:sz w:val="20"/>
                <w:szCs w:val="20"/>
              </w:rPr>
              <w:t>43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8384A25" w14:textId="77777777" w:rsidR="00A03E3C" w:rsidRPr="006814D5" w:rsidRDefault="00A03E3C" w:rsidP="00420C85">
            <w:pPr>
              <w:jc w:val="center"/>
              <w:rPr>
                <w:sz w:val="20"/>
                <w:szCs w:val="20"/>
              </w:rPr>
            </w:pPr>
            <w:r w:rsidRPr="006814D5">
              <w:rPr>
                <w:sz w:val="20"/>
                <w:szCs w:val="20"/>
              </w:rPr>
              <w:t>1</w:t>
            </w:r>
          </w:p>
        </w:tc>
      </w:tr>
      <w:tr w:rsidR="00A03E3C" w:rsidRPr="00236717" w14:paraId="2C9C3841"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84BE0" w14:textId="77777777" w:rsidR="00A03E3C" w:rsidRPr="00236717" w:rsidRDefault="00A03E3C" w:rsidP="00420C85">
            <w:pPr>
              <w:jc w:val="center"/>
              <w:rPr>
                <w:sz w:val="20"/>
              </w:rPr>
            </w:pPr>
            <w:r w:rsidRPr="00236717">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8F38AAC" w14:textId="77777777" w:rsidR="00A03E3C" w:rsidRPr="00236717" w:rsidRDefault="00A03E3C" w:rsidP="00420C85">
            <w:pPr>
              <w:rPr>
                <w:sz w:val="20"/>
              </w:rPr>
            </w:pPr>
            <w:r w:rsidRPr="00236717">
              <w:rPr>
                <w:sz w:val="2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21BA819" w14:textId="77777777" w:rsidR="00A03E3C" w:rsidRPr="006814D5" w:rsidRDefault="00A03E3C" w:rsidP="00420C85">
            <w:pPr>
              <w:jc w:val="center"/>
              <w:rPr>
                <w:sz w:val="20"/>
                <w:szCs w:val="20"/>
              </w:rPr>
            </w:pPr>
            <w:r w:rsidRPr="006814D5">
              <w:rPr>
                <w:sz w:val="20"/>
                <w:szCs w:val="20"/>
              </w:rPr>
              <w:t>905</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A0CA918" w14:textId="77777777" w:rsidR="00A03E3C" w:rsidRPr="006814D5" w:rsidRDefault="00A03E3C" w:rsidP="00420C85">
            <w:pPr>
              <w:jc w:val="center"/>
              <w:rPr>
                <w:sz w:val="20"/>
                <w:szCs w:val="20"/>
              </w:rPr>
            </w:pPr>
            <w:r w:rsidRPr="006814D5">
              <w:rPr>
                <w:sz w:val="20"/>
                <w:szCs w:val="20"/>
              </w:rPr>
              <w:t>928</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2BFA150" w14:textId="77777777" w:rsidR="00A03E3C" w:rsidRPr="006814D5" w:rsidRDefault="00A03E3C" w:rsidP="00420C85">
            <w:pPr>
              <w:jc w:val="center"/>
              <w:rPr>
                <w:sz w:val="20"/>
                <w:szCs w:val="20"/>
              </w:rPr>
            </w:pPr>
            <w:r w:rsidRPr="006814D5">
              <w:rPr>
                <w:sz w:val="20"/>
                <w:szCs w:val="20"/>
              </w:rPr>
              <w:t>23</w:t>
            </w:r>
          </w:p>
        </w:tc>
      </w:tr>
      <w:tr w:rsidR="00A03E3C" w:rsidRPr="00236717" w14:paraId="7072C5DB" w14:textId="77777777" w:rsidTr="00420C8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26E651" w14:textId="77777777" w:rsidR="00A03E3C" w:rsidRPr="00236717" w:rsidRDefault="00A03E3C" w:rsidP="00420C85">
            <w:pPr>
              <w:jc w:val="center"/>
              <w:rPr>
                <w:sz w:val="20"/>
              </w:rPr>
            </w:pPr>
            <w:r w:rsidRPr="00236717">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F5E5696" w14:textId="77777777" w:rsidR="00A03E3C" w:rsidRPr="00236717" w:rsidRDefault="00A03E3C" w:rsidP="00420C85">
            <w:pPr>
              <w:rPr>
                <w:sz w:val="20"/>
              </w:rPr>
            </w:pPr>
            <w:r w:rsidRPr="00236717">
              <w:rPr>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12CBC4C"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405E96"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4C799C6C" w14:textId="77777777" w:rsidR="00A03E3C" w:rsidRPr="006814D5" w:rsidRDefault="00A03E3C" w:rsidP="00420C85">
            <w:pPr>
              <w:jc w:val="center"/>
              <w:rPr>
                <w:sz w:val="20"/>
                <w:szCs w:val="20"/>
              </w:rPr>
            </w:pPr>
            <w:r w:rsidRPr="006814D5">
              <w:rPr>
                <w:sz w:val="20"/>
                <w:szCs w:val="20"/>
              </w:rPr>
              <w:t>0</w:t>
            </w:r>
          </w:p>
        </w:tc>
      </w:tr>
      <w:tr w:rsidR="00A03E3C" w:rsidRPr="00236717" w14:paraId="53BB48A4" w14:textId="77777777" w:rsidTr="00420C8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D4E9A" w14:textId="77777777" w:rsidR="00A03E3C" w:rsidRPr="00236717" w:rsidRDefault="00A03E3C" w:rsidP="00420C85">
            <w:pPr>
              <w:jc w:val="center"/>
              <w:rPr>
                <w:sz w:val="20"/>
              </w:rPr>
            </w:pPr>
            <w:r w:rsidRPr="00236717">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5D6773" w14:textId="77777777" w:rsidR="00A03E3C" w:rsidRPr="00236717" w:rsidRDefault="00A03E3C" w:rsidP="00420C85">
            <w:pPr>
              <w:rPr>
                <w:sz w:val="20"/>
              </w:rPr>
            </w:pPr>
            <w:r w:rsidRPr="00236717">
              <w:rPr>
                <w:sz w:val="2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B568A35"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00EE85"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68CB20EE" w14:textId="77777777" w:rsidR="00A03E3C" w:rsidRPr="006814D5" w:rsidRDefault="00A03E3C" w:rsidP="00420C85">
            <w:pPr>
              <w:jc w:val="center"/>
              <w:rPr>
                <w:sz w:val="20"/>
                <w:szCs w:val="20"/>
              </w:rPr>
            </w:pPr>
            <w:r w:rsidRPr="006814D5">
              <w:rPr>
                <w:sz w:val="20"/>
                <w:szCs w:val="20"/>
              </w:rPr>
              <w:t>0</w:t>
            </w:r>
          </w:p>
        </w:tc>
      </w:tr>
      <w:tr w:rsidR="00A03E3C" w:rsidRPr="00236717" w14:paraId="4CE92EAD"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DE90EC" w14:textId="77777777" w:rsidR="00A03E3C" w:rsidRPr="00236717" w:rsidRDefault="00A03E3C" w:rsidP="00420C85">
            <w:pPr>
              <w:jc w:val="center"/>
              <w:rPr>
                <w:sz w:val="20"/>
              </w:rPr>
            </w:pPr>
            <w:r w:rsidRPr="00236717">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F6A834E" w14:textId="77777777" w:rsidR="00A03E3C" w:rsidRPr="00236717" w:rsidRDefault="00A03E3C" w:rsidP="00420C85">
            <w:pPr>
              <w:rPr>
                <w:sz w:val="20"/>
              </w:rPr>
            </w:pPr>
            <w:r w:rsidRPr="00236717">
              <w:rPr>
                <w:sz w:val="2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43C0B71"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E8FF286"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3357DDEA" w14:textId="77777777" w:rsidR="00A03E3C" w:rsidRPr="006814D5" w:rsidRDefault="00A03E3C" w:rsidP="00420C85">
            <w:pPr>
              <w:jc w:val="center"/>
              <w:rPr>
                <w:sz w:val="20"/>
                <w:szCs w:val="20"/>
              </w:rPr>
            </w:pPr>
            <w:r w:rsidRPr="006814D5">
              <w:rPr>
                <w:sz w:val="20"/>
                <w:szCs w:val="20"/>
              </w:rPr>
              <w:t>0</w:t>
            </w:r>
          </w:p>
        </w:tc>
      </w:tr>
      <w:tr w:rsidR="00A03E3C" w:rsidRPr="00236717" w14:paraId="57DE9DC7"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0866E" w14:textId="77777777" w:rsidR="00A03E3C" w:rsidRPr="00236717" w:rsidRDefault="00A03E3C" w:rsidP="00420C85">
            <w:pPr>
              <w:jc w:val="center"/>
              <w:rPr>
                <w:sz w:val="20"/>
              </w:rPr>
            </w:pPr>
            <w:r w:rsidRPr="00236717">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721ECCD" w14:textId="77777777" w:rsidR="00A03E3C" w:rsidRPr="00236717" w:rsidRDefault="00A03E3C" w:rsidP="00420C85">
            <w:pPr>
              <w:rPr>
                <w:sz w:val="20"/>
              </w:rPr>
            </w:pPr>
            <w:r w:rsidRPr="00236717">
              <w:rPr>
                <w:sz w:val="2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B8628DA"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4D9E566"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642485B" w14:textId="77777777" w:rsidR="00A03E3C" w:rsidRPr="006814D5" w:rsidRDefault="00A03E3C" w:rsidP="00420C85">
            <w:pPr>
              <w:jc w:val="center"/>
              <w:rPr>
                <w:sz w:val="20"/>
                <w:szCs w:val="20"/>
              </w:rPr>
            </w:pPr>
            <w:r w:rsidRPr="006814D5">
              <w:rPr>
                <w:sz w:val="20"/>
                <w:szCs w:val="20"/>
              </w:rPr>
              <w:t>0</w:t>
            </w:r>
          </w:p>
        </w:tc>
      </w:tr>
      <w:tr w:rsidR="00A03E3C" w:rsidRPr="00236717" w14:paraId="6D56B408"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7C984" w14:textId="77777777" w:rsidR="00A03E3C" w:rsidRPr="00236717" w:rsidRDefault="00A03E3C" w:rsidP="00420C85">
            <w:pPr>
              <w:jc w:val="center"/>
              <w:rPr>
                <w:sz w:val="20"/>
              </w:rPr>
            </w:pPr>
            <w:r w:rsidRPr="00236717">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DA87D9" w14:textId="77777777" w:rsidR="00A03E3C" w:rsidRPr="00236717" w:rsidRDefault="00A03E3C" w:rsidP="00420C85">
            <w:pPr>
              <w:rPr>
                <w:sz w:val="20"/>
              </w:rPr>
            </w:pPr>
            <w:r w:rsidRPr="00236717">
              <w:rPr>
                <w:sz w:val="2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69A60D4"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818C6B"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53F4B1D2" w14:textId="77777777" w:rsidR="00A03E3C" w:rsidRPr="006814D5" w:rsidRDefault="00A03E3C" w:rsidP="00420C85">
            <w:pPr>
              <w:jc w:val="center"/>
              <w:rPr>
                <w:sz w:val="20"/>
                <w:szCs w:val="20"/>
              </w:rPr>
            </w:pPr>
            <w:r w:rsidRPr="006814D5">
              <w:rPr>
                <w:sz w:val="20"/>
                <w:szCs w:val="20"/>
              </w:rPr>
              <w:t>0</w:t>
            </w:r>
          </w:p>
        </w:tc>
      </w:tr>
      <w:tr w:rsidR="00A03E3C" w:rsidRPr="00236717" w14:paraId="5CF984E0"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58294" w14:textId="77777777" w:rsidR="00A03E3C" w:rsidRPr="00236717" w:rsidRDefault="00A03E3C" w:rsidP="00420C85">
            <w:pPr>
              <w:jc w:val="center"/>
              <w:rPr>
                <w:sz w:val="20"/>
              </w:rPr>
            </w:pPr>
            <w:r w:rsidRPr="00236717">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AF425B" w14:textId="77777777" w:rsidR="00A03E3C" w:rsidRPr="00236717" w:rsidRDefault="00A03E3C" w:rsidP="00420C85">
            <w:pPr>
              <w:rPr>
                <w:sz w:val="20"/>
              </w:rPr>
            </w:pPr>
            <w:r w:rsidRPr="00236717">
              <w:rPr>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19167AF"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43A17A"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796BDBB" w14:textId="77777777" w:rsidR="00A03E3C" w:rsidRPr="006814D5" w:rsidRDefault="00A03E3C" w:rsidP="00420C85">
            <w:pPr>
              <w:jc w:val="center"/>
              <w:rPr>
                <w:sz w:val="20"/>
                <w:szCs w:val="20"/>
              </w:rPr>
            </w:pPr>
            <w:r w:rsidRPr="006814D5">
              <w:rPr>
                <w:sz w:val="20"/>
                <w:szCs w:val="20"/>
              </w:rPr>
              <w:t>0</w:t>
            </w:r>
          </w:p>
        </w:tc>
      </w:tr>
      <w:tr w:rsidR="00A03E3C" w:rsidRPr="00236717" w14:paraId="59458BC0"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6B6C53" w14:textId="77777777" w:rsidR="00A03E3C" w:rsidRPr="00236717" w:rsidRDefault="00A03E3C" w:rsidP="00420C85">
            <w:pPr>
              <w:jc w:val="center"/>
              <w:rPr>
                <w:sz w:val="20"/>
              </w:rPr>
            </w:pPr>
            <w:r w:rsidRPr="00236717">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279C06" w14:textId="77777777" w:rsidR="00A03E3C" w:rsidRPr="00236717" w:rsidRDefault="00A03E3C" w:rsidP="00420C85">
            <w:pPr>
              <w:rPr>
                <w:sz w:val="20"/>
              </w:rPr>
            </w:pPr>
            <w:r w:rsidRPr="00236717">
              <w:rPr>
                <w:sz w:val="20"/>
              </w:rPr>
              <w:t>Другие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1994CFF" w14:textId="77777777" w:rsidR="00A03E3C" w:rsidRPr="006814D5" w:rsidRDefault="00A03E3C" w:rsidP="00420C85">
            <w:pPr>
              <w:jc w:val="center"/>
              <w:rPr>
                <w:sz w:val="20"/>
                <w:szCs w:val="20"/>
              </w:rPr>
            </w:pPr>
            <w:r w:rsidRPr="006814D5">
              <w:rPr>
                <w:sz w:val="20"/>
                <w:szCs w:val="20"/>
              </w:rPr>
              <w:t>22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2BC308" w14:textId="77777777" w:rsidR="00A03E3C" w:rsidRPr="006814D5" w:rsidRDefault="00A03E3C" w:rsidP="00420C85">
            <w:pPr>
              <w:jc w:val="center"/>
              <w:rPr>
                <w:sz w:val="20"/>
                <w:szCs w:val="20"/>
              </w:rPr>
            </w:pPr>
            <w:r w:rsidRPr="006814D5">
              <w:rPr>
                <w:sz w:val="20"/>
                <w:szCs w:val="20"/>
              </w:rPr>
              <w:t>23</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26E5CF11" w14:textId="77777777" w:rsidR="00A03E3C" w:rsidRPr="006814D5" w:rsidRDefault="00A03E3C" w:rsidP="00420C85">
            <w:pPr>
              <w:jc w:val="center"/>
              <w:rPr>
                <w:sz w:val="20"/>
                <w:szCs w:val="20"/>
              </w:rPr>
            </w:pPr>
            <w:r w:rsidRPr="006814D5">
              <w:rPr>
                <w:sz w:val="20"/>
                <w:szCs w:val="20"/>
              </w:rPr>
              <w:t>1</w:t>
            </w:r>
          </w:p>
        </w:tc>
      </w:tr>
      <w:tr w:rsidR="00A03E3C" w:rsidRPr="00236717" w14:paraId="05B31E1E"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F3704" w14:textId="77777777" w:rsidR="00A03E3C" w:rsidRPr="00236717" w:rsidRDefault="00A03E3C" w:rsidP="00420C85">
            <w:pPr>
              <w:jc w:val="center"/>
              <w:rPr>
                <w:sz w:val="20"/>
              </w:rPr>
            </w:pPr>
            <w:r w:rsidRPr="00236717">
              <w:rPr>
                <w:sz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BE6E5E" w14:textId="77777777" w:rsidR="00A03E3C" w:rsidRPr="00236717" w:rsidRDefault="00A03E3C" w:rsidP="00420C85">
            <w:pPr>
              <w:rPr>
                <w:sz w:val="20"/>
              </w:rPr>
            </w:pPr>
            <w:r w:rsidRPr="00236717">
              <w:rPr>
                <w:sz w:val="20"/>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A9CE4C9" w14:textId="77777777" w:rsidR="00A03E3C" w:rsidRPr="006814D5" w:rsidRDefault="00A03E3C" w:rsidP="00420C85">
            <w:pPr>
              <w:jc w:val="center"/>
              <w:rPr>
                <w:sz w:val="20"/>
                <w:szCs w:val="20"/>
              </w:rPr>
            </w:pPr>
            <w:r w:rsidRPr="006814D5">
              <w:rPr>
                <w:sz w:val="20"/>
                <w:szCs w:val="20"/>
              </w:rPr>
              <w:t>969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001EEA6" w14:textId="77777777" w:rsidR="00A03E3C" w:rsidRPr="006814D5" w:rsidRDefault="00A03E3C" w:rsidP="00420C85">
            <w:pPr>
              <w:jc w:val="center"/>
              <w:rPr>
                <w:sz w:val="20"/>
                <w:szCs w:val="20"/>
              </w:rPr>
            </w:pPr>
            <w:r w:rsidRPr="006814D5">
              <w:rPr>
                <w:sz w:val="20"/>
                <w:szCs w:val="20"/>
              </w:rPr>
              <w:t>994</w:t>
            </w:r>
          </w:p>
        </w:tc>
        <w:tc>
          <w:tcPr>
            <w:tcW w:w="1872" w:type="dxa"/>
            <w:gridSpan w:val="2"/>
            <w:tcBorders>
              <w:top w:val="nil"/>
              <w:left w:val="single" w:sz="4" w:space="0" w:color="auto"/>
              <w:bottom w:val="single" w:sz="4" w:space="0" w:color="auto"/>
              <w:right w:val="single" w:sz="4" w:space="0" w:color="auto"/>
            </w:tcBorders>
            <w:shd w:val="clear" w:color="000000" w:fill="FFFFFF"/>
            <w:vAlign w:val="center"/>
          </w:tcPr>
          <w:p w14:paraId="152D4B6C" w14:textId="77777777" w:rsidR="00A03E3C" w:rsidRPr="006814D5" w:rsidRDefault="00A03E3C" w:rsidP="00420C85">
            <w:pPr>
              <w:jc w:val="center"/>
              <w:rPr>
                <w:sz w:val="20"/>
                <w:szCs w:val="20"/>
              </w:rPr>
            </w:pPr>
            <w:r w:rsidRPr="006814D5">
              <w:rPr>
                <w:sz w:val="20"/>
                <w:szCs w:val="20"/>
              </w:rPr>
              <w:t>25</w:t>
            </w:r>
          </w:p>
        </w:tc>
      </w:tr>
      <w:tr w:rsidR="00A03E3C" w:rsidRPr="00236717" w14:paraId="0718AF08" w14:textId="77777777" w:rsidTr="00420C85">
        <w:trPr>
          <w:trHeight w:val="300"/>
        </w:trPr>
        <w:tc>
          <w:tcPr>
            <w:tcW w:w="750" w:type="dxa"/>
            <w:tcBorders>
              <w:top w:val="nil"/>
              <w:left w:val="nil"/>
              <w:bottom w:val="nil"/>
              <w:right w:val="nil"/>
            </w:tcBorders>
            <w:shd w:val="clear" w:color="auto" w:fill="auto"/>
            <w:vAlign w:val="center"/>
            <w:hideMark/>
          </w:tcPr>
          <w:p w14:paraId="43971AFF" w14:textId="77777777" w:rsidR="00A03E3C" w:rsidRPr="00236717" w:rsidRDefault="00A03E3C" w:rsidP="00420C85">
            <w:pPr>
              <w:jc w:val="center"/>
              <w:rPr>
                <w:color w:val="FF0000"/>
                <w:sz w:val="20"/>
              </w:rPr>
            </w:pPr>
          </w:p>
        </w:tc>
        <w:tc>
          <w:tcPr>
            <w:tcW w:w="3361" w:type="dxa"/>
            <w:tcBorders>
              <w:top w:val="nil"/>
              <w:left w:val="nil"/>
              <w:bottom w:val="nil"/>
              <w:right w:val="nil"/>
            </w:tcBorders>
            <w:shd w:val="clear" w:color="auto" w:fill="auto"/>
            <w:vAlign w:val="center"/>
            <w:hideMark/>
          </w:tcPr>
          <w:p w14:paraId="16F38806" w14:textId="77777777" w:rsidR="00A03E3C" w:rsidRPr="00236717" w:rsidRDefault="00A03E3C" w:rsidP="00420C85">
            <w:pPr>
              <w:rPr>
                <w:sz w:val="20"/>
              </w:rPr>
            </w:pPr>
          </w:p>
        </w:tc>
        <w:tc>
          <w:tcPr>
            <w:tcW w:w="1573" w:type="dxa"/>
            <w:tcBorders>
              <w:top w:val="nil"/>
              <w:left w:val="nil"/>
              <w:bottom w:val="nil"/>
              <w:right w:val="nil"/>
            </w:tcBorders>
            <w:shd w:val="clear" w:color="auto" w:fill="auto"/>
            <w:vAlign w:val="center"/>
            <w:hideMark/>
          </w:tcPr>
          <w:p w14:paraId="17B60A6D" w14:textId="77777777" w:rsidR="00A03E3C" w:rsidRPr="00236717" w:rsidRDefault="00A03E3C" w:rsidP="00420C85">
            <w:pPr>
              <w:rPr>
                <w:sz w:val="20"/>
              </w:rPr>
            </w:pPr>
          </w:p>
        </w:tc>
        <w:tc>
          <w:tcPr>
            <w:tcW w:w="1764" w:type="dxa"/>
            <w:gridSpan w:val="2"/>
            <w:tcBorders>
              <w:top w:val="nil"/>
              <w:left w:val="nil"/>
              <w:bottom w:val="nil"/>
              <w:right w:val="nil"/>
            </w:tcBorders>
            <w:shd w:val="clear" w:color="auto" w:fill="auto"/>
            <w:vAlign w:val="center"/>
            <w:hideMark/>
          </w:tcPr>
          <w:p w14:paraId="3DBAAC93" w14:textId="77777777" w:rsidR="00A03E3C" w:rsidRPr="00236717" w:rsidRDefault="00A03E3C" w:rsidP="00420C85">
            <w:pPr>
              <w:rPr>
                <w:sz w:val="20"/>
              </w:rPr>
            </w:pPr>
          </w:p>
        </w:tc>
        <w:tc>
          <w:tcPr>
            <w:tcW w:w="1764" w:type="dxa"/>
            <w:gridSpan w:val="2"/>
            <w:tcBorders>
              <w:top w:val="nil"/>
              <w:left w:val="nil"/>
              <w:bottom w:val="nil"/>
              <w:right w:val="nil"/>
            </w:tcBorders>
            <w:shd w:val="clear" w:color="auto" w:fill="auto"/>
            <w:vAlign w:val="center"/>
            <w:hideMark/>
          </w:tcPr>
          <w:p w14:paraId="3D7B46FD" w14:textId="77777777" w:rsidR="00A03E3C" w:rsidRPr="00236717" w:rsidRDefault="00A03E3C" w:rsidP="00420C85">
            <w:pPr>
              <w:rPr>
                <w:sz w:val="20"/>
              </w:rPr>
            </w:pPr>
          </w:p>
        </w:tc>
        <w:tc>
          <w:tcPr>
            <w:tcW w:w="1872" w:type="dxa"/>
            <w:gridSpan w:val="2"/>
            <w:tcBorders>
              <w:top w:val="nil"/>
              <w:left w:val="nil"/>
              <w:bottom w:val="nil"/>
              <w:right w:val="nil"/>
            </w:tcBorders>
            <w:shd w:val="clear" w:color="auto" w:fill="auto"/>
            <w:vAlign w:val="center"/>
            <w:hideMark/>
          </w:tcPr>
          <w:p w14:paraId="3D5F2B9B" w14:textId="77777777" w:rsidR="00A03E3C" w:rsidRPr="00236717" w:rsidRDefault="00A03E3C" w:rsidP="00420C85">
            <w:pPr>
              <w:rPr>
                <w:sz w:val="20"/>
              </w:rPr>
            </w:pPr>
          </w:p>
        </w:tc>
      </w:tr>
      <w:tr w:rsidR="00A03E3C" w:rsidRPr="00236717" w14:paraId="189EFEC9" w14:textId="77777777" w:rsidTr="00420C85">
        <w:trPr>
          <w:trHeight w:val="300"/>
        </w:trPr>
        <w:tc>
          <w:tcPr>
            <w:tcW w:w="750" w:type="dxa"/>
            <w:tcBorders>
              <w:top w:val="nil"/>
              <w:left w:val="nil"/>
              <w:bottom w:val="nil"/>
              <w:right w:val="nil"/>
            </w:tcBorders>
            <w:shd w:val="clear" w:color="auto" w:fill="auto"/>
            <w:vAlign w:val="center"/>
            <w:hideMark/>
          </w:tcPr>
          <w:p w14:paraId="58FF7197" w14:textId="77777777" w:rsidR="00A03E3C" w:rsidRPr="00236717" w:rsidRDefault="00A03E3C" w:rsidP="00420C85">
            <w:pPr>
              <w:rPr>
                <w:sz w:val="20"/>
              </w:rPr>
            </w:pPr>
          </w:p>
        </w:tc>
        <w:tc>
          <w:tcPr>
            <w:tcW w:w="3361" w:type="dxa"/>
            <w:tcBorders>
              <w:top w:val="nil"/>
              <w:left w:val="nil"/>
              <w:bottom w:val="nil"/>
              <w:right w:val="nil"/>
            </w:tcBorders>
            <w:shd w:val="clear" w:color="auto" w:fill="auto"/>
            <w:vAlign w:val="center"/>
            <w:hideMark/>
          </w:tcPr>
          <w:p w14:paraId="5AB583B9" w14:textId="77777777" w:rsidR="00A03E3C" w:rsidRPr="00236717" w:rsidRDefault="00A03E3C" w:rsidP="00420C85">
            <w:pPr>
              <w:rPr>
                <w:sz w:val="20"/>
              </w:rPr>
            </w:pPr>
          </w:p>
        </w:tc>
        <w:tc>
          <w:tcPr>
            <w:tcW w:w="1573" w:type="dxa"/>
            <w:tcBorders>
              <w:top w:val="nil"/>
              <w:left w:val="nil"/>
              <w:bottom w:val="nil"/>
              <w:right w:val="nil"/>
            </w:tcBorders>
            <w:shd w:val="clear" w:color="auto" w:fill="auto"/>
            <w:vAlign w:val="center"/>
            <w:hideMark/>
          </w:tcPr>
          <w:p w14:paraId="008B3032" w14:textId="77777777" w:rsidR="00A03E3C" w:rsidRPr="00236717" w:rsidRDefault="00A03E3C" w:rsidP="00420C85">
            <w:pPr>
              <w:rPr>
                <w:sz w:val="20"/>
              </w:rPr>
            </w:pPr>
          </w:p>
        </w:tc>
        <w:tc>
          <w:tcPr>
            <w:tcW w:w="1764" w:type="dxa"/>
            <w:gridSpan w:val="2"/>
            <w:tcBorders>
              <w:top w:val="nil"/>
              <w:left w:val="nil"/>
              <w:bottom w:val="nil"/>
              <w:right w:val="nil"/>
            </w:tcBorders>
            <w:shd w:val="clear" w:color="auto" w:fill="auto"/>
            <w:vAlign w:val="center"/>
            <w:hideMark/>
          </w:tcPr>
          <w:p w14:paraId="76C4956C" w14:textId="77777777" w:rsidR="00A03E3C" w:rsidRPr="00236717" w:rsidRDefault="00A03E3C" w:rsidP="00420C85">
            <w:pPr>
              <w:rPr>
                <w:sz w:val="20"/>
              </w:rPr>
            </w:pPr>
          </w:p>
        </w:tc>
        <w:tc>
          <w:tcPr>
            <w:tcW w:w="1764" w:type="dxa"/>
            <w:gridSpan w:val="2"/>
            <w:tcBorders>
              <w:top w:val="nil"/>
              <w:left w:val="nil"/>
              <w:bottom w:val="nil"/>
              <w:right w:val="nil"/>
            </w:tcBorders>
            <w:shd w:val="clear" w:color="auto" w:fill="auto"/>
            <w:vAlign w:val="center"/>
            <w:hideMark/>
          </w:tcPr>
          <w:p w14:paraId="6EA55754" w14:textId="77777777" w:rsidR="00A03E3C" w:rsidRPr="00236717" w:rsidRDefault="00A03E3C" w:rsidP="00420C85">
            <w:pPr>
              <w:rPr>
                <w:sz w:val="20"/>
              </w:rPr>
            </w:pPr>
          </w:p>
        </w:tc>
        <w:tc>
          <w:tcPr>
            <w:tcW w:w="1872" w:type="dxa"/>
            <w:gridSpan w:val="2"/>
            <w:tcBorders>
              <w:top w:val="nil"/>
              <w:left w:val="nil"/>
              <w:bottom w:val="nil"/>
              <w:right w:val="nil"/>
            </w:tcBorders>
            <w:shd w:val="clear" w:color="auto" w:fill="auto"/>
            <w:vAlign w:val="center"/>
            <w:hideMark/>
          </w:tcPr>
          <w:p w14:paraId="58142A13" w14:textId="77777777" w:rsidR="00A03E3C" w:rsidRPr="00236717" w:rsidRDefault="00A03E3C" w:rsidP="00420C85">
            <w:pPr>
              <w:rPr>
                <w:sz w:val="20"/>
              </w:rPr>
            </w:pPr>
          </w:p>
        </w:tc>
      </w:tr>
    </w:tbl>
    <w:p w14:paraId="26A11D5E" w14:textId="77777777" w:rsidR="00A03E3C" w:rsidRDefault="00A03E3C" w:rsidP="00A03E3C">
      <w:pPr>
        <w:numPr>
          <w:ilvl w:val="0"/>
          <w:numId w:val="15"/>
        </w:numPr>
        <w:tabs>
          <w:tab w:val="left" w:pos="1890"/>
        </w:tabs>
        <w:spacing w:line="360" w:lineRule="auto"/>
        <w:ind w:left="1571" w:right="-285"/>
        <w:jc w:val="right"/>
      </w:pPr>
      <w: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03E3C" w:rsidRPr="00236717" w14:paraId="6D834B42" w14:textId="77777777" w:rsidTr="00420C85">
        <w:trPr>
          <w:trHeight w:val="315"/>
        </w:trPr>
        <w:tc>
          <w:tcPr>
            <w:tcW w:w="9212" w:type="dxa"/>
            <w:gridSpan w:val="7"/>
            <w:tcBorders>
              <w:top w:val="nil"/>
              <w:left w:val="nil"/>
              <w:bottom w:val="nil"/>
              <w:right w:val="nil"/>
            </w:tcBorders>
            <w:shd w:val="clear" w:color="auto" w:fill="auto"/>
            <w:noWrap/>
            <w:vAlign w:val="center"/>
            <w:hideMark/>
          </w:tcPr>
          <w:p w14:paraId="0DF06968" w14:textId="77777777" w:rsidR="00A03E3C" w:rsidRPr="00CD1739" w:rsidRDefault="00A03E3C" w:rsidP="00420C85">
            <w:pPr>
              <w:jc w:val="center"/>
              <w:rPr>
                <w:sz w:val="20"/>
              </w:rPr>
            </w:pPr>
            <w:r w:rsidRPr="00CD1739">
              <w:rPr>
                <w:bCs/>
              </w:rPr>
              <w:lastRenderedPageBreak/>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B086E7B" w14:textId="77777777" w:rsidR="00A03E3C" w:rsidRPr="00236717" w:rsidRDefault="00A03E3C" w:rsidP="00420C85">
            <w:pPr>
              <w:rPr>
                <w:sz w:val="20"/>
              </w:rPr>
            </w:pPr>
          </w:p>
        </w:tc>
      </w:tr>
      <w:tr w:rsidR="00A03E3C" w:rsidRPr="00236717" w14:paraId="67687D53" w14:textId="77777777" w:rsidTr="00420C85">
        <w:trPr>
          <w:trHeight w:val="300"/>
        </w:trPr>
        <w:tc>
          <w:tcPr>
            <w:tcW w:w="750" w:type="dxa"/>
            <w:tcBorders>
              <w:top w:val="nil"/>
              <w:left w:val="nil"/>
              <w:bottom w:val="nil"/>
              <w:right w:val="nil"/>
            </w:tcBorders>
            <w:shd w:val="clear" w:color="auto" w:fill="auto"/>
            <w:noWrap/>
            <w:vAlign w:val="center"/>
            <w:hideMark/>
          </w:tcPr>
          <w:p w14:paraId="60EB165D" w14:textId="77777777" w:rsidR="00A03E3C" w:rsidRPr="00236717" w:rsidRDefault="00A03E3C" w:rsidP="00420C85">
            <w:pPr>
              <w:rPr>
                <w:sz w:val="20"/>
              </w:rPr>
            </w:pPr>
          </w:p>
        </w:tc>
        <w:tc>
          <w:tcPr>
            <w:tcW w:w="3361" w:type="dxa"/>
            <w:tcBorders>
              <w:top w:val="nil"/>
              <w:left w:val="nil"/>
              <w:bottom w:val="nil"/>
              <w:right w:val="nil"/>
            </w:tcBorders>
            <w:shd w:val="clear" w:color="auto" w:fill="auto"/>
            <w:noWrap/>
            <w:vAlign w:val="center"/>
            <w:hideMark/>
          </w:tcPr>
          <w:p w14:paraId="35C5E380" w14:textId="77777777" w:rsidR="00A03E3C" w:rsidRPr="00236717" w:rsidRDefault="00A03E3C" w:rsidP="00420C85">
            <w:pPr>
              <w:rPr>
                <w:sz w:val="20"/>
              </w:rPr>
            </w:pPr>
          </w:p>
        </w:tc>
        <w:tc>
          <w:tcPr>
            <w:tcW w:w="1573" w:type="dxa"/>
            <w:tcBorders>
              <w:top w:val="nil"/>
              <w:left w:val="nil"/>
              <w:bottom w:val="nil"/>
              <w:right w:val="nil"/>
            </w:tcBorders>
            <w:shd w:val="clear" w:color="auto" w:fill="auto"/>
            <w:noWrap/>
            <w:vAlign w:val="center"/>
            <w:hideMark/>
          </w:tcPr>
          <w:p w14:paraId="03B566B1" w14:textId="77777777" w:rsidR="00A03E3C" w:rsidRPr="00236717" w:rsidRDefault="00A03E3C" w:rsidP="00420C85">
            <w:pPr>
              <w:rPr>
                <w:sz w:val="20"/>
              </w:rPr>
            </w:pPr>
          </w:p>
        </w:tc>
        <w:tc>
          <w:tcPr>
            <w:tcW w:w="1764" w:type="dxa"/>
            <w:gridSpan w:val="2"/>
            <w:tcBorders>
              <w:top w:val="nil"/>
              <w:left w:val="nil"/>
              <w:bottom w:val="nil"/>
              <w:right w:val="nil"/>
            </w:tcBorders>
            <w:shd w:val="clear" w:color="auto" w:fill="auto"/>
            <w:noWrap/>
            <w:vAlign w:val="center"/>
            <w:hideMark/>
          </w:tcPr>
          <w:p w14:paraId="613148D3" w14:textId="77777777" w:rsidR="00A03E3C" w:rsidRPr="00236717" w:rsidRDefault="00A03E3C" w:rsidP="00420C85">
            <w:pPr>
              <w:rPr>
                <w:sz w:val="20"/>
              </w:rPr>
            </w:pPr>
          </w:p>
        </w:tc>
        <w:tc>
          <w:tcPr>
            <w:tcW w:w="1764" w:type="dxa"/>
            <w:gridSpan w:val="2"/>
            <w:tcBorders>
              <w:top w:val="nil"/>
              <w:left w:val="nil"/>
              <w:bottom w:val="nil"/>
              <w:right w:val="nil"/>
            </w:tcBorders>
            <w:shd w:val="clear" w:color="auto" w:fill="auto"/>
            <w:noWrap/>
            <w:vAlign w:val="center"/>
            <w:hideMark/>
          </w:tcPr>
          <w:p w14:paraId="3AC3AD28" w14:textId="77777777" w:rsidR="00A03E3C" w:rsidRPr="00236717" w:rsidRDefault="00A03E3C" w:rsidP="00420C85">
            <w:pPr>
              <w:jc w:val="right"/>
              <w:rPr>
                <w:sz w:val="20"/>
              </w:rPr>
            </w:pPr>
            <w:r>
              <w:rPr>
                <w:sz w:val="20"/>
              </w:rPr>
              <w:t>тыс. руб.</w:t>
            </w:r>
          </w:p>
        </w:tc>
        <w:tc>
          <w:tcPr>
            <w:tcW w:w="1872" w:type="dxa"/>
            <w:gridSpan w:val="2"/>
            <w:tcBorders>
              <w:top w:val="nil"/>
              <w:left w:val="nil"/>
              <w:bottom w:val="nil"/>
              <w:right w:val="nil"/>
            </w:tcBorders>
            <w:shd w:val="clear" w:color="auto" w:fill="auto"/>
            <w:noWrap/>
            <w:vAlign w:val="center"/>
            <w:hideMark/>
          </w:tcPr>
          <w:p w14:paraId="7FD69D96" w14:textId="77777777" w:rsidR="00A03E3C" w:rsidRPr="00236717" w:rsidRDefault="00A03E3C" w:rsidP="00420C85">
            <w:pPr>
              <w:rPr>
                <w:sz w:val="20"/>
              </w:rPr>
            </w:pPr>
          </w:p>
        </w:tc>
      </w:tr>
      <w:tr w:rsidR="00A03E3C" w:rsidRPr="004F1DF4" w14:paraId="7B1EDEB8" w14:textId="77777777" w:rsidTr="00420C8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CC07B" w14:textId="77777777" w:rsidR="00A03E3C" w:rsidRPr="004F1DF4" w:rsidRDefault="00A03E3C" w:rsidP="00420C85">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90F4AB" w14:textId="77777777" w:rsidR="00A03E3C" w:rsidRPr="004F1DF4" w:rsidRDefault="00A03E3C" w:rsidP="00420C85">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A0710A0" w14:textId="77777777" w:rsidR="00A03E3C" w:rsidRPr="004F1DF4" w:rsidRDefault="00A03E3C" w:rsidP="00420C85">
            <w:pPr>
              <w:jc w:val="center"/>
              <w:rPr>
                <w:sz w:val="20"/>
              </w:rPr>
            </w:pPr>
            <w:r>
              <w:rPr>
                <w:sz w:val="2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C158F0F" w14:textId="77777777" w:rsidR="00A03E3C" w:rsidRDefault="00A03E3C" w:rsidP="00420C85">
            <w:pPr>
              <w:jc w:val="center"/>
              <w:rPr>
                <w:sz w:val="20"/>
              </w:rPr>
            </w:pPr>
            <w:r w:rsidRPr="004F1DF4">
              <w:rPr>
                <w:sz w:val="20"/>
              </w:rPr>
              <w:t xml:space="preserve">Предложение экспертов </w:t>
            </w:r>
          </w:p>
          <w:p w14:paraId="121E107D" w14:textId="77777777" w:rsidR="00A03E3C" w:rsidRPr="004F1DF4" w:rsidRDefault="00A03E3C" w:rsidP="00420C85">
            <w:pPr>
              <w:jc w:val="center"/>
              <w:rPr>
                <w:sz w:val="20"/>
              </w:rPr>
            </w:pPr>
            <w:r w:rsidRPr="004F1DF4">
              <w:rPr>
                <w:sz w:val="20"/>
              </w:rPr>
              <w:t>на 20</w:t>
            </w:r>
            <w:r>
              <w:rPr>
                <w:sz w:val="20"/>
              </w:rPr>
              <w:t>21</w:t>
            </w:r>
            <w:r w:rsidRPr="004F1DF4">
              <w:rPr>
                <w:sz w:val="20"/>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6B3D64" w14:textId="77777777" w:rsidR="00A03E3C" w:rsidRPr="004F1DF4" w:rsidRDefault="00A03E3C" w:rsidP="00420C85">
            <w:pPr>
              <w:jc w:val="center"/>
              <w:rPr>
                <w:sz w:val="20"/>
              </w:rPr>
            </w:pPr>
            <w:r>
              <w:rPr>
                <w:sz w:val="20"/>
              </w:rPr>
              <w:t>Динамика расходов</w:t>
            </w:r>
          </w:p>
        </w:tc>
      </w:tr>
      <w:tr w:rsidR="00A03E3C" w:rsidRPr="004F1DF4" w14:paraId="0F0BB7F0" w14:textId="77777777" w:rsidTr="00420C8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33E4A" w14:textId="77777777" w:rsidR="00A03E3C" w:rsidRPr="004F1DF4" w:rsidRDefault="00A03E3C" w:rsidP="00420C85">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6898A0E" w14:textId="77777777" w:rsidR="00A03E3C" w:rsidRPr="004F1DF4" w:rsidRDefault="00A03E3C" w:rsidP="00420C85">
            <w:pPr>
              <w:rPr>
                <w:sz w:val="20"/>
              </w:rPr>
            </w:pPr>
            <w:r w:rsidRPr="004F1DF4">
              <w:rPr>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5820784" w14:textId="77777777" w:rsidR="00A03E3C" w:rsidRPr="006814D5" w:rsidRDefault="00A03E3C" w:rsidP="00420C85">
            <w:pPr>
              <w:jc w:val="center"/>
              <w:rPr>
                <w:sz w:val="20"/>
                <w:szCs w:val="20"/>
              </w:rPr>
            </w:pPr>
            <w:r w:rsidRPr="006814D5">
              <w:rPr>
                <w:sz w:val="20"/>
                <w:szCs w:val="20"/>
              </w:rPr>
              <w:t>3</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86710EB" w14:textId="77777777" w:rsidR="00A03E3C" w:rsidRPr="006814D5" w:rsidRDefault="00A03E3C" w:rsidP="00420C85">
            <w:pPr>
              <w:jc w:val="center"/>
              <w:rPr>
                <w:sz w:val="20"/>
                <w:szCs w:val="20"/>
              </w:rPr>
            </w:pPr>
            <w:r w:rsidRPr="006814D5">
              <w:rPr>
                <w:sz w:val="20"/>
                <w:szCs w:val="20"/>
              </w:rPr>
              <w:t>1</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500E988" w14:textId="77777777" w:rsidR="00A03E3C" w:rsidRPr="006814D5" w:rsidRDefault="00A03E3C" w:rsidP="00420C85">
            <w:pPr>
              <w:jc w:val="center"/>
              <w:rPr>
                <w:sz w:val="20"/>
                <w:szCs w:val="20"/>
              </w:rPr>
            </w:pPr>
            <w:r w:rsidRPr="006814D5">
              <w:rPr>
                <w:sz w:val="20"/>
                <w:szCs w:val="20"/>
              </w:rPr>
              <w:t>-2</w:t>
            </w:r>
          </w:p>
        </w:tc>
      </w:tr>
      <w:tr w:rsidR="00A03E3C" w:rsidRPr="004F1DF4" w14:paraId="554E4B4D"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9C2823" w14:textId="77777777" w:rsidR="00A03E3C" w:rsidRPr="004F1DF4" w:rsidRDefault="00A03E3C" w:rsidP="00420C85">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4BC982A" w14:textId="77777777" w:rsidR="00A03E3C" w:rsidRPr="004F1DF4" w:rsidRDefault="00A03E3C" w:rsidP="00420C85">
            <w:pPr>
              <w:rPr>
                <w:sz w:val="20"/>
              </w:rPr>
            </w:pPr>
            <w:r w:rsidRPr="004F1DF4">
              <w:rPr>
                <w:sz w:val="20"/>
              </w:rPr>
              <w:t>Арендная плата</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422647BE"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519B1E9C"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6F237AA" w14:textId="77777777" w:rsidR="00A03E3C" w:rsidRPr="006814D5" w:rsidRDefault="00A03E3C" w:rsidP="00420C85">
            <w:pPr>
              <w:jc w:val="center"/>
              <w:rPr>
                <w:sz w:val="20"/>
                <w:szCs w:val="20"/>
              </w:rPr>
            </w:pPr>
            <w:r w:rsidRPr="006814D5">
              <w:rPr>
                <w:sz w:val="20"/>
                <w:szCs w:val="20"/>
              </w:rPr>
              <w:t>0</w:t>
            </w:r>
          </w:p>
        </w:tc>
      </w:tr>
      <w:tr w:rsidR="00A03E3C" w:rsidRPr="004F1DF4" w14:paraId="3A40FE64"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B9AF2" w14:textId="77777777" w:rsidR="00A03E3C" w:rsidRPr="004F1DF4" w:rsidRDefault="00A03E3C" w:rsidP="00420C85">
            <w:pPr>
              <w:jc w:val="center"/>
              <w:rPr>
                <w:sz w:val="20"/>
              </w:rPr>
            </w:pPr>
            <w:r w:rsidRPr="004F1DF4">
              <w:rPr>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D6404D0" w14:textId="77777777" w:rsidR="00A03E3C" w:rsidRPr="004F1DF4" w:rsidRDefault="00A03E3C" w:rsidP="00420C85">
            <w:pPr>
              <w:rPr>
                <w:sz w:val="20"/>
              </w:rPr>
            </w:pPr>
            <w:r w:rsidRPr="004F1DF4">
              <w:rPr>
                <w:sz w:val="20"/>
              </w:rPr>
              <w:t>Концессионная плата</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11983AB"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ADD0460"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BFD94C4" w14:textId="77777777" w:rsidR="00A03E3C" w:rsidRPr="006814D5" w:rsidRDefault="00A03E3C" w:rsidP="00420C85">
            <w:pPr>
              <w:jc w:val="center"/>
              <w:rPr>
                <w:sz w:val="20"/>
                <w:szCs w:val="20"/>
              </w:rPr>
            </w:pPr>
            <w:r w:rsidRPr="006814D5">
              <w:rPr>
                <w:sz w:val="20"/>
                <w:szCs w:val="20"/>
              </w:rPr>
              <w:t>0</w:t>
            </w:r>
          </w:p>
        </w:tc>
      </w:tr>
      <w:tr w:rsidR="00A03E3C" w:rsidRPr="004F1DF4" w14:paraId="0BF1311A" w14:textId="77777777" w:rsidTr="00420C8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C1E56" w14:textId="77777777" w:rsidR="00A03E3C" w:rsidRPr="004F1DF4" w:rsidRDefault="00A03E3C" w:rsidP="00420C85">
            <w:pPr>
              <w:jc w:val="center"/>
              <w:rPr>
                <w:sz w:val="20"/>
              </w:rPr>
            </w:pPr>
            <w:r w:rsidRPr="004F1DF4">
              <w:rPr>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D4CB8B" w14:textId="77777777" w:rsidR="00A03E3C" w:rsidRPr="004F1DF4" w:rsidRDefault="00A03E3C" w:rsidP="00420C85">
            <w:pPr>
              <w:jc w:val="both"/>
              <w:rPr>
                <w:sz w:val="20"/>
              </w:rPr>
            </w:pPr>
            <w:r w:rsidRPr="004F1DF4">
              <w:rPr>
                <w:sz w:val="20"/>
              </w:rPr>
              <w:t>Расходы на уплату налогов, сборов и других обязательных платежей, в том числе:</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0E916878" w14:textId="77777777" w:rsidR="00A03E3C" w:rsidRPr="006814D5" w:rsidRDefault="00A03E3C" w:rsidP="00420C85">
            <w:pPr>
              <w:jc w:val="center"/>
              <w:rPr>
                <w:sz w:val="20"/>
                <w:szCs w:val="20"/>
              </w:rPr>
            </w:pPr>
            <w:r w:rsidRPr="006814D5">
              <w:rPr>
                <w:sz w:val="20"/>
                <w:szCs w:val="20"/>
              </w:rPr>
              <w:t>34</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7B617651" w14:textId="77777777" w:rsidR="00A03E3C" w:rsidRPr="006814D5" w:rsidRDefault="00A03E3C" w:rsidP="00420C85">
            <w:pPr>
              <w:jc w:val="center"/>
              <w:rPr>
                <w:sz w:val="20"/>
                <w:szCs w:val="20"/>
              </w:rPr>
            </w:pPr>
            <w:r w:rsidRPr="006814D5">
              <w:rPr>
                <w:sz w:val="20"/>
                <w:szCs w:val="20"/>
              </w:rPr>
              <w:t>16</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5050081" w14:textId="77777777" w:rsidR="00A03E3C" w:rsidRPr="006814D5" w:rsidRDefault="00A03E3C" w:rsidP="00420C85">
            <w:pPr>
              <w:jc w:val="center"/>
              <w:rPr>
                <w:sz w:val="20"/>
                <w:szCs w:val="20"/>
              </w:rPr>
            </w:pPr>
            <w:r w:rsidRPr="006814D5">
              <w:rPr>
                <w:sz w:val="20"/>
                <w:szCs w:val="20"/>
              </w:rPr>
              <w:t>-18</w:t>
            </w:r>
          </w:p>
        </w:tc>
      </w:tr>
      <w:tr w:rsidR="00A03E3C" w:rsidRPr="004F1DF4" w14:paraId="626EDCC4" w14:textId="77777777" w:rsidTr="00420C85">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57CED" w14:textId="77777777" w:rsidR="00A03E3C" w:rsidRPr="004F1DF4" w:rsidRDefault="00A03E3C" w:rsidP="00420C85">
            <w:pPr>
              <w:jc w:val="center"/>
              <w:rPr>
                <w:sz w:val="20"/>
              </w:rPr>
            </w:pPr>
            <w:r w:rsidRPr="004F1DF4">
              <w:rPr>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C658B3" w14:textId="77777777" w:rsidR="00A03E3C" w:rsidRPr="004F1DF4" w:rsidRDefault="00A03E3C" w:rsidP="00420C85">
            <w:pPr>
              <w:jc w:val="both"/>
              <w:rPr>
                <w:sz w:val="20"/>
              </w:rPr>
            </w:pPr>
            <w:r w:rsidRPr="004F1DF4">
              <w:rPr>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645CB9A"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EA0C775"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0910BEA8" w14:textId="77777777" w:rsidR="00A03E3C" w:rsidRPr="006814D5" w:rsidRDefault="00A03E3C" w:rsidP="00420C85">
            <w:pPr>
              <w:jc w:val="center"/>
              <w:rPr>
                <w:sz w:val="20"/>
                <w:szCs w:val="20"/>
              </w:rPr>
            </w:pPr>
            <w:r w:rsidRPr="006814D5">
              <w:rPr>
                <w:sz w:val="20"/>
                <w:szCs w:val="20"/>
              </w:rPr>
              <w:t>0</w:t>
            </w:r>
          </w:p>
        </w:tc>
      </w:tr>
      <w:tr w:rsidR="00A03E3C" w:rsidRPr="004F1DF4" w14:paraId="3CF196DD"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82BB6" w14:textId="77777777" w:rsidR="00A03E3C" w:rsidRPr="004F1DF4" w:rsidRDefault="00A03E3C" w:rsidP="00420C85">
            <w:pPr>
              <w:jc w:val="center"/>
              <w:rPr>
                <w:sz w:val="20"/>
              </w:rPr>
            </w:pPr>
            <w:r w:rsidRPr="004F1DF4">
              <w:rPr>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51BD29" w14:textId="77777777" w:rsidR="00A03E3C" w:rsidRPr="004F1DF4" w:rsidRDefault="00A03E3C" w:rsidP="00420C85">
            <w:pPr>
              <w:jc w:val="both"/>
              <w:rPr>
                <w:sz w:val="20"/>
              </w:rPr>
            </w:pPr>
            <w:r w:rsidRPr="004F1DF4">
              <w:rPr>
                <w:sz w:val="20"/>
              </w:rPr>
              <w:t>расходы на обязательное страхование</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4ED291C7"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F2F6EDC"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59BCD985" w14:textId="77777777" w:rsidR="00A03E3C" w:rsidRPr="006814D5" w:rsidRDefault="00A03E3C" w:rsidP="00420C85">
            <w:pPr>
              <w:jc w:val="center"/>
              <w:rPr>
                <w:sz w:val="20"/>
                <w:szCs w:val="20"/>
              </w:rPr>
            </w:pPr>
            <w:r w:rsidRPr="006814D5">
              <w:rPr>
                <w:sz w:val="20"/>
                <w:szCs w:val="20"/>
              </w:rPr>
              <w:t>0</w:t>
            </w:r>
          </w:p>
        </w:tc>
      </w:tr>
      <w:tr w:rsidR="00A03E3C" w:rsidRPr="004F1DF4" w14:paraId="1214D42E"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356412" w14:textId="77777777" w:rsidR="00A03E3C" w:rsidRPr="004F1DF4" w:rsidRDefault="00A03E3C" w:rsidP="00420C85">
            <w:pPr>
              <w:jc w:val="center"/>
              <w:rPr>
                <w:sz w:val="20"/>
              </w:rPr>
            </w:pPr>
            <w:r w:rsidRPr="004F1DF4">
              <w:rPr>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A4CBA76" w14:textId="77777777" w:rsidR="00A03E3C" w:rsidRPr="004F1DF4" w:rsidRDefault="00A03E3C" w:rsidP="00420C85">
            <w:pPr>
              <w:rPr>
                <w:sz w:val="20"/>
              </w:rPr>
            </w:pPr>
            <w:r w:rsidRPr="004F1DF4">
              <w:rPr>
                <w:sz w:val="20"/>
              </w:rPr>
              <w:t>иные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C9A3C5A" w14:textId="77777777" w:rsidR="00A03E3C" w:rsidRPr="006814D5" w:rsidRDefault="00A03E3C" w:rsidP="00420C85">
            <w:pPr>
              <w:jc w:val="center"/>
              <w:rPr>
                <w:sz w:val="20"/>
                <w:szCs w:val="20"/>
              </w:rPr>
            </w:pPr>
            <w:r w:rsidRPr="006814D5">
              <w:rPr>
                <w:sz w:val="20"/>
                <w:szCs w:val="20"/>
              </w:rPr>
              <w:t>34</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640A095B" w14:textId="77777777" w:rsidR="00A03E3C" w:rsidRPr="006814D5" w:rsidRDefault="00A03E3C" w:rsidP="00420C85">
            <w:pPr>
              <w:jc w:val="center"/>
              <w:rPr>
                <w:sz w:val="20"/>
                <w:szCs w:val="20"/>
              </w:rPr>
            </w:pPr>
            <w:r w:rsidRPr="006814D5">
              <w:rPr>
                <w:sz w:val="20"/>
                <w:szCs w:val="20"/>
              </w:rPr>
              <w:t>15</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7015DEE4" w14:textId="77777777" w:rsidR="00A03E3C" w:rsidRPr="006814D5" w:rsidRDefault="00A03E3C" w:rsidP="00420C85">
            <w:pPr>
              <w:jc w:val="center"/>
              <w:rPr>
                <w:sz w:val="20"/>
                <w:szCs w:val="20"/>
              </w:rPr>
            </w:pPr>
            <w:r w:rsidRPr="006814D5">
              <w:rPr>
                <w:sz w:val="20"/>
                <w:szCs w:val="20"/>
              </w:rPr>
              <w:t>-19</w:t>
            </w:r>
          </w:p>
        </w:tc>
      </w:tr>
      <w:tr w:rsidR="00A03E3C" w:rsidRPr="004F1DF4" w14:paraId="4CA7BB6C"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CAC39" w14:textId="77777777" w:rsidR="00A03E3C" w:rsidRPr="004F1DF4" w:rsidRDefault="00A03E3C" w:rsidP="00420C85">
            <w:pPr>
              <w:jc w:val="center"/>
              <w:rPr>
                <w:sz w:val="20"/>
              </w:rPr>
            </w:pPr>
            <w:r w:rsidRPr="004F1DF4">
              <w:rPr>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07D370" w14:textId="77777777" w:rsidR="00A03E3C" w:rsidRPr="004F1DF4" w:rsidRDefault="00A03E3C" w:rsidP="00420C85">
            <w:pPr>
              <w:jc w:val="both"/>
              <w:rPr>
                <w:sz w:val="20"/>
              </w:rPr>
            </w:pPr>
            <w:r w:rsidRPr="004F1DF4">
              <w:rPr>
                <w:sz w:val="20"/>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1647232B" w14:textId="77777777" w:rsidR="00A03E3C" w:rsidRPr="006814D5" w:rsidRDefault="00A03E3C" w:rsidP="00420C85">
            <w:pPr>
              <w:jc w:val="center"/>
              <w:rPr>
                <w:sz w:val="20"/>
                <w:szCs w:val="20"/>
              </w:rPr>
            </w:pPr>
            <w:r w:rsidRPr="006814D5">
              <w:rPr>
                <w:sz w:val="20"/>
                <w:szCs w:val="20"/>
              </w:rPr>
              <w:t>350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421CD3EE" w14:textId="77777777" w:rsidR="00A03E3C" w:rsidRPr="006814D5" w:rsidRDefault="00A03E3C" w:rsidP="00420C85">
            <w:pPr>
              <w:jc w:val="center"/>
              <w:rPr>
                <w:sz w:val="20"/>
                <w:szCs w:val="20"/>
              </w:rPr>
            </w:pPr>
            <w:r w:rsidRPr="006814D5">
              <w:rPr>
                <w:sz w:val="20"/>
                <w:szCs w:val="20"/>
              </w:rPr>
              <w:t>280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66FB2AD9" w14:textId="77777777" w:rsidR="00A03E3C" w:rsidRPr="006814D5" w:rsidRDefault="00A03E3C" w:rsidP="00420C85">
            <w:pPr>
              <w:jc w:val="center"/>
              <w:rPr>
                <w:sz w:val="20"/>
                <w:szCs w:val="20"/>
              </w:rPr>
            </w:pPr>
            <w:r w:rsidRPr="006814D5">
              <w:rPr>
                <w:sz w:val="20"/>
                <w:szCs w:val="20"/>
              </w:rPr>
              <w:t>-70</w:t>
            </w:r>
          </w:p>
        </w:tc>
      </w:tr>
      <w:tr w:rsidR="00A03E3C" w:rsidRPr="004F1DF4" w14:paraId="08097043"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DE9FC" w14:textId="77777777" w:rsidR="00A03E3C" w:rsidRPr="004F1DF4" w:rsidRDefault="00A03E3C" w:rsidP="00420C85">
            <w:pPr>
              <w:jc w:val="center"/>
              <w:rPr>
                <w:sz w:val="20"/>
              </w:rPr>
            </w:pPr>
            <w:r w:rsidRPr="004F1DF4">
              <w:rPr>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965AE3" w14:textId="77777777" w:rsidR="00A03E3C" w:rsidRPr="004F1DF4" w:rsidRDefault="00A03E3C" w:rsidP="00420C85">
            <w:pPr>
              <w:jc w:val="both"/>
              <w:rPr>
                <w:sz w:val="20"/>
              </w:rPr>
            </w:pPr>
            <w:r w:rsidRPr="004F1DF4">
              <w:rPr>
                <w:sz w:val="20"/>
              </w:rPr>
              <w:t>Расходы по сомнительным долгам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62299758"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0A005D9"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460D51D7" w14:textId="77777777" w:rsidR="00A03E3C" w:rsidRPr="006814D5" w:rsidRDefault="00A03E3C" w:rsidP="00420C85">
            <w:pPr>
              <w:jc w:val="center"/>
              <w:rPr>
                <w:sz w:val="20"/>
                <w:szCs w:val="20"/>
              </w:rPr>
            </w:pPr>
            <w:r w:rsidRPr="006814D5">
              <w:rPr>
                <w:sz w:val="20"/>
                <w:szCs w:val="20"/>
              </w:rPr>
              <w:t>0</w:t>
            </w:r>
          </w:p>
        </w:tc>
      </w:tr>
      <w:tr w:rsidR="00A03E3C" w:rsidRPr="004F1DF4" w14:paraId="3F083FE2" w14:textId="77777777" w:rsidTr="00420C8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474EE" w14:textId="77777777" w:rsidR="00A03E3C" w:rsidRPr="004F1DF4" w:rsidRDefault="00A03E3C" w:rsidP="00420C85">
            <w:pPr>
              <w:jc w:val="center"/>
              <w:rPr>
                <w:sz w:val="20"/>
              </w:rPr>
            </w:pPr>
            <w:r w:rsidRPr="004F1DF4">
              <w:rPr>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AA6D050" w14:textId="77777777" w:rsidR="00A03E3C" w:rsidRPr="004F1DF4" w:rsidRDefault="00A03E3C" w:rsidP="00420C85">
            <w:pPr>
              <w:jc w:val="both"/>
              <w:rPr>
                <w:sz w:val="20"/>
              </w:rPr>
            </w:pPr>
            <w:r w:rsidRPr="004F1DF4">
              <w:rPr>
                <w:sz w:val="20"/>
              </w:rPr>
              <w:t>Амортизация основных средств и нематериальных активов</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C925EA8" w14:textId="77777777" w:rsidR="00A03E3C" w:rsidRPr="006814D5" w:rsidRDefault="00A03E3C" w:rsidP="00420C85">
            <w:pPr>
              <w:jc w:val="center"/>
              <w:rPr>
                <w:sz w:val="20"/>
                <w:szCs w:val="20"/>
              </w:rPr>
            </w:pPr>
            <w:r w:rsidRPr="006814D5">
              <w:rPr>
                <w:sz w:val="20"/>
                <w:szCs w:val="20"/>
              </w:rPr>
              <w:t>72</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76464BD0" w14:textId="77777777" w:rsidR="00A03E3C" w:rsidRPr="006814D5" w:rsidRDefault="00A03E3C" w:rsidP="00420C85">
            <w:pPr>
              <w:jc w:val="center"/>
              <w:rPr>
                <w:sz w:val="20"/>
                <w:szCs w:val="20"/>
              </w:rPr>
            </w:pPr>
            <w:r w:rsidRPr="006814D5">
              <w:rPr>
                <w:sz w:val="20"/>
                <w:szCs w:val="20"/>
              </w:rPr>
              <w:t>31</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01D76347" w14:textId="77777777" w:rsidR="00A03E3C" w:rsidRPr="006814D5" w:rsidRDefault="00A03E3C" w:rsidP="00420C85">
            <w:pPr>
              <w:jc w:val="center"/>
              <w:rPr>
                <w:sz w:val="20"/>
                <w:szCs w:val="20"/>
              </w:rPr>
            </w:pPr>
            <w:r w:rsidRPr="006814D5">
              <w:rPr>
                <w:sz w:val="20"/>
                <w:szCs w:val="20"/>
              </w:rPr>
              <w:t>-41</w:t>
            </w:r>
          </w:p>
        </w:tc>
      </w:tr>
      <w:tr w:rsidR="00A03E3C" w:rsidRPr="004F1DF4" w14:paraId="4AAC4F80" w14:textId="77777777" w:rsidTr="00420C8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79792" w14:textId="77777777" w:rsidR="00A03E3C" w:rsidRPr="004F1DF4" w:rsidRDefault="00A03E3C" w:rsidP="00420C85">
            <w:pPr>
              <w:jc w:val="center"/>
              <w:rPr>
                <w:sz w:val="20"/>
              </w:rPr>
            </w:pPr>
            <w:r w:rsidRPr="004F1DF4">
              <w:rPr>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ECE9E0B" w14:textId="77777777" w:rsidR="00A03E3C" w:rsidRPr="004F1DF4" w:rsidRDefault="00A03E3C" w:rsidP="00420C85">
            <w:pPr>
              <w:jc w:val="both"/>
              <w:rPr>
                <w:sz w:val="20"/>
              </w:rPr>
            </w:pPr>
            <w:r w:rsidRPr="004F1DF4">
              <w:rPr>
                <w:sz w:val="20"/>
              </w:rPr>
              <w:t>Расходы на выплаты по договорам займа и кредитным договорам, включая проценты по ним</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5791FC50"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single" w:sz="4" w:space="0" w:color="auto"/>
              <w:left w:val="nil"/>
              <w:bottom w:val="single" w:sz="4" w:space="0" w:color="auto"/>
              <w:right w:val="single" w:sz="4" w:space="0" w:color="auto"/>
            </w:tcBorders>
            <w:shd w:val="clear" w:color="auto" w:fill="auto"/>
            <w:noWrap/>
            <w:vAlign w:val="center"/>
          </w:tcPr>
          <w:p w14:paraId="16896DB2"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3141F6F8" w14:textId="77777777" w:rsidR="00A03E3C" w:rsidRPr="006814D5" w:rsidRDefault="00A03E3C" w:rsidP="00420C85">
            <w:pPr>
              <w:jc w:val="center"/>
              <w:rPr>
                <w:sz w:val="20"/>
                <w:szCs w:val="20"/>
              </w:rPr>
            </w:pPr>
            <w:r w:rsidRPr="006814D5">
              <w:rPr>
                <w:sz w:val="20"/>
                <w:szCs w:val="20"/>
              </w:rPr>
              <w:t>0</w:t>
            </w:r>
          </w:p>
        </w:tc>
      </w:tr>
      <w:tr w:rsidR="00A03E3C" w:rsidRPr="004F1DF4" w14:paraId="179D09C3"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2BF4F" w14:textId="77777777" w:rsidR="00A03E3C" w:rsidRPr="004F1DF4" w:rsidRDefault="00A03E3C" w:rsidP="00420C85">
            <w:pPr>
              <w:jc w:val="center"/>
              <w:rPr>
                <w:sz w:val="20"/>
              </w:rPr>
            </w:pPr>
            <w:r w:rsidRPr="004F1DF4">
              <w:rPr>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022236D" w14:textId="77777777" w:rsidR="00A03E3C" w:rsidRPr="004F1DF4" w:rsidRDefault="00A03E3C" w:rsidP="00420C85">
            <w:pPr>
              <w:rPr>
                <w:sz w:val="20"/>
              </w:rPr>
            </w:pPr>
            <w:r w:rsidRPr="004F1DF4">
              <w:rPr>
                <w:sz w:val="20"/>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38B5CB63" w14:textId="77777777" w:rsidR="00A03E3C" w:rsidRPr="006814D5" w:rsidRDefault="00A03E3C" w:rsidP="00420C85">
            <w:pPr>
              <w:jc w:val="center"/>
              <w:rPr>
                <w:sz w:val="20"/>
                <w:szCs w:val="20"/>
              </w:rPr>
            </w:pPr>
            <w:r w:rsidRPr="006814D5">
              <w:rPr>
                <w:sz w:val="20"/>
                <w:szCs w:val="20"/>
              </w:rPr>
              <w:t>459</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3148770C" w14:textId="77777777" w:rsidR="00A03E3C" w:rsidRPr="006814D5" w:rsidRDefault="00A03E3C" w:rsidP="00420C85">
            <w:pPr>
              <w:jc w:val="center"/>
              <w:rPr>
                <w:sz w:val="20"/>
                <w:szCs w:val="20"/>
              </w:rPr>
            </w:pPr>
            <w:r w:rsidRPr="006814D5">
              <w:rPr>
                <w:sz w:val="20"/>
                <w:szCs w:val="20"/>
              </w:rPr>
              <w:t>328</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440BE6AB" w14:textId="77777777" w:rsidR="00A03E3C" w:rsidRPr="006814D5" w:rsidRDefault="00A03E3C" w:rsidP="00420C85">
            <w:pPr>
              <w:jc w:val="center"/>
              <w:rPr>
                <w:sz w:val="20"/>
                <w:szCs w:val="20"/>
              </w:rPr>
            </w:pPr>
            <w:r w:rsidRPr="006814D5">
              <w:rPr>
                <w:sz w:val="20"/>
                <w:szCs w:val="20"/>
              </w:rPr>
              <w:t>-131</w:t>
            </w:r>
          </w:p>
        </w:tc>
      </w:tr>
      <w:tr w:rsidR="00A03E3C" w:rsidRPr="004F1DF4" w14:paraId="48AD032E"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C36EF" w14:textId="77777777" w:rsidR="00A03E3C" w:rsidRPr="004F1DF4" w:rsidRDefault="00A03E3C" w:rsidP="00420C85">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4245865" w14:textId="77777777" w:rsidR="00A03E3C" w:rsidRPr="004F1DF4" w:rsidRDefault="00A03E3C" w:rsidP="00420C85">
            <w:pPr>
              <w:rPr>
                <w:sz w:val="20"/>
              </w:rPr>
            </w:pPr>
            <w:r w:rsidRPr="004F1DF4">
              <w:rPr>
                <w:sz w:val="20"/>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61601858"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nil"/>
              <w:bottom w:val="single" w:sz="4" w:space="0" w:color="auto"/>
              <w:right w:val="single" w:sz="4" w:space="0" w:color="auto"/>
            </w:tcBorders>
            <w:shd w:val="clear" w:color="000000" w:fill="FFFFFF"/>
            <w:noWrap/>
            <w:vAlign w:val="center"/>
          </w:tcPr>
          <w:p w14:paraId="3E92D943"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nil"/>
              <w:bottom w:val="single" w:sz="4" w:space="0" w:color="auto"/>
              <w:right w:val="single" w:sz="4" w:space="0" w:color="auto"/>
            </w:tcBorders>
            <w:shd w:val="clear" w:color="000000" w:fill="FFFFFF"/>
            <w:noWrap/>
            <w:vAlign w:val="center"/>
          </w:tcPr>
          <w:p w14:paraId="22A5AB65" w14:textId="77777777" w:rsidR="00A03E3C" w:rsidRPr="006814D5" w:rsidRDefault="00A03E3C" w:rsidP="00420C85">
            <w:pPr>
              <w:jc w:val="center"/>
              <w:rPr>
                <w:sz w:val="20"/>
                <w:szCs w:val="20"/>
              </w:rPr>
            </w:pPr>
            <w:r w:rsidRPr="006814D5">
              <w:rPr>
                <w:sz w:val="20"/>
                <w:szCs w:val="20"/>
              </w:rPr>
              <w:t>0</w:t>
            </w:r>
          </w:p>
        </w:tc>
      </w:tr>
      <w:tr w:rsidR="00A03E3C" w:rsidRPr="004F1DF4" w14:paraId="57694654" w14:textId="77777777" w:rsidTr="00420C8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5FCC1C" w14:textId="77777777" w:rsidR="00A03E3C" w:rsidRPr="004F1DF4" w:rsidRDefault="00A03E3C" w:rsidP="00420C85">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6262430" w14:textId="77777777" w:rsidR="00A03E3C" w:rsidRPr="004F1DF4" w:rsidRDefault="00A03E3C" w:rsidP="00420C85">
            <w:pPr>
              <w:jc w:val="both"/>
              <w:rPr>
                <w:sz w:val="20"/>
              </w:rPr>
            </w:pPr>
            <w:r w:rsidRPr="004F1DF4">
              <w:rPr>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6047335B"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single" w:sz="4" w:space="0" w:color="auto"/>
              <w:left w:val="nil"/>
              <w:bottom w:val="single" w:sz="4" w:space="0" w:color="auto"/>
              <w:right w:val="single" w:sz="4" w:space="0" w:color="auto"/>
            </w:tcBorders>
            <w:shd w:val="clear" w:color="000000" w:fill="FFFFFF"/>
            <w:noWrap/>
            <w:vAlign w:val="center"/>
          </w:tcPr>
          <w:p w14:paraId="268A15CF"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single" w:sz="4" w:space="0" w:color="auto"/>
              <w:left w:val="nil"/>
              <w:bottom w:val="single" w:sz="4" w:space="0" w:color="auto"/>
              <w:right w:val="single" w:sz="4" w:space="0" w:color="auto"/>
            </w:tcBorders>
            <w:shd w:val="clear" w:color="000000" w:fill="FFFFFF"/>
            <w:noWrap/>
            <w:vAlign w:val="center"/>
          </w:tcPr>
          <w:p w14:paraId="1A736152" w14:textId="77777777" w:rsidR="00A03E3C" w:rsidRPr="006814D5" w:rsidRDefault="00A03E3C" w:rsidP="00420C85">
            <w:pPr>
              <w:jc w:val="center"/>
              <w:rPr>
                <w:sz w:val="20"/>
                <w:szCs w:val="20"/>
              </w:rPr>
            </w:pPr>
            <w:r w:rsidRPr="006814D5">
              <w:rPr>
                <w:sz w:val="20"/>
                <w:szCs w:val="20"/>
              </w:rPr>
              <w:t>0</w:t>
            </w:r>
          </w:p>
        </w:tc>
      </w:tr>
      <w:tr w:rsidR="00A03E3C" w:rsidRPr="004F1DF4" w14:paraId="186A7229"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BDF8D" w14:textId="77777777" w:rsidR="00A03E3C" w:rsidRPr="004F1DF4" w:rsidRDefault="00A03E3C" w:rsidP="00420C85">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E7C18A9" w14:textId="77777777" w:rsidR="00A03E3C" w:rsidRPr="004F1DF4" w:rsidRDefault="00A03E3C" w:rsidP="00420C85">
            <w:pPr>
              <w:jc w:val="both"/>
              <w:rPr>
                <w:sz w:val="20"/>
              </w:rPr>
            </w:pPr>
            <w:r w:rsidRPr="004F1DF4">
              <w:rPr>
                <w:sz w:val="20"/>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000000" w:fill="FFFFFF"/>
            <w:noWrap/>
            <w:vAlign w:val="center"/>
          </w:tcPr>
          <w:p w14:paraId="09CAEFBA" w14:textId="77777777" w:rsidR="00A03E3C" w:rsidRPr="006814D5" w:rsidRDefault="00A03E3C" w:rsidP="00420C85">
            <w:pPr>
              <w:jc w:val="center"/>
              <w:rPr>
                <w:sz w:val="20"/>
                <w:szCs w:val="20"/>
              </w:rPr>
            </w:pPr>
            <w:r w:rsidRPr="006814D5">
              <w:rPr>
                <w:sz w:val="20"/>
                <w:szCs w:val="20"/>
              </w:rPr>
              <w:t>459</w:t>
            </w:r>
          </w:p>
        </w:tc>
        <w:tc>
          <w:tcPr>
            <w:tcW w:w="1764" w:type="dxa"/>
            <w:gridSpan w:val="2"/>
            <w:tcBorders>
              <w:top w:val="nil"/>
              <w:left w:val="nil"/>
              <w:bottom w:val="single" w:sz="4" w:space="0" w:color="auto"/>
              <w:right w:val="single" w:sz="4" w:space="0" w:color="auto"/>
            </w:tcBorders>
            <w:shd w:val="clear" w:color="000000" w:fill="FFFFFF"/>
            <w:noWrap/>
            <w:vAlign w:val="center"/>
          </w:tcPr>
          <w:p w14:paraId="495B6E5D" w14:textId="77777777" w:rsidR="00A03E3C" w:rsidRPr="006814D5" w:rsidRDefault="00A03E3C" w:rsidP="00420C85">
            <w:pPr>
              <w:jc w:val="center"/>
              <w:rPr>
                <w:sz w:val="20"/>
                <w:szCs w:val="20"/>
              </w:rPr>
            </w:pPr>
            <w:r w:rsidRPr="006814D5">
              <w:rPr>
                <w:sz w:val="20"/>
                <w:szCs w:val="20"/>
              </w:rPr>
              <w:t>328</w:t>
            </w:r>
          </w:p>
        </w:tc>
        <w:tc>
          <w:tcPr>
            <w:tcW w:w="1872" w:type="dxa"/>
            <w:gridSpan w:val="2"/>
            <w:tcBorders>
              <w:top w:val="nil"/>
              <w:left w:val="nil"/>
              <w:bottom w:val="single" w:sz="4" w:space="0" w:color="auto"/>
              <w:right w:val="single" w:sz="4" w:space="0" w:color="auto"/>
            </w:tcBorders>
            <w:shd w:val="clear" w:color="000000" w:fill="FFFFFF"/>
            <w:noWrap/>
            <w:vAlign w:val="center"/>
          </w:tcPr>
          <w:p w14:paraId="53A5BDAD" w14:textId="77777777" w:rsidR="00A03E3C" w:rsidRPr="006814D5" w:rsidRDefault="00A03E3C" w:rsidP="00420C85">
            <w:pPr>
              <w:jc w:val="center"/>
              <w:rPr>
                <w:sz w:val="20"/>
                <w:szCs w:val="20"/>
              </w:rPr>
            </w:pPr>
            <w:r w:rsidRPr="006814D5">
              <w:rPr>
                <w:sz w:val="20"/>
                <w:szCs w:val="20"/>
              </w:rPr>
              <w:t>-131</w:t>
            </w:r>
          </w:p>
        </w:tc>
      </w:tr>
      <w:tr w:rsidR="00A03E3C" w:rsidRPr="00236717" w14:paraId="6827F14E" w14:textId="77777777" w:rsidTr="00420C85">
        <w:trPr>
          <w:trHeight w:val="300"/>
        </w:trPr>
        <w:tc>
          <w:tcPr>
            <w:tcW w:w="750" w:type="dxa"/>
            <w:tcBorders>
              <w:top w:val="nil"/>
              <w:left w:val="nil"/>
              <w:bottom w:val="nil"/>
              <w:right w:val="nil"/>
            </w:tcBorders>
            <w:shd w:val="clear" w:color="auto" w:fill="auto"/>
            <w:vAlign w:val="center"/>
            <w:hideMark/>
          </w:tcPr>
          <w:p w14:paraId="46AA6057" w14:textId="77777777" w:rsidR="00A03E3C" w:rsidRPr="00236717" w:rsidRDefault="00A03E3C" w:rsidP="00420C85">
            <w:pPr>
              <w:jc w:val="center"/>
              <w:rPr>
                <w:color w:val="FF0000"/>
                <w:sz w:val="20"/>
              </w:rPr>
            </w:pPr>
          </w:p>
        </w:tc>
        <w:tc>
          <w:tcPr>
            <w:tcW w:w="3361" w:type="dxa"/>
            <w:tcBorders>
              <w:top w:val="nil"/>
              <w:left w:val="nil"/>
              <w:bottom w:val="nil"/>
              <w:right w:val="nil"/>
            </w:tcBorders>
            <w:shd w:val="clear" w:color="auto" w:fill="auto"/>
            <w:vAlign w:val="center"/>
            <w:hideMark/>
          </w:tcPr>
          <w:p w14:paraId="113ED475" w14:textId="77777777" w:rsidR="00A03E3C" w:rsidRPr="00236717" w:rsidRDefault="00A03E3C" w:rsidP="00420C85">
            <w:pPr>
              <w:rPr>
                <w:sz w:val="20"/>
              </w:rPr>
            </w:pPr>
          </w:p>
        </w:tc>
        <w:tc>
          <w:tcPr>
            <w:tcW w:w="1573" w:type="dxa"/>
            <w:tcBorders>
              <w:top w:val="nil"/>
              <w:left w:val="nil"/>
              <w:bottom w:val="nil"/>
              <w:right w:val="nil"/>
            </w:tcBorders>
            <w:shd w:val="clear" w:color="auto" w:fill="auto"/>
            <w:vAlign w:val="center"/>
            <w:hideMark/>
          </w:tcPr>
          <w:p w14:paraId="326940BB" w14:textId="77777777" w:rsidR="00A03E3C" w:rsidRPr="00236717" w:rsidRDefault="00A03E3C" w:rsidP="00420C85">
            <w:pPr>
              <w:rPr>
                <w:sz w:val="20"/>
              </w:rPr>
            </w:pPr>
          </w:p>
        </w:tc>
        <w:tc>
          <w:tcPr>
            <w:tcW w:w="1764" w:type="dxa"/>
            <w:gridSpan w:val="2"/>
            <w:tcBorders>
              <w:top w:val="nil"/>
              <w:left w:val="nil"/>
              <w:bottom w:val="nil"/>
              <w:right w:val="nil"/>
            </w:tcBorders>
            <w:shd w:val="clear" w:color="auto" w:fill="auto"/>
            <w:vAlign w:val="center"/>
            <w:hideMark/>
          </w:tcPr>
          <w:p w14:paraId="0AE51091" w14:textId="77777777" w:rsidR="00A03E3C" w:rsidRPr="00236717" w:rsidRDefault="00A03E3C" w:rsidP="00420C85">
            <w:pPr>
              <w:rPr>
                <w:sz w:val="20"/>
              </w:rPr>
            </w:pPr>
          </w:p>
        </w:tc>
        <w:tc>
          <w:tcPr>
            <w:tcW w:w="1764" w:type="dxa"/>
            <w:gridSpan w:val="2"/>
            <w:tcBorders>
              <w:top w:val="nil"/>
              <w:left w:val="nil"/>
              <w:bottom w:val="nil"/>
              <w:right w:val="nil"/>
            </w:tcBorders>
            <w:shd w:val="clear" w:color="auto" w:fill="auto"/>
            <w:vAlign w:val="center"/>
            <w:hideMark/>
          </w:tcPr>
          <w:p w14:paraId="10B93ADC" w14:textId="77777777" w:rsidR="00A03E3C" w:rsidRPr="00236717" w:rsidRDefault="00A03E3C" w:rsidP="00420C85">
            <w:pPr>
              <w:rPr>
                <w:sz w:val="20"/>
              </w:rPr>
            </w:pPr>
          </w:p>
        </w:tc>
        <w:tc>
          <w:tcPr>
            <w:tcW w:w="1872" w:type="dxa"/>
            <w:gridSpan w:val="2"/>
            <w:tcBorders>
              <w:top w:val="nil"/>
              <w:left w:val="nil"/>
              <w:bottom w:val="nil"/>
              <w:right w:val="nil"/>
            </w:tcBorders>
            <w:shd w:val="clear" w:color="auto" w:fill="auto"/>
            <w:vAlign w:val="center"/>
            <w:hideMark/>
          </w:tcPr>
          <w:p w14:paraId="2D13B588" w14:textId="77777777" w:rsidR="00A03E3C" w:rsidRPr="00236717" w:rsidRDefault="00A03E3C" w:rsidP="00420C85">
            <w:pPr>
              <w:rPr>
                <w:sz w:val="20"/>
              </w:rPr>
            </w:pPr>
          </w:p>
        </w:tc>
      </w:tr>
    </w:tbl>
    <w:p w14:paraId="5F612170" w14:textId="77777777" w:rsidR="00A03E3C" w:rsidRDefault="00A03E3C" w:rsidP="00A03E3C">
      <w:pPr>
        <w:numPr>
          <w:ilvl w:val="0"/>
          <w:numId w:val="15"/>
        </w:numPr>
        <w:tabs>
          <w:tab w:val="left" w:pos="1890"/>
        </w:tabs>
        <w:spacing w:line="360" w:lineRule="auto"/>
        <w:ind w:left="1571" w:right="-285"/>
        <w:jc w:val="right"/>
      </w:pPr>
      <w: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03E3C" w:rsidRPr="00236717" w14:paraId="166DA33B" w14:textId="77777777" w:rsidTr="00420C85">
        <w:trPr>
          <w:trHeight w:val="630"/>
        </w:trPr>
        <w:tc>
          <w:tcPr>
            <w:tcW w:w="11084" w:type="dxa"/>
            <w:gridSpan w:val="9"/>
            <w:tcBorders>
              <w:top w:val="nil"/>
              <w:left w:val="nil"/>
              <w:bottom w:val="nil"/>
              <w:right w:val="nil"/>
            </w:tcBorders>
            <w:shd w:val="clear" w:color="auto" w:fill="auto"/>
            <w:noWrap/>
            <w:vAlign w:val="center"/>
            <w:hideMark/>
          </w:tcPr>
          <w:p w14:paraId="2C4CB94E" w14:textId="77777777" w:rsidR="00A03E3C" w:rsidRPr="00CD1739" w:rsidRDefault="00A03E3C" w:rsidP="00420C85">
            <w:pPr>
              <w:ind w:right="1478"/>
              <w:jc w:val="center"/>
              <w:rPr>
                <w:bCs/>
                <w:sz w:val="20"/>
              </w:rPr>
            </w:pPr>
            <w:r w:rsidRPr="00CD1739">
              <w:rPr>
                <w:bCs/>
              </w:rPr>
              <w:lastRenderedPageBreak/>
              <w:t xml:space="preserve">Реестр расходов на приобретение энергетических ресурсов, холодной воды </w:t>
            </w:r>
            <w:r>
              <w:rPr>
                <w:bCs/>
              </w:rPr>
              <w:br/>
            </w:r>
            <w:r w:rsidRPr="00CD1739">
              <w:rPr>
                <w:bCs/>
              </w:rPr>
              <w:t>и теплоносителя</w:t>
            </w:r>
          </w:p>
        </w:tc>
      </w:tr>
      <w:tr w:rsidR="00A03E3C" w:rsidRPr="00236717" w14:paraId="7C98CAC7" w14:textId="77777777" w:rsidTr="00420C85">
        <w:trPr>
          <w:trHeight w:val="300"/>
        </w:trPr>
        <w:tc>
          <w:tcPr>
            <w:tcW w:w="750" w:type="dxa"/>
            <w:tcBorders>
              <w:top w:val="nil"/>
              <w:left w:val="nil"/>
              <w:bottom w:val="nil"/>
              <w:right w:val="nil"/>
            </w:tcBorders>
            <w:shd w:val="clear" w:color="auto" w:fill="auto"/>
            <w:vAlign w:val="center"/>
            <w:hideMark/>
          </w:tcPr>
          <w:p w14:paraId="071BC343" w14:textId="77777777" w:rsidR="00A03E3C" w:rsidRPr="00236717" w:rsidRDefault="00A03E3C" w:rsidP="00420C85">
            <w:pPr>
              <w:rPr>
                <w:b/>
                <w:bCs/>
                <w:sz w:val="20"/>
              </w:rPr>
            </w:pPr>
          </w:p>
        </w:tc>
        <w:tc>
          <w:tcPr>
            <w:tcW w:w="3361" w:type="dxa"/>
            <w:tcBorders>
              <w:top w:val="nil"/>
              <w:left w:val="nil"/>
              <w:bottom w:val="nil"/>
              <w:right w:val="nil"/>
            </w:tcBorders>
            <w:shd w:val="clear" w:color="auto" w:fill="auto"/>
            <w:vAlign w:val="center"/>
            <w:hideMark/>
          </w:tcPr>
          <w:p w14:paraId="4F1E96FD" w14:textId="77777777" w:rsidR="00A03E3C" w:rsidRPr="00236717" w:rsidRDefault="00A03E3C" w:rsidP="00420C85">
            <w:pPr>
              <w:rPr>
                <w:sz w:val="20"/>
              </w:rPr>
            </w:pPr>
          </w:p>
        </w:tc>
        <w:tc>
          <w:tcPr>
            <w:tcW w:w="1573" w:type="dxa"/>
            <w:tcBorders>
              <w:top w:val="nil"/>
              <w:left w:val="nil"/>
              <w:bottom w:val="nil"/>
              <w:right w:val="nil"/>
            </w:tcBorders>
            <w:shd w:val="clear" w:color="auto" w:fill="auto"/>
            <w:vAlign w:val="center"/>
            <w:hideMark/>
          </w:tcPr>
          <w:p w14:paraId="639343D8" w14:textId="77777777" w:rsidR="00A03E3C" w:rsidRPr="00236717" w:rsidRDefault="00A03E3C" w:rsidP="00420C85">
            <w:pPr>
              <w:rPr>
                <w:sz w:val="20"/>
              </w:rPr>
            </w:pPr>
          </w:p>
        </w:tc>
        <w:tc>
          <w:tcPr>
            <w:tcW w:w="1764" w:type="dxa"/>
            <w:gridSpan w:val="2"/>
            <w:tcBorders>
              <w:top w:val="nil"/>
              <w:left w:val="nil"/>
              <w:bottom w:val="nil"/>
              <w:right w:val="nil"/>
            </w:tcBorders>
            <w:shd w:val="clear" w:color="auto" w:fill="auto"/>
            <w:vAlign w:val="center"/>
            <w:hideMark/>
          </w:tcPr>
          <w:p w14:paraId="239EB0CE" w14:textId="77777777" w:rsidR="00A03E3C" w:rsidRPr="00236717" w:rsidRDefault="00A03E3C" w:rsidP="00420C85">
            <w:pPr>
              <w:rPr>
                <w:sz w:val="20"/>
              </w:rPr>
            </w:pPr>
          </w:p>
        </w:tc>
        <w:tc>
          <w:tcPr>
            <w:tcW w:w="1764" w:type="dxa"/>
            <w:gridSpan w:val="2"/>
            <w:tcBorders>
              <w:top w:val="nil"/>
              <w:left w:val="nil"/>
              <w:bottom w:val="nil"/>
              <w:right w:val="nil"/>
            </w:tcBorders>
            <w:shd w:val="clear" w:color="auto" w:fill="auto"/>
            <w:vAlign w:val="center"/>
            <w:hideMark/>
          </w:tcPr>
          <w:p w14:paraId="19F18191" w14:textId="77777777" w:rsidR="00A03E3C" w:rsidRPr="00236717" w:rsidRDefault="00A03E3C" w:rsidP="00420C85">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61044A07" w14:textId="77777777" w:rsidR="00A03E3C" w:rsidRPr="00236717" w:rsidRDefault="00A03E3C" w:rsidP="00420C85">
            <w:pPr>
              <w:rPr>
                <w:sz w:val="20"/>
              </w:rPr>
            </w:pPr>
          </w:p>
        </w:tc>
      </w:tr>
      <w:tr w:rsidR="00A03E3C" w:rsidRPr="004F1DF4" w14:paraId="0E10FECD" w14:textId="77777777" w:rsidTr="00420C8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A82523" w14:textId="77777777" w:rsidR="00A03E3C" w:rsidRPr="004F1DF4" w:rsidRDefault="00A03E3C" w:rsidP="00420C85">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A57879" w14:textId="77777777" w:rsidR="00A03E3C" w:rsidRPr="004F1DF4" w:rsidRDefault="00A03E3C" w:rsidP="00420C85">
            <w:pPr>
              <w:jc w:val="center"/>
              <w:rPr>
                <w:sz w:val="20"/>
              </w:rPr>
            </w:pPr>
            <w:r w:rsidRPr="004F1DF4">
              <w:rPr>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C0B7BBE" w14:textId="77777777" w:rsidR="00A03E3C" w:rsidRPr="004F1DF4" w:rsidRDefault="00A03E3C" w:rsidP="00420C85">
            <w:pPr>
              <w:jc w:val="center"/>
              <w:rPr>
                <w:sz w:val="20"/>
              </w:rPr>
            </w:pPr>
            <w:r>
              <w:rPr>
                <w:sz w:val="2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F97144B" w14:textId="77777777" w:rsidR="00A03E3C" w:rsidRDefault="00A03E3C" w:rsidP="00420C85">
            <w:pPr>
              <w:jc w:val="center"/>
              <w:rPr>
                <w:sz w:val="20"/>
              </w:rPr>
            </w:pPr>
            <w:r w:rsidRPr="004F1DF4">
              <w:rPr>
                <w:sz w:val="20"/>
              </w:rPr>
              <w:t xml:space="preserve">Предложение экспертов </w:t>
            </w:r>
          </w:p>
          <w:p w14:paraId="11F26D25" w14:textId="77777777" w:rsidR="00A03E3C" w:rsidRPr="004F1DF4" w:rsidRDefault="00A03E3C" w:rsidP="00420C85">
            <w:pPr>
              <w:jc w:val="center"/>
              <w:rPr>
                <w:sz w:val="20"/>
              </w:rPr>
            </w:pPr>
            <w:r w:rsidRPr="004F1DF4">
              <w:rPr>
                <w:sz w:val="20"/>
              </w:rPr>
              <w:t>на 20</w:t>
            </w:r>
            <w:r>
              <w:rPr>
                <w:sz w:val="20"/>
              </w:rPr>
              <w:t>21</w:t>
            </w:r>
            <w:r w:rsidRPr="004F1DF4">
              <w:rPr>
                <w:sz w:val="20"/>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51ED80" w14:textId="77777777" w:rsidR="00A03E3C" w:rsidRPr="004F1DF4" w:rsidRDefault="00A03E3C" w:rsidP="00420C85">
            <w:pPr>
              <w:jc w:val="center"/>
              <w:rPr>
                <w:sz w:val="20"/>
              </w:rPr>
            </w:pPr>
            <w:r>
              <w:rPr>
                <w:sz w:val="20"/>
              </w:rPr>
              <w:t>Динамика расходов</w:t>
            </w:r>
          </w:p>
        </w:tc>
      </w:tr>
      <w:tr w:rsidR="00A03E3C" w:rsidRPr="004F1DF4" w14:paraId="786AF289"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BB3E6" w14:textId="77777777" w:rsidR="00A03E3C" w:rsidRPr="004F1DF4" w:rsidRDefault="00A03E3C" w:rsidP="00420C85">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5014597" w14:textId="77777777" w:rsidR="00A03E3C" w:rsidRPr="004F1DF4" w:rsidRDefault="00A03E3C" w:rsidP="00420C85">
            <w:pPr>
              <w:rPr>
                <w:sz w:val="20"/>
              </w:rPr>
            </w:pPr>
            <w:r w:rsidRPr="004F1DF4">
              <w:rPr>
                <w:sz w:val="2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1CD76CD4" w14:textId="77777777" w:rsidR="00A03E3C" w:rsidRPr="00544B29" w:rsidRDefault="00A03E3C" w:rsidP="00420C85">
            <w:pPr>
              <w:jc w:val="center"/>
              <w:rPr>
                <w:sz w:val="20"/>
                <w:szCs w:val="20"/>
              </w:rPr>
            </w:pPr>
            <w:r w:rsidRPr="00544B29">
              <w:rPr>
                <w:sz w:val="20"/>
                <w:szCs w:val="20"/>
              </w:rPr>
              <w:t>269</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0F76B29F" w14:textId="77777777" w:rsidR="00A03E3C" w:rsidRPr="00544B29" w:rsidRDefault="00A03E3C" w:rsidP="00420C85">
            <w:pPr>
              <w:jc w:val="center"/>
              <w:rPr>
                <w:sz w:val="20"/>
                <w:szCs w:val="20"/>
              </w:rPr>
            </w:pPr>
            <w:r w:rsidRPr="00544B29">
              <w:rPr>
                <w:sz w:val="20"/>
                <w:szCs w:val="20"/>
              </w:rPr>
              <w:t>170</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57AF3AAD" w14:textId="77777777" w:rsidR="00A03E3C" w:rsidRPr="00544B29" w:rsidRDefault="00A03E3C" w:rsidP="00420C85">
            <w:pPr>
              <w:jc w:val="center"/>
              <w:rPr>
                <w:sz w:val="20"/>
                <w:szCs w:val="20"/>
              </w:rPr>
            </w:pPr>
            <w:r w:rsidRPr="00544B29">
              <w:rPr>
                <w:sz w:val="20"/>
                <w:szCs w:val="20"/>
              </w:rPr>
              <w:t>-99</w:t>
            </w:r>
          </w:p>
        </w:tc>
      </w:tr>
      <w:tr w:rsidR="00A03E3C" w:rsidRPr="004F1DF4" w14:paraId="53E8B1BE"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75CFE" w14:textId="77777777" w:rsidR="00A03E3C" w:rsidRPr="004F1DF4" w:rsidRDefault="00A03E3C" w:rsidP="00420C85">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BE75369" w14:textId="77777777" w:rsidR="00A03E3C" w:rsidRPr="004F1DF4" w:rsidRDefault="00A03E3C" w:rsidP="00420C85">
            <w:pPr>
              <w:jc w:val="both"/>
              <w:rPr>
                <w:sz w:val="20"/>
              </w:rPr>
            </w:pPr>
            <w:r w:rsidRPr="004F1DF4">
              <w:rPr>
                <w:sz w:val="2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477ECDC" w14:textId="77777777" w:rsidR="00A03E3C" w:rsidRPr="00544B29" w:rsidRDefault="00A03E3C" w:rsidP="00420C85">
            <w:pPr>
              <w:jc w:val="center"/>
              <w:rPr>
                <w:sz w:val="20"/>
                <w:szCs w:val="20"/>
              </w:rPr>
            </w:pPr>
            <w:r w:rsidRPr="00544B29">
              <w:rPr>
                <w:sz w:val="20"/>
                <w:szCs w:val="20"/>
              </w:rPr>
              <w:t>160</w:t>
            </w:r>
          </w:p>
        </w:tc>
        <w:tc>
          <w:tcPr>
            <w:tcW w:w="1764" w:type="dxa"/>
            <w:gridSpan w:val="2"/>
            <w:tcBorders>
              <w:top w:val="nil"/>
              <w:left w:val="nil"/>
              <w:bottom w:val="single" w:sz="4" w:space="0" w:color="auto"/>
              <w:right w:val="single" w:sz="4" w:space="0" w:color="auto"/>
            </w:tcBorders>
            <w:shd w:val="clear" w:color="000000" w:fill="FFFFFF"/>
            <w:vAlign w:val="center"/>
          </w:tcPr>
          <w:p w14:paraId="37C6AEBB" w14:textId="77777777" w:rsidR="00A03E3C" w:rsidRPr="00544B29" w:rsidRDefault="00A03E3C" w:rsidP="00420C85">
            <w:pPr>
              <w:jc w:val="center"/>
              <w:rPr>
                <w:sz w:val="20"/>
                <w:szCs w:val="20"/>
              </w:rPr>
            </w:pPr>
            <w:r w:rsidRPr="00544B29">
              <w:rPr>
                <w:sz w:val="20"/>
                <w:szCs w:val="20"/>
              </w:rPr>
              <w:t>82</w:t>
            </w:r>
          </w:p>
        </w:tc>
        <w:tc>
          <w:tcPr>
            <w:tcW w:w="1872" w:type="dxa"/>
            <w:gridSpan w:val="2"/>
            <w:tcBorders>
              <w:top w:val="nil"/>
              <w:left w:val="nil"/>
              <w:bottom w:val="single" w:sz="4" w:space="0" w:color="auto"/>
              <w:right w:val="single" w:sz="4" w:space="0" w:color="auto"/>
            </w:tcBorders>
            <w:shd w:val="clear" w:color="000000" w:fill="FFFFFF"/>
            <w:vAlign w:val="center"/>
          </w:tcPr>
          <w:p w14:paraId="5C2A0AAF" w14:textId="77777777" w:rsidR="00A03E3C" w:rsidRPr="00544B29" w:rsidRDefault="00A03E3C" w:rsidP="00420C85">
            <w:pPr>
              <w:jc w:val="center"/>
              <w:rPr>
                <w:sz w:val="20"/>
                <w:szCs w:val="20"/>
              </w:rPr>
            </w:pPr>
            <w:r w:rsidRPr="00544B29">
              <w:rPr>
                <w:sz w:val="20"/>
                <w:szCs w:val="20"/>
              </w:rPr>
              <w:t>-78</w:t>
            </w:r>
          </w:p>
        </w:tc>
      </w:tr>
      <w:tr w:rsidR="00A03E3C" w:rsidRPr="004F1DF4" w14:paraId="1A0C1808"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79B85" w14:textId="77777777" w:rsidR="00A03E3C" w:rsidRPr="004F1DF4" w:rsidRDefault="00A03E3C" w:rsidP="00420C85">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15FA75" w14:textId="77777777" w:rsidR="00A03E3C" w:rsidRPr="004F1DF4" w:rsidRDefault="00A03E3C" w:rsidP="00420C85">
            <w:pPr>
              <w:jc w:val="both"/>
              <w:rPr>
                <w:sz w:val="20"/>
              </w:rPr>
            </w:pPr>
            <w:r w:rsidRPr="004F1DF4">
              <w:rPr>
                <w:sz w:val="2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4363CBD" w14:textId="77777777" w:rsidR="00A03E3C" w:rsidRPr="00544B29" w:rsidRDefault="00A03E3C" w:rsidP="00420C85">
            <w:pPr>
              <w:jc w:val="center"/>
              <w:rPr>
                <w:sz w:val="20"/>
                <w:szCs w:val="20"/>
              </w:rPr>
            </w:pPr>
            <w:r w:rsidRPr="00544B29">
              <w:rPr>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FC4D728" w14:textId="77777777" w:rsidR="00A03E3C" w:rsidRPr="00544B29" w:rsidRDefault="00A03E3C" w:rsidP="00420C85">
            <w:pPr>
              <w:jc w:val="center"/>
              <w:rPr>
                <w:sz w:val="20"/>
                <w:szCs w:val="20"/>
              </w:rPr>
            </w:pPr>
            <w:r w:rsidRPr="00544B29">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4D7EF1B9" w14:textId="77777777" w:rsidR="00A03E3C" w:rsidRPr="00544B29" w:rsidRDefault="00A03E3C" w:rsidP="00420C85">
            <w:pPr>
              <w:jc w:val="center"/>
              <w:rPr>
                <w:sz w:val="20"/>
                <w:szCs w:val="20"/>
              </w:rPr>
            </w:pPr>
            <w:r w:rsidRPr="00544B29">
              <w:rPr>
                <w:sz w:val="20"/>
                <w:szCs w:val="20"/>
              </w:rPr>
              <w:t>0</w:t>
            </w:r>
          </w:p>
        </w:tc>
      </w:tr>
      <w:tr w:rsidR="00A03E3C" w:rsidRPr="004F1DF4" w14:paraId="559B98E4"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2ABDE" w14:textId="77777777" w:rsidR="00A03E3C" w:rsidRPr="004F1DF4" w:rsidRDefault="00A03E3C" w:rsidP="00420C85">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A884FFF" w14:textId="77777777" w:rsidR="00A03E3C" w:rsidRPr="004F1DF4" w:rsidRDefault="00A03E3C" w:rsidP="00420C85">
            <w:pPr>
              <w:jc w:val="both"/>
              <w:rPr>
                <w:sz w:val="20"/>
              </w:rPr>
            </w:pPr>
            <w:r w:rsidRPr="004F1DF4">
              <w:rPr>
                <w:sz w:val="2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A71B623" w14:textId="77777777" w:rsidR="00A03E3C" w:rsidRPr="00544B29" w:rsidRDefault="00A03E3C" w:rsidP="00420C85">
            <w:pPr>
              <w:jc w:val="center"/>
              <w:rPr>
                <w:sz w:val="20"/>
                <w:szCs w:val="20"/>
              </w:rPr>
            </w:pPr>
            <w:r w:rsidRPr="00544B29">
              <w:rPr>
                <w:sz w:val="20"/>
                <w:szCs w:val="20"/>
              </w:rPr>
              <w:t>32</w:t>
            </w:r>
          </w:p>
        </w:tc>
        <w:tc>
          <w:tcPr>
            <w:tcW w:w="1764" w:type="dxa"/>
            <w:gridSpan w:val="2"/>
            <w:tcBorders>
              <w:top w:val="nil"/>
              <w:left w:val="nil"/>
              <w:bottom w:val="single" w:sz="4" w:space="0" w:color="auto"/>
              <w:right w:val="single" w:sz="4" w:space="0" w:color="auto"/>
            </w:tcBorders>
            <w:shd w:val="clear" w:color="000000" w:fill="FFFFFF"/>
            <w:vAlign w:val="center"/>
          </w:tcPr>
          <w:p w14:paraId="27654804" w14:textId="77777777" w:rsidR="00A03E3C" w:rsidRPr="00544B29" w:rsidRDefault="00A03E3C" w:rsidP="00420C85">
            <w:pPr>
              <w:jc w:val="center"/>
              <w:rPr>
                <w:sz w:val="20"/>
                <w:szCs w:val="20"/>
              </w:rPr>
            </w:pPr>
            <w:r w:rsidRPr="00544B29">
              <w:rPr>
                <w:sz w:val="20"/>
                <w:szCs w:val="20"/>
              </w:rPr>
              <w:t>25</w:t>
            </w:r>
          </w:p>
        </w:tc>
        <w:tc>
          <w:tcPr>
            <w:tcW w:w="1872" w:type="dxa"/>
            <w:gridSpan w:val="2"/>
            <w:tcBorders>
              <w:top w:val="nil"/>
              <w:left w:val="nil"/>
              <w:bottom w:val="single" w:sz="4" w:space="0" w:color="auto"/>
              <w:right w:val="single" w:sz="4" w:space="0" w:color="auto"/>
            </w:tcBorders>
            <w:shd w:val="clear" w:color="000000" w:fill="FFFFFF"/>
            <w:vAlign w:val="center"/>
          </w:tcPr>
          <w:p w14:paraId="7388791F" w14:textId="77777777" w:rsidR="00A03E3C" w:rsidRPr="00544B29" w:rsidRDefault="00A03E3C" w:rsidP="00420C85">
            <w:pPr>
              <w:jc w:val="center"/>
              <w:rPr>
                <w:sz w:val="20"/>
                <w:szCs w:val="20"/>
              </w:rPr>
            </w:pPr>
            <w:r w:rsidRPr="00544B29">
              <w:rPr>
                <w:sz w:val="20"/>
                <w:szCs w:val="20"/>
              </w:rPr>
              <w:t>-7</w:t>
            </w:r>
          </w:p>
        </w:tc>
      </w:tr>
      <w:tr w:rsidR="00A03E3C" w:rsidRPr="004F1DF4" w14:paraId="6FB7FA53"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53BC4" w14:textId="77777777" w:rsidR="00A03E3C" w:rsidRPr="004F1DF4" w:rsidRDefault="00A03E3C" w:rsidP="00420C85">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12BF58" w14:textId="77777777" w:rsidR="00A03E3C" w:rsidRPr="004F1DF4" w:rsidRDefault="00A03E3C" w:rsidP="00420C85">
            <w:pPr>
              <w:jc w:val="both"/>
              <w:rPr>
                <w:sz w:val="20"/>
              </w:rPr>
            </w:pPr>
            <w:r w:rsidRPr="004F1DF4">
              <w:rPr>
                <w:sz w:val="2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E437773" w14:textId="77777777" w:rsidR="00A03E3C" w:rsidRPr="00544B29" w:rsidRDefault="00A03E3C" w:rsidP="00420C85">
            <w:pPr>
              <w:jc w:val="center"/>
              <w:rPr>
                <w:sz w:val="20"/>
                <w:szCs w:val="20"/>
              </w:rPr>
            </w:pPr>
            <w:r w:rsidRPr="00544B29">
              <w:rPr>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D4A4095" w14:textId="77777777" w:rsidR="00A03E3C" w:rsidRPr="00544B29" w:rsidRDefault="00A03E3C" w:rsidP="00420C85">
            <w:pPr>
              <w:jc w:val="center"/>
              <w:rPr>
                <w:sz w:val="20"/>
                <w:szCs w:val="20"/>
              </w:rPr>
            </w:pPr>
            <w:r w:rsidRPr="00544B29">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349C6ABF" w14:textId="77777777" w:rsidR="00A03E3C" w:rsidRPr="00544B29" w:rsidRDefault="00A03E3C" w:rsidP="00420C85">
            <w:pPr>
              <w:jc w:val="center"/>
              <w:rPr>
                <w:sz w:val="20"/>
                <w:szCs w:val="20"/>
              </w:rPr>
            </w:pPr>
            <w:r w:rsidRPr="00544B29">
              <w:rPr>
                <w:sz w:val="20"/>
                <w:szCs w:val="20"/>
              </w:rPr>
              <w:t>0</w:t>
            </w:r>
          </w:p>
        </w:tc>
      </w:tr>
      <w:tr w:rsidR="00A03E3C" w:rsidRPr="004F1DF4" w14:paraId="7C63A5E4"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0B334C" w14:textId="77777777" w:rsidR="00A03E3C" w:rsidRPr="004F1DF4" w:rsidRDefault="00A03E3C" w:rsidP="00420C85">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BBA8E0" w14:textId="77777777" w:rsidR="00A03E3C" w:rsidRPr="004F1DF4" w:rsidRDefault="00A03E3C" w:rsidP="00420C85">
            <w:pPr>
              <w:rPr>
                <w:sz w:val="20"/>
              </w:rPr>
            </w:pPr>
            <w:r w:rsidRPr="004F1DF4">
              <w:rPr>
                <w:sz w:val="20"/>
              </w:rPr>
              <w:t>ИТОГО</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24A710A" w14:textId="77777777" w:rsidR="00A03E3C" w:rsidRPr="00544B29" w:rsidRDefault="00A03E3C" w:rsidP="00420C85">
            <w:pPr>
              <w:jc w:val="center"/>
              <w:rPr>
                <w:sz w:val="20"/>
                <w:szCs w:val="20"/>
              </w:rPr>
            </w:pPr>
            <w:r w:rsidRPr="00544B29">
              <w:rPr>
                <w:sz w:val="20"/>
                <w:szCs w:val="20"/>
              </w:rPr>
              <w:t>460</w:t>
            </w:r>
          </w:p>
        </w:tc>
        <w:tc>
          <w:tcPr>
            <w:tcW w:w="1764" w:type="dxa"/>
            <w:gridSpan w:val="2"/>
            <w:tcBorders>
              <w:top w:val="nil"/>
              <w:left w:val="nil"/>
              <w:bottom w:val="single" w:sz="4" w:space="0" w:color="auto"/>
              <w:right w:val="single" w:sz="4" w:space="0" w:color="auto"/>
            </w:tcBorders>
            <w:shd w:val="clear" w:color="000000" w:fill="FFFFFF"/>
            <w:vAlign w:val="center"/>
          </w:tcPr>
          <w:p w14:paraId="5CDF880A" w14:textId="77777777" w:rsidR="00A03E3C" w:rsidRPr="00544B29" w:rsidRDefault="00A03E3C" w:rsidP="00420C85">
            <w:pPr>
              <w:jc w:val="center"/>
              <w:rPr>
                <w:sz w:val="20"/>
                <w:szCs w:val="20"/>
              </w:rPr>
            </w:pPr>
            <w:r w:rsidRPr="00544B29">
              <w:rPr>
                <w:sz w:val="20"/>
                <w:szCs w:val="20"/>
              </w:rPr>
              <w:t>277</w:t>
            </w:r>
          </w:p>
        </w:tc>
        <w:tc>
          <w:tcPr>
            <w:tcW w:w="1872" w:type="dxa"/>
            <w:gridSpan w:val="2"/>
            <w:tcBorders>
              <w:top w:val="nil"/>
              <w:left w:val="nil"/>
              <w:bottom w:val="single" w:sz="4" w:space="0" w:color="auto"/>
              <w:right w:val="single" w:sz="4" w:space="0" w:color="auto"/>
            </w:tcBorders>
            <w:shd w:val="clear" w:color="000000" w:fill="FFFFFF"/>
            <w:vAlign w:val="center"/>
          </w:tcPr>
          <w:p w14:paraId="0672C7B2" w14:textId="77777777" w:rsidR="00A03E3C" w:rsidRPr="00544B29" w:rsidRDefault="00A03E3C" w:rsidP="00420C85">
            <w:pPr>
              <w:jc w:val="center"/>
              <w:rPr>
                <w:sz w:val="20"/>
                <w:szCs w:val="20"/>
              </w:rPr>
            </w:pPr>
            <w:r w:rsidRPr="00544B29">
              <w:rPr>
                <w:sz w:val="20"/>
                <w:szCs w:val="20"/>
              </w:rPr>
              <w:t>-183</w:t>
            </w:r>
          </w:p>
        </w:tc>
      </w:tr>
      <w:tr w:rsidR="00A03E3C" w:rsidRPr="00236717" w14:paraId="0DEA74A3" w14:textId="77777777" w:rsidTr="00420C85">
        <w:trPr>
          <w:trHeight w:val="300"/>
        </w:trPr>
        <w:tc>
          <w:tcPr>
            <w:tcW w:w="750" w:type="dxa"/>
            <w:tcBorders>
              <w:top w:val="nil"/>
              <w:left w:val="nil"/>
              <w:bottom w:val="nil"/>
              <w:right w:val="nil"/>
            </w:tcBorders>
            <w:shd w:val="clear" w:color="auto" w:fill="auto"/>
            <w:vAlign w:val="center"/>
            <w:hideMark/>
          </w:tcPr>
          <w:p w14:paraId="15E01ECE" w14:textId="77777777" w:rsidR="00A03E3C" w:rsidRPr="00236717" w:rsidRDefault="00A03E3C" w:rsidP="00420C85">
            <w:pPr>
              <w:jc w:val="center"/>
              <w:rPr>
                <w:color w:val="FF0000"/>
                <w:sz w:val="20"/>
              </w:rPr>
            </w:pPr>
          </w:p>
        </w:tc>
        <w:tc>
          <w:tcPr>
            <w:tcW w:w="3361" w:type="dxa"/>
            <w:tcBorders>
              <w:top w:val="nil"/>
              <w:left w:val="nil"/>
              <w:bottom w:val="nil"/>
              <w:right w:val="nil"/>
            </w:tcBorders>
            <w:shd w:val="clear" w:color="auto" w:fill="auto"/>
            <w:vAlign w:val="center"/>
            <w:hideMark/>
          </w:tcPr>
          <w:p w14:paraId="520A8BCB" w14:textId="77777777" w:rsidR="00A03E3C" w:rsidRPr="00236717" w:rsidRDefault="00A03E3C" w:rsidP="00420C85">
            <w:pPr>
              <w:rPr>
                <w:sz w:val="20"/>
              </w:rPr>
            </w:pPr>
          </w:p>
        </w:tc>
        <w:tc>
          <w:tcPr>
            <w:tcW w:w="1573" w:type="dxa"/>
            <w:tcBorders>
              <w:top w:val="nil"/>
              <w:left w:val="nil"/>
              <w:bottom w:val="nil"/>
              <w:right w:val="nil"/>
            </w:tcBorders>
            <w:shd w:val="clear" w:color="auto" w:fill="auto"/>
            <w:vAlign w:val="center"/>
            <w:hideMark/>
          </w:tcPr>
          <w:p w14:paraId="79A1C51B" w14:textId="77777777" w:rsidR="00A03E3C" w:rsidRPr="00236717" w:rsidRDefault="00A03E3C" w:rsidP="00420C85">
            <w:pPr>
              <w:jc w:val="center"/>
              <w:rPr>
                <w:sz w:val="20"/>
              </w:rPr>
            </w:pPr>
          </w:p>
        </w:tc>
        <w:tc>
          <w:tcPr>
            <w:tcW w:w="1764" w:type="dxa"/>
            <w:gridSpan w:val="2"/>
            <w:tcBorders>
              <w:top w:val="nil"/>
              <w:left w:val="nil"/>
              <w:bottom w:val="nil"/>
              <w:right w:val="nil"/>
            </w:tcBorders>
            <w:shd w:val="clear" w:color="auto" w:fill="auto"/>
            <w:vAlign w:val="center"/>
            <w:hideMark/>
          </w:tcPr>
          <w:p w14:paraId="4E139F42" w14:textId="77777777" w:rsidR="00A03E3C" w:rsidRPr="00236717" w:rsidRDefault="00A03E3C" w:rsidP="00420C85">
            <w:pPr>
              <w:jc w:val="center"/>
              <w:rPr>
                <w:sz w:val="20"/>
              </w:rPr>
            </w:pPr>
          </w:p>
        </w:tc>
        <w:tc>
          <w:tcPr>
            <w:tcW w:w="1764" w:type="dxa"/>
            <w:gridSpan w:val="2"/>
            <w:tcBorders>
              <w:top w:val="nil"/>
              <w:left w:val="nil"/>
              <w:bottom w:val="nil"/>
              <w:right w:val="nil"/>
            </w:tcBorders>
            <w:shd w:val="clear" w:color="auto" w:fill="auto"/>
            <w:vAlign w:val="center"/>
            <w:hideMark/>
          </w:tcPr>
          <w:p w14:paraId="61D189F5" w14:textId="77777777" w:rsidR="00A03E3C" w:rsidRPr="00236717" w:rsidRDefault="00A03E3C" w:rsidP="00420C85">
            <w:pPr>
              <w:jc w:val="center"/>
              <w:rPr>
                <w:sz w:val="20"/>
              </w:rPr>
            </w:pPr>
          </w:p>
        </w:tc>
        <w:tc>
          <w:tcPr>
            <w:tcW w:w="1872" w:type="dxa"/>
            <w:gridSpan w:val="2"/>
            <w:tcBorders>
              <w:top w:val="nil"/>
              <w:left w:val="nil"/>
              <w:bottom w:val="nil"/>
              <w:right w:val="nil"/>
            </w:tcBorders>
            <w:shd w:val="clear" w:color="auto" w:fill="auto"/>
            <w:vAlign w:val="center"/>
            <w:hideMark/>
          </w:tcPr>
          <w:p w14:paraId="3EA653D2" w14:textId="77777777" w:rsidR="00A03E3C" w:rsidRPr="00236717" w:rsidRDefault="00A03E3C" w:rsidP="00420C85">
            <w:pPr>
              <w:jc w:val="center"/>
              <w:rPr>
                <w:sz w:val="20"/>
              </w:rPr>
            </w:pPr>
          </w:p>
        </w:tc>
      </w:tr>
      <w:tr w:rsidR="00A03E3C" w:rsidRPr="00236717" w14:paraId="22019C19" w14:textId="77777777" w:rsidTr="00420C85">
        <w:trPr>
          <w:trHeight w:val="300"/>
        </w:trPr>
        <w:tc>
          <w:tcPr>
            <w:tcW w:w="750" w:type="dxa"/>
            <w:tcBorders>
              <w:top w:val="nil"/>
              <w:left w:val="nil"/>
              <w:bottom w:val="nil"/>
              <w:right w:val="nil"/>
            </w:tcBorders>
            <w:shd w:val="clear" w:color="auto" w:fill="auto"/>
            <w:vAlign w:val="center"/>
            <w:hideMark/>
          </w:tcPr>
          <w:p w14:paraId="7689406B" w14:textId="77777777" w:rsidR="00A03E3C" w:rsidRPr="00236717" w:rsidRDefault="00A03E3C" w:rsidP="00420C85">
            <w:pPr>
              <w:rPr>
                <w:sz w:val="20"/>
              </w:rPr>
            </w:pPr>
          </w:p>
        </w:tc>
        <w:tc>
          <w:tcPr>
            <w:tcW w:w="3361" w:type="dxa"/>
            <w:tcBorders>
              <w:top w:val="nil"/>
              <w:left w:val="nil"/>
              <w:bottom w:val="nil"/>
              <w:right w:val="nil"/>
            </w:tcBorders>
            <w:shd w:val="clear" w:color="auto" w:fill="auto"/>
            <w:vAlign w:val="center"/>
            <w:hideMark/>
          </w:tcPr>
          <w:p w14:paraId="0A793359" w14:textId="77777777" w:rsidR="00A03E3C" w:rsidRPr="00236717" w:rsidRDefault="00A03E3C" w:rsidP="00420C85">
            <w:pPr>
              <w:rPr>
                <w:sz w:val="20"/>
              </w:rPr>
            </w:pPr>
          </w:p>
        </w:tc>
        <w:tc>
          <w:tcPr>
            <w:tcW w:w="1573" w:type="dxa"/>
            <w:tcBorders>
              <w:top w:val="nil"/>
              <w:left w:val="nil"/>
              <w:bottom w:val="nil"/>
              <w:right w:val="nil"/>
            </w:tcBorders>
            <w:shd w:val="clear" w:color="auto" w:fill="auto"/>
            <w:vAlign w:val="center"/>
            <w:hideMark/>
          </w:tcPr>
          <w:p w14:paraId="66B39527" w14:textId="77777777" w:rsidR="00A03E3C" w:rsidRPr="00236717" w:rsidRDefault="00A03E3C" w:rsidP="00420C85">
            <w:pPr>
              <w:jc w:val="center"/>
              <w:rPr>
                <w:sz w:val="20"/>
              </w:rPr>
            </w:pPr>
          </w:p>
        </w:tc>
        <w:tc>
          <w:tcPr>
            <w:tcW w:w="1764" w:type="dxa"/>
            <w:gridSpan w:val="2"/>
            <w:tcBorders>
              <w:top w:val="nil"/>
              <w:left w:val="nil"/>
              <w:bottom w:val="nil"/>
              <w:right w:val="nil"/>
            </w:tcBorders>
            <w:shd w:val="clear" w:color="auto" w:fill="auto"/>
            <w:vAlign w:val="center"/>
            <w:hideMark/>
          </w:tcPr>
          <w:p w14:paraId="126DDF60" w14:textId="77777777" w:rsidR="00A03E3C" w:rsidRPr="00236717" w:rsidRDefault="00A03E3C" w:rsidP="00420C85">
            <w:pPr>
              <w:jc w:val="center"/>
              <w:rPr>
                <w:sz w:val="20"/>
              </w:rPr>
            </w:pPr>
          </w:p>
        </w:tc>
        <w:tc>
          <w:tcPr>
            <w:tcW w:w="1764" w:type="dxa"/>
            <w:gridSpan w:val="2"/>
            <w:tcBorders>
              <w:top w:val="nil"/>
              <w:left w:val="nil"/>
              <w:bottom w:val="nil"/>
              <w:right w:val="nil"/>
            </w:tcBorders>
            <w:shd w:val="clear" w:color="auto" w:fill="auto"/>
            <w:vAlign w:val="center"/>
            <w:hideMark/>
          </w:tcPr>
          <w:p w14:paraId="1C1F1010" w14:textId="77777777" w:rsidR="00A03E3C" w:rsidRPr="00236717" w:rsidRDefault="00A03E3C" w:rsidP="00420C85">
            <w:pPr>
              <w:jc w:val="center"/>
              <w:rPr>
                <w:sz w:val="20"/>
              </w:rPr>
            </w:pPr>
          </w:p>
        </w:tc>
        <w:tc>
          <w:tcPr>
            <w:tcW w:w="1872" w:type="dxa"/>
            <w:gridSpan w:val="2"/>
            <w:tcBorders>
              <w:top w:val="nil"/>
              <w:left w:val="nil"/>
              <w:bottom w:val="nil"/>
              <w:right w:val="nil"/>
            </w:tcBorders>
            <w:shd w:val="clear" w:color="auto" w:fill="auto"/>
            <w:vAlign w:val="center"/>
            <w:hideMark/>
          </w:tcPr>
          <w:p w14:paraId="6EB7F367" w14:textId="77777777" w:rsidR="00A03E3C" w:rsidRPr="00236717" w:rsidRDefault="00A03E3C" w:rsidP="00420C85">
            <w:pPr>
              <w:jc w:val="center"/>
              <w:rPr>
                <w:sz w:val="20"/>
              </w:rPr>
            </w:pPr>
          </w:p>
        </w:tc>
      </w:tr>
    </w:tbl>
    <w:p w14:paraId="32CE314A" w14:textId="77777777" w:rsidR="00A03E3C" w:rsidRDefault="00A03E3C" w:rsidP="00A03E3C">
      <w:pPr>
        <w:numPr>
          <w:ilvl w:val="0"/>
          <w:numId w:val="15"/>
        </w:numPr>
        <w:tabs>
          <w:tab w:val="left" w:pos="1890"/>
        </w:tabs>
        <w:spacing w:line="360" w:lineRule="auto"/>
        <w:ind w:left="1571" w:right="-285"/>
        <w:jc w:val="right"/>
      </w:pPr>
      <w: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A03E3C" w:rsidRPr="00236717" w14:paraId="7876DF15" w14:textId="77777777" w:rsidTr="00420C85">
        <w:trPr>
          <w:trHeight w:val="315"/>
        </w:trPr>
        <w:tc>
          <w:tcPr>
            <w:tcW w:w="9212" w:type="dxa"/>
            <w:gridSpan w:val="7"/>
            <w:tcBorders>
              <w:top w:val="nil"/>
              <w:left w:val="nil"/>
              <w:bottom w:val="nil"/>
              <w:right w:val="nil"/>
            </w:tcBorders>
            <w:shd w:val="clear" w:color="auto" w:fill="auto"/>
            <w:noWrap/>
            <w:vAlign w:val="center"/>
            <w:hideMark/>
          </w:tcPr>
          <w:p w14:paraId="2B45C54B" w14:textId="77777777" w:rsidR="00A03E3C" w:rsidRPr="00CD1739" w:rsidRDefault="00A03E3C" w:rsidP="00420C85">
            <w:pPr>
              <w:ind w:right="-394"/>
              <w:jc w:val="center"/>
              <w:rPr>
                <w:bCs/>
              </w:rPr>
            </w:pPr>
            <w:r w:rsidRPr="00CD1739">
              <w:rPr>
                <w:bCs/>
              </w:rPr>
              <w:lastRenderedPageBreak/>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2EAE86D1" w14:textId="77777777" w:rsidR="00A03E3C" w:rsidRPr="00236717" w:rsidRDefault="00A03E3C" w:rsidP="00420C85">
            <w:pPr>
              <w:jc w:val="center"/>
              <w:rPr>
                <w:sz w:val="20"/>
              </w:rPr>
            </w:pPr>
          </w:p>
        </w:tc>
      </w:tr>
      <w:tr w:rsidR="00A03E3C" w:rsidRPr="00236717" w14:paraId="48A2BEEE" w14:textId="77777777" w:rsidTr="00420C85">
        <w:trPr>
          <w:trHeight w:val="300"/>
        </w:trPr>
        <w:tc>
          <w:tcPr>
            <w:tcW w:w="750" w:type="dxa"/>
            <w:tcBorders>
              <w:top w:val="nil"/>
              <w:left w:val="nil"/>
              <w:bottom w:val="nil"/>
              <w:right w:val="nil"/>
            </w:tcBorders>
            <w:shd w:val="clear" w:color="auto" w:fill="auto"/>
            <w:vAlign w:val="center"/>
            <w:hideMark/>
          </w:tcPr>
          <w:p w14:paraId="03591CB2" w14:textId="77777777" w:rsidR="00A03E3C" w:rsidRPr="00236717" w:rsidRDefault="00A03E3C" w:rsidP="00420C85">
            <w:pPr>
              <w:rPr>
                <w:sz w:val="20"/>
              </w:rPr>
            </w:pPr>
          </w:p>
        </w:tc>
        <w:tc>
          <w:tcPr>
            <w:tcW w:w="3361" w:type="dxa"/>
            <w:tcBorders>
              <w:top w:val="nil"/>
              <w:left w:val="nil"/>
              <w:bottom w:val="nil"/>
              <w:right w:val="nil"/>
            </w:tcBorders>
            <w:shd w:val="clear" w:color="auto" w:fill="auto"/>
            <w:vAlign w:val="center"/>
            <w:hideMark/>
          </w:tcPr>
          <w:p w14:paraId="0CAE9A14" w14:textId="77777777" w:rsidR="00A03E3C" w:rsidRPr="00236717" w:rsidRDefault="00A03E3C" w:rsidP="00420C85">
            <w:pPr>
              <w:rPr>
                <w:sz w:val="20"/>
              </w:rPr>
            </w:pPr>
          </w:p>
        </w:tc>
        <w:tc>
          <w:tcPr>
            <w:tcW w:w="1573" w:type="dxa"/>
            <w:tcBorders>
              <w:top w:val="nil"/>
              <w:left w:val="nil"/>
              <w:bottom w:val="nil"/>
              <w:right w:val="nil"/>
            </w:tcBorders>
            <w:shd w:val="clear" w:color="auto" w:fill="auto"/>
            <w:vAlign w:val="center"/>
            <w:hideMark/>
          </w:tcPr>
          <w:p w14:paraId="2159BAB3" w14:textId="77777777" w:rsidR="00A03E3C" w:rsidRPr="00236717" w:rsidRDefault="00A03E3C" w:rsidP="00420C85">
            <w:pPr>
              <w:jc w:val="center"/>
              <w:rPr>
                <w:sz w:val="20"/>
              </w:rPr>
            </w:pPr>
          </w:p>
        </w:tc>
        <w:tc>
          <w:tcPr>
            <w:tcW w:w="1764" w:type="dxa"/>
            <w:gridSpan w:val="2"/>
            <w:tcBorders>
              <w:top w:val="nil"/>
              <w:left w:val="nil"/>
              <w:bottom w:val="nil"/>
              <w:right w:val="nil"/>
            </w:tcBorders>
            <w:shd w:val="clear" w:color="auto" w:fill="auto"/>
            <w:vAlign w:val="center"/>
            <w:hideMark/>
          </w:tcPr>
          <w:p w14:paraId="0A5C18CE" w14:textId="77777777" w:rsidR="00A03E3C" w:rsidRPr="00236717" w:rsidRDefault="00A03E3C" w:rsidP="00420C85">
            <w:pPr>
              <w:jc w:val="center"/>
              <w:rPr>
                <w:sz w:val="20"/>
              </w:rPr>
            </w:pPr>
          </w:p>
        </w:tc>
        <w:tc>
          <w:tcPr>
            <w:tcW w:w="1764" w:type="dxa"/>
            <w:gridSpan w:val="2"/>
            <w:tcBorders>
              <w:top w:val="nil"/>
              <w:left w:val="nil"/>
              <w:bottom w:val="nil"/>
              <w:right w:val="nil"/>
            </w:tcBorders>
            <w:shd w:val="clear" w:color="auto" w:fill="auto"/>
            <w:vAlign w:val="center"/>
            <w:hideMark/>
          </w:tcPr>
          <w:p w14:paraId="0A305E05" w14:textId="77777777" w:rsidR="00A03E3C" w:rsidRPr="00236717" w:rsidRDefault="00A03E3C" w:rsidP="00420C85">
            <w:pPr>
              <w:jc w:val="right"/>
              <w:rPr>
                <w:sz w:val="20"/>
              </w:rPr>
            </w:pPr>
            <w:r>
              <w:rPr>
                <w:sz w:val="20"/>
              </w:rPr>
              <w:t>тыс. руб.</w:t>
            </w:r>
          </w:p>
        </w:tc>
        <w:tc>
          <w:tcPr>
            <w:tcW w:w="1872" w:type="dxa"/>
            <w:gridSpan w:val="2"/>
            <w:tcBorders>
              <w:top w:val="nil"/>
              <w:left w:val="nil"/>
              <w:bottom w:val="nil"/>
              <w:right w:val="nil"/>
            </w:tcBorders>
            <w:shd w:val="clear" w:color="auto" w:fill="auto"/>
            <w:vAlign w:val="center"/>
            <w:hideMark/>
          </w:tcPr>
          <w:p w14:paraId="7C93AEB8" w14:textId="77777777" w:rsidR="00A03E3C" w:rsidRPr="00236717" w:rsidRDefault="00A03E3C" w:rsidP="00420C85">
            <w:pPr>
              <w:jc w:val="center"/>
              <w:rPr>
                <w:sz w:val="20"/>
              </w:rPr>
            </w:pPr>
          </w:p>
        </w:tc>
      </w:tr>
      <w:tr w:rsidR="00A03E3C" w:rsidRPr="004F1DF4" w14:paraId="68112EC5" w14:textId="77777777" w:rsidTr="00420C8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3947E" w14:textId="77777777" w:rsidR="00A03E3C" w:rsidRPr="004F1DF4" w:rsidRDefault="00A03E3C" w:rsidP="00420C85">
            <w:pPr>
              <w:jc w:val="center"/>
              <w:rPr>
                <w:sz w:val="20"/>
              </w:rPr>
            </w:pPr>
            <w:r w:rsidRPr="004F1DF4">
              <w:rPr>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0E46C0F" w14:textId="77777777" w:rsidR="00A03E3C" w:rsidRPr="004F1DF4" w:rsidRDefault="00A03E3C" w:rsidP="00420C85">
            <w:pPr>
              <w:jc w:val="center"/>
              <w:rPr>
                <w:sz w:val="20"/>
              </w:rPr>
            </w:pPr>
            <w:r w:rsidRPr="004F1DF4">
              <w:rPr>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6123D75" w14:textId="77777777" w:rsidR="00A03E3C" w:rsidRPr="004F1DF4" w:rsidRDefault="00A03E3C" w:rsidP="00420C85">
            <w:pPr>
              <w:jc w:val="center"/>
              <w:rPr>
                <w:sz w:val="20"/>
              </w:rPr>
            </w:pPr>
            <w:r>
              <w:rPr>
                <w:sz w:val="20"/>
              </w:rPr>
              <w:t>Утверждено на 2020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4CCB2AE" w14:textId="77777777" w:rsidR="00A03E3C" w:rsidRDefault="00A03E3C" w:rsidP="00420C85">
            <w:pPr>
              <w:jc w:val="center"/>
              <w:rPr>
                <w:sz w:val="20"/>
              </w:rPr>
            </w:pPr>
            <w:r w:rsidRPr="004F1DF4">
              <w:rPr>
                <w:sz w:val="20"/>
              </w:rPr>
              <w:t xml:space="preserve">Предложение экспертов </w:t>
            </w:r>
          </w:p>
          <w:p w14:paraId="2BEF9CBF" w14:textId="77777777" w:rsidR="00A03E3C" w:rsidRPr="004F1DF4" w:rsidRDefault="00A03E3C" w:rsidP="00420C85">
            <w:pPr>
              <w:jc w:val="center"/>
              <w:rPr>
                <w:sz w:val="20"/>
              </w:rPr>
            </w:pPr>
            <w:r w:rsidRPr="004F1DF4">
              <w:rPr>
                <w:sz w:val="20"/>
              </w:rPr>
              <w:t>на 20</w:t>
            </w:r>
            <w:r>
              <w:rPr>
                <w:sz w:val="20"/>
              </w:rPr>
              <w:t>21</w:t>
            </w:r>
            <w:r w:rsidRPr="004F1DF4">
              <w:rPr>
                <w:sz w:val="20"/>
              </w:rPr>
              <w:t xml:space="preserve">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5D1591" w14:textId="77777777" w:rsidR="00A03E3C" w:rsidRPr="004F1DF4" w:rsidRDefault="00A03E3C" w:rsidP="00420C85">
            <w:pPr>
              <w:jc w:val="center"/>
              <w:rPr>
                <w:sz w:val="20"/>
              </w:rPr>
            </w:pPr>
            <w:r>
              <w:rPr>
                <w:sz w:val="20"/>
              </w:rPr>
              <w:t>Динамика расходов</w:t>
            </w:r>
          </w:p>
        </w:tc>
      </w:tr>
      <w:tr w:rsidR="00A03E3C" w:rsidRPr="004F1DF4" w14:paraId="7ADA8E32"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C2643" w14:textId="77777777" w:rsidR="00A03E3C" w:rsidRPr="004F1DF4" w:rsidRDefault="00A03E3C" w:rsidP="00420C85">
            <w:pPr>
              <w:jc w:val="center"/>
              <w:rPr>
                <w:sz w:val="20"/>
              </w:rPr>
            </w:pPr>
            <w:r w:rsidRPr="004F1DF4">
              <w:rPr>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C94CB5A" w14:textId="77777777" w:rsidR="00A03E3C" w:rsidRPr="004F1DF4" w:rsidRDefault="00A03E3C" w:rsidP="00420C85">
            <w:pPr>
              <w:rPr>
                <w:sz w:val="20"/>
              </w:rPr>
            </w:pPr>
            <w:r w:rsidRPr="004F1DF4">
              <w:rPr>
                <w:sz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34A3500" w14:textId="77777777" w:rsidR="00A03E3C" w:rsidRPr="006814D5" w:rsidRDefault="00A03E3C" w:rsidP="00420C85">
            <w:pPr>
              <w:jc w:val="center"/>
              <w:rPr>
                <w:sz w:val="20"/>
                <w:szCs w:val="20"/>
              </w:rPr>
            </w:pPr>
            <w:r w:rsidRPr="006814D5">
              <w:rPr>
                <w:sz w:val="20"/>
                <w:szCs w:val="20"/>
              </w:rPr>
              <w:t>969</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tcPr>
          <w:p w14:paraId="00E04434" w14:textId="77777777" w:rsidR="00A03E3C" w:rsidRPr="006814D5" w:rsidRDefault="00A03E3C" w:rsidP="00420C85">
            <w:pPr>
              <w:jc w:val="center"/>
              <w:rPr>
                <w:sz w:val="20"/>
                <w:szCs w:val="20"/>
              </w:rPr>
            </w:pPr>
            <w:r w:rsidRPr="006814D5">
              <w:rPr>
                <w:sz w:val="20"/>
                <w:szCs w:val="20"/>
              </w:rPr>
              <w:t>994</w:t>
            </w:r>
          </w:p>
        </w:tc>
        <w:tc>
          <w:tcPr>
            <w:tcW w:w="1872" w:type="dxa"/>
            <w:gridSpan w:val="2"/>
            <w:tcBorders>
              <w:top w:val="single" w:sz="4" w:space="0" w:color="auto"/>
              <w:left w:val="nil"/>
              <w:bottom w:val="single" w:sz="4" w:space="0" w:color="auto"/>
              <w:right w:val="single" w:sz="4" w:space="0" w:color="auto"/>
            </w:tcBorders>
            <w:shd w:val="clear" w:color="000000" w:fill="FFFFFF"/>
            <w:vAlign w:val="center"/>
          </w:tcPr>
          <w:p w14:paraId="36A53477" w14:textId="77777777" w:rsidR="00A03E3C" w:rsidRPr="006814D5" w:rsidRDefault="00A03E3C" w:rsidP="00420C85">
            <w:pPr>
              <w:jc w:val="center"/>
              <w:rPr>
                <w:sz w:val="20"/>
                <w:szCs w:val="20"/>
              </w:rPr>
            </w:pPr>
            <w:r w:rsidRPr="006814D5">
              <w:rPr>
                <w:sz w:val="20"/>
                <w:szCs w:val="20"/>
              </w:rPr>
              <w:t>25</w:t>
            </w:r>
          </w:p>
        </w:tc>
      </w:tr>
      <w:tr w:rsidR="00A03E3C" w:rsidRPr="004F1DF4" w14:paraId="151EE664"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E1F15" w14:textId="77777777" w:rsidR="00A03E3C" w:rsidRPr="004F1DF4" w:rsidRDefault="00A03E3C" w:rsidP="00420C85">
            <w:pPr>
              <w:jc w:val="center"/>
              <w:rPr>
                <w:sz w:val="20"/>
              </w:rPr>
            </w:pPr>
            <w:r w:rsidRPr="004F1DF4">
              <w:rPr>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04B397A" w14:textId="77777777" w:rsidR="00A03E3C" w:rsidRPr="004F1DF4" w:rsidRDefault="00A03E3C" w:rsidP="00420C85">
            <w:pPr>
              <w:jc w:val="both"/>
              <w:rPr>
                <w:sz w:val="20"/>
              </w:rPr>
            </w:pPr>
            <w:r w:rsidRPr="004F1DF4">
              <w:rPr>
                <w:sz w:val="20"/>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0E8D6C9" w14:textId="77777777" w:rsidR="00A03E3C" w:rsidRPr="006814D5" w:rsidRDefault="00A03E3C" w:rsidP="00420C85">
            <w:pPr>
              <w:jc w:val="center"/>
              <w:rPr>
                <w:sz w:val="20"/>
                <w:szCs w:val="20"/>
              </w:rPr>
            </w:pPr>
            <w:r w:rsidRPr="006814D5">
              <w:rPr>
                <w:sz w:val="20"/>
                <w:szCs w:val="20"/>
              </w:rPr>
              <w:t>459</w:t>
            </w:r>
          </w:p>
        </w:tc>
        <w:tc>
          <w:tcPr>
            <w:tcW w:w="1764" w:type="dxa"/>
            <w:gridSpan w:val="2"/>
            <w:tcBorders>
              <w:top w:val="nil"/>
              <w:left w:val="nil"/>
              <w:bottom w:val="single" w:sz="4" w:space="0" w:color="auto"/>
              <w:right w:val="single" w:sz="4" w:space="0" w:color="auto"/>
            </w:tcBorders>
            <w:shd w:val="clear" w:color="000000" w:fill="FFFFFF"/>
            <w:vAlign w:val="center"/>
          </w:tcPr>
          <w:p w14:paraId="1F84B237" w14:textId="77777777" w:rsidR="00A03E3C" w:rsidRPr="006814D5" w:rsidRDefault="00A03E3C" w:rsidP="00420C85">
            <w:pPr>
              <w:jc w:val="center"/>
              <w:rPr>
                <w:sz w:val="20"/>
                <w:szCs w:val="20"/>
              </w:rPr>
            </w:pPr>
            <w:r w:rsidRPr="006814D5">
              <w:rPr>
                <w:sz w:val="20"/>
                <w:szCs w:val="20"/>
              </w:rPr>
              <w:t>328</w:t>
            </w:r>
          </w:p>
        </w:tc>
        <w:tc>
          <w:tcPr>
            <w:tcW w:w="1872" w:type="dxa"/>
            <w:gridSpan w:val="2"/>
            <w:tcBorders>
              <w:top w:val="nil"/>
              <w:left w:val="nil"/>
              <w:bottom w:val="single" w:sz="4" w:space="0" w:color="auto"/>
              <w:right w:val="single" w:sz="4" w:space="0" w:color="auto"/>
            </w:tcBorders>
            <w:shd w:val="clear" w:color="000000" w:fill="FFFFFF"/>
            <w:vAlign w:val="center"/>
          </w:tcPr>
          <w:p w14:paraId="40B5AF9D" w14:textId="77777777" w:rsidR="00A03E3C" w:rsidRPr="006814D5" w:rsidRDefault="00A03E3C" w:rsidP="00420C85">
            <w:pPr>
              <w:jc w:val="center"/>
              <w:rPr>
                <w:sz w:val="20"/>
                <w:szCs w:val="20"/>
              </w:rPr>
            </w:pPr>
            <w:r w:rsidRPr="006814D5">
              <w:rPr>
                <w:sz w:val="20"/>
                <w:szCs w:val="20"/>
              </w:rPr>
              <w:t>-131</w:t>
            </w:r>
          </w:p>
        </w:tc>
      </w:tr>
      <w:tr w:rsidR="00A03E3C" w:rsidRPr="004F1DF4" w14:paraId="0AC7BD52" w14:textId="77777777" w:rsidTr="00420C8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94153" w14:textId="77777777" w:rsidR="00A03E3C" w:rsidRPr="004F1DF4" w:rsidRDefault="00A03E3C" w:rsidP="00420C85">
            <w:pPr>
              <w:jc w:val="center"/>
              <w:rPr>
                <w:sz w:val="20"/>
              </w:rPr>
            </w:pPr>
            <w:r w:rsidRPr="004F1DF4">
              <w:rPr>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CBF36F" w14:textId="77777777" w:rsidR="00A03E3C" w:rsidRPr="004F1DF4" w:rsidRDefault="00A03E3C" w:rsidP="00420C85">
            <w:pPr>
              <w:jc w:val="both"/>
              <w:rPr>
                <w:sz w:val="20"/>
              </w:rPr>
            </w:pPr>
            <w:r w:rsidRPr="004F1DF4">
              <w:rPr>
                <w:sz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E469A7B" w14:textId="77777777" w:rsidR="00A03E3C" w:rsidRPr="006814D5" w:rsidRDefault="00A03E3C" w:rsidP="00420C85">
            <w:pPr>
              <w:jc w:val="center"/>
              <w:rPr>
                <w:sz w:val="20"/>
                <w:szCs w:val="20"/>
              </w:rPr>
            </w:pPr>
            <w:r w:rsidRPr="006814D5">
              <w:rPr>
                <w:sz w:val="20"/>
                <w:szCs w:val="20"/>
              </w:rPr>
              <w:t>460</w:t>
            </w:r>
          </w:p>
        </w:tc>
        <w:tc>
          <w:tcPr>
            <w:tcW w:w="1764" w:type="dxa"/>
            <w:gridSpan w:val="2"/>
            <w:tcBorders>
              <w:top w:val="nil"/>
              <w:left w:val="nil"/>
              <w:bottom w:val="single" w:sz="4" w:space="0" w:color="auto"/>
              <w:right w:val="single" w:sz="4" w:space="0" w:color="auto"/>
            </w:tcBorders>
            <w:shd w:val="clear" w:color="000000" w:fill="FFFFFF"/>
            <w:vAlign w:val="center"/>
          </w:tcPr>
          <w:p w14:paraId="15A11A28" w14:textId="77777777" w:rsidR="00A03E3C" w:rsidRPr="006814D5" w:rsidRDefault="00A03E3C" w:rsidP="00420C85">
            <w:pPr>
              <w:jc w:val="center"/>
              <w:rPr>
                <w:sz w:val="20"/>
                <w:szCs w:val="20"/>
              </w:rPr>
            </w:pPr>
            <w:r w:rsidRPr="006814D5">
              <w:rPr>
                <w:sz w:val="20"/>
                <w:szCs w:val="20"/>
              </w:rPr>
              <w:t>277</w:t>
            </w:r>
          </w:p>
        </w:tc>
        <w:tc>
          <w:tcPr>
            <w:tcW w:w="1872" w:type="dxa"/>
            <w:gridSpan w:val="2"/>
            <w:tcBorders>
              <w:top w:val="nil"/>
              <w:left w:val="nil"/>
              <w:bottom w:val="single" w:sz="4" w:space="0" w:color="auto"/>
              <w:right w:val="single" w:sz="4" w:space="0" w:color="auto"/>
            </w:tcBorders>
            <w:shd w:val="clear" w:color="000000" w:fill="FFFFFF"/>
            <w:vAlign w:val="center"/>
          </w:tcPr>
          <w:p w14:paraId="60753038" w14:textId="77777777" w:rsidR="00A03E3C" w:rsidRPr="006814D5" w:rsidRDefault="00A03E3C" w:rsidP="00420C85">
            <w:pPr>
              <w:jc w:val="center"/>
              <w:rPr>
                <w:sz w:val="20"/>
                <w:szCs w:val="20"/>
              </w:rPr>
            </w:pPr>
            <w:r w:rsidRPr="006814D5">
              <w:rPr>
                <w:sz w:val="20"/>
                <w:szCs w:val="20"/>
              </w:rPr>
              <w:t>-183</w:t>
            </w:r>
          </w:p>
        </w:tc>
      </w:tr>
      <w:tr w:rsidR="00A03E3C" w:rsidRPr="004F1DF4" w14:paraId="07A6B9E9"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6B8A0" w14:textId="77777777" w:rsidR="00A03E3C" w:rsidRPr="004F1DF4" w:rsidRDefault="00A03E3C" w:rsidP="00420C85">
            <w:pPr>
              <w:jc w:val="center"/>
              <w:rPr>
                <w:sz w:val="20"/>
              </w:rPr>
            </w:pPr>
            <w:r w:rsidRPr="004F1DF4">
              <w:rPr>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D590B1" w14:textId="77777777" w:rsidR="00A03E3C" w:rsidRPr="004F1DF4" w:rsidRDefault="00A03E3C" w:rsidP="00420C85">
            <w:pPr>
              <w:jc w:val="both"/>
              <w:rPr>
                <w:sz w:val="20"/>
              </w:rPr>
            </w:pPr>
            <w:r w:rsidRPr="004F1DF4">
              <w:rPr>
                <w:sz w:val="20"/>
              </w:rPr>
              <w:t>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B1CA37A"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4B85C9B"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FC585B1" w14:textId="77777777" w:rsidR="00A03E3C" w:rsidRPr="006814D5" w:rsidRDefault="00A03E3C" w:rsidP="00420C85">
            <w:pPr>
              <w:jc w:val="center"/>
              <w:rPr>
                <w:sz w:val="20"/>
                <w:szCs w:val="20"/>
              </w:rPr>
            </w:pPr>
            <w:r w:rsidRPr="006814D5">
              <w:rPr>
                <w:sz w:val="20"/>
                <w:szCs w:val="20"/>
              </w:rPr>
              <w:t>0</w:t>
            </w:r>
          </w:p>
        </w:tc>
      </w:tr>
      <w:tr w:rsidR="00A03E3C" w:rsidRPr="004F1DF4" w14:paraId="533766D5"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6D49F" w14:textId="77777777" w:rsidR="00A03E3C" w:rsidRPr="004F1DF4" w:rsidRDefault="00A03E3C" w:rsidP="00420C85">
            <w:pPr>
              <w:jc w:val="center"/>
              <w:rPr>
                <w:sz w:val="20"/>
              </w:rPr>
            </w:pPr>
            <w:r w:rsidRPr="004F1DF4">
              <w:rPr>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C879B59" w14:textId="77777777" w:rsidR="00A03E3C" w:rsidRPr="004F1DF4" w:rsidRDefault="00A03E3C" w:rsidP="00420C85">
            <w:pPr>
              <w:jc w:val="both"/>
              <w:rPr>
                <w:sz w:val="20"/>
              </w:rPr>
            </w:pPr>
            <w:r w:rsidRPr="004F1DF4">
              <w:rPr>
                <w:sz w:val="20"/>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695F7906"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EB2D744"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7DF8F762" w14:textId="77777777" w:rsidR="00A03E3C" w:rsidRPr="006814D5" w:rsidRDefault="00A03E3C" w:rsidP="00420C85">
            <w:pPr>
              <w:jc w:val="center"/>
              <w:rPr>
                <w:sz w:val="20"/>
                <w:szCs w:val="20"/>
              </w:rPr>
            </w:pPr>
            <w:r w:rsidRPr="006814D5">
              <w:rPr>
                <w:sz w:val="20"/>
                <w:szCs w:val="20"/>
              </w:rPr>
              <w:t>0</w:t>
            </w:r>
          </w:p>
        </w:tc>
      </w:tr>
      <w:tr w:rsidR="00A03E3C" w:rsidRPr="004F1DF4" w14:paraId="7BD0FDE0" w14:textId="77777777" w:rsidTr="00420C8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0D984" w14:textId="77777777" w:rsidR="00A03E3C" w:rsidRPr="004F1DF4" w:rsidRDefault="00A03E3C" w:rsidP="00420C85">
            <w:pPr>
              <w:jc w:val="center"/>
              <w:rPr>
                <w:sz w:val="20"/>
              </w:rPr>
            </w:pPr>
            <w:r w:rsidRPr="004F1DF4">
              <w:rPr>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7555226" w14:textId="77777777" w:rsidR="00A03E3C" w:rsidRPr="004F1DF4" w:rsidRDefault="00A03E3C" w:rsidP="00420C85">
            <w:pPr>
              <w:jc w:val="both"/>
              <w:rPr>
                <w:sz w:val="20"/>
              </w:rPr>
            </w:pPr>
            <w:r w:rsidRPr="004F1DF4">
              <w:rPr>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1F3D7AA9"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4976CCE"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035D249" w14:textId="77777777" w:rsidR="00A03E3C" w:rsidRPr="006814D5" w:rsidRDefault="00A03E3C" w:rsidP="00420C85">
            <w:pPr>
              <w:jc w:val="center"/>
              <w:rPr>
                <w:sz w:val="20"/>
                <w:szCs w:val="20"/>
              </w:rPr>
            </w:pPr>
            <w:r w:rsidRPr="006814D5">
              <w:rPr>
                <w:sz w:val="20"/>
                <w:szCs w:val="20"/>
              </w:rPr>
              <w:t>0</w:t>
            </w:r>
          </w:p>
        </w:tc>
      </w:tr>
      <w:tr w:rsidR="00A03E3C" w:rsidRPr="004F1DF4" w14:paraId="588545A1" w14:textId="77777777" w:rsidTr="00420C8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885E5" w14:textId="77777777" w:rsidR="00A03E3C" w:rsidRPr="004F1DF4" w:rsidRDefault="00A03E3C" w:rsidP="00420C85">
            <w:pPr>
              <w:jc w:val="center"/>
              <w:rPr>
                <w:sz w:val="20"/>
              </w:rPr>
            </w:pPr>
            <w:r w:rsidRPr="004F1DF4">
              <w:rPr>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255E10" w14:textId="77777777" w:rsidR="00A03E3C" w:rsidRPr="004F1DF4" w:rsidRDefault="00A03E3C" w:rsidP="00420C85">
            <w:pPr>
              <w:jc w:val="both"/>
              <w:rPr>
                <w:sz w:val="20"/>
              </w:rPr>
            </w:pPr>
            <w:r w:rsidRPr="004F1DF4">
              <w:rPr>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5396444F"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6C762E4"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A2996A6" w14:textId="77777777" w:rsidR="00A03E3C" w:rsidRPr="006814D5" w:rsidRDefault="00A03E3C" w:rsidP="00420C85">
            <w:pPr>
              <w:jc w:val="center"/>
              <w:rPr>
                <w:sz w:val="20"/>
                <w:szCs w:val="20"/>
              </w:rPr>
            </w:pPr>
            <w:r w:rsidRPr="006814D5">
              <w:rPr>
                <w:sz w:val="20"/>
                <w:szCs w:val="20"/>
              </w:rPr>
              <w:t>0</w:t>
            </w:r>
          </w:p>
        </w:tc>
      </w:tr>
      <w:tr w:rsidR="00A03E3C" w:rsidRPr="004F1DF4" w14:paraId="40468F88" w14:textId="77777777" w:rsidTr="00420C85">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D1DD7" w14:textId="77777777" w:rsidR="00A03E3C" w:rsidRPr="004F1DF4" w:rsidRDefault="00A03E3C" w:rsidP="00420C85">
            <w:pPr>
              <w:jc w:val="center"/>
              <w:rPr>
                <w:sz w:val="20"/>
              </w:rPr>
            </w:pPr>
            <w:r w:rsidRPr="004F1DF4">
              <w:rPr>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FE673E" w14:textId="77777777" w:rsidR="00A03E3C" w:rsidRPr="004F1DF4" w:rsidRDefault="00A03E3C" w:rsidP="00420C85">
            <w:pPr>
              <w:jc w:val="both"/>
              <w:rPr>
                <w:sz w:val="20"/>
              </w:rPr>
            </w:pPr>
            <w:r w:rsidRPr="004F1DF4">
              <w:rPr>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8CBA0D1"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36E57653"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1BF9267F" w14:textId="77777777" w:rsidR="00A03E3C" w:rsidRPr="006814D5" w:rsidRDefault="00A03E3C" w:rsidP="00420C85">
            <w:pPr>
              <w:jc w:val="center"/>
              <w:rPr>
                <w:sz w:val="20"/>
                <w:szCs w:val="20"/>
              </w:rPr>
            </w:pPr>
            <w:r w:rsidRPr="006814D5">
              <w:rPr>
                <w:sz w:val="20"/>
                <w:szCs w:val="20"/>
              </w:rPr>
              <w:t>0</w:t>
            </w:r>
          </w:p>
        </w:tc>
      </w:tr>
      <w:tr w:rsidR="00A03E3C" w:rsidRPr="004F1DF4" w14:paraId="587E62A4" w14:textId="77777777" w:rsidTr="00420C8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D337D" w14:textId="77777777" w:rsidR="00A03E3C" w:rsidRPr="004F1DF4" w:rsidRDefault="00A03E3C" w:rsidP="00420C85">
            <w:pPr>
              <w:jc w:val="center"/>
              <w:rPr>
                <w:sz w:val="20"/>
              </w:rPr>
            </w:pPr>
            <w:r w:rsidRPr="004F1DF4">
              <w:rPr>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5AD2F82" w14:textId="77777777" w:rsidR="00A03E3C" w:rsidRPr="004F1DF4" w:rsidRDefault="00A03E3C" w:rsidP="00420C85">
            <w:pPr>
              <w:jc w:val="both"/>
              <w:rPr>
                <w:sz w:val="20"/>
              </w:rPr>
            </w:pPr>
            <w:r w:rsidRPr="004F1DF4">
              <w:rPr>
                <w:sz w:val="20"/>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00453B0"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410B4906"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68FD4CF6" w14:textId="77777777" w:rsidR="00A03E3C" w:rsidRPr="006814D5" w:rsidRDefault="00A03E3C" w:rsidP="00420C85">
            <w:pPr>
              <w:jc w:val="center"/>
              <w:rPr>
                <w:sz w:val="20"/>
                <w:szCs w:val="20"/>
              </w:rPr>
            </w:pPr>
            <w:r w:rsidRPr="006814D5">
              <w:rPr>
                <w:sz w:val="20"/>
                <w:szCs w:val="20"/>
              </w:rPr>
              <w:t>0</w:t>
            </w:r>
          </w:p>
        </w:tc>
      </w:tr>
      <w:tr w:rsidR="00A03E3C" w:rsidRPr="004F1DF4" w14:paraId="518F8BE4" w14:textId="77777777" w:rsidTr="00420C85">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B0F4A" w14:textId="77777777" w:rsidR="00A03E3C" w:rsidRPr="004F1DF4" w:rsidRDefault="00A03E3C" w:rsidP="00420C85">
            <w:pPr>
              <w:jc w:val="center"/>
              <w:rPr>
                <w:sz w:val="20"/>
              </w:rPr>
            </w:pPr>
            <w:r w:rsidRPr="004F1DF4">
              <w:rPr>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EA637F6" w14:textId="77777777" w:rsidR="00A03E3C" w:rsidRPr="004F1DF4" w:rsidRDefault="00A03E3C" w:rsidP="00420C85">
            <w:pPr>
              <w:jc w:val="both"/>
              <w:rPr>
                <w:sz w:val="20"/>
              </w:rPr>
            </w:pPr>
            <w:r w:rsidRPr="004F1DF4">
              <w:rPr>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79BDCD67"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017DDE22" w14:textId="77777777" w:rsidR="00A03E3C" w:rsidRPr="006814D5" w:rsidRDefault="00A03E3C" w:rsidP="00420C85">
            <w:pPr>
              <w:jc w:val="center"/>
              <w:rPr>
                <w:sz w:val="20"/>
                <w:szCs w:val="20"/>
              </w:rPr>
            </w:pPr>
            <w:r w:rsidRPr="006814D5">
              <w:rPr>
                <w:sz w:val="20"/>
                <w:szCs w:val="20"/>
              </w:rPr>
              <w:t>0</w:t>
            </w:r>
          </w:p>
        </w:tc>
        <w:tc>
          <w:tcPr>
            <w:tcW w:w="1872" w:type="dxa"/>
            <w:gridSpan w:val="2"/>
            <w:tcBorders>
              <w:top w:val="nil"/>
              <w:left w:val="nil"/>
              <w:bottom w:val="single" w:sz="4" w:space="0" w:color="auto"/>
              <w:right w:val="single" w:sz="4" w:space="0" w:color="auto"/>
            </w:tcBorders>
            <w:shd w:val="clear" w:color="000000" w:fill="FFFFFF"/>
            <w:vAlign w:val="center"/>
          </w:tcPr>
          <w:p w14:paraId="54BF7F9D" w14:textId="77777777" w:rsidR="00A03E3C" w:rsidRPr="006814D5" w:rsidRDefault="00A03E3C" w:rsidP="00420C85">
            <w:pPr>
              <w:jc w:val="center"/>
              <w:rPr>
                <w:sz w:val="20"/>
                <w:szCs w:val="20"/>
              </w:rPr>
            </w:pPr>
            <w:r w:rsidRPr="006814D5">
              <w:rPr>
                <w:sz w:val="20"/>
                <w:szCs w:val="20"/>
              </w:rPr>
              <w:t>0</w:t>
            </w:r>
          </w:p>
        </w:tc>
      </w:tr>
      <w:tr w:rsidR="00A03E3C" w:rsidRPr="004F1DF4" w14:paraId="78273654" w14:textId="77777777" w:rsidTr="00420C85">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697AD" w14:textId="77777777" w:rsidR="00A03E3C" w:rsidRPr="004F1DF4" w:rsidRDefault="00A03E3C" w:rsidP="00420C85">
            <w:pPr>
              <w:jc w:val="center"/>
              <w:rPr>
                <w:sz w:val="20"/>
              </w:rPr>
            </w:pPr>
            <w:r w:rsidRPr="004F1DF4">
              <w:rPr>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258644" w14:textId="77777777" w:rsidR="00A03E3C" w:rsidRPr="004F1DF4" w:rsidRDefault="00A03E3C" w:rsidP="00420C85">
            <w:pPr>
              <w:rPr>
                <w:sz w:val="20"/>
              </w:rPr>
            </w:pPr>
            <w:r w:rsidRPr="004F1DF4">
              <w:rPr>
                <w:sz w:val="20"/>
              </w:rPr>
              <w:t>Корректировка НВВ</w:t>
            </w:r>
            <w:r>
              <w:rPr>
                <w:sz w:val="20"/>
              </w:rPr>
              <w:t>,</w:t>
            </w:r>
            <w:r w:rsidRPr="004F1DF4">
              <w:rPr>
                <w:sz w:val="20"/>
              </w:rPr>
              <w:t xml:space="preserve"> связанная с тарифными ограничениями</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079C9DF2" w14:textId="77777777" w:rsidR="00A03E3C" w:rsidRPr="006814D5" w:rsidRDefault="00A03E3C" w:rsidP="00420C85">
            <w:pPr>
              <w:jc w:val="center"/>
              <w:rPr>
                <w:sz w:val="20"/>
                <w:szCs w:val="20"/>
              </w:rPr>
            </w:pPr>
            <w:r w:rsidRPr="006814D5">
              <w:rPr>
                <w:sz w:val="20"/>
                <w:szCs w:val="20"/>
              </w:rPr>
              <w:t>0</w:t>
            </w:r>
          </w:p>
        </w:tc>
        <w:tc>
          <w:tcPr>
            <w:tcW w:w="1764" w:type="dxa"/>
            <w:gridSpan w:val="2"/>
            <w:tcBorders>
              <w:top w:val="nil"/>
              <w:left w:val="nil"/>
              <w:bottom w:val="single" w:sz="4" w:space="0" w:color="auto"/>
              <w:right w:val="single" w:sz="4" w:space="0" w:color="auto"/>
            </w:tcBorders>
            <w:shd w:val="clear" w:color="000000" w:fill="FFFFFF"/>
            <w:vAlign w:val="center"/>
          </w:tcPr>
          <w:p w14:paraId="1E640C15" w14:textId="77777777" w:rsidR="00A03E3C" w:rsidRPr="006814D5" w:rsidRDefault="00A03E3C" w:rsidP="00420C85">
            <w:pPr>
              <w:jc w:val="center"/>
              <w:rPr>
                <w:sz w:val="20"/>
                <w:szCs w:val="20"/>
              </w:rPr>
            </w:pPr>
            <w:r w:rsidRPr="006814D5">
              <w:rPr>
                <w:sz w:val="20"/>
                <w:szCs w:val="20"/>
              </w:rPr>
              <w:t>-349</w:t>
            </w:r>
          </w:p>
        </w:tc>
        <w:tc>
          <w:tcPr>
            <w:tcW w:w="1872" w:type="dxa"/>
            <w:gridSpan w:val="2"/>
            <w:tcBorders>
              <w:top w:val="nil"/>
              <w:left w:val="nil"/>
              <w:bottom w:val="single" w:sz="4" w:space="0" w:color="auto"/>
              <w:right w:val="single" w:sz="4" w:space="0" w:color="auto"/>
            </w:tcBorders>
            <w:shd w:val="clear" w:color="000000" w:fill="FFFFFF"/>
            <w:vAlign w:val="center"/>
          </w:tcPr>
          <w:p w14:paraId="7F3039D2" w14:textId="77777777" w:rsidR="00A03E3C" w:rsidRPr="006814D5" w:rsidRDefault="00A03E3C" w:rsidP="00420C85">
            <w:pPr>
              <w:jc w:val="center"/>
              <w:rPr>
                <w:sz w:val="20"/>
                <w:szCs w:val="20"/>
              </w:rPr>
            </w:pPr>
            <w:r w:rsidRPr="006814D5">
              <w:rPr>
                <w:sz w:val="20"/>
                <w:szCs w:val="20"/>
              </w:rPr>
              <w:t>-349</w:t>
            </w:r>
          </w:p>
        </w:tc>
      </w:tr>
      <w:tr w:rsidR="00A03E3C" w:rsidRPr="004F1DF4" w14:paraId="51AA860D" w14:textId="77777777" w:rsidTr="00420C85">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C3D43" w14:textId="77777777" w:rsidR="00A03E3C" w:rsidRPr="004F1DF4" w:rsidRDefault="00A03E3C" w:rsidP="00420C85">
            <w:pPr>
              <w:jc w:val="center"/>
              <w:rPr>
                <w:sz w:val="20"/>
              </w:rPr>
            </w:pPr>
            <w:r w:rsidRPr="004F1DF4">
              <w:rPr>
                <w:sz w:val="20"/>
              </w:rPr>
              <w:t>12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4A6F9D9" w14:textId="77777777" w:rsidR="00A03E3C" w:rsidRPr="004F1DF4" w:rsidRDefault="00A03E3C" w:rsidP="00420C85">
            <w:pPr>
              <w:jc w:val="both"/>
              <w:rPr>
                <w:sz w:val="20"/>
              </w:rPr>
            </w:pPr>
            <w:r w:rsidRPr="004F1DF4">
              <w:rPr>
                <w:sz w:val="20"/>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000000" w:fill="FFFFFF"/>
            <w:vAlign w:val="center"/>
          </w:tcPr>
          <w:p w14:paraId="24CBD0C0" w14:textId="77777777" w:rsidR="00A03E3C" w:rsidRPr="006814D5" w:rsidRDefault="00A03E3C" w:rsidP="00420C85">
            <w:pPr>
              <w:jc w:val="center"/>
              <w:rPr>
                <w:sz w:val="20"/>
                <w:szCs w:val="20"/>
              </w:rPr>
            </w:pPr>
            <w:r w:rsidRPr="006814D5">
              <w:rPr>
                <w:sz w:val="20"/>
                <w:szCs w:val="20"/>
              </w:rPr>
              <w:t>1 888</w:t>
            </w:r>
          </w:p>
        </w:tc>
        <w:tc>
          <w:tcPr>
            <w:tcW w:w="1764" w:type="dxa"/>
            <w:gridSpan w:val="2"/>
            <w:tcBorders>
              <w:top w:val="nil"/>
              <w:left w:val="nil"/>
              <w:bottom w:val="single" w:sz="4" w:space="0" w:color="auto"/>
              <w:right w:val="single" w:sz="4" w:space="0" w:color="auto"/>
            </w:tcBorders>
            <w:shd w:val="clear" w:color="000000" w:fill="FFFFFF"/>
            <w:vAlign w:val="center"/>
          </w:tcPr>
          <w:p w14:paraId="3A142433" w14:textId="77777777" w:rsidR="00A03E3C" w:rsidRPr="006814D5" w:rsidRDefault="00A03E3C" w:rsidP="00420C85">
            <w:pPr>
              <w:jc w:val="center"/>
              <w:rPr>
                <w:sz w:val="20"/>
                <w:szCs w:val="20"/>
              </w:rPr>
            </w:pPr>
            <w:r w:rsidRPr="006814D5">
              <w:rPr>
                <w:sz w:val="20"/>
                <w:szCs w:val="20"/>
              </w:rPr>
              <w:t>1 250</w:t>
            </w:r>
          </w:p>
        </w:tc>
        <w:tc>
          <w:tcPr>
            <w:tcW w:w="1872" w:type="dxa"/>
            <w:gridSpan w:val="2"/>
            <w:tcBorders>
              <w:top w:val="nil"/>
              <w:left w:val="nil"/>
              <w:bottom w:val="single" w:sz="4" w:space="0" w:color="auto"/>
              <w:right w:val="single" w:sz="4" w:space="0" w:color="auto"/>
            </w:tcBorders>
            <w:shd w:val="clear" w:color="000000" w:fill="FFFFFF"/>
            <w:vAlign w:val="center"/>
          </w:tcPr>
          <w:p w14:paraId="31BD9930" w14:textId="77777777" w:rsidR="00A03E3C" w:rsidRPr="006814D5" w:rsidRDefault="00A03E3C" w:rsidP="00420C85">
            <w:pPr>
              <w:jc w:val="center"/>
              <w:rPr>
                <w:sz w:val="20"/>
                <w:szCs w:val="20"/>
              </w:rPr>
            </w:pPr>
            <w:r w:rsidRPr="006814D5">
              <w:rPr>
                <w:sz w:val="20"/>
                <w:szCs w:val="20"/>
              </w:rPr>
              <w:t>-639</w:t>
            </w:r>
          </w:p>
        </w:tc>
      </w:tr>
    </w:tbl>
    <w:p w14:paraId="15E582BB" w14:textId="77777777" w:rsidR="00A03E3C" w:rsidRPr="00170C10" w:rsidRDefault="00A03E3C" w:rsidP="00A03E3C">
      <w:pPr>
        <w:jc w:val="center"/>
      </w:pPr>
    </w:p>
    <w:p w14:paraId="37497B48" w14:textId="77777777" w:rsidR="00A03E3C" w:rsidRDefault="00A03E3C" w:rsidP="00686509">
      <w:pPr>
        <w:tabs>
          <w:tab w:val="left" w:pos="5580"/>
          <w:tab w:val="left" w:pos="9498"/>
        </w:tabs>
        <w:ind w:right="-456"/>
        <w:sectPr w:rsidR="00A03E3C" w:rsidSect="00F47AE4">
          <w:pgSz w:w="11906" w:h="16838"/>
          <w:pgMar w:top="1134" w:right="567" w:bottom="1134" w:left="1134" w:header="709" w:footer="584" w:gutter="0"/>
          <w:pgNumType w:start="9"/>
          <w:cols w:space="708"/>
          <w:docGrid w:linePitch="360"/>
        </w:sectPr>
      </w:pPr>
    </w:p>
    <w:p w14:paraId="4DA3B788" w14:textId="247F1A0F" w:rsidR="00A03E3C" w:rsidRDefault="00A03E3C" w:rsidP="00A03E3C">
      <w:pPr>
        <w:tabs>
          <w:tab w:val="left" w:pos="5580"/>
          <w:tab w:val="left" w:pos="9498"/>
        </w:tabs>
        <w:ind w:left="426" w:right="-569" w:firstLine="5811"/>
      </w:pPr>
      <w:r>
        <w:lastRenderedPageBreak/>
        <w:t>Приложение № 20 к протоколу № 76</w:t>
      </w:r>
    </w:p>
    <w:p w14:paraId="1CC4AC6F" w14:textId="77777777" w:rsidR="00A03E3C" w:rsidRDefault="00A03E3C" w:rsidP="00A03E3C">
      <w:pPr>
        <w:tabs>
          <w:tab w:val="left" w:pos="5580"/>
          <w:tab w:val="left" w:pos="9498"/>
        </w:tabs>
        <w:ind w:left="426" w:right="-569" w:firstLine="5811"/>
      </w:pPr>
      <w:r>
        <w:t>заседания Правления Региональной</w:t>
      </w:r>
    </w:p>
    <w:p w14:paraId="4017D180" w14:textId="77777777" w:rsidR="00A03E3C" w:rsidRDefault="00A03E3C" w:rsidP="00A03E3C">
      <w:pPr>
        <w:tabs>
          <w:tab w:val="left" w:pos="5580"/>
          <w:tab w:val="left" w:pos="9498"/>
        </w:tabs>
        <w:ind w:left="426" w:right="-569" w:firstLine="5811"/>
      </w:pPr>
      <w:r>
        <w:t>энергетической комиссии</w:t>
      </w:r>
    </w:p>
    <w:p w14:paraId="6CCCF7A9" w14:textId="77777777" w:rsidR="00A03E3C" w:rsidRDefault="00A03E3C" w:rsidP="00A03E3C">
      <w:pPr>
        <w:tabs>
          <w:tab w:val="left" w:pos="5580"/>
          <w:tab w:val="left" w:pos="9498"/>
        </w:tabs>
        <w:ind w:left="426" w:right="-569" w:firstLine="5811"/>
      </w:pPr>
      <w:r>
        <w:t>Кузбасса от 24.11.2020</w:t>
      </w:r>
    </w:p>
    <w:p w14:paraId="57E3F194" w14:textId="190B5A31" w:rsidR="0025759B" w:rsidRDefault="0025759B" w:rsidP="00686509">
      <w:pPr>
        <w:tabs>
          <w:tab w:val="left" w:pos="5580"/>
          <w:tab w:val="left" w:pos="9498"/>
        </w:tabs>
        <w:ind w:right="-456"/>
      </w:pPr>
    </w:p>
    <w:p w14:paraId="1DA7AF98" w14:textId="77777777" w:rsidR="00A03E3C" w:rsidRDefault="00A03E3C" w:rsidP="00A03E3C">
      <w:pPr>
        <w:ind w:left="-567" w:right="-427"/>
        <w:jc w:val="center"/>
        <w:rPr>
          <w:b/>
          <w:bCs/>
          <w:sz w:val="28"/>
          <w:szCs w:val="28"/>
        </w:rPr>
      </w:pPr>
      <w:r>
        <w:rPr>
          <w:b/>
          <w:bCs/>
          <w:sz w:val="28"/>
          <w:szCs w:val="28"/>
        </w:rPr>
        <w:t xml:space="preserve">Долгосрочные тарифы </w:t>
      </w:r>
      <w:r w:rsidRPr="007A264F">
        <w:rPr>
          <w:b/>
          <w:bCs/>
          <w:sz w:val="28"/>
          <w:szCs w:val="28"/>
        </w:rPr>
        <w:t>АО «Угольная компания «Кузбассразрезуголь» - филиал Талдинский угольный разрез</w:t>
      </w:r>
      <w:r>
        <w:rPr>
          <w:b/>
          <w:bCs/>
          <w:sz w:val="28"/>
          <w:szCs w:val="28"/>
        </w:rPr>
        <w:t xml:space="preserve"> на тепловую энергию, реализуемую </w:t>
      </w:r>
      <w:r>
        <w:rPr>
          <w:b/>
          <w:bCs/>
          <w:sz w:val="28"/>
          <w:szCs w:val="28"/>
        </w:rPr>
        <w:br/>
        <w:t xml:space="preserve">на потребительском рынке Прокопьевского муниципального округа, </w:t>
      </w:r>
      <w:r>
        <w:rPr>
          <w:b/>
          <w:bCs/>
          <w:sz w:val="28"/>
          <w:szCs w:val="28"/>
        </w:rPr>
        <w:br/>
        <w:t>на период с 01.01.2019 по 31.12.2023</w:t>
      </w:r>
    </w:p>
    <w:p w14:paraId="4508260C" w14:textId="77777777" w:rsidR="00A03E3C" w:rsidRDefault="00A03E3C" w:rsidP="00A03E3C">
      <w:pPr>
        <w:ind w:right="-144"/>
        <w:jc w:val="right"/>
        <w:rPr>
          <w:sz w:val="28"/>
          <w:szCs w:val="28"/>
        </w:rPr>
      </w:pPr>
      <w:r>
        <w:rPr>
          <w:sz w:val="28"/>
          <w:szCs w:val="28"/>
        </w:rPr>
        <w:t>(без НДС)</w:t>
      </w:r>
    </w:p>
    <w:tbl>
      <w:tblPr>
        <w:tblW w:w="10125" w:type="dxa"/>
        <w:tblInd w:w="-459" w:type="dxa"/>
        <w:tblLayout w:type="fixed"/>
        <w:tblLook w:val="04A0" w:firstRow="1" w:lastRow="0" w:firstColumn="1" w:lastColumn="0" w:noHBand="0" w:noVBand="1"/>
      </w:tblPr>
      <w:tblGrid>
        <w:gridCol w:w="1077"/>
        <w:gridCol w:w="1754"/>
        <w:gridCol w:w="13"/>
        <w:gridCol w:w="1405"/>
        <w:gridCol w:w="1134"/>
        <w:gridCol w:w="851"/>
        <w:gridCol w:w="782"/>
        <w:gridCol w:w="1100"/>
        <w:gridCol w:w="34"/>
        <w:gridCol w:w="1134"/>
        <w:gridCol w:w="841"/>
      </w:tblGrid>
      <w:tr w:rsidR="00A03E3C" w14:paraId="25B9C305" w14:textId="77777777" w:rsidTr="00420C85">
        <w:trPr>
          <w:trHeight w:val="375"/>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64A86D4E" w14:textId="77777777" w:rsidR="00A03E3C" w:rsidRDefault="00A03E3C" w:rsidP="00420C85">
            <w:pPr>
              <w:ind w:left="-108" w:right="-163"/>
              <w:jc w:val="center"/>
              <w:rPr>
                <w:color w:val="000000"/>
                <w:sz w:val="22"/>
                <w:szCs w:val="22"/>
              </w:rPr>
            </w:pPr>
            <w:r>
              <w:rPr>
                <w:color w:val="000000"/>
                <w:sz w:val="22"/>
                <w:szCs w:val="22"/>
              </w:rPr>
              <w:t>Наиме-нование регули-руемой органи-зации</w:t>
            </w:r>
          </w:p>
        </w:tc>
        <w:tc>
          <w:tcPr>
            <w:tcW w:w="1754" w:type="dxa"/>
            <w:vMerge w:val="restart"/>
            <w:tcBorders>
              <w:top w:val="single" w:sz="4" w:space="0" w:color="auto"/>
              <w:left w:val="single" w:sz="4" w:space="0" w:color="auto"/>
              <w:bottom w:val="single" w:sz="4" w:space="0" w:color="auto"/>
              <w:right w:val="single" w:sz="4" w:space="0" w:color="auto"/>
            </w:tcBorders>
            <w:vAlign w:val="center"/>
            <w:hideMark/>
          </w:tcPr>
          <w:p w14:paraId="2C762619" w14:textId="77777777" w:rsidR="00A03E3C" w:rsidRDefault="00A03E3C" w:rsidP="00420C85">
            <w:pPr>
              <w:ind w:left="-108" w:right="-163"/>
              <w:jc w:val="center"/>
              <w:rPr>
                <w:color w:val="000000"/>
                <w:sz w:val="22"/>
                <w:szCs w:val="22"/>
              </w:rPr>
            </w:pPr>
            <w:r>
              <w:rPr>
                <w:color w:val="000000"/>
                <w:sz w:val="22"/>
                <w:szCs w:val="22"/>
              </w:rPr>
              <w:t>Вид тарифа</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BA061FA" w14:textId="77777777" w:rsidR="00A03E3C" w:rsidRDefault="00A03E3C" w:rsidP="00420C85">
            <w:pPr>
              <w:ind w:left="-108" w:right="-163"/>
              <w:jc w:val="center"/>
              <w:rPr>
                <w:color w:val="000000"/>
                <w:sz w:val="22"/>
                <w:szCs w:val="22"/>
              </w:rPr>
            </w:pPr>
            <w:r>
              <w:rPr>
                <w:color w:val="000000"/>
                <w:sz w:val="22"/>
                <w:szCs w:val="22"/>
              </w:rPr>
              <w:t>Период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DB85F1" w14:textId="77777777" w:rsidR="00A03E3C" w:rsidRDefault="00A03E3C" w:rsidP="00420C85">
            <w:pPr>
              <w:ind w:left="-108" w:right="-163"/>
              <w:jc w:val="center"/>
              <w:rPr>
                <w:color w:val="000000"/>
                <w:sz w:val="22"/>
                <w:szCs w:val="22"/>
              </w:rPr>
            </w:pPr>
            <w:r>
              <w:rPr>
                <w:color w:val="000000"/>
                <w:sz w:val="22"/>
                <w:szCs w:val="22"/>
              </w:rPr>
              <w:t>Вода</w:t>
            </w:r>
          </w:p>
        </w:tc>
        <w:tc>
          <w:tcPr>
            <w:tcW w:w="3901" w:type="dxa"/>
            <w:gridSpan w:val="5"/>
            <w:tcBorders>
              <w:top w:val="single" w:sz="4" w:space="0" w:color="auto"/>
              <w:left w:val="nil"/>
              <w:bottom w:val="single" w:sz="4" w:space="0" w:color="auto"/>
              <w:right w:val="single" w:sz="4" w:space="0" w:color="auto"/>
            </w:tcBorders>
            <w:vAlign w:val="center"/>
            <w:hideMark/>
          </w:tcPr>
          <w:p w14:paraId="1AAE4B64" w14:textId="77777777" w:rsidR="00A03E3C" w:rsidRDefault="00A03E3C" w:rsidP="00420C85">
            <w:pPr>
              <w:ind w:left="-108" w:right="-163"/>
              <w:jc w:val="center"/>
              <w:rPr>
                <w:color w:val="000000"/>
                <w:sz w:val="22"/>
                <w:szCs w:val="22"/>
              </w:rPr>
            </w:pPr>
            <w:r>
              <w:rPr>
                <w:color w:val="000000"/>
                <w:sz w:val="22"/>
                <w:szCs w:val="22"/>
              </w:rPr>
              <w:t>Отборный пар давлением</w:t>
            </w:r>
          </w:p>
        </w:tc>
        <w:tc>
          <w:tcPr>
            <w:tcW w:w="841" w:type="dxa"/>
            <w:vMerge w:val="restart"/>
            <w:tcBorders>
              <w:top w:val="single" w:sz="4" w:space="0" w:color="auto"/>
              <w:left w:val="single" w:sz="4" w:space="0" w:color="auto"/>
              <w:bottom w:val="single" w:sz="4" w:space="0" w:color="auto"/>
              <w:right w:val="single" w:sz="4" w:space="0" w:color="auto"/>
            </w:tcBorders>
            <w:vAlign w:val="center"/>
            <w:hideMark/>
          </w:tcPr>
          <w:p w14:paraId="2B8EF0D4" w14:textId="77777777" w:rsidR="00A03E3C" w:rsidRDefault="00A03E3C" w:rsidP="00420C85">
            <w:pPr>
              <w:ind w:left="-108" w:right="-86"/>
              <w:jc w:val="center"/>
              <w:rPr>
                <w:color w:val="000000"/>
                <w:sz w:val="22"/>
                <w:szCs w:val="22"/>
              </w:rPr>
            </w:pPr>
            <w:r>
              <w:rPr>
                <w:color w:val="000000"/>
                <w:sz w:val="22"/>
                <w:szCs w:val="22"/>
              </w:rPr>
              <w:t>Ост-     рый и редуци-рован-ный пар</w:t>
            </w:r>
          </w:p>
        </w:tc>
      </w:tr>
      <w:tr w:rsidR="00A03E3C" w14:paraId="6F8570FF" w14:textId="77777777" w:rsidTr="00420C85">
        <w:trPr>
          <w:trHeight w:val="81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27B4DAA" w14:textId="77777777" w:rsidR="00A03E3C" w:rsidRDefault="00A03E3C" w:rsidP="00420C85">
            <w:pPr>
              <w:rPr>
                <w:color w:val="000000"/>
                <w:sz w:val="22"/>
                <w:szCs w:val="22"/>
              </w:rPr>
            </w:pPr>
          </w:p>
        </w:tc>
        <w:tc>
          <w:tcPr>
            <w:tcW w:w="1754" w:type="dxa"/>
            <w:vMerge/>
            <w:tcBorders>
              <w:top w:val="single" w:sz="4" w:space="0" w:color="auto"/>
              <w:left w:val="single" w:sz="4" w:space="0" w:color="auto"/>
              <w:bottom w:val="single" w:sz="4" w:space="0" w:color="auto"/>
              <w:right w:val="single" w:sz="4" w:space="0" w:color="auto"/>
            </w:tcBorders>
            <w:vAlign w:val="center"/>
            <w:hideMark/>
          </w:tcPr>
          <w:p w14:paraId="2F5F4B1A" w14:textId="77777777" w:rsidR="00A03E3C" w:rsidRDefault="00A03E3C" w:rsidP="00420C85">
            <w:pPr>
              <w:rPr>
                <w:color w:val="000000"/>
                <w:sz w:val="22"/>
                <w:szCs w:val="22"/>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75D0DDD6" w14:textId="77777777" w:rsidR="00A03E3C" w:rsidRDefault="00A03E3C" w:rsidP="00420C85">
            <w:pPr>
              <w:rPr>
                <w:color w:val="000000"/>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DB6030" w14:textId="77777777" w:rsidR="00A03E3C" w:rsidRDefault="00A03E3C" w:rsidP="00420C85">
            <w:pPr>
              <w:rPr>
                <w:color w:val="000000"/>
                <w:sz w:val="22"/>
                <w:szCs w:val="22"/>
              </w:rPr>
            </w:pPr>
          </w:p>
        </w:tc>
        <w:tc>
          <w:tcPr>
            <w:tcW w:w="851" w:type="dxa"/>
            <w:tcBorders>
              <w:top w:val="nil"/>
              <w:left w:val="nil"/>
              <w:bottom w:val="single" w:sz="4" w:space="0" w:color="auto"/>
              <w:right w:val="single" w:sz="4" w:space="0" w:color="auto"/>
            </w:tcBorders>
            <w:vAlign w:val="center"/>
            <w:hideMark/>
          </w:tcPr>
          <w:p w14:paraId="4305FE9C" w14:textId="77777777" w:rsidR="00A03E3C" w:rsidRDefault="00A03E3C" w:rsidP="00420C85">
            <w:pPr>
              <w:ind w:left="-108" w:right="-163"/>
              <w:jc w:val="center"/>
              <w:rPr>
                <w:color w:val="000000"/>
                <w:sz w:val="22"/>
                <w:szCs w:val="22"/>
              </w:rPr>
            </w:pPr>
            <w:r>
              <w:rPr>
                <w:color w:val="000000"/>
                <w:sz w:val="22"/>
                <w:szCs w:val="22"/>
              </w:rPr>
              <w:t>от 1,2</w:t>
            </w:r>
          </w:p>
          <w:p w14:paraId="58057319" w14:textId="77777777" w:rsidR="00A03E3C" w:rsidRDefault="00A03E3C" w:rsidP="00420C85">
            <w:pPr>
              <w:ind w:left="-108" w:right="-163"/>
              <w:jc w:val="center"/>
              <w:rPr>
                <w:color w:val="000000"/>
                <w:sz w:val="22"/>
                <w:szCs w:val="22"/>
              </w:rPr>
            </w:pPr>
            <w:r>
              <w:rPr>
                <w:color w:val="000000"/>
                <w:sz w:val="22"/>
                <w:szCs w:val="22"/>
              </w:rPr>
              <w:t xml:space="preserve"> до 2,5 кг/см</w:t>
            </w:r>
            <w:r>
              <w:rPr>
                <w:color w:val="000000"/>
                <w:sz w:val="22"/>
                <w:szCs w:val="22"/>
                <w:vertAlign w:val="superscript"/>
              </w:rPr>
              <w:t>2</w:t>
            </w:r>
          </w:p>
        </w:tc>
        <w:tc>
          <w:tcPr>
            <w:tcW w:w="782" w:type="dxa"/>
            <w:tcBorders>
              <w:top w:val="nil"/>
              <w:left w:val="nil"/>
              <w:bottom w:val="single" w:sz="4" w:space="0" w:color="auto"/>
              <w:right w:val="single" w:sz="4" w:space="0" w:color="auto"/>
            </w:tcBorders>
            <w:vAlign w:val="center"/>
            <w:hideMark/>
          </w:tcPr>
          <w:p w14:paraId="641D6A69" w14:textId="77777777" w:rsidR="00A03E3C" w:rsidRDefault="00A03E3C" w:rsidP="00420C85">
            <w:pPr>
              <w:ind w:left="-108" w:right="-163"/>
              <w:jc w:val="center"/>
              <w:rPr>
                <w:color w:val="000000"/>
                <w:sz w:val="22"/>
                <w:szCs w:val="22"/>
              </w:rPr>
            </w:pPr>
            <w:r>
              <w:rPr>
                <w:color w:val="000000"/>
                <w:sz w:val="22"/>
                <w:szCs w:val="22"/>
              </w:rPr>
              <w:t xml:space="preserve">от 2,5 </w:t>
            </w:r>
          </w:p>
          <w:p w14:paraId="5788204D" w14:textId="77777777" w:rsidR="00A03E3C" w:rsidRDefault="00A03E3C" w:rsidP="00420C85">
            <w:pPr>
              <w:ind w:left="-108" w:right="-163"/>
              <w:jc w:val="center"/>
              <w:rPr>
                <w:color w:val="000000"/>
                <w:sz w:val="22"/>
                <w:szCs w:val="22"/>
              </w:rPr>
            </w:pPr>
            <w:r>
              <w:rPr>
                <w:color w:val="000000"/>
                <w:sz w:val="22"/>
                <w:szCs w:val="22"/>
              </w:rPr>
              <w:t>до 7,0 кг/см</w:t>
            </w:r>
            <w:r>
              <w:rPr>
                <w:color w:val="000000"/>
                <w:sz w:val="22"/>
                <w:szCs w:val="22"/>
                <w:vertAlign w:val="superscript"/>
              </w:rPr>
              <w:t>2</w:t>
            </w:r>
          </w:p>
        </w:tc>
        <w:tc>
          <w:tcPr>
            <w:tcW w:w="1134" w:type="dxa"/>
            <w:gridSpan w:val="2"/>
            <w:tcBorders>
              <w:top w:val="nil"/>
              <w:left w:val="nil"/>
              <w:bottom w:val="single" w:sz="4" w:space="0" w:color="auto"/>
              <w:right w:val="single" w:sz="4" w:space="0" w:color="auto"/>
            </w:tcBorders>
            <w:vAlign w:val="center"/>
            <w:hideMark/>
          </w:tcPr>
          <w:p w14:paraId="1C4C01DE" w14:textId="77777777" w:rsidR="00A03E3C" w:rsidRDefault="00A03E3C" w:rsidP="00420C85">
            <w:pPr>
              <w:ind w:left="-108" w:right="-163"/>
              <w:jc w:val="center"/>
              <w:rPr>
                <w:color w:val="000000"/>
                <w:sz w:val="22"/>
                <w:szCs w:val="22"/>
              </w:rPr>
            </w:pPr>
            <w:r>
              <w:rPr>
                <w:color w:val="000000"/>
                <w:sz w:val="22"/>
                <w:szCs w:val="22"/>
              </w:rPr>
              <w:t>от 7,0</w:t>
            </w:r>
          </w:p>
          <w:p w14:paraId="2AF05799" w14:textId="77777777" w:rsidR="00A03E3C" w:rsidRDefault="00A03E3C" w:rsidP="00420C85">
            <w:pPr>
              <w:ind w:left="-108" w:right="-163"/>
              <w:jc w:val="center"/>
              <w:rPr>
                <w:color w:val="000000"/>
                <w:sz w:val="22"/>
                <w:szCs w:val="22"/>
              </w:rPr>
            </w:pPr>
            <w:r>
              <w:rPr>
                <w:color w:val="000000"/>
                <w:sz w:val="22"/>
                <w:szCs w:val="22"/>
              </w:rPr>
              <w:t>до 13,0 кг/см</w:t>
            </w:r>
            <w:r>
              <w:rPr>
                <w:color w:val="000000"/>
                <w:sz w:val="22"/>
                <w:szCs w:val="22"/>
                <w:vertAlign w:val="superscript"/>
              </w:rPr>
              <w:t>2</w:t>
            </w:r>
          </w:p>
        </w:tc>
        <w:tc>
          <w:tcPr>
            <w:tcW w:w="1134" w:type="dxa"/>
            <w:tcBorders>
              <w:top w:val="nil"/>
              <w:left w:val="nil"/>
              <w:bottom w:val="single" w:sz="4" w:space="0" w:color="auto"/>
              <w:right w:val="single" w:sz="4" w:space="0" w:color="auto"/>
            </w:tcBorders>
            <w:vAlign w:val="center"/>
            <w:hideMark/>
          </w:tcPr>
          <w:p w14:paraId="615D5A07" w14:textId="77777777" w:rsidR="00A03E3C" w:rsidRDefault="00A03E3C" w:rsidP="00420C85">
            <w:pPr>
              <w:ind w:left="-108" w:right="-163"/>
              <w:jc w:val="center"/>
              <w:rPr>
                <w:b/>
                <w:color w:val="000000"/>
                <w:sz w:val="22"/>
                <w:szCs w:val="22"/>
              </w:rPr>
            </w:pPr>
            <w:r>
              <w:rPr>
                <w:color w:val="000000"/>
                <w:sz w:val="22"/>
                <w:szCs w:val="22"/>
              </w:rPr>
              <w:t xml:space="preserve">свыше </w:t>
            </w:r>
          </w:p>
          <w:p w14:paraId="5553A964" w14:textId="77777777" w:rsidR="00A03E3C" w:rsidRDefault="00A03E3C" w:rsidP="00420C85">
            <w:pPr>
              <w:ind w:left="-108" w:right="-163"/>
              <w:jc w:val="center"/>
              <w:rPr>
                <w:color w:val="000000"/>
                <w:sz w:val="22"/>
                <w:szCs w:val="22"/>
              </w:rPr>
            </w:pPr>
            <w:r>
              <w:rPr>
                <w:color w:val="000000"/>
                <w:sz w:val="22"/>
                <w:szCs w:val="22"/>
              </w:rPr>
              <w:t>13,0 кг/см</w:t>
            </w:r>
            <w:r>
              <w:rPr>
                <w:color w:val="000000"/>
                <w:sz w:val="22"/>
                <w:szCs w:val="22"/>
                <w:vertAlign w:val="superscript"/>
              </w:rPr>
              <w:t>2</w:t>
            </w: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05963BEC" w14:textId="77777777" w:rsidR="00A03E3C" w:rsidRDefault="00A03E3C" w:rsidP="00420C85">
            <w:pPr>
              <w:rPr>
                <w:color w:val="000000"/>
                <w:sz w:val="22"/>
                <w:szCs w:val="22"/>
              </w:rPr>
            </w:pPr>
          </w:p>
        </w:tc>
      </w:tr>
      <w:tr w:rsidR="00A03E3C" w14:paraId="5ADD2175" w14:textId="77777777" w:rsidTr="00420C85">
        <w:trPr>
          <w:trHeight w:val="300"/>
        </w:trPr>
        <w:tc>
          <w:tcPr>
            <w:tcW w:w="1077" w:type="dxa"/>
            <w:tcBorders>
              <w:top w:val="nil"/>
              <w:left w:val="single" w:sz="4" w:space="0" w:color="auto"/>
              <w:bottom w:val="single" w:sz="4" w:space="0" w:color="auto"/>
              <w:right w:val="single" w:sz="4" w:space="0" w:color="auto"/>
            </w:tcBorders>
            <w:vAlign w:val="center"/>
            <w:hideMark/>
          </w:tcPr>
          <w:p w14:paraId="6D4CE38A" w14:textId="77777777" w:rsidR="00A03E3C" w:rsidRDefault="00A03E3C" w:rsidP="00420C85">
            <w:pPr>
              <w:ind w:left="-108" w:right="-163"/>
              <w:jc w:val="center"/>
              <w:rPr>
                <w:color w:val="000000"/>
                <w:sz w:val="22"/>
                <w:szCs w:val="22"/>
              </w:rPr>
            </w:pPr>
            <w:r>
              <w:rPr>
                <w:color w:val="000000"/>
                <w:sz w:val="22"/>
                <w:szCs w:val="22"/>
              </w:rPr>
              <w:t>1</w:t>
            </w:r>
          </w:p>
        </w:tc>
        <w:tc>
          <w:tcPr>
            <w:tcW w:w="1754" w:type="dxa"/>
            <w:tcBorders>
              <w:top w:val="single" w:sz="4" w:space="0" w:color="auto"/>
              <w:left w:val="nil"/>
              <w:bottom w:val="single" w:sz="4" w:space="0" w:color="auto"/>
              <w:right w:val="single" w:sz="4" w:space="0" w:color="auto"/>
            </w:tcBorders>
            <w:vAlign w:val="center"/>
            <w:hideMark/>
          </w:tcPr>
          <w:p w14:paraId="39C21D8B" w14:textId="77777777" w:rsidR="00A03E3C" w:rsidRDefault="00A03E3C" w:rsidP="00420C85">
            <w:pPr>
              <w:ind w:left="-108" w:right="-86"/>
              <w:jc w:val="center"/>
              <w:rPr>
                <w:color w:val="000000"/>
                <w:sz w:val="22"/>
                <w:szCs w:val="22"/>
              </w:rPr>
            </w:pPr>
            <w:r>
              <w:rPr>
                <w:color w:val="000000"/>
                <w:sz w:val="22"/>
                <w:szCs w:val="22"/>
              </w:rPr>
              <w:t>2</w:t>
            </w:r>
          </w:p>
        </w:tc>
        <w:tc>
          <w:tcPr>
            <w:tcW w:w="1418" w:type="dxa"/>
            <w:gridSpan w:val="2"/>
            <w:tcBorders>
              <w:top w:val="single" w:sz="4" w:space="0" w:color="auto"/>
              <w:left w:val="nil"/>
              <w:bottom w:val="single" w:sz="4" w:space="0" w:color="auto"/>
              <w:right w:val="single" w:sz="4" w:space="0" w:color="auto"/>
            </w:tcBorders>
            <w:vAlign w:val="center"/>
            <w:hideMark/>
          </w:tcPr>
          <w:p w14:paraId="66F43370" w14:textId="77777777" w:rsidR="00A03E3C" w:rsidRDefault="00A03E3C" w:rsidP="00420C85">
            <w:pPr>
              <w:ind w:left="-108" w:right="-86"/>
              <w:jc w:val="center"/>
              <w:rPr>
                <w:color w:val="000000"/>
                <w:sz w:val="22"/>
                <w:szCs w:val="22"/>
              </w:rPr>
            </w:pPr>
            <w:r>
              <w:rPr>
                <w:color w:val="000000"/>
                <w:sz w:val="22"/>
                <w:szCs w:val="22"/>
              </w:rPr>
              <w:t>3</w:t>
            </w:r>
          </w:p>
        </w:tc>
        <w:tc>
          <w:tcPr>
            <w:tcW w:w="1134" w:type="dxa"/>
            <w:tcBorders>
              <w:top w:val="single" w:sz="4" w:space="0" w:color="auto"/>
              <w:left w:val="nil"/>
              <w:bottom w:val="single" w:sz="4" w:space="0" w:color="auto"/>
              <w:right w:val="single" w:sz="4" w:space="0" w:color="auto"/>
            </w:tcBorders>
            <w:vAlign w:val="center"/>
            <w:hideMark/>
          </w:tcPr>
          <w:p w14:paraId="416636A4" w14:textId="77777777" w:rsidR="00A03E3C" w:rsidRDefault="00A03E3C" w:rsidP="00420C85">
            <w:pPr>
              <w:ind w:left="-108" w:right="-86"/>
              <w:jc w:val="center"/>
              <w:rPr>
                <w:color w:val="000000"/>
                <w:sz w:val="22"/>
                <w:szCs w:val="22"/>
              </w:rPr>
            </w:pPr>
            <w:r>
              <w:rPr>
                <w:color w:val="000000"/>
                <w:sz w:val="22"/>
                <w:szCs w:val="22"/>
              </w:rPr>
              <w:t>4</w:t>
            </w:r>
          </w:p>
        </w:tc>
        <w:tc>
          <w:tcPr>
            <w:tcW w:w="851" w:type="dxa"/>
            <w:tcBorders>
              <w:top w:val="single" w:sz="4" w:space="0" w:color="auto"/>
              <w:left w:val="nil"/>
              <w:bottom w:val="single" w:sz="4" w:space="0" w:color="auto"/>
              <w:right w:val="single" w:sz="4" w:space="0" w:color="auto"/>
            </w:tcBorders>
            <w:vAlign w:val="center"/>
            <w:hideMark/>
          </w:tcPr>
          <w:p w14:paraId="094AFB16" w14:textId="77777777" w:rsidR="00A03E3C" w:rsidRDefault="00A03E3C" w:rsidP="00420C85">
            <w:pPr>
              <w:ind w:left="-108" w:right="-86"/>
              <w:jc w:val="center"/>
              <w:rPr>
                <w:color w:val="000000"/>
                <w:sz w:val="22"/>
                <w:szCs w:val="22"/>
              </w:rPr>
            </w:pPr>
            <w:r>
              <w:rPr>
                <w:color w:val="000000"/>
                <w:sz w:val="22"/>
                <w:szCs w:val="22"/>
              </w:rPr>
              <w:t>5</w:t>
            </w:r>
          </w:p>
        </w:tc>
        <w:tc>
          <w:tcPr>
            <w:tcW w:w="782" w:type="dxa"/>
            <w:tcBorders>
              <w:top w:val="single" w:sz="4" w:space="0" w:color="auto"/>
              <w:left w:val="nil"/>
              <w:bottom w:val="single" w:sz="4" w:space="0" w:color="auto"/>
              <w:right w:val="single" w:sz="4" w:space="0" w:color="auto"/>
            </w:tcBorders>
            <w:vAlign w:val="center"/>
            <w:hideMark/>
          </w:tcPr>
          <w:p w14:paraId="1C8F35BD" w14:textId="77777777" w:rsidR="00A03E3C" w:rsidRDefault="00A03E3C" w:rsidP="00420C85">
            <w:pPr>
              <w:ind w:left="-108" w:right="-86"/>
              <w:jc w:val="center"/>
              <w:rPr>
                <w:color w:val="000000"/>
                <w:sz w:val="22"/>
                <w:szCs w:val="22"/>
              </w:rPr>
            </w:pPr>
            <w:r>
              <w:rPr>
                <w:color w:val="000000"/>
                <w:sz w:val="22"/>
                <w:szCs w:val="22"/>
              </w:rPr>
              <w:t>6</w:t>
            </w:r>
          </w:p>
        </w:tc>
        <w:tc>
          <w:tcPr>
            <w:tcW w:w="1134" w:type="dxa"/>
            <w:gridSpan w:val="2"/>
            <w:tcBorders>
              <w:top w:val="single" w:sz="4" w:space="0" w:color="auto"/>
              <w:left w:val="nil"/>
              <w:bottom w:val="single" w:sz="4" w:space="0" w:color="auto"/>
              <w:right w:val="single" w:sz="4" w:space="0" w:color="auto"/>
            </w:tcBorders>
            <w:vAlign w:val="center"/>
            <w:hideMark/>
          </w:tcPr>
          <w:p w14:paraId="3D0D56B9" w14:textId="77777777" w:rsidR="00A03E3C" w:rsidRDefault="00A03E3C" w:rsidP="00420C85">
            <w:pPr>
              <w:ind w:left="-108" w:right="-86"/>
              <w:jc w:val="center"/>
              <w:rPr>
                <w:color w:val="000000"/>
                <w:sz w:val="22"/>
                <w:szCs w:val="22"/>
              </w:rPr>
            </w:pPr>
            <w:r>
              <w:rPr>
                <w:color w:val="000000"/>
                <w:sz w:val="22"/>
                <w:szCs w:val="22"/>
              </w:rPr>
              <w:t>7</w:t>
            </w:r>
          </w:p>
        </w:tc>
        <w:tc>
          <w:tcPr>
            <w:tcW w:w="1134" w:type="dxa"/>
            <w:tcBorders>
              <w:top w:val="single" w:sz="4" w:space="0" w:color="auto"/>
              <w:left w:val="nil"/>
              <w:bottom w:val="single" w:sz="4" w:space="0" w:color="auto"/>
              <w:right w:val="single" w:sz="4" w:space="0" w:color="auto"/>
            </w:tcBorders>
            <w:vAlign w:val="center"/>
            <w:hideMark/>
          </w:tcPr>
          <w:p w14:paraId="43C4C07D" w14:textId="77777777" w:rsidR="00A03E3C" w:rsidRDefault="00A03E3C" w:rsidP="00420C85">
            <w:pPr>
              <w:ind w:left="-108" w:right="-86"/>
              <w:jc w:val="center"/>
              <w:rPr>
                <w:color w:val="000000"/>
                <w:sz w:val="22"/>
                <w:szCs w:val="22"/>
              </w:rPr>
            </w:pPr>
            <w:r>
              <w:rPr>
                <w:color w:val="000000"/>
                <w:sz w:val="22"/>
                <w:szCs w:val="22"/>
              </w:rPr>
              <w:t>8</w:t>
            </w:r>
          </w:p>
        </w:tc>
        <w:tc>
          <w:tcPr>
            <w:tcW w:w="841" w:type="dxa"/>
            <w:tcBorders>
              <w:top w:val="single" w:sz="4" w:space="0" w:color="auto"/>
              <w:left w:val="nil"/>
              <w:bottom w:val="single" w:sz="4" w:space="0" w:color="auto"/>
              <w:right w:val="single" w:sz="4" w:space="0" w:color="auto"/>
            </w:tcBorders>
            <w:vAlign w:val="center"/>
            <w:hideMark/>
          </w:tcPr>
          <w:p w14:paraId="6E19479C" w14:textId="77777777" w:rsidR="00A03E3C" w:rsidRDefault="00A03E3C" w:rsidP="00420C85">
            <w:pPr>
              <w:ind w:left="-108" w:right="-86"/>
              <w:jc w:val="center"/>
              <w:rPr>
                <w:color w:val="000000"/>
                <w:sz w:val="22"/>
                <w:szCs w:val="22"/>
              </w:rPr>
            </w:pPr>
            <w:r>
              <w:rPr>
                <w:color w:val="000000"/>
                <w:sz w:val="22"/>
                <w:szCs w:val="22"/>
              </w:rPr>
              <w:t>9</w:t>
            </w:r>
          </w:p>
        </w:tc>
      </w:tr>
      <w:tr w:rsidR="00A03E3C" w14:paraId="45F68AF1" w14:textId="77777777" w:rsidTr="00420C85">
        <w:trPr>
          <w:trHeight w:val="300"/>
        </w:trPr>
        <w:tc>
          <w:tcPr>
            <w:tcW w:w="1077" w:type="dxa"/>
            <w:vMerge w:val="restart"/>
            <w:tcBorders>
              <w:top w:val="single" w:sz="4" w:space="0" w:color="auto"/>
              <w:left w:val="single" w:sz="4" w:space="0" w:color="auto"/>
              <w:bottom w:val="single" w:sz="4" w:space="0" w:color="auto"/>
              <w:right w:val="single" w:sz="4" w:space="0" w:color="auto"/>
            </w:tcBorders>
            <w:vAlign w:val="center"/>
            <w:hideMark/>
          </w:tcPr>
          <w:p w14:paraId="70597405" w14:textId="77777777" w:rsidR="00A03E3C" w:rsidRDefault="00A03E3C" w:rsidP="00420C85">
            <w:pPr>
              <w:ind w:left="-108" w:right="-52"/>
              <w:jc w:val="center"/>
              <w:rPr>
                <w:color w:val="000000"/>
                <w:sz w:val="22"/>
                <w:szCs w:val="22"/>
              </w:rPr>
            </w:pPr>
            <w:r w:rsidRPr="007A264F">
              <w:rPr>
                <w:color w:val="000000"/>
                <w:sz w:val="22"/>
                <w:szCs w:val="22"/>
              </w:rPr>
              <w:t>АО «Угольная компания «Кузбасс-разрез</w:t>
            </w:r>
            <w:r>
              <w:rPr>
                <w:color w:val="000000"/>
                <w:sz w:val="22"/>
                <w:szCs w:val="22"/>
              </w:rPr>
              <w:t>-</w:t>
            </w:r>
            <w:r w:rsidRPr="007A264F">
              <w:rPr>
                <w:color w:val="000000"/>
                <w:sz w:val="22"/>
                <w:szCs w:val="22"/>
              </w:rPr>
              <w:t>уголь» - филиал Талдин</w:t>
            </w:r>
            <w:r>
              <w:rPr>
                <w:color w:val="000000"/>
                <w:sz w:val="22"/>
                <w:szCs w:val="22"/>
              </w:rPr>
              <w:t>-</w:t>
            </w:r>
            <w:r w:rsidRPr="007A264F">
              <w:rPr>
                <w:color w:val="000000"/>
                <w:sz w:val="22"/>
                <w:szCs w:val="22"/>
              </w:rPr>
              <w:t>ский угольный разрез</w:t>
            </w:r>
          </w:p>
        </w:tc>
        <w:tc>
          <w:tcPr>
            <w:tcW w:w="9048" w:type="dxa"/>
            <w:gridSpan w:val="10"/>
            <w:tcBorders>
              <w:top w:val="single" w:sz="4" w:space="0" w:color="auto"/>
              <w:left w:val="single" w:sz="4" w:space="0" w:color="auto"/>
              <w:bottom w:val="single" w:sz="4" w:space="0" w:color="auto"/>
              <w:right w:val="single" w:sz="4" w:space="0" w:color="auto"/>
            </w:tcBorders>
            <w:vAlign w:val="center"/>
            <w:hideMark/>
          </w:tcPr>
          <w:p w14:paraId="32C4E0F3" w14:textId="77777777" w:rsidR="00A03E3C" w:rsidRDefault="00A03E3C" w:rsidP="00420C85">
            <w:pPr>
              <w:ind w:left="-108" w:right="-86"/>
              <w:jc w:val="center"/>
              <w:rPr>
                <w:color w:val="000000"/>
                <w:sz w:val="22"/>
                <w:szCs w:val="22"/>
              </w:rPr>
            </w:pPr>
            <w:r>
              <w:rPr>
                <w:color w:val="000000"/>
                <w:sz w:val="22"/>
                <w:szCs w:val="22"/>
              </w:rPr>
              <w:t>Для потребителей в случае отсутствия дифференциации тарифов по схеме подключения</w:t>
            </w:r>
          </w:p>
        </w:tc>
      </w:tr>
      <w:tr w:rsidR="00A03E3C" w14:paraId="1D004315" w14:textId="77777777" w:rsidTr="00420C85">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E3D1007" w14:textId="77777777" w:rsidR="00A03E3C" w:rsidRDefault="00A03E3C" w:rsidP="00420C85">
            <w:pPr>
              <w:rPr>
                <w:color w:val="000000"/>
                <w:sz w:val="22"/>
                <w:szCs w:val="22"/>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79C932B" w14:textId="77777777" w:rsidR="00A03E3C" w:rsidRDefault="00A03E3C" w:rsidP="00420C85">
            <w:pPr>
              <w:ind w:left="-108" w:right="-163"/>
              <w:jc w:val="center"/>
              <w:rPr>
                <w:color w:val="000000"/>
                <w:sz w:val="22"/>
                <w:szCs w:val="22"/>
              </w:rPr>
            </w:pPr>
            <w:r>
              <w:rPr>
                <w:color w:val="000000"/>
                <w:sz w:val="22"/>
                <w:szCs w:val="22"/>
              </w:rPr>
              <w:t>Одноставочный,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CC69C0F" w14:textId="77777777" w:rsidR="00A03E3C" w:rsidRDefault="00A03E3C" w:rsidP="00420C85">
            <w:pPr>
              <w:ind w:left="-108" w:right="-163"/>
              <w:jc w:val="center"/>
              <w:rPr>
                <w:color w:val="000000"/>
                <w:sz w:val="22"/>
                <w:szCs w:val="22"/>
              </w:rPr>
            </w:pPr>
            <w:r>
              <w:rPr>
                <w:color w:val="000000"/>
                <w:sz w:val="22"/>
                <w:szCs w:val="22"/>
              </w:rPr>
              <w:t>с 01.01.2019</w:t>
            </w:r>
          </w:p>
        </w:tc>
        <w:tc>
          <w:tcPr>
            <w:tcW w:w="1134" w:type="dxa"/>
            <w:tcBorders>
              <w:top w:val="single" w:sz="4" w:space="0" w:color="auto"/>
              <w:left w:val="single" w:sz="4" w:space="0" w:color="auto"/>
              <w:bottom w:val="single" w:sz="4" w:space="0" w:color="auto"/>
              <w:right w:val="single" w:sz="4" w:space="0" w:color="auto"/>
            </w:tcBorders>
            <w:vAlign w:val="center"/>
          </w:tcPr>
          <w:p w14:paraId="2A5DB136" w14:textId="77777777" w:rsidR="00A03E3C" w:rsidRDefault="00A03E3C" w:rsidP="00420C85">
            <w:pPr>
              <w:jc w:val="center"/>
              <w:rPr>
                <w:sz w:val="22"/>
              </w:rPr>
            </w:pPr>
            <w:r>
              <w:rPr>
                <w:sz w:val="22"/>
                <w:szCs w:val="22"/>
              </w:rPr>
              <w:t>1826,44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641C36" w14:textId="77777777" w:rsidR="00A03E3C" w:rsidRDefault="00A03E3C" w:rsidP="00420C85">
            <w:pPr>
              <w:ind w:left="-108" w:right="-163"/>
              <w:jc w:val="center"/>
              <w:rPr>
                <w:color w:val="000000"/>
                <w:sz w:val="22"/>
                <w:szCs w:val="22"/>
              </w:rPr>
            </w:pPr>
            <w:r>
              <w:rPr>
                <w:color w:val="000000"/>
                <w:sz w:val="22"/>
                <w:szCs w:val="22"/>
                <w:lang w:val="en-US"/>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069B3B48"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0C3DEFB5"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F21AF39"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A4BE797"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4BC098FD" w14:textId="77777777" w:rsidTr="00420C85">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E1A2B16"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3CF3B625" w14:textId="77777777" w:rsidR="00A03E3C" w:rsidRDefault="00A03E3C" w:rsidP="00420C85">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C9F8A65" w14:textId="77777777" w:rsidR="00A03E3C" w:rsidRDefault="00A03E3C" w:rsidP="00420C85">
            <w:pPr>
              <w:ind w:left="-108" w:right="-163"/>
              <w:jc w:val="center"/>
              <w:rPr>
                <w:color w:val="000000"/>
                <w:sz w:val="22"/>
                <w:szCs w:val="22"/>
              </w:rPr>
            </w:pPr>
            <w:r>
              <w:rPr>
                <w:color w:val="000000"/>
                <w:sz w:val="22"/>
                <w:szCs w:val="22"/>
              </w:rPr>
              <w:t>с 01.07.2019</w:t>
            </w:r>
          </w:p>
        </w:tc>
        <w:tc>
          <w:tcPr>
            <w:tcW w:w="1134" w:type="dxa"/>
            <w:tcBorders>
              <w:top w:val="single" w:sz="4" w:space="0" w:color="auto"/>
              <w:left w:val="single" w:sz="4" w:space="0" w:color="auto"/>
              <w:bottom w:val="single" w:sz="4" w:space="0" w:color="auto"/>
              <w:right w:val="single" w:sz="4" w:space="0" w:color="auto"/>
            </w:tcBorders>
            <w:vAlign w:val="center"/>
          </w:tcPr>
          <w:p w14:paraId="3F8D468B" w14:textId="77777777" w:rsidR="00A03E3C" w:rsidRDefault="00A03E3C" w:rsidP="00420C85">
            <w:pPr>
              <w:jc w:val="center"/>
              <w:rPr>
                <w:sz w:val="22"/>
              </w:rPr>
            </w:pPr>
            <w:r>
              <w:rPr>
                <w:sz w:val="22"/>
                <w:szCs w:val="22"/>
              </w:rPr>
              <w:t>2044,52</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D81418" w14:textId="77777777" w:rsidR="00A03E3C" w:rsidRDefault="00A03E3C" w:rsidP="00420C85">
            <w:pPr>
              <w:ind w:left="-108" w:right="-163"/>
              <w:jc w:val="center"/>
              <w:rPr>
                <w:color w:val="000000"/>
                <w:sz w:val="22"/>
                <w:szCs w:val="22"/>
              </w:rPr>
            </w:pPr>
            <w:r>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6187AF23"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D56CA6D"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5A082F9"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29CD8052"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4A17BBF2" w14:textId="77777777" w:rsidTr="00420C85">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6B9FB86"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17F326D0" w14:textId="77777777" w:rsidR="00A03E3C" w:rsidRDefault="00A03E3C" w:rsidP="00420C85">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624B8F3" w14:textId="77777777" w:rsidR="00A03E3C" w:rsidRDefault="00A03E3C" w:rsidP="00420C85">
            <w:pPr>
              <w:ind w:left="-108" w:right="-163"/>
              <w:jc w:val="center"/>
              <w:rPr>
                <w:color w:val="000000"/>
                <w:sz w:val="22"/>
                <w:szCs w:val="22"/>
              </w:rPr>
            </w:pPr>
            <w:r>
              <w:rPr>
                <w:color w:val="000000"/>
                <w:sz w:val="22"/>
                <w:szCs w:val="22"/>
              </w:rPr>
              <w:t>с 01.01.2020</w:t>
            </w:r>
          </w:p>
        </w:tc>
        <w:tc>
          <w:tcPr>
            <w:tcW w:w="1134" w:type="dxa"/>
            <w:tcBorders>
              <w:top w:val="single" w:sz="4" w:space="0" w:color="auto"/>
              <w:left w:val="single" w:sz="4" w:space="0" w:color="auto"/>
              <w:bottom w:val="single" w:sz="4" w:space="0" w:color="auto"/>
              <w:right w:val="single" w:sz="4" w:space="0" w:color="auto"/>
            </w:tcBorders>
            <w:vAlign w:val="center"/>
          </w:tcPr>
          <w:p w14:paraId="29D835BE" w14:textId="77777777" w:rsidR="00A03E3C" w:rsidRDefault="00A03E3C" w:rsidP="00420C85">
            <w:pPr>
              <w:jc w:val="center"/>
              <w:rPr>
                <w:sz w:val="22"/>
              </w:rPr>
            </w:pPr>
            <w:r>
              <w:rPr>
                <w:sz w:val="22"/>
                <w:szCs w:val="22"/>
              </w:rPr>
              <w:t>2044,52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929057" w14:textId="77777777" w:rsidR="00A03E3C" w:rsidRDefault="00A03E3C" w:rsidP="00420C85">
            <w:pPr>
              <w:ind w:left="-108" w:right="-163"/>
              <w:jc w:val="center"/>
              <w:rPr>
                <w:color w:val="000000"/>
                <w:sz w:val="22"/>
                <w:szCs w:val="22"/>
              </w:rPr>
            </w:pPr>
            <w:r>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FB83D0A"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A0A5D87"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AB30D62"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421566DB"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58B3FCDC" w14:textId="77777777" w:rsidTr="00420C85">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B920B55"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CC97C3D" w14:textId="77777777" w:rsidR="00A03E3C" w:rsidRDefault="00A03E3C" w:rsidP="00420C85">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58B0317C" w14:textId="77777777" w:rsidR="00A03E3C" w:rsidRDefault="00A03E3C" w:rsidP="00420C85">
            <w:pPr>
              <w:ind w:left="-108" w:right="-163"/>
              <w:jc w:val="center"/>
              <w:rPr>
                <w:color w:val="000000"/>
                <w:sz w:val="22"/>
                <w:szCs w:val="22"/>
              </w:rPr>
            </w:pPr>
            <w:r>
              <w:rPr>
                <w:color w:val="000000"/>
                <w:sz w:val="22"/>
                <w:szCs w:val="22"/>
              </w:rPr>
              <w:t>с 01.07.2020</w:t>
            </w:r>
          </w:p>
        </w:tc>
        <w:tc>
          <w:tcPr>
            <w:tcW w:w="1134" w:type="dxa"/>
            <w:tcBorders>
              <w:top w:val="single" w:sz="4" w:space="0" w:color="auto"/>
              <w:left w:val="single" w:sz="4" w:space="0" w:color="auto"/>
              <w:bottom w:val="single" w:sz="4" w:space="0" w:color="auto"/>
              <w:right w:val="single" w:sz="4" w:space="0" w:color="auto"/>
            </w:tcBorders>
            <w:vAlign w:val="center"/>
          </w:tcPr>
          <w:p w14:paraId="7A674FAA" w14:textId="77777777" w:rsidR="00A03E3C" w:rsidRDefault="00A03E3C" w:rsidP="00420C85">
            <w:pPr>
              <w:jc w:val="center"/>
              <w:rPr>
                <w:sz w:val="22"/>
              </w:rPr>
            </w:pPr>
            <w:r>
              <w:rPr>
                <w:sz w:val="22"/>
                <w:szCs w:val="22"/>
              </w:rPr>
              <w:t>2103,19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6822FE" w14:textId="77777777" w:rsidR="00A03E3C" w:rsidRDefault="00A03E3C" w:rsidP="00420C85">
            <w:pPr>
              <w:ind w:left="-108" w:right="-163"/>
              <w:jc w:val="center"/>
              <w:rPr>
                <w:color w:val="000000"/>
                <w:sz w:val="22"/>
                <w:szCs w:val="22"/>
              </w:rPr>
            </w:pPr>
            <w:r>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E135C63"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7CC344E"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FFF755D"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0646799C"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673B5B52" w14:textId="77777777" w:rsidTr="00420C85">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BF85DB1"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22EF3A4" w14:textId="77777777" w:rsidR="00A03E3C" w:rsidRDefault="00A03E3C" w:rsidP="00420C85">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E45B816" w14:textId="77777777" w:rsidR="00A03E3C" w:rsidRDefault="00A03E3C" w:rsidP="00420C85">
            <w:pPr>
              <w:ind w:left="-108" w:right="-163"/>
              <w:jc w:val="center"/>
              <w:rPr>
                <w:color w:val="000000"/>
                <w:sz w:val="22"/>
                <w:szCs w:val="22"/>
              </w:rPr>
            </w:pPr>
            <w:r>
              <w:rPr>
                <w:color w:val="000000"/>
                <w:sz w:val="22"/>
                <w:szCs w:val="22"/>
              </w:rPr>
              <w:t>с 01.01.2021</w:t>
            </w:r>
          </w:p>
        </w:tc>
        <w:tc>
          <w:tcPr>
            <w:tcW w:w="1134" w:type="dxa"/>
            <w:tcBorders>
              <w:top w:val="single" w:sz="4" w:space="0" w:color="auto"/>
              <w:left w:val="single" w:sz="4" w:space="0" w:color="auto"/>
              <w:bottom w:val="single" w:sz="4" w:space="0" w:color="auto"/>
              <w:right w:val="single" w:sz="4" w:space="0" w:color="auto"/>
            </w:tcBorders>
            <w:vAlign w:val="center"/>
          </w:tcPr>
          <w:p w14:paraId="03B41836" w14:textId="77777777" w:rsidR="00A03E3C" w:rsidRDefault="00A03E3C" w:rsidP="00420C85">
            <w:pPr>
              <w:jc w:val="center"/>
              <w:rPr>
                <w:sz w:val="22"/>
              </w:rPr>
            </w:pPr>
            <w:r>
              <w:rPr>
                <w:sz w:val="22"/>
                <w:szCs w:val="22"/>
              </w:rPr>
              <w:t>2103,19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11789B" w14:textId="77777777" w:rsidR="00A03E3C" w:rsidRDefault="00A03E3C" w:rsidP="00420C85">
            <w:pPr>
              <w:ind w:left="-108" w:right="-163"/>
              <w:jc w:val="center"/>
              <w:rPr>
                <w:color w:val="000000"/>
                <w:sz w:val="22"/>
                <w:szCs w:val="22"/>
              </w:rPr>
            </w:pPr>
            <w:r>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4C4C937F"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0C34A07"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EFBAEAE"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286935A2"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593FD4F9" w14:textId="77777777" w:rsidTr="00420C85">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B2B3FF7"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7541C523" w14:textId="77777777" w:rsidR="00A03E3C" w:rsidRDefault="00A03E3C" w:rsidP="00420C85">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7734CAD2" w14:textId="77777777" w:rsidR="00A03E3C" w:rsidRDefault="00A03E3C" w:rsidP="00420C85">
            <w:pPr>
              <w:ind w:left="-108" w:right="-163"/>
              <w:jc w:val="center"/>
              <w:rPr>
                <w:color w:val="000000"/>
                <w:sz w:val="22"/>
                <w:szCs w:val="22"/>
              </w:rPr>
            </w:pPr>
            <w:r>
              <w:rPr>
                <w:color w:val="000000"/>
                <w:sz w:val="22"/>
                <w:szCs w:val="22"/>
              </w:rPr>
              <w:t>с 01.07.2021</w:t>
            </w:r>
          </w:p>
        </w:tc>
        <w:tc>
          <w:tcPr>
            <w:tcW w:w="1134" w:type="dxa"/>
            <w:tcBorders>
              <w:top w:val="single" w:sz="4" w:space="0" w:color="auto"/>
              <w:left w:val="single" w:sz="4" w:space="0" w:color="auto"/>
              <w:bottom w:val="single" w:sz="4" w:space="0" w:color="auto"/>
              <w:right w:val="single" w:sz="4" w:space="0" w:color="auto"/>
            </w:tcBorders>
            <w:vAlign w:val="center"/>
          </w:tcPr>
          <w:p w14:paraId="3F55C4EA" w14:textId="77777777" w:rsidR="00A03E3C" w:rsidRDefault="00A03E3C" w:rsidP="00420C85">
            <w:pPr>
              <w:jc w:val="center"/>
              <w:rPr>
                <w:sz w:val="22"/>
              </w:rPr>
            </w:pPr>
            <w:r>
              <w:rPr>
                <w:sz w:val="22"/>
                <w:szCs w:val="22"/>
              </w:rPr>
              <w:t>2178,90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8700AC4" w14:textId="77777777" w:rsidR="00A03E3C" w:rsidRDefault="00A03E3C" w:rsidP="00420C85">
            <w:pPr>
              <w:ind w:left="-108" w:right="-163"/>
              <w:jc w:val="center"/>
              <w:rPr>
                <w:color w:val="000000"/>
                <w:sz w:val="22"/>
                <w:szCs w:val="22"/>
              </w:rPr>
            </w:pPr>
            <w:r>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5D59DF29"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BD31F8E"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D6E677F"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1F8555F8"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5A092764" w14:textId="77777777" w:rsidTr="00420C85">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00DA320C"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DBEA4D0" w14:textId="77777777" w:rsidR="00A03E3C" w:rsidRDefault="00A03E3C" w:rsidP="00420C85">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25C5B115" w14:textId="77777777" w:rsidR="00A03E3C" w:rsidRDefault="00A03E3C" w:rsidP="00420C85">
            <w:pPr>
              <w:ind w:left="-108" w:right="-163"/>
              <w:jc w:val="center"/>
              <w:rPr>
                <w:color w:val="000000"/>
                <w:sz w:val="22"/>
                <w:szCs w:val="22"/>
              </w:rPr>
            </w:pPr>
            <w:r>
              <w:rPr>
                <w:color w:val="000000"/>
                <w:sz w:val="22"/>
                <w:szCs w:val="22"/>
              </w:rPr>
              <w:t>с 01.01.2022</w:t>
            </w:r>
          </w:p>
        </w:tc>
        <w:tc>
          <w:tcPr>
            <w:tcW w:w="1134" w:type="dxa"/>
            <w:tcBorders>
              <w:top w:val="single" w:sz="4" w:space="0" w:color="auto"/>
              <w:left w:val="single" w:sz="4" w:space="0" w:color="auto"/>
              <w:bottom w:val="single" w:sz="4" w:space="0" w:color="auto"/>
              <w:right w:val="single" w:sz="4" w:space="0" w:color="auto"/>
            </w:tcBorders>
            <w:vAlign w:val="center"/>
          </w:tcPr>
          <w:p w14:paraId="2C2738B0" w14:textId="77777777" w:rsidR="00A03E3C" w:rsidRDefault="00A03E3C" w:rsidP="00420C85">
            <w:pPr>
              <w:jc w:val="center"/>
              <w:rPr>
                <w:sz w:val="22"/>
              </w:rPr>
            </w:pPr>
            <w:r>
              <w:rPr>
                <w:sz w:val="22"/>
                <w:szCs w:val="22"/>
              </w:rPr>
              <w:t>2183,41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B68B68" w14:textId="77777777" w:rsidR="00A03E3C" w:rsidRDefault="00A03E3C" w:rsidP="00420C85">
            <w:pPr>
              <w:ind w:left="-108" w:right="-163"/>
              <w:jc w:val="center"/>
              <w:rPr>
                <w:color w:val="000000"/>
                <w:sz w:val="22"/>
                <w:szCs w:val="22"/>
              </w:rPr>
            </w:pPr>
            <w:r>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10EFBF5"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6E4C47E"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3152CB20"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0474AB0"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7BC8FE38" w14:textId="77777777" w:rsidTr="00420C85">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2C38FEEC"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2198642D" w14:textId="77777777" w:rsidR="00A03E3C" w:rsidRDefault="00A03E3C" w:rsidP="00420C85">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6E47CDEA" w14:textId="77777777" w:rsidR="00A03E3C" w:rsidRDefault="00A03E3C" w:rsidP="00420C85">
            <w:pPr>
              <w:ind w:left="-108" w:right="-163"/>
              <w:jc w:val="center"/>
              <w:rPr>
                <w:color w:val="000000"/>
                <w:sz w:val="22"/>
                <w:szCs w:val="22"/>
              </w:rPr>
            </w:pPr>
            <w:r>
              <w:rPr>
                <w:color w:val="000000"/>
                <w:sz w:val="22"/>
                <w:szCs w:val="22"/>
              </w:rPr>
              <w:t>с 01.07.2022</w:t>
            </w:r>
          </w:p>
        </w:tc>
        <w:tc>
          <w:tcPr>
            <w:tcW w:w="1134" w:type="dxa"/>
            <w:tcBorders>
              <w:top w:val="single" w:sz="4" w:space="0" w:color="auto"/>
              <w:left w:val="single" w:sz="4" w:space="0" w:color="auto"/>
              <w:bottom w:val="single" w:sz="4" w:space="0" w:color="auto"/>
              <w:right w:val="single" w:sz="4" w:space="0" w:color="auto"/>
            </w:tcBorders>
            <w:vAlign w:val="center"/>
          </w:tcPr>
          <w:p w14:paraId="53B3735B" w14:textId="77777777" w:rsidR="00A03E3C" w:rsidRDefault="00A03E3C" w:rsidP="00420C85">
            <w:pPr>
              <w:jc w:val="center"/>
              <w:rPr>
                <w:sz w:val="22"/>
              </w:rPr>
            </w:pPr>
            <w:r>
              <w:rPr>
                <w:sz w:val="22"/>
                <w:szCs w:val="22"/>
              </w:rPr>
              <w:t>2253,60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5D52E3" w14:textId="77777777" w:rsidR="00A03E3C" w:rsidRDefault="00A03E3C" w:rsidP="00420C85">
            <w:pPr>
              <w:ind w:left="-108" w:right="-163"/>
              <w:jc w:val="center"/>
              <w:rPr>
                <w:color w:val="000000"/>
                <w:sz w:val="22"/>
                <w:szCs w:val="22"/>
              </w:rPr>
            </w:pPr>
            <w:r>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6541865C"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1DCC6498"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53BE7A5"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26328946"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58282CC0" w14:textId="77777777" w:rsidTr="00420C85">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8CDA899"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34C9D1F8" w14:textId="77777777" w:rsidR="00A03E3C" w:rsidRDefault="00A03E3C" w:rsidP="00420C85">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3D88EF82" w14:textId="77777777" w:rsidR="00A03E3C" w:rsidRDefault="00A03E3C" w:rsidP="00420C85">
            <w:pPr>
              <w:ind w:left="-108" w:right="-163"/>
              <w:jc w:val="center"/>
              <w:rPr>
                <w:color w:val="000000"/>
                <w:sz w:val="22"/>
                <w:szCs w:val="22"/>
              </w:rPr>
            </w:pPr>
            <w:r>
              <w:rPr>
                <w:color w:val="000000"/>
                <w:sz w:val="22"/>
                <w:szCs w:val="22"/>
              </w:rPr>
              <w:t>с 01.01.2023</w:t>
            </w:r>
          </w:p>
        </w:tc>
        <w:tc>
          <w:tcPr>
            <w:tcW w:w="1134" w:type="dxa"/>
            <w:tcBorders>
              <w:top w:val="single" w:sz="4" w:space="0" w:color="auto"/>
              <w:left w:val="single" w:sz="4" w:space="0" w:color="auto"/>
              <w:bottom w:val="single" w:sz="4" w:space="0" w:color="auto"/>
              <w:right w:val="single" w:sz="4" w:space="0" w:color="auto"/>
            </w:tcBorders>
            <w:vAlign w:val="center"/>
          </w:tcPr>
          <w:p w14:paraId="495934F4" w14:textId="77777777" w:rsidR="00A03E3C" w:rsidRDefault="00A03E3C" w:rsidP="00420C85">
            <w:pPr>
              <w:jc w:val="center"/>
              <w:rPr>
                <w:sz w:val="22"/>
              </w:rPr>
            </w:pPr>
            <w:r>
              <w:rPr>
                <w:sz w:val="22"/>
                <w:szCs w:val="22"/>
              </w:rPr>
              <w:t>2253,60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514F9A" w14:textId="77777777" w:rsidR="00A03E3C" w:rsidRDefault="00A03E3C" w:rsidP="00420C85">
            <w:pPr>
              <w:ind w:left="-108" w:right="-163"/>
              <w:jc w:val="center"/>
              <w:rPr>
                <w:color w:val="000000"/>
                <w:sz w:val="22"/>
                <w:szCs w:val="22"/>
              </w:rPr>
            </w:pPr>
            <w:r>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067B46B"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5812EE1"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77F06EE9"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DDBE68A"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29C43AB4" w14:textId="77777777" w:rsidTr="00420C85">
        <w:trPr>
          <w:trHeight w:val="27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18499BD1"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AEB6123" w14:textId="77777777" w:rsidR="00A03E3C" w:rsidRDefault="00A03E3C" w:rsidP="00420C85">
            <w:pPr>
              <w:rPr>
                <w:color w:val="000000"/>
                <w:sz w:val="22"/>
                <w:szCs w:val="22"/>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12FA6F1C" w14:textId="77777777" w:rsidR="00A03E3C" w:rsidRDefault="00A03E3C" w:rsidP="00420C85">
            <w:pPr>
              <w:ind w:left="-108" w:right="-163"/>
              <w:jc w:val="center"/>
              <w:rPr>
                <w:color w:val="000000"/>
                <w:sz w:val="22"/>
                <w:szCs w:val="22"/>
              </w:rPr>
            </w:pPr>
            <w:r>
              <w:rPr>
                <w:color w:val="000000"/>
                <w:sz w:val="22"/>
                <w:szCs w:val="22"/>
              </w:rPr>
              <w:t>с 01.07.2023</w:t>
            </w:r>
          </w:p>
        </w:tc>
        <w:tc>
          <w:tcPr>
            <w:tcW w:w="1134" w:type="dxa"/>
            <w:tcBorders>
              <w:top w:val="single" w:sz="4" w:space="0" w:color="auto"/>
              <w:left w:val="single" w:sz="4" w:space="0" w:color="auto"/>
              <w:bottom w:val="single" w:sz="4" w:space="0" w:color="auto"/>
              <w:right w:val="single" w:sz="4" w:space="0" w:color="auto"/>
            </w:tcBorders>
            <w:vAlign w:val="center"/>
          </w:tcPr>
          <w:p w14:paraId="2C852E29" w14:textId="77777777" w:rsidR="00A03E3C" w:rsidRDefault="00A03E3C" w:rsidP="00420C85">
            <w:pPr>
              <w:jc w:val="center"/>
              <w:rPr>
                <w:sz w:val="22"/>
              </w:rPr>
            </w:pPr>
            <w:r>
              <w:rPr>
                <w:sz w:val="22"/>
                <w:szCs w:val="22"/>
              </w:rPr>
              <w:t>2327,46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489C16" w14:textId="77777777" w:rsidR="00A03E3C" w:rsidRDefault="00A03E3C" w:rsidP="00420C85">
            <w:pPr>
              <w:ind w:left="-108" w:right="-163"/>
              <w:jc w:val="center"/>
              <w:rPr>
                <w:color w:val="000000"/>
                <w:sz w:val="22"/>
                <w:szCs w:val="22"/>
              </w:rPr>
            </w:pPr>
            <w:r>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5898AC84"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741F2A74"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AAC908F"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7932B7DB"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2C2CAE4A" w14:textId="77777777" w:rsidTr="00420C85">
        <w:trPr>
          <w:trHeight w:val="30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680CE5D4" w14:textId="77777777" w:rsidR="00A03E3C" w:rsidRDefault="00A03E3C" w:rsidP="00420C85">
            <w:pPr>
              <w:rPr>
                <w:color w:val="000000"/>
                <w:sz w:val="22"/>
                <w:szCs w:val="22"/>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51D9D912" w14:textId="77777777" w:rsidR="00A03E3C" w:rsidRDefault="00A03E3C" w:rsidP="00420C85">
            <w:pPr>
              <w:ind w:left="-108" w:right="-163"/>
              <w:jc w:val="center"/>
              <w:rPr>
                <w:color w:val="000000"/>
                <w:sz w:val="22"/>
                <w:szCs w:val="22"/>
              </w:rPr>
            </w:pPr>
            <w:r>
              <w:rPr>
                <w:color w:val="000000"/>
                <w:sz w:val="22"/>
                <w:szCs w:val="22"/>
              </w:rPr>
              <w:t>Двухставочный</w:t>
            </w:r>
          </w:p>
        </w:tc>
        <w:tc>
          <w:tcPr>
            <w:tcW w:w="1405" w:type="dxa"/>
            <w:tcBorders>
              <w:top w:val="single" w:sz="4" w:space="0" w:color="auto"/>
              <w:left w:val="single" w:sz="4" w:space="0" w:color="auto"/>
              <w:bottom w:val="single" w:sz="4" w:space="0" w:color="auto"/>
              <w:right w:val="single" w:sz="4" w:space="0" w:color="auto"/>
            </w:tcBorders>
            <w:vAlign w:val="center"/>
            <w:hideMark/>
          </w:tcPr>
          <w:p w14:paraId="2D696653" w14:textId="77777777" w:rsidR="00A03E3C" w:rsidRDefault="00A03E3C" w:rsidP="00420C85">
            <w:pPr>
              <w:ind w:left="-108" w:right="-163"/>
              <w:jc w:val="center"/>
              <w:rPr>
                <w:color w:val="000000"/>
                <w:sz w:val="22"/>
                <w:szCs w:val="22"/>
              </w:rPr>
            </w:pPr>
            <w:r>
              <w:rPr>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874F60" w14:textId="77777777" w:rsidR="00A03E3C" w:rsidRDefault="00A03E3C" w:rsidP="00420C85">
            <w:pPr>
              <w:ind w:left="-108" w:right="-163"/>
              <w:jc w:val="center"/>
              <w:rPr>
                <w:color w:val="000000"/>
                <w:sz w:val="22"/>
                <w:szCs w:val="22"/>
              </w:rPr>
            </w:pPr>
            <w:r>
              <w:rPr>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FCEBD1" w14:textId="77777777" w:rsidR="00A03E3C" w:rsidRDefault="00A03E3C" w:rsidP="00420C85">
            <w:pPr>
              <w:ind w:left="-108" w:right="-163"/>
              <w:jc w:val="center"/>
              <w:rPr>
                <w:color w:val="000000"/>
                <w:sz w:val="22"/>
                <w:szCs w:val="22"/>
              </w:rPr>
            </w:pPr>
            <w:r>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35EF97E1"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43A25C3E"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46B997A1"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58FAE4E9"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0B0AC6D8" w14:textId="77777777" w:rsidTr="00420C85">
        <w:trPr>
          <w:trHeight w:val="600"/>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49271916" w14:textId="77777777" w:rsidR="00A03E3C" w:rsidRDefault="00A03E3C" w:rsidP="00420C85">
            <w:pPr>
              <w:rPr>
                <w:color w:val="000000"/>
                <w:sz w:val="22"/>
                <w:szCs w:val="22"/>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7BFA306A" w14:textId="77777777" w:rsidR="00A03E3C" w:rsidRDefault="00A03E3C" w:rsidP="00420C85">
            <w:pPr>
              <w:ind w:left="-108" w:right="-163"/>
              <w:jc w:val="center"/>
              <w:rPr>
                <w:color w:val="000000"/>
                <w:sz w:val="22"/>
                <w:szCs w:val="22"/>
              </w:rPr>
            </w:pPr>
            <w:r>
              <w:rPr>
                <w:color w:val="000000"/>
                <w:sz w:val="22"/>
                <w:szCs w:val="22"/>
              </w:rPr>
              <w:t>Ставка за тепловую энергию, руб./Гкал</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8204107" w14:textId="77777777" w:rsidR="00A03E3C" w:rsidRDefault="00A03E3C" w:rsidP="00420C85">
            <w:pPr>
              <w:ind w:left="-108" w:right="-163"/>
              <w:jc w:val="center"/>
              <w:rPr>
                <w:color w:val="000000"/>
                <w:sz w:val="22"/>
                <w:szCs w:val="22"/>
              </w:rPr>
            </w:pPr>
            <w:r>
              <w:rPr>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6B8063" w14:textId="77777777" w:rsidR="00A03E3C" w:rsidRDefault="00A03E3C" w:rsidP="00420C85">
            <w:pPr>
              <w:ind w:left="-108" w:right="-163"/>
              <w:jc w:val="center"/>
              <w:rPr>
                <w:color w:val="000000"/>
                <w:sz w:val="22"/>
                <w:szCs w:val="22"/>
              </w:rPr>
            </w:pPr>
            <w:r>
              <w:rPr>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291D72" w14:textId="77777777" w:rsidR="00A03E3C" w:rsidRDefault="00A03E3C" w:rsidP="00420C85">
            <w:pPr>
              <w:ind w:left="-108" w:right="-163"/>
              <w:jc w:val="center"/>
              <w:rPr>
                <w:color w:val="000000"/>
                <w:sz w:val="22"/>
                <w:szCs w:val="22"/>
              </w:rPr>
            </w:pPr>
            <w:r>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175B8332"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CC4D47B"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161838D2"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3A48845D"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36EB8829" w14:textId="77777777" w:rsidTr="00420C85">
        <w:trPr>
          <w:trHeight w:val="1185"/>
        </w:trPr>
        <w:tc>
          <w:tcPr>
            <w:tcW w:w="1077" w:type="dxa"/>
            <w:vMerge/>
            <w:tcBorders>
              <w:top w:val="single" w:sz="4" w:space="0" w:color="auto"/>
              <w:left w:val="single" w:sz="4" w:space="0" w:color="auto"/>
              <w:bottom w:val="single" w:sz="4" w:space="0" w:color="auto"/>
              <w:right w:val="single" w:sz="4" w:space="0" w:color="auto"/>
            </w:tcBorders>
            <w:vAlign w:val="center"/>
            <w:hideMark/>
          </w:tcPr>
          <w:p w14:paraId="377B04E4" w14:textId="77777777" w:rsidR="00A03E3C" w:rsidRDefault="00A03E3C" w:rsidP="00420C85">
            <w:pPr>
              <w:rPr>
                <w:color w:val="000000"/>
                <w:sz w:val="22"/>
                <w:szCs w:val="22"/>
              </w:rPr>
            </w:pPr>
          </w:p>
        </w:tc>
        <w:tc>
          <w:tcPr>
            <w:tcW w:w="1767" w:type="dxa"/>
            <w:gridSpan w:val="2"/>
            <w:tcBorders>
              <w:top w:val="single" w:sz="4" w:space="0" w:color="auto"/>
              <w:left w:val="single" w:sz="4" w:space="0" w:color="auto"/>
              <w:bottom w:val="single" w:sz="4" w:space="0" w:color="auto"/>
              <w:right w:val="single" w:sz="4" w:space="0" w:color="auto"/>
            </w:tcBorders>
            <w:vAlign w:val="center"/>
            <w:hideMark/>
          </w:tcPr>
          <w:p w14:paraId="0577700E" w14:textId="77777777" w:rsidR="00A03E3C" w:rsidRDefault="00A03E3C" w:rsidP="00420C85">
            <w:pPr>
              <w:ind w:left="-108" w:right="-163"/>
              <w:jc w:val="center"/>
              <w:rPr>
                <w:color w:val="000000"/>
                <w:sz w:val="22"/>
                <w:szCs w:val="22"/>
              </w:rPr>
            </w:pPr>
            <w:r>
              <w:rPr>
                <w:color w:val="000000"/>
                <w:sz w:val="22"/>
                <w:szCs w:val="22"/>
              </w:rPr>
              <w:t xml:space="preserve">Ставка за содержание тепловой мощности, </w:t>
            </w:r>
          </w:p>
          <w:p w14:paraId="521278AA" w14:textId="77777777" w:rsidR="00A03E3C" w:rsidRDefault="00A03E3C" w:rsidP="00420C85">
            <w:pPr>
              <w:ind w:left="-108" w:right="-163"/>
              <w:jc w:val="center"/>
              <w:rPr>
                <w:color w:val="000000"/>
                <w:sz w:val="22"/>
                <w:szCs w:val="22"/>
              </w:rPr>
            </w:pPr>
            <w:r>
              <w:rPr>
                <w:color w:val="000000"/>
                <w:sz w:val="22"/>
                <w:szCs w:val="22"/>
              </w:rPr>
              <w:t xml:space="preserve">тыс. руб./Гкал/ч </w:t>
            </w:r>
          </w:p>
          <w:p w14:paraId="29ABF8B6" w14:textId="77777777" w:rsidR="00A03E3C" w:rsidRDefault="00A03E3C" w:rsidP="00420C85">
            <w:pPr>
              <w:ind w:left="-108" w:right="-163"/>
              <w:jc w:val="center"/>
              <w:rPr>
                <w:color w:val="000000"/>
                <w:sz w:val="22"/>
                <w:szCs w:val="22"/>
              </w:rPr>
            </w:pPr>
            <w:r>
              <w:rPr>
                <w:color w:val="000000"/>
                <w:sz w:val="22"/>
                <w:szCs w:val="22"/>
              </w:rPr>
              <w:t>в мес.</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571279F" w14:textId="77777777" w:rsidR="00A03E3C" w:rsidRDefault="00A03E3C" w:rsidP="00420C85">
            <w:pPr>
              <w:ind w:left="-108" w:right="-163"/>
              <w:jc w:val="center"/>
              <w:rPr>
                <w:color w:val="000000"/>
                <w:sz w:val="22"/>
                <w:szCs w:val="22"/>
              </w:rPr>
            </w:pPr>
            <w:r>
              <w:rPr>
                <w:color w:val="000000"/>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09DFDF" w14:textId="77777777" w:rsidR="00A03E3C" w:rsidRDefault="00A03E3C" w:rsidP="00420C85">
            <w:pPr>
              <w:ind w:left="-108" w:right="-163"/>
              <w:jc w:val="center"/>
              <w:rPr>
                <w:color w:val="000000"/>
                <w:sz w:val="22"/>
                <w:szCs w:val="22"/>
              </w:rPr>
            </w:pPr>
            <w:r>
              <w:rPr>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DE3113" w14:textId="77777777" w:rsidR="00A03E3C" w:rsidRDefault="00A03E3C" w:rsidP="00420C85">
            <w:pPr>
              <w:ind w:left="-108" w:right="-163"/>
              <w:jc w:val="center"/>
              <w:rPr>
                <w:color w:val="000000"/>
                <w:sz w:val="22"/>
                <w:szCs w:val="22"/>
              </w:rPr>
            </w:pPr>
            <w:r>
              <w:rPr>
                <w:color w:val="000000"/>
                <w:sz w:val="22"/>
                <w:szCs w:val="22"/>
              </w:rPr>
              <w:t>x</w:t>
            </w:r>
          </w:p>
        </w:tc>
        <w:tc>
          <w:tcPr>
            <w:tcW w:w="782" w:type="dxa"/>
            <w:tcBorders>
              <w:top w:val="single" w:sz="4" w:space="0" w:color="auto"/>
              <w:left w:val="single" w:sz="4" w:space="0" w:color="auto"/>
              <w:bottom w:val="single" w:sz="4" w:space="0" w:color="auto"/>
              <w:right w:val="single" w:sz="4" w:space="0" w:color="auto"/>
            </w:tcBorders>
            <w:vAlign w:val="center"/>
            <w:hideMark/>
          </w:tcPr>
          <w:p w14:paraId="710D6F2E"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tcBorders>
              <w:top w:val="single" w:sz="4" w:space="0" w:color="auto"/>
              <w:left w:val="single" w:sz="4" w:space="0" w:color="auto"/>
              <w:bottom w:val="single" w:sz="4" w:space="0" w:color="auto"/>
              <w:right w:val="single" w:sz="4" w:space="0" w:color="auto"/>
            </w:tcBorders>
            <w:vAlign w:val="center"/>
            <w:hideMark/>
          </w:tcPr>
          <w:p w14:paraId="2B6F2A47"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2"/>
            <w:tcBorders>
              <w:top w:val="single" w:sz="4" w:space="0" w:color="auto"/>
              <w:left w:val="single" w:sz="4" w:space="0" w:color="auto"/>
              <w:bottom w:val="single" w:sz="4" w:space="0" w:color="auto"/>
              <w:right w:val="single" w:sz="4" w:space="0" w:color="auto"/>
            </w:tcBorders>
            <w:vAlign w:val="center"/>
            <w:hideMark/>
          </w:tcPr>
          <w:p w14:paraId="62B5B54A"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single" w:sz="4" w:space="0" w:color="auto"/>
              <w:bottom w:val="single" w:sz="4" w:space="0" w:color="auto"/>
              <w:right w:val="single" w:sz="4" w:space="0" w:color="auto"/>
            </w:tcBorders>
            <w:vAlign w:val="center"/>
            <w:hideMark/>
          </w:tcPr>
          <w:p w14:paraId="6FF8CD5E" w14:textId="77777777" w:rsidR="00A03E3C" w:rsidRDefault="00A03E3C" w:rsidP="00420C85">
            <w:pPr>
              <w:ind w:left="-108" w:right="-86"/>
              <w:jc w:val="center"/>
              <w:rPr>
                <w:color w:val="000000"/>
                <w:sz w:val="22"/>
                <w:szCs w:val="22"/>
              </w:rPr>
            </w:pPr>
            <w:r>
              <w:rPr>
                <w:color w:val="000000"/>
                <w:sz w:val="22"/>
                <w:szCs w:val="22"/>
                <w:lang w:val="en-US"/>
              </w:rPr>
              <w:t>x</w:t>
            </w:r>
          </w:p>
        </w:tc>
      </w:tr>
    </w:tbl>
    <w:p w14:paraId="04D34DDC" w14:textId="77777777" w:rsidR="00A03E3C" w:rsidRDefault="00A03E3C" w:rsidP="00A03E3C">
      <w:r>
        <w:br w:type="page"/>
      </w:r>
    </w:p>
    <w:tbl>
      <w:tblPr>
        <w:tblW w:w="10125" w:type="dxa"/>
        <w:tblInd w:w="-459" w:type="dxa"/>
        <w:tblLayout w:type="fixed"/>
        <w:tblLook w:val="04A0" w:firstRow="1" w:lastRow="0" w:firstColumn="1" w:lastColumn="0" w:noHBand="0" w:noVBand="1"/>
      </w:tblPr>
      <w:tblGrid>
        <w:gridCol w:w="1076"/>
        <w:gridCol w:w="1753"/>
        <w:gridCol w:w="14"/>
        <w:gridCol w:w="1381"/>
        <w:gridCol w:w="24"/>
        <w:gridCol w:w="1116"/>
        <w:gridCol w:w="18"/>
        <w:gridCol w:w="852"/>
        <w:gridCol w:w="773"/>
        <w:gridCol w:w="9"/>
        <w:gridCol w:w="13"/>
        <w:gridCol w:w="1065"/>
        <w:gridCol w:w="13"/>
        <w:gridCol w:w="9"/>
        <w:gridCol w:w="1148"/>
        <w:gridCol w:w="11"/>
        <w:gridCol w:w="9"/>
        <w:gridCol w:w="841"/>
      </w:tblGrid>
      <w:tr w:rsidR="00A03E3C" w14:paraId="4249DA7C" w14:textId="77777777" w:rsidTr="00420C85">
        <w:trPr>
          <w:trHeight w:val="300"/>
        </w:trPr>
        <w:tc>
          <w:tcPr>
            <w:tcW w:w="1076" w:type="dxa"/>
            <w:tcBorders>
              <w:top w:val="single" w:sz="4" w:space="0" w:color="auto"/>
              <w:left w:val="single" w:sz="4" w:space="0" w:color="auto"/>
              <w:bottom w:val="single" w:sz="4" w:space="0" w:color="auto"/>
              <w:right w:val="single" w:sz="4" w:space="0" w:color="auto"/>
            </w:tcBorders>
            <w:vAlign w:val="center"/>
            <w:hideMark/>
          </w:tcPr>
          <w:p w14:paraId="395EB6E8" w14:textId="77777777" w:rsidR="00A03E3C" w:rsidRDefault="00A03E3C" w:rsidP="00420C85">
            <w:pPr>
              <w:ind w:left="-108" w:right="-163"/>
              <w:jc w:val="center"/>
              <w:rPr>
                <w:color w:val="000000"/>
                <w:sz w:val="22"/>
                <w:szCs w:val="22"/>
              </w:rPr>
            </w:pPr>
            <w:r>
              <w:rPr>
                <w:color w:val="000000"/>
                <w:sz w:val="22"/>
                <w:szCs w:val="22"/>
              </w:rPr>
              <w:lastRenderedPageBreak/>
              <w:t>1</w:t>
            </w:r>
          </w:p>
        </w:tc>
        <w:tc>
          <w:tcPr>
            <w:tcW w:w="1753" w:type="dxa"/>
            <w:tcBorders>
              <w:top w:val="single" w:sz="4" w:space="0" w:color="auto"/>
              <w:left w:val="single" w:sz="4" w:space="0" w:color="auto"/>
              <w:bottom w:val="single" w:sz="4" w:space="0" w:color="auto"/>
              <w:right w:val="single" w:sz="4" w:space="0" w:color="auto"/>
            </w:tcBorders>
            <w:vAlign w:val="center"/>
            <w:hideMark/>
          </w:tcPr>
          <w:p w14:paraId="019BAECA" w14:textId="77777777" w:rsidR="00A03E3C" w:rsidRDefault="00A03E3C" w:rsidP="00420C85">
            <w:pPr>
              <w:ind w:left="-108" w:right="-86"/>
              <w:jc w:val="center"/>
              <w:rPr>
                <w:color w:val="000000"/>
                <w:sz w:val="22"/>
                <w:szCs w:val="22"/>
              </w:rPr>
            </w:pPr>
            <w:r>
              <w:rPr>
                <w:color w:val="000000"/>
                <w:sz w:val="22"/>
                <w:szCs w:val="22"/>
              </w:rPr>
              <w:t>2</w:t>
            </w:r>
          </w:p>
        </w:tc>
        <w:tc>
          <w:tcPr>
            <w:tcW w:w="1395" w:type="dxa"/>
            <w:gridSpan w:val="2"/>
            <w:tcBorders>
              <w:top w:val="single" w:sz="4" w:space="0" w:color="auto"/>
              <w:left w:val="single" w:sz="4" w:space="0" w:color="auto"/>
              <w:bottom w:val="single" w:sz="4" w:space="0" w:color="auto"/>
              <w:right w:val="single" w:sz="4" w:space="0" w:color="auto"/>
            </w:tcBorders>
            <w:vAlign w:val="center"/>
            <w:hideMark/>
          </w:tcPr>
          <w:p w14:paraId="4C8D19F4" w14:textId="77777777" w:rsidR="00A03E3C" w:rsidRDefault="00A03E3C" w:rsidP="00420C85">
            <w:pPr>
              <w:ind w:left="-108" w:right="-86"/>
              <w:jc w:val="center"/>
              <w:rPr>
                <w:color w:val="000000"/>
                <w:sz w:val="22"/>
                <w:szCs w:val="22"/>
              </w:rPr>
            </w:pPr>
            <w:r>
              <w:rPr>
                <w:color w:val="000000"/>
                <w:sz w:val="22"/>
                <w:szCs w:val="22"/>
              </w:rPr>
              <w:t>3</w:t>
            </w:r>
          </w:p>
        </w:tc>
        <w:tc>
          <w:tcPr>
            <w:tcW w:w="1140" w:type="dxa"/>
            <w:gridSpan w:val="2"/>
            <w:tcBorders>
              <w:top w:val="single" w:sz="4" w:space="0" w:color="auto"/>
              <w:left w:val="single" w:sz="4" w:space="0" w:color="auto"/>
              <w:bottom w:val="single" w:sz="4" w:space="0" w:color="auto"/>
              <w:right w:val="single" w:sz="4" w:space="0" w:color="auto"/>
            </w:tcBorders>
            <w:vAlign w:val="center"/>
            <w:hideMark/>
          </w:tcPr>
          <w:p w14:paraId="5C2983AD" w14:textId="77777777" w:rsidR="00A03E3C" w:rsidRDefault="00A03E3C" w:rsidP="00420C85">
            <w:pPr>
              <w:ind w:left="-108" w:right="-86"/>
              <w:jc w:val="center"/>
              <w:rPr>
                <w:color w:val="000000"/>
                <w:sz w:val="22"/>
                <w:szCs w:val="22"/>
              </w:rPr>
            </w:pPr>
            <w:r>
              <w:rPr>
                <w:color w:val="000000"/>
                <w:sz w:val="22"/>
                <w:szCs w:val="22"/>
              </w:rPr>
              <w:t>4</w:t>
            </w:r>
          </w:p>
        </w:tc>
        <w:tc>
          <w:tcPr>
            <w:tcW w:w="870" w:type="dxa"/>
            <w:gridSpan w:val="2"/>
            <w:tcBorders>
              <w:top w:val="single" w:sz="4" w:space="0" w:color="auto"/>
              <w:left w:val="single" w:sz="4" w:space="0" w:color="auto"/>
              <w:bottom w:val="single" w:sz="4" w:space="0" w:color="auto"/>
              <w:right w:val="single" w:sz="4" w:space="0" w:color="auto"/>
            </w:tcBorders>
            <w:vAlign w:val="center"/>
            <w:hideMark/>
          </w:tcPr>
          <w:p w14:paraId="3FAD6794" w14:textId="77777777" w:rsidR="00A03E3C" w:rsidRDefault="00A03E3C" w:rsidP="00420C85">
            <w:pPr>
              <w:ind w:left="-108" w:right="-86"/>
              <w:jc w:val="center"/>
              <w:rPr>
                <w:color w:val="000000"/>
                <w:sz w:val="22"/>
                <w:szCs w:val="22"/>
              </w:rPr>
            </w:pPr>
            <w:r>
              <w:rPr>
                <w:color w:val="000000"/>
                <w:sz w:val="22"/>
                <w:szCs w:val="22"/>
              </w:rPr>
              <w:t>5</w:t>
            </w:r>
          </w:p>
        </w:tc>
        <w:tc>
          <w:tcPr>
            <w:tcW w:w="795" w:type="dxa"/>
            <w:gridSpan w:val="3"/>
            <w:tcBorders>
              <w:top w:val="single" w:sz="4" w:space="0" w:color="auto"/>
              <w:left w:val="single" w:sz="4" w:space="0" w:color="auto"/>
              <w:bottom w:val="single" w:sz="4" w:space="0" w:color="auto"/>
              <w:right w:val="single" w:sz="4" w:space="0" w:color="auto"/>
            </w:tcBorders>
            <w:vAlign w:val="center"/>
            <w:hideMark/>
          </w:tcPr>
          <w:p w14:paraId="7A6B6989" w14:textId="77777777" w:rsidR="00A03E3C" w:rsidRDefault="00A03E3C" w:rsidP="00420C85">
            <w:pPr>
              <w:ind w:left="-108" w:right="-86"/>
              <w:jc w:val="center"/>
              <w:rPr>
                <w:color w:val="000000"/>
                <w:sz w:val="22"/>
                <w:szCs w:val="22"/>
              </w:rPr>
            </w:pPr>
            <w:r>
              <w:rPr>
                <w:color w:val="000000"/>
                <w:sz w:val="22"/>
                <w:szCs w:val="22"/>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14:paraId="05BCA5A2" w14:textId="77777777" w:rsidR="00A03E3C" w:rsidRDefault="00A03E3C" w:rsidP="00420C85">
            <w:pPr>
              <w:ind w:left="-108" w:right="-86"/>
              <w:jc w:val="center"/>
              <w:rPr>
                <w:color w:val="000000"/>
                <w:sz w:val="22"/>
                <w:szCs w:val="22"/>
              </w:rPr>
            </w:pPr>
            <w:r>
              <w:rPr>
                <w:color w:val="000000"/>
                <w:sz w:val="22"/>
                <w:szCs w:val="22"/>
              </w:rPr>
              <w:t>7</w:t>
            </w:r>
          </w:p>
        </w:tc>
        <w:tc>
          <w:tcPr>
            <w:tcW w:w="1170" w:type="dxa"/>
            <w:gridSpan w:val="3"/>
            <w:tcBorders>
              <w:top w:val="single" w:sz="4" w:space="0" w:color="auto"/>
              <w:left w:val="single" w:sz="4" w:space="0" w:color="auto"/>
              <w:bottom w:val="single" w:sz="4" w:space="0" w:color="auto"/>
              <w:right w:val="single" w:sz="4" w:space="0" w:color="auto"/>
            </w:tcBorders>
            <w:vAlign w:val="center"/>
            <w:hideMark/>
          </w:tcPr>
          <w:p w14:paraId="312AEAE1" w14:textId="77777777" w:rsidR="00A03E3C" w:rsidRDefault="00A03E3C" w:rsidP="00420C85">
            <w:pPr>
              <w:ind w:left="-108" w:right="-86"/>
              <w:jc w:val="center"/>
              <w:rPr>
                <w:color w:val="000000"/>
                <w:sz w:val="22"/>
                <w:szCs w:val="22"/>
              </w:rPr>
            </w:pPr>
            <w:r>
              <w:rPr>
                <w:color w:val="000000"/>
                <w:sz w:val="22"/>
                <w:szCs w:val="22"/>
              </w:rPr>
              <w:t>8</w:t>
            </w:r>
          </w:p>
        </w:tc>
        <w:tc>
          <w:tcPr>
            <w:tcW w:w="861" w:type="dxa"/>
            <w:gridSpan w:val="3"/>
            <w:tcBorders>
              <w:top w:val="single" w:sz="4" w:space="0" w:color="auto"/>
              <w:left w:val="single" w:sz="4" w:space="0" w:color="auto"/>
              <w:bottom w:val="single" w:sz="4" w:space="0" w:color="auto"/>
              <w:right w:val="single" w:sz="4" w:space="0" w:color="auto"/>
            </w:tcBorders>
            <w:vAlign w:val="center"/>
            <w:hideMark/>
          </w:tcPr>
          <w:p w14:paraId="568187F6" w14:textId="77777777" w:rsidR="00A03E3C" w:rsidRDefault="00A03E3C" w:rsidP="00420C85">
            <w:pPr>
              <w:ind w:left="-108" w:right="-86"/>
              <w:jc w:val="center"/>
              <w:rPr>
                <w:color w:val="000000"/>
                <w:sz w:val="22"/>
                <w:szCs w:val="22"/>
              </w:rPr>
            </w:pPr>
            <w:r>
              <w:rPr>
                <w:color w:val="000000"/>
                <w:sz w:val="22"/>
                <w:szCs w:val="22"/>
              </w:rPr>
              <w:t>9</w:t>
            </w:r>
          </w:p>
        </w:tc>
      </w:tr>
      <w:tr w:rsidR="00A03E3C" w14:paraId="7B9BF054" w14:textId="77777777" w:rsidTr="00420C85">
        <w:trPr>
          <w:trHeight w:val="300"/>
        </w:trPr>
        <w:tc>
          <w:tcPr>
            <w:tcW w:w="1076" w:type="dxa"/>
            <w:vMerge w:val="restart"/>
            <w:tcBorders>
              <w:top w:val="single" w:sz="4" w:space="0" w:color="auto"/>
              <w:left w:val="single" w:sz="4" w:space="0" w:color="auto"/>
              <w:bottom w:val="single" w:sz="4" w:space="0" w:color="auto"/>
              <w:right w:val="single" w:sz="4" w:space="0" w:color="auto"/>
            </w:tcBorders>
            <w:vAlign w:val="center"/>
            <w:hideMark/>
          </w:tcPr>
          <w:p w14:paraId="264F9307" w14:textId="77777777" w:rsidR="00A03E3C" w:rsidRDefault="00A03E3C" w:rsidP="00420C85">
            <w:pPr>
              <w:rPr>
                <w:color w:val="000000"/>
                <w:sz w:val="22"/>
                <w:szCs w:val="22"/>
              </w:rPr>
            </w:pPr>
          </w:p>
        </w:tc>
        <w:tc>
          <w:tcPr>
            <w:tcW w:w="9049" w:type="dxa"/>
            <w:gridSpan w:val="17"/>
            <w:tcBorders>
              <w:top w:val="single" w:sz="4" w:space="0" w:color="auto"/>
              <w:left w:val="single" w:sz="4" w:space="0" w:color="auto"/>
              <w:bottom w:val="single" w:sz="4" w:space="0" w:color="auto"/>
              <w:right w:val="single" w:sz="4" w:space="0" w:color="auto"/>
            </w:tcBorders>
            <w:vAlign w:val="center"/>
            <w:hideMark/>
          </w:tcPr>
          <w:p w14:paraId="55C82E10" w14:textId="77777777" w:rsidR="00A03E3C" w:rsidRDefault="00A03E3C" w:rsidP="00420C85">
            <w:pPr>
              <w:ind w:left="-108" w:right="-86"/>
              <w:jc w:val="center"/>
              <w:rPr>
                <w:color w:val="000000"/>
                <w:sz w:val="22"/>
                <w:szCs w:val="22"/>
              </w:rPr>
            </w:pPr>
            <w:r>
              <w:rPr>
                <w:color w:val="000000"/>
                <w:sz w:val="22"/>
                <w:szCs w:val="22"/>
              </w:rPr>
              <w:t>Население (тарифы указываются с учетом НДС) *</w:t>
            </w:r>
          </w:p>
        </w:tc>
      </w:tr>
      <w:tr w:rsidR="00A03E3C" w14:paraId="4D9F8AE9" w14:textId="77777777" w:rsidTr="00420C85">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85FC286" w14:textId="77777777" w:rsidR="00A03E3C" w:rsidRDefault="00A03E3C" w:rsidP="00420C85">
            <w:pPr>
              <w:rPr>
                <w:color w:val="000000"/>
                <w:sz w:val="22"/>
                <w:szCs w:val="22"/>
              </w:rPr>
            </w:pPr>
          </w:p>
        </w:tc>
        <w:tc>
          <w:tcPr>
            <w:tcW w:w="176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CB659D4" w14:textId="77777777" w:rsidR="00A03E3C" w:rsidRDefault="00A03E3C" w:rsidP="00420C85">
            <w:pPr>
              <w:ind w:left="-108" w:right="-163"/>
              <w:jc w:val="center"/>
              <w:rPr>
                <w:color w:val="000000"/>
                <w:sz w:val="22"/>
                <w:szCs w:val="22"/>
              </w:rPr>
            </w:pPr>
            <w:r>
              <w:rPr>
                <w:color w:val="000000"/>
                <w:sz w:val="22"/>
                <w:szCs w:val="22"/>
              </w:rPr>
              <w:t>Одноставочный, руб./Гкал</w:t>
            </w: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AA12155" w14:textId="77777777" w:rsidR="00A03E3C" w:rsidRDefault="00A03E3C" w:rsidP="00420C85">
            <w:pPr>
              <w:ind w:left="-108" w:right="-163"/>
              <w:jc w:val="center"/>
              <w:rPr>
                <w:color w:val="000000"/>
                <w:sz w:val="22"/>
                <w:szCs w:val="22"/>
              </w:rPr>
            </w:pPr>
            <w:r>
              <w:rPr>
                <w:color w:val="000000"/>
                <w:sz w:val="22"/>
                <w:szCs w:val="22"/>
              </w:rPr>
              <w:t>с 01.01.2019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288BBE2" w14:textId="77777777" w:rsidR="00A03E3C" w:rsidRDefault="00A03E3C" w:rsidP="00420C85">
            <w:pPr>
              <w:jc w:val="center"/>
              <w:rPr>
                <w:sz w:val="22"/>
              </w:rPr>
            </w:pPr>
            <w:r>
              <w:rPr>
                <w:sz w:val="22"/>
                <w:szCs w:val="22"/>
              </w:rPr>
              <w:t>2191,73</w:t>
            </w:r>
          </w:p>
        </w:tc>
        <w:tc>
          <w:tcPr>
            <w:tcW w:w="852" w:type="dxa"/>
            <w:tcBorders>
              <w:top w:val="single" w:sz="4" w:space="0" w:color="auto"/>
              <w:left w:val="single" w:sz="4" w:space="0" w:color="auto"/>
              <w:bottom w:val="single" w:sz="4" w:space="0" w:color="auto"/>
              <w:right w:val="single" w:sz="4" w:space="0" w:color="auto"/>
            </w:tcBorders>
            <w:vAlign w:val="center"/>
            <w:hideMark/>
          </w:tcPr>
          <w:p w14:paraId="229C8646" w14:textId="77777777" w:rsidR="00A03E3C" w:rsidRDefault="00A03E3C" w:rsidP="00420C85">
            <w:pPr>
              <w:ind w:left="-108" w:right="-163"/>
              <w:jc w:val="center"/>
              <w:rPr>
                <w:color w:val="000000"/>
                <w:sz w:val="22"/>
                <w:szCs w:val="22"/>
              </w:rPr>
            </w:pPr>
            <w:r>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69D7F59B"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1CF634C5"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2C532DE7" w14:textId="77777777" w:rsidR="00A03E3C" w:rsidRDefault="00A03E3C" w:rsidP="00420C85">
            <w:pPr>
              <w:ind w:left="-108" w:right="-163"/>
              <w:jc w:val="center"/>
              <w:rPr>
                <w:color w:val="000000"/>
                <w:sz w:val="22"/>
                <w:szCs w:val="22"/>
              </w:rPr>
            </w:pPr>
            <w:r>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E14C393"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617F5DA0" w14:textId="77777777" w:rsidTr="00420C85">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CA0E26F"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31BBBB4" w14:textId="77777777" w:rsidR="00A03E3C" w:rsidRDefault="00A03E3C" w:rsidP="00420C85">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19FCBA24" w14:textId="77777777" w:rsidR="00A03E3C" w:rsidRDefault="00A03E3C" w:rsidP="00420C85">
            <w:pPr>
              <w:ind w:left="-108" w:right="-163"/>
              <w:jc w:val="center"/>
              <w:rPr>
                <w:color w:val="000000"/>
                <w:sz w:val="22"/>
                <w:szCs w:val="22"/>
              </w:rPr>
            </w:pPr>
            <w:r>
              <w:rPr>
                <w:color w:val="000000"/>
                <w:sz w:val="22"/>
                <w:szCs w:val="22"/>
              </w:rPr>
              <w:t>с 01.07.2019</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0F7DB113" w14:textId="77777777" w:rsidR="00A03E3C" w:rsidRDefault="00A03E3C" w:rsidP="00420C85">
            <w:pPr>
              <w:jc w:val="center"/>
              <w:rPr>
                <w:sz w:val="22"/>
              </w:rPr>
            </w:pPr>
            <w:r>
              <w:rPr>
                <w:sz w:val="22"/>
                <w:szCs w:val="22"/>
              </w:rPr>
              <w:t>2453,42</w:t>
            </w:r>
          </w:p>
        </w:tc>
        <w:tc>
          <w:tcPr>
            <w:tcW w:w="852" w:type="dxa"/>
            <w:tcBorders>
              <w:top w:val="single" w:sz="4" w:space="0" w:color="auto"/>
              <w:left w:val="single" w:sz="4" w:space="0" w:color="auto"/>
              <w:bottom w:val="single" w:sz="4" w:space="0" w:color="auto"/>
              <w:right w:val="single" w:sz="4" w:space="0" w:color="auto"/>
            </w:tcBorders>
            <w:vAlign w:val="center"/>
            <w:hideMark/>
          </w:tcPr>
          <w:p w14:paraId="63FEF001" w14:textId="77777777" w:rsidR="00A03E3C" w:rsidRDefault="00A03E3C" w:rsidP="00420C85">
            <w:pPr>
              <w:ind w:left="-108" w:right="-163"/>
              <w:jc w:val="center"/>
              <w:rPr>
                <w:color w:val="000000"/>
                <w:sz w:val="22"/>
                <w:szCs w:val="22"/>
              </w:rPr>
            </w:pPr>
            <w:r>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64A48DB"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AD9C204"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7EF4DFBA" w14:textId="77777777" w:rsidR="00A03E3C" w:rsidRDefault="00A03E3C" w:rsidP="00420C85">
            <w:pPr>
              <w:ind w:left="-108" w:right="-163"/>
              <w:jc w:val="center"/>
              <w:rPr>
                <w:color w:val="000000"/>
                <w:sz w:val="22"/>
                <w:szCs w:val="22"/>
              </w:rPr>
            </w:pPr>
            <w:r>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337DF54"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53225B1D" w14:textId="77777777" w:rsidTr="00420C85">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E37A13C"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7315A07" w14:textId="77777777" w:rsidR="00A03E3C" w:rsidRDefault="00A03E3C" w:rsidP="00420C85">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6B57B9A6" w14:textId="77777777" w:rsidR="00A03E3C" w:rsidRDefault="00A03E3C" w:rsidP="00420C85">
            <w:pPr>
              <w:ind w:left="-108" w:right="-163"/>
              <w:jc w:val="center"/>
              <w:rPr>
                <w:color w:val="000000"/>
                <w:sz w:val="22"/>
                <w:szCs w:val="22"/>
              </w:rPr>
            </w:pPr>
            <w:r>
              <w:rPr>
                <w:color w:val="000000"/>
                <w:sz w:val="22"/>
                <w:szCs w:val="22"/>
              </w:rPr>
              <w:t>с 01.01.2020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F79FFDB" w14:textId="77777777" w:rsidR="00A03E3C" w:rsidRDefault="00A03E3C" w:rsidP="00420C85">
            <w:pPr>
              <w:jc w:val="center"/>
              <w:rPr>
                <w:sz w:val="22"/>
              </w:rPr>
            </w:pPr>
            <w:r>
              <w:rPr>
                <w:sz w:val="22"/>
                <w:szCs w:val="22"/>
              </w:rPr>
              <w:t>2453,42</w:t>
            </w:r>
          </w:p>
        </w:tc>
        <w:tc>
          <w:tcPr>
            <w:tcW w:w="852" w:type="dxa"/>
            <w:tcBorders>
              <w:top w:val="single" w:sz="4" w:space="0" w:color="auto"/>
              <w:left w:val="single" w:sz="4" w:space="0" w:color="auto"/>
              <w:bottom w:val="single" w:sz="4" w:space="0" w:color="auto"/>
              <w:right w:val="single" w:sz="4" w:space="0" w:color="auto"/>
            </w:tcBorders>
            <w:vAlign w:val="center"/>
            <w:hideMark/>
          </w:tcPr>
          <w:p w14:paraId="2659336D" w14:textId="77777777" w:rsidR="00A03E3C" w:rsidRDefault="00A03E3C" w:rsidP="00420C85">
            <w:pPr>
              <w:ind w:left="-108" w:right="-163"/>
              <w:jc w:val="center"/>
              <w:rPr>
                <w:color w:val="000000"/>
                <w:sz w:val="22"/>
                <w:szCs w:val="22"/>
              </w:rPr>
            </w:pPr>
            <w:r>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7169F49"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9E98052"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1DECAA99" w14:textId="77777777" w:rsidR="00A03E3C" w:rsidRDefault="00A03E3C" w:rsidP="00420C85">
            <w:pPr>
              <w:ind w:left="-108" w:right="-163"/>
              <w:jc w:val="center"/>
              <w:rPr>
                <w:color w:val="000000"/>
                <w:sz w:val="22"/>
                <w:szCs w:val="22"/>
              </w:rPr>
            </w:pPr>
            <w:r>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B597D23"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17349BAC" w14:textId="77777777" w:rsidTr="00420C85">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80E589A"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0969E976" w14:textId="77777777" w:rsidR="00A03E3C" w:rsidRDefault="00A03E3C" w:rsidP="00420C85">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3F2DFB5B" w14:textId="77777777" w:rsidR="00A03E3C" w:rsidRDefault="00A03E3C" w:rsidP="00420C85">
            <w:pPr>
              <w:ind w:left="-108" w:right="-163"/>
              <w:jc w:val="center"/>
              <w:rPr>
                <w:color w:val="000000"/>
                <w:sz w:val="22"/>
                <w:szCs w:val="22"/>
              </w:rPr>
            </w:pPr>
            <w:r>
              <w:rPr>
                <w:color w:val="000000"/>
                <w:sz w:val="22"/>
                <w:szCs w:val="22"/>
              </w:rPr>
              <w:t>с 01.07.2020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210A155" w14:textId="77777777" w:rsidR="00A03E3C" w:rsidRDefault="00A03E3C" w:rsidP="00420C85">
            <w:pPr>
              <w:jc w:val="center"/>
              <w:rPr>
                <w:sz w:val="22"/>
              </w:rPr>
            </w:pPr>
            <w:r>
              <w:rPr>
                <w:sz w:val="22"/>
                <w:szCs w:val="22"/>
              </w:rPr>
              <w:t>2602,56</w:t>
            </w:r>
          </w:p>
        </w:tc>
        <w:tc>
          <w:tcPr>
            <w:tcW w:w="852" w:type="dxa"/>
            <w:tcBorders>
              <w:top w:val="single" w:sz="4" w:space="0" w:color="auto"/>
              <w:left w:val="single" w:sz="4" w:space="0" w:color="auto"/>
              <w:bottom w:val="single" w:sz="4" w:space="0" w:color="auto"/>
              <w:right w:val="single" w:sz="4" w:space="0" w:color="auto"/>
            </w:tcBorders>
            <w:vAlign w:val="center"/>
            <w:hideMark/>
          </w:tcPr>
          <w:p w14:paraId="330A1A76" w14:textId="77777777" w:rsidR="00A03E3C" w:rsidRDefault="00A03E3C" w:rsidP="00420C85">
            <w:pPr>
              <w:ind w:left="-108" w:right="-163"/>
              <w:jc w:val="center"/>
              <w:rPr>
                <w:color w:val="000000"/>
                <w:sz w:val="22"/>
                <w:szCs w:val="22"/>
              </w:rPr>
            </w:pPr>
            <w:r>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25A5FFE1"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6C561A80"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E439071" w14:textId="77777777" w:rsidR="00A03E3C" w:rsidRDefault="00A03E3C" w:rsidP="00420C85">
            <w:pPr>
              <w:ind w:left="-108" w:right="-163"/>
              <w:jc w:val="center"/>
              <w:rPr>
                <w:color w:val="000000"/>
                <w:sz w:val="22"/>
                <w:szCs w:val="22"/>
              </w:rPr>
            </w:pPr>
            <w:r>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1092747"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4DCB1538" w14:textId="77777777" w:rsidTr="00420C85">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5844D6E5"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63F4FEFC" w14:textId="77777777" w:rsidR="00A03E3C" w:rsidRDefault="00A03E3C" w:rsidP="00420C85">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48E6E3AF" w14:textId="77777777" w:rsidR="00A03E3C" w:rsidRDefault="00A03E3C" w:rsidP="00420C85">
            <w:pPr>
              <w:ind w:left="-108" w:right="-163"/>
              <w:jc w:val="center"/>
              <w:rPr>
                <w:color w:val="000000"/>
                <w:sz w:val="22"/>
                <w:szCs w:val="22"/>
              </w:rPr>
            </w:pPr>
            <w:r>
              <w:rPr>
                <w:color w:val="000000"/>
                <w:sz w:val="22"/>
                <w:szCs w:val="22"/>
              </w:rPr>
              <w:t>с 01.01.2021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CB99E1E" w14:textId="77777777" w:rsidR="00A03E3C" w:rsidRDefault="00A03E3C" w:rsidP="00420C85">
            <w:pPr>
              <w:jc w:val="center"/>
              <w:rPr>
                <w:sz w:val="22"/>
              </w:rPr>
            </w:pPr>
            <w:r>
              <w:rPr>
                <w:sz w:val="22"/>
                <w:szCs w:val="22"/>
              </w:rPr>
              <w:t>2523,83</w:t>
            </w:r>
          </w:p>
        </w:tc>
        <w:tc>
          <w:tcPr>
            <w:tcW w:w="852" w:type="dxa"/>
            <w:tcBorders>
              <w:top w:val="single" w:sz="4" w:space="0" w:color="auto"/>
              <w:left w:val="single" w:sz="4" w:space="0" w:color="auto"/>
              <w:bottom w:val="single" w:sz="4" w:space="0" w:color="auto"/>
              <w:right w:val="single" w:sz="4" w:space="0" w:color="auto"/>
            </w:tcBorders>
            <w:vAlign w:val="center"/>
            <w:hideMark/>
          </w:tcPr>
          <w:p w14:paraId="57F3D42A" w14:textId="77777777" w:rsidR="00A03E3C" w:rsidRDefault="00A03E3C" w:rsidP="00420C85">
            <w:pPr>
              <w:ind w:left="-108" w:right="-163"/>
              <w:jc w:val="center"/>
              <w:rPr>
                <w:color w:val="000000"/>
                <w:sz w:val="22"/>
                <w:szCs w:val="22"/>
              </w:rPr>
            </w:pPr>
            <w:r>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401F4558"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0AB42500"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3BFC3749" w14:textId="77777777" w:rsidR="00A03E3C" w:rsidRDefault="00A03E3C" w:rsidP="00420C85">
            <w:pPr>
              <w:ind w:left="-108" w:right="-163"/>
              <w:jc w:val="center"/>
              <w:rPr>
                <w:color w:val="000000"/>
                <w:sz w:val="22"/>
                <w:szCs w:val="22"/>
              </w:rPr>
            </w:pPr>
            <w:r>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5E1AD88"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209F1445" w14:textId="77777777" w:rsidTr="00420C85">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02F9E4E2"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7CE55EB" w14:textId="77777777" w:rsidR="00A03E3C" w:rsidRDefault="00A03E3C" w:rsidP="00420C85">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51C2EB78" w14:textId="77777777" w:rsidR="00A03E3C" w:rsidRDefault="00A03E3C" w:rsidP="00420C85">
            <w:pPr>
              <w:ind w:left="-108" w:right="-163"/>
              <w:jc w:val="center"/>
              <w:rPr>
                <w:color w:val="000000"/>
                <w:sz w:val="22"/>
                <w:szCs w:val="22"/>
              </w:rPr>
            </w:pPr>
            <w:r>
              <w:rPr>
                <w:color w:val="000000"/>
                <w:sz w:val="22"/>
                <w:szCs w:val="22"/>
              </w:rPr>
              <w:t>с 01.07.2021</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DD035EF" w14:textId="77777777" w:rsidR="00A03E3C" w:rsidRDefault="00A03E3C" w:rsidP="00420C85">
            <w:pPr>
              <w:jc w:val="center"/>
              <w:rPr>
                <w:sz w:val="22"/>
              </w:rPr>
            </w:pPr>
            <w:r>
              <w:rPr>
                <w:sz w:val="22"/>
              </w:rPr>
              <w:t>2614,68</w:t>
            </w:r>
          </w:p>
        </w:tc>
        <w:tc>
          <w:tcPr>
            <w:tcW w:w="852" w:type="dxa"/>
            <w:tcBorders>
              <w:top w:val="single" w:sz="4" w:space="0" w:color="auto"/>
              <w:left w:val="single" w:sz="4" w:space="0" w:color="auto"/>
              <w:bottom w:val="single" w:sz="4" w:space="0" w:color="auto"/>
              <w:right w:val="single" w:sz="4" w:space="0" w:color="auto"/>
            </w:tcBorders>
            <w:vAlign w:val="center"/>
            <w:hideMark/>
          </w:tcPr>
          <w:p w14:paraId="77B1D568" w14:textId="77777777" w:rsidR="00A03E3C" w:rsidRDefault="00A03E3C" w:rsidP="00420C85">
            <w:pPr>
              <w:ind w:left="-108" w:right="-163"/>
              <w:jc w:val="center"/>
              <w:rPr>
                <w:color w:val="000000"/>
                <w:sz w:val="22"/>
                <w:szCs w:val="22"/>
              </w:rPr>
            </w:pPr>
            <w:r>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7C54F0D6"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61A83DE6"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E5B79A6" w14:textId="77777777" w:rsidR="00A03E3C" w:rsidRDefault="00A03E3C" w:rsidP="00420C85">
            <w:pPr>
              <w:ind w:left="-108" w:right="-163"/>
              <w:jc w:val="center"/>
              <w:rPr>
                <w:color w:val="000000"/>
                <w:sz w:val="22"/>
                <w:szCs w:val="22"/>
              </w:rPr>
            </w:pPr>
            <w:r>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65687A8"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27AB6CA6" w14:textId="77777777" w:rsidTr="00420C85">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1D9658C"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C197477" w14:textId="77777777" w:rsidR="00A03E3C" w:rsidRDefault="00A03E3C" w:rsidP="00420C85">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5795D371" w14:textId="77777777" w:rsidR="00A03E3C" w:rsidRDefault="00A03E3C" w:rsidP="00420C85">
            <w:pPr>
              <w:ind w:left="-108" w:right="-163"/>
              <w:jc w:val="center"/>
              <w:rPr>
                <w:color w:val="000000"/>
                <w:sz w:val="22"/>
                <w:szCs w:val="22"/>
              </w:rPr>
            </w:pPr>
            <w:r>
              <w:rPr>
                <w:color w:val="000000"/>
                <w:sz w:val="22"/>
                <w:szCs w:val="22"/>
              </w:rPr>
              <w:t>с 01.01.2022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9DD8A91" w14:textId="77777777" w:rsidR="00A03E3C" w:rsidRDefault="00A03E3C" w:rsidP="00420C85">
            <w:pPr>
              <w:jc w:val="center"/>
              <w:rPr>
                <w:sz w:val="22"/>
              </w:rPr>
            </w:pPr>
            <w:r>
              <w:rPr>
                <w:sz w:val="22"/>
                <w:szCs w:val="22"/>
              </w:rPr>
              <w:t>2620,09</w:t>
            </w:r>
          </w:p>
        </w:tc>
        <w:tc>
          <w:tcPr>
            <w:tcW w:w="852" w:type="dxa"/>
            <w:tcBorders>
              <w:top w:val="single" w:sz="4" w:space="0" w:color="auto"/>
              <w:left w:val="single" w:sz="4" w:space="0" w:color="auto"/>
              <w:bottom w:val="single" w:sz="4" w:space="0" w:color="auto"/>
              <w:right w:val="single" w:sz="4" w:space="0" w:color="auto"/>
            </w:tcBorders>
            <w:vAlign w:val="center"/>
            <w:hideMark/>
          </w:tcPr>
          <w:p w14:paraId="3319A176" w14:textId="77777777" w:rsidR="00A03E3C" w:rsidRDefault="00A03E3C" w:rsidP="00420C85">
            <w:pPr>
              <w:ind w:left="-108" w:right="-163"/>
              <w:jc w:val="center"/>
              <w:rPr>
                <w:color w:val="000000"/>
                <w:sz w:val="22"/>
                <w:szCs w:val="22"/>
              </w:rPr>
            </w:pPr>
            <w:r>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7953FBF6"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25F6133D"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6C4CE333" w14:textId="77777777" w:rsidR="00A03E3C" w:rsidRDefault="00A03E3C" w:rsidP="00420C85">
            <w:pPr>
              <w:ind w:left="-108" w:right="-163"/>
              <w:jc w:val="center"/>
              <w:rPr>
                <w:color w:val="000000"/>
                <w:sz w:val="22"/>
                <w:szCs w:val="22"/>
              </w:rPr>
            </w:pPr>
            <w:r>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CB505C6"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2578B3C3" w14:textId="77777777" w:rsidTr="00420C85">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673EF79"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8B6E69F" w14:textId="77777777" w:rsidR="00A03E3C" w:rsidRDefault="00A03E3C" w:rsidP="00420C85">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7BBA50BA" w14:textId="77777777" w:rsidR="00A03E3C" w:rsidRDefault="00A03E3C" w:rsidP="00420C85">
            <w:pPr>
              <w:ind w:left="-108" w:right="-163"/>
              <w:jc w:val="center"/>
              <w:rPr>
                <w:color w:val="000000"/>
                <w:sz w:val="22"/>
                <w:szCs w:val="22"/>
              </w:rPr>
            </w:pPr>
            <w:r>
              <w:rPr>
                <w:color w:val="000000"/>
                <w:sz w:val="22"/>
                <w:szCs w:val="22"/>
              </w:rPr>
              <w:t>с 01.07.2022</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5B7F026" w14:textId="77777777" w:rsidR="00A03E3C" w:rsidRDefault="00A03E3C" w:rsidP="00420C85">
            <w:pPr>
              <w:jc w:val="center"/>
              <w:rPr>
                <w:sz w:val="22"/>
              </w:rPr>
            </w:pPr>
            <w:r>
              <w:rPr>
                <w:sz w:val="22"/>
                <w:szCs w:val="22"/>
              </w:rPr>
              <w:t>2704,32</w:t>
            </w:r>
          </w:p>
        </w:tc>
        <w:tc>
          <w:tcPr>
            <w:tcW w:w="852" w:type="dxa"/>
            <w:tcBorders>
              <w:top w:val="single" w:sz="4" w:space="0" w:color="auto"/>
              <w:left w:val="single" w:sz="4" w:space="0" w:color="auto"/>
              <w:bottom w:val="single" w:sz="4" w:space="0" w:color="auto"/>
              <w:right w:val="single" w:sz="4" w:space="0" w:color="auto"/>
            </w:tcBorders>
            <w:vAlign w:val="center"/>
            <w:hideMark/>
          </w:tcPr>
          <w:p w14:paraId="6C84AFF4" w14:textId="77777777" w:rsidR="00A03E3C" w:rsidRDefault="00A03E3C" w:rsidP="00420C85">
            <w:pPr>
              <w:ind w:left="-108" w:right="-163"/>
              <w:jc w:val="center"/>
              <w:rPr>
                <w:color w:val="000000"/>
                <w:sz w:val="22"/>
                <w:szCs w:val="22"/>
              </w:rPr>
            </w:pPr>
            <w:r>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395F0ECA"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0EC72BA2"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09E1ADF0" w14:textId="77777777" w:rsidR="00A03E3C" w:rsidRDefault="00A03E3C" w:rsidP="00420C85">
            <w:pPr>
              <w:ind w:left="-108" w:right="-163"/>
              <w:jc w:val="center"/>
              <w:rPr>
                <w:color w:val="000000"/>
                <w:sz w:val="22"/>
                <w:szCs w:val="22"/>
              </w:rPr>
            </w:pPr>
            <w:r>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1DA79A0"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65F57FDD" w14:textId="77777777" w:rsidTr="00420C85">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22950201"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497AA2C0" w14:textId="77777777" w:rsidR="00A03E3C" w:rsidRDefault="00A03E3C" w:rsidP="00420C85">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00C2770C" w14:textId="77777777" w:rsidR="00A03E3C" w:rsidRDefault="00A03E3C" w:rsidP="00420C85">
            <w:pPr>
              <w:ind w:left="-108" w:right="-163"/>
              <w:jc w:val="center"/>
              <w:rPr>
                <w:color w:val="000000"/>
                <w:sz w:val="22"/>
                <w:szCs w:val="22"/>
              </w:rPr>
            </w:pPr>
            <w:r>
              <w:rPr>
                <w:color w:val="000000"/>
                <w:sz w:val="22"/>
                <w:szCs w:val="22"/>
              </w:rPr>
              <w:t>с 01.01.2023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F5DABED" w14:textId="77777777" w:rsidR="00A03E3C" w:rsidRDefault="00A03E3C" w:rsidP="00420C85">
            <w:pPr>
              <w:jc w:val="center"/>
              <w:rPr>
                <w:sz w:val="22"/>
              </w:rPr>
            </w:pPr>
            <w:r>
              <w:rPr>
                <w:sz w:val="22"/>
                <w:szCs w:val="22"/>
              </w:rPr>
              <w:t>2704,32</w:t>
            </w:r>
          </w:p>
        </w:tc>
        <w:tc>
          <w:tcPr>
            <w:tcW w:w="852" w:type="dxa"/>
            <w:tcBorders>
              <w:top w:val="single" w:sz="4" w:space="0" w:color="auto"/>
              <w:left w:val="single" w:sz="4" w:space="0" w:color="auto"/>
              <w:bottom w:val="single" w:sz="4" w:space="0" w:color="auto"/>
              <w:right w:val="single" w:sz="4" w:space="0" w:color="auto"/>
            </w:tcBorders>
            <w:vAlign w:val="center"/>
            <w:hideMark/>
          </w:tcPr>
          <w:p w14:paraId="07996F28" w14:textId="77777777" w:rsidR="00A03E3C" w:rsidRDefault="00A03E3C" w:rsidP="00420C85">
            <w:pPr>
              <w:ind w:left="-108" w:right="-163"/>
              <w:jc w:val="center"/>
              <w:rPr>
                <w:color w:val="000000"/>
                <w:sz w:val="22"/>
                <w:szCs w:val="22"/>
              </w:rPr>
            </w:pPr>
            <w:r>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2449F81F"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44C085A4"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28D3D040" w14:textId="77777777" w:rsidR="00A03E3C" w:rsidRDefault="00A03E3C" w:rsidP="00420C85">
            <w:pPr>
              <w:ind w:left="-108" w:right="-163"/>
              <w:jc w:val="center"/>
              <w:rPr>
                <w:color w:val="000000"/>
                <w:sz w:val="22"/>
                <w:szCs w:val="22"/>
              </w:rPr>
            </w:pPr>
            <w:r>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0E901C3"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6BF63C66" w14:textId="77777777" w:rsidTr="00420C85">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6371BF4" w14:textId="77777777" w:rsidR="00A03E3C" w:rsidRDefault="00A03E3C" w:rsidP="00420C85">
            <w:pPr>
              <w:rPr>
                <w:color w:val="000000"/>
                <w:sz w:val="22"/>
                <w:szCs w:val="22"/>
              </w:rPr>
            </w:pPr>
          </w:p>
        </w:tc>
        <w:tc>
          <w:tcPr>
            <w:tcW w:w="1767" w:type="dxa"/>
            <w:gridSpan w:val="2"/>
            <w:vMerge/>
            <w:tcBorders>
              <w:top w:val="single" w:sz="4" w:space="0" w:color="auto"/>
              <w:left w:val="single" w:sz="4" w:space="0" w:color="auto"/>
              <w:bottom w:val="single" w:sz="4" w:space="0" w:color="auto"/>
              <w:right w:val="single" w:sz="4" w:space="0" w:color="auto"/>
            </w:tcBorders>
            <w:vAlign w:val="center"/>
            <w:hideMark/>
          </w:tcPr>
          <w:p w14:paraId="5B380ADF" w14:textId="77777777" w:rsidR="00A03E3C" w:rsidRDefault="00A03E3C" w:rsidP="00420C85">
            <w:pPr>
              <w:rPr>
                <w:color w:val="000000"/>
                <w:sz w:val="22"/>
                <w:szCs w:val="22"/>
              </w:rPr>
            </w:pPr>
          </w:p>
        </w:tc>
        <w:tc>
          <w:tcPr>
            <w:tcW w:w="1405" w:type="dxa"/>
            <w:gridSpan w:val="2"/>
            <w:tcBorders>
              <w:top w:val="single" w:sz="4" w:space="0" w:color="auto"/>
              <w:left w:val="single" w:sz="4" w:space="0" w:color="auto"/>
              <w:bottom w:val="single" w:sz="4" w:space="0" w:color="auto"/>
              <w:right w:val="single" w:sz="4" w:space="0" w:color="auto"/>
            </w:tcBorders>
            <w:vAlign w:val="center"/>
            <w:hideMark/>
          </w:tcPr>
          <w:p w14:paraId="100605CD" w14:textId="77777777" w:rsidR="00A03E3C" w:rsidRDefault="00A03E3C" w:rsidP="00420C85">
            <w:pPr>
              <w:ind w:left="-108" w:right="-163"/>
              <w:jc w:val="center"/>
              <w:rPr>
                <w:color w:val="000000"/>
                <w:sz w:val="22"/>
                <w:szCs w:val="22"/>
              </w:rPr>
            </w:pPr>
            <w:r>
              <w:rPr>
                <w:color w:val="000000"/>
                <w:sz w:val="22"/>
                <w:szCs w:val="22"/>
              </w:rPr>
              <w:t>с 01.07.2023</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52193574" w14:textId="77777777" w:rsidR="00A03E3C" w:rsidRDefault="00A03E3C" w:rsidP="00420C85">
            <w:pPr>
              <w:jc w:val="center"/>
              <w:rPr>
                <w:sz w:val="22"/>
              </w:rPr>
            </w:pPr>
            <w:r>
              <w:rPr>
                <w:sz w:val="22"/>
                <w:szCs w:val="22"/>
              </w:rPr>
              <w:t>2792,95</w:t>
            </w:r>
          </w:p>
        </w:tc>
        <w:tc>
          <w:tcPr>
            <w:tcW w:w="852" w:type="dxa"/>
            <w:tcBorders>
              <w:top w:val="single" w:sz="4" w:space="0" w:color="auto"/>
              <w:left w:val="single" w:sz="4" w:space="0" w:color="auto"/>
              <w:bottom w:val="single" w:sz="4" w:space="0" w:color="auto"/>
              <w:right w:val="single" w:sz="4" w:space="0" w:color="auto"/>
            </w:tcBorders>
            <w:vAlign w:val="center"/>
            <w:hideMark/>
          </w:tcPr>
          <w:p w14:paraId="2C2494E2" w14:textId="77777777" w:rsidR="00A03E3C" w:rsidRDefault="00A03E3C" w:rsidP="00420C85">
            <w:pPr>
              <w:ind w:left="-108" w:right="-163"/>
              <w:jc w:val="center"/>
              <w:rPr>
                <w:color w:val="000000"/>
                <w:sz w:val="22"/>
                <w:szCs w:val="22"/>
              </w:rPr>
            </w:pPr>
            <w:r>
              <w:rPr>
                <w:color w:val="000000"/>
                <w:sz w:val="22"/>
                <w:szCs w:val="22"/>
                <w:lang w:val="en-US"/>
              </w:rPr>
              <w:t>x</w:t>
            </w:r>
          </w:p>
        </w:tc>
        <w:tc>
          <w:tcPr>
            <w:tcW w:w="773" w:type="dxa"/>
            <w:tcBorders>
              <w:top w:val="single" w:sz="4" w:space="0" w:color="auto"/>
              <w:left w:val="single" w:sz="4" w:space="0" w:color="auto"/>
              <w:bottom w:val="single" w:sz="4" w:space="0" w:color="auto"/>
              <w:right w:val="single" w:sz="4" w:space="0" w:color="auto"/>
            </w:tcBorders>
            <w:vAlign w:val="center"/>
            <w:hideMark/>
          </w:tcPr>
          <w:p w14:paraId="1270719B"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gridSpan w:val="4"/>
            <w:tcBorders>
              <w:top w:val="single" w:sz="4" w:space="0" w:color="auto"/>
              <w:left w:val="single" w:sz="4" w:space="0" w:color="auto"/>
              <w:bottom w:val="single" w:sz="4" w:space="0" w:color="auto"/>
              <w:right w:val="single" w:sz="4" w:space="0" w:color="auto"/>
            </w:tcBorders>
            <w:vAlign w:val="center"/>
            <w:hideMark/>
          </w:tcPr>
          <w:p w14:paraId="7EC2F011"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3"/>
            <w:tcBorders>
              <w:top w:val="single" w:sz="4" w:space="0" w:color="auto"/>
              <w:left w:val="single" w:sz="4" w:space="0" w:color="auto"/>
              <w:bottom w:val="single" w:sz="4" w:space="0" w:color="auto"/>
              <w:right w:val="single" w:sz="4" w:space="0" w:color="auto"/>
            </w:tcBorders>
            <w:vAlign w:val="center"/>
            <w:hideMark/>
          </w:tcPr>
          <w:p w14:paraId="1780B530" w14:textId="77777777" w:rsidR="00A03E3C" w:rsidRDefault="00A03E3C" w:rsidP="00420C85">
            <w:pPr>
              <w:ind w:left="-108" w:right="-163"/>
              <w:jc w:val="center"/>
              <w:rPr>
                <w:color w:val="000000"/>
                <w:sz w:val="22"/>
                <w:szCs w:val="22"/>
              </w:rPr>
            </w:pPr>
            <w:r>
              <w:rPr>
                <w:color w:val="000000"/>
                <w:sz w:val="22"/>
                <w:szCs w:val="22"/>
                <w:lang w:val="en-US"/>
              </w:rPr>
              <w:t>x</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FB3B367"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4C3EACB7" w14:textId="77777777" w:rsidTr="00420C85">
        <w:trPr>
          <w:trHeight w:val="3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607807EB" w14:textId="77777777" w:rsidR="00A03E3C" w:rsidRDefault="00A03E3C" w:rsidP="00420C85">
            <w:pPr>
              <w:rPr>
                <w:color w:val="000000"/>
                <w:sz w:val="22"/>
                <w:szCs w:val="22"/>
              </w:rPr>
            </w:pPr>
          </w:p>
        </w:tc>
        <w:tc>
          <w:tcPr>
            <w:tcW w:w="1767" w:type="dxa"/>
            <w:gridSpan w:val="2"/>
            <w:tcBorders>
              <w:top w:val="nil"/>
              <w:left w:val="nil"/>
              <w:bottom w:val="single" w:sz="4" w:space="0" w:color="auto"/>
              <w:right w:val="single" w:sz="4" w:space="0" w:color="auto"/>
            </w:tcBorders>
            <w:vAlign w:val="center"/>
            <w:hideMark/>
          </w:tcPr>
          <w:p w14:paraId="77D4ADBE" w14:textId="77777777" w:rsidR="00A03E3C" w:rsidRDefault="00A03E3C" w:rsidP="00420C85">
            <w:pPr>
              <w:ind w:left="-108" w:right="-163"/>
              <w:jc w:val="center"/>
              <w:rPr>
                <w:color w:val="000000"/>
                <w:sz w:val="22"/>
                <w:szCs w:val="22"/>
              </w:rPr>
            </w:pPr>
            <w:r>
              <w:rPr>
                <w:color w:val="000000"/>
                <w:sz w:val="22"/>
                <w:szCs w:val="22"/>
              </w:rPr>
              <w:t>Двухставочный</w:t>
            </w:r>
          </w:p>
        </w:tc>
        <w:tc>
          <w:tcPr>
            <w:tcW w:w="1405" w:type="dxa"/>
            <w:gridSpan w:val="2"/>
            <w:tcBorders>
              <w:top w:val="nil"/>
              <w:left w:val="nil"/>
              <w:bottom w:val="single" w:sz="4" w:space="0" w:color="auto"/>
              <w:right w:val="single" w:sz="4" w:space="0" w:color="auto"/>
            </w:tcBorders>
            <w:vAlign w:val="center"/>
            <w:hideMark/>
          </w:tcPr>
          <w:p w14:paraId="351A3707" w14:textId="77777777" w:rsidR="00A03E3C" w:rsidRDefault="00A03E3C" w:rsidP="00420C85">
            <w:pPr>
              <w:ind w:left="-108" w:right="-163"/>
              <w:jc w:val="center"/>
              <w:rPr>
                <w:color w:val="000000"/>
                <w:sz w:val="22"/>
                <w:szCs w:val="22"/>
              </w:rPr>
            </w:pPr>
            <w:r>
              <w:rPr>
                <w:color w:val="000000"/>
                <w:sz w:val="22"/>
                <w:szCs w:val="22"/>
              </w:rPr>
              <w:t>x</w:t>
            </w:r>
          </w:p>
        </w:tc>
        <w:tc>
          <w:tcPr>
            <w:tcW w:w="1134" w:type="dxa"/>
            <w:gridSpan w:val="2"/>
            <w:tcBorders>
              <w:top w:val="nil"/>
              <w:left w:val="nil"/>
              <w:bottom w:val="single" w:sz="4" w:space="0" w:color="auto"/>
              <w:right w:val="single" w:sz="4" w:space="0" w:color="auto"/>
            </w:tcBorders>
            <w:vAlign w:val="center"/>
            <w:hideMark/>
          </w:tcPr>
          <w:p w14:paraId="49BDDBB0" w14:textId="77777777" w:rsidR="00A03E3C" w:rsidRDefault="00A03E3C" w:rsidP="00420C85">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vAlign w:val="center"/>
            <w:hideMark/>
          </w:tcPr>
          <w:p w14:paraId="13A1C81B" w14:textId="77777777" w:rsidR="00A03E3C" w:rsidRDefault="00A03E3C" w:rsidP="00420C85">
            <w:pPr>
              <w:ind w:left="-108" w:right="-163"/>
              <w:jc w:val="center"/>
              <w:rPr>
                <w:color w:val="000000"/>
                <w:sz w:val="22"/>
                <w:szCs w:val="22"/>
              </w:rPr>
            </w:pPr>
            <w:r>
              <w:rPr>
                <w:color w:val="000000"/>
                <w:sz w:val="22"/>
                <w:szCs w:val="22"/>
              </w:rPr>
              <w:t>x</w:t>
            </w:r>
          </w:p>
        </w:tc>
        <w:tc>
          <w:tcPr>
            <w:tcW w:w="773" w:type="dxa"/>
            <w:tcBorders>
              <w:top w:val="nil"/>
              <w:left w:val="nil"/>
              <w:bottom w:val="single" w:sz="4" w:space="0" w:color="auto"/>
              <w:right w:val="single" w:sz="4" w:space="0" w:color="auto"/>
            </w:tcBorders>
            <w:vAlign w:val="center"/>
            <w:hideMark/>
          </w:tcPr>
          <w:p w14:paraId="40866D21"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gridSpan w:val="4"/>
            <w:tcBorders>
              <w:top w:val="nil"/>
              <w:left w:val="nil"/>
              <w:bottom w:val="single" w:sz="4" w:space="0" w:color="auto"/>
              <w:right w:val="single" w:sz="4" w:space="0" w:color="auto"/>
            </w:tcBorders>
            <w:vAlign w:val="center"/>
            <w:hideMark/>
          </w:tcPr>
          <w:p w14:paraId="0015631C"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3"/>
            <w:tcBorders>
              <w:top w:val="nil"/>
              <w:left w:val="nil"/>
              <w:bottom w:val="single" w:sz="4" w:space="0" w:color="auto"/>
              <w:right w:val="single" w:sz="4" w:space="0" w:color="auto"/>
            </w:tcBorders>
            <w:vAlign w:val="center"/>
            <w:hideMark/>
          </w:tcPr>
          <w:p w14:paraId="4F87CDA9" w14:textId="77777777" w:rsidR="00A03E3C" w:rsidRDefault="00A03E3C" w:rsidP="00420C85">
            <w:pPr>
              <w:ind w:left="-108" w:right="-163"/>
              <w:jc w:val="center"/>
              <w:rPr>
                <w:color w:val="000000"/>
                <w:sz w:val="22"/>
                <w:szCs w:val="22"/>
              </w:rPr>
            </w:pPr>
            <w:r>
              <w:rPr>
                <w:color w:val="000000"/>
                <w:sz w:val="22"/>
                <w:szCs w:val="22"/>
                <w:lang w:val="en-US"/>
              </w:rPr>
              <w:t>x</w:t>
            </w:r>
          </w:p>
        </w:tc>
        <w:tc>
          <w:tcPr>
            <w:tcW w:w="850" w:type="dxa"/>
            <w:gridSpan w:val="2"/>
            <w:tcBorders>
              <w:top w:val="nil"/>
              <w:left w:val="nil"/>
              <w:bottom w:val="single" w:sz="4" w:space="0" w:color="auto"/>
              <w:right w:val="single" w:sz="4" w:space="0" w:color="auto"/>
            </w:tcBorders>
            <w:vAlign w:val="center"/>
            <w:hideMark/>
          </w:tcPr>
          <w:p w14:paraId="27E9B7D8"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69AF20BD" w14:textId="77777777" w:rsidTr="00420C85">
        <w:trPr>
          <w:trHeight w:val="60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1B74BAC1" w14:textId="77777777" w:rsidR="00A03E3C" w:rsidRDefault="00A03E3C" w:rsidP="00420C85">
            <w:pPr>
              <w:rPr>
                <w:color w:val="000000"/>
                <w:sz w:val="22"/>
                <w:szCs w:val="22"/>
              </w:rPr>
            </w:pPr>
          </w:p>
        </w:tc>
        <w:tc>
          <w:tcPr>
            <w:tcW w:w="1767" w:type="dxa"/>
            <w:gridSpan w:val="2"/>
            <w:tcBorders>
              <w:top w:val="single" w:sz="4" w:space="0" w:color="auto"/>
              <w:left w:val="nil"/>
              <w:bottom w:val="single" w:sz="4" w:space="0" w:color="auto"/>
              <w:right w:val="single" w:sz="4" w:space="0" w:color="auto"/>
            </w:tcBorders>
            <w:vAlign w:val="center"/>
            <w:hideMark/>
          </w:tcPr>
          <w:p w14:paraId="682D4285" w14:textId="77777777" w:rsidR="00A03E3C" w:rsidRDefault="00A03E3C" w:rsidP="00420C85">
            <w:pPr>
              <w:ind w:left="-108" w:right="-163"/>
              <w:jc w:val="center"/>
              <w:rPr>
                <w:color w:val="000000"/>
                <w:sz w:val="22"/>
                <w:szCs w:val="22"/>
              </w:rPr>
            </w:pPr>
            <w:r>
              <w:rPr>
                <w:color w:val="000000"/>
                <w:sz w:val="22"/>
                <w:szCs w:val="22"/>
              </w:rPr>
              <w:t>Ставка за тепловую</w:t>
            </w:r>
          </w:p>
          <w:p w14:paraId="2B5DE24D" w14:textId="77777777" w:rsidR="00A03E3C" w:rsidRDefault="00A03E3C" w:rsidP="00420C85">
            <w:pPr>
              <w:ind w:left="-108" w:right="-163"/>
              <w:jc w:val="center"/>
              <w:rPr>
                <w:color w:val="000000"/>
                <w:sz w:val="22"/>
                <w:szCs w:val="22"/>
              </w:rPr>
            </w:pPr>
            <w:r>
              <w:rPr>
                <w:color w:val="000000"/>
                <w:sz w:val="22"/>
                <w:szCs w:val="22"/>
              </w:rPr>
              <w:t xml:space="preserve"> энергию, руб./Гкал</w:t>
            </w:r>
          </w:p>
        </w:tc>
        <w:tc>
          <w:tcPr>
            <w:tcW w:w="1405" w:type="dxa"/>
            <w:gridSpan w:val="2"/>
            <w:tcBorders>
              <w:top w:val="single" w:sz="4" w:space="0" w:color="auto"/>
              <w:left w:val="nil"/>
              <w:bottom w:val="single" w:sz="4" w:space="0" w:color="auto"/>
              <w:right w:val="single" w:sz="4" w:space="0" w:color="auto"/>
            </w:tcBorders>
            <w:vAlign w:val="center"/>
            <w:hideMark/>
          </w:tcPr>
          <w:p w14:paraId="4BBF72B9" w14:textId="77777777" w:rsidR="00A03E3C" w:rsidRDefault="00A03E3C" w:rsidP="00420C85">
            <w:pPr>
              <w:ind w:left="-108" w:right="-163"/>
              <w:jc w:val="center"/>
              <w:rPr>
                <w:color w:val="000000"/>
                <w:sz w:val="22"/>
                <w:szCs w:val="22"/>
              </w:rPr>
            </w:pPr>
            <w:r>
              <w:rPr>
                <w:color w:val="000000"/>
                <w:sz w:val="22"/>
                <w:szCs w:val="22"/>
              </w:rPr>
              <w:t>x</w:t>
            </w:r>
          </w:p>
        </w:tc>
        <w:tc>
          <w:tcPr>
            <w:tcW w:w="1134" w:type="dxa"/>
            <w:gridSpan w:val="2"/>
            <w:tcBorders>
              <w:top w:val="single" w:sz="4" w:space="0" w:color="auto"/>
              <w:left w:val="nil"/>
              <w:bottom w:val="single" w:sz="4" w:space="0" w:color="auto"/>
              <w:right w:val="single" w:sz="4" w:space="0" w:color="auto"/>
            </w:tcBorders>
            <w:vAlign w:val="center"/>
            <w:hideMark/>
          </w:tcPr>
          <w:p w14:paraId="0AA0F961" w14:textId="77777777" w:rsidR="00A03E3C" w:rsidRDefault="00A03E3C" w:rsidP="00420C85">
            <w:pPr>
              <w:ind w:left="-108" w:right="-163"/>
              <w:jc w:val="center"/>
              <w:rPr>
                <w:color w:val="000000"/>
                <w:sz w:val="22"/>
                <w:szCs w:val="22"/>
              </w:rPr>
            </w:pPr>
            <w:r>
              <w:rPr>
                <w:color w:val="000000"/>
                <w:sz w:val="22"/>
                <w:szCs w:val="22"/>
              </w:rPr>
              <w:t>x</w:t>
            </w:r>
          </w:p>
        </w:tc>
        <w:tc>
          <w:tcPr>
            <w:tcW w:w="852" w:type="dxa"/>
            <w:tcBorders>
              <w:top w:val="single" w:sz="4" w:space="0" w:color="auto"/>
              <w:left w:val="nil"/>
              <w:bottom w:val="single" w:sz="4" w:space="0" w:color="auto"/>
              <w:right w:val="single" w:sz="4" w:space="0" w:color="auto"/>
            </w:tcBorders>
            <w:vAlign w:val="center"/>
            <w:hideMark/>
          </w:tcPr>
          <w:p w14:paraId="5C8BAD5E" w14:textId="77777777" w:rsidR="00A03E3C" w:rsidRDefault="00A03E3C" w:rsidP="00420C85">
            <w:pPr>
              <w:ind w:left="-108" w:right="-163"/>
              <w:jc w:val="center"/>
              <w:rPr>
                <w:color w:val="000000"/>
                <w:sz w:val="22"/>
                <w:szCs w:val="22"/>
              </w:rPr>
            </w:pPr>
            <w:r>
              <w:rPr>
                <w:color w:val="000000"/>
                <w:sz w:val="22"/>
                <w:szCs w:val="22"/>
              </w:rPr>
              <w:t>x</w:t>
            </w:r>
          </w:p>
        </w:tc>
        <w:tc>
          <w:tcPr>
            <w:tcW w:w="782" w:type="dxa"/>
            <w:gridSpan w:val="2"/>
            <w:tcBorders>
              <w:top w:val="single" w:sz="4" w:space="0" w:color="auto"/>
              <w:left w:val="nil"/>
              <w:bottom w:val="single" w:sz="4" w:space="0" w:color="auto"/>
              <w:right w:val="single" w:sz="4" w:space="0" w:color="auto"/>
            </w:tcBorders>
            <w:vAlign w:val="center"/>
            <w:hideMark/>
          </w:tcPr>
          <w:p w14:paraId="7586D2A6"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gridSpan w:val="4"/>
            <w:tcBorders>
              <w:top w:val="single" w:sz="4" w:space="0" w:color="auto"/>
              <w:left w:val="nil"/>
              <w:bottom w:val="single" w:sz="4" w:space="0" w:color="auto"/>
              <w:right w:val="single" w:sz="4" w:space="0" w:color="auto"/>
            </w:tcBorders>
            <w:vAlign w:val="center"/>
            <w:hideMark/>
          </w:tcPr>
          <w:p w14:paraId="504C32E6"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3"/>
            <w:tcBorders>
              <w:top w:val="single" w:sz="4" w:space="0" w:color="auto"/>
              <w:left w:val="nil"/>
              <w:bottom w:val="single" w:sz="4" w:space="0" w:color="auto"/>
              <w:right w:val="single" w:sz="4" w:space="0" w:color="auto"/>
            </w:tcBorders>
            <w:vAlign w:val="center"/>
            <w:hideMark/>
          </w:tcPr>
          <w:p w14:paraId="1649807E"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single" w:sz="4" w:space="0" w:color="auto"/>
              <w:left w:val="nil"/>
              <w:bottom w:val="single" w:sz="4" w:space="0" w:color="auto"/>
              <w:right w:val="single" w:sz="4" w:space="0" w:color="auto"/>
            </w:tcBorders>
            <w:vAlign w:val="center"/>
            <w:hideMark/>
          </w:tcPr>
          <w:p w14:paraId="1CD31A92" w14:textId="77777777" w:rsidR="00A03E3C" w:rsidRDefault="00A03E3C" w:rsidP="00420C85">
            <w:pPr>
              <w:ind w:left="-108" w:right="-86"/>
              <w:jc w:val="center"/>
              <w:rPr>
                <w:color w:val="000000"/>
                <w:sz w:val="22"/>
                <w:szCs w:val="22"/>
              </w:rPr>
            </w:pPr>
            <w:r>
              <w:rPr>
                <w:color w:val="000000"/>
                <w:sz w:val="22"/>
                <w:szCs w:val="22"/>
                <w:lang w:val="en-US"/>
              </w:rPr>
              <w:t>x</w:t>
            </w:r>
          </w:p>
        </w:tc>
      </w:tr>
      <w:tr w:rsidR="00A03E3C" w14:paraId="517AB218" w14:textId="77777777" w:rsidTr="00420C85">
        <w:trPr>
          <w:trHeight w:val="1110"/>
        </w:trPr>
        <w:tc>
          <w:tcPr>
            <w:tcW w:w="1076" w:type="dxa"/>
            <w:vMerge/>
            <w:tcBorders>
              <w:top w:val="single" w:sz="4" w:space="0" w:color="auto"/>
              <w:left w:val="single" w:sz="4" w:space="0" w:color="auto"/>
              <w:bottom w:val="single" w:sz="4" w:space="0" w:color="auto"/>
              <w:right w:val="single" w:sz="4" w:space="0" w:color="auto"/>
            </w:tcBorders>
            <w:vAlign w:val="center"/>
            <w:hideMark/>
          </w:tcPr>
          <w:p w14:paraId="7E87DA5B" w14:textId="77777777" w:rsidR="00A03E3C" w:rsidRDefault="00A03E3C" w:rsidP="00420C85">
            <w:pPr>
              <w:rPr>
                <w:color w:val="000000"/>
                <w:sz w:val="22"/>
                <w:szCs w:val="22"/>
              </w:rPr>
            </w:pPr>
          </w:p>
        </w:tc>
        <w:tc>
          <w:tcPr>
            <w:tcW w:w="1767" w:type="dxa"/>
            <w:gridSpan w:val="2"/>
            <w:tcBorders>
              <w:top w:val="nil"/>
              <w:left w:val="nil"/>
              <w:bottom w:val="single" w:sz="4" w:space="0" w:color="auto"/>
              <w:right w:val="single" w:sz="4" w:space="0" w:color="auto"/>
            </w:tcBorders>
            <w:vAlign w:val="center"/>
            <w:hideMark/>
          </w:tcPr>
          <w:p w14:paraId="3CD0E43F" w14:textId="77777777" w:rsidR="00A03E3C" w:rsidRDefault="00A03E3C" w:rsidP="00420C85">
            <w:pPr>
              <w:ind w:left="-108" w:right="-163"/>
              <w:jc w:val="center"/>
              <w:rPr>
                <w:color w:val="000000"/>
                <w:sz w:val="22"/>
                <w:szCs w:val="22"/>
              </w:rPr>
            </w:pPr>
            <w:r>
              <w:rPr>
                <w:color w:val="000000"/>
                <w:sz w:val="22"/>
                <w:szCs w:val="22"/>
              </w:rPr>
              <w:t>Ставка за содержание тепловой мощности,</w:t>
            </w:r>
          </w:p>
          <w:p w14:paraId="34D12339" w14:textId="77777777" w:rsidR="00A03E3C" w:rsidRDefault="00A03E3C" w:rsidP="00420C85">
            <w:pPr>
              <w:ind w:left="-108" w:right="-163"/>
              <w:jc w:val="center"/>
              <w:rPr>
                <w:color w:val="000000"/>
                <w:sz w:val="22"/>
                <w:szCs w:val="22"/>
              </w:rPr>
            </w:pPr>
            <w:r>
              <w:rPr>
                <w:color w:val="000000"/>
                <w:sz w:val="22"/>
                <w:szCs w:val="22"/>
              </w:rPr>
              <w:t xml:space="preserve"> тыс. руб./Гкал/ч </w:t>
            </w:r>
          </w:p>
          <w:p w14:paraId="56410F7B" w14:textId="77777777" w:rsidR="00A03E3C" w:rsidRDefault="00A03E3C" w:rsidP="00420C85">
            <w:pPr>
              <w:ind w:left="-108" w:right="-163"/>
              <w:jc w:val="center"/>
              <w:rPr>
                <w:color w:val="000000"/>
                <w:sz w:val="22"/>
                <w:szCs w:val="22"/>
              </w:rPr>
            </w:pPr>
            <w:r>
              <w:rPr>
                <w:color w:val="000000"/>
                <w:sz w:val="22"/>
                <w:szCs w:val="22"/>
              </w:rPr>
              <w:t>в мес.</w:t>
            </w:r>
          </w:p>
        </w:tc>
        <w:tc>
          <w:tcPr>
            <w:tcW w:w="1405" w:type="dxa"/>
            <w:gridSpan w:val="2"/>
            <w:tcBorders>
              <w:top w:val="nil"/>
              <w:left w:val="nil"/>
              <w:bottom w:val="single" w:sz="4" w:space="0" w:color="auto"/>
              <w:right w:val="single" w:sz="4" w:space="0" w:color="auto"/>
            </w:tcBorders>
            <w:vAlign w:val="center"/>
            <w:hideMark/>
          </w:tcPr>
          <w:p w14:paraId="18FBD05B" w14:textId="77777777" w:rsidR="00A03E3C" w:rsidRDefault="00A03E3C" w:rsidP="00420C85">
            <w:pPr>
              <w:ind w:left="-108" w:right="-163"/>
              <w:jc w:val="center"/>
              <w:rPr>
                <w:color w:val="000000"/>
                <w:sz w:val="22"/>
                <w:szCs w:val="22"/>
              </w:rPr>
            </w:pPr>
            <w:r>
              <w:rPr>
                <w:color w:val="000000"/>
                <w:sz w:val="22"/>
                <w:szCs w:val="22"/>
              </w:rPr>
              <w:t>x</w:t>
            </w:r>
          </w:p>
        </w:tc>
        <w:tc>
          <w:tcPr>
            <w:tcW w:w="1134" w:type="dxa"/>
            <w:gridSpan w:val="2"/>
            <w:tcBorders>
              <w:top w:val="nil"/>
              <w:left w:val="nil"/>
              <w:bottom w:val="single" w:sz="4" w:space="0" w:color="auto"/>
              <w:right w:val="single" w:sz="4" w:space="0" w:color="auto"/>
            </w:tcBorders>
            <w:vAlign w:val="center"/>
            <w:hideMark/>
          </w:tcPr>
          <w:p w14:paraId="0F74F167" w14:textId="77777777" w:rsidR="00A03E3C" w:rsidRDefault="00A03E3C" w:rsidP="00420C85">
            <w:pPr>
              <w:ind w:left="-108" w:right="-163"/>
              <w:jc w:val="center"/>
              <w:rPr>
                <w:color w:val="000000"/>
                <w:sz w:val="22"/>
                <w:szCs w:val="22"/>
              </w:rPr>
            </w:pPr>
            <w:r>
              <w:rPr>
                <w:color w:val="000000"/>
                <w:sz w:val="22"/>
                <w:szCs w:val="22"/>
              </w:rPr>
              <w:t>x</w:t>
            </w:r>
          </w:p>
        </w:tc>
        <w:tc>
          <w:tcPr>
            <w:tcW w:w="852" w:type="dxa"/>
            <w:tcBorders>
              <w:top w:val="nil"/>
              <w:left w:val="nil"/>
              <w:bottom w:val="single" w:sz="4" w:space="0" w:color="auto"/>
              <w:right w:val="single" w:sz="4" w:space="0" w:color="auto"/>
            </w:tcBorders>
            <w:vAlign w:val="center"/>
            <w:hideMark/>
          </w:tcPr>
          <w:p w14:paraId="145DB4B1" w14:textId="77777777" w:rsidR="00A03E3C" w:rsidRDefault="00A03E3C" w:rsidP="00420C85">
            <w:pPr>
              <w:ind w:left="-108" w:right="-163"/>
              <w:jc w:val="center"/>
              <w:rPr>
                <w:color w:val="000000"/>
                <w:sz w:val="22"/>
                <w:szCs w:val="22"/>
              </w:rPr>
            </w:pPr>
            <w:r>
              <w:rPr>
                <w:color w:val="000000"/>
                <w:sz w:val="22"/>
                <w:szCs w:val="22"/>
              </w:rPr>
              <w:t>x</w:t>
            </w:r>
          </w:p>
        </w:tc>
        <w:tc>
          <w:tcPr>
            <w:tcW w:w="782" w:type="dxa"/>
            <w:gridSpan w:val="2"/>
            <w:tcBorders>
              <w:top w:val="nil"/>
              <w:left w:val="nil"/>
              <w:bottom w:val="single" w:sz="4" w:space="0" w:color="auto"/>
              <w:right w:val="single" w:sz="4" w:space="0" w:color="auto"/>
            </w:tcBorders>
            <w:vAlign w:val="center"/>
            <w:hideMark/>
          </w:tcPr>
          <w:p w14:paraId="69E9AD96" w14:textId="77777777" w:rsidR="00A03E3C" w:rsidRDefault="00A03E3C" w:rsidP="00420C85">
            <w:pPr>
              <w:ind w:left="-108" w:right="-163"/>
              <w:jc w:val="center"/>
              <w:rPr>
                <w:color w:val="000000"/>
                <w:sz w:val="22"/>
                <w:szCs w:val="22"/>
              </w:rPr>
            </w:pPr>
            <w:r>
              <w:rPr>
                <w:color w:val="000000"/>
                <w:sz w:val="22"/>
                <w:szCs w:val="22"/>
                <w:lang w:val="en-US"/>
              </w:rPr>
              <w:t>x</w:t>
            </w:r>
          </w:p>
        </w:tc>
        <w:tc>
          <w:tcPr>
            <w:tcW w:w="1100" w:type="dxa"/>
            <w:gridSpan w:val="4"/>
            <w:tcBorders>
              <w:top w:val="nil"/>
              <w:left w:val="nil"/>
              <w:bottom w:val="single" w:sz="4" w:space="0" w:color="auto"/>
              <w:right w:val="single" w:sz="4" w:space="0" w:color="auto"/>
            </w:tcBorders>
            <w:vAlign w:val="center"/>
            <w:hideMark/>
          </w:tcPr>
          <w:p w14:paraId="44B531AD" w14:textId="77777777" w:rsidR="00A03E3C" w:rsidRDefault="00A03E3C" w:rsidP="00420C85">
            <w:pPr>
              <w:ind w:left="-108" w:right="-163"/>
              <w:jc w:val="center"/>
              <w:rPr>
                <w:color w:val="000000"/>
                <w:sz w:val="22"/>
                <w:szCs w:val="22"/>
              </w:rPr>
            </w:pPr>
            <w:r>
              <w:rPr>
                <w:color w:val="000000"/>
                <w:sz w:val="22"/>
                <w:szCs w:val="22"/>
                <w:lang w:val="en-US"/>
              </w:rPr>
              <w:t>x</w:t>
            </w:r>
          </w:p>
        </w:tc>
        <w:tc>
          <w:tcPr>
            <w:tcW w:w="1168" w:type="dxa"/>
            <w:gridSpan w:val="3"/>
            <w:tcBorders>
              <w:top w:val="nil"/>
              <w:left w:val="nil"/>
              <w:bottom w:val="single" w:sz="4" w:space="0" w:color="auto"/>
              <w:right w:val="single" w:sz="4" w:space="0" w:color="auto"/>
            </w:tcBorders>
            <w:vAlign w:val="center"/>
            <w:hideMark/>
          </w:tcPr>
          <w:p w14:paraId="763FA00C" w14:textId="77777777" w:rsidR="00A03E3C" w:rsidRDefault="00A03E3C" w:rsidP="00420C85">
            <w:pPr>
              <w:ind w:left="-108" w:right="-163"/>
              <w:jc w:val="center"/>
              <w:rPr>
                <w:color w:val="000000"/>
                <w:sz w:val="22"/>
                <w:szCs w:val="22"/>
              </w:rPr>
            </w:pPr>
            <w:r>
              <w:rPr>
                <w:color w:val="000000"/>
                <w:sz w:val="22"/>
                <w:szCs w:val="22"/>
                <w:lang w:val="en-US"/>
              </w:rPr>
              <w:t>x</w:t>
            </w:r>
          </w:p>
        </w:tc>
        <w:tc>
          <w:tcPr>
            <w:tcW w:w="841" w:type="dxa"/>
            <w:tcBorders>
              <w:top w:val="nil"/>
              <w:left w:val="nil"/>
              <w:bottom w:val="single" w:sz="4" w:space="0" w:color="auto"/>
              <w:right w:val="single" w:sz="4" w:space="0" w:color="auto"/>
            </w:tcBorders>
            <w:vAlign w:val="center"/>
            <w:hideMark/>
          </w:tcPr>
          <w:p w14:paraId="01EBE346" w14:textId="77777777" w:rsidR="00A03E3C" w:rsidRDefault="00A03E3C" w:rsidP="00420C85">
            <w:pPr>
              <w:ind w:left="-108" w:right="-86"/>
              <w:jc w:val="center"/>
              <w:rPr>
                <w:color w:val="000000"/>
                <w:sz w:val="22"/>
                <w:szCs w:val="22"/>
              </w:rPr>
            </w:pPr>
            <w:r>
              <w:rPr>
                <w:color w:val="000000"/>
                <w:sz w:val="22"/>
                <w:szCs w:val="22"/>
                <w:lang w:val="en-US"/>
              </w:rPr>
              <w:t>x</w:t>
            </w:r>
          </w:p>
        </w:tc>
      </w:tr>
    </w:tbl>
    <w:p w14:paraId="6B0F2F5D" w14:textId="77777777" w:rsidR="00A03E3C" w:rsidRDefault="00A03E3C" w:rsidP="00A03E3C">
      <w:pPr>
        <w:jc w:val="center"/>
        <w:rPr>
          <w:b/>
          <w:sz w:val="28"/>
          <w:szCs w:val="28"/>
        </w:rPr>
      </w:pPr>
    </w:p>
    <w:p w14:paraId="4099022A" w14:textId="77777777" w:rsidR="00A03E3C" w:rsidRDefault="00A03E3C" w:rsidP="00A03E3C">
      <w:pPr>
        <w:ind w:left="-426" w:right="-1" w:firstLine="710"/>
        <w:jc w:val="both"/>
        <w:rPr>
          <w:sz w:val="28"/>
          <w:szCs w:val="28"/>
        </w:rPr>
      </w:pPr>
      <w:r>
        <w:rPr>
          <w:sz w:val="28"/>
          <w:szCs w:val="28"/>
        </w:rPr>
        <w:t>* Выделяется в целях реализации пункта 6 статьи 168 Налогового кодекса Российской Федерации (часть вторая).</w:t>
      </w:r>
    </w:p>
    <w:p w14:paraId="48F4D701" w14:textId="77777777" w:rsidR="00A03E3C" w:rsidRDefault="00A03E3C" w:rsidP="00A03E3C">
      <w:pPr>
        <w:ind w:left="-426" w:right="-1" w:firstLine="710"/>
        <w:jc w:val="right"/>
        <w:rPr>
          <w:color w:val="000000"/>
          <w:sz w:val="28"/>
          <w:szCs w:val="28"/>
        </w:rPr>
      </w:pPr>
      <w:r>
        <w:rPr>
          <w:sz w:val="28"/>
          <w:szCs w:val="28"/>
        </w:rPr>
        <w:t>».</w:t>
      </w:r>
    </w:p>
    <w:p w14:paraId="73E921B8" w14:textId="77777777" w:rsidR="00A03E3C" w:rsidRPr="00B83273" w:rsidRDefault="00A03E3C" w:rsidP="00A03E3C">
      <w:pPr>
        <w:ind w:left="4820"/>
        <w:jc w:val="center"/>
      </w:pPr>
    </w:p>
    <w:p w14:paraId="34E4B2D2" w14:textId="77777777" w:rsidR="00420C85" w:rsidRDefault="00420C85" w:rsidP="00686509">
      <w:pPr>
        <w:tabs>
          <w:tab w:val="left" w:pos="5580"/>
          <w:tab w:val="left" w:pos="9498"/>
        </w:tabs>
        <w:ind w:right="-456"/>
        <w:sectPr w:rsidR="00420C85" w:rsidSect="00F47AE4">
          <w:pgSz w:w="11906" w:h="16838"/>
          <w:pgMar w:top="1134" w:right="567" w:bottom="1134" w:left="1134" w:header="709" w:footer="584" w:gutter="0"/>
          <w:pgNumType w:start="9"/>
          <w:cols w:space="708"/>
          <w:docGrid w:linePitch="360"/>
        </w:sectPr>
      </w:pPr>
    </w:p>
    <w:p w14:paraId="44ACF6BC" w14:textId="5D54CA4A" w:rsidR="00420C85" w:rsidRDefault="00420C85" w:rsidP="00420C85">
      <w:pPr>
        <w:tabs>
          <w:tab w:val="left" w:pos="5580"/>
          <w:tab w:val="left" w:pos="9498"/>
        </w:tabs>
        <w:ind w:left="426" w:right="-569" w:firstLine="5811"/>
      </w:pPr>
      <w:r>
        <w:lastRenderedPageBreak/>
        <w:t>Приложение № 21 к протоколу № 76</w:t>
      </w:r>
    </w:p>
    <w:p w14:paraId="3A8258F9" w14:textId="77777777" w:rsidR="00420C85" w:rsidRDefault="00420C85" w:rsidP="00420C85">
      <w:pPr>
        <w:tabs>
          <w:tab w:val="left" w:pos="5580"/>
          <w:tab w:val="left" w:pos="9498"/>
        </w:tabs>
        <w:ind w:left="426" w:right="-569" w:firstLine="5811"/>
      </w:pPr>
      <w:r>
        <w:t>заседания Правления Региональной</w:t>
      </w:r>
    </w:p>
    <w:p w14:paraId="359C17A8" w14:textId="77777777" w:rsidR="00420C85" w:rsidRDefault="00420C85" w:rsidP="00420C85">
      <w:pPr>
        <w:tabs>
          <w:tab w:val="left" w:pos="5580"/>
          <w:tab w:val="left" w:pos="9498"/>
        </w:tabs>
        <w:ind w:left="426" w:right="-569" w:firstLine="5811"/>
      </w:pPr>
      <w:r>
        <w:t>энергетической комиссии</w:t>
      </w:r>
    </w:p>
    <w:p w14:paraId="404461A5" w14:textId="356B17E4" w:rsidR="00420C85" w:rsidRDefault="00420C85" w:rsidP="00420C85">
      <w:pPr>
        <w:tabs>
          <w:tab w:val="left" w:pos="5580"/>
          <w:tab w:val="left" w:pos="9498"/>
        </w:tabs>
        <w:ind w:left="426" w:right="-569" w:firstLine="5811"/>
      </w:pPr>
      <w:r>
        <w:t>Кузбасса от 24.11.2020</w:t>
      </w:r>
    </w:p>
    <w:p w14:paraId="68805001" w14:textId="77777777" w:rsidR="00420C85" w:rsidRDefault="00420C85" w:rsidP="00420C85">
      <w:pPr>
        <w:tabs>
          <w:tab w:val="left" w:pos="5580"/>
          <w:tab w:val="left" w:pos="9498"/>
        </w:tabs>
        <w:ind w:left="426" w:right="-569" w:firstLine="5811"/>
      </w:pPr>
    </w:p>
    <w:p w14:paraId="77E1BBAC" w14:textId="77777777" w:rsidR="00420C85" w:rsidRPr="00561E2D" w:rsidRDefault="00420C85" w:rsidP="00420C85">
      <w:pPr>
        <w:ind w:left="-284" w:right="-285"/>
        <w:jc w:val="center"/>
        <w:rPr>
          <w:bCs/>
          <w:sz w:val="28"/>
          <w:szCs w:val="28"/>
        </w:rPr>
      </w:pPr>
      <w:r w:rsidRPr="00561E2D">
        <w:rPr>
          <w:b/>
          <w:bCs/>
          <w:sz w:val="28"/>
          <w:szCs w:val="28"/>
        </w:rPr>
        <w:t>Долгосрочные тарифы</w:t>
      </w:r>
      <w:r>
        <w:rPr>
          <w:b/>
          <w:bCs/>
          <w:sz w:val="28"/>
          <w:szCs w:val="28"/>
        </w:rPr>
        <w:t xml:space="preserve"> АО «Угольная компания «Кузбассразрезуголь» - филиал Талдинский угольный разрез</w:t>
      </w:r>
      <w:r w:rsidRPr="00561E2D">
        <w:rPr>
          <w:b/>
          <w:bCs/>
          <w:sz w:val="28"/>
          <w:szCs w:val="28"/>
        </w:rPr>
        <w:t xml:space="preserve"> на теплоноситель, реализуемый </w:t>
      </w:r>
      <w:r>
        <w:rPr>
          <w:b/>
          <w:bCs/>
          <w:sz w:val="28"/>
          <w:szCs w:val="28"/>
        </w:rPr>
        <w:br/>
      </w:r>
      <w:r w:rsidRPr="00561E2D">
        <w:rPr>
          <w:b/>
          <w:bCs/>
          <w:sz w:val="28"/>
          <w:szCs w:val="28"/>
        </w:rPr>
        <w:t>на потребительском рынке Прокопьевск</w:t>
      </w:r>
      <w:r>
        <w:rPr>
          <w:b/>
          <w:bCs/>
          <w:sz w:val="28"/>
          <w:szCs w:val="28"/>
        </w:rPr>
        <w:t>ого муниципального округа</w:t>
      </w:r>
      <w:r w:rsidRPr="00561E2D">
        <w:rPr>
          <w:b/>
          <w:bCs/>
          <w:sz w:val="28"/>
          <w:szCs w:val="28"/>
        </w:rPr>
        <w:t>,</w:t>
      </w:r>
      <w:r>
        <w:rPr>
          <w:b/>
          <w:bCs/>
          <w:sz w:val="28"/>
          <w:szCs w:val="28"/>
        </w:rPr>
        <w:t xml:space="preserve"> </w:t>
      </w:r>
      <w:r>
        <w:rPr>
          <w:b/>
          <w:bCs/>
          <w:sz w:val="28"/>
          <w:szCs w:val="28"/>
        </w:rPr>
        <w:br/>
      </w:r>
      <w:r w:rsidRPr="00561E2D">
        <w:rPr>
          <w:b/>
          <w:bCs/>
          <w:sz w:val="28"/>
          <w:szCs w:val="28"/>
        </w:rPr>
        <w:t>на период с 01.01.2019 по 31.12.2023</w:t>
      </w:r>
    </w:p>
    <w:tbl>
      <w:tblPr>
        <w:tblpPr w:leftFromText="180" w:rightFromText="180" w:vertAnchor="text" w:horzAnchor="margin" w:tblpXSpec="center" w:tblpY="45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125"/>
        <w:gridCol w:w="1832"/>
        <w:gridCol w:w="1549"/>
        <w:gridCol w:w="1403"/>
      </w:tblGrid>
      <w:tr w:rsidR="00420C85" w:rsidRPr="00561E2D" w14:paraId="73E4B4F6" w14:textId="77777777" w:rsidTr="00420C85">
        <w:tc>
          <w:tcPr>
            <w:tcW w:w="2691" w:type="dxa"/>
            <w:tcBorders>
              <w:top w:val="nil"/>
              <w:left w:val="nil"/>
              <w:bottom w:val="single" w:sz="4" w:space="0" w:color="auto"/>
              <w:right w:val="nil"/>
            </w:tcBorders>
            <w:vAlign w:val="center"/>
          </w:tcPr>
          <w:p w14:paraId="29E9A175" w14:textId="77777777" w:rsidR="00420C85" w:rsidRPr="00561E2D" w:rsidRDefault="00420C85" w:rsidP="00420C85">
            <w:pPr>
              <w:ind w:right="-2"/>
              <w:jc w:val="center"/>
              <w:rPr>
                <w:color w:val="000000"/>
              </w:rPr>
            </w:pPr>
          </w:p>
        </w:tc>
        <w:tc>
          <w:tcPr>
            <w:tcW w:w="2125" w:type="dxa"/>
            <w:tcBorders>
              <w:top w:val="nil"/>
              <w:left w:val="nil"/>
              <w:bottom w:val="single" w:sz="4" w:space="0" w:color="auto"/>
              <w:right w:val="nil"/>
            </w:tcBorders>
            <w:vAlign w:val="center"/>
          </w:tcPr>
          <w:p w14:paraId="02E3D59B" w14:textId="77777777" w:rsidR="00420C85" w:rsidRPr="00561E2D" w:rsidRDefault="00420C85" w:rsidP="00420C85">
            <w:pPr>
              <w:ind w:right="-2"/>
              <w:jc w:val="center"/>
              <w:rPr>
                <w:color w:val="000000"/>
              </w:rPr>
            </w:pPr>
          </w:p>
        </w:tc>
        <w:tc>
          <w:tcPr>
            <w:tcW w:w="1832" w:type="dxa"/>
            <w:tcBorders>
              <w:top w:val="nil"/>
              <w:left w:val="nil"/>
              <w:bottom w:val="single" w:sz="4" w:space="0" w:color="auto"/>
              <w:right w:val="nil"/>
            </w:tcBorders>
            <w:vAlign w:val="center"/>
          </w:tcPr>
          <w:p w14:paraId="79865573" w14:textId="77777777" w:rsidR="00420C85" w:rsidRPr="00561E2D" w:rsidRDefault="00420C85" w:rsidP="00420C85">
            <w:pPr>
              <w:ind w:right="-2"/>
              <w:jc w:val="center"/>
              <w:rPr>
                <w:color w:val="000000"/>
              </w:rPr>
            </w:pPr>
          </w:p>
        </w:tc>
        <w:tc>
          <w:tcPr>
            <w:tcW w:w="2952" w:type="dxa"/>
            <w:gridSpan w:val="2"/>
            <w:tcBorders>
              <w:top w:val="nil"/>
              <w:left w:val="nil"/>
              <w:bottom w:val="single" w:sz="4" w:space="0" w:color="auto"/>
              <w:right w:val="nil"/>
            </w:tcBorders>
            <w:vAlign w:val="center"/>
          </w:tcPr>
          <w:p w14:paraId="31891B2F" w14:textId="77777777" w:rsidR="00420C85" w:rsidRPr="00561E2D" w:rsidRDefault="00420C85" w:rsidP="00420C85">
            <w:pPr>
              <w:ind w:right="-2"/>
              <w:jc w:val="right"/>
              <w:rPr>
                <w:color w:val="000000"/>
              </w:rPr>
            </w:pPr>
            <w:r w:rsidRPr="00561E2D">
              <w:rPr>
                <w:bCs/>
                <w:sz w:val="28"/>
                <w:szCs w:val="28"/>
              </w:rPr>
              <w:t>(без НДС)</w:t>
            </w:r>
          </w:p>
        </w:tc>
      </w:tr>
      <w:tr w:rsidR="00420C85" w:rsidRPr="00561E2D" w14:paraId="44DA1C55" w14:textId="77777777" w:rsidTr="00420C85">
        <w:tc>
          <w:tcPr>
            <w:tcW w:w="2691" w:type="dxa"/>
            <w:vMerge w:val="restart"/>
            <w:tcBorders>
              <w:top w:val="single" w:sz="4" w:space="0" w:color="auto"/>
              <w:left w:val="single" w:sz="4" w:space="0" w:color="auto"/>
              <w:bottom w:val="single" w:sz="4" w:space="0" w:color="auto"/>
              <w:right w:val="single" w:sz="4" w:space="0" w:color="auto"/>
            </w:tcBorders>
            <w:vAlign w:val="center"/>
            <w:hideMark/>
          </w:tcPr>
          <w:p w14:paraId="27FF27DF" w14:textId="77777777" w:rsidR="00420C85" w:rsidRPr="00561E2D" w:rsidRDefault="00420C85" w:rsidP="00420C85">
            <w:pPr>
              <w:ind w:right="-2"/>
              <w:jc w:val="center"/>
              <w:rPr>
                <w:color w:val="000000"/>
              </w:rPr>
            </w:pPr>
            <w:r w:rsidRPr="00561E2D">
              <w:rPr>
                <w:color w:val="000000"/>
              </w:rPr>
              <w:t>Наименование регулируемой организации</w:t>
            </w: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02A95C13" w14:textId="77777777" w:rsidR="00420C85" w:rsidRPr="00561E2D" w:rsidRDefault="00420C85" w:rsidP="00420C85">
            <w:pPr>
              <w:ind w:right="-2"/>
              <w:jc w:val="center"/>
              <w:rPr>
                <w:color w:val="000000"/>
              </w:rPr>
            </w:pPr>
            <w:r w:rsidRPr="00561E2D">
              <w:rPr>
                <w:color w:val="000000"/>
              </w:rPr>
              <w:t>Вид тарифа</w:t>
            </w:r>
          </w:p>
        </w:tc>
        <w:tc>
          <w:tcPr>
            <w:tcW w:w="1832" w:type="dxa"/>
            <w:vMerge w:val="restart"/>
            <w:tcBorders>
              <w:top w:val="single" w:sz="4" w:space="0" w:color="auto"/>
              <w:left w:val="single" w:sz="4" w:space="0" w:color="auto"/>
              <w:bottom w:val="single" w:sz="4" w:space="0" w:color="auto"/>
              <w:right w:val="single" w:sz="4" w:space="0" w:color="auto"/>
            </w:tcBorders>
            <w:vAlign w:val="center"/>
            <w:hideMark/>
          </w:tcPr>
          <w:p w14:paraId="363DF203" w14:textId="77777777" w:rsidR="00420C85" w:rsidRPr="00561E2D" w:rsidRDefault="00420C85" w:rsidP="00420C85">
            <w:pPr>
              <w:ind w:right="-2"/>
              <w:jc w:val="center"/>
              <w:rPr>
                <w:color w:val="000000"/>
              </w:rPr>
            </w:pPr>
            <w:r w:rsidRPr="00561E2D">
              <w:rPr>
                <w:color w:val="000000"/>
              </w:rPr>
              <w:t>Период</w:t>
            </w:r>
          </w:p>
        </w:tc>
        <w:tc>
          <w:tcPr>
            <w:tcW w:w="2952" w:type="dxa"/>
            <w:gridSpan w:val="2"/>
            <w:tcBorders>
              <w:top w:val="single" w:sz="4" w:space="0" w:color="auto"/>
              <w:left w:val="single" w:sz="4" w:space="0" w:color="auto"/>
              <w:bottom w:val="single" w:sz="4" w:space="0" w:color="auto"/>
              <w:right w:val="single" w:sz="4" w:space="0" w:color="auto"/>
            </w:tcBorders>
            <w:vAlign w:val="center"/>
            <w:hideMark/>
          </w:tcPr>
          <w:p w14:paraId="017A1DE9" w14:textId="77777777" w:rsidR="00420C85" w:rsidRPr="00561E2D" w:rsidRDefault="00420C85" w:rsidP="00420C85">
            <w:pPr>
              <w:ind w:right="-2"/>
              <w:jc w:val="center"/>
              <w:rPr>
                <w:color w:val="000000"/>
              </w:rPr>
            </w:pPr>
            <w:r w:rsidRPr="00561E2D">
              <w:rPr>
                <w:color w:val="000000"/>
              </w:rPr>
              <w:t>Вид теплоносителя</w:t>
            </w:r>
          </w:p>
        </w:tc>
      </w:tr>
      <w:tr w:rsidR="00420C85" w:rsidRPr="00561E2D" w14:paraId="6D180BA2" w14:textId="77777777" w:rsidTr="00420C85">
        <w:trPr>
          <w:trHeight w:val="649"/>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7E7DB48E"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784A26C" w14:textId="77777777" w:rsidR="00420C85" w:rsidRPr="00561E2D" w:rsidRDefault="00420C85" w:rsidP="00420C85">
            <w:pPr>
              <w:rPr>
                <w:color w:val="000000"/>
              </w:rPr>
            </w:pPr>
          </w:p>
        </w:tc>
        <w:tc>
          <w:tcPr>
            <w:tcW w:w="1832" w:type="dxa"/>
            <w:vMerge/>
            <w:tcBorders>
              <w:top w:val="single" w:sz="4" w:space="0" w:color="auto"/>
              <w:left w:val="single" w:sz="4" w:space="0" w:color="auto"/>
              <w:bottom w:val="single" w:sz="4" w:space="0" w:color="auto"/>
              <w:right w:val="single" w:sz="4" w:space="0" w:color="auto"/>
            </w:tcBorders>
            <w:vAlign w:val="center"/>
            <w:hideMark/>
          </w:tcPr>
          <w:p w14:paraId="7657E65E" w14:textId="77777777" w:rsidR="00420C85" w:rsidRPr="00561E2D" w:rsidRDefault="00420C85" w:rsidP="00420C85">
            <w:pPr>
              <w:rPr>
                <w:color w:val="000000"/>
              </w:rPr>
            </w:pPr>
          </w:p>
        </w:tc>
        <w:tc>
          <w:tcPr>
            <w:tcW w:w="1549" w:type="dxa"/>
            <w:tcBorders>
              <w:top w:val="single" w:sz="4" w:space="0" w:color="auto"/>
              <w:left w:val="single" w:sz="4" w:space="0" w:color="auto"/>
              <w:bottom w:val="single" w:sz="4" w:space="0" w:color="auto"/>
              <w:right w:val="single" w:sz="4" w:space="0" w:color="auto"/>
            </w:tcBorders>
            <w:vAlign w:val="center"/>
            <w:hideMark/>
          </w:tcPr>
          <w:p w14:paraId="252D9BE3" w14:textId="77777777" w:rsidR="00420C85" w:rsidRPr="00561E2D" w:rsidRDefault="00420C85" w:rsidP="00420C85">
            <w:pPr>
              <w:ind w:right="-2"/>
              <w:jc w:val="center"/>
              <w:rPr>
                <w:color w:val="000000"/>
              </w:rPr>
            </w:pPr>
            <w:r w:rsidRPr="00561E2D">
              <w:rPr>
                <w:color w:val="000000"/>
              </w:rPr>
              <w:t>вода</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1C21121" w14:textId="77777777" w:rsidR="00420C85" w:rsidRPr="00561E2D" w:rsidRDefault="00420C85" w:rsidP="00420C85">
            <w:pPr>
              <w:ind w:right="-2"/>
              <w:jc w:val="center"/>
              <w:rPr>
                <w:color w:val="000000"/>
              </w:rPr>
            </w:pPr>
            <w:r w:rsidRPr="00561E2D">
              <w:rPr>
                <w:color w:val="000000"/>
              </w:rPr>
              <w:t>пар</w:t>
            </w:r>
          </w:p>
        </w:tc>
      </w:tr>
      <w:tr w:rsidR="00420C85" w:rsidRPr="00561E2D" w14:paraId="3776B2F5" w14:textId="77777777" w:rsidTr="00420C85">
        <w:trPr>
          <w:trHeight w:val="191"/>
        </w:trPr>
        <w:tc>
          <w:tcPr>
            <w:tcW w:w="2691" w:type="dxa"/>
            <w:tcBorders>
              <w:top w:val="single" w:sz="4" w:space="0" w:color="auto"/>
              <w:left w:val="single" w:sz="4" w:space="0" w:color="auto"/>
              <w:bottom w:val="single" w:sz="4" w:space="0" w:color="auto"/>
              <w:right w:val="single" w:sz="4" w:space="0" w:color="auto"/>
            </w:tcBorders>
            <w:vAlign w:val="center"/>
            <w:hideMark/>
          </w:tcPr>
          <w:p w14:paraId="4E832E3A" w14:textId="77777777" w:rsidR="00420C85" w:rsidRPr="00561E2D" w:rsidRDefault="00420C85" w:rsidP="00420C85">
            <w:pPr>
              <w:ind w:right="-2"/>
              <w:jc w:val="center"/>
              <w:rPr>
                <w:color w:val="000000"/>
              </w:rPr>
            </w:pPr>
            <w:r w:rsidRPr="00561E2D">
              <w:rPr>
                <w:color w:val="000000"/>
              </w:rPr>
              <w:t>1</w:t>
            </w:r>
          </w:p>
        </w:tc>
        <w:tc>
          <w:tcPr>
            <w:tcW w:w="2125" w:type="dxa"/>
            <w:tcBorders>
              <w:top w:val="single" w:sz="4" w:space="0" w:color="auto"/>
              <w:left w:val="single" w:sz="4" w:space="0" w:color="auto"/>
              <w:bottom w:val="single" w:sz="4" w:space="0" w:color="auto"/>
              <w:right w:val="single" w:sz="4" w:space="0" w:color="auto"/>
            </w:tcBorders>
            <w:vAlign w:val="center"/>
            <w:hideMark/>
          </w:tcPr>
          <w:p w14:paraId="199141F6" w14:textId="77777777" w:rsidR="00420C85" w:rsidRPr="00561E2D" w:rsidRDefault="00420C85" w:rsidP="00420C85">
            <w:pPr>
              <w:ind w:right="-2"/>
              <w:jc w:val="center"/>
              <w:rPr>
                <w:color w:val="000000"/>
              </w:rPr>
            </w:pPr>
            <w:r w:rsidRPr="00561E2D">
              <w:rPr>
                <w:color w:val="000000"/>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49C3A81" w14:textId="77777777" w:rsidR="00420C85" w:rsidRPr="00561E2D" w:rsidRDefault="00420C85" w:rsidP="00420C85">
            <w:pPr>
              <w:ind w:right="-2"/>
              <w:jc w:val="center"/>
              <w:rPr>
                <w:color w:val="000000"/>
              </w:rPr>
            </w:pPr>
            <w:r w:rsidRPr="00561E2D">
              <w:rPr>
                <w:color w:val="000000"/>
              </w:rPr>
              <w:t>3</w:t>
            </w:r>
          </w:p>
        </w:tc>
        <w:tc>
          <w:tcPr>
            <w:tcW w:w="1549" w:type="dxa"/>
            <w:tcBorders>
              <w:top w:val="single" w:sz="4" w:space="0" w:color="auto"/>
              <w:left w:val="single" w:sz="4" w:space="0" w:color="auto"/>
              <w:bottom w:val="single" w:sz="4" w:space="0" w:color="auto"/>
              <w:right w:val="single" w:sz="4" w:space="0" w:color="auto"/>
            </w:tcBorders>
            <w:vAlign w:val="center"/>
            <w:hideMark/>
          </w:tcPr>
          <w:p w14:paraId="287D5349" w14:textId="77777777" w:rsidR="00420C85" w:rsidRPr="00561E2D" w:rsidRDefault="00420C85" w:rsidP="00420C85">
            <w:pPr>
              <w:ind w:right="-2"/>
              <w:jc w:val="center"/>
              <w:rPr>
                <w:color w:val="000000"/>
              </w:rPr>
            </w:pPr>
            <w:r w:rsidRPr="00561E2D">
              <w:rPr>
                <w:color w:val="000000"/>
              </w:rPr>
              <w:t>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AF0EB10" w14:textId="77777777" w:rsidR="00420C85" w:rsidRPr="00561E2D" w:rsidRDefault="00420C85" w:rsidP="00420C85">
            <w:pPr>
              <w:ind w:right="-2"/>
              <w:jc w:val="center"/>
              <w:rPr>
                <w:color w:val="000000"/>
              </w:rPr>
            </w:pPr>
            <w:r w:rsidRPr="00561E2D">
              <w:rPr>
                <w:color w:val="000000"/>
              </w:rPr>
              <w:t>5</w:t>
            </w:r>
          </w:p>
        </w:tc>
      </w:tr>
      <w:tr w:rsidR="00420C85" w:rsidRPr="00561E2D" w14:paraId="096B8799" w14:textId="77777777" w:rsidTr="00420C85">
        <w:tc>
          <w:tcPr>
            <w:tcW w:w="2691" w:type="dxa"/>
            <w:vMerge w:val="restart"/>
            <w:tcBorders>
              <w:top w:val="single" w:sz="4" w:space="0" w:color="auto"/>
              <w:left w:val="single" w:sz="4" w:space="0" w:color="auto"/>
              <w:bottom w:val="single" w:sz="4" w:space="0" w:color="auto"/>
              <w:right w:val="single" w:sz="4" w:space="0" w:color="auto"/>
            </w:tcBorders>
            <w:vAlign w:val="center"/>
            <w:hideMark/>
          </w:tcPr>
          <w:p w14:paraId="5FBC3B71" w14:textId="77777777" w:rsidR="00420C85" w:rsidRPr="00561E2D" w:rsidRDefault="00420C85" w:rsidP="00420C85">
            <w:pPr>
              <w:ind w:left="-220" w:right="-53"/>
              <w:jc w:val="center"/>
              <w:rPr>
                <w:color w:val="000000"/>
              </w:rPr>
            </w:pPr>
            <w:r w:rsidRPr="00316C50">
              <w:rPr>
                <w:color w:val="000000"/>
              </w:rPr>
              <w:t>АО «Угольная компания «Кузбассразрезуголь» - филиал Талдинский угольный разрез</w:t>
            </w:r>
          </w:p>
        </w:tc>
        <w:tc>
          <w:tcPr>
            <w:tcW w:w="6909" w:type="dxa"/>
            <w:gridSpan w:val="4"/>
            <w:tcBorders>
              <w:top w:val="single" w:sz="4" w:space="0" w:color="auto"/>
              <w:left w:val="single" w:sz="4" w:space="0" w:color="auto"/>
              <w:bottom w:val="single" w:sz="4" w:space="0" w:color="auto"/>
              <w:right w:val="single" w:sz="4" w:space="0" w:color="auto"/>
            </w:tcBorders>
            <w:vAlign w:val="center"/>
            <w:hideMark/>
          </w:tcPr>
          <w:p w14:paraId="5341411B" w14:textId="77777777" w:rsidR="00420C85" w:rsidRPr="00561E2D" w:rsidRDefault="00420C85" w:rsidP="00420C85">
            <w:pPr>
              <w:ind w:right="-2"/>
              <w:jc w:val="center"/>
              <w:rPr>
                <w:color w:val="000000"/>
              </w:rPr>
            </w:pPr>
            <w:r w:rsidRPr="00561E2D">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w:t>
            </w:r>
          </w:p>
        </w:tc>
      </w:tr>
      <w:tr w:rsidR="00420C85" w:rsidRPr="00561E2D" w14:paraId="16C16B31" w14:textId="77777777" w:rsidTr="00420C8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7D3DA370" w14:textId="77777777" w:rsidR="00420C85" w:rsidRPr="00561E2D" w:rsidRDefault="00420C85" w:rsidP="00420C85">
            <w:pPr>
              <w:rPr>
                <w:color w:val="000000"/>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40B3FBFE" w14:textId="77777777" w:rsidR="00420C85" w:rsidRPr="00561E2D" w:rsidRDefault="00420C85" w:rsidP="00420C85">
            <w:pPr>
              <w:jc w:val="center"/>
            </w:pPr>
            <w:r w:rsidRPr="00561E2D">
              <w:t>Одноставочный</w:t>
            </w:r>
          </w:p>
          <w:p w14:paraId="53D7264D" w14:textId="77777777" w:rsidR="00420C85" w:rsidRPr="00561E2D" w:rsidRDefault="00420C85" w:rsidP="00420C85">
            <w:pPr>
              <w:ind w:right="-2"/>
              <w:jc w:val="center"/>
              <w:rPr>
                <w:color w:val="000000"/>
              </w:rPr>
            </w:pPr>
            <w:r w:rsidRPr="00561E2D">
              <w:t>руб./</w:t>
            </w:r>
            <w:r w:rsidRPr="00561E2D">
              <w:rPr>
                <w:rFonts w:eastAsia="Calibri"/>
                <w:color w:val="000000"/>
              </w:rPr>
              <w:t xml:space="preserve"> </w:t>
            </w:r>
            <w:r w:rsidRPr="00561E2D">
              <w:t>м</w:t>
            </w:r>
            <w:r w:rsidRPr="00561E2D">
              <w:rPr>
                <w:vertAlign w:val="superscript"/>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FE52871" w14:textId="77777777" w:rsidR="00420C85" w:rsidRPr="00561E2D" w:rsidRDefault="00420C85" w:rsidP="00420C85">
            <w:pPr>
              <w:ind w:right="-84"/>
              <w:jc w:val="center"/>
              <w:rPr>
                <w:color w:val="000000"/>
              </w:rPr>
            </w:pPr>
            <w:r w:rsidRPr="00561E2D">
              <w:rPr>
                <w:color w:val="000000"/>
              </w:rPr>
              <w:t>с 01.01.2019</w:t>
            </w:r>
          </w:p>
        </w:tc>
        <w:tc>
          <w:tcPr>
            <w:tcW w:w="1549" w:type="dxa"/>
            <w:tcBorders>
              <w:top w:val="single" w:sz="4" w:space="0" w:color="auto"/>
              <w:left w:val="single" w:sz="4" w:space="0" w:color="auto"/>
              <w:bottom w:val="single" w:sz="4" w:space="0" w:color="auto"/>
              <w:right w:val="single" w:sz="4" w:space="0" w:color="auto"/>
            </w:tcBorders>
            <w:vAlign w:val="center"/>
          </w:tcPr>
          <w:p w14:paraId="154D7A67" w14:textId="77777777" w:rsidR="00420C85" w:rsidRPr="00561E2D" w:rsidRDefault="00420C85" w:rsidP="00420C85">
            <w:pPr>
              <w:ind w:right="20"/>
              <w:jc w:val="center"/>
            </w:pPr>
            <w:r>
              <w:t>27,54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85D84ED" w14:textId="77777777" w:rsidR="00420C85" w:rsidRPr="00561E2D" w:rsidRDefault="00420C85" w:rsidP="00420C85">
            <w:pPr>
              <w:jc w:val="center"/>
            </w:pPr>
            <w:r w:rsidRPr="00561E2D">
              <w:t>х</w:t>
            </w:r>
          </w:p>
        </w:tc>
      </w:tr>
      <w:tr w:rsidR="00420C85" w:rsidRPr="00561E2D" w14:paraId="4F47FCCF" w14:textId="77777777" w:rsidTr="00420C8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1539EA48"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9DD7776"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03CE99E" w14:textId="77777777" w:rsidR="00420C85" w:rsidRPr="00561E2D" w:rsidRDefault="00420C85" w:rsidP="00420C85">
            <w:pPr>
              <w:ind w:right="-84"/>
              <w:jc w:val="center"/>
              <w:rPr>
                <w:color w:val="000000"/>
              </w:rPr>
            </w:pPr>
            <w:r w:rsidRPr="00561E2D">
              <w:rPr>
                <w:color w:val="000000"/>
              </w:rPr>
              <w:t>с 01.07.2019</w:t>
            </w:r>
          </w:p>
        </w:tc>
        <w:tc>
          <w:tcPr>
            <w:tcW w:w="1549" w:type="dxa"/>
            <w:tcBorders>
              <w:top w:val="single" w:sz="4" w:space="0" w:color="auto"/>
              <w:left w:val="single" w:sz="4" w:space="0" w:color="auto"/>
              <w:bottom w:val="single" w:sz="4" w:space="0" w:color="auto"/>
              <w:right w:val="single" w:sz="4" w:space="0" w:color="auto"/>
            </w:tcBorders>
            <w:vAlign w:val="center"/>
          </w:tcPr>
          <w:p w14:paraId="6BDB46FC" w14:textId="77777777" w:rsidR="00420C85" w:rsidRPr="00561E2D" w:rsidRDefault="00420C85" w:rsidP="00420C85">
            <w:pPr>
              <w:ind w:right="20"/>
              <w:jc w:val="center"/>
            </w:pPr>
            <w:r>
              <w:t>27,92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63F23A9" w14:textId="77777777" w:rsidR="00420C85" w:rsidRPr="00561E2D" w:rsidRDefault="00420C85" w:rsidP="00420C85">
            <w:pPr>
              <w:jc w:val="center"/>
            </w:pPr>
            <w:r w:rsidRPr="00561E2D">
              <w:t>х</w:t>
            </w:r>
          </w:p>
        </w:tc>
      </w:tr>
      <w:tr w:rsidR="00420C85" w:rsidRPr="00561E2D" w14:paraId="690B44C4" w14:textId="77777777" w:rsidTr="00420C8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17BA790D"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7C2B81E"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41E5348" w14:textId="77777777" w:rsidR="00420C85" w:rsidRPr="00561E2D" w:rsidRDefault="00420C85" w:rsidP="00420C85">
            <w:pPr>
              <w:ind w:right="-84"/>
              <w:jc w:val="center"/>
              <w:rPr>
                <w:color w:val="000000"/>
              </w:rPr>
            </w:pPr>
            <w:r w:rsidRPr="00561E2D">
              <w:rPr>
                <w:color w:val="000000"/>
              </w:rPr>
              <w:t>с 01.01.2020</w:t>
            </w:r>
          </w:p>
        </w:tc>
        <w:tc>
          <w:tcPr>
            <w:tcW w:w="1549" w:type="dxa"/>
            <w:tcBorders>
              <w:top w:val="single" w:sz="4" w:space="0" w:color="auto"/>
              <w:left w:val="single" w:sz="4" w:space="0" w:color="auto"/>
              <w:bottom w:val="single" w:sz="4" w:space="0" w:color="auto"/>
              <w:right w:val="single" w:sz="4" w:space="0" w:color="auto"/>
            </w:tcBorders>
            <w:vAlign w:val="center"/>
          </w:tcPr>
          <w:p w14:paraId="0A6DB8B7" w14:textId="77777777" w:rsidR="00420C85" w:rsidRPr="00561E2D" w:rsidRDefault="00420C85" w:rsidP="00420C85">
            <w:pPr>
              <w:ind w:right="20"/>
              <w:jc w:val="center"/>
            </w:pPr>
            <w:r>
              <w:t>27,92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E5409DE" w14:textId="77777777" w:rsidR="00420C85" w:rsidRPr="00561E2D" w:rsidRDefault="00420C85" w:rsidP="00420C85">
            <w:pPr>
              <w:jc w:val="center"/>
            </w:pPr>
            <w:r w:rsidRPr="00561E2D">
              <w:t>х</w:t>
            </w:r>
          </w:p>
        </w:tc>
      </w:tr>
      <w:tr w:rsidR="00420C85" w:rsidRPr="00561E2D" w14:paraId="5EC6E054" w14:textId="77777777" w:rsidTr="00420C8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7059F91A"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6B65BD9"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CEE61FB" w14:textId="77777777" w:rsidR="00420C85" w:rsidRPr="00561E2D" w:rsidRDefault="00420C85" w:rsidP="00420C85">
            <w:pPr>
              <w:ind w:right="-84"/>
              <w:jc w:val="center"/>
              <w:rPr>
                <w:color w:val="000000"/>
              </w:rPr>
            </w:pPr>
            <w:r w:rsidRPr="00561E2D">
              <w:rPr>
                <w:color w:val="000000"/>
              </w:rPr>
              <w:t>с 01.07.2020</w:t>
            </w:r>
          </w:p>
        </w:tc>
        <w:tc>
          <w:tcPr>
            <w:tcW w:w="1549" w:type="dxa"/>
            <w:tcBorders>
              <w:top w:val="single" w:sz="4" w:space="0" w:color="auto"/>
              <w:left w:val="single" w:sz="4" w:space="0" w:color="auto"/>
              <w:bottom w:val="single" w:sz="4" w:space="0" w:color="auto"/>
              <w:right w:val="single" w:sz="4" w:space="0" w:color="auto"/>
            </w:tcBorders>
            <w:vAlign w:val="center"/>
          </w:tcPr>
          <w:p w14:paraId="4031C555" w14:textId="77777777" w:rsidR="00420C85" w:rsidRPr="00561E2D" w:rsidRDefault="00420C85" w:rsidP="00420C85">
            <w:pPr>
              <w:ind w:right="20"/>
              <w:jc w:val="center"/>
            </w:pPr>
            <w:r>
              <w:t>28,85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06C1DFA" w14:textId="77777777" w:rsidR="00420C85" w:rsidRPr="00561E2D" w:rsidRDefault="00420C85" w:rsidP="00420C85">
            <w:pPr>
              <w:jc w:val="center"/>
            </w:pPr>
            <w:r w:rsidRPr="00561E2D">
              <w:t>х</w:t>
            </w:r>
          </w:p>
        </w:tc>
      </w:tr>
      <w:tr w:rsidR="00420C85" w:rsidRPr="00561E2D" w14:paraId="091B7E81" w14:textId="77777777" w:rsidTr="00420C8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0E98CE8F"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73907D6"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01EE65F4" w14:textId="77777777" w:rsidR="00420C85" w:rsidRPr="00561E2D" w:rsidRDefault="00420C85" w:rsidP="00420C85">
            <w:pPr>
              <w:ind w:right="-84"/>
              <w:jc w:val="center"/>
              <w:rPr>
                <w:color w:val="000000"/>
              </w:rPr>
            </w:pPr>
            <w:r w:rsidRPr="00561E2D">
              <w:rPr>
                <w:color w:val="000000"/>
              </w:rPr>
              <w:t>с 01.01.2021</w:t>
            </w:r>
          </w:p>
        </w:tc>
        <w:tc>
          <w:tcPr>
            <w:tcW w:w="1549" w:type="dxa"/>
            <w:tcBorders>
              <w:top w:val="single" w:sz="4" w:space="0" w:color="auto"/>
              <w:left w:val="single" w:sz="4" w:space="0" w:color="auto"/>
              <w:bottom w:val="single" w:sz="4" w:space="0" w:color="auto"/>
              <w:right w:val="single" w:sz="4" w:space="0" w:color="auto"/>
            </w:tcBorders>
            <w:vAlign w:val="center"/>
          </w:tcPr>
          <w:p w14:paraId="31C9E083" w14:textId="77777777" w:rsidR="00420C85" w:rsidRPr="00561E2D" w:rsidRDefault="00420C85" w:rsidP="00420C85">
            <w:pPr>
              <w:ind w:right="20"/>
              <w:jc w:val="center"/>
            </w:pPr>
            <w:r>
              <w:t>28,85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8B6D524" w14:textId="77777777" w:rsidR="00420C85" w:rsidRPr="00561E2D" w:rsidRDefault="00420C85" w:rsidP="00420C85">
            <w:pPr>
              <w:jc w:val="center"/>
            </w:pPr>
            <w:r w:rsidRPr="00561E2D">
              <w:t>х</w:t>
            </w:r>
          </w:p>
        </w:tc>
      </w:tr>
      <w:tr w:rsidR="00420C85" w:rsidRPr="00561E2D" w14:paraId="6FB12182" w14:textId="77777777" w:rsidTr="00420C8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7ED0C5B8"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A3E2027"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C6438D5" w14:textId="77777777" w:rsidR="00420C85" w:rsidRPr="00561E2D" w:rsidRDefault="00420C85" w:rsidP="00420C85">
            <w:pPr>
              <w:ind w:right="-84"/>
              <w:jc w:val="center"/>
              <w:rPr>
                <w:color w:val="000000"/>
              </w:rPr>
            </w:pPr>
            <w:r w:rsidRPr="00561E2D">
              <w:rPr>
                <w:color w:val="000000"/>
              </w:rPr>
              <w:t>с 01.07.2021</w:t>
            </w:r>
          </w:p>
        </w:tc>
        <w:tc>
          <w:tcPr>
            <w:tcW w:w="1549" w:type="dxa"/>
            <w:tcBorders>
              <w:top w:val="single" w:sz="4" w:space="0" w:color="auto"/>
              <w:left w:val="single" w:sz="4" w:space="0" w:color="auto"/>
              <w:bottom w:val="single" w:sz="4" w:space="0" w:color="auto"/>
              <w:right w:val="single" w:sz="4" w:space="0" w:color="auto"/>
            </w:tcBorders>
            <w:vAlign w:val="center"/>
          </w:tcPr>
          <w:p w14:paraId="1BE513DB" w14:textId="77777777" w:rsidR="00420C85" w:rsidRPr="00561E2D" w:rsidRDefault="00420C85" w:rsidP="00420C85">
            <w:pPr>
              <w:ind w:right="20"/>
              <w:jc w:val="center"/>
            </w:pPr>
            <w:r>
              <w:t>29,84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E376F2F" w14:textId="77777777" w:rsidR="00420C85" w:rsidRPr="00561E2D" w:rsidRDefault="00420C85" w:rsidP="00420C85">
            <w:pPr>
              <w:jc w:val="center"/>
            </w:pPr>
            <w:r w:rsidRPr="00561E2D">
              <w:t>х</w:t>
            </w:r>
          </w:p>
        </w:tc>
      </w:tr>
      <w:tr w:rsidR="00420C85" w:rsidRPr="00561E2D" w14:paraId="5ED2577C" w14:textId="77777777" w:rsidTr="00420C8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795F6458"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5B99885E"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C11567E" w14:textId="77777777" w:rsidR="00420C85" w:rsidRPr="00561E2D" w:rsidRDefault="00420C85" w:rsidP="00420C85">
            <w:pPr>
              <w:ind w:right="-84"/>
              <w:jc w:val="center"/>
              <w:rPr>
                <w:color w:val="000000"/>
              </w:rPr>
            </w:pPr>
            <w:r w:rsidRPr="00561E2D">
              <w:rPr>
                <w:color w:val="000000"/>
              </w:rPr>
              <w:t>с 01.01.2022</w:t>
            </w:r>
          </w:p>
        </w:tc>
        <w:tc>
          <w:tcPr>
            <w:tcW w:w="1549" w:type="dxa"/>
            <w:tcBorders>
              <w:top w:val="single" w:sz="4" w:space="0" w:color="auto"/>
              <w:left w:val="single" w:sz="4" w:space="0" w:color="auto"/>
              <w:bottom w:val="single" w:sz="4" w:space="0" w:color="auto"/>
              <w:right w:val="single" w:sz="4" w:space="0" w:color="auto"/>
            </w:tcBorders>
            <w:vAlign w:val="center"/>
          </w:tcPr>
          <w:p w14:paraId="302FD92B" w14:textId="77777777" w:rsidR="00420C85" w:rsidRPr="00561E2D" w:rsidRDefault="00420C85" w:rsidP="00420C85">
            <w:pPr>
              <w:ind w:right="20"/>
              <w:jc w:val="center"/>
            </w:pPr>
            <w:r>
              <w:t>33,15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6AB25B5" w14:textId="77777777" w:rsidR="00420C85" w:rsidRPr="00561E2D" w:rsidRDefault="00420C85" w:rsidP="00420C85">
            <w:pPr>
              <w:jc w:val="center"/>
            </w:pPr>
            <w:r w:rsidRPr="00561E2D">
              <w:t>х</w:t>
            </w:r>
          </w:p>
        </w:tc>
      </w:tr>
      <w:tr w:rsidR="00420C85" w:rsidRPr="00561E2D" w14:paraId="4C4789C7" w14:textId="77777777" w:rsidTr="00420C8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46731BDE"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900FC19"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45D42CDD" w14:textId="77777777" w:rsidR="00420C85" w:rsidRPr="00561E2D" w:rsidRDefault="00420C85" w:rsidP="00420C85">
            <w:pPr>
              <w:ind w:right="-84"/>
              <w:jc w:val="center"/>
              <w:rPr>
                <w:color w:val="000000"/>
              </w:rPr>
            </w:pPr>
            <w:r w:rsidRPr="00561E2D">
              <w:rPr>
                <w:color w:val="000000"/>
              </w:rPr>
              <w:t>с 01.07.2022</w:t>
            </w:r>
          </w:p>
        </w:tc>
        <w:tc>
          <w:tcPr>
            <w:tcW w:w="1549" w:type="dxa"/>
            <w:tcBorders>
              <w:top w:val="single" w:sz="4" w:space="0" w:color="auto"/>
              <w:left w:val="single" w:sz="4" w:space="0" w:color="auto"/>
              <w:bottom w:val="single" w:sz="4" w:space="0" w:color="auto"/>
              <w:right w:val="single" w:sz="4" w:space="0" w:color="auto"/>
            </w:tcBorders>
            <w:vAlign w:val="center"/>
          </w:tcPr>
          <w:p w14:paraId="77C9F5B2" w14:textId="77777777" w:rsidR="00420C85" w:rsidRPr="00561E2D" w:rsidRDefault="00420C85" w:rsidP="00420C85">
            <w:pPr>
              <w:ind w:right="20"/>
              <w:jc w:val="center"/>
            </w:pPr>
            <w:r>
              <w:t>36,13</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9E39E95" w14:textId="77777777" w:rsidR="00420C85" w:rsidRPr="00561E2D" w:rsidRDefault="00420C85" w:rsidP="00420C85">
            <w:pPr>
              <w:jc w:val="center"/>
            </w:pPr>
            <w:r w:rsidRPr="00561E2D">
              <w:t>х</w:t>
            </w:r>
          </w:p>
        </w:tc>
      </w:tr>
      <w:tr w:rsidR="00420C85" w:rsidRPr="00561E2D" w14:paraId="672836A9" w14:textId="77777777" w:rsidTr="00420C8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6F7D745A"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AE59177"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140A43F2" w14:textId="77777777" w:rsidR="00420C85" w:rsidRPr="00561E2D" w:rsidRDefault="00420C85" w:rsidP="00420C85">
            <w:pPr>
              <w:ind w:right="-84"/>
              <w:jc w:val="center"/>
              <w:rPr>
                <w:color w:val="000000"/>
              </w:rPr>
            </w:pPr>
            <w:r w:rsidRPr="00561E2D">
              <w:rPr>
                <w:color w:val="000000"/>
              </w:rPr>
              <w:t>с 01.01.2023</w:t>
            </w:r>
          </w:p>
        </w:tc>
        <w:tc>
          <w:tcPr>
            <w:tcW w:w="1549" w:type="dxa"/>
            <w:tcBorders>
              <w:top w:val="single" w:sz="4" w:space="0" w:color="auto"/>
              <w:left w:val="single" w:sz="4" w:space="0" w:color="auto"/>
              <w:bottom w:val="single" w:sz="4" w:space="0" w:color="auto"/>
              <w:right w:val="single" w:sz="4" w:space="0" w:color="auto"/>
            </w:tcBorders>
            <w:vAlign w:val="center"/>
          </w:tcPr>
          <w:p w14:paraId="68DD59DA" w14:textId="77777777" w:rsidR="00420C85" w:rsidRPr="00561E2D" w:rsidRDefault="00420C85" w:rsidP="00420C85">
            <w:pPr>
              <w:ind w:right="20"/>
              <w:jc w:val="center"/>
            </w:pPr>
            <w:r>
              <w:t>36,13</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ECCF037" w14:textId="77777777" w:rsidR="00420C85" w:rsidRPr="00561E2D" w:rsidRDefault="00420C85" w:rsidP="00420C85">
            <w:pPr>
              <w:jc w:val="center"/>
            </w:pPr>
            <w:r w:rsidRPr="00561E2D">
              <w:t>х</w:t>
            </w:r>
          </w:p>
        </w:tc>
      </w:tr>
      <w:tr w:rsidR="00420C85" w:rsidRPr="00561E2D" w14:paraId="07A6C863" w14:textId="77777777" w:rsidTr="00420C85">
        <w:trPr>
          <w:trHeight w:val="2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0CC5D294"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C2C41CC"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68E4F444" w14:textId="77777777" w:rsidR="00420C85" w:rsidRPr="00561E2D" w:rsidRDefault="00420C85" w:rsidP="00420C85">
            <w:pPr>
              <w:ind w:right="-84"/>
              <w:jc w:val="center"/>
              <w:rPr>
                <w:color w:val="000000"/>
              </w:rPr>
            </w:pPr>
            <w:r w:rsidRPr="00561E2D">
              <w:rPr>
                <w:color w:val="000000"/>
              </w:rPr>
              <w:t>с 01.07.2023</w:t>
            </w:r>
          </w:p>
        </w:tc>
        <w:tc>
          <w:tcPr>
            <w:tcW w:w="1549" w:type="dxa"/>
            <w:tcBorders>
              <w:top w:val="single" w:sz="4" w:space="0" w:color="auto"/>
              <w:left w:val="single" w:sz="4" w:space="0" w:color="auto"/>
              <w:bottom w:val="single" w:sz="4" w:space="0" w:color="auto"/>
              <w:right w:val="single" w:sz="4" w:space="0" w:color="auto"/>
            </w:tcBorders>
            <w:vAlign w:val="center"/>
          </w:tcPr>
          <w:p w14:paraId="327BC7A5" w14:textId="77777777" w:rsidR="00420C85" w:rsidRPr="00561E2D" w:rsidRDefault="00420C85" w:rsidP="00420C85">
            <w:pPr>
              <w:ind w:right="20"/>
              <w:jc w:val="center"/>
            </w:pPr>
            <w:r>
              <w:t>37,67</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1A6D0D8" w14:textId="77777777" w:rsidR="00420C85" w:rsidRPr="00561E2D" w:rsidRDefault="00420C85" w:rsidP="00420C85">
            <w:pPr>
              <w:jc w:val="center"/>
            </w:pPr>
            <w:r w:rsidRPr="00561E2D">
              <w:t>х</w:t>
            </w:r>
          </w:p>
        </w:tc>
      </w:tr>
      <w:tr w:rsidR="00420C85" w:rsidRPr="00561E2D" w14:paraId="19562D59"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2462303E" w14:textId="77777777" w:rsidR="00420C85" w:rsidRPr="00561E2D" w:rsidRDefault="00420C85" w:rsidP="00420C85">
            <w:pPr>
              <w:rPr>
                <w:color w:val="000000"/>
              </w:rPr>
            </w:pPr>
          </w:p>
        </w:tc>
        <w:tc>
          <w:tcPr>
            <w:tcW w:w="6909" w:type="dxa"/>
            <w:gridSpan w:val="4"/>
            <w:tcBorders>
              <w:top w:val="single" w:sz="4" w:space="0" w:color="auto"/>
              <w:left w:val="single" w:sz="4" w:space="0" w:color="auto"/>
              <w:bottom w:val="single" w:sz="4" w:space="0" w:color="auto"/>
              <w:right w:val="single" w:sz="4" w:space="0" w:color="auto"/>
            </w:tcBorders>
            <w:vAlign w:val="center"/>
            <w:hideMark/>
          </w:tcPr>
          <w:p w14:paraId="65E18FCA" w14:textId="77777777" w:rsidR="00420C85" w:rsidRPr="00561E2D" w:rsidRDefault="00420C85" w:rsidP="00420C85">
            <w:pPr>
              <w:ind w:right="-2"/>
              <w:jc w:val="center"/>
              <w:rPr>
                <w:color w:val="000000"/>
              </w:rPr>
            </w:pPr>
            <w:r w:rsidRPr="00561E2D">
              <w:t>Тариф на теплоноситель, поставляемый потребителям</w:t>
            </w:r>
          </w:p>
        </w:tc>
      </w:tr>
      <w:tr w:rsidR="00420C85" w:rsidRPr="00561E2D" w14:paraId="5428D38A" w14:textId="77777777" w:rsidTr="00420C85">
        <w:trPr>
          <w:trHeight w:val="340"/>
        </w:trPr>
        <w:tc>
          <w:tcPr>
            <w:tcW w:w="2691" w:type="dxa"/>
            <w:vMerge/>
            <w:tcBorders>
              <w:top w:val="single" w:sz="4" w:space="0" w:color="auto"/>
              <w:left w:val="single" w:sz="4" w:space="0" w:color="auto"/>
              <w:bottom w:val="single" w:sz="4" w:space="0" w:color="auto"/>
              <w:right w:val="single" w:sz="4" w:space="0" w:color="auto"/>
            </w:tcBorders>
            <w:vAlign w:val="center"/>
            <w:hideMark/>
          </w:tcPr>
          <w:p w14:paraId="1A167791" w14:textId="77777777" w:rsidR="00420C85" w:rsidRPr="00561E2D" w:rsidRDefault="00420C85" w:rsidP="00420C85">
            <w:pPr>
              <w:rPr>
                <w:color w:val="000000"/>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6AF5AD0C" w14:textId="77777777" w:rsidR="00420C85" w:rsidRPr="00561E2D" w:rsidRDefault="00420C85" w:rsidP="00420C85">
            <w:pPr>
              <w:ind w:right="-2"/>
              <w:jc w:val="center"/>
              <w:rPr>
                <w:color w:val="000000"/>
              </w:rPr>
            </w:pPr>
            <w:r w:rsidRPr="00561E2D">
              <w:rPr>
                <w:color w:val="000000"/>
              </w:rPr>
              <w:t>Одноставочный</w:t>
            </w:r>
          </w:p>
          <w:p w14:paraId="6DFC881D" w14:textId="77777777" w:rsidR="00420C85" w:rsidRPr="00561E2D" w:rsidRDefault="00420C85" w:rsidP="00420C85">
            <w:pPr>
              <w:ind w:right="-2"/>
              <w:jc w:val="center"/>
              <w:rPr>
                <w:color w:val="000000"/>
                <w:vertAlign w:val="superscript"/>
              </w:rPr>
            </w:pPr>
            <w:r w:rsidRPr="00561E2D">
              <w:rPr>
                <w:color w:val="000000"/>
              </w:rPr>
              <w:t>руб./ м</w:t>
            </w:r>
            <w:r w:rsidRPr="00561E2D">
              <w:rPr>
                <w:color w:val="000000"/>
                <w:vertAlign w:val="superscript"/>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0BFEA9F6" w14:textId="77777777" w:rsidR="00420C85" w:rsidRPr="00561E2D" w:rsidRDefault="00420C85" w:rsidP="00420C85">
            <w:pPr>
              <w:ind w:right="-84"/>
              <w:jc w:val="center"/>
              <w:rPr>
                <w:color w:val="000000"/>
              </w:rPr>
            </w:pPr>
            <w:r w:rsidRPr="00561E2D">
              <w:rPr>
                <w:color w:val="000000"/>
              </w:rPr>
              <w:t>с 01.01.2019</w:t>
            </w:r>
          </w:p>
        </w:tc>
        <w:tc>
          <w:tcPr>
            <w:tcW w:w="1549" w:type="dxa"/>
            <w:tcBorders>
              <w:top w:val="single" w:sz="4" w:space="0" w:color="auto"/>
              <w:left w:val="single" w:sz="4" w:space="0" w:color="auto"/>
              <w:bottom w:val="single" w:sz="4" w:space="0" w:color="auto"/>
              <w:right w:val="single" w:sz="4" w:space="0" w:color="auto"/>
            </w:tcBorders>
            <w:vAlign w:val="center"/>
          </w:tcPr>
          <w:p w14:paraId="43CB0BB9" w14:textId="77777777" w:rsidR="00420C85" w:rsidRPr="00561E2D" w:rsidRDefault="00420C85" w:rsidP="00420C85">
            <w:pPr>
              <w:ind w:right="20"/>
              <w:jc w:val="center"/>
            </w:pPr>
            <w:r>
              <w:t>27,54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F8D8B60" w14:textId="77777777" w:rsidR="00420C85" w:rsidRPr="00561E2D" w:rsidRDefault="00420C85" w:rsidP="00420C85">
            <w:pPr>
              <w:jc w:val="center"/>
            </w:pPr>
            <w:r w:rsidRPr="00561E2D">
              <w:t>х</w:t>
            </w:r>
          </w:p>
        </w:tc>
      </w:tr>
      <w:tr w:rsidR="00420C85" w:rsidRPr="00561E2D" w14:paraId="3A2BBE3C"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3D484407"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86693CB" w14:textId="77777777" w:rsidR="00420C85" w:rsidRPr="00561E2D" w:rsidRDefault="00420C85" w:rsidP="00420C85">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2407EA8" w14:textId="77777777" w:rsidR="00420C85" w:rsidRPr="00561E2D" w:rsidRDefault="00420C85" w:rsidP="00420C85">
            <w:pPr>
              <w:ind w:right="-84"/>
              <w:jc w:val="center"/>
              <w:rPr>
                <w:color w:val="000000"/>
              </w:rPr>
            </w:pPr>
            <w:r w:rsidRPr="00561E2D">
              <w:rPr>
                <w:color w:val="000000"/>
              </w:rPr>
              <w:t>с 01.07.2019</w:t>
            </w:r>
          </w:p>
        </w:tc>
        <w:tc>
          <w:tcPr>
            <w:tcW w:w="1549" w:type="dxa"/>
            <w:tcBorders>
              <w:top w:val="single" w:sz="4" w:space="0" w:color="auto"/>
              <w:left w:val="single" w:sz="4" w:space="0" w:color="auto"/>
              <w:bottom w:val="single" w:sz="4" w:space="0" w:color="auto"/>
              <w:right w:val="single" w:sz="4" w:space="0" w:color="auto"/>
            </w:tcBorders>
            <w:vAlign w:val="center"/>
          </w:tcPr>
          <w:p w14:paraId="6F47B770" w14:textId="77777777" w:rsidR="00420C85" w:rsidRPr="00561E2D" w:rsidRDefault="00420C85" w:rsidP="00420C85">
            <w:pPr>
              <w:ind w:right="20"/>
              <w:jc w:val="center"/>
            </w:pPr>
            <w:r>
              <w:t>27,92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D553DAC" w14:textId="77777777" w:rsidR="00420C85" w:rsidRPr="00561E2D" w:rsidRDefault="00420C85" w:rsidP="00420C85">
            <w:pPr>
              <w:jc w:val="center"/>
            </w:pPr>
            <w:r w:rsidRPr="00561E2D">
              <w:t>х</w:t>
            </w:r>
          </w:p>
        </w:tc>
      </w:tr>
      <w:tr w:rsidR="00420C85" w:rsidRPr="00561E2D" w14:paraId="01CD0A7F"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3B2DD9F7"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90FAE39" w14:textId="77777777" w:rsidR="00420C85" w:rsidRPr="00561E2D" w:rsidRDefault="00420C85" w:rsidP="00420C85">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199BA437" w14:textId="77777777" w:rsidR="00420C85" w:rsidRPr="00561E2D" w:rsidRDefault="00420C85" w:rsidP="00420C85">
            <w:pPr>
              <w:ind w:right="-84"/>
              <w:jc w:val="center"/>
              <w:rPr>
                <w:color w:val="000000"/>
              </w:rPr>
            </w:pPr>
            <w:r w:rsidRPr="00561E2D">
              <w:rPr>
                <w:color w:val="000000"/>
              </w:rPr>
              <w:t>с 01.01.2020</w:t>
            </w:r>
          </w:p>
        </w:tc>
        <w:tc>
          <w:tcPr>
            <w:tcW w:w="1549" w:type="dxa"/>
            <w:tcBorders>
              <w:top w:val="single" w:sz="4" w:space="0" w:color="auto"/>
              <w:left w:val="single" w:sz="4" w:space="0" w:color="auto"/>
              <w:bottom w:val="single" w:sz="4" w:space="0" w:color="auto"/>
              <w:right w:val="single" w:sz="4" w:space="0" w:color="auto"/>
            </w:tcBorders>
            <w:vAlign w:val="center"/>
          </w:tcPr>
          <w:p w14:paraId="02F78DDA" w14:textId="77777777" w:rsidR="00420C85" w:rsidRPr="00561E2D" w:rsidRDefault="00420C85" w:rsidP="00420C85">
            <w:pPr>
              <w:ind w:right="20"/>
              <w:jc w:val="center"/>
            </w:pPr>
            <w:r>
              <w:t>27,92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E099CB0" w14:textId="77777777" w:rsidR="00420C85" w:rsidRPr="00561E2D" w:rsidRDefault="00420C85" w:rsidP="00420C85">
            <w:pPr>
              <w:jc w:val="center"/>
            </w:pPr>
            <w:r w:rsidRPr="00561E2D">
              <w:t>х</w:t>
            </w:r>
          </w:p>
        </w:tc>
      </w:tr>
      <w:tr w:rsidR="00420C85" w:rsidRPr="00561E2D" w14:paraId="24C85F0B"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32186C99"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6E0B07D7" w14:textId="77777777" w:rsidR="00420C85" w:rsidRPr="00561E2D" w:rsidRDefault="00420C85" w:rsidP="00420C85">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838C748" w14:textId="77777777" w:rsidR="00420C85" w:rsidRPr="00561E2D" w:rsidRDefault="00420C85" w:rsidP="00420C85">
            <w:pPr>
              <w:ind w:right="-84"/>
              <w:jc w:val="center"/>
              <w:rPr>
                <w:color w:val="000000"/>
              </w:rPr>
            </w:pPr>
            <w:r w:rsidRPr="00561E2D">
              <w:rPr>
                <w:color w:val="000000"/>
              </w:rPr>
              <w:t>с 01.07.2020</w:t>
            </w:r>
          </w:p>
        </w:tc>
        <w:tc>
          <w:tcPr>
            <w:tcW w:w="1549" w:type="dxa"/>
            <w:tcBorders>
              <w:top w:val="single" w:sz="4" w:space="0" w:color="auto"/>
              <w:left w:val="single" w:sz="4" w:space="0" w:color="auto"/>
              <w:bottom w:val="single" w:sz="4" w:space="0" w:color="auto"/>
              <w:right w:val="single" w:sz="4" w:space="0" w:color="auto"/>
            </w:tcBorders>
            <w:vAlign w:val="center"/>
          </w:tcPr>
          <w:p w14:paraId="7541D884" w14:textId="77777777" w:rsidR="00420C85" w:rsidRPr="00561E2D" w:rsidRDefault="00420C85" w:rsidP="00420C85">
            <w:pPr>
              <w:ind w:right="20"/>
              <w:jc w:val="center"/>
            </w:pPr>
            <w:r>
              <w:t>28,85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A1C251A" w14:textId="77777777" w:rsidR="00420C85" w:rsidRPr="00561E2D" w:rsidRDefault="00420C85" w:rsidP="00420C85">
            <w:pPr>
              <w:jc w:val="center"/>
            </w:pPr>
            <w:r w:rsidRPr="00561E2D">
              <w:t>х</w:t>
            </w:r>
          </w:p>
        </w:tc>
      </w:tr>
      <w:tr w:rsidR="00420C85" w:rsidRPr="00561E2D" w14:paraId="7782B2A9"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35F2E191"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1C456D6" w14:textId="77777777" w:rsidR="00420C85" w:rsidRPr="00561E2D" w:rsidRDefault="00420C85" w:rsidP="00420C85">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4441D72" w14:textId="77777777" w:rsidR="00420C85" w:rsidRPr="00561E2D" w:rsidRDefault="00420C85" w:rsidP="00420C85">
            <w:pPr>
              <w:ind w:right="-84"/>
              <w:jc w:val="center"/>
              <w:rPr>
                <w:color w:val="000000"/>
              </w:rPr>
            </w:pPr>
            <w:r w:rsidRPr="00561E2D">
              <w:rPr>
                <w:color w:val="000000"/>
              </w:rPr>
              <w:t>с 01.01.2021</w:t>
            </w:r>
          </w:p>
        </w:tc>
        <w:tc>
          <w:tcPr>
            <w:tcW w:w="1549" w:type="dxa"/>
            <w:tcBorders>
              <w:top w:val="single" w:sz="4" w:space="0" w:color="auto"/>
              <w:left w:val="single" w:sz="4" w:space="0" w:color="auto"/>
              <w:bottom w:val="single" w:sz="4" w:space="0" w:color="auto"/>
              <w:right w:val="single" w:sz="4" w:space="0" w:color="auto"/>
            </w:tcBorders>
            <w:vAlign w:val="center"/>
          </w:tcPr>
          <w:p w14:paraId="642A5FC0" w14:textId="77777777" w:rsidR="00420C85" w:rsidRPr="00561E2D" w:rsidRDefault="00420C85" w:rsidP="00420C85">
            <w:pPr>
              <w:ind w:right="20"/>
              <w:jc w:val="center"/>
            </w:pPr>
            <w:r>
              <w:t>28,85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8A83193" w14:textId="77777777" w:rsidR="00420C85" w:rsidRPr="00561E2D" w:rsidRDefault="00420C85" w:rsidP="00420C85">
            <w:pPr>
              <w:jc w:val="center"/>
            </w:pPr>
            <w:r w:rsidRPr="00561E2D">
              <w:t>х</w:t>
            </w:r>
          </w:p>
        </w:tc>
      </w:tr>
      <w:tr w:rsidR="00420C85" w:rsidRPr="00561E2D" w14:paraId="5B13DD0F"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6C0CEA90"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468F892D" w14:textId="77777777" w:rsidR="00420C85" w:rsidRPr="00561E2D" w:rsidRDefault="00420C85" w:rsidP="00420C85">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0B8E6EB9" w14:textId="77777777" w:rsidR="00420C85" w:rsidRPr="00561E2D" w:rsidRDefault="00420C85" w:rsidP="00420C85">
            <w:pPr>
              <w:ind w:right="-84"/>
              <w:jc w:val="center"/>
              <w:rPr>
                <w:color w:val="000000"/>
              </w:rPr>
            </w:pPr>
            <w:r w:rsidRPr="00561E2D">
              <w:rPr>
                <w:color w:val="000000"/>
              </w:rPr>
              <w:t xml:space="preserve">с 01.07.2021 </w:t>
            </w:r>
          </w:p>
        </w:tc>
        <w:tc>
          <w:tcPr>
            <w:tcW w:w="1549" w:type="dxa"/>
            <w:tcBorders>
              <w:top w:val="single" w:sz="4" w:space="0" w:color="auto"/>
              <w:left w:val="single" w:sz="4" w:space="0" w:color="auto"/>
              <w:bottom w:val="single" w:sz="4" w:space="0" w:color="auto"/>
              <w:right w:val="single" w:sz="4" w:space="0" w:color="auto"/>
            </w:tcBorders>
            <w:vAlign w:val="center"/>
          </w:tcPr>
          <w:p w14:paraId="723A6DD8" w14:textId="77777777" w:rsidR="00420C85" w:rsidRPr="00561E2D" w:rsidRDefault="00420C85" w:rsidP="00420C85">
            <w:pPr>
              <w:ind w:right="20"/>
              <w:jc w:val="center"/>
            </w:pPr>
            <w:r>
              <w:t>29,84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4694F1FA" w14:textId="77777777" w:rsidR="00420C85" w:rsidRPr="00561E2D" w:rsidRDefault="00420C85" w:rsidP="00420C85">
            <w:pPr>
              <w:jc w:val="center"/>
            </w:pPr>
            <w:r w:rsidRPr="00561E2D">
              <w:t>х</w:t>
            </w:r>
          </w:p>
        </w:tc>
      </w:tr>
      <w:tr w:rsidR="00420C85" w:rsidRPr="00561E2D" w14:paraId="3103FC84"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24146F1A"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EF70C71" w14:textId="77777777" w:rsidR="00420C85" w:rsidRPr="00561E2D" w:rsidRDefault="00420C85" w:rsidP="00420C85">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6A51648" w14:textId="77777777" w:rsidR="00420C85" w:rsidRPr="00561E2D" w:rsidRDefault="00420C85" w:rsidP="00420C85">
            <w:pPr>
              <w:ind w:right="-84"/>
              <w:jc w:val="center"/>
              <w:rPr>
                <w:color w:val="000000"/>
              </w:rPr>
            </w:pPr>
            <w:r w:rsidRPr="00561E2D">
              <w:rPr>
                <w:color w:val="000000"/>
              </w:rPr>
              <w:t>с 01.01.2022</w:t>
            </w:r>
          </w:p>
        </w:tc>
        <w:tc>
          <w:tcPr>
            <w:tcW w:w="1549" w:type="dxa"/>
            <w:tcBorders>
              <w:top w:val="single" w:sz="4" w:space="0" w:color="auto"/>
              <w:left w:val="single" w:sz="4" w:space="0" w:color="auto"/>
              <w:bottom w:val="single" w:sz="4" w:space="0" w:color="auto"/>
              <w:right w:val="single" w:sz="4" w:space="0" w:color="auto"/>
            </w:tcBorders>
            <w:vAlign w:val="center"/>
          </w:tcPr>
          <w:p w14:paraId="265489B8" w14:textId="77777777" w:rsidR="00420C85" w:rsidRPr="00561E2D" w:rsidRDefault="00420C85" w:rsidP="00420C85">
            <w:pPr>
              <w:ind w:right="20"/>
              <w:jc w:val="center"/>
            </w:pPr>
            <w:r>
              <w:t>33,15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4342F37" w14:textId="77777777" w:rsidR="00420C85" w:rsidRPr="00561E2D" w:rsidRDefault="00420C85" w:rsidP="00420C85">
            <w:pPr>
              <w:jc w:val="center"/>
            </w:pPr>
            <w:r w:rsidRPr="00561E2D">
              <w:t>х</w:t>
            </w:r>
          </w:p>
        </w:tc>
      </w:tr>
      <w:tr w:rsidR="00420C85" w:rsidRPr="00561E2D" w14:paraId="371D4092"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00FB1BE3"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C699554" w14:textId="77777777" w:rsidR="00420C85" w:rsidRPr="00561E2D" w:rsidRDefault="00420C85" w:rsidP="00420C85">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39928465" w14:textId="77777777" w:rsidR="00420C85" w:rsidRPr="00561E2D" w:rsidRDefault="00420C85" w:rsidP="00420C85">
            <w:pPr>
              <w:ind w:right="-84"/>
              <w:jc w:val="center"/>
              <w:rPr>
                <w:color w:val="000000"/>
              </w:rPr>
            </w:pPr>
            <w:r w:rsidRPr="00561E2D">
              <w:rPr>
                <w:color w:val="000000"/>
              </w:rPr>
              <w:t>с 01.07.2022</w:t>
            </w:r>
          </w:p>
        </w:tc>
        <w:tc>
          <w:tcPr>
            <w:tcW w:w="1549" w:type="dxa"/>
            <w:tcBorders>
              <w:top w:val="single" w:sz="4" w:space="0" w:color="auto"/>
              <w:left w:val="single" w:sz="4" w:space="0" w:color="auto"/>
              <w:bottom w:val="single" w:sz="4" w:space="0" w:color="auto"/>
              <w:right w:val="single" w:sz="4" w:space="0" w:color="auto"/>
            </w:tcBorders>
            <w:vAlign w:val="center"/>
          </w:tcPr>
          <w:p w14:paraId="44EDE391" w14:textId="77777777" w:rsidR="00420C85" w:rsidRPr="00561E2D" w:rsidRDefault="00420C85" w:rsidP="00420C85">
            <w:pPr>
              <w:ind w:right="20"/>
              <w:jc w:val="center"/>
            </w:pPr>
            <w:r>
              <w:t>36,13</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5401973" w14:textId="77777777" w:rsidR="00420C85" w:rsidRPr="00561E2D" w:rsidRDefault="00420C85" w:rsidP="00420C85">
            <w:pPr>
              <w:jc w:val="center"/>
            </w:pPr>
            <w:r w:rsidRPr="00561E2D">
              <w:t>х</w:t>
            </w:r>
          </w:p>
        </w:tc>
      </w:tr>
      <w:tr w:rsidR="00420C85" w:rsidRPr="00561E2D" w14:paraId="31BB2ACD"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7842FB2D"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CAADAE5" w14:textId="77777777" w:rsidR="00420C85" w:rsidRPr="00561E2D" w:rsidRDefault="00420C85" w:rsidP="00420C85">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019C4C40" w14:textId="77777777" w:rsidR="00420C85" w:rsidRPr="00561E2D" w:rsidRDefault="00420C85" w:rsidP="00420C85">
            <w:pPr>
              <w:ind w:right="-84"/>
              <w:jc w:val="center"/>
              <w:rPr>
                <w:color w:val="000000"/>
              </w:rPr>
            </w:pPr>
            <w:r w:rsidRPr="00561E2D">
              <w:rPr>
                <w:color w:val="000000"/>
              </w:rPr>
              <w:t>с 01.01.2023</w:t>
            </w:r>
          </w:p>
        </w:tc>
        <w:tc>
          <w:tcPr>
            <w:tcW w:w="1549" w:type="dxa"/>
            <w:tcBorders>
              <w:top w:val="single" w:sz="4" w:space="0" w:color="auto"/>
              <w:left w:val="single" w:sz="4" w:space="0" w:color="auto"/>
              <w:bottom w:val="single" w:sz="4" w:space="0" w:color="auto"/>
              <w:right w:val="single" w:sz="4" w:space="0" w:color="auto"/>
            </w:tcBorders>
            <w:vAlign w:val="center"/>
          </w:tcPr>
          <w:p w14:paraId="6425EA8C" w14:textId="77777777" w:rsidR="00420C85" w:rsidRPr="00561E2D" w:rsidRDefault="00420C85" w:rsidP="00420C85">
            <w:pPr>
              <w:ind w:right="20"/>
              <w:jc w:val="center"/>
            </w:pPr>
            <w:r>
              <w:t>36,13</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DA3D8A6" w14:textId="77777777" w:rsidR="00420C85" w:rsidRPr="00561E2D" w:rsidRDefault="00420C85" w:rsidP="00420C85">
            <w:pPr>
              <w:jc w:val="center"/>
            </w:pPr>
            <w:r w:rsidRPr="00561E2D">
              <w:t>х</w:t>
            </w:r>
          </w:p>
        </w:tc>
      </w:tr>
      <w:tr w:rsidR="00420C85" w:rsidRPr="00561E2D" w14:paraId="10248B24"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7465D3C9"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17AB3A5" w14:textId="77777777" w:rsidR="00420C85" w:rsidRPr="00561E2D" w:rsidRDefault="00420C85" w:rsidP="00420C85">
            <w:pPr>
              <w:rPr>
                <w:color w:val="000000"/>
                <w:vertAlign w:val="superscript"/>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B4A6A86" w14:textId="77777777" w:rsidR="00420C85" w:rsidRPr="00561E2D" w:rsidRDefault="00420C85" w:rsidP="00420C85">
            <w:pPr>
              <w:ind w:right="-84"/>
              <w:jc w:val="center"/>
              <w:rPr>
                <w:color w:val="000000"/>
              </w:rPr>
            </w:pPr>
            <w:r w:rsidRPr="00561E2D">
              <w:rPr>
                <w:color w:val="000000"/>
              </w:rPr>
              <w:t>с 01.07.2023</w:t>
            </w:r>
          </w:p>
        </w:tc>
        <w:tc>
          <w:tcPr>
            <w:tcW w:w="1549" w:type="dxa"/>
            <w:tcBorders>
              <w:top w:val="single" w:sz="4" w:space="0" w:color="auto"/>
              <w:left w:val="single" w:sz="4" w:space="0" w:color="auto"/>
              <w:bottom w:val="single" w:sz="4" w:space="0" w:color="auto"/>
              <w:right w:val="single" w:sz="4" w:space="0" w:color="auto"/>
            </w:tcBorders>
            <w:vAlign w:val="center"/>
          </w:tcPr>
          <w:p w14:paraId="50E58F9D" w14:textId="77777777" w:rsidR="00420C85" w:rsidRPr="00561E2D" w:rsidRDefault="00420C85" w:rsidP="00420C85">
            <w:pPr>
              <w:ind w:right="20"/>
              <w:jc w:val="center"/>
            </w:pPr>
            <w:r>
              <w:t>37,67</w:t>
            </w:r>
          </w:p>
        </w:tc>
        <w:tc>
          <w:tcPr>
            <w:tcW w:w="1403" w:type="dxa"/>
            <w:tcBorders>
              <w:top w:val="single" w:sz="4" w:space="0" w:color="auto"/>
              <w:left w:val="single" w:sz="4" w:space="0" w:color="auto"/>
              <w:bottom w:val="single" w:sz="4" w:space="0" w:color="auto"/>
              <w:right w:val="single" w:sz="4" w:space="0" w:color="auto"/>
            </w:tcBorders>
            <w:vAlign w:val="center"/>
            <w:hideMark/>
          </w:tcPr>
          <w:p w14:paraId="11C365C9" w14:textId="77777777" w:rsidR="00420C85" w:rsidRPr="00561E2D" w:rsidRDefault="00420C85" w:rsidP="00420C85">
            <w:pPr>
              <w:jc w:val="center"/>
            </w:pPr>
            <w:r w:rsidRPr="00561E2D">
              <w:t>х</w:t>
            </w:r>
          </w:p>
        </w:tc>
      </w:tr>
      <w:tr w:rsidR="00420C85" w:rsidRPr="00561E2D" w14:paraId="53B3F9C3"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64FAA39E" w14:textId="77777777" w:rsidR="00420C85" w:rsidRPr="00561E2D" w:rsidRDefault="00420C85" w:rsidP="00420C85">
            <w:pPr>
              <w:rPr>
                <w:color w:val="000000"/>
              </w:rPr>
            </w:pPr>
          </w:p>
        </w:tc>
        <w:tc>
          <w:tcPr>
            <w:tcW w:w="6909" w:type="dxa"/>
            <w:gridSpan w:val="4"/>
            <w:tcBorders>
              <w:top w:val="single" w:sz="4" w:space="0" w:color="auto"/>
              <w:left w:val="single" w:sz="4" w:space="0" w:color="auto"/>
              <w:bottom w:val="single" w:sz="4" w:space="0" w:color="auto"/>
              <w:right w:val="single" w:sz="4" w:space="0" w:color="auto"/>
            </w:tcBorders>
            <w:vAlign w:val="center"/>
            <w:hideMark/>
          </w:tcPr>
          <w:p w14:paraId="7E63BF6F" w14:textId="77777777" w:rsidR="00420C85" w:rsidRPr="00561E2D" w:rsidRDefault="00420C85" w:rsidP="00420C85">
            <w:pPr>
              <w:jc w:val="center"/>
            </w:pPr>
            <w:r w:rsidRPr="00561E2D">
              <w:t>Население (тарифы указываются с учетом НДС)*</w:t>
            </w:r>
          </w:p>
        </w:tc>
      </w:tr>
    </w:tbl>
    <w:p w14:paraId="3A81922B" w14:textId="77777777" w:rsidR="00420C85" w:rsidRDefault="00420C85" w:rsidP="00420C85">
      <w:r>
        <w:br w:type="page"/>
      </w:r>
    </w:p>
    <w:tbl>
      <w:tblPr>
        <w:tblpPr w:leftFromText="180" w:rightFromText="180" w:vertAnchor="text" w:horzAnchor="margin" w:tblpXSpec="center" w:tblpY="45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2125"/>
        <w:gridCol w:w="1832"/>
        <w:gridCol w:w="1549"/>
        <w:gridCol w:w="1403"/>
      </w:tblGrid>
      <w:tr w:rsidR="00420C85" w:rsidRPr="00561E2D" w14:paraId="15789DBC" w14:textId="77777777" w:rsidTr="00420C85">
        <w:tc>
          <w:tcPr>
            <w:tcW w:w="2691" w:type="dxa"/>
            <w:tcBorders>
              <w:top w:val="single" w:sz="4" w:space="0" w:color="auto"/>
              <w:left w:val="single" w:sz="4" w:space="0" w:color="auto"/>
              <w:bottom w:val="single" w:sz="4" w:space="0" w:color="auto"/>
              <w:right w:val="single" w:sz="4" w:space="0" w:color="auto"/>
            </w:tcBorders>
            <w:vAlign w:val="center"/>
            <w:hideMark/>
          </w:tcPr>
          <w:p w14:paraId="17D15DC8" w14:textId="77777777" w:rsidR="00420C85" w:rsidRPr="00561E2D" w:rsidRDefault="00420C85" w:rsidP="00420C85">
            <w:pPr>
              <w:ind w:right="-2"/>
              <w:jc w:val="center"/>
              <w:rPr>
                <w:color w:val="000000"/>
              </w:rPr>
            </w:pPr>
            <w:r w:rsidRPr="00561E2D">
              <w:rPr>
                <w:color w:val="000000"/>
              </w:rPr>
              <w:lastRenderedPageBreak/>
              <w:t>1</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607732F" w14:textId="77777777" w:rsidR="00420C85" w:rsidRPr="00561E2D" w:rsidRDefault="00420C85" w:rsidP="00420C85">
            <w:pPr>
              <w:ind w:right="-2"/>
              <w:jc w:val="center"/>
              <w:rPr>
                <w:color w:val="000000"/>
              </w:rPr>
            </w:pPr>
            <w:r w:rsidRPr="00561E2D">
              <w:rPr>
                <w:color w:val="000000"/>
              </w:rPr>
              <w:t>2</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6DAAE62" w14:textId="77777777" w:rsidR="00420C85" w:rsidRPr="00561E2D" w:rsidRDefault="00420C85" w:rsidP="00420C85">
            <w:pPr>
              <w:ind w:right="-84"/>
              <w:jc w:val="center"/>
              <w:rPr>
                <w:color w:val="000000"/>
              </w:rPr>
            </w:pPr>
            <w:r w:rsidRPr="00561E2D">
              <w:rPr>
                <w:color w:val="000000"/>
              </w:rPr>
              <w:t>3</w:t>
            </w:r>
          </w:p>
        </w:tc>
        <w:tc>
          <w:tcPr>
            <w:tcW w:w="1549" w:type="dxa"/>
            <w:tcBorders>
              <w:top w:val="single" w:sz="4" w:space="0" w:color="auto"/>
              <w:left w:val="single" w:sz="4" w:space="0" w:color="auto"/>
              <w:bottom w:val="single" w:sz="4" w:space="0" w:color="auto"/>
              <w:right w:val="single" w:sz="4" w:space="0" w:color="auto"/>
            </w:tcBorders>
            <w:hideMark/>
          </w:tcPr>
          <w:p w14:paraId="3E60DD6A" w14:textId="77777777" w:rsidR="00420C85" w:rsidRPr="00561E2D" w:rsidRDefault="00420C85" w:rsidP="00420C85">
            <w:pPr>
              <w:jc w:val="center"/>
            </w:pPr>
            <w:r w:rsidRPr="00561E2D">
              <w:t>4</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51AF012" w14:textId="77777777" w:rsidR="00420C85" w:rsidRPr="00561E2D" w:rsidRDefault="00420C85" w:rsidP="00420C85">
            <w:pPr>
              <w:jc w:val="center"/>
            </w:pPr>
            <w:r w:rsidRPr="00561E2D">
              <w:t>5</w:t>
            </w:r>
          </w:p>
        </w:tc>
      </w:tr>
      <w:tr w:rsidR="00420C85" w:rsidRPr="00561E2D" w14:paraId="2C712AB0" w14:textId="77777777" w:rsidTr="00420C85">
        <w:tc>
          <w:tcPr>
            <w:tcW w:w="2691" w:type="dxa"/>
            <w:vMerge w:val="restart"/>
            <w:tcBorders>
              <w:top w:val="single" w:sz="4" w:space="0" w:color="auto"/>
              <w:left w:val="single" w:sz="4" w:space="0" w:color="auto"/>
              <w:bottom w:val="single" w:sz="4" w:space="0" w:color="auto"/>
              <w:right w:val="single" w:sz="4" w:space="0" w:color="auto"/>
            </w:tcBorders>
            <w:vAlign w:val="center"/>
          </w:tcPr>
          <w:p w14:paraId="4F47FBCE" w14:textId="77777777" w:rsidR="00420C85" w:rsidRPr="00561E2D" w:rsidRDefault="00420C85" w:rsidP="00420C85">
            <w:pPr>
              <w:ind w:right="-2"/>
              <w:jc w:val="center"/>
              <w:rPr>
                <w:color w:val="000000"/>
              </w:rPr>
            </w:pPr>
          </w:p>
        </w:tc>
        <w:tc>
          <w:tcPr>
            <w:tcW w:w="2125" w:type="dxa"/>
            <w:vMerge w:val="restart"/>
            <w:tcBorders>
              <w:top w:val="single" w:sz="4" w:space="0" w:color="auto"/>
              <w:left w:val="single" w:sz="4" w:space="0" w:color="auto"/>
              <w:bottom w:val="single" w:sz="4" w:space="0" w:color="auto"/>
              <w:right w:val="single" w:sz="4" w:space="0" w:color="auto"/>
            </w:tcBorders>
            <w:vAlign w:val="center"/>
            <w:hideMark/>
          </w:tcPr>
          <w:p w14:paraId="1793E4C1" w14:textId="77777777" w:rsidR="00420C85" w:rsidRPr="00561E2D" w:rsidRDefault="00420C85" w:rsidP="00420C85">
            <w:pPr>
              <w:ind w:right="-2"/>
              <w:jc w:val="center"/>
              <w:rPr>
                <w:color w:val="000000"/>
              </w:rPr>
            </w:pPr>
            <w:r w:rsidRPr="00561E2D">
              <w:rPr>
                <w:color w:val="000000"/>
              </w:rPr>
              <w:t>Одноставочный</w:t>
            </w:r>
          </w:p>
          <w:p w14:paraId="1FBB8E91" w14:textId="77777777" w:rsidR="00420C85" w:rsidRPr="00561E2D" w:rsidRDefault="00420C85" w:rsidP="00420C85">
            <w:pPr>
              <w:ind w:right="-2"/>
              <w:jc w:val="center"/>
              <w:rPr>
                <w:color w:val="000000"/>
              </w:rPr>
            </w:pPr>
            <w:r w:rsidRPr="00561E2D">
              <w:rPr>
                <w:color w:val="000000"/>
              </w:rPr>
              <w:t>руб./ м</w:t>
            </w:r>
            <w:r w:rsidRPr="00561E2D">
              <w:rPr>
                <w:color w:val="000000"/>
                <w:vertAlign w:val="superscript"/>
              </w:rPr>
              <w:t>3</w:t>
            </w:r>
          </w:p>
        </w:tc>
        <w:tc>
          <w:tcPr>
            <w:tcW w:w="1832" w:type="dxa"/>
            <w:tcBorders>
              <w:top w:val="single" w:sz="4" w:space="0" w:color="auto"/>
              <w:left w:val="single" w:sz="4" w:space="0" w:color="auto"/>
              <w:bottom w:val="single" w:sz="4" w:space="0" w:color="auto"/>
              <w:right w:val="single" w:sz="4" w:space="0" w:color="auto"/>
            </w:tcBorders>
            <w:vAlign w:val="center"/>
            <w:hideMark/>
          </w:tcPr>
          <w:p w14:paraId="79590AF8" w14:textId="77777777" w:rsidR="00420C85" w:rsidRPr="00561E2D" w:rsidRDefault="00420C85" w:rsidP="00420C85">
            <w:pPr>
              <w:ind w:right="-84"/>
              <w:jc w:val="center"/>
              <w:rPr>
                <w:color w:val="000000"/>
              </w:rPr>
            </w:pPr>
            <w:r w:rsidRPr="00561E2D">
              <w:rPr>
                <w:color w:val="000000"/>
              </w:rPr>
              <w:t>с 01.01.2019</w:t>
            </w:r>
          </w:p>
        </w:tc>
        <w:tc>
          <w:tcPr>
            <w:tcW w:w="1549" w:type="dxa"/>
            <w:tcBorders>
              <w:top w:val="single" w:sz="4" w:space="0" w:color="auto"/>
              <w:left w:val="single" w:sz="4" w:space="0" w:color="auto"/>
              <w:bottom w:val="single" w:sz="4" w:space="0" w:color="auto"/>
              <w:right w:val="single" w:sz="4" w:space="0" w:color="auto"/>
            </w:tcBorders>
            <w:vAlign w:val="center"/>
          </w:tcPr>
          <w:p w14:paraId="6806B212" w14:textId="77777777" w:rsidR="00420C85" w:rsidRPr="00561E2D" w:rsidRDefault="00420C85" w:rsidP="00420C85">
            <w:pPr>
              <w:ind w:right="20"/>
              <w:jc w:val="center"/>
            </w:pPr>
            <w:r>
              <w:t>33,05</w:t>
            </w:r>
          </w:p>
        </w:tc>
        <w:tc>
          <w:tcPr>
            <w:tcW w:w="1403" w:type="dxa"/>
            <w:tcBorders>
              <w:top w:val="single" w:sz="4" w:space="0" w:color="auto"/>
              <w:left w:val="single" w:sz="4" w:space="0" w:color="auto"/>
              <w:bottom w:val="single" w:sz="4" w:space="0" w:color="auto"/>
              <w:right w:val="single" w:sz="4" w:space="0" w:color="auto"/>
            </w:tcBorders>
            <w:vAlign w:val="center"/>
            <w:hideMark/>
          </w:tcPr>
          <w:p w14:paraId="63EA3E9E" w14:textId="77777777" w:rsidR="00420C85" w:rsidRPr="00561E2D" w:rsidRDefault="00420C85" w:rsidP="00420C85">
            <w:pPr>
              <w:jc w:val="center"/>
            </w:pPr>
            <w:r w:rsidRPr="00561E2D">
              <w:t>х</w:t>
            </w:r>
          </w:p>
        </w:tc>
      </w:tr>
      <w:tr w:rsidR="00420C85" w:rsidRPr="00561E2D" w14:paraId="4D2ADFE7"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0C7F5C03"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CF989CD"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C28457A" w14:textId="77777777" w:rsidR="00420C85" w:rsidRPr="00561E2D" w:rsidRDefault="00420C85" w:rsidP="00420C85">
            <w:pPr>
              <w:ind w:right="-84"/>
              <w:jc w:val="center"/>
              <w:rPr>
                <w:color w:val="000000"/>
              </w:rPr>
            </w:pPr>
            <w:r w:rsidRPr="00561E2D">
              <w:rPr>
                <w:color w:val="000000"/>
              </w:rPr>
              <w:t>с 01.07.2019</w:t>
            </w:r>
          </w:p>
        </w:tc>
        <w:tc>
          <w:tcPr>
            <w:tcW w:w="1549" w:type="dxa"/>
            <w:tcBorders>
              <w:top w:val="single" w:sz="4" w:space="0" w:color="auto"/>
              <w:left w:val="single" w:sz="4" w:space="0" w:color="auto"/>
              <w:bottom w:val="single" w:sz="4" w:space="0" w:color="auto"/>
              <w:right w:val="single" w:sz="4" w:space="0" w:color="auto"/>
            </w:tcBorders>
            <w:vAlign w:val="center"/>
          </w:tcPr>
          <w:p w14:paraId="0FFE4884" w14:textId="77777777" w:rsidR="00420C85" w:rsidRPr="00561E2D" w:rsidRDefault="00420C85" w:rsidP="00420C85">
            <w:pPr>
              <w:ind w:right="20"/>
              <w:jc w:val="center"/>
            </w:pPr>
            <w:r>
              <w:t>33,50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930B8B6" w14:textId="77777777" w:rsidR="00420C85" w:rsidRPr="00561E2D" w:rsidRDefault="00420C85" w:rsidP="00420C85">
            <w:pPr>
              <w:jc w:val="center"/>
            </w:pPr>
            <w:r w:rsidRPr="00561E2D">
              <w:t>х</w:t>
            </w:r>
          </w:p>
        </w:tc>
      </w:tr>
      <w:tr w:rsidR="00420C85" w:rsidRPr="00561E2D" w14:paraId="76F8DBCE"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00DC8D32"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28215656"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1F9EA4D" w14:textId="77777777" w:rsidR="00420C85" w:rsidRPr="00561E2D" w:rsidRDefault="00420C85" w:rsidP="00420C85">
            <w:pPr>
              <w:ind w:right="-84"/>
              <w:jc w:val="center"/>
              <w:rPr>
                <w:color w:val="000000"/>
              </w:rPr>
            </w:pPr>
            <w:r w:rsidRPr="00561E2D">
              <w:rPr>
                <w:color w:val="000000"/>
              </w:rPr>
              <w:t>с 01.01.2020</w:t>
            </w:r>
          </w:p>
        </w:tc>
        <w:tc>
          <w:tcPr>
            <w:tcW w:w="1549" w:type="dxa"/>
            <w:tcBorders>
              <w:top w:val="single" w:sz="4" w:space="0" w:color="auto"/>
              <w:left w:val="single" w:sz="4" w:space="0" w:color="auto"/>
              <w:bottom w:val="single" w:sz="4" w:space="0" w:color="auto"/>
              <w:right w:val="single" w:sz="4" w:space="0" w:color="auto"/>
            </w:tcBorders>
            <w:vAlign w:val="center"/>
          </w:tcPr>
          <w:p w14:paraId="0B9E4EC6" w14:textId="77777777" w:rsidR="00420C85" w:rsidRPr="00561E2D" w:rsidRDefault="00420C85" w:rsidP="00420C85">
            <w:pPr>
              <w:ind w:right="20"/>
              <w:jc w:val="center"/>
            </w:pPr>
            <w:r>
              <w:t>33,50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340C600" w14:textId="77777777" w:rsidR="00420C85" w:rsidRPr="00561E2D" w:rsidRDefault="00420C85" w:rsidP="00420C85">
            <w:pPr>
              <w:jc w:val="center"/>
            </w:pPr>
            <w:r w:rsidRPr="00561E2D">
              <w:t>х</w:t>
            </w:r>
          </w:p>
        </w:tc>
      </w:tr>
      <w:tr w:rsidR="00420C85" w:rsidRPr="00561E2D" w14:paraId="1D58D2B1"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44156246"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367FBC3"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473223A2" w14:textId="77777777" w:rsidR="00420C85" w:rsidRPr="00561E2D" w:rsidRDefault="00420C85" w:rsidP="00420C85">
            <w:pPr>
              <w:ind w:right="-84"/>
              <w:jc w:val="center"/>
              <w:rPr>
                <w:color w:val="000000"/>
              </w:rPr>
            </w:pPr>
            <w:r w:rsidRPr="00561E2D">
              <w:rPr>
                <w:color w:val="000000"/>
              </w:rPr>
              <w:t>с 01.07.2020</w:t>
            </w:r>
          </w:p>
        </w:tc>
        <w:tc>
          <w:tcPr>
            <w:tcW w:w="1549" w:type="dxa"/>
            <w:tcBorders>
              <w:top w:val="single" w:sz="4" w:space="0" w:color="auto"/>
              <w:left w:val="single" w:sz="4" w:space="0" w:color="auto"/>
              <w:bottom w:val="single" w:sz="4" w:space="0" w:color="auto"/>
              <w:right w:val="single" w:sz="4" w:space="0" w:color="auto"/>
            </w:tcBorders>
            <w:vAlign w:val="center"/>
          </w:tcPr>
          <w:p w14:paraId="698DD5BE" w14:textId="77777777" w:rsidR="00420C85" w:rsidRPr="00561E2D" w:rsidRDefault="00420C85" w:rsidP="00420C85">
            <w:pPr>
              <w:ind w:right="20"/>
              <w:jc w:val="center"/>
            </w:pPr>
            <w:r>
              <w:t>34,62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14DB657" w14:textId="77777777" w:rsidR="00420C85" w:rsidRPr="00561E2D" w:rsidRDefault="00420C85" w:rsidP="00420C85">
            <w:pPr>
              <w:jc w:val="center"/>
            </w:pPr>
            <w:r w:rsidRPr="00561E2D">
              <w:t>х</w:t>
            </w:r>
          </w:p>
        </w:tc>
      </w:tr>
      <w:tr w:rsidR="00420C85" w:rsidRPr="00561E2D" w14:paraId="2EBA0785"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739794C9"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933C91D"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2B7108F" w14:textId="77777777" w:rsidR="00420C85" w:rsidRPr="00561E2D" w:rsidRDefault="00420C85" w:rsidP="00420C85">
            <w:pPr>
              <w:ind w:right="-84"/>
              <w:jc w:val="center"/>
              <w:rPr>
                <w:color w:val="000000"/>
              </w:rPr>
            </w:pPr>
            <w:r w:rsidRPr="00561E2D">
              <w:rPr>
                <w:color w:val="000000"/>
              </w:rPr>
              <w:t>с 01.01.2021</w:t>
            </w:r>
          </w:p>
        </w:tc>
        <w:tc>
          <w:tcPr>
            <w:tcW w:w="1549" w:type="dxa"/>
            <w:tcBorders>
              <w:top w:val="single" w:sz="4" w:space="0" w:color="auto"/>
              <w:left w:val="single" w:sz="4" w:space="0" w:color="auto"/>
              <w:bottom w:val="single" w:sz="4" w:space="0" w:color="auto"/>
              <w:right w:val="single" w:sz="4" w:space="0" w:color="auto"/>
            </w:tcBorders>
            <w:vAlign w:val="center"/>
          </w:tcPr>
          <w:p w14:paraId="74033289" w14:textId="77777777" w:rsidR="00420C85" w:rsidRPr="00561E2D" w:rsidRDefault="00420C85" w:rsidP="00420C85">
            <w:pPr>
              <w:ind w:right="20"/>
              <w:jc w:val="center"/>
            </w:pPr>
            <w:r>
              <w:t>34,62</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9B6A3E3" w14:textId="77777777" w:rsidR="00420C85" w:rsidRPr="00561E2D" w:rsidRDefault="00420C85" w:rsidP="00420C85">
            <w:pPr>
              <w:jc w:val="center"/>
            </w:pPr>
            <w:r w:rsidRPr="00561E2D">
              <w:t>х</w:t>
            </w:r>
          </w:p>
        </w:tc>
      </w:tr>
      <w:tr w:rsidR="00420C85" w:rsidRPr="00561E2D" w14:paraId="2FED4051"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31BF3ACE"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103FC13D"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78E4F0D0" w14:textId="77777777" w:rsidR="00420C85" w:rsidRPr="00561E2D" w:rsidRDefault="00420C85" w:rsidP="00420C85">
            <w:pPr>
              <w:ind w:right="-84"/>
              <w:jc w:val="center"/>
              <w:rPr>
                <w:color w:val="000000"/>
              </w:rPr>
            </w:pPr>
            <w:r w:rsidRPr="00561E2D">
              <w:rPr>
                <w:color w:val="000000"/>
              </w:rPr>
              <w:t xml:space="preserve">с 01.07.2021 </w:t>
            </w:r>
          </w:p>
        </w:tc>
        <w:tc>
          <w:tcPr>
            <w:tcW w:w="1549" w:type="dxa"/>
            <w:tcBorders>
              <w:top w:val="single" w:sz="4" w:space="0" w:color="auto"/>
              <w:left w:val="single" w:sz="4" w:space="0" w:color="auto"/>
              <w:bottom w:val="single" w:sz="4" w:space="0" w:color="auto"/>
              <w:right w:val="single" w:sz="4" w:space="0" w:color="auto"/>
            </w:tcBorders>
            <w:vAlign w:val="center"/>
          </w:tcPr>
          <w:p w14:paraId="01F7497D" w14:textId="77777777" w:rsidR="00420C85" w:rsidRPr="00561E2D" w:rsidRDefault="00420C85" w:rsidP="00420C85">
            <w:pPr>
              <w:ind w:right="20"/>
              <w:jc w:val="center"/>
            </w:pPr>
            <w:r>
              <w:t>35,81</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6CADF82" w14:textId="77777777" w:rsidR="00420C85" w:rsidRPr="00561E2D" w:rsidRDefault="00420C85" w:rsidP="00420C85">
            <w:pPr>
              <w:jc w:val="center"/>
            </w:pPr>
            <w:r w:rsidRPr="00561E2D">
              <w:t>х</w:t>
            </w:r>
          </w:p>
        </w:tc>
      </w:tr>
      <w:tr w:rsidR="00420C85" w:rsidRPr="00561E2D" w14:paraId="5E74E7AD"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3BC935D7"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1233C34"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FC976CD" w14:textId="77777777" w:rsidR="00420C85" w:rsidRPr="00561E2D" w:rsidRDefault="00420C85" w:rsidP="00420C85">
            <w:pPr>
              <w:ind w:right="-84"/>
              <w:jc w:val="center"/>
              <w:rPr>
                <w:color w:val="000000"/>
              </w:rPr>
            </w:pPr>
            <w:r w:rsidRPr="00561E2D">
              <w:rPr>
                <w:color w:val="000000"/>
              </w:rPr>
              <w:t>с 01.01.2022</w:t>
            </w:r>
          </w:p>
        </w:tc>
        <w:tc>
          <w:tcPr>
            <w:tcW w:w="1549" w:type="dxa"/>
            <w:tcBorders>
              <w:top w:val="single" w:sz="4" w:space="0" w:color="auto"/>
              <w:left w:val="single" w:sz="4" w:space="0" w:color="auto"/>
              <w:bottom w:val="single" w:sz="4" w:space="0" w:color="auto"/>
              <w:right w:val="single" w:sz="4" w:space="0" w:color="auto"/>
            </w:tcBorders>
            <w:vAlign w:val="center"/>
          </w:tcPr>
          <w:p w14:paraId="5EDF5D21" w14:textId="77777777" w:rsidR="00420C85" w:rsidRPr="00561E2D" w:rsidRDefault="00420C85" w:rsidP="00420C85">
            <w:pPr>
              <w:ind w:right="20"/>
              <w:jc w:val="center"/>
            </w:pPr>
            <w:r>
              <w:t>39,78</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A049FD8" w14:textId="77777777" w:rsidR="00420C85" w:rsidRPr="00561E2D" w:rsidRDefault="00420C85" w:rsidP="00420C85">
            <w:pPr>
              <w:jc w:val="center"/>
            </w:pPr>
            <w:r w:rsidRPr="00561E2D">
              <w:t>х</w:t>
            </w:r>
          </w:p>
        </w:tc>
      </w:tr>
      <w:tr w:rsidR="00420C85" w:rsidRPr="00561E2D" w14:paraId="7E3E1A7D"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45E8B941"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C17D18D"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08CEC706" w14:textId="77777777" w:rsidR="00420C85" w:rsidRPr="00561E2D" w:rsidRDefault="00420C85" w:rsidP="00420C85">
            <w:pPr>
              <w:ind w:right="-84"/>
              <w:jc w:val="center"/>
              <w:rPr>
                <w:color w:val="000000"/>
              </w:rPr>
            </w:pPr>
            <w:r w:rsidRPr="00561E2D">
              <w:rPr>
                <w:color w:val="000000"/>
              </w:rPr>
              <w:t>с 01.07.2022</w:t>
            </w:r>
          </w:p>
        </w:tc>
        <w:tc>
          <w:tcPr>
            <w:tcW w:w="1549" w:type="dxa"/>
            <w:tcBorders>
              <w:top w:val="single" w:sz="4" w:space="0" w:color="auto"/>
              <w:left w:val="single" w:sz="4" w:space="0" w:color="auto"/>
              <w:bottom w:val="single" w:sz="4" w:space="0" w:color="auto"/>
              <w:right w:val="single" w:sz="4" w:space="0" w:color="auto"/>
            </w:tcBorders>
            <w:vAlign w:val="center"/>
          </w:tcPr>
          <w:p w14:paraId="7FB5D883" w14:textId="77777777" w:rsidR="00420C85" w:rsidRPr="00561E2D" w:rsidRDefault="00420C85" w:rsidP="00420C85">
            <w:pPr>
              <w:ind w:right="20"/>
              <w:jc w:val="center"/>
            </w:pPr>
            <w:r>
              <w:t>43,36</w:t>
            </w:r>
          </w:p>
        </w:tc>
        <w:tc>
          <w:tcPr>
            <w:tcW w:w="1403" w:type="dxa"/>
            <w:tcBorders>
              <w:top w:val="single" w:sz="4" w:space="0" w:color="auto"/>
              <w:left w:val="single" w:sz="4" w:space="0" w:color="auto"/>
              <w:bottom w:val="single" w:sz="4" w:space="0" w:color="auto"/>
              <w:right w:val="single" w:sz="4" w:space="0" w:color="auto"/>
            </w:tcBorders>
            <w:vAlign w:val="center"/>
            <w:hideMark/>
          </w:tcPr>
          <w:p w14:paraId="7E4027A7" w14:textId="77777777" w:rsidR="00420C85" w:rsidRPr="00561E2D" w:rsidRDefault="00420C85" w:rsidP="00420C85">
            <w:pPr>
              <w:jc w:val="center"/>
            </w:pPr>
            <w:r w:rsidRPr="00561E2D">
              <w:t>х</w:t>
            </w:r>
          </w:p>
        </w:tc>
      </w:tr>
      <w:tr w:rsidR="00420C85" w:rsidRPr="00561E2D" w14:paraId="7303011B"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2F8B321C"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0A0E2A07"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5C6EF774" w14:textId="77777777" w:rsidR="00420C85" w:rsidRPr="00561E2D" w:rsidRDefault="00420C85" w:rsidP="00420C85">
            <w:pPr>
              <w:ind w:right="-84"/>
              <w:jc w:val="center"/>
              <w:rPr>
                <w:color w:val="000000"/>
              </w:rPr>
            </w:pPr>
            <w:r w:rsidRPr="00561E2D">
              <w:rPr>
                <w:color w:val="000000"/>
              </w:rPr>
              <w:t>с 01.01.2023</w:t>
            </w:r>
          </w:p>
        </w:tc>
        <w:tc>
          <w:tcPr>
            <w:tcW w:w="1549" w:type="dxa"/>
            <w:tcBorders>
              <w:top w:val="single" w:sz="4" w:space="0" w:color="auto"/>
              <w:left w:val="single" w:sz="4" w:space="0" w:color="auto"/>
              <w:bottom w:val="single" w:sz="4" w:space="0" w:color="auto"/>
              <w:right w:val="single" w:sz="4" w:space="0" w:color="auto"/>
            </w:tcBorders>
            <w:vAlign w:val="center"/>
          </w:tcPr>
          <w:p w14:paraId="2817FDBA" w14:textId="77777777" w:rsidR="00420C85" w:rsidRPr="00561E2D" w:rsidRDefault="00420C85" w:rsidP="00420C85">
            <w:pPr>
              <w:ind w:right="20"/>
              <w:jc w:val="center"/>
            </w:pPr>
            <w:r>
              <w:t>43,36</w:t>
            </w:r>
          </w:p>
        </w:tc>
        <w:tc>
          <w:tcPr>
            <w:tcW w:w="1403" w:type="dxa"/>
            <w:tcBorders>
              <w:top w:val="single" w:sz="4" w:space="0" w:color="auto"/>
              <w:left w:val="single" w:sz="4" w:space="0" w:color="auto"/>
              <w:bottom w:val="single" w:sz="4" w:space="0" w:color="auto"/>
              <w:right w:val="single" w:sz="4" w:space="0" w:color="auto"/>
            </w:tcBorders>
            <w:vAlign w:val="center"/>
            <w:hideMark/>
          </w:tcPr>
          <w:p w14:paraId="3B6D8137" w14:textId="77777777" w:rsidR="00420C85" w:rsidRPr="00561E2D" w:rsidRDefault="00420C85" w:rsidP="00420C85">
            <w:pPr>
              <w:jc w:val="center"/>
            </w:pPr>
            <w:r w:rsidRPr="00561E2D">
              <w:t>х</w:t>
            </w:r>
          </w:p>
        </w:tc>
      </w:tr>
      <w:tr w:rsidR="00420C85" w:rsidRPr="00561E2D" w14:paraId="3DAE58D3" w14:textId="77777777" w:rsidTr="00420C85">
        <w:tc>
          <w:tcPr>
            <w:tcW w:w="2691" w:type="dxa"/>
            <w:vMerge/>
            <w:tcBorders>
              <w:top w:val="single" w:sz="4" w:space="0" w:color="auto"/>
              <w:left w:val="single" w:sz="4" w:space="0" w:color="auto"/>
              <w:bottom w:val="single" w:sz="4" w:space="0" w:color="auto"/>
              <w:right w:val="single" w:sz="4" w:space="0" w:color="auto"/>
            </w:tcBorders>
            <w:vAlign w:val="center"/>
            <w:hideMark/>
          </w:tcPr>
          <w:p w14:paraId="554E58C0" w14:textId="77777777" w:rsidR="00420C85" w:rsidRPr="00561E2D" w:rsidRDefault="00420C85" w:rsidP="00420C85">
            <w:pPr>
              <w:rPr>
                <w:color w:val="000000"/>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14:paraId="39AFA5FA" w14:textId="77777777" w:rsidR="00420C85" w:rsidRPr="00561E2D" w:rsidRDefault="00420C85" w:rsidP="00420C85">
            <w:pPr>
              <w:rPr>
                <w:color w:val="000000"/>
              </w:rPr>
            </w:pPr>
          </w:p>
        </w:tc>
        <w:tc>
          <w:tcPr>
            <w:tcW w:w="1832" w:type="dxa"/>
            <w:tcBorders>
              <w:top w:val="single" w:sz="4" w:space="0" w:color="auto"/>
              <w:left w:val="single" w:sz="4" w:space="0" w:color="auto"/>
              <w:bottom w:val="single" w:sz="4" w:space="0" w:color="auto"/>
              <w:right w:val="single" w:sz="4" w:space="0" w:color="auto"/>
            </w:tcBorders>
            <w:vAlign w:val="center"/>
            <w:hideMark/>
          </w:tcPr>
          <w:p w14:paraId="227F34B3" w14:textId="77777777" w:rsidR="00420C85" w:rsidRPr="00561E2D" w:rsidRDefault="00420C85" w:rsidP="00420C85">
            <w:pPr>
              <w:ind w:right="-84"/>
              <w:jc w:val="center"/>
              <w:rPr>
                <w:color w:val="000000"/>
              </w:rPr>
            </w:pPr>
            <w:r w:rsidRPr="00561E2D">
              <w:rPr>
                <w:color w:val="000000"/>
              </w:rPr>
              <w:t>с 01.07.2023</w:t>
            </w:r>
          </w:p>
        </w:tc>
        <w:tc>
          <w:tcPr>
            <w:tcW w:w="1549" w:type="dxa"/>
            <w:tcBorders>
              <w:top w:val="single" w:sz="4" w:space="0" w:color="auto"/>
              <w:left w:val="single" w:sz="4" w:space="0" w:color="auto"/>
              <w:bottom w:val="single" w:sz="4" w:space="0" w:color="auto"/>
              <w:right w:val="single" w:sz="4" w:space="0" w:color="auto"/>
            </w:tcBorders>
            <w:vAlign w:val="center"/>
          </w:tcPr>
          <w:p w14:paraId="05157872" w14:textId="77777777" w:rsidR="00420C85" w:rsidRPr="00561E2D" w:rsidRDefault="00420C85" w:rsidP="00420C85">
            <w:pPr>
              <w:ind w:right="20"/>
              <w:jc w:val="center"/>
            </w:pPr>
            <w:r>
              <w:t>45,20</w:t>
            </w:r>
          </w:p>
        </w:tc>
        <w:tc>
          <w:tcPr>
            <w:tcW w:w="1403" w:type="dxa"/>
            <w:tcBorders>
              <w:top w:val="single" w:sz="4" w:space="0" w:color="auto"/>
              <w:left w:val="single" w:sz="4" w:space="0" w:color="auto"/>
              <w:bottom w:val="single" w:sz="4" w:space="0" w:color="auto"/>
              <w:right w:val="single" w:sz="4" w:space="0" w:color="auto"/>
            </w:tcBorders>
            <w:vAlign w:val="center"/>
            <w:hideMark/>
          </w:tcPr>
          <w:p w14:paraId="23BA507C" w14:textId="77777777" w:rsidR="00420C85" w:rsidRPr="00561E2D" w:rsidRDefault="00420C85" w:rsidP="00420C85">
            <w:pPr>
              <w:jc w:val="center"/>
            </w:pPr>
            <w:r w:rsidRPr="00561E2D">
              <w:t>х</w:t>
            </w:r>
          </w:p>
        </w:tc>
      </w:tr>
    </w:tbl>
    <w:p w14:paraId="64925DD5" w14:textId="77777777" w:rsidR="00420C85" w:rsidRDefault="00420C85" w:rsidP="00420C85">
      <w:pPr>
        <w:ind w:left="601" w:right="-2"/>
        <w:jc w:val="right"/>
        <w:rPr>
          <w:sz w:val="28"/>
          <w:szCs w:val="28"/>
        </w:rPr>
      </w:pPr>
    </w:p>
    <w:p w14:paraId="5E26A3A5" w14:textId="77777777" w:rsidR="00420C85" w:rsidRPr="00561E2D" w:rsidRDefault="00420C85" w:rsidP="00420C85">
      <w:pPr>
        <w:ind w:left="601" w:right="-2"/>
        <w:jc w:val="right"/>
        <w:rPr>
          <w:b/>
          <w:sz w:val="28"/>
          <w:szCs w:val="28"/>
        </w:rPr>
      </w:pPr>
      <w:r w:rsidRPr="00561E2D">
        <w:rPr>
          <w:sz w:val="28"/>
          <w:szCs w:val="28"/>
        </w:rPr>
        <w:t xml:space="preserve">        </w:t>
      </w:r>
    </w:p>
    <w:p w14:paraId="0B60E708" w14:textId="77777777" w:rsidR="00420C85" w:rsidRDefault="00420C85" w:rsidP="00420C85">
      <w:pPr>
        <w:ind w:left="-142" w:right="-144" w:firstLine="710"/>
        <w:jc w:val="both"/>
        <w:rPr>
          <w:sz w:val="28"/>
          <w:szCs w:val="28"/>
        </w:rPr>
      </w:pPr>
      <w:r w:rsidRPr="003C1176">
        <w:rPr>
          <w:sz w:val="28"/>
          <w:szCs w:val="28"/>
        </w:rPr>
        <w:t xml:space="preserve">* </w:t>
      </w:r>
      <w:r w:rsidRPr="00561E2D">
        <w:rPr>
          <w:sz w:val="28"/>
          <w:szCs w:val="28"/>
        </w:rPr>
        <w:t>Выделяется в целях реализации пункта 6 статьи 168 Налогового кодекса Российской Федерации (часть вторая)</w:t>
      </w:r>
    </w:p>
    <w:p w14:paraId="1F8BDB93" w14:textId="77777777" w:rsidR="00420C85" w:rsidRDefault="00420C85" w:rsidP="00420C85">
      <w:pPr>
        <w:ind w:left="-142" w:right="-144" w:firstLine="710"/>
        <w:jc w:val="right"/>
        <w:rPr>
          <w:color w:val="000000"/>
          <w:sz w:val="28"/>
          <w:szCs w:val="28"/>
        </w:rPr>
      </w:pPr>
      <w:r>
        <w:rPr>
          <w:sz w:val="28"/>
          <w:szCs w:val="28"/>
        </w:rPr>
        <w:t>».</w:t>
      </w:r>
    </w:p>
    <w:p w14:paraId="53735CAF" w14:textId="77777777" w:rsidR="00420C85" w:rsidRPr="00B83273" w:rsidRDefault="00420C85" w:rsidP="00420C85">
      <w:pPr>
        <w:ind w:left="4820"/>
        <w:jc w:val="center"/>
      </w:pPr>
    </w:p>
    <w:p w14:paraId="29FD6FAB" w14:textId="77777777" w:rsidR="00420C85" w:rsidRDefault="00420C85" w:rsidP="00686509">
      <w:pPr>
        <w:tabs>
          <w:tab w:val="left" w:pos="5580"/>
          <w:tab w:val="left" w:pos="9498"/>
        </w:tabs>
        <w:ind w:right="-456"/>
        <w:sectPr w:rsidR="00420C85" w:rsidSect="00F47AE4">
          <w:pgSz w:w="11906" w:h="16838"/>
          <w:pgMar w:top="1134" w:right="567" w:bottom="1134" w:left="1134" w:header="709" w:footer="584" w:gutter="0"/>
          <w:pgNumType w:start="9"/>
          <w:cols w:space="708"/>
          <w:docGrid w:linePitch="360"/>
        </w:sectPr>
      </w:pPr>
    </w:p>
    <w:p w14:paraId="7AB1A9F7" w14:textId="3C755F62" w:rsidR="00420C85" w:rsidRDefault="00420C85" w:rsidP="00020AC3">
      <w:pPr>
        <w:tabs>
          <w:tab w:val="left" w:pos="5580"/>
          <w:tab w:val="left" w:pos="9498"/>
        </w:tabs>
        <w:ind w:left="426" w:right="-569" w:firstLine="10631"/>
      </w:pPr>
      <w:r>
        <w:lastRenderedPageBreak/>
        <w:t>Приложение № 22 к протоколу № 76</w:t>
      </w:r>
    </w:p>
    <w:p w14:paraId="0CD26770" w14:textId="77777777" w:rsidR="00420C85" w:rsidRDefault="00420C85" w:rsidP="00020AC3">
      <w:pPr>
        <w:tabs>
          <w:tab w:val="left" w:pos="5580"/>
          <w:tab w:val="left" w:pos="9498"/>
        </w:tabs>
        <w:ind w:left="426" w:right="-569" w:firstLine="10631"/>
      </w:pPr>
      <w:r>
        <w:t>заседания Правления Региональной</w:t>
      </w:r>
    </w:p>
    <w:p w14:paraId="7ED6ED27" w14:textId="77777777" w:rsidR="00420C85" w:rsidRDefault="00420C85" w:rsidP="00020AC3">
      <w:pPr>
        <w:tabs>
          <w:tab w:val="left" w:pos="5580"/>
          <w:tab w:val="left" w:pos="9498"/>
        </w:tabs>
        <w:ind w:left="426" w:right="-569" w:firstLine="10631"/>
      </w:pPr>
      <w:r>
        <w:t>энергетической комиссии</w:t>
      </w:r>
    </w:p>
    <w:p w14:paraId="1654FD96" w14:textId="5B4746ED" w:rsidR="00420C85" w:rsidRDefault="00420C85" w:rsidP="00020AC3">
      <w:pPr>
        <w:tabs>
          <w:tab w:val="left" w:pos="5580"/>
          <w:tab w:val="left" w:pos="9498"/>
        </w:tabs>
        <w:ind w:left="426" w:right="-569" w:firstLine="10631"/>
      </w:pPr>
      <w:r>
        <w:t>Кузбасса от 24.11.2020</w:t>
      </w:r>
    </w:p>
    <w:p w14:paraId="5878D035" w14:textId="77777777" w:rsidR="00020AC3" w:rsidRDefault="00020AC3" w:rsidP="00020AC3">
      <w:pPr>
        <w:tabs>
          <w:tab w:val="left" w:pos="5580"/>
          <w:tab w:val="left" w:pos="9498"/>
        </w:tabs>
        <w:ind w:left="426" w:right="-569" w:firstLine="10631"/>
      </w:pPr>
    </w:p>
    <w:p w14:paraId="4FF83686" w14:textId="379E9F05" w:rsidR="00020AC3" w:rsidRDefault="00020AC3" w:rsidP="00020AC3">
      <w:pPr>
        <w:spacing w:after="120"/>
        <w:ind w:left="851" w:right="822"/>
        <w:jc w:val="center"/>
        <w:rPr>
          <w:b/>
          <w:bCs/>
          <w:sz w:val="36"/>
          <w:szCs w:val="28"/>
        </w:rPr>
      </w:pPr>
      <w:r>
        <w:rPr>
          <w:b/>
          <w:sz w:val="28"/>
        </w:rPr>
        <w:t xml:space="preserve">Долгосрочные тарифы </w:t>
      </w:r>
      <w:r w:rsidRPr="00CE638C">
        <w:rPr>
          <w:b/>
          <w:sz w:val="28"/>
        </w:rPr>
        <w:t>АО «Угольная компания «Кузбассразрезуголь» - филиал Талдинский угольный разрез</w:t>
      </w:r>
      <w:r>
        <w:rPr>
          <w:b/>
          <w:sz w:val="28"/>
        </w:rPr>
        <w:t xml:space="preserve">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период с 01.01.2019 по 31.12.2023</w:t>
      </w:r>
    </w:p>
    <w:tbl>
      <w:tblPr>
        <w:tblW w:w="14022" w:type="dxa"/>
        <w:tblInd w:w="8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9"/>
        <w:gridCol w:w="1309"/>
        <w:gridCol w:w="863"/>
        <w:gridCol w:w="864"/>
        <w:gridCol w:w="864"/>
        <w:gridCol w:w="865"/>
        <w:gridCol w:w="864"/>
        <w:gridCol w:w="865"/>
        <w:gridCol w:w="864"/>
        <w:gridCol w:w="865"/>
        <w:gridCol w:w="1048"/>
        <w:gridCol w:w="1048"/>
        <w:gridCol w:w="1180"/>
        <w:gridCol w:w="1048"/>
        <w:gridCol w:w="6"/>
      </w:tblGrid>
      <w:tr w:rsidR="00020AC3" w14:paraId="29610D5E" w14:textId="77777777" w:rsidTr="00020AC3">
        <w:trPr>
          <w:trHeight w:val="357"/>
        </w:trPr>
        <w:tc>
          <w:tcPr>
            <w:tcW w:w="1470" w:type="dxa"/>
            <w:vMerge w:val="restart"/>
            <w:tcBorders>
              <w:top w:val="single" w:sz="2" w:space="0" w:color="auto"/>
              <w:left w:val="single" w:sz="2" w:space="0" w:color="auto"/>
              <w:bottom w:val="single" w:sz="2" w:space="0" w:color="auto"/>
              <w:right w:val="single" w:sz="2" w:space="0" w:color="auto"/>
            </w:tcBorders>
            <w:vAlign w:val="center"/>
            <w:hideMark/>
          </w:tcPr>
          <w:p w14:paraId="005080E9" w14:textId="77777777" w:rsidR="00020AC3" w:rsidRDefault="00020AC3" w:rsidP="00DE105E">
            <w:pPr>
              <w:tabs>
                <w:tab w:val="left" w:pos="3052"/>
              </w:tabs>
              <w:ind w:left="-108" w:right="-108"/>
              <w:jc w:val="center"/>
            </w:pPr>
            <w:r>
              <w:t>Наименование регулируемой организации</w:t>
            </w:r>
          </w:p>
        </w:tc>
        <w:tc>
          <w:tcPr>
            <w:tcW w:w="1310" w:type="dxa"/>
            <w:vMerge w:val="restart"/>
            <w:tcBorders>
              <w:top w:val="single" w:sz="2" w:space="0" w:color="auto"/>
              <w:left w:val="single" w:sz="2" w:space="0" w:color="auto"/>
              <w:bottom w:val="single" w:sz="2" w:space="0" w:color="auto"/>
              <w:right w:val="single" w:sz="2" w:space="0" w:color="auto"/>
            </w:tcBorders>
            <w:vAlign w:val="center"/>
            <w:hideMark/>
          </w:tcPr>
          <w:p w14:paraId="2B6E1009" w14:textId="77777777" w:rsidR="00020AC3" w:rsidRDefault="00020AC3" w:rsidP="00DE105E">
            <w:pPr>
              <w:ind w:left="-108" w:firstLine="47"/>
              <w:jc w:val="center"/>
            </w:pPr>
            <w:r>
              <w:t>Период</w:t>
            </w:r>
          </w:p>
        </w:tc>
        <w:tc>
          <w:tcPr>
            <w:tcW w:w="3458" w:type="dxa"/>
            <w:gridSpan w:val="4"/>
            <w:tcBorders>
              <w:top w:val="single" w:sz="2" w:space="0" w:color="auto"/>
              <w:left w:val="single" w:sz="2" w:space="0" w:color="auto"/>
              <w:bottom w:val="single" w:sz="4" w:space="0" w:color="auto"/>
              <w:right w:val="single" w:sz="2" w:space="0" w:color="auto"/>
            </w:tcBorders>
            <w:vAlign w:val="center"/>
            <w:hideMark/>
          </w:tcPr>
          <w:p w14:paraId="3869F540" w14:textId="77777777" w:rsidR="00020AC3" w:rsidRDefault="00020AC3" w:rsidP="00DE105E">
            <w:pPr>
              <w:ind w:left="-108" w:firstLine="47"/>
              <w:jc w:val="center"/>
            </w:pPr>
            <w:r>
              <w:t>Тариф на горячую воду для населения, руб./м</w:t>
            </w:r>
            <w:r>
              <w:rPr>
                <w:vertAlign w:val="superscript"/>
              </w:rPr>
              <w:t xml:space="preserve">3 </w:t>
            </w:r>
            <w:r>
              <w:t>* (с НДС)</w:t>
            </w:r>
          </w:p>
        </w:tc>
        <w:tc>
          <w:tcPr>
            <w:tcW w:w="3458" w:type="dxa"/>
            <w:gridSpan w:val="4"/>
            <w:tcBorders>
              <w:top w:val="single" w:sz="2" w:space="0" w:color="auto"/>
              <w:left w:val="single" w:sz="2" w:space="0" w:color="auto"/>
              <w:bottom w:val="single" w:sz="4" w:space="0" w:color="auto"/>
              <w:right w:val="single" w:sz="2" w:space="0" w:color="auto"/>
            </w:tcBorders>
            <w:vAlign w:val="center"/>
            <w:hideMark/>
          </w:tcPr>
          <w:p w14:paraId="53F26128" w14:textId="77777777" w:rsidR="00020AC3" w:rsidRDefault="00020AC3" w:rsidP="00DE105E">
            <w:pPr>
              <w:ind w:left="-108" w:firstLine="47"/>
              <w:jc w:val="center"/>
            </w:pPr>
            <w:r>
              <w:t>Тариф на горячую воду для прочих потребителей,</w:t>
            </w:r>
          </w:p>
          <w:p w14:paraId="14860B42" w14:textId="77777777" w:rsidR="00020AC3" w:rsidRDefault="00020AC3" w:rsidP="00DE105E">
            <w:pPr>
              <w:ind w:left="-108" w:firstLine="47"/>
              <w:jc w:val="center"/>
            </w:pPr>
            <w:r>
              <w:t>руб./ м</w:t>
            </w:r>
            <w:r>
              <w:rPr>
                <w:vertAlign w:val="superscript"/>
              </w:rPr>
              <w:t xml:space="preserve">3 </w:t>
            </w:r>
            <w:r>
              <w:t>(без НДС)</w:t>
            </w:r>
          </w:p>
        </w:tc>
        <w:tc>
          <w:tcPr>
            <w:tcW w:w="1048" w:type="dxa"/>
            <w:vMerge w:val="restart"/>
            <w:tcBorders>
              <w:top w:val="single" w:sz="2" w:space="0" w:color="auto"/>
              <w:left w:val="single" w:sz="2" w:space="0" w:color="auto"/>
              <w:bottom w:val="single" w:sz="2" w:space="0" w:color="auto"/>
              <w:right w:val="single" w:sz="2" w:space="0" w:color="auto"/>
            </w:tcBorders>
            <w:vAlign w:val="center"/>
            <w:hideMark/>
          </w:tcPr>
          <w:p w14:paraId="756AA0A4" w14:textId="77777777" w:rsidR="00020AC3" w:rsidRDefault="00020AC3" w:rsidP="00DE105E">
            <w:pPr>
              <w:ind w:left="-108" w:right="-104" w:firstLine="3"/>
              <w:jc w:val="center"/>
            </w:pPr>
            <w:r>
              <w:t>Компо-нент на теплоно-ситель,</w:t>
            </w:r>
          </w:p>
          <w:p w14:paraId="16A1A03A" w14:textId="77777777" w:rsidR="00020AC3" w:rsidRDefault="00020AC3" w:rsidP="00DE105E">
            <w:pPr>
              <w:ind w:left="-108" w:right="-104" w:firstLine="3"/>
              <w:jc w:val="center"/>
            </w:pPr>
            <w:r>
              <w:t>руб./м</w:t>
            </w:r>
            <w:r>
              <w:rPr>
                <w:vertAlign w:val="superscript"/>
              </w:rPr>
              <w:t>3 **</w:t>
            </w:r>
          </w:p>
          <w:p w14:paraId="518C933B" w14:textId="77777777" w:rsidR="00020AC3" w:rsidRDefault="00020AC3" w:rsidP="00DE105E">
            <w:pPr>
              <w:tabs>
                <w:tab w:val="left" w:pos="3052"/>
              </w:tabs>
              <w:ind w:left="-108" w:right="-104" w:firstLine="3"/>
              <w:jc w:val="center"/>
            </w:pPr>
            <w:r>
              <w:t>(без НДС)</w:t>
            </w:r>
          </w:p>
        </w:tc>
        <w:tc>
          <w:tcPr>
            <w:tcW w:w="3278" w:type="dxa"/>
            <w:gridSpan w:val="4"/>
            <w:tcBorders>
              <w:top w:val="single" w:sz="2" w:space="0" w:color="auto"/>
              <w:left w:val="single" w:sz="2" w:space="0" w:color="auto"/>
              <w:bottom w:val="single" w:sz="2" w:space="0" w:color="auto"/>
              <w:right w:val="single" w:sz="2" w:space="0" w:color="auto"/>
            </w:tcBorders>
            <w:vAlign w:val="center"/>
            <w:hideMark/>
          </w:tcPr>
          <w:p w14:paraId="18F92730" w14:textId="77777777" w:rsidR="00020AC3" w:rsidRDefault="00020AC3" w:rsidP="00DE105E">
            <w:pPr>
              <w:tabs>
                <w:tab w:val="left" w:pos="3052"/>
              </w:tabs>
              <w:jc w:val="center"/>
            </w:pPr>
            <w:r>
              <w:t>Компонент на тепловую энергию</w:t>
            </w:r>
          </w:p>
        </w:tc>
      </w:tr>
      <w:tr w:rsidR="00020AC3" w14:paraId="1B96F19C" w14:textId="77777777" w:rsidTr="00020AC3">
        <w:trPr>
          <w:trHeight w:val="221"/>
        </w:trPr>
        <w:tc>
          <w:tcPr>
            <w:tcW w:w="1470" w:type="dxa"/>
            <w:vMerge/>
            <w:tcBorders>
              <w:top w:val="single" w:sz="2" w:space="0" w:color="auto"/>
              <w:left w:val="single" w:sz="2" w:space="0" w:color="auto"/>
              <w:bottom w:val="single" w:sz="2" w:space="0" w:color="auto"/>
              <w:right w:val="single" w:sz="2" w:space="0" w:color="auto"/>
            </w:tcBorders>
            <w:vAlign w:val="center"/>
            <w:hideMark/>
          </w:tcPr>
          <w:p w14:paraId="0B4A9A15" w14:textId="77777777" w:rsidR="00020AC3" w:rsidRDefault="00020AC3" w:rsidP="00DE105E"/>
        </w:tc>
        <w:tc>
          <w:tcPr>
            <w:tcW w:w="1310" w:type="dxa"/>
            <w:vMerge/>
            <w:tcBorders>
              <w:top w:val="single" w:sz="2" w:space="0" w:color="auto"/>
              <w:left w:val="single" w:sz="2" w:space="0" w:color="auto"/>
              <w:bottom w:val="single" w:sz="2" w:space="0" w:color="auto"/>
              <w:right w:val="single" w:sz="2" w:space="0" w:color="auto"/>
            </w:tcBorders>
            <w:vAlign w:val="center"/>
            <w:hideMark/>
          </w:tcPr>
          <w:p w14:paraId="4805BD51" w14:textId="77777777" w:rsidR="00020AC3" w:rsidRDefault="00020AC3" w:rsidP="00DE105E"/>
        </w:tc>
        <w:tc>
          <w:tcPr>
            <w:tcW w:w="1729" w:type="dxa"/>
            <w:gridSpan w:val="2"/>
            <w:tcBorders>
              <w:top w:val="single" w:sz="4" w:space="0" w:color="auto"/>
              <w:left w:val="single" w:sz="2" w:space="0" w:color="auto"/>
              <w:bottom w:val="single" w:sz="2" w:space="0" w:color="auto"/>
              <w:right w:val="single" w:sz="2" w:space="0" w:color="auto"/>
            </w:tcBorders>
            <w:vAlign w:val="center"/>
            <w:hideMark/>
          </w:tcPr>
          <w:p w14:paraId="1F3CB447" w14:textId="77777777" w:rsidR="00020AC3" w:rsidRDefault="00020AC3" w:rsidP="00DE105E">
            <w:pPr>
              <w:ind w:left="-108" w:right="-85" w:hanging="55"/>
              <w:jc w:val="center"/>
            </w:pPr>
            <w:r>
              <w:t>Изолированные стояки</w:t>
            </w:r>
          </w:p>
        </w:tc>
        <w:tc>
          <w:tcPr>
            <w:tcW w:w="1729" w:type="dxa"/>
            <w:gridSpan w:val="2"/>
            <w:tcBorders>
              <w:top w:val="single" w:sz="4" w:space="0" w:color="auto"/>
              <w:left w:val="single" w:sz="2" w:space="0" w:color="auto"/>
              <w:bottom w:val="single" w:sz="2" w:space="0" w:color="auto"/>
              <w:right w:val="single" w:sz="2" w:space="0" w:color="auto"/>
            </w:tcBorders>
            <w:vAlign w:val="center"/>
            <w:hideMark/>
          </w:tcPr>
          <w:p w14:paraId="76DCD830" w14:textId="77777777" w:rsidR="00020AC3" w:rsidRDefault="00020AC3" w:rsidP="00DE105E">
            <w:pPr>
              <w:ind w:left="-108" w:right="-85" w:hanging="4"/>
              <w:jc w:val="center"/>
            </w:pPr>
            <w:r>
              <w:t>Неизолирован-ные стояки</w:t>
            </w:r>
          </w:p>
        </w:tc>
        <w:tc>
          <w:tcPr>
            <w:tcW w:w="1729" w:type="dxa"/>
            <w:gridSpan w:val="2"/>
            <w:tcBorders>
              <w:top w:val="single" w:sz="4" w:space="0" w:color="auto"/>
              <w:left w:val="single" w:sz="2" w:space="0" w:color="auto"/>
              <w:bottom w:val="single" w:sz="2" w:space="0" w:color="auto"/>
              <w:right w:val="single" w:sz="2" w:space="0" w:color="auto"/>
            </w:tcBorders>
            <w:vAlign w:val="center"/>
            <w:hideMark/>
          </w:tcPr>
          <w:p w14:paraId="115EA5D2" w14:textId="77777777" w:rsidR="00020AC3" w:rsidRDefault="00020AC3" w:rsidP="00DE105E">
            <w:pPr>
              <w:ind w:left="-108" w:right="-85" w:hanging="55"/>
              <w:jc w:val="center"/>
            </w:pPr>
            <w:r>
              <w:t>Изолированные стояки</w:t>
            </w:r>
          </w:p>
        </w:tc>
        <w:tc>
          <w:tcPr>
            <w:tcW w:w="1729" w:type="dxa"/>
            <w:gridSpan w:val="2"/>
            <w:tcBorders>
              <w:top w:val="single" w:sz="4" w:space="0" w:color="auto"/>
              <w:left w:val="single" w:sz="2" w:space="0" w:color="auto"/>
              <w:bottom w:val="single" w:sz="2" w:space="0" w:color="auto"/>
              <w:right w:val="single" w:sz="2" w:space="0" w:color="auto"/>
            </w:tcBorders>
            <w:vAlign w:val="center"/>
            <w:hideMark/>
          </w:tcPr>
          <w:p w14:paraId="770C30D8" w14:textId="77777777" w:rsidR="00020AC3" w:rsidRDefault="00020AC3" w:rsidP="00DE105E">
            <w:pPr>
              <w:ind w:left="-108" w:right="-85" w:hanging="4"/>
              <w:jc w:val="center"/>
            </w:pPr>
            <w:r>
              <w:t>Неизолирован-ные стояки</w:t>
            </w:r>
          </w:p>
        </w:tc>
        <w:tc>
          <w:tcPr>
            <w:tcW w:w="1048" w:type="dxa"/>
            <w:vMerge/>
            <w:tcBorders>
              <w:top w:val="single" w:sz="2" w:space="0" w:color="auto"/>
              <w:left w:val="single" w:sz="2" w:space="0" w:color="auto"/>
              <w:bottom w:val="single" w:sz="2" w:space="0" w:color="auto"/>
              <w:right w:val="single" w:sz="2" w:space="0" w:color="auto"/>
            </w:tcBorders>
            <w:vAlign w:val="center"/>
            <w:hideMark/>
          </w:tcPr>
          <w:p w14:paraId="29BABA38" w14:textId="77777777" w:rsidR="00020AC3" w:rsidRDefault="00020AC3" w:rsidP="00DE105E"/>
        </w:tc>
        <w:tc>
          <w:tcPr>
            <w:tcW w:w="1048" w:type="dxa"/>
            <w:vMerge w:val="restart"/>
            <w:tcBorders>
              <w:top w:val="single" w:sz="2" w:space="0" w:color="auto"/>
              <w:left w:val="single" w:sz="2" w:space="0" w:color="auto"/>
              <w:bottom w:val="single" w:sz="2" w:space="0" w:color="auto"/>
              <w:right w:val="single" w:sz="2" w:space="0" w:color="auto"/>
            </w:tcBorders>
            <w:vAlign w:val="center"/>
            <w:hideMark/>
          </w:tcPr>
          <w:p w14:paraId="7B86B19C" w14:textId="77777777" w:rsidR="00020AC3" w:rsidRDefault="00020AC3" w:rsidP="00DE105E">
            <w:pPr>
              <w:tabs>
                <w:tab w:val="left" w:pos="3052"/>
              </w:tabs>
              <w:ind w:left="-108" w:right="-151"/>
              <w:jc w:val="center"/>
            </w:pPr>
            <w:r>
              <w:t>Односта-вочный, руб./Гкал</w:t>
            </w:r>
          </w:p>
          <w:p w14:paraId="7958A182" w14:textId="77777777" w:rsidR="00020AC3" w:rsidRDefault="00020AC3" w:rsidP="00DE105E">
            <w:pPr>
              <w:tabs>
                <w:tab w:val="left" w:pos="3052"/>
              </w:tabs>
              <w:ind w:left="-108" w:right="-151"/>
              <w:jc w:val="center"/>
            </w:pPr>
            <w:r>
              <w:t xml:space="preserve">*** (без </w:t>
            </w:r>
            <w:r>
              <w:rPr>
                <w:sz w:val="20"/>
                <w:szCs w:val="20"/>
              </w:rPr>
              <w:t>НДС</w:t>
            </w:r>
            <w:r>
              <w:t>)</w:t>
            </w:r>
          </w:p>
        </w:tc>
        <w:tc>
          <w:tcPr>
            <w:tcW w:w="2229" w:type="dxa"/>
            <w:gridSpan w:val="3"/>
            <w:tcBorders>
              <w:top w:val="single" w:sz="2" w:space="0" w:color="auto"/>
              <w:left w:val="single" w:sz="2" w:space="0" w:color="auto"/>
              <w:bottom w:val="single" w:sz="2" w:space="0" w:color="auto"/>
              <w:right w:val="single" w:sz="2" w:space="0" w:color="auto"/>
            </w:tcBorders>
            <w:vAlign w:val="center"/>
            <w:hideMark/>
          </w:tcPr>
          <w:p w14:paraId="5838F189" w14:textId="77777777" w:rsidR="00020AC3" w:rsidRDefault="00020AC3" w:rsidP="00DE105E">
            <w:pPr>
              <w:tabs>
                <w:tab w:val="left" w:pos="3052"/>
              </w:tabs>
              <w:jc w:val="center"/>
            </w:pPr>
            <w:r>
              <w:t>Двухставочный</w:t>
            </w:r>
          </w:p>
        </w:tc>
      </w:tr>
      <w:tr w:rsidR="00020AC3" w14:paraId="5B7BEF04" w14:textId="77777777" w:rsidTr="00020AC3">
        <w:trPr>
          <w:gridAfter w:val="1"/>
          <w:wAfter w:w="6" w:type="dxa"/>
          <w:trHeight w:val="1420"/>
        </w:trPr>
        <w:tc>
          <w:tcPr>
            <w:tcW w:w="1470" w:type="dxa"/>
            <w:vMerge/>
            <w:tcBorders>
              <w:top w:val="single" w:sz="2" w:space="0" w:color="auto"/>
              <w:left w:val="single" w:sz="2" w:space="0" w:color="auto"/>
              <w:bottom w:val="single" w:sz="2" w:space="0" w:color="auto"/>
              <w:right w:val="single" w:sz="2" w:space="0" w:color="auto"/>
            </w:tcBorders>
            <w:vAlign w:val="center"/>
            <w:hideMark/>
          </w:tcPr>
          <w:p w14:paraId="08BFA32D" w14:textId="77777777" w:rsidR="00020AC3" w:rsidRDefault="00020AC3" w:rsidP="00DE105E"/>
        </w:tc>
        <w:tc>
          <w:tcPr>
            <w:tcW w:w="1310" w:type="dxa"/>
            <w:vMerge/>
            <w:tcBorders>
              <w:top w:val="single" w:sz="2" w:space="0" w:color="auto"/>
              <w:left w:val="single" w:sz="2" w:space="0" w:color="auto"/>
              <w:bottom w:val="single" w:sz="2" w:space="0" w:color="auto"/>
              <w:right w:val="single" w:sz="2" w:space="0" w:color="auto"/>
            </w:tcBorders>
            <w:vAlign w:val="center"/>
            <w:hideMark/>
          </w:tcPr>
          <w:p w14:paraId="3AE39CFC" w14:textId="77777777" w:rsidR="00020AC3" w:rsidRDefault="00020AC3" w:rsidP="00DE105E"/>
        </w:tc>
        <w:tc>
          <w:tcPr>
            <w:tcW w:w="864" w:type="dxa"/>
            <w:tcBorders>
              <w:top w:val="single" w:sz="2" w:space="0" w:color="auto"/>
              <w:left w:val="single" w:sz="2" w:space="0" w:color="auto"/>
              <w:bottom w:val="single" w:sz="2" w:space="0" w:color="auto"/>
              <w:right w:val="single" w:sz="4" w:space="0" w:color="auto"/>
            </w:tcBorders>
            <w:vAlign w:val="center"/>
            <w:hideMark/>
          </w:tcPr>
          <w:p w14:paraId="490A4CC2" w14:textId="77777777" w:rsidR="00020AC3" w:rsidRDefault="00020AC3" w:rsidP="00DE105E">
            <w:pPr>
              <w:tabs>
                <w:tab w:val="left" w:pos="3052"/>
              </w:tabs>
              <w:ind w:right="-35"/>
              <w:jc w:val="center"/>
            </w:pPr>
            <w:r>
              <w:t>с поло-тенце-суши-телями</w:t>
            </w:r>
          </w:p>
        </w:tc>
        <w:tc>
          <w:tcPr>
            <w:tcW w:w="864" w:type="dxa"/>
            <w:tcBorders>
              <w:top w:val="single" w:sz="2" w:space="0" w:color="auto"/>
              <w:left w:val="single" w:sz="4" w:space="0" w:color="auto"/>
              <w:bottom w:val="single" w:sz="2" w:space="0" w:color="auto"/>
              <w:right w:val="single" w:sz="4" w:space="0" w:color="auto"/>
            </w:tcBorders>
            <w:vAlign w:val="center"/>
            <w:hideMark/>
          </w:tcPr>
          <w:p w14:paraId="2B2F86D2" w14:textId="77777777" w:rsidR="00020AC3" w:rsidRDefault="00020AC3" w:rsidP="00DE105E">
            <w:pPr>
              <w:tabs>
                <w:tab w:val="left" w:pos="3052"/>
              </w:tabs>
              <w:ind w:right="-35"/>
              <w:jc w:val="center"/>
            </w:pPr>
            <w:r>
              <w:t>без поло-тенце-суши-теля</w:t>
            </w:r>
          </w:p>
        </w:tc>
        <w:tc>
          <w:tcPr>
            <w:tcW w:w="864" w:type="dxa"/>
            <w:tcBorders>
              <w:top w:val="single" w:sz="2" w:space="0" w:color="auto"/>
              <w:left w:val="single" w:sz="4" w:space="0" w:color="auto"/>
              <w:bottom w:val="single" w:sz="2" w:space="0" w:color="auto"/>
              <w:right w:val="single" w:sz="4" w:space="0" w:color="auto"/>
            </w:tcBorders>
            <w:vAlign w:val="center"/>
            <w:hideMark/>
          </w:tcPr>
          <w:p w14:paraId="5953DFAF" w14:textId="77777777" w:rsidR="00020AC3" w:rsidRDefault="00020AC3" w:rsidP="00DE105E">
            <w:pPr>
              <w:tabs>
                <w:tab w:val="left" w:pos="3052"/>
              </w:tabs>
              <w:ind w:right="-35"/>
              <w:jc w:val="center"/>
            </w:pPr>
            <w:r>
              <w:t>с поло-тенце-суши-телями</w:t>
            </w:r>
          </w:p>
        </w:tc>
        <w:tc>
          <w:tcPr>
            <w:tcW w:w="864" w:type="dxa"/>
            <w:tcBorders>
              <w:top w:val="single" w:sz="2" w:space="0" w:color="auto"/>
              <w:left w:val="single" w:sz="4" w:space="0" w:color="auto"/>
              <w:bottom w:val="single" w:sz="2" w:space="0" w:color="auto"/>
              <w:right w:val="single" w:sz="2" w:space="0" w:color="auto"/>
            </w:tcBorders>
            <w:vAlign w:val="center"/>
            <w:hideMark/>
          </w:tcPr>
          <w:p w14:paraId="01B91BAA" w14:textId="77777777" w:rsidR="00020AC3" w:rsidRDefault="00020AC3" w:rsidP="00DE105E">
            <w:pPr>
              <w:tabs>
                <w:tab w:val="left" w:pos="3052"/>
              </w:tabs>
              <w:ind w:right="-35"/>
              <w:jc w:val="center"/>
            </w:pPr>
            <w:r>
              <w:t>без поло-тенце-суши-теля</w:t>
            </w:r>
          </w:p>
        </w:tc>
        <w:tc>
          <w:tcPr>
            <w:tcW w:w="864" w:type="dxa"/>
            <w:tcBorders>
              <w:top w:val="single" w:sz="2" w:space="0" w:color="auto"/>
              <w:left w:val="single" w:sz="2" w:space="0" w:color="auto"/>
              <w:bottom w:val="single" w:sz="2" w:space="0" w:color="auto"/>
              <w:right w:val="single" w:sz="4" w:space="0" w:color="auto"/>
            </w:tcBorders>
            <w:vAlign w:val="center"/>
            <w:hideMark/>
          </w:tcPr>
          <w:p w14:paraId="3566E921" w14:textId="77777777" w:rsidR="00020AC3" w:rsidRDefault="00020AC3" w:rsidP="00DE105E">
            <w:pPr>
              <w:tabs>
                <w:tab w:val="left" w:pos="3052"/>
              </w:tabs>
              <w:ind w:right="-68"/>
              <w:jc w:val="center"/>
            </w:pPr>
            <w:r>
              <w:t>с поло-тенце-суши-телями</w:t>
            </w:r>
          </w:p>
        </w:tc>
        <w:tc>
          <w:tcPr>
            <w:tcW w:w="864" w:type="dxa"/>
            <w:tcBorders>
              <w:top w:val="single" w:sz="2" w:space="0" w:color="auto"/>
              <w:left w:val="single" w:sz="4" w:space="0" w:color="auto"/>
              <w:bottom w:val="single" w:sz="2" w:space="0" w:color="auto"/>
              <w:right w:val="single" w:sz="4" w:space="0" w:color="auto"/>
            </w:tcBorders>
            <w:vAlign w:val="center"/>
            <w:hideMark/>
          </w:tcPr>
          <w:p w14:paraId="480A5C73" w14:textId="77777777" w:rsidR="00020AC3" w:rsidRDefault="00020AC3" w:rsidP="00DE105E">
            <w:pPr>
              <w:tabs>
                <w:tab w:val="left" w:pos="3052"/>
              </w:tabs>
              <w:ind w:right="-35"/>
              <w:jc w:val="center"/>
            </w:pPr>
            <w:r>
              <w:t>без поло-тенце-суши-теля</w:t>
            </w:r>
          </w:p>
        </w:tc>
        <w:tc>
          <w:tcPr>
            <w:tcW w:w="864" w:type="dxa"/>
            <w:tcBorders>
              <w:top w:val="single" w:sz="2" w:space="0" w:color="auto"/>
              <w:left w:val="single" w:sz="4" w:space="0" w:color="auto"/>
              <w:bottom w:val="single" w:sz="2" w:space="0" w:color="auto"/>
              <w:right w:val="single" w:sz="4" w:space="0" w:color="auto"/>
            </w:tcBorders>
            <w:vAlign w:val="center"/>
            <w:hideMark/>
          </w:tcPr>
          <w:p w14:paraId="508980DE" w14:textId="77777777" w:rsidR="00020AC3" w:rsidRDefault="00020AC3" w:rsidP="00DE105E">
            <w:pPr>
              <w:tabs>
                <w:tab w:val="left" w:pos="3052"/>
              </w:tabs>
              <w:ind w:left="-177" w:right="-149"/>
              <w:jc w:val="center"/>
            </w:pPr>
            <w:r>
              <w:t>с поло-тенце-суши-телями</w:t>
            </w:r>
          </w:p>
        </w:tc>
        <w:tc>
          <w:tcPr>
            <w:tcW w:w="864" w:type="dxa"/>
            <w:tcBorders>
              <w:top w:val="single" w:sz="2" w:space="0" w:color="auto"/>
              <w:left w:val="single" w:sz="4" w:space="0" w:color="auto"/>
              <w:bottom w:val="single" w:sz="2" w:space="0" w:color="auto"/>
              <w:right w:val="single" w:sz="2" w:space="0" w:color="auto"/>
            </w:tcBorders>
            <w:vAlign w:val="center"/>
            <w:hideMark/>
          </w:tcPr>
          <w:p w14:paraId="46219D5D" w14:textId="77777777" w:rsidR="00020AC3" w:rsidRDefault="00020AC3" w:rsidP="00DE105E">
            <w:pPr>
              <w:tabs>
                <w:tab w:val="left" w:pos="3052"/>
              </w:tabs>
              <w:ind w:right="-35"/>
              <w:jc w:val="center"/>
            </w:pPr>
            <w:r>
              <w:t>без поло-тенце-суши-теля</w:t>
            </w:r>
          </w:p>
        </w:tc>
        <w:tc>
          <w:tcPr>
            <w:tcW w:w="1048" w:type="dxa"/>
            <w:vMerge/>
            <w:tcBorders>
              <w:top w:val="single" w:sz="2" w:space="0" w:color="auto"/>
              <w:left w:val="single" w:sz="2" w:space="0" w:color="auto"/>
              <w:bottom w:val="single" w:sz="2" w:space="0" w:color="auto"/>
              <w:right w:val="single" w:sz="2" w:space="0" w:color="auto"/>
            </w:tcBorders>
            <w:vAlign w:val="center"/>
            <w:hideMark/>
          </w:tcPr>
          <w:p w14:paraId="129ED506" w14:textId="77777777" w:rsidR="00020AC3" w:rsidRDefault="00020AC3" w:rsidP="00DE105E"/>
        </w:tc>
        <w:tc>
          <w:tcPr>
            <w:tcW w:w="1048" w:type="dxa"/>
            <w:vMerge/>
            <w:tcBorders>
              <w:top w:val="single" w:sz="2" w:space="0" w:color="auto"/>
              <w:left w:val="single" w:sz="2" w:space="0" w:color="auto"/>
              <w:bottom w:val="single" w:sz="2" w:space="0" w:color="auto"/>
              <w:right w:val="single" w:sz="2" w:space="0" w:color="auto"/>
            </w:tcBorders>
            <w:vAlign w:val="center"/>
            <w:hideMark/>
          </w:tcPr>
          <w:p w14:paraId="725F11A8" w14:textId="77777777" w:rsidR="00020AC3" w:rsidRDefault="00020AC3" w:rsidP="00DE105E"/>
        </w:tc>
        <w:tc>
          <w:tcPr>
            <w:tcW w:w="1180" w:type="dxa"/>
            <w:tcBorders>
              <w:top w:val="single" w:sz="2" w:space="0" w:color="auto"/>
              <w:left w:val="single" w:sz="2" w:space="0" w:color="auto"/>
              <w:bottom w:val="single" w:sz="2" w:space="0" w:color="auto"/>
              <w:right w:val="single" w:sz="2" w:space="0" w:color="auto"/>
            </w:tcBorders>
            <w:vAlign w:val="center"/>
            <w:hideMark/>
          </w:tcPr>
          <w:p w14:paraId="44354900" w14:textId="77777777" w:rsidR="00020AC3" w:rsidRDefault="00020AC3" w:rsidP="00DE105E">
            <w:pPr>
              <w:ind w:left="-95" w:right="-65"/>
              <w:jc w:val="center"/>
            </w:pPr>
            <w:r>
              <w:t>Ставка за мощность, тыс. руб./</w:t>
            </w:r>
          </w:p>
          <w:p w14:paraId="4B3E5F4A" w14:textId="77777777" w:rsidR="00020AC3" w:rsidRDefault="00020AC3" w:rsidP="00DE105E">
            <w:pPr>
              <w:ind w:left="-95" w:right="-65"/>
              <w:jc w:val="center"/>
            </w:pPr>
            <w:r>
              <w:t>Гкал/</w:t>
            </w:r>
          </w:p>
          <w:p w14:paraId="32DA6F01" w14:textId="77777777" w:rsidR="00020AC3" w:rsidRDefault="00020AC3" w:rsidP="00DE105E">
            <w:pPr>
              <w:jc w:val="center"/>
            </w:pPr>
            <w:r>
              <w:t>час в мес.</w:t>
            </w:r>
          </w:p>
        </w:tc>
        <w:tc>
          <w:tcPr>
            <w:tcW w:w="1048" w:type="dxa"/>
            <w:tcBorders>
              <w:top w:val="single" w:sz="2" w:space="0" w:color="auto"/>
              <w:left w:val="single" w:sz="2" w:space="0" w:color="auto"/>
              <w:bottom w:val="single" w:sz="2" w:space="0" w:color="auto"/>
              <w:right w:val="single" w:sz="2" w:space="0" w:color="auto"/>
            </w:tcBorders>
            <w:vAlign w:val="center"/>
            <w:hideMark/>
          </w:tcPr>
          <w:p w14:paraId="00E13A08" w14:textId="77777777" w:rsidR="00020AC3" w:rsidRDefault="00020AC3" w:rsidP="00DE105E">
            <w:pPr>
              <w:ind w:left="-120" w:right="-112"/>
              <w:jc w:val="center"/>
            </w:pPr>
            <w:r>
              <w:t>Ставка за тепловую энергию, руб./Гкал</w:t>
            </w:r>
          </w:p>
        </w:tc>
      </w:tr>
      <w:tr w:rsidR="00020AC3" w14:paraId="628F9716" w14:textId="77777777" w:rsidTr="00020AC3">
        <w:trPr>
          <w:gridAfter w:val="1"/>
          <w:wAfter w:w="6" w:type="dxa"/>
          <w:trHeight w:val="180"/>
        </w:trPr>
        <w:tc>
          <w:tcPr>
            <w:tcW w:w="1470" w:type="dxa"/>
            <w:tcBorders>
              <w:top w:val="single" w:sz="2" w:space="0" w:color="auto"/>
              <w:left w:val="single" w:sz="2" w:space="0" w:color="auto"/>
              <w:bottom w:val="single" w:sz="2" w:space="0" w:color="auto"/>
              <w:right w:val="single" w:sz="2" w:space="0" w:color="auto"/>
            </w:tcBorders>
            <w:vAlign w:val="center"/>
            <w:hideMark/>
          </w:tcPr>
          <w:p w14:paraId="3C8D4971" w14:textId="77777777" w:rsidR="00020AC3" w:rsidRDefault="00020AC3" w:rsidP="00DE105E">
            <w:pPr>
              <w:ind w:left="-108" w:right="-163"/>
              <w:jc w:val="center"/>
            </w:pPr>
            <w:r>
              <w:t>1</w:t>
            </w:r>
          </w:p>
        </w:tc>
        <w:tc>
          <w:tcPr>
            <w:tcW w:w="1310" w:type="dxa"/>
            <w:tcBorders>
              <w:top w:val="single" w:sz="2" w:space="0" w:color="auto"/>
              <w:left w:val="single" w:sz="2" w:space="0" w:color="auto"/>
              <w:bottom w:val="single" w:sz="2" w:space="0" w:color="auto"/>
              <w:right w:val="single" w:sz="2" w:space="0" w:color="auto"/>
            </w:tcBorders>
            <w:vAlign w:val="center"/>
            <w:hideMark/>
          </w:tcPr>
          <w:p w14:paraId="134742F4" w14:textId="77777777" w:rsidR="00020AC3" w:rsidRDefault="00020AC3" w:rsidP="00DE105E">
            <w:pPr>
              <w:tabs>
                <w:tab w:val="left" w:pos="3052"/>
              </w:tabs>
              <w:ind w:hanging="108"/>
              <w:jc w:val="center"/>
              <w:rPr>
                <w:sz w:val="22"/>
                <w:szCs w:val="22"/>
              </w:rPr>
            </w:pPr>
            <w:r>
              <w:rPr>
                <w:sz w:val="22"/>
                <w:szCs w:val="22"/>
              </w:rPr>
              <w:t>2</w:t>
            </w:r>
          </w:p>
        </w:tc>
        <w:tc>
          <w:tcPr>
            <w:tcW w:w="864" w:type="dxa"/>
            <w:tcBorders>
              <w:top w:val="single" w:sz="2" w:space="0" w:color="auto"/>
              <w:left w:val="single" w:sz="2" w:space="0" w:color="auto"/>
              <w:bottom w:val="single" w:sz="2" w:space="0" w:color="auto"/>
              <w:right w:val="single" w:sz="4" w:space="0" w:color="auto"/>
            </w:tcBorders>
            <w:vAlign w:val="center"/>
            <w:hideMark/>
          </w:tcPr>
          <w:p w14:paraId="2FE04862" w14:textId="77777777" w:rsidR="00020AC3" w:rsidRDefault="00020AC3" w:rsidP="00DE105E">
            <w:pPr>
              <w:jc w:val="center"/>
              <w:rPr>
                <w:sz w:val="22"/>
                <w:szCs w:val="22"/>
              </w:rPr>
            </w:pPr>
            <w:r>
              <w:rPr>
                <w:sz w:val="22"/>
                <w:szCs w:val="22"/>
              </w:rPr>
              <w:t>3</w:t>
            </w:r>
          </w:p>
        </w:tc>
        <w:tc>
          <w:tcPr>
            <w:tcW w:w="864" w:type="dxa"/>
            <w:tcBorders>
              <w:top w:val="single" w:sz="2" w:space="0" w:color="auto"/>
              <w:left w:val="single" w:sz="4" w:space="0" w:color="auto"/>
              <w:bottom w:val="single" w:sz="2" w:space="0" w:color="auto"/>
              <w:right w:val="single" w:sz="2" w:space="0" w:color="auto"/>
            </w:tcBorders>
            <w:vAlign w:val="center"/>
            <w:hideMark/>
          </w:tcPr>
          <w:p w14:paraId="4A45A4DA" w14:textId="77777777" w:rsidR="00020AC3" w:rsidRDefault="00020AC3" w:rsidP="00DE105E">
            <w:pPr>
              <w:jc w:val="center"/>
              <w:rPr>
                <w:sz w:val="22"/>
                <w:szCs w:val="22"/>
              </w:rPr>
            </w:pPr>
            <w:r>
              <w:rPr>
                <w:sz w:val="22"/>
                <w:szCs w:val="22"/>
              </w:rPr>
              <w:t>4</w:t>
            </w:r>
          </w:p>
        </w:tc>
        <w:tc>
          <w:tcPr>
            <w:tcW w:w="864" w:type="dxa"/>
            <w:tcBorders>
              <w:top w:val="single" w:sz="2" w:space="0" w:color="auto"/>
              <w:left w:val="single" w:sz="4" w:space="0" w:color="auto"/>
              <w:bottom w:val="single" w:sz="2" w:space="0" w:color="auto"/>
              <w:right w:val="single" w:sz="2" w:space="0" w:color="auto"/>
            </w:tcBorders>
            <w:vAlign w:val="center"/>
            <w:hideMark/>
          </w:tcPr>
          <w:p w14:paraId="6CD22372" w14:textId="77777777" w:rsidR="00020AC3" w:rsidRDefault="00020AC3" w:rsidP="00DE105E">
            <w:pPr>
              <w:jc w:val="center"/>
              <w:rPr>
                <w:sz w:val="22"/>
                <w:szCs w:val="22"/>
              </w:rPr>
            </w:pPr>
            <w:r>
              <w:rPr>
                <w:sz w:val="22"/>
                <w:szCs w:val="22"/>
              </w:rPr>
              <w:t>5</w:t>
            </w:r>
          </w:p>
        </w:tc>
        <w:tc>
          <w:tcPr>
            <w:tcW w:w="864" w:type="dxa"/>
            <w:tcBorders>
              <w:top w:val="single" w:sz="2" w:space="0" w:color="auto"/>
              <w:left w:val="single" w:sz="4" w:space="0" w:color="auto"/>
              <w:bottom w:val="single" w:sz="2" w:space="0" w:color="auto"/>
              <w:right w:val="single" w:sz="2" w:space="0" w:color="auto"/>
            </w:tcBorders>
            <w:vAlign w:val="center"/>
            <w:hideMark/>
          </w:tcPr>
          <w:p w14:paraId="54A6CDF7" w14:textId="77777777" w:rsidR="00020AC3" w:rsidRDefault="00020AC3" w:rsidP="00DE105E">
            <w:pPr>
              <w:jc w:val="center"/>
              <w:rPr>
                <w:sz w:val="22"/>
                <w:szCs w:val="22"/>
              </w:rPr>
            </w:pPr>
            <w:r>
              <w:rPr>
                <w:sz w:val="22"/>
                <w:szCs w:val="22"/>
              </w:rPr>
              <w:t>6</w:t>
            </w:r>
          </w:p>
        </w:tc>
        <w:tc>
          <w:tcPr>
            <w:tcW w:w="864" w:type="dxa"/>
            <w:tcBorders>
              <w:top w:val="single" w:sz="2" w:space="0" w:color="auto"/>
              <w:left w:val="single" w:sz="2" w:space="0" w:color="auto"/>
              <w:bottom w:val="single" w:sz="2" w:space="0" w:color="auto"/>
              <w:right w:val="single" w:sz="4" w:space="0" w:color="auto"/>
            </w:tcBorders>
            <w:vAlign w:val="center"/>
            <w:hideMark/>
          </w:tcPr>
          <w:p w14:paraId="1E3858D2" w14:textId="77777777" w:rsidR="00020AC3" w:rsidRDefault="00020AC3" w:rsidP="00DE105E">
            <w:pPr>
              <w:jc w:val="center"/>
              <w:rPr>
                <w:sz w:val="22"/>
                <w:szCs w:val="22"/>
              </w:rPr>
            </w:pPr>
            <w:r>
              <w:rPr>
                <w:sz w:val="22"/>
                <w:szCs w:val="22"/>
              </w:rPr>
              <w:t>7</w:t>
            </w:r>
          </w:p>
        </w:tc>
        <w:tc>
          <w:tcPr>
            <w:tcW w:w="864" w:type="dxa"/>
            <w:tcBorders>
              <w:top w:val="single" w:sz="2" w:space="0" w:color="auto"/>
              <w:left w:val="single" w:sz="4" w:space="0" w:color="auto"/>
              <w:bottom w:val="single" w:sz="2" w:space="0" w:color="auto"/>
              <w:right w:val="single" w:sz="2" w:space="0" w:color="auto"/>
            </w:tcBorders>
            <w:vAlign w:val="center"/>
            <w:hideMark/>
          </w:tcPr>
          <w:p w14:paraId="72B42CD4" w14:textId="77777777" w:rsidR="00020AC3" w:rsidRDefault="00020AC3" w:rsidP="00DE105E">
            <w:pPr>
              <w:jc w:val="center"/>
              <w:rPr>
                <w:sz w:val="22"/>
                <w:szCs w:val="22"/>
              </w:rPr>
            </w:pPr>
            <w:r>
              <w:rPr>
                <w:sz w:val="22"/>
                <w:szCs w:val="22"/>
              </w:rPr>
              <w:t>8</w:t>
            </w:r>
          </w:p>
        </w:tc>
        <w:tc>
          <w:tcPr>
            <w:tcW w:w="864" w:type="dxa"/>
            <w:tcBorders>
              <w:top w:val="single" w:sz="2" w:space="0" w:color="auto"/>
              <w:left w:val="single" w:sz="4" w:space="0" w:color="auto"/>
              <w:bottom w:val="single" w:sz="2" w:space="0" w:color="auto"/>
              <w:right w:val="single" w:sz="2" w:space="0" w:color="auto"/>
            </w:tcBorders>
            <w:vAlign w:val="center"/>
            <w:hideMark/>
          </w:tcPr>
          <w:p w14:paraId="0528B83B" w14:textId="77777777" w:rsidR="00020AC3" w:rsidRDefault="00020AC3" w:rsidP="00DE105E">
            <w:pPr>
              <w:jc w:val="center"/>
              <w:rPr>
                <w:sz w:val="22"/>
                <w:szCs w:val="22"/>
              </w:rPr>
            </w:pPr>
            <w:r>
              <w:rPr>
                <w:sz w:val="22"/>
                <w:szCs w:val="22"/>
              </w:rPr>
              <w:t>9</w:t>
            </w:r>
          </w:p>
        </w:tc>
        <w:tc>
          <w:tcPr>
            <w:tcW w:w="864" w:type="dxa"/>
            <w:tcBorders>
              <w:top w:val="single" w:sz="2" w:space="0" w:color="auto"/>
              <w:left w:val="single" w:sz="4" w:space="0" w:color="auto"/>
              <w:bottom w:val="single" w:sz="2" w:space="0" w:color="auto"/>
              <w:right w:val="single" w:sz="2" w:space="0" w:color="auto"/>
            </w:tcBorders>
            <w:vAlign w:val="center"/>
            <w:hideMark/>
          </w:tcPr>
          <w:p w14:paraId="0630629D" w14:textId="77777777" w:rsidR="00020AC3" w:rsidRDefault="00020AC3" w:rsidP="00DE105E">
            <w:pPr>
              <w:jc w:val="center"/>
              <w:rPr>
                <w:sz w:val="22"/>
                <w:szCs w:val="22"/>
              </w:rPr>
            </w:pPr>
            <w:r>
              <w:rPr>
                <w:sz w:val="22"/>
                <w:szCs w:val="22"/>
              </w:rPr>
              <w:t>10</w:t>
            </w:r>
          </w:p>
        </w:tc>
        <w:tc>
          <w:tcPr>
            <w:tcW w:w="1048" w:type="dxa"/>
            <w:tcBorders>
              <w:top w:val="single" w:sz="2" w:space="0" w:color="auto"/>
              <w:left w:val="single" w:sz="2" w:space="0" w:color="auto"/>
              <w:bottom w:val="single" w:sz="2" w:space="0" w:color="auto"/>
              <w:right w:val="single" w:sz="2" w:space="0" w:color="auto"/>
            </w:tcBorders>
            <w:vAlign w:val="center"/>
            <w:hideMark/>
          </w:tcPr>
          <w:p w14:paraId="0943D6D6" w14:textId="77777777" w:rsidR="00020AC3" w:rsidRDefault="00020AC3" w:rsidP="00DE105E">
            <w:pPr>
              <w:jc w:val="center"/>
              <w:rPr>
                <w:sz w:val="22"/>
                <w:szCs w:val="22"/>
              </w:rPr>
            </w:pPr>
            <w:r>
              <w:rPr>
                <w:sz w:val="22"/>
                <w:szCs w:val="22"/>
              </w:rPr>
              <w:t>11</w:t>
            </w:r>
          </w:p>
        </w:tc>
        <w:tc>
          <w:tcPr>
            <w:tcW w:w="1048" w:type="dxa"/>
            <w:tcBorders>
              <w:top w:val="single" w:sz="2" w:space="0" w:color="auto"/>
              <w:left w:val="single" w:sz="2" w:space="0" w:color="auto"/>
              <w:bottom w:val="single" w:sz="2" w:space="0" w:color="auto"/>
              <w:right w:val="single" w:sz="2" w:space="0" w:color="auto"/>
            </w:tcBorders>
            <w:vAlign w:val="center"/>
            <w:hideMark/>
          </w:tcPr>
          <w:p w14:paraId="0A959342" w14:textId="77777777" w:rsidR="00020AC3" w:rsidRDefault="00020AC3" w:rsidP="00DE105E">
            <w:pPr>
              <w:jc w:val="center"/>
              <w:rPr>
                <w:sz w:val="22"/>
                <w:szCs w:val="22"/>
              </w:rPr>
            </w:pPr>
            <w:r>
              <w:rPr>
                <w:sz w:val="22"/>
                <w:szCs w:val="22"/>
              </w:rPr>
              <w:t>12</w:t>
            </w:r>
          </w:p>
        </w:tc>
        <w:tc>
          <w:tcPr>
            <w:tcW w:w="1180" w:type="dxa"/>
            <w:tcBorders>
              <w:top w:val="single" w:sz="2" w:space="0" w:color="auto"/>
              <w:left w:val="single" w:sz="2" w:space="0" w:color="auto"/>
              <w:bottom w:val="single" w:sz="2" w:space="0" w:color="auto"/>
              <w:right w:val="single" w:sz="2" w:space="0" w:color="auto"/>
            </w:tcBorders>
            <w:vAlign w:val="center"/>
            <w:hideMark/>
          </w:tcPr>
          <w:p w14:paraId="273EF157" w14:textId="77777777" w:rsidR="00020AC3" w:rsidRDefault="00020AC3" w:rsidP="00DE105E">
            <w:pPr>
              <w:jc w:val="center"/>
              <w:rPr>
                <w:sz w:val="22"/>
                <w:szCs w:val="22"/>
              </w:rPr>
            </w:pPr>
            <w:r>
              <w:rPr>
                <w:sz w:val="22"/>
                <w:szCs w:val="22"/>
              </w:rPr>
              <w:t>13</w:t>
            </w:r>
          </w:p>
        </w:tc>
        <w:tc>
          <w:tcPr>
            <w:tcW w:w="1048" w:type="dxa"/>
            <w:tcBorders>
              <w:top w:val="single" w:sz="2" w:space="0" w:color="auto"/>
              <w:left w:val="single" w:sz="2" w:space="0" w:color="auto"/>
              <w:bottom w:val="single" w:sz="2" w:space="0" w:color="auto"/>
              <w:right w:val="single" w:sz="2" w:space="0" w:color="auto"/>
            </w:tcBorders>
            <w:vAlign w:val="center"/>
            <w:hideMark/>
          </w:tcPr>
          <w:p w14:paraId="34BD7072" w14:textId="77777777" w:rsidR="00020AC3" w:rsidRDefault="00020AC3" w:rsidP="00DE105E">
            <w:pPr>
              <w:jc w:val="center"/>
              <w:rPr>
                <w:sz w:val="22"/>
                <w:szCs w:val="22"/>
              </w:rPr>
            </w:pPr>
            <w:r>
              <w:rPr>
                <w:sz w:val="22"/>
                <w:szCs w:val="22"/>
              </w:rPr>
              <w:t>14</w:t>
            </w:r>
          </w:p>
        </w:tc>
      </w:tr>
      <w:tr w:rsidR="00020AC3" w14:paraId="32208A4F" w14:textId="77777777" w:rsidTr="00020AC3">
        <w:trPr>
          <w:gridAfter w:val="1"/>
          <w:wAfter w:w="6" w:type="dxa"/>
          <w:trHeight w:val="293"/>
        </w:trPr>
        <w:tc>
          <w:tcPr>
            <w:tcW w:w="1470" w:type="dxa"/>
            <w:vMerge w:val="restart"/>
            <w:tcBorders>
              <w:top w:val="single" w:sz="2" w:space="0" w:color="auto"/>
              <w:left w:val="single" w:sz="2" w:space="0" w:color="auto"/>
              <w:bottom w:val="single" w:sz="2" w:space="0" w:color="auto"/>
              <w:right w:val="single" w:sz="2" w:space="0" w:color="auto"/>
            </w:tcBorders>
            <w:vAlign w:val="center"/>
            <w:hideMark/>
          </w:tcPr>
          <w:p w14:paraId="39A40062" w14:textId="77777777" w:rsidR="00020AC3" w:rsidRPr="00CE638C" w:rsidRDefault="00020AC3" w:rsidP="00DE105E">
            <w:pPr>
              <w:tabs>
                <w:tab w:val="left" w:pos="3052"/>
              </w:tabs>
              <w:jc w:val="center"/>
              <w:rPr>
                <w:bCs/>
                <w:kern w:val="32"/>
                <w:sz w:val="20"/>
                <w:szCs w:val="20"/>
              </w:rPr>
            </w:pPr>
            <w:r w:rsidRPr="00CE638C">
              <w:rPr>
                <w:bCs/>
                <w:kern w:val="32"/>
                <w:sz w:val="20"/>
                <w:szCs w:val="20"/>
              </w:rPr>
              <w:t>АО «Угольная компания «Кузбассразрезуголь» - филиал Талдинский угольный разрез</w:t>
            </w:r>
          </w:p>
        </w:tc>
        <w:tc>
          <w:tcPr>
            <w:tcW w:w="1310" w:type="dxa"/>
            <w:tcBorders>
              <w:top w:val="single" w:sz="2" w:space="0" w:color="auto"/>
              <w:left w:val="single" w:sz="2" w:space="0" w:color="auto"/>
              <w:bottom w:val="single" w:sz="2" w:space="0" w:color="auto"/>
              <w:right w:val="single" w:sz="2" w:space="0" w:color="auto"/>
            </w:tcBorders>
            <w:vAlign w:val="center"/>
            <w:hideMark/>
          </w:tcPr>
          <w:p w14:paraId="63AF7DD3" w14:textId="77777777" w:rsidR="00020AC3" w:rsidRDefault="00020AC3" w:rsidP="00DE105E">
            <w:pPr>
              <w:tabs>
                <w:tab w:val="left" w:pos="3052"/>
              </w:tabs>
              <w:ind w:hanging="108"/>
              <w:jc w:val="center"/>
              <w:rPr>
                <w:sz w:val="22"/>
                <w:szCs w:val="22"/>
              </w:rPr>
            </w:pPr>
            <w:r>
              <w:rPr>
                <w:sz w:val="22"/>
                <w:szCs w:val="22"/>
              </w:rPr>
              <w:t>с 01.01.2019</w:t>
            </w:r>
          </w:p>
        </w:tc>
        <w:tc>
          <w:tcPr>
            <w:tcW w:w="864" w:type="dxa"/>
            <w:tcBorders>
              <w:top w:val="single" w:sz="4" w:space="0" w:color="auto"/>
              <w:left w:val="single" w:sz="4" w:space="0" w:color="auto"/>
              <w:bottom w:val="single" w:sz="4" w:space="0" w:color="auto"/>
              <w:right w:val="single" w:sz="4" w:space="0" w:color="auto"/>
            </w:tcBorders>
            <w:vAlign w:val="center"/>
          </w:tcPr>
          <w:p w14:paraId="5E7AF9C4" w14:textId="77777777" w:rsidR="00020AC3" w:rsidRPr="00CE638C" w:rsidRDefault="00020AC3" w:rsidP="00DE105E">
            <w:pPr>
              <w:jc w:val="center"/>
              <w:rPr>
                <w:sz w:val="22"/>
                <w:szCs w:val="22"/>
              </w:rPr>
            </w:pPr>
            <w:r w:rsidRPr="00CE638C">
              <w:rPr>
                <w:color w:val="000000"/>
                <w:sz w:val="22"/>
                <w:szCs w:val="22"/>
              </w:rPr>
              <w:t>152,28</w:t>
            </w:r>
          </w:p>
        </w:tc>
        <w:tc>
          <w:tcPr>
            <w:tcW w:w="864" w:type="dxa"/>
            <w:tcBorders>
              <w:top w:val="single" w:sz="4" w:space="0" w:color="auto"/>
              <w:left w:val="nil"/>
              <w:bottom w:val="single" w:sz="4" w:space="0" w:color="auto"/>
              <w:right w:val="single" w:sz="4" w:space="0" w:color="auto"/>
            </w:tcBorders>
            <w:vAlign w:val="center"/>
          </w:tcPr>
          <w:p w14:paraId="2ECCC68C" w14:textId="77777777" w:rsidR="00020AC3" w:rsidRPr="00CE638C" w:rsidRDefault="00020AC3" w:rsidP="00DE105E">
            <w:pPr>
              <w:jc w:val="center"/>
              <w:rPr>
                <w:sz w:val="22"/>
                <w:szCs w:val="22"/>
              </w:rPr>
            </w:pPr>
            <w:r w:rsidRPr="00CE638C">
              <w:rPr>
                <w:color w:val="000000"/>
                <w:sz w:val="22"/>
                <w:szCs w:val="22"/>
              </w:rPr>
              <w:t>150,52</w:t>
            </w:r>
          </w:p>
        </w:tc>
        <w:tc>
          <w:tcPr>
            <w:tcW w:w="864" w:type="dxa"/>
            <w:tcBorders>
              <w:top w:val="single" w:sz="4" w:space="0" w:color="auto"/>
              <w:left w:val="nil"/>
              <w:bottom w:val="single" w:sz="4" w:space="0" w:color="auto"/>
              <w:right w:val="single" w:sz="4" w:space="0" w:color="auto"/>
            </w:tcBorders>
            <w:vAlign w:val="center"/>
          </w:tcPr>
          <w:p w14:paraId="00E9A362" w14:textId="77777777" w:rsidR="00020AC3" w:rsidRPr="00CE638C" w:rsidRDefault="00020AC3" w:rsidP="00DE105E">
            <w:pPr>
              <w:jc w:val="center"/>
              <w:rPr>
                <w:sz w:val="22"/>
                <w:szCs w:val="22"/>
              </w:rPr>
            </w:pPr>
            <w:r w:rsidRPr="00CE638C">
              <w:rPr>
                <w:color w:val="000000"/>
                <w:sz w:val="22"/>
                <w:szCs w:val="22"/>
              </w:rPr>
              <w:t>160,17</w:t>
            </w:r>
          </w:p>
        </w:tc>
        <w:tc>
          <w:tcPr>
            <w:tcW w:w="864" w:type="dxa"/>
            <w:tcBorders>
              <w:top w:val="single" w:sz="4" w:space="0" w:color="auto"/>
              <w:left w:val="nil"/>
              <w:bottom w:val="single" w:sz="4" w:space="0" w:color="auto"/>
              <w:right w:val="single" w:sz="4" w:space="0" w:color="auto"/>
            </w:tcBorders>
            <w:vAlign w:val="center"/>
          </w:tcPr>
          <w:p w14:paraId="1E2D94C3" w14:textId="77777777" w:rsidR="00020AC3" w:rsidRPr="00CE638C" w:rsidRDefault="00020AC3" w:rsidP="00DE105E">
            <w:pPr>
              <w:jc w:val="center"/>
              <w:rPr>
                <w:sz w:val="22"/>
                <w:szCs w:val="22"/>
              </w:rPr>
            </w:pPr>
            <w:r w:rsidRPr="00CE638C">
              <w:rPr>
                <w:color w:val="000000"/>
                <w:sz w:val="22"/>
                <w:szCs w:val="22"/>
              </w:rPr>
              <w:t>153,15</w:t>
            </w:r>
          </w:p>
        </w:tc>
        <w:tc>
          <w:tcPr>
            <w:tcW w:w="864" w:type="dxa"/>
            <w:tcBorders>
              <w:top w:val="single" w:sz="4" w:space="0" w:color="auto"/>
              <w:left w:val="nil"/>
              <w:bottom w:val="single" w:sz="4" w:space="0" w:color="auto"/>
              <w:right w:val="single" w:sz="4" w:space="0" w:color="auto"/>
            </w:tcBorders>
            <w:vAlign w:val="center"/>
          </w:tcPr>
          <w:p w14:paraId="55B0AC1F" w14:textId="77777777" w:rsidR="00020AC3" w:rsidRPr="00CE638C" w:rsidRDefault="00020AC3" w:rsidP="00DE105E">
            <w:pPr>
              <w:jc w:val="center"/>
              <w:rPr>
                <w:sz w:val="22"/>
                <w:szCs w:val="22"/>
              </w:rPr>
            </w:pPr>
            <w:r w:rsidRPr="00CE638C">
              <w:rPr>
                <w:color w:val="000000"/>
                <w:sz w:val="22"/>
                <w:szCs w:val="22"/>
              </w:rPr>
              <w:t>126,90</w:t>
            </w:r>
          </w:p>
        </w:tc>
        <w:tc>
          <w:tcPr>
            <w:tcW w:w="864" w:type="dxa"/>
            <w:tcBorders>
              <w:top w:val="single" w:sz="4" w:space="0" w:color="auto"/>
              <w:left w:val="nil"/>
              <w:bottom w:val="single" w:sz="4" w:space="0" w:color="auto"/>
              <w:right w:val="single" w:sz="4" w:space="0" w:color="auto"/>
            </w:tcBorders>
            <w:vAlign w:val="center"/>
          </w:tcPr>
          <w:p w14:paraId="75C7F7D7" w14:textId="77777777" w:rsidR="00020AC3" w:rsidRPr="00CE638C" w:rsidRDefault="00020AC3" w:rsidP="00DE105E">
            <w:pPr>
              <w:jc w:val="center"/>
              <w:rPr>
                <w:sz w:val="22"/>
                <w:szCs w:val="22"/>
              </w:rPr>
            </w:pPr>
            <w:r w:rsidRPr="00CE638C">
              <w:rPr>
                <w:color w:val="000000"/>
                <w:sz w:val="22"/>
                <w:szCs w:val="22"/>
              </w:rPr>
              <w:t>125,44</w:t>
            </w:r>
          </w:p>
        </w:tc>
        <w:tc>
          <w:tcPr>
            <w:tcW w:w="864" w:type="dxa"/>
            <w:tcBorders>
              <w:top w:val="single" w:sz="4" w:space="0" w:color="auto"/>
              <w:left w:val="nil"/>
              <w:bottom w:val="single" w:sz="4" w:space="0" w:color="auto"/>
              <w:right w:val="single" w:sz="4" w:space="0" w:color="auto"/>
            </w:tcBorders>
            <w:vAlign w:val="center"/>
          </w:tcPr>
          <w:p w14:paraId="137BDBB5" w14:textId="77777777" w:rsidR="00020AC3" w:rsidRPr="00CE638C" w:rsidRDefault="00020AC3" w:rsidP="00DE105E">
            <w:pPr>
              <w:jc w:val="center"/>
              <w:rPr>
                <w:sz w:val="22"/>
                <w:szCs w:val="22"/>
              </w:rPr>
            </w:pPr>
            <w:r w:rsidRPr="00CE638C">
              <w:rPr>
                <w:color w:val="000000"/>
                <w:sz w:val="22"/>
                <w:szCs w:val="22"/>
              </w:rPr>
              <w:t>133,47</w:t>
            </w:r>
          </w:p>
        </w:tc>
        <w:tc>
          <w:tcPr>
            <w:tcW w:w="864" w:type="dxa"/>
            <w:tcBorders>
              <w:top w:val="single" w:sz="4" w:space="0" w:color="auto"/>
              <w:left w:val="nil"/>
              <w:bottom w:val="single" w:sz="4" w:space="0" w:color="auto"/>
              <w:right w:val="single" w:sz="4" w:space="0" w:color="auto"/>
            </w:tcBorders>
            <w:vAlign w:val="center"/>
          </w:tcPr>
          <w:p w14:paraId="11A8781D" w14:textId="77777777" w:rsidR="00020AC3" w:rsidRPr="00CE638C" w:rsidRDefault="00020AC3" w:rsidP="00DE105E">
            <w:pPr>
              <w:jc w:val="center"/>
              <w:rPr>
                <w:sz w:val="22"/>
                <w:szCs w:val="22"/>
              </w:rPr>
            </w:pPr>
            <w:r w:rsidRPr="00CE638C">
              <w:rPr>
                <w:color w:val="000000"/>
                <w:sz w:val="22"/>
                <w:szCs w:val="22"/>
              </w:rPr>
              <w:t>127,63</w:t>
            </w:r>
          </w:p>
        </w:tc>
        <w:tc>
          <w:tcPr>
            <w:tcW w:w="1048" w:type="dxa"/>
            <w:tcBorders>
              <w:top w:val="single" w:sz="4" w:space="0" w:color="auto"/>
              <w:left w:val="nil"/>
              <w:bottom w:val="single" w:sz="4" w:space="0" w:color="auto"/>
              <w:right w:val="single" w:sz="4" w:space="0" w:color="auto"/>
            </w:tcBorders>
            <w:vAlign w:val="center"/>
          </w:tcPr>
          <w:p w14:paraId="07149D59" w14:textId="77777777" w:rsidR="00020AC3" w:rsidRPr="00CE638C" w:rsidRDefault="00020AC3" w:rsidP="00DE105E">
            <w:pPr>
              <w:jc w:val="center"/>
              <w:rPr>
                <w:sz w:val="22"/>
                <w:szCs w:val="22"/>
              </w:rPr>
            </w:pPr>
            <w:r w:rsidRPr="00CE638C">
              <w:rPr>
                <w:sz w:val="22"/>
                <w:szCs w:val="22"/>
              </w:rPr>
              <w:t>27,54</w:t>
            </w:r>
          </w:p>
        </w:tc>
        <w:tc>
          <w:tcPr>
            <w:tcW w:w="1048" w:type="dxa"/>
            <w:tcBorders>
              <w:top w:val="single" w:sz="4" w:space="0" w:color="auto"/>
              <w:left w:val="nil"/>
              <w:bottom w:val="single" w:sz="4" w:space="0" w:color="auto"/>
              <w:right w:val="single" w:sz="4" w:space="0" w:color="auto"/>
            </w:tcBorders>
            <w:vAlign w:val="center"/>
          </w:tcPr>
          <w:p w14:paraId="3CE50446" w14:textId="77777777" w:rsidR="00020AC3" w:rsidRPr="00CE638C" w:rsidRDefault="00020AC3" w:rsidP="00DE105E">
            <w:pPr>
              <w:jc w:val="center"/>
              <w:rPr>
                <w:sz w:val="22"/>
                <w:szCs w:val="22"/>
              </w:rPr>
            </w:pPr>
            <w:r w:rsidRPr="00CE638C">
              <w:rPr>
                <w:sz w:val="22"/>
                <w:szCs w:val="22"/>
              </w:rPr>
              <w:t>1826,44</w:t>
            </w:r>
          </w:p>
        </w:tc>
        <w:tc>
          <w:tcPr>
            <w:tcW w:w="1180" w:type="dxa"/>
            <w:tcBorders>
              <w:top w:val="single" w:sz="2" w:space="0" w:color="auto"/>
              <w:left w:val="single" w:sz="2" w:space="0" w:color="auto"/>
              <w:bottom w:val="single" w:sz="2" w:space="0" w:color="auto"/>
              <w:right w:val="single" w:sz="2" w:space="0" w:color="auto"/>
            </w:tcBorders>
            <w:vAlign w:val="center"/>
            <w:hideMark/>
          </w:tcPr>
          <w:p w14:paraId="38E1B9F6" w14:textId="77777777" w:rsidR="00020AC3" w:rsidRDefault="00020AC3" w:rsidP="00DE105E">
            <w:pPr>
              <w:jc w:val="center"/>
              <w:rPr>
                <w:sz w:val="22"/>
                <w:szCs w:val="22"/>
              </w:rPr>
            </w:pPr>
            <w:r>
              <w:rPr>
                <w:sz w:val="22"/>
                <w:szCs w:val="22"/>
              </w:rPr>
              <w:t>х</w:t>
            </w:r>
          </w:p>
        </w:tc>
        <w:tc>
          <w:tcPr>
            <w:tcW w:w="1048" w:type="dxa"/>
            <w:tcBorders>
              <w:top w:val="single" w:sz="2" w:space="0" w:color="auto"/>
              <w:left w:val="single" w:sz="2" w:space="0" w:color="auto"/>
              <w:bottom w:val="single" w:sz="2" w:space="0" w:color="auto"/>
              <w:right w:val="single" w:sz="2" w:space="0" w:color="auto"/>
            </w:tcBorders>
            <w:vAlign w:val="center"/>
            <w:hideMark/>
          </w:tcPr>
          <w:p w14:paraId="46A7E59D" w14:textId="77777777" w:rsidR="00020AC3" w:rsidRDefault="00020AC3" w:rsidP="00DE105E">
            <w:pPr>
              <w:jc w:val="center"/>
              <w:rPr>
                <w:sz w:val="22"/>
                <w:szCs w:val="22"/>
              </w:rPr>
            </w:pPr>
            <w:r>
              <w:rPr>
                <w:sz w:val="22"/>
                <w:szCs w:val="22"/>
              </w:rPr>
              <w:t>х</w:t>
            </w:r>
          </w:p>
        </w:tc>
      </w:tr>
      <w:tr w:rsidR="00020AC3" w14:paraId="6A780525" w14:textId="77777777" w:rsidTr="00020AC3">
        <w:trPr>
          <w:gridAfter w:val="1"/>
          <w:wAfter w:w="6" w:type="dxa"/>
          <w:trHeight w:val="293"/>
        </w:trPr>
        <w:tc>
          <w:tcPr>
            <w:tcW w:w="1470" w:type="dxa"/>
            <w:vMerge/>
            <w:tcBorders>
              <w:top w:val="single" w:sz="2" w:space="0" w:color="auto"/>
              <w:left w:val="single" w:sz="2" w:space="0" w:color="auto"/>
              <w:bottom w:val="single" w:sz="2" w:space="0" w:color="auto"/>
              <w:right w:val="single" w:sz="2" w:space="0" w:color="auto"/>
            </w:tcBorders>
            <w:vAlign w:val="center"/>
            <w:hideMark/>
          </w:tcPr>
          <w:p w14:paraId="2566BD1C" w14:textId="77777777" w:rsidR="00020AC3" w:rsidRDefault="00020AC3" w:rsidP="00DE105E">
            <w:pPr>
              <w:rPr>
                <w:bCs/>
                <w:kern w:val="32"/>
              </w:rPr>
            </w:pPr>
          </w:p>
        </w:tc>
        <w:tc>
          <w:tcPr>
            <w:tcW w:w="1310" w:type="dxa"/>
            <w:tcBorders>
              <w:top w:val="single" w:sz="2" w:space="0" w:color="auto"/>
              <w:left w:val="single" w:sz="2" w:space="0" w:color="auto"/>
              <w:bottom w:val="single" w:sz="2" w:space="0" w:color="auto"/>
              <w:right w:val="single" w:sz="2" w:space="0" w:color="auto"/>
            </w:tcBorders>
            <w:vAlign w:val="center"/>
            <w:hideMark/>
          </w:tcPr>
          <w:p w14:paraId="7171AECA" w14:textId="77777777" w:rsidR="00020AC3" w:rsidRDefault="00020AC3" w:rsidP="00DE105E">
            <w:pPr>
              <w:tabs>
                <w:tab w:val="left" w:pos="3052"/>
              </w:tabs>
              <w:ind w:hanging="108"/>
              <w:jc w:val="center"/>
              <w:rPr>
                <w:sz w:val="22"/>
                <w:szCs w:val="22"/>
              </w:rPr>
            </w:pPr>
            <w:r>
              <w:rPr>
                <w:sz w:val="22"/>
                <w:szCs w:val="22"/>
              </w:rPr>
              <w:t>с 01.07.2019</w:t>
            </w:r>
          </w:p>
        </w:tc>
        <w:tc>
          <w:tcPr>
            <w:tcW w:w="864" w:type="dxa"/>
            <w:tcBorders>
              <w:top w:val="nil"/>
              <w:left w:val="single" w:sz="4" w:space="0" w:color="auto"/>
              <w:bottom w:val="single" w:sz="4" w:space="0" w:color="auto"/>
              <w:right w:val="single" w:sz="4" w:space="0" w:color="auto"/>
            </w:tcBorders>
            <w:vAlign w:val="center"/>
          </w:tcPr>
          <w:p w14:paraId="314B707F" w14:textId="77777777" w:rsidR="00020AC3" w:rsidRPr="00CE638C" w:rsidRDefault="00020AC3" w:rsidP="00DE105E">
            <w:pPr>
              <w:jc w:val="center"/>
              <w:rPr>
                <w:sz w:val="22"/>
                <w:szCs w:val="22"/>
              </w:rPr>
            </w:pPr>
            <w:r w:rsidRPr="00CE638C">
              <w:rPr>
                <w:color w:val="000000"/>
                <w:sz w:val="22"/>
                <w:szCs w:val="22"/>
              </w:rPr>
              <w:t>166,97</w:t>
            </w:r>
          </w:p>
        </w:tc>
        <w:tc>
          <w:tcPr>
            <w:tcW w:w="864" w:type="dxa"/>
            <w:tcBorders>
              <w:top w:val="nil"/>
              <w:left w:val="nil"/>
              <w:bottom w:val="single" w:sz="4" w:space="0" w:color="auto"/>
              <w:right w:val="single" w:sz="4" w:space="0" w:color="auto"/>
            </w:tcBorders>
            <w:vAlign w:val="center"/>
          </w:tcPr>
          <w:p w14:paraId="36278E61" w14:textId="77777777" w:rsidR="00020AC3" w:rsidRPr="00CE638C" w:rsidRDefault="00020AC3" w:rsidP="00DE105E">
            <w:pPr>
              <w:jc w:val="center"/>
              <w:rPr>
                <w:sz w:val="22"/>
                <w:szCs w:val="22"/>
              </w:rPr>
            </w:pPr>
            <w:r w:rsidRPr="00CE638C">
              <w:rPr>
                <w:color w:val="000000"/>
                <w:sz w:val="22"/>
                <w:szCs w:val="22"/>
              </w:rPr>
              <w:t>165,01</w:t>
            </w:r>
          </w:p>
        </w:tc>
        <w:tc>
          <w:tcPr>
            <w:tcW w:w="864" w:type="dxa"/>
            <w:tcBorders>
              <w:top w:val="nil"/>
              <w:left w:val="nil"/>
              <w:bottom w:val="single" w:sz="4" w:space="0" w:color="auto"/>
              <w:right w:val="single" w:sz="4" w:space="0" w:color="auto"/>
            </w:tcBorders>
            <w:vAlign w:val="center"/>
          </w:tcPr>
          <w:p w14:paraId="268DFBB4" w14:textId="77777777" w:rsidR="00020AC3" w:rsidRPr="00CE638C" w:rsidRDefault="00020AC3" w:rsidP="00DE105E">
            <w:pPr>
              <w:jc w:val="center"/>
              <w:rPr>
                <w:sz w:val="22"/>
                <w:szCs w:val="22"/>
              </w:rPr>
            </w:pPr>
            <w:r w:rsidRPr="00CE638C">
              <w:rPr>
                <w:color w:val="000000"/>
                <w:sz w:val="22"/>
                <w:szCs w:val="22"/>
              </w:rPr>
              <w:t>175,80</w:t>
            </w:r>
          </w:p>
        </w:tc>
        <w:tc>
          <w:tcPr>
            <w:tcW w:w="864" w:type="dxa"/>
            <w:tcBorders>
              <w:top w:val="nil"/>
              <w:left w:val="nil"/>
              <w:bottom w:val="single" w:sz="4" w:space="0" w:color="auto"/>
              <w:right w:val="single" w:sz="4" w:space="0" w:color="auto"/>
            </w:tcBorders>
            <w:vAlign w:val="center"/>
          </w:tcPr>
          <w:p w14:paraId="2FFDE16A" w14:textId="77777777" w:rsidR="00020AC3" w:rsidRPr="00CE638C" w:rsidRDefault="00020AC3" w:rsidP="00DE105E">
            <w:pPr>
              <w:jc w:val="center"/>
              <w:rPr>
                <w:sz w:val="22"/>
                <w:szCs w:val="22"/>
              </w:rPr>
            </w:pPr>
            <w:r w:rsidRPr="00CE638C">
              <w:rPr>
                <w:color w:val="000000"/>
                <w:sz w:val="22"/>
                <w:szCs w:val="22"/>
              </w:rPr>
              <w:t>167,95</w:t>
            </w:r>
          </w:p>
        </w:tc>
        <w:tc>
          <w:tcPr>
            <w:tcW w:w="864" w:type="dxa"/>
            <w:tcBorders>
              <w:top w:val="nil"/>
              <w:left w:val="nil"/>
              <w:bottom w:val="single" w:sz="4" w:space="0" w:color="auto"/>
              <w:right w:val="single" w:sz="4" w:space="0" w:color="auto"/>
            </w:tcBorders>
            <w:vAlign w:val="center"/>
          </w:tcPr>
          <w:p w14:paraId="39BD5BC0" w14:textId="77777777" w:rsidR="00020AC3" w:rsidRPr="00CE638C" w:rsidRDefault="00020AC3" w:rsidP="00DE105E">
            <w:pPr>
              <w:jc w:val="center"/>
              <w:rPr>
                <w:sz w:val="22"/>
                <w:szCs w:val="22"/>
              </w:rPr>
            </w:pPr>
            <w:r w:rsidRPr="00CE638C">
              <w:rPr>
                <w:color w:val="000000"/>
                <w:sz w:val="22"/>
                <w:szCs w:val="22"/>
              </w:rPr>
              <w:t>139,14</w:t>
            </w:r>
          </w:p>
        </w:tc>
        <w:tc>
          <w:tcPr>
            <w:tcW w:w="864" w:type="dxa"/>
            <w:tcBorders>
              <w:top w:val="nil"/>
              <w:left w:val="nil"/>
              <w:bottom w:val="single" w:sz="4" w:space="0" w:color="auto"/>
              <w:right w:val="single" w:sz="4" w:space="0" w:color="auto"/>
            </w:tcBorders>
            <w:vAlign w:val="center"/>
          </w:tcPr>
          <w:p w14:paraId="3075B017" w14:textId="77777777" w:rsidR="00020AC3" w:rsidRPr="00CE638C" w:rsidRDefault="00020AC3" w:rsidP="00DE105E">
            <w:pPr>
              <w:jc w:val="center"/>
              <w:rPr>
                <w:sz w:val="22"/>
                <w:szCs w:val="22"/>
              </w:rPr>
            </w:pPr>
            <w:r w:rsidRPr="00CE638C">
              <w:rPr>
                <w:color w:val="000000"/>
                <w:sz w:val="22"/>
                <w:szCs w:val="22"/>
              </w:rPr>
              <w:t>137,51</w:t>
            </w:r>
          </w:p>
        </w:tc>
        <w:tc>
          <w:tcPr>
            <w:tcW w:w="864" w:type="dxa"/>
            <w:tcBorders>
              <w:top w:val="nil"/>
              <w:left w:val="nil"/>
              <w:bottom w:val="single" w:sz="4" w:space="0" w:color="auto"/>
              <w:right w:val="single" w:sz="4" w:space="0" w:color="auto"/>
            </w:tcBorders>
            <w:vAlign w:val="center"/>
          </w:tcPr>
          <w:p w14:paraId="2DF125F1" w14:textId="77777777" w:rsidR="00020AC3" w:rsidRPr="00CE638C" w:rsidRDefault="00020AC3" w:rsidP="00DE105E">
            <w:pPr>
              <w:jc w:val="center"/>
              <w:rPr>
                <w:sz w:val="22"/>
                <w:szCs w:val="22"/>
              </w:rPr>
            </w:pPr>
            <w:r w:rsidRPr="00CE638C">
              <w:rPr>
                <w:color w:val="000000"/>
                <w:sz w:val="22"/>
                <w:szCs w:val="22"/>
              </w:rPr>
              <w:t>146,50</w:t>
            </w:r>
          </w:p>
        </w:tc>
        <w:tc>
          <w:tcPr>
            <w:tcW w:w="864" w:type="dxa"/>
            <w:tcBorders>
              <w:top w:val="nil"/>
              <w:left w:val="nil"/>
              <w:bottom w:val="single" w:sz="4" w:space="0" w:color="auto"/>
              <w:right w:val="single" w:sz="4" w:space="0" w:color="auto"/>
            </w:tcBorders>
            <w:vAlign w:val="center"/>
          </w:tcPr>
          <w:p w14:paraId="17496240" w14:textId="77777777" w:rsidR="00020AC3" w:rsidRPr="00CE638C" w:rsidRDefault="00020AC3" w:rsidP="00DE105E">
            <w:pPr>
              <w:jc w:val="center"/>
              <w:rPr>
                <w:sz w:val="22"/>
                <w:szCs w:val="22"/>
              </w:rPr>
            </w:pPr>
            <w:r w:rsidRPr="00CE638C">
              <w:rPr>
                <w:color w:val="000000"/>
                <w:sz w:val="22"/>
                <w:szCs w:val="22"/>
              </w:rPr>
              <w:t>139,96</w:t>
            </w:r>
          </w:p>
        </w:tc>
        <w:tc>
          <w:tcPr>
            <w:tcW w:w="1048" w:type="dxa"/>
            <w:tcBorders>
              <w:top w:val="nil"/>
              <w:left w:val="nil"/>
              <w:bottom w:val="single" w:sz="4" w:space="0" w:color="auto"/>
              <w:right w:val="single" w:sz="4" w:space="0" w:color="auto"/>
            </w:tcBorders>
            <w:vAlign w:val="center"/>
          </w:tcPr>
          <w:p w14:paraId="754AE09A" w14:textId="77777777" w:rsidR="00020AC3" w:rsidRPr="00CE638C" w:rsidRDefault="00020AC3" w:rsidP="00DE105E">
            <w:pPr>
              <w:jc w:val="center"/>
              <w:rPr>
                <w:sz w:val="22"/>
                <w:szCs w:val="22"/>
              </w:rPr>
            </w:pPr>
            <w:r w:rsidRPr="00CE638C">
              <w:rPr>
                <w:sz w:val="22"/>
                <w:szCs w:val="22"/>
              </w:rPr>
              <w:t>27,92</w:t>
            </w:r>
          </w:p>
        </w:tc>
        <w:tc>
          <w:tcPr>
            <w:tcW w:w="1048" w:type="dxa"/>
            <w:tcBorders>
              <w:top w:val="nil"/>
              <w:left w:val="nil"/>
              <w:bottom w:val="single" w:sz="4" w:space="0" w:color="auto"/>
              <w:right w:val="single" w:sz="4" w:space="0" w:color="auto"/>
            </w:tcBorders>
            <w:vAlign w:val="center"/>
          </w:tcPr>
          <w:p w14:paraId="54976C5B" w14:textId="77777777" w:rsidR="00020AC3" w:rsidRPr="00CE638C" w:rsidRDefault="00020AC3" w:rsidP="00DE105E">
            <w:pPr>
              <w:jc w:val="center"/>
              <w:rPr>
                <w:sz w:val="22"/>
                <w:szCs w:val="22"/>
              </w:rPr>
            </w:pPr>
            <w:r w:rsidRPr="00CE638C">
              <w:rPr>
                <w:sz w:val="22"/>
                <w:szCs w:val="22"/>
              </w:rPr>
              <w:t>2044,52</w:t>
            </w:r>
          </w:p>
        </w:tc>
        <w:tc>
          <w:tcPr>
            <w:tcW w:w="1180" w:type="dxa"/>
            <w:tcBorders>
              <w:top w:val="single" w:sz="2" w:space="0" w:color="auto"/>
              <w:left w:val="single" w:sz="2" w:space="0" w:color="auto"/>
              <w:bottom w:val="single" w:sz="2" w:space="0" w:color="auto"/>
              <w:right w:val="single" w:sz="2" w:space="0" w:color="auto"/>
            </w:tcBorders>
            <w:vAlign w:val="center"/>
            <w:hideMark/>
          </w:tcPr>
          <w:p w14:paraId="5024B500" w14:textId="77777777" w:rsidR="00020AC3" w:rsidRDefault="00020AC3" w:rsidP="00DE105E">
            <w:pPr>
              <w:jc w:val="center"/>
              <w:rPr>
                <w:sz w:val="22"/>
                <w:szCs w:val="22"/>
              </w:rPr>
            </w:pPr>
            <w:r>
              <w:rPr>
                <w:sz w:val="22"/>
                <w:szCs w:val="22"/>
              </w:rPr>
              <w:t>х</w:t>
            </w:r>
          </w:p>
        </w:tc>
        <w:tc>
          <w:tcPr>
            <w:tcW w:w="1048" w:type="dxa"/>
            <w:tcBorders>
              <w:top w:val="single" w:sz="2" w:space="0" w:color="auto"/>
              <w:left w:val="single" w:sz="2" w:space="0" w:color="auto"/>
              <w:bottom w:val="single" w:sz="2" w:space="0" w:color="auto"/>
              <w:right w:val="single" w:sz="2" w:space="0" w:color="auto"/>
            </w:tcBorders>
            <w:vAlign w:val="center"/>
            <w:hideMark/>
          </w:tcPr>
          <w:p w14:paraId="2B40A7F4" w14:textId="77777777" w:rsidR="00020AC3" w:rsidRDefault="00020AC3" w:rsidP="00DE105E">
            <w:pPr>
              <w:jc w:val="center"/>
              <w:rPr>
                <w:sz w:val="22"/>
                <w:szCs w:val="22"/>
              </w:rPr>
            </w:pPr>
            <w:r>
              <w:rPr>
                <w:sz w:val="22"/>
                <w:szCs w:val="22"/>
              </w:rPr>
              <w:t>х</w:t>
            </w:r>
          </w:p>
        </w:tc>
      </w:tr>
      <w:tr w:rsidR="00020AC3" w14:paraId="58111FD2" w14:textId="77777777" w:rsidTr="00020AC3">
        <w:trPr>
          <w:gridAfter w:val="1"/>
          <w:wAfter w:w="6" w:type="dxa"/>
          <w:trHeight w:val="294"/>
        </w:trPr>
        <w:tc>
          <w:tcPr>
            <w:tcW w:w="1470" w:type="dxa"/>
            <w:vMerge/>
            <w:tcBorders>
              <w:top w:val="single" w:sz="2" w:space="0" w:color="auto"/>
              <w:left w:val="single" w:sz="2" w:space="0" w:color="auto"/>
              <w:bottom w:val="single" w:sz="2" w:space="0" w:color="auto"/>
              <w:right w:val="single" w:sz="2" w:space="0" w:color="auto"/>
            </w:tcBorders>
            <w:vAlign w:val="center"/>
            <w:hideMark/>
          </w:tcPr>
          <w:p w14:paraId="196A3D8D" w14:textId="77777777" w:rsidR="00020AC3" w:rsidRDefault="00020AC3" w:rsidP="00DE105E">
            <w:pPr>
              <w:rPr>
                <w:bCs/>
                <w:kern w:val="32"/>
              </w:rPr>
            </w:pPr>
          </w:p>
        </w:tc>
        <w:tc>
          <w:tcPr>
            <w:tcW w:w="1310" w:type="dxa"/>
            <w:tcBorders>
              <w:top w:val="single" w:sz="2" w:space="0" w:color="auto"/>
              <w:left w:val="single" w:sz="2" w:space="0" w:color="auto"/>
              <w:bottom w:val="single" w:sz="2" w:space="0" w:color="auto"/>
              <w:right w:val="single" w:sz="2" w:space="0" w:color="auto"/>
            </w:tcBorders>
            <w:vAlign w:val="center"/>
            <w:hideMark/>
          </w:tcPr>
          <w:p w14:paraId="1BC80D49" w14:textId="77777777" w:rsidR="00020AC3" w:rsidRDefault="00020AC3" w:rsidP="00DE105E">
            <w:pPr>
              <w:tabs>
                <w:tab w:val="left" w:pos="3052"/>
              </w:tabs>
              <w:ind w:hanging="108"/>
              <w:jc w:val="center"/>
              <w:rPr>
                <w:sz w:val="22"/>
                <w:szCs w:val="22"/>
              </w:rPr>
            </w:pPr>
            <w:r>
              <w:rPr>
                <w:sz w:val="22"/>
                <w:szCs w:val="22"/>
              </w:rPr>
              <w:t>с 01.01.2020</w:t>
            </w:r>
          </w:p>
        </w:tc>
        <w:tc>
          <w:tcPr>
            <w:tcW w:w="864" w:type="dxa"/>
            <w:tcBorders>
              <w:top w:val="single" w:sz="4" w:space="0" w:color="auto"/>
              <w:left w:val="nil"/>
              <w:bottom w:val="single" w:sz="4" w:space="0" w:color="auto"/>
              <w:right w:val="single" w:sz="4" w:space="0" w:color="auto"/>
            </w:tcBorders>
            <w:vAlign w:val="center"/>
          </w:tcPr>
          <w:p w14:paraId="64B272CC" w14:textId="77777777" w:rsidR="00020AC3" w:rsidRPr="00CE638C" w:rsidRDefault="00020AC3" w:rsidP="00DE105E">
            <w:pPr>
              <w:jc w:val="center"/>
              <w:rPr>
                <w:sz w:val="22"/>
                <w:szCs w:val="22"/>
              </w:rPr>
            </w:pPr>
            <w:r w:rsidRPr="00CE638C">
              <w:rPr>
                <w:color w:val="000000"/>
                <w:sz w:val="22"/>
                <w:szCs w:val="22"/>
              </w:rPr>
              <w:t>166,97</w:t>
            </w:r>
          </w:p>
        </w:tc>
        <w:tc>
          <w:tcPr>
            <w:tcW w:w="864" w:type="dxa"/>
            <w:tcBorders>
              <w:top w:val="single" w:sz="4" w:space="0" w:color="auto"/>
              <w:left w:val="nil"/>
              <w:bottom w:val="single" w:sz="4" w:space="0" w:color="auto"/>
              <w:right w:val="single" w:sz="4" w:space="0" w:color="auto"/>
            </w:tcBorders>
            <w:vAlign w:val="center"/>
          </w:tcPr>
          <w:p w14:paraId="2CEAEEAD" w14:textId="77777777" w:rsidR="00020AC3" w:rsidRPr="00CE638C" w:rsidRDefault="00020AC3" w:rsidP="00DE105E">
            <w:pPr>
              <w:jc w:val="center"/>
              <w:rPr>
                <w:sz w:val="22"/>
                <w:szCs w:val="22"/>
              </w:rPr>
            </w:pPr>
            <w:r w:rsidRPr="00CE638C">
              <w:rPr>
                <w:color w:val="000000"/>
                <w:sz w:val="22"/>
                <w:szCs w:val="22"/>
              </w:rPr>
              <w:t>165,01</w:t>
            </w:r>
          </w:p>
        </w:tc>
        <w:tc>
          <w:tcPr>
            <w:tcW w:w="864" w:type="dxa"/>
            <w:tcBorders>
              <w:top w:val="single" w:sz="4" w:space="0" w:color="auto"/>
              <w:left w:val="nil"/>
              <w:bottom w:val="single" w:sz="4" w:space="0" w:color="auto"/>
              <w:right w:val="single" w:sz="4" w:space="0" w:color="auto"/>
            </w:tcBorders>
            <w:vAlign w:val="center"/>
          </w:tcPr>
          <w:p w14:paraId="4BD33245" w14:textId="77777777" w:rsidR="00020AC3" w:rsidRPr="00CE638C" w:rsidRDefault="00020AC3" w:rsidP="00DE105E">
            <w:pPr>
              <w:jc w:val="center"/>
              <w:rPr>
                <w:sz w:val="22"/>
                <w:szCs w:val="22"/>
              </w:rPr>
            </w:pPr>
            <w:r w:rsidRPr="00CE638C">
              <w:rPr>
                <w:color w:val="000000"/>
                <w:sz w:val="22"/>
                <w:szCs w:val="22"/>
              </w:rPr>
              <w:t>175,80</w:t>
            </w:r>
          </w:p>
        </w:tc>
        <w:tc>
          <w:tcPr>
            <w:tcW w:w="864" w:type="dxa"/>
            <w:tcBorders>
              <w:top w:val="single" w:sz="4" w:space="0" w:color="auto"/>
              <w:left w:val="nil"/>
              <w:bottom w:val="single" w:sz="4" w:space="0" w:color="auto"/>
              <w:right w:val="single" w:sz="4" w:space="0" w:color="auto"/>
            </w:tcBorders>
            <w:vAlign w:val="center"/>
          </w:tcPr>
          <w:p w14:paraId="003C6F97" w14:textId="77777777" w:rsidR="00020AC3" w:rsidRPr="00CE638C" w:rsidRDefault="00020AC3" w:rsidP="00DE105E">
            <w:pPr>
              <w:jc w:val="center"/>
              <w:rPr>
                <w:sz w:val="22"/>
                <w:szCs w:val="22"/>
              </w:rPr>
            </w:pPr>
            <w:r w:rsidRPr="00CE638C">
              <w:rPr>
                <w:color w:val="000000"/>
                <w:sz w:val="22"/>
                <w:szCs w:val="22"/>
              </w:rPr>
              <w:t>167,95</w:t>
            </w:r>
          </w:p>
        </w:tc>
        <w:tc>
          <w:tcPr>
            <w:tcW w:w="864" w:type="dxa"/>
            <w:tcBorders>
              <w:top w:val="single" w:sz="4" w:space="0" w:color="auto"/>
              <w:left w:val="nil"/>
              <w:bottom w:val="single" w:sz="4" w:space="0" w:color="auto"/>
              <w:right w:val="single" w:sz="4" w:space="0" w:color="auto"/>
            </w:tcBorders>
            <w:vAlign w:val="center"/>
          </w:tcPr>
          <w:p w14:paraId="2991A443" w14:textId="77777777" w:rsidR="00020AC3" w:rsidRPr="00CE638C" w:rsidRDefault="00020AC3" w:rsidP="00DE105E">
            <w:pPr>
              <w:jc w:val="center"/>
              <w:rPr>
                <w:sz w:val="22"/>
                <w:szCs w:val="22"/>
              </w:rPr>
            </w:pPr>
            <w:r w:rsidRPr="00CE638C">
              <w:rPr>
                <w:color w:val="000000"/>
                <w:sz w:val="22"/>
                <w:szCs w:val="22"/>
              </w:rPr>
              <w:t>139,14</w:t>
            </w:r>
          </w:p>
        </w:tc>
        <w:tc>
          <w:tcPr>
            <w:tcW w:w="864" w:type="dxa"/>
            <w:tcBorders>
              <w:top w:val="single" w:sz="4" w:space="0" w:color="auto"/>
              <w:left w:val="nil"/>
              <w:bottom w:val="single" w:sz="4" w:space="0" w:color="auto"/>
              <w:right w:val="single" w:sz="4" w:space="0" w:color="auto"/>
            </w:tcBorders>
            <w:vAlign w:val="center"/>
          </w:tcPr>
          <w:p w14:paraId="53575EDB" w14:textId="77777777" w:rsidR="00020AC3" w:rsidRPr="00CE638C" w:rsidRDefault="00020AC3" w:rsidP="00DE105E">
            <w:pPr>
              <w:jc w:val="center"/>
              <w:rPr>
                <w:sz w:val="22"/>
                <w:szCs w:val="22"/>
              </w:rPr>
            </w:pPr>
            <w:r w:rsidRPr="00CE638C">
              <w:rPr>
                <w:color w:val="000000"/>
                <w:sz w:val="22"/>
                <w:szCs w:val="22"/>
              </w:rPr>
              <w:t>137,51</w:t>
            </w:r>
          </w:p>
        </w:tc>
        <w:tc>
          <w:tcPr>
            <w:tcW w:w="864" w:type="dxa"/>
            <w:tcBorders>
              <w:top w:val="single" w:sz="4" w:space="0" w:color="auto"/>
              <w:left w:val="nil"/>
              <w:bottom w:val="single" w:sz="4" w:space="0" w:color="auto"/>
              <w:right w:val="single" w:sz="4" w:space="0" w:color="auto"/>
            </w:tcBorders>
            <w:vAlign w:val="center"/>
          </w:tcPr>
          <w:p w14:paraId="59DEC87B" w14:textId="77777777" w:rsidR="00020AC3" w:rsidRPr="00CE638C" w:rsidRDefault="00020AC3" w:rsidP="00DE105E">
            <w:pPr>
              <w:jc w:val="center"/>
              <w:rPr>
                <w:sz w:val="22"/>
                <w:szCs w:val="22"/>
              </w:rPr>
            </w:pPr>
            <w:r w:rsidRPr="00CE638C">
              <w:rPr>
                <w:color w:val="000000"/>
                <w:sz w:val="22"/>
                <w:szCs w:val="22"/>
              </w:rPr>
              <w:t>146,50</w:t>
            </w:r>
          </w:p>
        </w:tc>
        <w:tc>
          <w:tcPr>
            <w:tcW w:w="864" w:type="dxa"/>
            <w:tcBorders>
              <w:top w:val="single" w:sz="4" w:space="0" w:color="auto"/>
              <w:left w:val="nil"/>
              <w:bottom w:val="single" w:sz="4" w:space="0" w:color="auto"/>
              <w:right w:val="single" w:sz="4" w:space="0" w:color="auto"/>
            </w:tcBorders>
            <w:vAlign w:val="center"/>
          </w:tcPr>
          <w:p w14:paraId="52BDF71E" w14:textId="77777777" w:rsidR="00020AC3" w:rsidRPr="00CE638C" w:rsidRDefault="00020AC3" w:rsidP="00DE105E">
            <w:pPr>
              <w:jc w:val="center"/>
              <w:rPr>
                <w:sz w:val="22"/>
                <w:szCs w:val="22"/>
              </w:rPr>
            </w:pPr>
            <w:r w:rsidRPr="00CE638C">
              <w:rPr>
                <w:color w:val="000000"/>
                <w:sz w:val="22"/>
                <w:szCs w:val="22"/>
              </w:rPr>
              <w:t>139,96</w:t>
            </w:r>
          </w:p>
        </w:tc>
        <w:tc>
          <w:tcPr>
            <w:tcW w:w="1048" w:type="dxa"/>
            <w:tcBorders>
              <w:top w:val="single" w:sz="4" w:space="0" w:color="auto"/>
              <w:left w:val="nil"/>
              <w:bottom w:val="single" w:sz="4" w:space="0" w:color="auto"/>
              <w:right w:val="single" w:sz="4" w:space="0" w:color="auto"/>
            </w:tcBorders>
            <w:vAlign w:val="center"/>
          </w:tcPr>
          <w:p w14:paraId="5CBE0AF8" w14:textId="77777777" w:rsidR="00020AC3" w:rsidRPr="00CE638C" w:rsidRDefault="00020AC3" w:rsidP="00DE105E">
            <w:pPr>
              <w:jc w:val="center"/>
              <w:rPr>
                <w:sz w:val="22"/>
                <w:szCs w:val="22"/>
              </w:rPr>
            </w:pPr>
            <w:r w:rsidRPr="00CE638C">
              <w:rPr>
                <w:sz w:val="22"/>
                <w:szCs w:val="22"/>
              </w:rPr>
              <w:t>27,92</w:t>
            </w:r>
          </w:p>
        </w:tc>
        <w:tc>
          <w:tcPr>
            <w:tcW w:w="1048" w:type="dxa"/>
            <w:tcBorders>
              <w:top w:val="single" w:sz="4" w:space="0" w:color="auto"/>
              <w:left w:val="nil"/>
              <w:bottom w:val="single" w:sz="4" w:space="0" w:color="auto"/>
              <w:right w:val="single" w:sz="4" w:space="0" w:color="auto"/>
            </w:tcBorders>
            <w:vAlign w:val="center"/>
          </w:tcPr>
          <w:p w14:paraId="01B7BA78" w14:textId="77777777" w:rsidR="00020AC3" w:rsidRPr="00CE638C" w:rsidRDefault="00020AC3" w:rsidP="00DE105E">
            <w:pPr>
              <w:jc w:val="center"/>
              <w:rPr>
                <w:sz w:val="22"/>
                <w:szCs w:val="22"/>
              </w:rPr>
            </w:pPr>
            <w:r w:rsidRPr="00CE638C">
              <w:rPr>
                <w:sz w:val="22"/>
                <w:szCs w:val="22"/>
              </w:rPr>
              <w:t>2044,52</w:t>
            </w:r>
          </w:p>
        </w:tc>
        <w:tc>
          <w:tcPr>
            <w:tcW w:w="1180" w:type="dxa"/>
            <w:tcBorders>
              <w:top w:val="single" w:sz="2" w:space="0" w:color="auto"/>
              <w:left w:val="single" w:sz="2" w:space="0" w:color="auto"/>
              <w:bottom w:val="single" w:sz="2" w:space="0" w:color="auto"/>
              <w:right w:val="single" w:sz="2" w:space="0" w:color="auto"/>
            </w:tcBorders>
            <w:vAlign w:val="center"/>
            <w:hideMark/>
          </w:tcPr>
          <w:p w14:paraId="00793011" w14:textId="77777777" w:rsidR="00020AC3" w:rsidRDefault="00020AC3" w:rsidP="00DE105E">
            <w:pPr>
              <w:jc w:val="center"/>
              <w:rPr>
                <w:sz w:val="22"/>
                <w:szCs w:val="22"/>
              </w:rPr>
            </w:pPr>
            <w:r>
              <w:rPr>
                <w:sz w:val="22"/>
                <w:szCs w:val="22"/>
              </w:rPr>
              <w:t>х</w:t>
            </w:r>
          </w:p>
        </w:tc>
        <w:tc>
          <w:tcPr>
            <w:tcW w:w="1048" w:type="dxa"/>
            <w:tcBorders>
              <w:top w:val="single" w:sz="2" w:space="0" w:color="auto"/>
              <w:left w:val="single" w:sz="2" w:space="0" w:color="auto"/>
              <w:bottom w:val="single" w:sz="2" w:space="0" w:color="auto"/>
              <w:right w:val="single" w:sz="2" w:space="0" w:color="auto"/>
            </w:tcBorders>
            <w:vAlign w:val="center"/>
            <w:hideMark/>
          </w:tcPr>
          <w:p w14:paraId="44359E92" w14:textId="77777777" w:rsidR="00020AC3" w:rsidRDefault="00020AC3" w:rsidP="00DE105E">
            <w:pPr>
              <w:jc w:val="center"/>
              <w:rPr>
                <w:sz w:val="22"/>
                <w:szCs w:val="22"/>
              </w:rPr>
            </w:pPr>
            <w:r>
              <w:rPr>
                <w:sz w:val="22"/>
                <w:szCs w:val="22"/>
              </w:rPr>
              <w:t>х</w:t>
            </w:r>
          </w:p>
        </w:tc>
      </w:tr>
      <w:tr w:rsidR="00020AC3" w14:paraId="785D2C8F" w14:textId="77777777" w:rsidTr="00020AC3">
        <w:trPr>
          <w:gridAfter w:val="1"/>
          <w:wAfter w:w="6" w:type="dxa"/>
          <w:trHeight w:val="293"/>
        </w:trPr>
        <w:tc>
          <w:tcPr>
            <w:tcW w:w="1470" w:type="dxa"/>
            <w:vMerge/>
            <w:tcBorders>
              <w:top w:val="single" w:sz="2" w:space="0" w:color="auto"/>
              <w:left w:val="single" w:sz="2" w:space="0" w:color="auto"/>
              <w:bottom w:val="single" w:sz="2" w:space="0" w:color="auto"/>
              <w:right w:val="single" w:sz="2" w:space="0" w:color="auto"/>
            </w:tcBorders>
            <w:vAlign w:val="center"/>
            <w:hideMark/>
          </w:tcPr>
          <w:p w14:paraId="23FEB1C1" w14:textId="77777777" w:rsidR="00020AC3" w:rsidRDefault="00020AC3" w:rsidP="00DE105E">
            <w:pPr>
              <w:rPr>
                <w:bCs/>
                <w:kern w:val="32"/>
              </w:rPr>
            </w:pPr>
          </w:p>
        </w:tc>
        <w:tc>
          <w:tcPr>
            <w:tcW w:w="1310" w:type="dxa"/>
            <w:tcBorders>
              <w:top w:val="single" w:sz="2" w:space="0" w:color="auto"/>
              <w:left w:val="single" w:sz="2" w:space="0" w:color="auto"/>
              <w:bottom w:val="single" w:sz="2" w:space="0" w:color="auto"/>
              <w:right w:val="single" w:sz="2" w:space="0" w:color="auto"/>
            </w:tcBorders>
            <w:vAlign w:val="center"/>
            <w:hideMark/>
          </w:tcPr>
          <w:p w14:paraId="7CF5F341" w14:textId="77777777" w:rsidR="00020AC3" w:rsidRDefault="00020AC3" w:rsidP="00DE105E">
            <w:pPr>
              <w:tabs>
                <w:tab w:val="left" w:pos="3052"/>
              </w:tabs>
              <w:ind w:hanging="108"/>
              <w:jc w:val="center"/>
              <w:rPr>
                <w:sz w:val="22"/>
                <w:szCs w:val="22"/>
              </w:rPr>
            </w:pPr>
            <w:r>
              <w:rPr>
                <w:sz w:val="22"/>
                <w:szCs w:val="22"/>
              </w:rPr>
              <w:t>с 01.07.2020</w:t>
            </w:r>
          </w:p>
        </w:tc>
        <w:tc>
          <w:tcPr>
            <w:tcW w:w="864" w:type="dxa"/>
            <w:tcBorders>
              <w:top w:val="single" w:sz="4" w:space="0" w:color="auto"/>
              <w:left w:val="nil"/>
              <w:bottom w:val="single" w:sz="4" w:space="0" w:color="auto"/>
              <w:right w:val="single" w:sz="4" w:space="0" w:color="auto"/>
            </w:tcBorders>
            <w:vAlign w:val="center"/>
          </w:tcPr>
          <w:p w14:paraId="02820305" w14:textId="77777777" w:rsidR="00020AC3" w:rsidRPr="00CE638C" w:rsidRDefault="00020AC3" w:rsidP="00DE105E">
            <w:pPr>
              <w:jc w:val="center"/>
              <w:rPr>
                <w:sz w:val="22"/>
                <w:szCs w:val="22"/>
              </w:rPr>
            </w:pPr>
            <w:r w:rsidRPr="00CE638C">
              <w:rPr>
                <w:color w:val="000000"/>
                <w:sz w:val="22"/>
                <w:szCs w:val="22"/>
              </w:rPr>
              <w:t>171,91</w:t>
            </w:r>
          </w:p>
        </w:tc>
        <w:tc>
          <w:tcPr>
            <w:tcW w:w="864" w:type="dxa"/>
            <w:tcBorders>
              <w:top w:val="single" w:sz="4" w:space="0" w:color="auto"/>
              <w:left w:val="nil"/>
              <w:bottom w:val="single" w:sz="4" w:space="0" w:color="auto"/>
              <w:right w:val="single" w:sz="4" w:space="0" w:color="auto"/>
            </w:tcBorders>
            <w:vAlign w:val="center"/>
          </w:tcPr>
          <w:p w14:paraId="50BA9AC7" w14:textId="77777777" w:rsidR="00020AC3" w:rsidRPr="00CE638C" w:rsidRDefault="00020AC3" w:rsidP="00DE105E">
            <w:pPr>
              <w:jc w:val="center"/>
              <w:rPr>
                <w:sz w:val="22"/>
                <w:szCs w:val="22"/>
              </w:rPr>
            </w:pPr>
            <w:r w:rsidRPr="00CE638C">
              <w:rPr>
                <w:color w:val="000000"/>
                <w:sz w:val="22"/>
                <w:szCs w:val="22"/>
              </w:rPr>
              <w:t>169,90</w:t>
            </w:r>
          </w:p>
        </w:tc>
        <w:tc>
          <w:tcPr>
            <w:tcW w:w="864" w:type="dxa"/>
            <w:tcBorders>
              <w:top w:val="single" w:sz="4" w:space="0" w:color="auto"/>
              <w:left w:val="nil"/>
              <w:bottom w:val="single" w:sz="4" w:space="0" w:color="auto"/>
              <w:right w:val="single" w:sz="4" w:space="0" w:color="auto"/>
            </w:tcBorders>
            <w:vAlign w:val="center"/>
          </w:tcPr>
          <w:p w14:paraId="21D09479" w14:textId="77777777" w:rsidR="00020AC3" w:rsidRPr="00CE638C" w:rsidRDefault="00020AC3" w:rsidP="00DE105E">
            <w:pPr>
              <w:jc w:val="center"/>
              <w:rPr>
                <w:sz w:val="22"/>
                <w:szCs w:val="22"/>
              </w:rPr>
            </w:pPr>
            <w:r w:rsidRPr="00CE638C">
              <w:rPr>
                <w:color w:val="000000"/>
                <w:sz w:val="22"/>
                <w:szCs w:val="22"/>
              </w:rPr>
              <w:t>181,01</w:t>
            </w:r>
          </w:p>
        </w:tc>
        <w:tc>
          <w:tcPr>
            <w:tcW w:w="864" w:type="dxa"/>
            <w:tcBorders>
              <w:top w:val="single" w:sz="4" w:space="0" w:color="auto"/>
              <w:left w:val="nil"/>
              <w:bottom w:val="single" w:sz="4" w:space="0" w:color="auto"/>
              <w:right w:val="single" w:sz="4" w:space="0" w:color="auto"/>
            </w:tcBorders>
            <w:vAlign w:val="center"/>
          </w:tcPr>
          <w:p w14:paraId="59DC97B5" w14:textId="77777777" w:rsidR="00020AC3" w:rsidRPr="00CE638C" w:rsidRDefault="00020AC3" w:rsidP="00DE105E">
            <w:pPr>
              <w:jc w:val="center"/>
              <w:rPr>
                <w:sz w:val="22"/>
                <w:szCs w:val="22"/>
              </w:rPr>
            </w:pPr>
            <w:r w:rsidRPr="00CE638C">
              <w:rPr>
                <w:color w:val="000000"/>
                <w:sz w:val="22"/>
                <w:szCs w:val="22"/>
              </w:rPr>
              <w:t>172,92</w:t>
            </w:r>
          </w:p>
        </w:tc>
        <w:tc>
          <w:tcPr>
            <w:tcW w:w="864" w:type="dxa"/>
            <w:tcBorders>
              <w:top w:val="single" w:sz="4" w:space="0" w:color="auto"/>
              <w:left w:val="nil"/>
              <w:bottom w:val="single" w:sz="4" w:space="0" w:color="auto"/>
              <w:right w:val="single" w:sz="4" w:space="0" w:color="auto"/>
            </w:tcBorders>
            <w:vAlign w:val="center"/>
          </w:tcPr>
          <w:p w14:paraId="7EB4EBF8" w14:textId="77777777" w:rsidR="00020AC3" w:rsidRPr="00CE638C" w:rsidRDefault="00020AC3" w:rsidP="00DE105E">
            <w:pPr>
              <w:jc w:val="center"/>
              <w:rPr>
                <w:sz w:val="22"/>
                <w:szCs w:val="22"/>
              </w:rPr>
            </w:pPr>
            <w:r w:rsidRPr="00CE638C">
              <w:rPr>
                <w:color w:val="000000"/>
                <w:sz w:val="22"/>
                <w:szCs w:val="22"/>
              </w:rPr>
              <w:t>143,26</w:t>
            </w:r>
          </w:p>
        </w:tc>
        <w:tc>
          <w:tcPr>
            <w:tcW w:w="864" w:type="dxa"/>
            <w:tcBorders>
              <w:top w:val="single" w:sz="4" w:space="0" w:color="auto"/>
              <w:left w:val="nil"/>
              <w:bottom w:val="single" w:sz="4" w:space="0" w:color="auto"/>
              <w:right w:val="single" w:sz="4" w:space="0" w:color="auto"/>
            </w:tcBorders>
            <w:vAlign w:val="center"/>
          </w:tcPr>
          <w:p w14:paraId="7DCD748A" w14:textId="77777777" w:rsidR="00020AC3" w:rsidRPr="00CE638C" w:rsidRDefault="00020AC3" w:rsidP="00DE105E">
            <w:pPr>
              <w:jc w:val="center"/>
              <w:rPr>
                <w:sz w:val="22"/>
                <w:szCs w:val="22"/>
              </w:rPr>
            </w:pPr>
            <w:r w:rsidRPr="00CE638C">
              <w:rPr>
                <w:color w:val="000000"/>
                <w:sz w:val="22"/>
                <w:szCs w:val="22"/>
              </w:rPr>
              <w:t>141,58</w:t>
            </w:r>
          </w:p>
        </w:tc>
        <w:tc>
          <w:tcPr>
            <w:tcW w:w="864" w:type="dxa"/>
            <w:tcBorders>
              <w:top w:val="single" w:sz="4" w:space="0" w:color="auto"/>
              <w:left w:val="nil"/>
              <w:bottom w:val="single" w:sz="4" w:space="0" w:color="auto"/>
              <w:right w:val="single" w:sz="4" w:space="0" w:color="auto"/>
            </w:tcBorders>
            <w:vAlign w:val="center"/>
          </w:tcPr>
          <w:p w14:paraId="4DFCBE41" w14:textId="77777777" w:rsidR="00020AC3" w:rsidRPr="00CE638C" w:rsidRDefault="00020AC3" w:rsidP="00DE105E">
            <w:pPr>
              <w:jc w:val="center"/>
              <w:rPr>
                <w:sz w:val="22"/>
                <w:szCs w:val="22"/>
              </w:rPr>
            </w:pPr>
            <w:r w:rsidRPr="00CE638C">
              <w:rPr>
                <w:color w:val="000000"/>
                <w:sz w:val="22"/>
                <w:szCs w:val="22"/>
              </w:rPr>
              <w:t>150,84</w:t>
            </w:r>
          </w:p>
        </w:tc>
        <w:tc>
          <w:tcPr>
            <w:tcW w:w="864" w:type="dxa"/>
            <w:tcBorders>
              <w:top w:val="single" w:sz="4" w:space="0" w:color="auto"/>
              <w:left w:val="nil"/>
              <w:bottom w:val="single" w:sz="4" w:space="0" w:color="auto"/>
              <w:right w:val="single" w:sz="4" w:space="0" w:color="auto"/>
            </w:tcBorders>
            <w:vAlign w:val="center"/>
          </w:tcPr>
          <w:p w14:paraId="741BA1A5" w14:textId="77777777" w:rsidR="00020AC3" w:rsidRPr="00CE638C" w:rsidRDefault="00020AC3" w:rsidP="00DE105E">
            <w:pPr>
              <w:jc w:val="center"/>
              <w:rPr>
                <w:sz w:val="22"/>
                <w:szCs w:val="22"/>
              </w:rPr>
            </w:pPr>
            <w:r w:rsidRPr="00CE638C">
              <w:rPr>
                <w:color w:val="000000"/>
                <w:sz w:val="22"/>
                <w:szCs w:val="22"/>
              </w:rPr>
              <w:t>144,10</w:t>
            </w:r>
          </w:p>
        </w:tc>
        <w:tc>
          <w:tcPr>
            <w:tcW w:w="1048" w:type="dxa"/>
            <w:tcBorders>
              <w:top w:val="single" w:sz="4" w:space="0" w:color="auto"/>
              <w:left w:val="nil"/>
              <w:bottom w:val="single" w:sz="4" w:space="0" w:color="auto"/>
              <w:right w:val="single" w:sz="4" w:space="0" w:color="auto"/>
            </w:tcBorders>
            <w:vAlign w:val="center"/>
          </w:tcPr>
          <w:p w14:paraId="63153592" w14:textId="77777777" w:rsidR="00020AC3" w:rsidRPr="00CE638C" w:rsidRDefault="00020AC3" w:rsidP="00DE105E">
            <w:pPr>
              <w:jc w:val="center"/>
              <w:rPr>
                <w:sz w:val="22"/>
                <w:szCs w:val="22"/>
              </w:rPr>
            </w:pPr>
            <w:r w:rsidRPr="00CE638C">
              <w:rPr>
                <w:sz w:val="22"/>
                <w:szCs w:val="22"/>
              </w:rPr>
              <w:t>28,85</w:t>
            </w:r>
          </w:p>
        </w:tc>
        <w:tc>
          <w:tcPr>
            <w:tcW w:w="1048" w:type="dxa"/>
            <w:tcBorders>
              <w:top w:val="single" w:sz="4" w:space="0" w:color="auto"/>
              <w:left w:val="nil"/>
              <w:bottom w:val="single" w:sz="4" w:space="0" w:color="auto"/>
              <w:right w:val="single" w:sz="4" w:space="0" w:color="auto"/>
            </w:tcBorders>
            <w:vAlign w:val="center"/>
          </w:tcPr>
          <w:p w14:paraId="3FB4FAFB" w14:textId="77777777" w:rsidR="00020AC3" w:rsidRPr="00CE638C" w:rsidRDefault="00020AC3" w:rsidP="00DE105E">
            <w:pPr>
              <w:jc w:val="center"/>
              <w:rPr>
                <w:sz w:val="22"/>
                <w:szCs w:val="22"/>
              </w:rPr>
            </w:pPr>
            <w:r w:rsidRPr="00CE638C">
              <w:rPr>
                <w:sz w:val="22"/>
                <w:szCs w:val="22"/>
              </w:rPr>
              <w:t>2103,19</w:t>
            </w:r>
          </w:p>
        </w:tc>
        <w:tc>
          <w:tcPr>
            <w:tcW w:w="1180" w:type="dxa"/>
            <w:tcBorders>
              <w:top w:val="single" w:sz="2" w:space="0" w:color="auto"/>
              <w:left w:val="single" w:sz="2" w:space="0" w:color="auto"/>
              <w:bottom w:val="single" w:sz="2" w:space="0" w:color="auto"/>
              <w:right w:val="single" w:sz="2" w:space="0" w:color="auto"/>
            </w:tcBorders>
            <w:vAlign w:val="center"/>
            <w:hideMark/>
          </w:tcPr>
          <w:p w14:paraId="1D0D39F7" w14:textId="77777777" w:rsidR="00020AC3" w:rsidRDefault="00020AC3" w:rsidP="00DE105E">
            <w:pPr>
              <w:jc w:val="center"/>
              <w:rPr>
                <w:sz w:val="22"/>
                <w:szCs w:val="22"/>
              </w:rPr>
            </w:pPr>
            <w:r>
              <w:rPr>
                <w:sz w:val="22"/>
                <w:szCs w:val="22"/>
              </w:rPr>
              <w:t>х</w:t>
            </w:r>
          </w:p>
        </w:tc>
        <w:tc>
          <w:tcPr>
            <w:tcW w:w="1048" w:type="dxa"/>
            <w:tcBorders>
              <w:top w:val="single" w:sz="2" w:space="0" w:color="auto"/>
              <w:left w:val="single" w:sz="2" w:space="0" w:color="auto"/>
              <w:bottom w:val="single" w:sz="2" w:space="0" w:color="auto"/>
              <w:right w:val="single" w:sz="2" w:space="0" w:color="auto"/>
            </w:tcBorders>
            <w:vAlign w:val="center"/>
            <w:hideMark/>
          </w:tcPr>
          <w:p w14:paraId="1F7576D9" w14:textId="77777777" w:rsidR="00020AC3" w:rsidRDefault="00020AC3" w:rsidP="00DE105E">
            <w:pPr>
              <w:jc w:val="center"/>
              <w:rPr>
                <w:sz w:val="22"/>
                <w:szCs w:val="22"/>
              </w:rPr>
            </w:pPr>
            <w:r>
              <w:rPr>
                <w:sz w:val="22"/>
                <w:szCs w:val="22"/>
              </w:rPr>
              <w:t>х</w:t>
            </w:r>
          </w:p>
        </w:tc>
      </w:tr>
      <w:tr w:rsidR="00020AC3" w14:paraId="55FF3045" w14:textId="77777777" w:rsidTr="00020AC3">
        <w:trPr>
          <w:gridAfter w:val="1"/>
          <w:wAfter w:w="6" w:type="dxa"/>
          <w:trHeight w:val="293"/>
        </w:trPr>
        <w:tc>
          <w:tcPr>
            <w:tcW w:w="1470" w:type="dxa"/>
            <w:vMerge/>
            <w:tcBorders>
              <w:top w:val="single" w:sz="2" w:space="0" w:color="auto"/>
              <w:left w:val="single" w:sz="2" w:space="0" w:color="auto"/>
              <w:bottom w:val="single" w:sz="2" w:space="0" w:color="auto"/>
              <w:right w:val="single" w:sz="2" w:space="0" w:color="auto"/>
            </w:tcBorders>
            <w:vAlign w:val="center"/>
            <w:hideMark/>
          </w:tcPr>
          <w:p w14:paraId="29835FF7" w14:textId="77777777" w:rsidR="00020AC3" w:rsidRDefault="00020AC3" w:rsidP="00DE105E">
            <w:pPr>
              <w:rPr>
                <w:bCs/>
                <w:kern w:val="32"/>
              </w:rPr>
            </w:pPr>
          </w:p>
        </w:tc>
        <w:tc>
          <w:tcPr>
            <w:tcW w:w="1310" w:type="dxa"/>
            <w:tcBorders>
              <w:top w:val="single" w:sz="2" w:space="0" w:color="auto"/>
              <w:left w:val="single" w:sz="2" w:space="0" w:color="auto"/>
              <w:bottom w:val="single" w:sz="2" w:space="0" w:color="auto"/>
              <w:right w:val="single" w:sz="2" w:space="0" w:color="auto"/>
            </w:tcBorders>
            <w:vAlign w:val="center"/>
            <w:hideMark/>
          </w:tcPr>
          <w:p w14:paraId="30053D81" w14:textId="77777777" w:rsidR="00020AC3" w:rsidRDefault="00020AC3" w:rsidP="00DE105E">
            <w:pPr>
              <w:tabs>
                <w:tab w:val="left" w:pos="3052"/>
              </w:tabs>
              <w:ind w:hanging="108"/>
              <w:jc w:val="center"/>
              <w:rPr>
                <w:sz w:val="22"/>
                <w:szCs w:val="22"/>
              </w:rPr>
            </w:pPr>
            <w:r>
              <w:rPr>
                <w:sz w:val="22"/>
                <w:szCs w:val="22"/>
              </w:rPr>
              <w:t>с 01.01.2021</w:t>
            </w:r>
          </w:p>
        </w:tc>
        <w:tc>
          <w:tcPr>
            <w:tcW w:w="864" w:type="dxa"/>
            <w:tcBorders>
              <w:top w:val="single" w:sz="4" w:space="0" w:color="auto"/>
              <w:left w:val="single" w:sz="4" w:space="0" w:color="auto"/>
              <w:bottom w:val="single" w:sz="4" w:space="0" w:color="auto"/>
              <w:right w:val="single" w:sz="4" w:space="0" w:color="auto"/>
            </w:tcBorders>
            <w:vAlign w:val="center"/>
          </w:tcPr>
          <w:p w14:paraId="54154F3C" w14:textId="77777777" w:rsidR="00020AC3" w:rsidRPr="00F5182B" w:rsidRDefault="00020AC3" w:rsidP="00DE105E">
            <w:pPr>
              <w:jc w:val="center"/>
              <w:rPr>
                <w:sz w:val="22"/>
                <w:szCs w:val="22"/>
              </w:rPr>
            </w:pPr>
            <w:r w:rsidRPr="00F5182B">
              <w:rPr>
                <w:sz w:val="22"/>
                <w:szCs w:val="22"/>
              </w:rPr>
              <w:t>171,92</w:t>
            </w:r>
          </w:p>
        </w:tc>
        <w:tc>
          <w:tcPr>
            <w:tcW w:w="864" w:type="dxa"/>
            <w:tcBorders>
              <w:top w:val="single" w:sz="4" w:space="0" w:color="auto"/>
              <w:left w:val="single" w:sz="4" w:space="0" w:color="auto"/>
              <w:bottom w:val="single" w:sz="4" w:space="0" w:color="auto"/>
              <w:right w:val="single" w:sz="4" w:space="0" w:color="auto"/>
            </w:tcBorders>
            <w:vAlign w:val="center"/>
          </w:tcPr>
          <w:p w14:paraId="508D94AD" w14:textId="77777777" w:rsidR="00020AC3" w:rsidRPr="00F5182B" w:rsidRDefault="00020AC3" w:rsidP="00DE105E">
            <w:pPr>
              <w:jc w:val="center"/>
              <w:rPr>
                <w:sz w:val="22"/>
                <w:szCs w:val="22"/>
              </w:rPr>
            </w:pPr>
            <w:r w:rsidRPr="00F5182B">
              <w:rPr>
                <w:sz w:val="22"/>
                <w:szCs w:val="22"/>
              </w:rPr>
              <w:t>169,90</w:t>
            </w:r>
          </w:p>
        </w:tc>
        <w:tc>
          <w:tcPr>
            <w:tcW w:w="864" w:type="dxa"/>
            <w:tcBorders>
              <w:top w:val="single" w:sz="4" w:space="0" w:color="auto"/>
              <w:left w:val="single" w:sz="4" w:space="0" w:color="auto"/>
              <w:bottom w:val="single" w:sz="4" w:space="0" w:color="auto"/>
              <w:right w:val="single" w:sz="4" w:space="0" w:color="auto"/>
            </w:tcBorders>
            <w:vAlign w:val="center"/>
          </w:tcPr>
          <w:p w14:paraId="628D8F8E" w14:textId="77777777" w:rsidR="00020AC3" w:rsidRPr="00F5182B" w:rsidRDefault="00020AC3" w:rsidP="00DE105E">
            <w:pPr>
              <w:jc w:val="center"/>
              <w:rPr>
                <w:sz w:val="22"/>
                <w:szCs w:val="22"/>
              </w:rPr>
            </w:pPr>
            <w:r w:rsidRPr="00F5182B">
              <w:rPr>
                <w:sz w:val="22"/>
                <w:szCs w:val="22"/>
              </w:rPr>
              <w:t>181,00</w:t>
            </w:r>
          </w:p>
        </w:tc>
        <w:tc>
          <w:tcPr>
            <w:tcW w:w="864" w:type="dxa"/>
            <w:tcBorders>
              <w:top w:val="single" w:sz="4" w:space="0" w:color="auto"/>
              <w:left w:val="single" w:sz="4" w:space="0" w:color="auto"/>
              <w:bottom w:val="single" w:sz="4" w:space="0" w:color="auto"/>
              <w:right w:val="single" w:sz="4" w:space="0" w:color="auto"/>
            </w:tcBorders>
            <w:vAlign w:val="center"/>
          </w:tcPr>
          <w:p w14:paraId="6BC92B33" w14:textId="77777777" w:rsidR="00020AC3" w:rsidRPr="00F5182B" w:rsidRDefault="00020AC3" w:rsidP="00DE105E">
            <w:pPr>
              <w:jc w:val="center"/>
              <w:rPr>
                <w:sz w:val="22"/>
                <w:szCs w:val="22"/>
              </w:rPr>
            </w:pPr>
            <w:r w:rsidRPr="00F5182B">
              <w:rPr>
                <w:sz w:val="22"/>
                <w:szCs w:val="22"/>
              </w:rPr>
              <w:t>172,93</w:t>
            </w:r>
          </w:p>
        </w:tc>
        <w:tc>
          <w:tcPr>
            <w:tcW w:w="864" w:type="dxa"/>
            <w:tcBorders>
              <w:top w:val="single" w:sz="4" w:space="0" w:color="auto"/>
              <w:left w:val="single" w:sz="4" w:space="0" w:color="auto"/>
              <w:bottom w:val="single" w:sz="4" w:space="0" w:color="auto"/>
              <w:right w:val="single" w:sz="4" w:space="0" w:color="auto"/>
            </w:tcBorders>
            <w:vAlign w:val="center"/>
          </w:tcPr>
          <w:p w14:paraId="1F8B43F5" w14:textId="77777777" w:rsidR="00020AC3" w:rsidRPr="00F5182B" w:rsidRDefault="00020AC3" w:rsidP="00DE105E">
            <w:pPr>
              <w:jc w:val="center"/>
              <w:rPr>
                <w:sz w:val="22"/>
                <w:szCs w:val="22"/>
              </w:rPr>
            </w:pPr>
            <w:r w:rsidRPr="00F5182B">
              <w:rPr>
                <w:sz w:val="22"/>
                <w:szCs w:val="22"/>
              </w:rPr>
              <w:t>143,26</w:t>
            </w:r>
          </w:p>
        </w:tc>
        <w:tc>
          <w:tcPr>
            <w:tcW w:w="864" w:type="dxa"/>
            <w:tcBorders>
              <w:top w:val="single" w:sz="4" w:space="0" w:color="auto"/>
              <w:left w:val="single" w:sz="4" w:space="0" w:color="auto"/>
              <w:bottom w:val="single" w:sz="4" w:space="0" w:color="auto"/>
              <w:right w:val="single" w:sz="4" w:space="0" w:color="auto"/>
            </w:tcBorders>
            <w:vAlign w:val="center"/>
          </w:tcPr>
          <w:p w14:paraId="3CBACE5E" w14:textId="77777777" w:rsidR="00020AC3" w:rsidRPr="00F5182B" w:rsidRDefault="00020AC3" w:rsidP="00DE105E">
            <w:pPr>
              <w:jc w:val="center"/>
              <w:rPr>
                <w:sz w:val="22"/>
                <w:szCs w:val="22"/>
              </w:rPr>
            </w:pPr>
            <w:r w:rsidRPr="00F5182B">
              <w:rPr>
                <w:sz w:val="22"/>
                <w:szCs w:val="22"/>
              </w:rPr>
              <w:t>141,58</w:t>
            </w:r>
          </w:p>
        </w:tc>
        <w:tc>
          <w:tcPr>
            <w:tcW w:w="864" w:type="dxa"/>
            <w:tcBorders>
              <w:top w:val="single" w:sz="4" w:space="0" w:color="auto"/>
              <w:left w:val="single" w:sz="4" w:space="0" w:color="auto"/>
              <w:bottom w:val="single" w:sz="4" w:space="0" w:color="auto"/>
              <w:right w:val="single" w:sz="4" w:space="0" w:color="auto"/>
            </w:tcBorders>
            <w:vAlign w:val="center"/>
          </w:tcPr>
          <w:p w14:paraId="658BC71C" w14:textId="77777777" w:rsidR="00020AC3" w:rsidRPr="00F5182B" w:rsidRDefault="00020AC3" w:rsidP="00DE105E">
            <w:pPr>
              <w:jc w:val="center"/>
              <w:rPr>
                <w:sz w:val="22"/>
                <w:szCs w:val="22"/>
              </w:rPr>
            </w:pPr>
            <w:r w:rsidRPr="00F5182B">
              <w:rPr>
                <w:sz w:val="22"/>
                <w:szCs w:val="22"/>
              </w:rPr>
              <w:t>150,84</w:t>
            </w:r>
          </w:p>
        </w:tc>
        <w:tc>
          <w:tcPr>
            <w:tcW w:w="864" w:type="dxa"/>
            <w:tcBorders>
              <w:top w:val="single" w:sz="4" w:space="0" w:color="auto"/>
              <w:left w:val="single" w:sz="4" w:space="0" w:color="auto"/>
              <w:bottom w:val="single" w:sz="4" w:space="0" w:color="auto"/>
              <w:right w:val="single" w:sz="4" w:space="0" w:color="auto"/>
            </w:tcBorders>
            <w:vAlign w:val="center"/>
          </w:tcPr>
          <w:p w14:paraId="3E626AA4" w14:textId="77777777" w:rsidR="00020AC3" w:rsidRPr="00F5182B" w:rsidRDefault="00020AC3" w:rsidP="00DE105E">
            <w:pPr>
              <w:jc w:val="center"/>
              <w:rPr>
                <w:sz w:val="22"/>
                <w:szCs w:val="22"/>
              </w:rPr>
            </w:pPr>
            <w:r w:rsidRPr="00F5182B">
              <w:rPr>
                <w:sz w:val="22"/>
                <w:szCs w:val="22"/>
              </w:rPr>
              <w:t>144,10</w:t>
            </w:r>
          </w:p>
        </w:tc>
        <w:tc>
          <w:tcPr>
            <w:tcW w:w="1048" w:type="dxa"/>
            <w:tcBorders>
              <w:top w:val="single" w:sz="4" w:space="0" w:color="auto"/>
              <w:left w:val="single" w:sz="4" w:space="0" w:color="auto"/>
              <w:bottom w:val="single" w:sz="4" w:space="0" w:color="auto"/>
              <w:right w:val="single" w:sz="4" w:space="0" w:color="auto"/>
            </w:tcBorders>
            <w:vAlign w:val="center"/>
          </w:tcPr>
          <w:p w14:paraId="60A1FDE0" w14:textId="77777777" w:rsidR="00020AC3" w:rsidRPr="00CE638C" w:rsidRDefault="00020AC3" w:rsidP="00DE105E">
            <w:pPr>
              <w:jc w:val="center"/>
              <w:rPr>
                <w:sz w:val="22"/>
                <w:szCs w:val="22"/>
              </w:rPr>
            </w:pPr>
            <w:r>
              <w:rPr>
                <w:sz w:val="22"/>
                <w:szCs w:val="22"/>
              </w:rPr>
              <w:t>28,85</w:t>
            </w:r>
          </w:p>
        </w:tc>
        <w:tc>
          <w:tcPr>
            <w:tcW w:w="1048" w:type="dxa"/>
            <w:tcBorders>
              <w:top w:val="single" w:sz="4" w:space="0" w:color="auto"/>
              <w:left w:val="single" w:sz="4" w:space="0" w:color="auto"/>
              <w:bottom w:val="single" w:sz="4" w:space="0" w:color="auto"/>
              <w:right w:val="single" w:sz="4" w:space="0" w:color="auto"/>
            </w:tcBorders>
            <w:vAlign w:val="center"/>
          </w:tcPr>
          <w:p w14:paraId="41957495" w14:textId="77777777" w:rsidR="00020AC3" w:rsidRPr="00CE638C" w:rsidRDefault="00020AC3" w:rsidP="00DE105E">
            <w:pPr>
              <w:jc w:val="center"/>
              <w:rPr>
                <w:sz w:val="22"/>
                <w:szCs w:val="22"/>
              </w:rPr>
            </w:pPr>
            <w:r w:rsidRPr="00CE638C">
              <w:rPr>
                <w:sz w:val="22"/>
                <w:szCs w:val="22"/>
              </w:rPr>
              <w:t>2103,19</w:t>
            </w:r>
          </w:p>
        </w:tc>
        <w:tc>
          <w:tcPr>
            <w:tcW w:w="1180" w:type="dxa"/>
            <w:tcBorders>
              <w:top w:val="single" w:sz="2" w:space="0" w:color="auto"/>
              <w:left w:val="single" w:sz="2" w:space="0" w:color="auto"/>
              <w:bottom w:val="single" w:sz="2" w:space="0" w:color="auto"/>
              <w:right w:val="single" w:sz="2" w:space="0" w:color="auto"/>
            </w:tcBorders>
            <w:vAlign w:val="center"/>
            <w:hideMark/>
          </w:tcPr>
          <w:p w14:paraId="1DA65BC9" w14:textId="77777777" w:rsidR="00020AC3" w:rsidRDefault="00020AC3" w:rsidP="00DE105E">
            <w:pPr>
              <w:jc w:val="center"/>
              <w:rPr>
                <w:sz w:val="22"/>
                <w:szCs w:val="22"/>
              </w:rPr>
            </w:pPr>
            <w:r>
              <w:rPr>
                <w:sz w:val="22"/>
                <w:szCs w:val="22"/>
              </w:rPr>
              <w:t>х</w:t>
            </w:r>
          </w:p>
        </w:tc>
        <w:tc>
          <w:tcPr>
            <w:tcW w:w="1048" w:type="dxa"/>
            <w:tcBorders>
              <w:top w:val="single" w:sz="2" w:space="0" w:color="auto"/>
              <w:left w:val="single" w:sz="2" w:space="0" w:color="auto"/>
              <w:bottom w:val="single" w:sz="2" w:space="0" w:color="auto"/>
              <w:right w:val="single" w:sz="2" w:space="0" w:color="auto"/>
            </w:tcBorders>
            <w:vAlign w:val="center"/>
            <w:hideMark/>
          </w:tcPr>
          <w:p w14:paraId="121BF7D4" w14:textId="77777777" w:rsidR="00020AC3" w:rsidRDefault="00020AC3" w:rsidP="00DE105E">
            <w:pPr>
              <w:jc w:val="center"/>
              <w:rPr>
                <w:sz w:val="22"/>
                <w:szCs w:val="22"/>
              </w:rPr>
            </w:pPr>
            <w:r>
              <w:rPr>
                <w:sz w:val="22"/>
                <w:szCs w:val="22"/>
              </w:rPr>
              <w:t>х</w:t>
            </w:r>
          </w:p>
        </w:tc>
      </w:tr>
      <w:tr w:rsidR="00020AC3" w14:paraId="592BE442" w14:textId="77777777" w:rsidTr="00020AC3">
        <w:trPr>
          <w:gridAfter w:val="1"/>
          <w:wAfter w:w="6" w:type="dxa"/>
          <w:trHeight w:val="294"/>
        </w:trPr>
        <w:tc>
          <w:tcPr>
            <w:tcW w:w="1470" w:type="dxa"/>
            <w:vMerge/>
            <w:tcBorders>
              <w:top w:val="single" w:sz="2" w:space="0" w:color="auto"/>
              <w:left w:val="single" w:sz="2" w:space="0" w:color="auto"/>
              <w:bottom w:val="single" w:sz="2" w:space="0" w:color="auto"/>
              <w:right w:val="single" w:sz="2" w:space="0" w:color="auto"/>
            </w:tcBorders>
            <w:vAlign w:val="center"/>
            <w:hideMark/>
          </w:tcPr>
          <w:p w14:paraId="39EBA002" w14:textId="77777777" w:rsidR="00020AC3" w:rsidRDefault="00020AC3" w:rsidP="00DE105E">
            <w:pPr>
              <w:rPr>
                <w:bCs/>
                <w:kern w:val="32"/>
              </w:rPr>
            </w:pPr>
          </w:p>
        </w:tc>
        <w:tc>
          <w:tcPr>
            <w:tcW w:w="1310" w:type="dxa"/>
            <w:tcBorders>
              <w:top w:val="single" w:sz="2" w:space="0" w:color="auto"/>
              <w:left w:val="single" w:sz="2" w:space="0" w:color="auto"/>
              <w:bottom w:val="single" w:sz="2" w:space="0" w:color="auto"/>
              <w:right w:val="single" w:sz="2" w:space="0" w:color="auto"/>
            </w:tcBorders>
            <w:vAlign w:val="center"/>
            <w:hideMark/>
          </w:tcPr>
          <w:p w14:paraId="1F663782" w14:textId="77777777" w:rsidR="00020AC3" w:rsidRDefault="00020AC3" w:rsidP="00DE105E">
            <w:pPr>
              <w:tabs>
                <w:tab w:val="left" w:pos="3052"/>
              </w:tabs>
              <w:ind w:hanging="108"/>
              <w:jc w:val="center"/>
              <w:rPr>
                <w:sz w:val="22"/>
                <w:szCs w:val="22"/>
              </w:rPr>
            </w:pPr>
            <w:r>
              <w:rPr>
                <w:sz w:val="22"/>
                <w:szCs w:val="22"/>
              </w:rPr>
              <w:t>с 01.07.2021</w:t>
            </w:r>
          </w:p>
        </w:tc>
        <w:tc>
          <w:tcPr>
            <w:tcW w:w="864" w:type="dxa"/>
            <w:tcBorders>
              <w:top w:val="single" w:sz="4" w:space="0" w:color="auto"/>
              <w:left w:val="single" w:sz="4" w:space="0" w:color="auto"/>
              <w:bottom w:val="single" w:sz="4" w:space="0" w:color="auto"/>
              <w:right w:val="single" w:sz="4" w:space="0" w:color="auto"/>
            </w:tcBorders>
            <w:vAlign w:val="center"/>
          </w:tcPr>
          <w:p w14:paraId="2F6C3458" w14:textId="77777777" w:rsidR="00020AC3" w:rsidRPr="00F5182B" w:rsidRDefault="00020AC3" w:rsidP="00DE105E">
            <w:pPr>
              <w:jc w:val="center"/>
              <w:rPr>
                <w:sz w:val="22"/>
                <w:szCs w:val="22"/>
              </w:rPr>
            </w:pPr>
            <w:r w:rsidRPr="00F5182B">
              <w:rPr>
                <w:sz w:val="22"/>
                <w:szCs w:val="22"/>
              </w:rPr>
              <w:t>178,05</w:t>
            </w:r>
          </w:p>
        </w:tc>
        <w:tc>
          <w:tcPr>
            <w:tcW w:w="864" w:type="dxa"/>
            <w:tcBorders>
              <w:top w:val="single" w:sz="4" w:space="0" w:color="auto"/>
              <w:left w:val="single" w:sz="4" w:space="0" w:color="auto"/>
              <w:bottom w:val="single" w:sz="4" w:space="0" w:color="auto"/>
              <w:right w:val="single" w:sz="4" w:space="0" w:color="auto"/>
            </w:tcBorders>
            <w:vAlign w:val="center"/>
          </w:tcPr>
          <w:p w14:paraId="6520DDB2" w14:textId="77777777" w:rsidR="00020AC3" w:rsidRPr="00F5182B" w:rsidRDefault="00020AC3" w:rsidP="00DE105E">
            <w:pPr>
              <w:jc w:val="center"/>
              <w:rPr>
                <w:sz w:val="22"/>
                <w:szCs w:val="22"/>
              </w:rPr>
            </w:pPr>
            <w:r w:rsidRPr="00F5182B">
              <w:rPr>
                <w:sz w:val="22"/>
                <w:szCs w:val="22"/>
              </w:rPr>
              <w:t>175,96</w:t>
            </w:r>
          </w:p>
        </w:tc>
        <w:tc>
          <w:tcPr>
            <w:tcW w:w="864" w:type="dxa"/>
            <w:tcBorders>
              <w:top w:val="single" w:sz="4" w:space="0" w:color="auto"/>
              <w:left w:val="single" w:sz="4" w:space="0" w:color="auto"/>
              <w:bottom w:val="single" w:sz="4" w:space="0" w:color="auto"/>
              <w:right w:val="single" w:sz="4" w:space="0" w:color="auto"/>
            </w:tcBorders>
            <w:vAlign w:val="center"/>
          </w:tcPr>
          <w:p w14:paraId="38E5EBAD" w14:textId="77777777" w:rsidR="00020AC3" w:rsidRPr="00F5182B" w:rsidRDefault="00020AC3" w:rsidP="00DE105E">
            <w:pPr>
              <w:jc w:val="center"/>
              <w:rPr>
                <w:sz w:val="22"/>
                <w:szCs w:val="22"/>
              </w:rPr>
            </w:pPr>
            <w:r w:rsidRPr="00F5182B">
              <w:rPr>
                <w:sz w:val="22"/>
                <w:szCs w:val="22"/>
              </w:rPr>
              <w:t>187,46</w:t>
            </w:r>
          </w:p>
        </w:tc>
        <w:tc>
          <w:tcPr>
            <w:tcW w:w="864" w:type="dxa"/>
            <w:tcBorders>
              <w:top w:val="single" w:sz="4" w:space="0" w:color="auto"/>
              <w:left w:val="single" w:sz="4" w:space="0" w:color="auto"/>
              <w:bottom w:val="single" w:sz="4" w:space="0" w:color="auto"/>
              <w:right w:val="single" w:sz="4" w:space="0" w:color="auto"/>
            </w:tcBorders>
            <w:vAlign w:val="center"/>
          </w:tcPr>
          <w:p w14:paraId="678F28E8" w14:textId="77777777" w:rsidR="00020AC3" w:rsidRPr="00F5182B" w:rsidRDefault="00020AC3" w:rsidP="00DE105E">
            <w:pPr>
              <w:jc w:val="center"/>
              <w:rPr>
                <w:sz w:val="22"/>
                <w:szCs w:val="22"/>
              </w:rPr>
            </w:pPr>
            <w:r w:rsidRPr="00F5182B">
              <w:rPr>
                <w:sz w:val="22"/>
                <w:szCs w:val="22"/>
              </w:rPr>
              <w:t>179,09</w:t>
            </w:r>
          </w:p>
        </w:tc>
        <w:tc>
          <w:tcPr>
            <w:tcW w:w="864" w:type="dxa"/>
            <w:tcBorders>
              <w:top w:val="single" w:sz="4" w:space="0" w:color="auto"/>
              <w:left w:val="single" w:sz="4" w:space="0" w:color="auto"/>
              <w:bottom w:val="single" w:sz="4" w:space="0" w:color="auto"/>
              <w:right w:val="single" w:sz="4" w:space="0" w:color="auto"/>
            </w:tcBorders>
            <w:vAlign w:val="center"/>
          </w:tcPr>
          <w:p w14:paraId="7A213D0C" w14:textId="77777777" w:rsidR="00020AC3" w:rsidRPr="00F5182B" w:rsidRDefault="00020AC3" w:rsidP="00DE105E">
            <w:pPr>
              <w:jc w:val="center"/>
              <w:rPr>
                <w:sz w:val="22"/>
                <w:szCs w:val="22"/>
              </w:rPr>
            </w:pPr>
            <w:r w:rsidRPr="00F5182B">
              <w:rPr>
                <w:sz w:val="22"/>
                <w:szCs w:val="22"/>
              </w:rPr>
              <w:t>148,37</w:t>
            </w:r>
          </w:p>
        </w:tc>
        <w:tc>
          <w:tcPr>
            <w:tcW w:w="864" w:type="dxa"/>
            <w:tcBorders>
              <w:top w:val="single" w:sz="4" w:space="0" w:color="auto"/>
              <w:left w:val="single" w:sz="4" w:space="0" w:color="auto"/>
              <w:bottom w:val="single" w:sz="4" w:space="0" w:color="auto"/>
              <w:right w:val="single" w:sz="4" w:space="0" w:color="auto"/>
            </w:tcBorders>
            <w:vAlign w:val="center"/>
          </w:tcPr>
          <w:p w14:paraId="682FDD5C" w14:textId="77777777" w:rsidR="00020AC3" w:rsidRPr="00F5182B" w:rsidRDefault="00020AC3" w:rsidP="00DE105E">
            <w:pPr>
              <w:jc w:val="center"/>
              <w:rPr>
                <w:sz w:val="22"/>
                <w:szCs w:val="22"/>
              </w:rPr>
            </w:pPr>
            <w:r w:rsidRPr="00F5182B">
              <w:rPr>
                <w:sz w:val="22"/>
                <w:szCs w:val="22"/>
              </w:rPr>
              <w:t>146,63</w:t>
            </w:r>
          </w:p>
        </w:tc>
        <w:tc>
          <w:tcPr>
            <w:tcW w:w="864" w:type="dxa"/>
            <w:tcBorders>
              <w:top w:val="single" w:sz="4" w:space="0" w:color="auto"/>
              <w:left w:val="single" w:sz="4" w:space="0" w:color="auto"/>
              <w:bottom w:val="single" w:sz="4" w:space="0" w:color="auto"/>
              <w:right w:val="single" w:sz="4" w:space="0" w:color="auto"/>
            </w:tcBorders>
            <w:vAlign w:val="center"/>
          </w:tcPr>
          <w:p w14:paraId="0F4BF0C3" w14:textId="77777777" w:rsidR="00020AC3" w:rsidRPr="00F5182B" w:rsidRDefault="00020AC3" w:rsidP="00DE105E">
            <w:pPr>
              <w:jc w:val="center"/>
              <w:rPr>
                <w:sz w:val="22"/>
                <w:szCs w:val="22"/>
              </w:rPr>
            </w:pPr>
            <w:r w:rsidRPr="00F5182B">
              <w:rPr>
                <w:sz w:val="22"/>
                <w:szCs w:val="22"/>
              </w:rPr>
              <w:t>156,22</w:t>
            </w:r>
          </w:p>
        </w:tc>
        <w:tc>
          <w:tcPr>
            <w:tcW w:w="864" w:type="dxa"/>
            <w:tcBorders>
              <w:top w:val="single" w:sz="4" w:space="0" w:color="auto"/>
              <w:left w:val="single" w:sz="4" w:space="0" w:color="auto"/>
              <w:bottom w:val="single" w:sz="4" w:space="0" w:color="auto"/>
              <w:right w:val="single" w:sz="4" w:space="0" w:color="auto"/>
            </w:tcBorders>
            <w:vAlign w:val="center"/>
          </w:tcPr>
          <w:p w14:paraId="6F601040" w14:textId="77777777" w:rsidR="00020AC3" w:rsidRPr="00F5182B" w:rsidRDefault="00020AC3" w:rsidP="00DE105E">
            <w:pPr>
              <w:jc w:val="center"/>
              <w:rPr>
                <w:sz w:val="22"/>
                <w:szCs w:val="22"/>
              </w:rPr>
            </w:pPr>
            <w:r w:rsidRPr="00F5182B">
              <w:rPr>
                <w:sz w:val="22"/>
                <w:szCs w:val="22"/>
              </w:rPr>
              <w:t>149,24</w:t>
            </w:r>
          </w:p>
        </w:tc>
        <w:tc>
          <w:tcPr>
            <w:tcW w:w="1048" w:type="dxa"/>
            <w:tcBorders>
              <w:top w:val="single" w:sz="4" w:space="0" w:color="auto"/>
              <w:left w:val="single" w:sz="4" w:space="0" w:color="auto"/>
              <w:bottom w:val="single" w:sz="4" w:space="0" w:color="auto"/>
              <w:right w:val="single" w:sz="4" w:space="0" w:color="auto"/>
            </w:tcBorders>
            <w:vAlign w:val="center"/>
          </w:tcPr>
          <w:p w14:paraId="535C55EB" w14:textId="77777777" w:rsidR="00020AC3" w:rsidRPr="00CE638C" w:rsidRDefault="00020AC3" w:rsidP="00DE105E">
            <w:pPr>
              <w:jc w:val="center"/>
              <w:rPr>
                <w:sz w:val="22"/>
                <w:szCs w:val="22"/>
              </w:rPr>
            </w:pPr>
            <w:r>
              <w:rPr>
                <w:sz w:val="22"/>
                <w:szCs w:val="22"/>
              </w:rPr>
              <w:t>29,84</w:t>
            </w:r>
          </w:p>
        </w:tc>
        <w:tc>
          <w:tcPr>
            <w:tcW w:w="1048" w:type="dxa"/>
            <w:tcBorders>
              <w:top w:val="single" w:sz="4" w:space="0" w:color="auto"/>
              <w:left w:val="single" w:sz="4" w:space="0" w:color="auto"/>
              <w:bottom w:val="single" w:sz="4" w:space="0" w:color="auto"/>
              <w:right w:val="single" w:sz="4" w:space="0" w:color="auto"/>
            </w:tcBorders>
            <w:vAlign w:val="center"/>
          </w:tcPr>
          <w:p w14:paraId="1858FD27" w14:textId="77777777" w:rsidR="00020AC3" w:rsidRPr="00CE638C" w:rsidRDefault="00020AC3" w:rsidP="00DE105E">
            <w:pPr>
              <w:jc w:val="center"/>
              <w:rPr>
                <w:sz w:val="22"/>
                <w:szCs w:val="22"/>
              </w:rPr>
            </w:pPr>
            <w:r w:rsidRPr="00CE638C">
              <w:rPr>
                <w:sz w:val="22"/>
                <w:szCs w:val="22"/>
              </w:rPr>
              <w:t>21</w:t>
            </w:r>
            <w:r>
              <w:rPr>
                <w:sz w:val="22"/>
                <w:szCs w:val="22"/>
              </w:rPr>
              <w:t>78,90</w:t>
            </w:r>
          </w:p>
        </w:tc>
        <w:tc>
          <w:tcPr>
            <w:tcW w:w="1180" w:type="dxa"/>
            <w:tcBorders>
              <w:top w:val="single" w:sz="2" w:space="0" w:color="auto"/>
              <w:left w:val="single" w:sz="2" w:space="0" w:color="auto"/>
              <w:bottom w:val="single" w:sz="2" w:space="0" w:color="auto"/>
              <w:right w:val="single" w:sz="2" w:space="0" w:color="auto"/>
            </w:tcBorders>
            <w:vAlign w:val="center"/>
            <w:hideMark/>
          </w:tcPr>
          <w:p w14:paraId="28F48069" w14:textId="77777777" w:rsidR="00020AC3" w:rsidRDefault="00020AC3" w:rsidP="00DE105E">
            <w:pPr>
              <w:jc w:val="center"/>
              <w:rPr>
                <w:sz w:val="22"/>
                <w:szCs w:val="22"/>
              </w:rPr>
            </w:pPr>
            <w:r>
              <w:rPr>
                <w:sz w:val="22"/>
                <w:szCs w:val="22"/>
              </w:rPr>
              <w:t>х</w:t>
            </w:r>
          </w:p>
        </w:tc>
        <w:tc>
          <w:tcPr>
            <w:tcW w:w="1048" w:type="dxa"/>
            <w:tcBorders>
              <w:top w:val="single" w:sz="2" w:space="0" w:color="auto"/>
              <w:left w:val="single" w:sz="2" w:space="0" w:color="auto"/>
              <w:bottom w:val="single" w:sz="2" w:space="0" w:color="auto"/>
              <w:right w:val="single" w:sz="2" w:space="0" w:color="auto"/>
            </w:tcBorders>
            <w:vAlign w:val="center"/>
            <w:hideMark/>
          </w:tcPr>
          <w:p w14:paraId="46EEFB4F" w14:textId="77777777" w:rsidR="00020AC3" w:rsidRDefault="00020AC3" w:rsidP="00DE105E">
            <w:pPr>
              <w:jc w:val="center"/>
              <w:rPr>
                <w:sz w:val="22"/>
                <w:szCs w:val="22"/>
              </w:rPr>
            </w:pPr>
            <w:r>
              <w:rPr>
                <w:sz w:val="22"/>
                <w:szCs w:val="22"/>
              </w:rPr>
              <w:t>х</w:t>
            </w:r>
          </w:p>
        </w:tc>
      </w:tr>
      <w:tr w:rsidR="00020AC3" w14:paraId="753783AC" w14:textId="77777777" w:rsidTr="00020AC3">
        <w:trPr>
          <w:gridAfter w:val="1"/>
          <w:wAfter w:w="6" w:type="dxa"/>
          <w:trHeight w:val="220"/>
        </w:trPr>
        <w:tc>
          <w:tcPr>
            <w:tcW w:w="1470" w:type="dxa"/>
            <w:tcBorders>
              <w:top w:val="single" w:sz="4" w:space="0" w:color="auto"/>
              <w:left w:val="single" w:sz="2" w:space="0" w:color="auto"/>
              <w:bottom w:val="single" w:sz="4" w:space="0" w:color="auto"/>
              <w:right w:val="single" w:sz="2" w:space="0" w:color="auto"/>
            </w:tcBorders>
            <w:vAlign w:val="center"/>
            <w:hideMark/>
          </w:tcPr>
          <w:p w14:paraId="03E09AA9" w14:textId="77777777" w:rsidR="00020AC3" w:rsidRDefault="00020AC3" w:rsidP="00DE105E">
            <w:pPr>
              <w:ind w:left="-108" w:right="-163"/>
              <w:jc w:val="center"/>
            </w:pPr>
            <w:r>
              <w:br w:type="page"/>
              <w:t>1</w:t>
            </w:r>
          </w:p>
        </w:tc>
        <w:tc>
          <w:tcPr>
            <w:tcW w:w="1310" w:type="dxa"/>
            <w:tcBorders>
              <w:top w:val="single" w:sz="2" w:space="0" w:color="auto"/>
              <w:left w:val="single" w:sz="2" w:space="0" w:color="auto"/>
              <w:bottom w:val="single" w:sz="2" w:space="0" w:color="auto"/>
              <w:right w:val="single" w:sz="2" w:space="0" w:color="auto"/>
            </w:tcBorders>
            <w:vAlign w:val="center"/>
            <w:hideMark/>
          </w:tcPr>
          <w:p w14:paraId="5A9A0156" w14:textId="77777777" w:rsidR="00020AC3" w:rsidRDefault="00020AC3" w:rsidP="00DE105E">
            <w:pPr>
              <w:tabs>
                <w:tab w:val="left" w:pos="3052"/>
              </w:tabs>
              <w:ind w:hanging="108"/>
              <w:jc w:val="center"/>
              <w:rPr>
                <w:sz w:val="22"/>
                <w:szCs w:val="22"/>
              </w:rPr>
            </w:pPr>
            <w:r>
              <w:rPr>
                <w:sz w:val="22"/>
                <w:szCs w:val="22"/>
              </w:rPr>
              <w:t>2</w:t>
            </w:r>
          </w:p>
        </w:tc>
        <w:tc>
          <w:tcPr>
            <w:tcW w:w="864" w:type="dxa"/>
            <w:tcBorders>
              <w:top w:val="single" w:sz="2" w:space="0" w:color="auto"/>
              <w:left w:val="single" w:sz="2" w:space="0" w:color="auto"/>
              <w:bottom w:val="single" w:sz="2" w:space="0" w:color="auto"/>
              <w:right w:val="single" w:sz="2" w:space="0" w:color="auto"/>
            </w:tcBorders>
            <w:vAlign w:val="center"/>
            <w:hideMark/>
          </w:tcPr>
          <w:p w14:paraId="61322611" w14:textId="77777777" w:rsidR="00020AC3" w:rsidRDefault="00020AC3" w:rsidP="00DE105E">
            <w:pPr>
              <w:jc w:val="center"/>
              <w:rPr>
                <w:sz w:val="22"/>
                <w:szCs w:val="22"/>
              </w:rPr>
            </w:pPr>
            <w:r>
              <w:rPr>
                <w:sz w:val="22"/>
                <w:szCs w:val="22"/>
              </w:rPr>
              <w:t>3</w:t>
            </w:r>
          </w:p>
        </w:tc>
        <w:tc>
          <w:tcPr>
            <w:tcW w:w="864" w:type="dxa"/>
            <w:tcBorders>
              <w:top w:val="single" w:sz="2" w:space="0" w:color="auto"/>
              <w:left w:val="single" w:sz="2" w:space="0" w:color="auto"/>
              <w:bottom w:val="single" w:sz="2" w:space="0" w:color="auto"/>
              <w:right w:val="single" w:sz="2" w:space="0" w:color="auto"/>
            </w:tcBorders>
            <w:vAlign w:val="center"/>
            <w:hideMark/>
          </w:tcPr>
          <w:p w14:paraId="5BEB549B" w14:textId="77777777" w:rsidR="00020AC3" w:rsidRDefault="00020AC3" w:rsidP="00DE105E">
            <w:pPr>
              <w:jc w:val="center"/>
              <w:rPr>
                <w:sz w:val="22"/>
                <w:szCs w:val="22"/>
              </w:rPr>
            </w:pPr>
            <w:r>
              <w:rPr>
                <w:sz w:val="22"/>
                <w:szCs w:val="22"/>
              </w:rPr>
              <w:t>4</w:t>
            </w:r>
          </w:p>
        </w:tc>
        <w:tc>
          <w:tcPr>
            <w:tcW w:w="864" w:type="dxa"/>
            <w:tcBorders>
              <w:top w:val="single" w:sz="2" w:space="0" w:color="auto"/>
              <w:left w:val="single" w:sz="2" w:space="0" w:color="auto"/>
              <w:bottom w:val="single" w:sz="2" w:space="0" w:color="auto"/>
              <w:right w:val="single" w:sz="2" w:space="0" w:color="auto"/>
            </w:tcBorders>
            <w:vAlign w:val="center"/>
            <w:hideMark/>
          </w:tcPr>
          <w:p w14:paraId="6E19B6DE" w14:textId="77777777" w:rsidR="00020AC3" w:rsidRDefault="00020AC3" w:rsidP="00DE105E">
            <w:pPr>
              <w:jc w:val="center"/>
              <w:rPr>
                <w:sz w:val="22"/>
                <w:szCs w:val="22"/>
              </w:rPr>
            </w:pPr>
            <w:r>
              <w:rPr>
                <w:sz w:val="22"/>
                <w:szCs w:val="22"/>
              </w:rPr>
              <w:t>5</w:t>
            </w:r>
          </w:p>
        </w:tc>
        <w:tc>
          <w:tcPr>
            <w:tcW w:w="864" w:type="dxa"/>
            <w:tcBorders>
              <w:top w:val="single" w:sz="2" w:space="0" w:color="auto"/>
              <w:left w:val="single" w:sz="2" w:space="0" w:color="auto"/>
              <w:bottom w:val="single" w:sz="2" w:space="0" w:color="auto"/>
              <w:right w:val="single" w:sz="2" w:space="0" w:color="auto"/>
            </w:tcBorders>
            <w:vAlign w:val="center"/>
            <w:hideMark/>
          </w:tcPr>
          <w:p w14:paraId="6B894673" w14:textId="77777777" w:rsidR="00020AC3" w:rsidRDefault="00020AC3" w:rsidP="00DE105E">
            <w:pPr>
              <w:jc w:val="center"/>
              <w:rPr>
                <w:sz w:val="22"/>
                <w:szCs w:val="22"/>
              </w:rPr>
            </w:pPr>
            <w:r>
              <w:rPr>
                <w:sz w:val="22"/>
                <w:szCs w:val="22"/>
              </w:rPr>
              <w:t>6</w:t>
            </w:r>
          </w:p>
        </w:tc>
        <w:tc>
          <w:tcPr>
            <w:tcW w:w="864" w:type="dxa"/>
            <w:tcBorders>
              <w:top w:val="single" w:sz="2" w:space="0" w:color="auto"/>
              <w:left w:val="single" w:sz="2" w:space="0" w:color="auto"/>
              <w:bottom w:val="single" w:sz="2" w:space="0" w:color="auto"/>
              <w:right w:val="single" w:sz="2" w:space="0" w:color="auto"/>
            </w:tcBorders>
            <w:vAlign w:val="center"/>
            <w:hideMark/>
          </w:tcPr>
          <w:p w14:paraId="0C60A7E3" w14:textId="77777777" w:rsidR="00020AC3" w:rsidRDefault="00020AC3" w:rsidP="00DE105E">
            <w:pPr>
              <w:jc w:val="center"/>
              <w:rPr>
                <w:sz w:val="22"/>
                <w:szCs w:val="22"/>
              </w:rPr>
            </w:pPr>
            <w:r>
              <w:rPr>
                <w:sz w:val="22"/>
                <w:szCs w:val="22"/>
              </w:rPr>
              <w:t>7</w:t>
            </w:r>
          </w:p>
        </w:tc>
        <w:tc>
          <w:tcPr>
            <w:tcW w:w="864" w:type="dxa"/>
            <w:tcBorders>
              <w:top w:val="single" w:sz="2" w:space="0" w:color="auto"/>
              <w:left w:val="single" w:sz="2" w:space="0" w:color="auto"/>
              <w:bottom w:val="single" w:sz="2" w:space="0" w:color="auto"/>
              <w:right w:val="single" w:sz="2" w:space="0" w:color="auto"/>
            </w:tcBorders>
            <w:vAlign w:val="center"/>
            <w:hideMark/>
          </w:tcPr>
          <w:p w14:paraId="7315578C" w14:textId="77777777" w:rsidR="00020AC3" w:rsidRDefault="00020AC3" w:rsidP="00DE105E">
            <w:pPr>
              <w:jc w:val="center"/>
              <w:rPr>
                <w:sz w:val="22"/>
                <w:szCs w:val="22"/>
              </w:rPr>
            </w:pPr>
            <w:r>
              <w:rPr>
                <w:sz w:val="22"/>
                <w:szCs w:val="22"/>
              </w:rPr>
              <w:t>8</w:t>
            </w:r>
          </w:p>
        </w:tc>
        <w:tc>
          <w:tcPr>
            <w:tcW w:w="864" w:type="dxa"/>
            <w:tcBorders>
              <w:top w:val="single" w:sz="2" w:space="0" w:color="auto"/>
              <w:left w:val="single" w:sz="2" w:space="0" w:color="auto"/>
              <w:bottom w:val="single" w:sz="2" w:space="0" w:color="auto"/>
              <w:right w:val="single" w:sz="2" w:space="0" w:color="auto"/>
            </w:tcBorders>
            <w:vAlign w:val="center"/>
            <w:hideMark/>
          </w:tcPr>
          <w:p w14:paraId="14CC9CE2" w14:textId="77777777" w:rsidR="00020AC3" w:rsidRDefault="00020AC3" w:rsidP="00DE105E">
            <w:pPr>
              <w:jc w:val="center"/>
              <w:rPr>
                <w:sz w:val="22"/>
                <w:szCs w:val="22"/>
              </w:rPr>
            </w:pPr>
            <w:r>
              <w:rPr>
                <w:sz w:val="22"/>
                <w:szCs w:val="22"/>
              </w:rPr>
              <w:t>9</w:t>
            </w:r>
          </w:p>
        </w:tc>
        <w:tc>
          <w:tcPr>
            <w:tcW w:w="864" w:type="dxa"/>
            <w:tcBorders>
              <w:top w:val="single" w:sz="2" w:space="0" w:color="auto"/>
              <w:left w:val="single" w:sz="2" w:space="0" w:color="auto"/>
              <w:bottom w:val="single" w:sz="2" w:space="0" w:color="auto"/>
              <w:right w:val="single" w:sz="2" w:space="0" w:color="auto"/>
            </w:tcBorders>
            <w:vAlign w:val="center"/>
            <w:hideMark/>
          </w:tcPr>
          <w:p w14:paraId="08AB49DF" w14:textId="77777777" w:rsidR="00020AC3" w:rsidRDefault="00020AC3" w:rsidP="00DE105E">
            <w:pPr>
              <w:jc w:val="center"/>
              <w:rPr>
                <w:sz w:val="22"/>
                <w:szCs w:val="22"/>
              </w:rPr>
            </w:pPr>
            <w:r>
              <w:rPr>
                <w:sz w:val="22"/>
                <w:szCs w:val="22"/>
              </w:rPr>
              <w:t>10</w:t>
            </w:r>
          </w:p>
        </w:tc>
        <w:tc>
          <w:tcPr>
            <w:tcW w:w="1048" w:type="dxa"/>
            <w:tcBorders>
              <w:top w:val="single" w:sz="2" w:space="0" w:color="auto"/>
              <w:left w:val="single" w:sz="2" w:space="0" w:color="auto"/>
              <w:bottom w:val="single" w:sz="2" w:space="0" w:color="auto"/>
              <w:right w:val="single" w:sz="2" w:space="0" w:color="auto"/>
            </w:tcBorders>
            <w:vAlign w:val="center"/>
            <w:hideMark/>
          </w:tcPr>
          <w:p w14:paraId="2E3D933B" w14:textId="77777777" w:rsidR="00020AC3" w:rsidRDefault="00020AC3" w:rsidP="00DE105E">
            <w:pPr>
              <w:jc w:val="center"/>
              <w:rPr>
                <w:sz w:val="22"/>
                <w:szCs w:val="22"/>
              </w:rPr>
            </w:pPr>
            <w:r>
              <w:rPr>
                <w:sz w:val="22"/>
                <w:szCs w:val="22"/>
              </w:rPr>
              <w:t>11</w:t>
            </w:r>
          </w:p>
        </w:tc>
        <w:tc>
          <w:tcPr>
            <w:tcW w:w="1048" w:type="dxa"/>
            <w:tcBorders>
              <w:top w:val="single" w:sz="2" w:space="0" w:color="auto"/>
              <w:left w:val="single" w:sz="2" w:space="0" w:color="auto"/>
              <w:bottom w:val="single" w:sz="2" w:space="0" w:color="auto"/>
              <w:right w:val="single" w:sz="2" w:space="0" w:color="auto"/>
            </w:tcBorders>
            <w:vAlign w:val="center"/>
            <w:hideMark/>
          </w:tcPr>
          <w:p w14:paraId="0B460026" w14:textId="77777777" w:rsidR="00020AC3" w:rsidRDefault="00020AC3" w:rsidP="00DE105E">
            <w:pPr>
              <w:jc w:val="center"/>
              <w:rPr>
                <w:sz w:val="22"/>
                <w:szCs w:val="22"/>
              </w:rPr>
            </w:pPr>
            <w:r>
              <w:rPr>
                <w:sz w:val="22"/>
                <w:szCs w:val="22"/>
              </w:rPr>
              <w:t>12</w:t>
            </w:r>
          </w:p>
        </w:tc>
        <w:tc>
          <w:tcPr>
            <w:tcW w:w="1180" w:type="dxa"/>
            <w:tcBorders>
              <w:top w:val="single" w:sz="2" w:space="0" w:color="auto"/>
              <w:left w:val="single" w:sz="2" w:space="0" w:color="auto"/>
              <w:bottom w:val="single" w:sz="2" w:space="0" w:color="auto"/>
              <w:right w:val="single" w:sz="2" w:space="0" w:color="auto"/>
            </w:tcBorders>
            <w:vAlign w:val="center"/>
            <w:hideMark/>
          </w:tcPr>
          <w:p w14:paraId="178070BF" w14:textId="77777777" w:rsidR="00020AC3" w:rsidRDefault="00020AC3" w:rsidP="00DE105E">
            <w:pPr>
              <w:jc w:val="center"/>
              <w:rPr>
                <w:sz w:val="22"/>
                <w:szCs w:val="22"/>
              </w:rPr>
            </w:pPr>
            <w:r>
              <w:rPr>
                <w:sz w:val="22"/>
                <w:szCs w:val="22"/>
              </w:rPr>
              <w:t>13</w:t>
            </w:r>
          </w:p>
        </w:tc>
        <w:tc>
          <w:tcPr>
            <w:tcW w:w="1048" w:type="dxa"/>
            <w:tcBorders>
              <w:top w:val="single" w:sz="2" w:space="0" w:color="auto"/>
              <w:left w:val="single" w:sz="2" w:space="0" w:color="auto"/>
              <w:bottom w:val="single" w:sz="2" w:space="0" w:color="auto"/>
              <w:right w:val="single" w:sz="2" w:space="0" w:color="auto"/>
            </w:tcBorders>
            <w:vAlign w:val="center"/>
            <w:hideMark/>
          </w:tcPr>
          <w:p w14:paraId="3572190B" w14:textId="77777777" w:rsidR="00020AC3" w:rsidRDefault="00020AC3" w:rsidP="00DE105E">
            <w:pPr>
              <w:jc w:val="center"/>
              <w:rPr>
                <w:sz w:val="22"/>
                <w:szCs w:val="22"/>
              </w:rPr>
            </w:pPr>
            <w:r>
              <w:rPr>
                <w:sz w:val="22"/>
                <w:szCs w:val="22"/>
              </w:rPr>
              <w:t>14</w:t>
            </w:r>
          </w:p>
        </w:tc>
      </w:tr>
      <w:tr w:rsidR="00020AC3" w14:paraId="4C6012B0" w14:textId="77777777" w:rsidTr="00020AC3">
        <w:trPr>
          <w:gridAfter w:val="1"/>
          <w:wAfter w:w="6" w:type="dxa"/>
          <w:trHeight w:val="220"/>
        </w:trPr>
        <w:tc>
          <w:tcPr>
            <w:tcW w:w="1470" w:type="dxa"/>
            <w:vMerge w:val="restart"/>
            <w:tcBorders>
              <w:top w:val="single" w:sz="4" w:space="0" w:color="auto"/>
              <w:left w:val="single" w:sz="2" w:space="0" w:color="auto"/>
              <w:bottom w:val="single" w:sz="2" w:space="0" w:color="auto"/>
              <w:right w:val="single" w:sz="2" w:space="0" w:color="auto"/>
            </w:tcBorders>
            <w:vAlign w:val="center"/>
          </w:tcPr>
          <w:p w14:paraId="6DC36507" w14:textId="77777777" w:rsidR="00020AC3" w:rsidRDefault="00020AC3" w:rsidP="00DE105E">
            <w:pPr>
              <w:jc w:val="center"/>
              <w:rPr>
                <w:bCs/>
                <w:color w:val="000000"/>
                <w:kern w:val="32"/>
              </w:rPr>
            </w:pPr>
          </w:p>
        </w:tc>
        <w:tc>
          <w:tcPr>
            <w:tcW w:w="1310" w:type="dxa"/>
            <w:tcBorders>
              <w:top w:val="single" w:sz="2" w:space="0" w:color="auto"/>
              <w:left w:val="single" w:sz="2" w:space="0" w:color="auto"/>
              <w:bottom w:val="single" w:sz="2" w:space="0" w:color="auto"/>
              <w:right w:val="single" w:sz="2" w:space="0" w:color="auto"/>
            </w:tcBorders>
            <w:vAlign w:val="center"/>
            <w:hideMark/>
          </w:tcPr>
          <w:p w14:paraId="7C07AE02" w14:textId="77777777" w:rsidR="00020AC3" w:rsidRDefault="00020AC3" w:rsidP="00DE105E">
            <w:pPr>
              <w:tabs>
                <w:tab w:val="left" w:pos="3052"/>
              </w:tabs>
              <w:ind w:hanging="108"/>
              <w:jc w:val="center"/>
              <w:rPr>
                <w:sz w:val="22"/>
                <w:szCs w:val="22"/>
              </w:rPr>
            </w:pPr>
            <w:r>
              <w:rPr>
                <w:sz w:val="22"/>
                <w:szCs w:val="22"/>
              </w:rPr>
              <w:t>с 01.01.2022</w:t>
            </w:r>
          </w:p>
        </w:tc>
        <w:tc>
          <w:tcPr>
            <w:tcW w:w="864" w:type="dxa"/>
            <w:tcBorders>
              <w:top w:val="single" w:sz="4" w:space="0" w:color="auto"/>
              <w:left w:val="single" w:sz="4" w:space="0" w:color="auto"/>
              <w:bottom w:val="single" w:sz="4" w:space="0" w:color="auto"/>
              <w:right w:val="single" w:sz="4" w:space="0" w:color="auto"/>
            </w:tcBorders>
            <w:vAlign w:val="center"/>
          </w:tcPr>
          <w:p w14:paraId="4DAB754B" w14:textId="77777777" w:rsidR="00020AC3" w:rsidRPr="00CE638C" w:rsidRDefault="00020AC3" w:rsidP="00DE105E">
            <w:pPr>
              <w:jc w:val="center"/>
              <w:rPr>
                <w:sz w:val="22"/>
                <w:szCs w:val="22"/>
              </w:rPr>
            </w:pPr>
            <w:r w:rsidRPr="00CE638C">
              <w:rPr>
                <w:color w:val="000000"/>
                <w:sz w:val="22"/>
                <w:szCs w:val="22"/>
              </w:rPr>
              <w:t>182,31</w:t>
            </w:r>
          </w:p>
        </w:tc>
        <w:tc>
          <w:tcPr>
            <w:tcW w:w="864" w:type="dxa"/>
            <w:tcBorders>
              <w:top w:val="single" w:sz="4" w:space="0" w:color="auto"/>
              <w:left w:val="single" w:sz="4" w:space="0" w:color="auto"/>
              <w:bottom w:val="single" w:sz="4" w:space="0" w:color="auto"/>
              <w:right w:val="single" w:sz="4" w:space="0" w:color="auto"/>
            </w:tcBorders>
            <w:vAlign w:val="center"/>
          </w:tcPr>
          <w:p w14:paraId="45BF8DBF" w14:textId="77777777" w:rsidR="00020AC3" w:rsidRPr="00CE638C" w:rsidRDefault="00020AC3" w:rsidP="00DE105E">
            <w:pPr>
              <w:jc w:val="center"/>
              <w:rPr>
                <w:sz w:val="22"/>
                <w:szCs w:val="22"/>
              </w:rPr>
            </w:pPr>
            <w:r w:rsidRPr="00CE638C">
              <w:rPr>
                <w:color w:val="000000"/>
                <w:sz w:val="22"/>
                <w:szCs w:val="22"/>
              </w:rPr>
              <w:t>180,22</w:t>
            </w:r>
          </w:p>
        </w:tc>
        <w:tc>
          <w:tcPr>
            <w:tcW w:w="864" w:type="dxa"/>
            <w:tcBorders>
              <w:top w:val="single" w:sz="4" w:space="0" w:color="auto"/>
              <w:left w:val="single" w:sz="4" w:space="0" w:color="auto"/>
              <w:bottom w:val="single" w:sz="4" w:space="0" w:color="auto"/>
              <w:right w:val="single" w:sz="4" w:space="0" w:color="auto"/>
            </w:tcBorders>
            <w:vAlign w:val="center"/>
          </w:tcPr>
          <w:p w14:paraId="60ADA782" w14:textId="77777777" w:rsidR="00020AC3" w:rsidRPr="00CE638C" w:rsidRDefault="00020AC3" w:rsidP="00DE105E">
            <w:pPr>
              <w:jc w:val="center"/>
              <w:rPr>
                <w:sz w:val="22"/>
                <w:szCs w:val="22"/>
              </w:rPr>
            </w:pPr>
            <w:r w:rsidRPr="00CE638C">
              <w:rPr>
                <w:color w:val="000000"/>
                <w:sz w:val="22"/>
                <w:szCs w:val="22"/>
              </w:rPr>
              <w:t>191,75</w:t>
            </w:r>
          </w:p>
        </w:tc>
        <w:tc>
          <w:tcPr>
            <w:tcW w:w="864" w:type="dxa"/>
            <w:tcBorders>
              <w:top w:val="single" w:sz="4" w:space="0" w:color="auto"/>
              <w:left w:val="single" w:sz="4" w:space="0" w:color="auto"/>
              <w:bottom w:val="single" w:sz="4" w:space="0" w:color="auto"/>
              <w:right w:val="single" w:sz="4" w:space="0" w:color="auto"/>
            </w:tcBorders>
            <w:vAlign w:val="center"/>
          </w:tcPr>
          <w:p w14:paraId="01001F3D" w14:textId="77777777" w:rsidR="00020AC3" w:rsidRPr="00CE638C" w:rsidRDefault="00020AC3" w:rsidP="00DE105E">
            <w:pPr>
              <w:jc w:val="center"/>
              <w:rPr>
                <w:sz w:val="22"/>
                <w:szCs w:val="22"/>
              </w:rPr>
            </w:pPr>
            <w:r w:rsidRPr="00CE638C">
              <w:rPr>
                <w:color w:val="000000"/>
                <w:sz w:val="22"/>
                <w:szCs w:val="22"/>
              </w:rPr>
              <w:t>183,36</w:t>
            </w:r>
          </w:p>
        </w:tc>
        <w:tc>
          <w:tcPr>
            <w:tcW w:w="864" w:type="dxa"/>
            <w:tcBorders>
              <w:top w:val="single" w:sz="4" w:space="0" w:color="auto"/>
              <w:left w:val="single" w:sz="4" w:space="0" w:color="auto"/>
              <w:bottom w:val="single" w:sz="4" w:space="0" w:color="auto"/>
              <w:right w:val="single" w:sz="4" w:space="0" w:color="auto"/>
            </w:tcBorders>
            <w:vAlign w:val="center"/>
          </w:tcPr>
          <w:p w14:paraId="7CBB280B" w14:textId="77777777" w:rsidR="00020AC3" w:rsidRPr="00CE638C" w:rsidRDefault="00020AC3" w:rsidP="00DE105E">
            <w:pPr>
              <w:jc w:val="center"/>
              <w:rPr>
                <w:sz w:val="22"/>
                <w:szCs w:val="22"/>
              </w:rPr>
            </w:pPr>
            <w:r w:rsidRPr="00CE638C">
              <w:rPr>
                <w:color w:val="000000"/>
                <w:sz w:val="22"/>
                <w:szCs w:val="22"/>
              </w:rPr>
              <w:t>151,93</w:t>
            </w:r>
          </w:p>
        </w:tc>
        <w:tc>
          <w:tcPr>
            <w:tcW w:w="864" w:type="dxa"/>
            <w:tcBorders>
              <w:top w:val="single" w:sz="4" w:space="0" w:color="auto"/>
              <w:left w:val="single" w:sz="4" w:space="0" w:color="auto"/>
              <w:bottom w:val="single" w:sz="4" w:space="0" w:color="auto"/>
              <w:right w:val="single" w:sz="4" w:space="0" w:color="auto"/>
            </w:tcBorders>
            <w:vAlign w:val="center"/>
          </w:tcPr>
          <w:p w14:paraId="32FC39BD" w14:textId="77777777" w:rsidR="00020AC3" w:rsidRPr="00CE638C" w:rsidRDefault="00020AC3" w:rsidP="00DE105E">
            <w:pPr>
              <w:jc w:val="center"/>
              <w:rPr>
                <w:sz w:val="22"/>
                <w:szCs w:val="22"/>
              </w:rPr>
            </w:pPr>
            <w:r w:rsidRPr="00CE638C">
              <w:rPr>
                <w:color w:val="000000"/>
                <w:sz w:val="22"/>
                <w:szCs w:val="22"/>
              </w:rPr>
              <w:t>150,18</w:t>
            </w:r>
          </w:p>
        </w:tc>
        <w:tc>
          <w:tcPr>
            <w:tcW w:w="864" w:type="dxa"/>
            <w:tcBorders>
              <w:top w:val="single" w:sz="4" w:space="0" w:color="auto"/>
              <w:left w:val="single" w:sz="4" w:space="0" w:color="auto"/>
              <w:bottom w:val="single" w:sz="4" w:space="0" w:color="auto"/>
              <w:right w:val="single" w:sz="4" w:space="0" w:color="auto"/>
            </w:tcBorders>
            <w:vAlign w:val="center"/>
          </w:tcPr>
          <w:p w14:paraId="113FE3E6" w14:textId="77777777" w:rsidR="00020AC3" w:rsidRPr="00CE638C" w:rsidRDefault="00020AC3" w:rsidP="00DE105E">
            <w:pPr>
              <w:jc w:val="center"/>
              <w:rPr>
                <w:sz w:val="22"/>
                <w:szCs w:val="22"/>
              </w:rPr>
            </w:pPr>
            <w:r w:rsidRPr="00CE638C">
              <w:rPr>
                <w:color w:val="000000"/>
                <w:sz w:val="22"/>
                <w:szCs w:val="22"/>
              </w:rPr>
              <w:t>159,79</w:t>
            </w:r>
          </w:p>
        </w:tc>
        <w:tc>
          <w:tcPr>
            <w:tcW w:w="864" w:type="dxa"/>
            <w:tcBorders>
              <w:top w:val="single" w:sz="4" w:space="0" w:color="auto"/>
              <w:left w:val="single" w:sz="4" w:space="0" w:color="auto"/>
              <w:bottom w:val="single" w:sz="4" w:space="0" w:color="auto"/>
              <w:right w:val="single" w:sz="4" w:space="0" w:color="auto"/>
            </w:tcBorders>
            <w:vAlign w:val="center"/>
          </w:tcPr>
          <w:p w14:paraId="5B16B908" w14:textId="77777777" w:rsidR="00020AC3" w:rsidRPr="00CE638C" w:rsidRDefault="00020AC3" w:rsidP="00DE105E">
            <w:pPr>
              <w:jc w:val="center"/>
              <w:rPr>
                <w:sz w:val="22"/>
                <w:szCs w:val="22"/>
              </w:rPr>
            </w:pPr>
            <w:r w:rsidRPr="00CE638C">
              <w:rPr>
                <w:color w:val="000000"/>
                <w:sz w:val="22"/>
                <w:szCs w:val="22"/>
              </w:rPr>
              <w:t>152,80</w:t>
            </w:r>
          </w:p>
        </w:tc>
        <w:tc>
          <w:tcPr>
            <w:tcW w:w="1048" w:type="dxa"/>
            <w:tcBorders>
              <w:top w:val="single" w:sz="4" w:space="0" w:color="auto"/>
              <w:left w:val="single" w:sz="4" w:space="0" w:color="auto"/>
              <w:bottom w:val="single" w:sz="4" w:space="0" w:color="auto"/>
              <w:right w:val="single" w:sz="4" w:space="0" w:color="auto"/>
            </w:tcBorders>
            <w:vAlign w:val="center"/>
          </w:tcPr>
          <w:p w14:paraId="11C556E1" w14:textId="77777777" w:rsidR="00020AC3" w:rsidRPr="00CE638C" w:rsidRDefault="00020AC3" w:rsidP="00DE105E">
            <w:pPr>
              <w:jc w:val="center"/>
              <w:rPr>
                <w:sz w:val="22"/>
                <w:szCs w:val="22"/>
              </w:rPr>
            </w:pPr>
            <w:r w:rsidRPr="00CE638C">
              <w:rPr>
                <w:sz w:val="22"/>
                <w:szCs w:val="22"/>
              </w:rPr>
              <w:t>33,15</w:t>
            </w:r>
          </w:p>
        </w:tc>
        <w:tc>
          <w:tcPr>
            <w:tcW w:w="1048" w:type="dxa"/>
            <w:tcBorders>
              <w:top w:val="single" w:sz="4" w:space="0" w:color="auto"/>
              <w:left w:val="single" w:sz="4" w:space="0" w:color="auto"/>
              <w:bottom w:val="single" w:sz="4" w:space="0" w:color="auto"/>
              <w:right w:val="single" w:sz="4" w:space="0" w:color="auto"/>
            </w:tcBorders>
            <w:vAlign w:val="center"/>
          </w:tcPr>
          <w:p w14:paraId="5AA2A996" w14:textId="77777777" w:rsidR="00020AC3" w:rsidRPr="00CE638C" w:rsidRDefault="00020AC3" w:rsidP="00DE105E">
            <w:pPr>
              <w:jc w:val="center"/>
              <w:rPr>
                <w:sz w:val="22"/>
                <w:szCs w:val="22"/>
              </w:rPr>
            </w:pPr>
            <w:r w:rsidRPr="00CE638C">
              <w:rPr>
                <w:sz w:val="22"/>
                <w:szCs w:val="22"/>
              </w:rPr>
              <w:t>2183,41</w:t>
            </w:r>
          </w:p>
        </w:tc>
        <w:tc>
          <w:tcPr>
            <w:tcW w:w="1180" w:type="dxa"/>
            <w:tcBorders>
              <w:top w:val="single" w:sz="2" w:space="0" w:color="auto"/>
              <w:left w:val="single" w:sz="2" w:space="0" w:color="auto"/>
              <w:bottom w:val="single" w:sz="2" w:space="0" w:color="auto"/>
              <w:right w:val="single" w:sz="2" w:space="0" w:color="auto"/>
            </w:tcBorders>
            <w:vAlign w:val="center"/>
            <w:hideMark/>
          </w:tcPr>
          <w:p w14:paraId="2D50D402" w14:textId="77777777" w:rsidR="00020AC3" w:rsidRDefault="00020AC3" w:rsidP="00DE105E">
            <w:pPr>
              <w:jc w:val="center"/>
              <w:rPr>
                <w:sz w:val="22"/>
                <w:szCs w:val="22"/>
              </w:rPr>
            </w:pPr>
            <w:r>
              <w:rPr>
                <w:sz w:val="22"/>
                <w:szCs w:val="22"/>
              </w:rPr>
              <w:t>х</w:t>
            </w:r>
          </w:p>
        </w:tc>
        <w:tc>
          <w:tcPr>
            <w:tcW w:w="1048" w:type="dxa"/>
            <w:tcBorders>
              <w:top w:val="single" w:sz="2" w:space="0" w:color="auto"/>
              <w:left w:val="single" w:sz="2" w:space="0" w:color="auto"/>
              <w:bottom w:val="single" w:sz="2" w:space="0" w:color="auto"/>
              <w:right w:val="single" w:sz="2" w:space="0" w:color="auto"/>
            </w:tcBorders>
            <w:vAlign w:val="center"/>
            <w:hideMark/>
          </w:tcPr>
          <w:p w14:paraId="10E21584" w14:textId="77777777" w:rsidR="00020AC3" w:rsidRDefault="00020AC3" w:rsidP="00DE105E">
            <w:pPr>
              <w:jc w:val="center"/>
              <w:rPr>
                <w:sz w:val="22"/>
                <w:szCs w:val="22"/>
              </w:rPr>
            </w:pPr>
            <w:r>
              <w:rPr>
                <w:sz w:val="22"/>
                <w:szCs w:val="22"/>
              </w:rPr>
              <w:t>х</w:t>
            </w:r>
          </w:p>
        </w:tc>
      </w:tr>
      <w:tr w:rsidR="00020AC3" w14:paraId="3C149349" w14:textId="77777777" w:rsidTr="00020AC3">
        <w:trPr>
          <w:gridAfter w:val="1"/>
          <w:wAfter w:w="6" w:type="dxa"/>
          <w:trHeight w:val="220"/>
        </w:trPr>
        <w:tc>
          <w:tcPr>
            <w:tcW w:w="1470" w:type="dxa"/>
            <w:vMerge/>
            <w:tcBorders>
              <w:top w:val="single" w:sz="4" w:space="0" w:color="auto"/>
              <w:left w:val="single" w:sz="2" w:space="0" w:color="auto"/>
              <w:bottom w:val="single" w:sz="2" w:space="0" w:color="auto"/>
              <w:right w:val="single" w:sz="2" w:space="0" w:color="auto"/>
            </w:tcBorders>
            <w:vAlign w:val="center"/>
            <w:hideMark/>
          </w:tcPr>
          <w:p w14:paraId="1CB9CA73" w14:textId="77777777" w:rsidR="00020AC3" w:rsidRDefault="00020AC3" w:rsidP="00DE105E">
            <w:pPr>
              <w:rPr>
                <w:bCs/>
                <w:color w:val="000000"/>
                <w:kern w:val="32"/>
              </w:rPr>
            </w:pPr>
          </w:p>
        </w:tc>
        <w:tc>
          <w:tcPr>
            <w:tcW w:w="1310" w:type="dxa"/>
            <w:tcBorders>
              <w:top w:val="single" w:sz="2" w:space="0" w:color="auto"/>
              <w:left w:val="single" w:sz="2" w:space="0" w:color="auto"/>
              <w:bottom w:val="single" w:sz="2" w:space="0" w:color="auto"/>
              <w:right w:val="single" w:sz="2" w:space="0" w:color="auto"/>
            </w:tcBorders>
            <w:vAlign w:val="center"/>
            <w:hideMark/>
          </w:tcPr>
          <w:p w14:paraId="1E984F75" w14:textId="77777777" w:rsidR="00020AC3" w:rsidRDefault="00020AC3" w:rsidP="00DE105E">
            <w:pPr>
              <w:tabs>
                <w:tab w:val="left" w:pos="3052"/>
              </w:tabs>
              <w:ind w:hanging="108"/>
              <w:jc w:val="center"/>
              <w:rPr>
                <w:sz w:val="22"/>
                <w:szCs w:val="22"/>
              </w:rPr>
            </w:pPr>
            <w:r>
              <w:rPr>
                <w:sz w:val="22"/>
                <w:szCs w:val="22"/>
              </w:rPr>
              <w:t>с 01.07.2022</w:t>
            </w:r>
          </w:p>
        </w:tc>
        <w:tc>
          <w:tcPr>
            <w:tcW w:w="864" w:type="dxa"/>
            <w:tcBorders>
              <w:top w:val="single" w:sz="4" w:space="0" w:color="auto"/>
              <w:left w:val="single" w:sz="4" w:space="0" w:color="auto"/>
              <w:bottom w:val="single" w:sz="4" w:space="0" w:color="auto"/>
              <w:right w:val="single" w:sz="4" w:space="0" w:color="auto"/>
            </w:tcBorders>
            <w:vAlign w:val="center"/>
          </w:tcPr>
          <w:p w14:paraId="542CFF63" w14:textId="77777777" w:rsidR="00020AC3" w:rsidRPr="00CE638C" w:rsidRDefault="00020AC3" w:rsidP="00DE105E">
            <w:pPr>
              <w:jc w:val="center"/>
              <w:rPr>
                <w:sz w:val="22"/>
                <w:szCs w:val="22"/>
              </w:rPr>
            </w:pPr>
            <w:r w:rsidRPr="00CE638C">
              <w:rPr>
                <w:color w:val="000000"/>
                <w:sz w:val="22"/>
                <w:szCs w:val="22"/>
              </w:rPr>
              <w:t>190,47</w:t>
            </w:r>
          </w:p>
        </w:tc>
        <w:tc>
          <w:tcPr>
            <w:tcW w:w="864" w:type="dxa"/>
            <w:tcBorders>
              <w:top w:val="single" w:sz="4" w:space="0" w:color="auto"/>
              <w:left w:val="single" w:sz="4" w:space="0" w:color="auto"/>
              <w:bottom w:val="single" w:sz="4" w:space="0" w:color="auto"/>
              <w:right w:val="single" w:sz="4" w:space="0" w:color="auto"/>
            </w:tcBorders>
            <w:vAlign w:val="center"/>
          </w:tcPr>
          <w:p w14:paraId="5D4E6888" w14:textId="77777777" w:rsidR="00020AC3" w:rsidRPr="00CE638C" w:rsidRDefault="00020AC3" w:rsidP="00DE105E">
            <w:pPr>
              <w:jc w:val="center"/>
              <w:rPr>
                <w:sz w:val="22"/>
                <w:szCs w:val="22"/>
              </w:rPr>
            </w:pPr>
            <w:r w:rsidRPr="00CE638C">
              <w:rPr>
                <w:color w:val="000000"/>
                <w:sz w:val="22"/>
                <w:szCs w:val="22"/>
              </w:rPr>
              <w:t>188,31</w:t>
            </w:r>
          </w:p>
        </w:tc>
        <w:tc>
          <w:tcPr>
            <w:tcW w:w="864" w:type="dxa"/>
            <w:tcBorders>
              <w:top w:val="single" w:sz="4" w:space="0" w:color="auto"/>
              <w:left w:val="single" w:sz="4" w:space="0" w:color="auto"/>
              <w:bottom w:val="single" w:sz="4" w:space="0" w:color="auto"/>
              <w:right w:val="single" w:sz="4" w:space="0" w:color="auto"/>
            </w:tcBorders>
            <w:vAlign w:val="center"/>
          </w:tcPr>
          <w:p w14:paraId="240D1501" w14:textId="77777777" w:rsidR="00020AC3" w:rsidRPr="00CE638C" w:rsidRDefault="00020AC3" w:rsidP="00DE105E">
            <w:pPr>
              <w:jc w:val="center"/>
              <w:rPr>
                <w:sz w:val="22"/>
                <w:szCs w:val="22"/>
              </w:rPr>
            </w:pPr>
            <w:r w:rsidRPr="00CE638C">
              <w:rPr>
                <w:color w:val="000000"/>
                <w:sz w:val="22"/>
                <w:szCs w:val="22"/>
              </w:rPr>
              <w:t>200,21</w:t>
            </w:r>
          </w:p>
        </w:tc>
        <w:tc>
          <w:tcPr>
            <w:tcW w:w="864" w:type="dxa"/>
            <w:tcBorders>
              <w:top w:val="single" w:sz="4" w:space="0" w:color="auto"/>
              <w:left w:val="single" w:sz="4" w:space="0" w:color="auto"/>
              <w:bottom w:val="single" w:sz="4" w:space="0" w:color="auto"/>
              <w:right w:val="single" w:sz="4" w:space="0" w:color="auto"/>
            </w:tcBorders>
            <w:vAlign w:val="center"/>
          </w:tcPr>
          <w:p w14:paraId="24EB9AE9" w14:textId="77777777" w:rsidR="00020AC3" w:rsidRPr="00CE638C" w:rsidRDefault="00020AC3" w:rsidP="00DE105E">
            <w:pPr>
              <w:jc w:val="center"/>
              <w:rPr>
                <w:sz w:val="22"/>
                <w:szCs w:val="22"/>
              </w:rPr>
            </w:pPr>
            <w:r w:rsidRPr="00CE638C">
              <w:rPr>
                <w:color w:val="000000"/>
                <w:sz w:val="22"/>
                <w:szCs w:val="22"/>
              </w:rPr>
              <w:t>191,55</w:t>
            </w:r>
          </w:p>
        </w:tc>
        <w:tc>
          <w:tcPr>
            <w:tcW w:w="864" w:type="dxa"/>
            <w:tcBorders>
              <w:top w:val="single" w:sz="4" w:space="0" w:color="auto"/>
              <w:left w:val="single" w:sz="4" w:space="0" w:color="auto"/>
              <w:bottom w:val="single" w:sz="4" w:space="0" w:color="auto"/>
              <w:right w:val="single" w:sz="4" w:space="0" w:color="auto"/>
            </w:tcBorders>
            <w:vAlign w:val="center"/>
          </w:tcPr>
          <w:p w14:paraId="7DA2A46C" w14:textId="77777777" w:rsidR="00020AC3" w:rsidRPr="00CE638C" w:rsidRDefault="00020AC3" w:rsidP="00DE105E">
            <w:pPr>
              <w:jc w:val="center"/>
              <w:rPr>
                <w:sz w:val="22"/>
                <w:szCs w:val="22"/>
              </w:rPr>
            </w:pPr>
            <w:r w:rsidRPr="00CE638C">
              <w:rPr>
                <w:color w:val="000000"/>
                <w:sz w:val="22"/>
                <w:szCs w:val="22"/>
              </w:rPr>
              <w:t>158,73</w:t>
            </w:r>
          </w:p>
        </w:tc>
        <w:tc>
          <w:tcPr>
            <w:tcW w:w="864" w:type="dxa"/>
            <w:tcBorders>
              <w:top w:val="single" w:sz="4" w:space="0" w:color="auto"/>
              <w:left w:val="single" w:sz="4" w:space="0" w:color="auto"/>
              <w:bottom w:val="single" w:sz="4" w:space="0" w:color="auto"/>
              <w:right w:val="single" w:sz="4" w:space="0" w:color="auto"/>
            </w:tcBorders>
            <w:vAlign w:val="center"/>
          </w:tcPr>
          <w:p w14:paraId="638AC3E2" w14:textId="77777777" w:rsidR="00020AC3" w:rsidRPr="00CE638C" w:rsidRDefault="00020AC3" w:rsidP="00DE105E">
            <w:pPr>
              <w:jc w:val="center"/>
              <w:rPr>
                <w:sz w:val="22"/>
                <w:szCs w:val="22"/>
              </w:rPr>
            </w:pPr>
            <w:r w:rsidRPr="00CE638C">
              <w:rPr>
                <w:color w:val="000000"/>
                <w:sz w:val="22"/>
                <w:szCs w:val="22"/>
              </w:rPr>
              <w:t>156,92</w:t>
            </w:r>
          </w:p>
        </w:tc>
        <w:tc>
          <w:tcPr>
            <w:tcW w:w="864" w:type="dxa"/>
            <w:tcBorders>
              <w:top w:val="single" w:sz="4" w:space="0" w:color="auto"/>
              <w:left w:val="single" w:sz="4" w:space="0" w:color="auto"/>
              <w:bottom w:val="single" w:sz="4" w:space="0" w:color="auto"/>
              <w:right w:val="single" w:sz="4" w:space="0" w:color="auto"/>
            </w:tcBorders>
            <w:vAlign w:val="center"/>
          </w:tcPr>
          <w:p w14:paraId="5D89B0A8" w14:textId="77777777" w:rsidR="00020AC3" w:rsidRPr="00CE638C" w:rsidRDefault="00020AC3" w:rsidP="00DE105E">
            <w:pPr>
              <w:jc w:val="center"/>
              <w:rPr>
                <w:sz w:val="22"/>
                <w:szCs w:val="22"/>
              </w:rPr>
            </w:pPr>
            <w:r w:rsidRPr="00CE638C">
              <w:rPr>
                <w:color w:val="000000"/>
                <w:sz w:val="22"/>
                <w:szCs w:val="22"/>
              </w:rPr>
              <w:t>166,84</w:t>
            </w:r>
          </w:p>
        </w:tc>
        <w:tc>
          <w:tcPr>
            <w:tcW w:w="864" w:type="dxa"/>
            <w:tcBorders>
              <w:top w:val="single" w:sz="4" w:space="0" w:color="auto"/>
              <w:left w:val="single" w:sz="4" w:space="0" w:color="auto"/>
              <w:bottom w:val="single" w:sz="4" w:space="0" w:color="auto"/>
              <w:right w:val="single" w:sz="4" w:space="0" w:color="auto"/>
            </w:tcBorders>
            <w:vAlign w:val="center"/>
          </w:tcPr>
          <w:p w14:paraId="064B0B08" w14:textId="77777777" w:rsidR="00020AC3" w:rsidRPr="00CE638C" w:rsidRDefault="00020AC3" w:rsidP="00DE105E">
            <w:pPr>
              <w:jc w:val="center"/>
              <w:rPr>
                <w:sz w:val="22"/>
                <w:szCs w:val="22"/>
              </w:rPr>
            </w:pPr>
            <w:r w:rsidRPr="00CE638C">
              <w:rPr>
                <w:color w:val="000000"/>
                <w:sz w:val="22"/>
                <w:szCs w:val="22"/>
              </w:rPr>
              <w:t>159,63</w:t>
            </w:r>
          </w:p>
        </w:tc>
        <w:tc>
          <w:tcPr>
            <w:tcW w:w="1048" w:type="dxa"/>
            <w:tcBorders>
              <w:top w:val="single" w:sz="4" w:space="0" w:color="auto"/>
              <w:left w:val="single" w:sz="4" w:space="0" w:color="auto"/>
              <w:bottom w:val="single" w:sz="4" w:space="0" w:color="auto"/>
              <w:right w:val="single" w:sz="4" w:space="0" w:color="auto"/>
            </w:tcBorders>
            <w:vAlign w:val="center"/>
          </w:tcPr>
          <w:p w14:paraId="07F2D7E6" w14:textId="77777777" w:rsidR="00020AC3" w:rsidRPr="00CE638C" w:rsidRDefault="00020AC3" w:rsidP="00DE105E">
            <w:pPr>
              <w:jc w:val="center"/>
              <w:rPr>
                <w:sz w:val="22"/>
                <w:szCs w:val="22"/>
              </w:rPr>
            </w:pPr>
            <w:r w:rsidRPr="00CE638C">
              <w:rPr>
                <w:sz w:val="22"/>
                <w:szCs w:val="22"/>
              </w:rPr>
              <w:t>36,13</w:t>
            </w:r>
          </w:p>
        </w:tc>
        <w:tc>
          <w:tcPr>
            <w:tcW w:w="1048" w:type="dxa"/>
            <w:tcBorders>
              <w:top w:val="single" w:sz="4" w:space="0" w:color="auto"/>
              <w:left w:val="single" w:sz="4" w:space="0" w:color="auto"/>
              <w:bottom w:val="single" w:sz="4" w:space="0" w:color="auto"/>
              <w:right w:val="single" w:sz="4" w:space="0" w:color="auto"/>
            </w:tcBorders>
            <w:vAlign w:val="center"/>
          </w:tcPr>
          <w:p w14:paraId="0A51498E" w14:textId="77777777" w:rsidR="00020AC3" w:rsidRPr="00CE638C" w:rsidRDefault="00020AC3" w:rsidP="00DE105E">
            <w:pPr>
              <w:jc w:val="center"/>
              <w:rPr>
                <w:sz w:val="22"/>
                <w:szCs w:val="22"/>
              </w:rPr>
            </w:pPr>
            <w:r w:rsidRPr="00CE638C">
              <w:rPr>
                <w:sz w:val="22"/>
                <w:szCs w:val="22"/>
              </w:rPr>
              <w:t>2253,60</w:t>
            </w:r>
          </w:p>
        </w:tc>
        <w:tc>
          <w:tcPr>
            <w:tcW w:w="1180" w:type="dxa"/>
            <w:tcBorders>
              <w:top w:val="single" w:sz="2" w:space="0" w:color="auto"/>
              <w:left w:val="single" w:sz="2" w:space="0" w:color="auto"/>
              <w:bottom w:val="single" w:sz="2" w:space="0" w:color="auto"/>
              <w:right w:val="single" w:sz="2" w:space="0" w:color="auto"/>
            </w:tcBorders>
            <w:vAlign w:val="center"/>
            <w:hideMark/>
          </w:tcPr>
          <w:p w14:paraId="6B7F8C7F" w14:textId="77777777" w:rsidR="00020AC3" w:rsidRDefault="00020AC3" w:rsidP="00DE105E">
            <w:pPr>
              <w:jc w:val="center"/>
              <w:rPr>
                <w:sz w:val="22"/>
                <w:szCs w:val="22"/>
              </w:rPr>
            </w:pPr>
            <w:r>
              <w:rPr>
                <w:sz w:val="22"/>
                <w:szCs w:val="22"/>
              </w:rPr>
              <w:t>х</w:t>
            </w:r>
          </w:p>
        </w:tc>
        <w:tc>
          <w:tcPr>
            <w:tcW w:w="1048" w:type="dxa"/>
            <w:tcBorders>
              <w:top w:val="single" w:sz="2" w:space="0" w:color="auto"/>
              <w:left w:val="single" w:sz="2" w:space="0" w:color="auto"/>
              <w:bottom w:val="single" w:sz="2" w:space="0" w:color="auto"/>
              <w:right w:val="single" w:sz="2" w:space="0" w:color="auto"/>
            </w:tcBorders>
            <w:vAlign w:val="center"/>
            <w:hideMark/>
          </w:tcPr>
          <w:p w14:paraId="173DE205" w14:textId="77777777" w:rsidR="00020AC3" w:rsidRDefault="00020AC3" w:rsidP="00DE105E">
            <w:pPr>
              <w:jc w:val="center"/>
              <w:rPr>
                <w:sz w:val="22"/>
                <w:szCs w:val="22"/>
              </w:rPr>
            </w:pPr>
            <w:r>
              <w:rPr>
                <w:sz w:val="22"/>
                <w:szCs w:val="22"/>
              </w:rPr>
              <w:t>х</w:t>
            </w:r>
          </w:p>
        </w:tc>
      </w:tr>
      <w:tr w:rsidR="00020AC3" w14:paraId="5A5F487F" w14:textId="77777777" w:rsidTr="00020AC3">
        <w:trPr>
          <w:gridAfter w:val="1"/>
          <w:wAfter w:w="6" w:type="dxa"/>
          <w:trHeight w:val="220"/>
        </w:trPr>
        <w:tc>
          <w:tcPr>
            <w:tcW w:w="1470" w:type="dxa"/>
            <w:vMerge/>
            <w:tcBorders>
              <w:top w:val="single" w:sz="4" w:space="0" w:color="auto"/>
              <w:left w:val="single" w:sz="2" w:space="0" w:color="auto"/>
              <w:bottom w:val="single" w:sz="2" w:space="0" w:color="auto"/>
              <w:right w:val="single" w:sz="2" w:space="0" w:color="auto"/>
            </w:tcBorders>
            <w:vAlign w:val="center"/>
            <w:hideMark/>
          </w:tcPr>
          <w:p w14:paraId="7C633D92" w14:textId="77777777" w:rsidR="00020AC3" w:rsidRDefault="00020AC3" w:rsidP="00DE105E">
            <w:pPr>
              <w:rPr>
                <w:bCs/>
                <w:color w:val="000000"/>
                <w:kern w:val="32"/>
              </w:rPr>
            </w:pPr>
          </w:p>
        </w:tc>
        <w:tc>
          <w:tcPr>
            <w:tcW w:w="1310" w:type="dxa"/>
            <w:tcBorders>
              <w:top w:val="single" w:sz="2" w:space="0" w:color="auto"/>
              <w:left w:val="single" w:sz="2" w:space="0" w:color="auto"/>
              <w:bottom w:val="single" w:sz="2" w:space="0" w:color="auto"/>
              <w:right w:val="single" w:sz="2" w:space="0" w:color="auto"/>
            </w:tcBorders>
            <w:vAlign w:val="center"/>
            <w:hideMark/>
          </w:tcPr>
          <w:p w14:paraId="063DF304" w14:textId="77777777" w:rsidR="00020AC3" w:rsidRDefault="00020AC3" w:rsidP="00DE105E">
            <w:pPr>
              <w:tabs>
                <w:tab w:val="left" w:pos="3052"/>
              </w:tabs>
              <w:ind w:hanging="108"/>
              <w:jc w:val="center"/>
              <w:rPr>
                <w:sz w:val="22"/>
                <w:szCs w:val="22"/>
              </w:rPr>
            </w:pPr>
            <w:r>
              <w:rPr>
                <w:sz w:val="22"/>
                <w:szCs w:val="22"/>
              </w:rPr>
              <w:t>с 01.01.2023</w:t>
            </w:r>
          </w:p>
        </w:tc>
        <w:tc>
          <w:tcPr>
            <w:tcW w:w="864" w:type="dxa"/>
            <w:tcBorders>
              <w:top w:val="single" w:sz="4" w:space="0" w:color="auto"/>
              <w:left w:val="single" w:sz="4" w:space="0" w:color="auto"/>
              <w:bottom w:val="single" w:sz="4" w:space="0" w:color="auto"/>
              <w:right w:val="single" w:sz="4" w:space="0" w:color="auto"/>
            </w:tcBorders>
            <w:vAlign w:val="center"/>
          </w:tcPr>
          <w:p w14:paraId="11A0A65D" w14:textId="77777777" w:rsidR="00020AC3" w:rsidRPr="00CE638C" w:rsidRDefault="00020AC3" w:rsidP="00DE105E">
            <w:pPr>
              <w:jc w:val="center"/>
              <w:rPr>
                <w:sz w:val="22"/>
                <w:szCs w:val="22"/>
              </w:rPr>
            </w:pPr>
            <w:r w:rsidRPr="00CE638C">
              <w:rPr>
                <w:color w:val="000000"/>
                <w:sz w:val="22"/>
                <w:szCs w:val="22"/>
              </w:rPr>
              <w:t>190,47</w:t>
            </w:r>
          </w:p>
        </w:tc>
        <w:tc>
          <w:tcPr>
            <w:tcW w:w="864" w:type="dxa"/>
            <w:tcBorders>
              <w:top w:val="single" w:sz="4" w:space="0" w:color="auto"/>
              <w:left w:val="single" w:sz="4" w:space="0" w:color="auto"/>
              <w:bottom w:val="single" w:sz="4" w:space="0" w:color="auto"/>
              <w:right w:val="single" w:sz="4" w:space="0" w:color="auto"/>
            </w:tcBorders>
            <w:vAlign w:val="center"/>
          </w:tcPr>
          <w:p w14:paraId="5B1B0351" w14:textId="77777777" w:rsidR="00020AC3" w:rsidRPr="00CE638C" w:rsidRDefault="00020AC3" w:rsidP="00DE105E">
            <w:pPr>
              <w:jc w:val="center"/>
              <w:rPr>
                <w:sz w:val="22"/>
                <w:szCs w:val="22"/>
              </w:rPr>
            </w:pPr>
            <w:r w:rsidRPr="00CE638C">
              <w:rPr>
                <w:color w:val="000000"/>
                <w:sz w:val="22"/>
                <w:szCs w:val="22"/>
              </w:rPr>
              <w:t>188,31</w:t>
            </w:r>
          </w:p>
        </w:tc>
        <w:tc>
          <w:tcPr>
            <w:tcW w:w="864" w:type="dxa"/>
            <w:tcBorders>
              <w:top w:val="single" w:sz="4" w:space="0" w:color="auto"/>
              <w:left w:val="single" w:sz="4" w:space="0" w:color="auto"/>
              <w:bottom w:val="single" w:sz="4" w:space="0" w:color="auto"/>
              <w:right w:val="single" w:sz="4" w:space="0" w:color="auto"/>
            </w:tcBorders>
            <w:vAlign w:val="center"/>
          </w:tcPr>
          <w:p w14:paraId="365B29D8" w14:textId="77777777" w:rsidR="00020AC3" w:rsidRPr="00CE638C" w:rsidRDefault="00020AC3" w:rsidP="00DE105E">
            <w:pPr>
              <w:jc w:val="center"/>
              <w:rPr>
                <w:sz w:val="22"/>
                <w:szCs w:val="22"/>
              </w:rPr>
            </w:pPr>
            <w:r w:rsidRPr="00CE638C">
              <w:rPr>
                <w:color w:val="000000"/>
                <w:sz w:val="22"/>
                <w:szCs w:val="22"/>
              </w:rPr>
              <w:t>200,21</w:t>
            </w:r>
          </w:p>
        </w:tc>
        <w:tc>
          <w:tcPr>
            <w:tcW w:w="864" w:type="dxa"/>
            <w:tcBorders>
              <w:top w:val="single" w:sz="4" w:space="0" w:color="auto"/>
              <w:left w:val="single" w:sz="4" w:space="0" w:color="auto"/>
              <w:bottom w:val="single" w:sz="4" w:space="0" w:color="auto"/>
              <w:right w:val="single" w:sz="4" w:space="0" w:color="auto"/>
            </w:tcBorders>
            <w:vAlign w:val="center"/>
          </w:tcPr>
          <w:p w14:paraId="62612121" w14:textId="77777777" w:rsidR="00020AC3" w:rsidRPr="00CE638C" w:rsidRDefault="00020AC3" w:rsidP="00DE105E">
            <w:pPr>
              <w:jc w:val="center"/>
              <w:rPr>
                <w:sz w:val="22"/>
                <w:szCs w:val="22"/>
              </w:rPr>
            </w:pPr>
            <w:r w:rsidRPr="00CE638C">
              <w:rPr>
                <w:color w:val="000000"/>
                <w:sz w:val="22"/>
                <w:szCs w:val="22"/>
              </w:rPr>
              <w:t>191,55</w:t>
            </w:r>
          </w:p>
        </w:tc>
        <w:tc>
          <w:tcPr>
            <w:tcW w:w="864" w:type="dxa"/>
            <w:tcBorders>
              <w:top w:val="single" w:sz="4" w:space="0" w:color="auto"/>
              <w:left w:val="single" w:sz="4" w:space="0" w:color="auto"/>
              <w:bottom w:val="single" w:sz="4" w:space="0" w:color="auto"/>
              <w:right w:val="single" w:sz="4" w:space="0" w:color="auto"/>
            </w:tcBorders>
            <w:vAlign w:val="center"/>
          </w:tcPr>
          <w:p w14:paraId="4340CAC7" w14:textId="77777777" w:rsidR="00020AC3" w:rsidRPr="00CE638C" w:rsidRDefault="00020AC3" w:rsidP="00DE105E">
            <w:pPr>
              <w:jc w:val="center"/>
              <w:rPr>
                <w:sz w:val="22"/>
                <w:szCs w:val="22"/>
              </w:rPr>
            </w:pPr>
            <w:r w:rsidRPr="00CE638C">
              <w:rPr>
                <w:color w:val="000000"/>
                <w:sz w:val="22"/>
                <w:szCs w:val="22"/>
              </w:rPr>
              <w:t>158,73</w:t>
            </w:r>
          </w:p>
        </w:tc>
        <w:tc>
          <w:tcPr>
            <w:tcW w:w="864" w:type="dxa"/>
            <w:tcBorders>
              <w:top w:val="single" w:sz="4" w:space="0" w:color="auto"/>
              <w:left w:val="single" w:sz="4" w:space="0" w:color="auto"/>
              <w:bottom w:val="single" w:sz="4" w:space="0" w:color="auto"/>
              <w:right w:val="single" w:sz="4" w:space="0" w:color="auto"/>
            </w:tcBorders>
            <w:vAlign w:val="center"/>
          </w:tcPr>
          <w:p w14:paraId="27AFFB54" w14:textId="77777777" w:rsidR="00020AC3" w:rsidRPr="00CE638C" w:rsidRDefault="00020AC3" w:rsidP="00DE105E">
            <w:pPr>
              <w:jc w:val="center"/>
              <w:rPr>
                <w:sz w:val="22"/>
                <w:szCs w:val="22"/>
              </w:rPr>
            </w:pPr>
            <w:r w:rsidRPr="00CE638C">
              <w:rPr>
                <w:color w:val="000000"/>
                <w:sz w:val="22"/>
                <w:szCs w:val="22"/>
              </w:rPr>
              <w:t>156,92</w:t>
            </w:r>
          </w:p>
        </w:tc>
        <w:tc>
          <w:tcPr>
            <w:tcW w:w="864" w:type="dxa"/>
            <w:tcBorders>
              <w:top w:val="single" w:sz="4" w:space="0" w:color="auto"/>
              <w:left w:val="single" w:sz="4" w:space="0" w:color="auto"/>
              <w:bottom w:val="single" w:sz="4" w:space="0" w:color="auto"/>
              <w:right w:val="single" w:sz="4" w:space="0" w:color="auto"/>
            </w:tcBorders>
            <w:vAlign w:val="center"/>
          </w:tcPr>
          <w:p w14:paraId="2549807C" w14:textId="77777777" w:rsidR="00020AC3" w:rsidRPr="00CE638C" w:rsidRDefault="00020AC3" w:rsidP="00DE105E">
            <w:pPr>
              <w:jc w:val="center"/>
              <w:rPr>
                <w:sz w:val="22"/>
                <w:szCs w:val="22"/>
              </w:rPr>
            </w:pPr>
            <w:r w:rsidRPr="00CE638C">
              <w:rPr>
                <w:color w:val="000000"/>
                <w:sz w:val="22"/>
                <w:szCs w:val="22"/>
              </w:rPr>
              <w:t>166,84</w:t>
            </w:r>
          </w:p>
        </w:tc>
        <w:tc>
          <w:tcPr>
            <w:tcW w:w="864" w:type="dxa"/>
            <w:tcBorders>
              <w:top w:val="single" w:sz="4" w:space="0" w:color="auto"/>
              <w:left w:val="single" w:sz="4" w:space="0" w:color="auto"/>
              <w:bottom w:val="single" w:sz="4" w:space="0" w:color="auto"/>
              <w:right w:val="single" w:sz="4" w:space="0" w:color="auto"/>
            </w:tcBorders>
            <w:vAlign w:val="center"/>
          </w:tcPr>
          <w:p w14:paraId="0FD2ED04" w14:textId="77777777" w:rsidR="00020AC3" w:rsidRPr="00CE638C" w:rsidRDefault="00020AC3" w:rsidP="00DE105E">
            <w:pPr>
              <w:jc w:val="center"/>
              <w:rPr>
                <w:sz w:val="22"/>
                <w:szCs w:val="22"/>
              </w:rPr>
            </w:pPr>
            <w:r w:rsidRPr="00CE638C">
              <w:rPr>
                <w:color w:val="000000"/>
                <w:sz w:val="22"/>
                <w:szCs w:val="22"/>
              </w:rPr>
              <w:t>159,63</w:t>
            </w:r>
          </w:p>
        </w:tc>
        <w:tc>
          <w:tcPr>
            <w:tcW w:w="1048" w:type="dxa"/>
            <w:tcBorders>
              <w:top w:val="single" w:sz="4" w:space="0" w:color="auto"/>
              <w:left w:val="single" w:sz="4" w:space="0" w:color="auto"/>
              <w:bottom w:val="single" w:sz="4" w:space="0" w:color="auto"/>
              <w:right w:val="single" w:sz="4" w:space="0" w:color="auto"/>
            </w:tcBorders>
            <w:vAlign w:val="center"/>
          </w:tcPr>
          <w:p w14:paraId="29DB6F5F" w14:textId="77777777" w:rsidR="00020AC3" w:rsidRPr="00CE638C" w:rsidRDefault="00020AC3" w:rsidP="00DE105E">
            <w:pPr>
              <w:jc w:val="center"/>
              <w:rPr>
                <w:sz w:val="22"/>
                <w:szCs w:val="22"/>
              </w:rPr>
            </w:pPr>
            <w:r w:rsidRPr="00CE638C">
              <w:rPr>
                <w:sz w:val="22"/>
                <w:szCs w:val="22"/>
              </w:rPr>
              <w:t>36,13</w:t>
            </w:r>
          </w:p>
        </w:tc>
        <w:tc>
          <w:tcPr>
            <w:tcW w:w="1048" w:type="dxa"/>
            <w:tcBorders>
              <w:top w:val="single" w:sz="4" w:space="0" w:color="auto"/>
              <w:left w:val="single" w:sz="4" w:space="0" w:color="auto"/>
              <w:bottom w:val="single" w:sz="4" w:space="0" w:color="auto"/>
              <w:right w:val="single" w:sz="4" w:space="0" w:color="auto"/>
            </w:tcBorders>
            <w:vAlign w:val="center"/>
          </w:tcPr>
          <w:p w14:paraId="624C5CD6" w14:textId="77777777" w:rsidR="00020AC3" w:rsidRPr="00CE638C" w:rsidRDefault="00020AC3" w:rsidP="00DE105E">
            <w:pPr>
              <w:jc w:val="center"/>
              <w:rPr>
                <w:sz w:val="22"/>
                <w:szCs w:val="22"/>
              </w:rPr>
            </w:pPr>
            <w:r w:rsidRPr="00CE638C">
              <w:rPr>
                <w:sz w:val="22"/>
                <w:szCs w:val="22"/>
              </w:rPr>
              <w:t>2253,60</w:t>
            </w:r>
          </w:p>
        </w:tc>
        <w:tc>
          <w:tcPr>
            <w:tcW w:w="1180" w:type="dxa"/>
            <w:tcBorders>
              <w:top w:val="single" w:sz="2" w:space="0" w:color="auto"/>
              <w:left w:val="single" w:sz="2" w:space="0" w:color="auto"/>
              <w:bottom w:val="single" w:sz="2" w:space="0" w:color="auto"/>
              <w:right w:val="single" w:sz="2" w:space="0" w:color="auto"/>
            </w:tcBorders>
            <w:vAlign w:val="center"/>
            <w:hideMark/>
          </w:tcPr>
          <w:p w14:paraId="269268F7" w14:textId="77777777" w:rsidR="00020AC3" w:rsidRDefault="00020AC3" w:rsidP="00DE105E">
            <w:pPr>
              <w:jc w:val="center"/>
              <w:rPr>
                <w:sz w:val="22"/>
                <w:szCs w:val="22"/>
              </w:rPr>
            </w:pPr>
            <w:r>
              <w:rPr>
                <w:sz w:val="22"/>
                <w:szCs w:val="22"/>
              </w:rPr>
              <w:t>х</w:t>
            </w:r>
          </w:p>
        </w:tc>
        <w:tc>
          <w:tcPr>
            <w:tcW w:w="1048" w:type="dxa"/>
            <w:tcBorders>
              <w:top w:val="single" w:sz="2" w:space="0" w:color="auto"/>
              <w:left w:val="single" w:sz="2" w:space="0" w:color="auto"/>
              <w:bottom w:val="single" w:sz="2" w:space="0" w:color="auto"/>
              <w:right w:val="single" w:sz="2" w:space="0" w:color="auto"/>
            </w:tcBorders>
            <w:vAlign w:val="center"/>
            <w:hideMark/>
          </w:tcPr>
          <w:p w14:paraId="59D1A2CC" w14:textId="77777777" w:rsidR="00020AC3" w:rsidRDefault="00020AC3" w:rsidP="00DE105E">
            <w:pPr>
              <w:jc w:val="center"/>
              <w:rPr>
                <w:sz w:val="22"/>
                <w:szCs w:val="22"/>
              </w:rPr>
            </w:pPr>
            <w:r>
              <w:rPr>
                <w:sz w:val="22"/>
                <w:szCs w:val="22"/>
              </w:rPr>
              <w:t>х</w:t>
            </w:r>
          </w:p>
        </w:tc>
      </w:tr>
      <w:tr w:rsidR="00020AC3" w14:paraId="65D1445D" w14:textId="77777777" w:rsidTr="00020AC3">
        <w:trPr>
          <w:gridAfter w:val="1"/>
          <w:wAfter w:w="6" w:type="dxa"/>
          <w:trHeight w:val="276"/>
        </w:trPr>
        <w:tc>
          <w:tcPr>
            <w:tcW w:w="1470" w:type="dxa"/>
            <w:vMerge/>
            <w:tcBorders>
              <w:top w:val="single" w:sz="4" w:space="0" w:color="auto"/>
              <w:left w:val="single" w:sz="2" w:space="0" w:color="auto"/>
              <w:bottom w:val="single" w:sz="2" w:space="0" w:color="auto"/>
              <w:right w:val="single" w:sz="2" w:space="0" w:color="auto"/>
            </w:tcBorders>
            <w:vAlign w:val="center"/>
            <w:hideMark/>
          </w:tcPr>
          <w:p w14:paraId="146D088E" w14:textId="77777777" w:rsidR="00020AC3" w:rsidRDefault="00020AC3" w:rsidP="00DE105E">
            <w:pPr>
              <w:rPr>
                <w:bCs/>
                <w:color w:val="000000"/>
                <w:kern w:val="32"/>
              </w:rPr>
            </w:pPr>
          </w:p>
        </w:tc>
        <w:tc>
          <w:tcPr>
            <w:tcW w:w="1310" w:type="dxa"/>
            <w:tcBorders>
              <w:top w:val="single" w:sz="2" w:space="0" w:color="auto"/>
              <w:left w:val="single" w:sz="2" w:space="0" w:color="auto"/>
              <w:bottom w:val="single" w:sz="2" w:space="0" w:color="auto"/>
              <w:right w:val="single" w:sz="2" w:space="0" w:color="auto"/>
            </w:tcBorders>
            <w:vAlign w:val="center"/>
            <w:hideMark/>
          </w:tcPr>
          <w:p w14:paraId="35EDEFF3" w14:textId="77777777" w:rsidR="00020AC3" w:rsidRDefault="00020AC3" w:rsidP="00DE105E">
            <w:pPr>
              <w:tabs>
                <w:tab w:val="left" w:pos="3052"/>
              </w:tabs>
              <w:ind w:hanging="108"/>
              <w:jc w:val="center"/>
              <w:rPr>
                <w:sz w:val="22"/>
                <w:szCs w:val="22"/>
              </w:rPr>
            </w:pPr>
            <w:r>
              <w:rPr>
                <w:sz w:val="22"/>
                <w:szCs w:val="22"/>
              </w:rPr>
              <w:t>с 01.07.2023</w:t>
            </w:r>
          </w:p>
        </w:tc>
        <w:tc>
          <w:tcPr>
            <w:tcW w:w="864" w:type="dxa"/>
            <w:tcBorders>
              <w:top w:val="single" w:sz="4" w:space="0" w:color="auto"/>
              <w:left w:val="single" w:sz="4" w:space="0" w:color="auto"/>
              <w:bottom w:val="single" w:sz="4" w:space="0" w:color="auto"/>
              <w:right w:val="single" w:sz="4" w:space="0" w:color="auto"/>
            </w:tcBorders>
            <w:vAlign w:val="center"/>
          </w:tcPr>
          <w:p w14:paraId="041B183F" w14:textId="77777777" w:rsidR="00020AC3" w:rsidRPr="00CE638C" w:rsidRDefault="00020AC3" w:rsidP="00DE105E">
            <w:pPr>
              <w:jc w:val="center"/>
              <w:rPr>
                <w:sz w:val="22"/>
                <w:szCs w:val="22"/>
              </w:rPr>
            </w:pPr>
            <w:r w:rsidRPr="00CE638C">
              <w:rPr>
                <w:color w:val="000000"/>
                <w:sz w:val="22"/>
                <w:szCs w:val="22"/>
              </w:rPr>
              <w:t>197,14</w:t>
            </w:r>
          </w:p>
        </w:tc>
        <w:tc>
          <w:tcPr>
            <w:tcW w:w="864" w:type="dxa"/>
            <w:tcBorders>
              <w:top w:val="single" w:sz="4" w:space="0" w:color="auto"/>
              <w:left w:val="single" w:sz="4" w:space="0" w:color="auto"/>
              <w:bottom w:val="single" w:sz="4" w:space="0" w:color="auto"/>
              <w:right w:val="single" w:sz="4" w:space="0" w:color="auto"/>
            </w:tcBorders>
            <w:vAlign w:val="center"/>
          </w:tcPr>
          <w:p w14:paraId="1E7DC9A2" w14:textId="77777777" w:rsidR="00020AC3" w:rsidRPr="00CE638C" w:rsidRDefault="00020AC3" w:rsidP="00DE105E">
            <w:pPr>
              <w:jc w:val="center"/>
              <w:rPr>
                <w:sz w:val="22"/>
                <w:szCs w:val="22"/>
              </w:rPr>
            </w:pPr>
            <w:r w:rsidRPr="00CE638C">
              <w:rPr>
                <w:color w:val="000000"/>
                <w:sz w:val="22"/>
                <w:szCs w:val="22"/>
              </w:rPr>
              <w:t>194,91</w:t>
            </w:r>
          </w:p>
        </w:tc>
        <w:tc>
          <w:tcPr>
            <w:tcW w:w="864" w:type="dxa"/>
            <w:tcBorders>
              <w:top w:val="single" w:sz="4" w:space="0" w:color="auto"/>
              <w:left w:val="single" w:sz="4" w:space="0" w:color="auto"/>
              <w:bottom w:val="single" w:sz="4" w:space="0" w:color="auto"/>
              <w:right w:val="single" w:sz="4" w:space="0" w:color="auto"/>
            </w:tcBorders>
            <w:vAlign w:val="center"/>
          </w:tcPr>
          <w:p w14:paraId="5AAD0DCA" w14:textId="77777777" w:rsidR="00020AC3" w:rsidRPr="00CE638C" w:rsidRDefault="00020AC3" w:rsidP="00DE105E">
            <w:pPr>
              <w:jc w:val="center"/>
              <w:rPr>
                <w:sz w:val="22"/>
                <w:szCs w:val="22"/>
              </w:rPr>
            </w:pPr>
            <w:r w:rsidRPr="00CE638C">
              <w:rPr>
                <w:color w:val="000000"/>
                <w:sz w:val="22"/>
                <w:szCs w:val="22"/>
              </w:rPr>
              <w:t>207,20</w:t>
            </w:r>
          </w:p>
        </w:tc>
        <w:tc>
          <w:tcPr>
            <w:tcW w:w="864" w:type="dxa"/>
            <w:tcBorders>
              <w:top w:val="single" w:sz="4" w:space="0" w:color="auto"/>
              <w:left w:val="single" w:sz="4" w:space="0" w:color="auto"/>
              <w:bottom w:val="single" w:sz="4" w:space="0" w:color="auto"/>
              <w:right w:val="single" w:sz="4" w:space="0" w:color="auto"/>
            </w:tcBorders>
            <w:vAlign w:val="center"/>
          </w:tcPr>
          <w:p w14:paraId="3BF6D23A" w14:textId="77777777" w:rsidR="00020AC3" w:rsidRPr="00CE638C" w:rsidRDefault="00020AC3" w:rsidP="00DE105E">
            <w:pPr>
              <w:jc w:val="center"/>
              <w:rPr>
                <w:sz w:val="22"/>
                <w:szCs w:val="22"/>
              </w:rPr>
            </w:pPr>
            <w:r w:rsidRPr="00CE638C">
              <w:rPr>
                <w:color w:val="000000"/>
                <w:sz w:val="22"/>
                <w:szCs w:val="22"/>
              </w:rPr>
              <w:t>198,26</w:t>
            </w:r>
          </w:p>
        </w:tc>
        <w:tc>
          <w:tcPr>
            <w:tcW w:w="864" w:type="dxa"/>
            <w:tcBorders>
              <w:top w:val="single" w:sz="4" w:space="0" w:color="auto"/>
              <w:left w:val="single" w:sz="4" w:space="0" w:color="auto"/>
              <w:bottom w:val="single" w:sz="4" w:space="0" w:color="auto"/>
              <w:right w:val="single" w:sz="4" w:space="0" w:color="auto"/>
            </w:tcBorders>
            <w:vAlign w:val="center"/>
          </w:tcPr>
          <w:p w14:paraId="06EBDEBB" w14:textId="77777777" w:rsidR="00020AC3" w:rsidRPr="00CE638C" w:rsidRDefault="00020AC3" w:rsidP="00DE105E">
            <w:pPr>
              <w:jc w:val="center"/>
              <w:rPr>
                <w:sz w:val="22"/>
                <w:szCs w:val="22"/>
              </w:rPr>
            </w:pPr>
            <w:r w:rsidRPr="00CE638C">
              <w:rPr>
                <w:color w:val="000000"/>
                <w:sz w:val="22"/>
                <w:szCs w:val="22"/>
              </w:rPr>
              <w:t>164,28</w:t>
            </w:r>
          </w:p>
        </w:tc>
        <w:tc>
          <w:tcPr>
            <w:tcW w:w="864" w:type="dxa"/>
            <w:tcBorders>
              <w:top w:val="single" w:sz="4" w:space="0" w:color="auto"/>
              <w:left w:val="single" w:sz="4" w:space="0" w:color="auto"/>
              <w:bottom w:val="single" w:sz="4" w:space="0" w:color="auto"/>
              <w:right w:val="single" w:sz="4" w:space="0" w:color="auto"/>
            </w:tcBorders>
            <w:vAlign w:val="center"/>
          </w:tcPr>
          <w:p w14:paraId="21CC4F60" w14:textId="77777777" w:rsidR="00020AC3" w:rsidRPr="00CE638C" w:rsidRDefault="00020AC3" w:rsidP="00DE105E">
            <w:pPr>
              <w:jc w:val="center"/>
              <w:rPr>
                <w:sz w:val="22"/>
                <w:szCs w:val="22"/>
              </w:rPr>
            </w:pPr>
            <w:r w:rsidRPr="00CE638C">
              <w:rPr>
                <w:color w:val="000000"/>
                <w:sz w:val="22"/>
                <w:szCs w:val="22"/>
              </w:rPr>
              <w:t>162,42</w:t>
            </w:r>
          </w:p>
        </w:tc>
        <w:tc>
          <w:tcPr>
            <w:tcW w:w="864" w:type="dxa"/>
            <w:tcBorders>
              <w:top w:val="single" w:sz="4" w:space="0" w:color="auto"/>
              <w:left w:val="single" w:sz="4" w:space="0" w:color="auto"/>
              <w:bottom w:val="single" w:sz="4" w:space="0" w:color="auto"/>
              <w:right w:val="single" w:sz="4" w:space="0" w:color="auto"/>
            </w:tcBorders>
            <w:vAlign w:val="center"/>
          </w:tcPr>
          <w:p w14:paraId="360DEC7E" w14:textId="77777777" w:rsidR="00020AC3" w:rsidRPr="00CE638C" w:rsidRDefault="00020AC3" w:rsidP="00DE105E">
            <w:pPr>
              <w:jc w:val="center"/>
              <w:rPr>
                <w:sz w:val="22"/>
                <w:szCs w:val="22"/>
              </w:rPr>
            </w:pPr>
            <w:r w:rsidRPr="00CE638C">
              <w:rPr>
                <w:color w:val="000000"/>
                <w:sz w:val="22"/>
                <w:szCs w:val="22"/>
              </w:rPr>
              <w:t>172,66</w:t>
            </w:r>
          </w:p>
        </w:tc>
        <w:tc>
          <w:tcPr>
            <w:tcW w:w="864" w:type="dxa"/>
            <w:tcBorders>
              <w:top w:val="single" w:sz="4" w:space="0" w:color="auto"/>
              <w:left w:val="single" w:sz="4" w:space="0" w:color="auto"/>
              <w:bottom w:val="single" w:sz="4" w:space="0" w:color="auto"/>
              <w:right w:val="single" w:sz="4" w:space="0" w:color="auto"/>
            </w:tcBorders>
            <w:vAlign w:val="center"/>
          </w:tcPr>
          <w:p w14:paraId="4F3676B6" w14:textId="77777777" w:rsidR="00020AC3" w:rsidRPr="00CE638C" w:rsidRDefault="00020AC3" w:rsidP="00DE105E">
            <w:pPr>
              <w:jc w:val="center"/>
              <w:rPr>
                <w:sz w:val="22"/>
                <w:szCs w:val="22"/>
              </w:rPr>
            </w:pPr>
            <w:r w:rsidRPr="00CE638C">
              <w:rPr>
                <w:color w:val="000000"/>
                <w:sz w:val="22"/>
                <w:szCs w:val="22"/>
              </w:rPr>
              <w:t>165,21</w:t>
            </w:r>
          </w:p>
        </w:tc>
        <w:tc>
          <w:tcPr>
            <w:tcW w:w="1048" w:type="dxa"/>
            <w:tcBorders>
              <w:top w:val="single" w:sz="4" w:space="0" w:color="auto"/>
              <w:left w:val="single" w:sz="4" w:space="0" w:color="auto"/>
              <w:bottom w:val="single" w:sz="4" w:space="0" w:color="auto"/>
              <w:right w:val="single" w:sz="4" w:space="0" w:color="auto"/>
            </w:tcBorders>
            <w:vAlign w:val="center"/>
          </w:tcPr>
          <w:p w14:paraId="77751541" w14:textId="77777777" w:rsidR="00020AC3" w:rsidRPr="00CE638C" w:rsidRDefault="00020AC3" w:rsidP="00DE105E">
            <w:pPr>
              <w:jc w:val="center"/>
              <w:rPr>
                <w:sz w:val="22"/>
                <w:szCs w:val="22"/>
              </w:rPr>
            </w:pPr>
            <w:r w:rsidRPr="00CE638C">
              <w:rPr>
                <w:sz w:val="22"/>
                <w:szCs w:val="22"/>
              </w:rPr>
              <w:t>37,67</w:t>
            </w:r>
          </w:p>
        </w:tc>
        <w:tc>
          <w:tcPr>
            <w:tcW w:w="1048" w:type="dxa"/>
            <w:tcBorders>
              <w:top w:val="single" w:sz="4" w:space="0" w:color="auto"/>
              <w:left w:val="single" w:sz="4" w:space="0" w:color="auto"/>
              <w:bottom w:val="single" w:sz="4" w:space="0" w:color="auto"/>
              <w:right w:val="single" w:sz="4" w:space="0" w:color="auto"/>
            </w:tcBorders>
            <w:vAlign w:val="center"/>
          </w:tcPr>
          <w:p w14:paraId="61BD6974" w14:textId="77777777" w:rsidR="00020AC3" w:rsidRPr="00CE638C" w:rsidRDefault="00020AC3" w:rsidP="00DE105E">
            <w:pPr>
              <w:jc w:val="center"/>
              <w:rPr>
                <w:sz w:val="22"/>
                <w:szCs w:val="22"/>
              </w:rPr>
            </w:pPr>
            <w:r w:rsidRPr="00CE638C">
              <w:rPr>
                <w:sz w:val="22"/>
                <w:szCs w:val="22"/>
              </w:rPr>
              <w:t>2327,46</w:t>
            </w:r>
          </w:p>
        </w:tc>
        <w:tc>
          <w:tcPr>
            <w:tcW w:w="1180" w:type="dxa"/>
            <w:tcBorders>
              <w:top w:val="single" w:sz="2" w:space="0" w:color="auto"/>
              <w:left w:val="single" w:sz="2" w:space="0" w:color="auto"/>
              <w:bottom w:val="single" w:sz="2" w:space="0" w:color="auto"/>
              <w:right w:val="single" w:sz="2" w:space="0" w:color="auto"/>
            </w:tcBorders>
            <w:vAlign w:val="center"/>
            <w:hideMark/>
          </w:tcPr>
          <w:p w14:paraId="3A83774F" w14:textId="77777777" w:rsidR="00020AC3" w:rsidRDefault="00020AC3" w:rsidP="00DE105E">
            <w:pPr>
              <w:jc w:val="center"/>
              <w:rPr>
                <w:sz w:val="22"/>
                <w:szCs w:val="22"/>
              </w:rPr>
            </w:pPr>
            <w:r>
              <w:rPr>
                <w:sz w:val="22"/>
                <w:szCs w:val="22"/>
              </w:rPr>
              <w:t>х</w:t>
            </w:r>
          </w:p>
        </w:tc>
        <w:tc>
          <w:tcPr>
            <w:tcW w:w="1048" w:type="dxa"/>
            <w:tcBorders>
              <w:top w:val="single" w:sz="2" w:space="0" w:color="auto"/>
              <w:left w:val="single" w:sz="2" w:space="0" w:color="auto"/>
              <w:bottom w:val="single" w:sz="2" w:space="0" w:color="auto"/>
              <w:right w:val="single" w:sz="2" w:space="0" w:color="auto"/>
            </w:tcBorders>
            <w:vAlign w:val="center"/>
            <w:hideMark/>
          </w:tcPr>
          <w:p w14:paraId="6084E851" w14:textId="77777777" w:rsidR="00020AC3" w:rsidRDefault="00020AC3" w:rsidP="00DE105E">
            <w:pPr>
              <w:jc w:val="center"/>
              <w:rPr>
                <w:sz w:val="22"/>
                <w:szCs w:val="22"/>
              </w:rPr>
            </w:pPr>
            <w:r>
              <w:rPr>
                <w:sz w:val="22"/>
                <w:szCs w:val="22"/>
              </w:rPr>
              <w:t>х</w:t>
            </w:r>
          </w:p>
        </w:tc>
      </w:tr>
    </w:tbl>
    <w:p w14:paraId="283894EE" w14:textId="77777777" w:rsidR="00020AC3" w:rsidRDefault="00020AC3" w:rsidP="00020AC3">
      <w:pPr>
        <w:ind w:left="176"/>
        <w:jc w:val="center"/>
        <w:rPr>
          <w:b/>
          <w:bCs/>
          <w:sz w:val="28"/>
          <w:szCs w:val="28"/>
        </w:rPr>
      </w:pPr>
    </w:p>
    <w:p w14:paraId="1DB62C94" w14:textId="77777777" w:rsidR="00020AC3" w:rsidRDefault="00020AC3" w:rsidP="00020AC3">
      <w:pPr>
        <w:ind w:left="851" w:right="820" w:firstLine="709"/>
        <w:jc w:val="both"/>
        <w:rPr>
          <w:sz w:val="28"/>
        </w:rPr>
      </w:pPr>
      <w:r>
        <w:rPr>
          <w:sz w:val="28"/>
        </w:rPr>
        <w:lastRenderedPageBreak/>
        <w:t>* Тариф для населения указывается в целях реализации пункта 6 статьи 168 Налогового кодекса Российской Федерации (часть вторая).</w:t>
      </w:r>
    </w:p>
    <w:p w14:paraId="70D8F37E" w14:textId="10A0D27E" w:rsidR="00020AC3" w:rsidRDefault="00020AC3" w:rsidP="00020AC3">
      <w:pPr>
        <w:ind w:left="851" w:right="820" w:firstLine="709"/>
        <w:jc w:val="both"/>
        <w:rPr>
          <w:sz w:val="28"/>
        </w:rPr>
      </w:pPr>
      <w:r>
        <w:rPr>
          <w:sz w:val="28"/>
        </w:rPr>
        <w:t xml:space="preserve">** Компонент на теплоноситель для </w:t>
      </w:r>
      <w:r w:rsidRPr="00CE638C">
        <w:rPr>
          <w:sz w:val="28"/>
        </w:rPr>
        <w:t>АО «Угольная компания «Кузбассразрезуголь» - филиал Талдинский угольный разрез</w:t>
      </w:r>
      <w:r>
        <w:rPr>
          <w:sz w:val="28"/>
        </w:rPr>
        <w:t xml:space="preserve"> установлен постановлением региональной энергетической комиссии Кемеровской области от 20.12.2018 № 710 (в редакции постановления региональной энергетической комиссии Кемеровской области от 19.12.2019 № 673, постановления Региональной энергетической комиссии Кузбасса от 24.11.2020 № 421).</w:t>
      </w:r>
    </w:p>
    <w:p w14:paraId="4E021EC9" w14:textId="26D9E7DD" w:rsidR="00020AC3" w:rsidRDefault="00020AC3" w:rsidP="00020AC3">
      <w:pPr>
        <w:ind w:left="851" w:right="820" w:firstLine="709"/>
        <w:jc w:val="both"/>
        <w:rPr>
          <w:sz w:val="28"/>
        </w:rPr>
      </w:pPr>
      <w:r>
        <w:rPr>
          <w:sz w:val="28"/>
        </w:rPr>
        <w:t xml:space="preserve">*** Компонент на тепловую энергию для </w:t>
      </w:r>
      <w:r w:rsidRPr="00CE638C">
        <w:rPr>
          <w:sz w:val="28"/>
        </w:rPr>
        <w:t>АО «Угольная компания «Кузбассразрезуголь» - филиал Талдинский угольный разрез</w:t>
      </w:r>
      <w:r>
        <w:rPr>
          <w:sz w:val="28"/>
        </w:rPr>
        <w:t xml:space="preserve"> установлен постановлением региональной энергетической комиссии Кемеровской области от 20.12.2018 № 709 (в редакции постановления региональной энергетической комиссии Кемеровской области от 19.12.2019 № 672, постановления Региональной энергетической комиссии Кузбасса от 24.11.2020 № 420).</w:t>
      </w:r>
    </w:p>
    <w:p w14:paraId="4263E228" w14:textId="77777777" w:rsidR="00020AC3" w:rsidRDefault="00020AC3" w:rsidP="00020AC3">
      <w:pPr>
        <w:ind w:right="820" w:firstLine="709"/>
        <w:jc w:val="right"/>
        <w:rPr>
          <w:color w:val="000000"/>
          <w:sz w:val="28"/>
          <w:szCs w:val="28"/>
        </w:rPr>
      </w:pPr>
      <w:r>
        <w:rPr>
          <w:sz w:val="28"/>
        </w:rPr>
        <w:t>».</w:t>
      </w:r>
    </w:p>
    <w:p w14:paraId="0CE7E9E8" w14:textId="77777777" w:rsidR="00020AC3" w:rsidRPr="00B83273" w:rsidRDefault="00020AC3" w:rsidP="00020AC3">
      <w:pPr>
        <w:ind w:left="4820"/>
        <w:jc w:val="center"/>
      </w:pPr>
    </w:p>
    <w:p w14:paraId="1FA5AD46" w14:textId="77777777" w:rsidR="00020AC3" w:rsidRDefault="00020AC3" w:rsidP="00686509">
      <w:pPr>
        <w:tabs>
          <w:tab w:val="left" w:pos="5580"/>
          <w:tab w:val="left" w:pos="9498"/>
        </w:tabs>
        <w:ind w:right="-456"/>
        <w:sectPr w:rsidR="00020AC3" w:rsidSect="00020AC3">
          <w:pgSz w:w="16838" w:h="11906" w:orient="landscape"/>
          <w:pgMar w:top="1134" w:right="1134" w:bottom="567" w:left="1134" w:header="709" w:footer="584" w:gutter="0"/>
          <w:pgNumType w:start="9"/>
          <w:cols w:space="708"/>
          <w:docGrid w:linePitch="360"/>
        </w:sectPr>
      </w:pPr>
    </w:p>
    <w:p w14:paraId="638FC5E4" w14:textId="04B7F103" w:rsidR="00A03E3C" w:rsidRDefault="00A03E3C" w:rsidP="00686509">
      <w:pPr>
        <w:tabs>
          <w:tab w:val="left" w:pos="5580"/>
          <w:tab w:val="left" w:pos="9498"/>
        </w:tabs>
        <w:ind w:right="-456"/>
      </w:pPr>
    </w:p>
    <w:sectPr w:rsidR="00A03E3C" w:rsidSect="00020AC3">
      <w:pgSz w:w="11906" w:h="16838"/>
      <w:pgMar w:top="1134" w:right="567" w:bottom="1134" w:left="1134" w:header="709" w:footer="584"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420C85" w:rsidRDefault="00420C85" w:rsidP="00943C6C">
      <w:r>
        <w:separator/>
      </w:r>
    </w:p>
  </w:endnote>
  <w:endnote w:type="continuationSeparator" w:id="0">
    <w:p w14:paraId="6B2DC651" w14:textId="77777777" w:rsidR="00420C85" w:rsidRDefault="00420C85"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1E537" w14:textId="77777777" w:rsidR="00420C85" w:rsidRDefault="00420C85" w:rsidP="0007021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FF366A4" w14:textId="77777777" w:rsidR="00420C85" w:rsidRDefault="00420C8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E5BEC" w14:textId="77777777" w:rsidR="00420C85" w:rsidRDefault="00420C85" w:rsidP="0007021A">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9A95602" w14:textId="77777777" w:rsidR="00420C85" w:rsidRDefault="00420C85">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B19E7" w14:textId="77777777" w:rsidR="00420C85" w:rsidRDefault="00420C85" w:rsidP="00375BEC">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3E3D87D0" w14:textId="77777777" w:rsidR="00420C85" w:rsidRDefault="00420C85" w:rsidP="00375BEC">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9FE6A" w14:textId="77777777" w:rsidR="00420C85" w:rsidRDefault="00420C85" w:rsidP="00375BEC">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CC11C" w14:textId="77777777" w:rsidR="00420C85" w:rsidRDefault="00420C85" w:rsidP="0056367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CE902F3" w14:textId="77777777" w:rsidR="00420C85" w:rsidRDefault="00420C85">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6D09C" w14:textId="77777777" w:rsidR="00420C85" w:rsidRDefault="00420C85" w:rsidP="0014070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80DAA5D" w14:textId="77777777" w:rsidR="00420C85" w:rsidRDefault="00420C85">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AC535" w14:textId="77777777" w:rsidR="00420C85" w:rsidRDefault="00420C85" w:rsidP="00E7753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481C3CF5" w14:textId="77777777" w:rsidR="00420C85" w:rsidRDefault="00420C85">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487B5" w14:textId="77777777" w:rsidR="00420C85" w:rsidRDefault="00420C85" w:rsidP="00420C85">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F9703FD" w14:textId="77777777" w:rsidR="00420C85" w:rsidRDefault="00420C8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420C85" w:rsidRDefault="00420C85" w:rsidP="00943C6C">
      <w:r>
        <w:separator/>
      </w:r>
    </w:p>
  </w:footnote>
  <w:footnote w:type="continuationSeparator" w:id="0">
    <w:p w14:paraId="672CAC6D" w14:textId="77777777" w:rsidR="00420C85" w:rsidRDefault="00420C85"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C4CF7" w14:textId="77777777" w:rsidR="00420C85" w:rsidRDefault="00420C85">
    <w:pPr>
      <w:pStyle w:val="a8"/>
      <w:jc w:val="center"/>
    </w:pPr>
    <w:r>
      <w:fldChar w:fldCharType="begin"/>
    </w:r>
    <w:r>
      <w:instrText>PAGE   \* MERGEFORMAT</w:instrText>
    </w:r>
    <w:r>
      <w:fldChar w:fldCharType="separate"/>
    </w:r>
    <w:r>
      <w:rPr>
        <w:noProof/>
      </w:rPr>
      <w:t>43</w:t>
    </w:r>
    <w:r>
      <w:fldChar w:fldCharType="end"/>
    </w:r>
  </w:p>
  <w:p w14:paraId="48318987" w14:textId="77777777" w:rsidR="00420C85" w:rsidRDefault="00420C85" w:rsidP="0007021A">
    <w:pPr>
      <w:pStyle w:val="a8"/>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5EC2C" w14:textId="77777777" w:rsidR="00420C85" w:rsidRDefault="00420C85">
    <w:pPr>
      <w:pStyle w:val="a8"/>
      <w:jc w:val="center"/>
    </w:pPr>
    <w:r>
      <w:fldChar w:fldCharType="begin"/>
    </w:r>
    <w:r>
      <w:instrText>PAGE   \* MERGEFORMAT</w:instrText>
    </w:r>
    <w:r>
      <w:fldChar w:fldCharType="separate"/>
    </w:r>
    <w:r>
      <w:rPr>
        <w:noProof/>
      </w:rPr>
      <w:t>22</w:t>
    </w:r>
    <w:r>
      <w:fldChar w:fldCharType="end"/>
    </w:r>
  </w:p>
  <w:p w14:paraId="009236F8" w14:textId="77777777" w:rsidR="00420C85" w:rsidRDefault="00420C85">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17D8B" w14:textId="77777777" w:rsidR="00420C85" w:rsidRDefault="00420C85">
    <w:pPr>
      <w:pStyle w:val="a8"/>
      <w:jc w:val="center"/>
    </w:pPr>
    <w:r>
      <w:fldChar w:fldCharType="begin"/>
    </w:r>
    <w:r>
      <w:instrText>PAGE   \* MERGEFORMAT</w:instrText>
    </w:r>
    <w:r>
      <w:fldChar w:fldCharType="separate"/>
    </w:r>
    <w:r>
      <w:t>2</w:t>
    </w:r>
    <w:r>
      <w:fldChar w:fldCharType="end"/>
    </w:r>
  </w:p>
  <w:p w14:paraId="72C9F577" w14:textId="77777777" w:rsidR="00420C85" w:rsidRDefault="00420C85" w:rsidP="00E77531">
    <w:pPr>
      <w:pStyle w:val="a8"/>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6D126" w14:textId="77777777" w:rsidR="00420C85" w:rsidRDefault="00420C85">
    <w:pPr>
      <w:pStyle w:val="a8"/>
      <w:jc w:val="center"/>
    </w:pPr>
    <w:r>
      <w:fldChar w:fldCharType="begin"/>
    </w:r>
    <w:r>
      <w:instrText>PAGE   \* MERGEFORMAT</w:instrText>
    </w:r>
    <w:r>
      <w:fldChar w:fldCharType="separate"/>
    </w:r>
    <w:r>
      <w:rPr>
        <w:noProof/>
      </w:rPr>
      <w:t>14</w:t>
    </w:r>
    <w:r>
      <w:fldChar w:fldCharType="end"/>
    </w:r>
  </w:p>
  <w:p w14:paraId="44424BD6" w14:textId="77777777" w:rsidR="00420C85" w:rsidRDefault="00420C85">
    <w:pPr>
      <w:pStyle w:val="a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6BCCF" w14:textId="77777777" w:rsidR="00420C85" w:rsidRDefault="00420C85">
    <w:pPr>
      <w:pStyle w:val="a8"/>
      <w:jc w:val="center"/>
    </w:pPr>
    <w:r>
      <w:fldChar w:fldCharType="begin"/>
    </w:r>
    <w:r>
      <w:instrText>PAGE   \* MERGEFORMAT</w:instrText>
    </w:r>
    <w:r>
      <w:fldChar w:fldCharType="separate"/>
    </w:r>
    <w:r>
      <w:rPr>
        <w:noProof/>
      </w:rPr>
      <w:t>32</w:t>
    </w:r>
    <w:r>
      <w:fldChar w:fldCharType="end"/>
    </w:r>
  </w:p>
  <w:p w14:paraId="11762592" w14:textId="77777777" w:rsidR="00420C85" w:rsidRDefault="00420C85">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2643D" w14:textId="77777777" w:rsidR="00420C85" w:rsidRDefault="00420C85">
    <w:pPr>
      <w:pStyle w:val="a8"/>
      <w:jc w:val="center"/>
    </w:pPr>
    <w:r>
      <w:fldChar w:fldCharType="begin"/>
    </w:r>
    <w:r>
      <w:instrText>PAGE   \* MERGEFORMAT</w:instrText>
    </w:r>
    <w:r>
      <w:fldChar w:fldCharType="separate"/>
    </w:r>
    <w:r>
      <w:t>2</w:t>
    </w:r>
    <w:r>
      <w:fldChar w:fldCharType="end"/>
    </w:r>
  </w:p>
  <w:p w14:paraId="548C6867" w14:textId="77777777" w:rsidR="00420C85" w:rsidRDefault="00420C85">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DB2C6" w14:textId="77777777" w:rsidR="00420C85" w:rsidRDefault="00420C85">
    <w:pPr>
      <w:pStyle w:val="a8"/>
      <w:jc w:val="center"/>
    </w:pPr>
    <w:r>
      <w:fldChar w:fldCharType="begin"/>
    </w:r>
    <w:r>
      <w:instrText>PAGE   \* MERGEFORMAT</w:instrText>
    </w:r>
    <w:r>
      <w:fldChar w:fldCharType="separate"/>
    </w:r>
    <w: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E2C09" w14:textId="77777777" w:rsidR="00420C85" w:rsidRDefault="00420C85" w:rsidP="00375BEC">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4</w:t>
    </w:r>
    <w:r>
      <w:rPr>
        <w:rStyle w:val="ac"/>
      </w:rPr>
      <w:fldChar w:fldCharType="end"/>
    </w:r>
  </w:p>
  <w:p w14:paraId="7F5C3ACB" w14:textId="77777777" w:rsidR="00420C85" w:rsidRDefault="00420C85">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9BCF4" w14:textId="77777777" w:rsidR="00420C85" w:rsidRDefault="00420C85">
    <w:pPr>
      <w:pStyle w:val="a8"/>
      <w:jc w:val="center"/>
    </w:pPr>
    <w:r>
      <w:fldChar w:fldCharType="begin"/>
    </w:r>
    <w:r>
      <w:instrText xml:space="preserve"> PAGE   \* MERGEFORMAT </w:instrText>
    </w:r>
    <w:r>
      <w:fldChar w:fldCharType="separate"/>
    </w:r>
    <w:r>
      <w:rPr>
        <w:noProof/>
      </w:rP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594A3" w14:textId="77777777" w:rsidR="00420C85" w:rsidRDefault="00420C85">
    <w:pPr>
      <w:pStyle w:val="a8"/>
      <w:jc w:val="center"/>
    </w:pPr>
    <w:r>
      <w:fldChar w:fldCharType="begin"/>
    </w:r>
    <w:r>
      <w:instrText>PAGE   \* MERGEFORMAT</w:instrText>
    </w:r>
    <w:r>
      <w:fldChar w:fldCharType="separate"/>
    </w:r>
    <w:r>
      <w:rPr>
        <w:noProof/>
      </w:rPr>
      <w:t>31</w:t>
    </w:r>
    <w:r>
      <w:fldChar w:fldCharType="end"/>
    </w:r>
  </w:p>
  <w:p w14:paraId="3CF3F3C1" w14:textId="77777777" w:rsidR="00420C85" w:rsidRDefault="00420C85">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4652A" w14:textId="77777777" w:rsidR="00420C85" w:rsidRDefault="00420C85">
    <w:pPr>
      <w:pStyle w:val="a8"/>
      <w:jc w:val="center"/>
    </w:pPr>
    <w:r>
      <w:fldChar w:fldCharType="begin"/>
    </w:r>
    <w:r>
      <w:instrText>PAGE   \* MERGEFORMAT</w:instrText>
    </w:r>
    <w:r>
      <w:fldChar w:fldCharType="separate"/>
    </w:r>
    <w:r>
      <w:rPr>
        <w:noProof/>
      </w:rPr>
      <w:t>35</w:t>
    </w:r>
    <w:r>
      <w:fldChar w:fldCharType="end"/>
    </w:r>
  </w:p>
  <w:p w14:paraId="30D9F053" w14:textId="77777777" w:rsidR="00420C85" w:rsidRDefault="00420C85">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47A64" w14:textId="77777777" w:rsidR="00420C85" w:rsidRDefault="00420C85">
    <w:pPr>
      <w:pStyle w:val="a8"/>
      <w:jc w:val="center"/>
    </w:pPr>
    <w:r>
      <w:fldChar w:fldCharType="begin"/>
    </w:r>
    <w:r>
      <w:instrText>PAGE   \* MERGEFORMAT</w:instrText>
    </w:r>
    <w:r>
      <w:fldChar w:fldCharType="separate"/>
    </w:r>
    <w:r>
      <w:rPr>
        <w:noProof/>
      </w:rPr>
      <w:t>35</w:t>
    </w:r>
    <w:r>
      <w:fldChar w:fldCharType="end"/>
    </w:r>
  </w:p>
  <w:p w14:paraId="40981B94" w14:textId="77777777" w:rsidR="00420C85" w:rsidRDefault="00420C85">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5801" w14:textId="77777777" w:rsidR="00420C85" w:rsidRDefault="00420C85">
    <w:pPr>
      <w:pStyle w:val="a8"/>
      <w:jc w:val="center"/>
    </w:pPr>
    <w:r>
      <w:fldChar w:fldCharType="begin"/>
    </w:r>
    <w:r>
      <w:instrText>PAGE   \* MERGEFORMAT</w:instrText>
    </w:r>
    <w:r>
      <w:fldChar w:fldCharType="separate"/>
    </w:r>
    <w:r>
      <w:rPr>
        <w:noProof/>
      </w:rPr>
      <w:t>40</w:t>
    </w:r>
    <w:r>
      <w:fldChar w:fldCharType="end"/>
    </w:r>
  </w:p>
  <w:p w14:paraId="6DE3FA5F" w14:textId="77777777" w:rsidR="00420C85" w:rsidRDefault="00420C8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FE2461"/>
    <w:multiLevelType w:val="multilevel"/>
    <w:tmpl w:val="2FE8313C"/>
    <w:lvl w:ilvl="0">
      <w:start w:val="1"/>
      <w:numFmt w:val="decimal"/>
      <w:lvlText w:val="%1."/>
      <w:lvlJc w:val="left"/>
      <w:pPr>
        <w:ind w:left="1400" w:hanging="360"/>
      </w:pPr>
    </w:lvl>
    <w:lvl w:ilvl="1">
      <w:start w:val="2"/>
      <w:numFmt w:val="decimal"/>
      <w:isLgl/>
      <w:lvlText w:val="%1.%2"/>
      <w:lvlJc w:val="left"/>
      <w:pPr>
        <w:ind w:left="1452" w:hanging="375"/>
      </w:pPr>
      <w:rPr>
        <w:rFonts w:hint="default"/>
      </w:rPr>
    </w:lvl>
    <w:lvl w:ilvl="2">
      <w:start w:val="1"/>
      <w:numFmt w:val="decimal"/>
      <w:isLgl/>
      <w:lvlText w:val="%1.%2.%3"/>
      <w:lvlJc w:val="left"/>
      <w:pPr>
        <w:ind w:left="1834" w:hanging="720"/>
      </w:pPr>
      <w:rPr>
        <w:rFonts w:hint="default"/>
      </w:rPr>
    </w:lvl>
    <w:lvl w:ilvl="3">
      <w:start w:val="1"/>
      <w:numFmt w:val="decimal"/>
      <w:isLgl/>
      <w:lvlText w:val="%1.%2.%3.%4"/>
      <w:lvlJc w:val="left"/>
      <w:pPr>
        <w:ind w:left="223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665" w:hanging="1440"/>
      </w:pPr>
      <w:rPr>
        <w:rFonts w:hint="default"/>
      </w:rPr>
    </w:lvl>
    <w:lvl w:ilvl="6">
      <w:start w:val="1"/>
      <w:numFmt w:val="decimal"/>
      <w:isLgl/>
      <w:lvlText w:val="%1.%2.%3.%4.%5.%6.%7"/>
      <w:lvlJc w:val="left"/>
      <w:pPr>
        <w:ind w:left="2702" w:hanging="1440"/>
      </w:pPr>
      <w:rPr>
        <w:rFonts w:hint="default"/>
      </w:rPr>
    </w:lvl>
    <w:lvl w:ilvl="7">
      <w:start w:val="1"/>
      <w:numFmt w:val="decimal"/>
      <w:isLgl/>
      <w:lvlText w:val="%1.%2.%3.%4.%5.%6.%7.%8"/>
      <w:lvlJc w:val="left"/>
      <w:pPr>
        <w:ind w:left="3099" w:hanging="1800"/>
      </w:pPr>
      <w:rPr>
        <w:rFonts w:hint="default"/>
      </w:rPr>
    </w:lvl>
    <w:lvl w:ilvl="8">
      <w:start w:val="1"/>
      <w:numFmt w:val="decimal"/>
      <w:isLgl/>
      <w:lvlText w:val="%1.%2.%3.%4.%5.%6.%7.%8.%9"/>
      <w:lvlJc w:val="left"/>
      <w:pPr>
        <w:ind w:left="3496" w:hanging="2160"/>
      </w:pPr>
      <w:rPr>
        <w:rFonts w:hint="default"/>
      </w:rPr>
    </w:lvl>
  </w:abstractNum>
  <w:abstractNum w:abstractNumId="18" w15:restartNumberingAfterBreak="0">
    <w:nsid w:val="14C33AE4"/>
    <w:multiLevelType w:val="hybridMultilevel"/>
    <w:tmpl w:val="FCF872F4"/>
    <w:lvl w:ilvl="0" w:tplc="281E4A1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1C7731CF"/>
    <w:multiLevelType w:val="hybridMultilevel"/>
    <w:tmpl w:val="17E040EE"/>
    <w:lvl w:ilvl="0" w:tplc="3BC8FC24">
      <w:start w:val="28"/>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E44453C"/>
    <w:multiLevelType w:val="multilevel"/>
    <w:tmpl w:val="83F61310"/>
    <w:lvl w:ilvl="0">
      <w:start w:val="7"/>
      <w:numFmt w:val="decimal"/>
      <w:lvlText w:val="%1"/>
      <w:lvlJc w:val="left"/>
      <w:pPr>
        <w:ind w:left="375" w:hanging="375"/>
      </w:pPr>
      <w:rPr>
        <w:rFonts w:hint="default"/>
      </w:rPr>
    </w:lvl>
    <w:lvl w:ilvl="1">
      <w:start w:val="4"/>
      <w:numFmt w:val="decimal"/>
      <w:lvlText w:val="%1.%2"/>
      <w:lvlJc w:val="left"/>
      <w:pPr>
        <w:ind w:left="1826" w:hanging="375"/>
      </w:pPr>
      <w:rPr>
        <w:rFonts w:hint="default"/>
      </w:rPr>
    </w:lvl>
    <w:lvl w:ilvl="2">
      <w:start w:val="1"/>
      <w:numFmt w:val="decimal"/>
      <w:lvlText w:val="%1.%2.%3"/>
      <w:lvlJc w:val="left"/>
      <w:pPr>
        <w:ind w:left="3622" w:hanging="720"/>
      </w:pPr>
      <w:rPr>
        <w:rFonts w:hint="default"/>
      </w:rPr>
    </w:lvl>
    <w:lvl w:ilvl="3">
      <w:start w:val="1"/>
      <w:numFmt w:val="decimal"/>
      <w:lvlText w:val="%1.%2.%3.%4"/>
      <w:lvlJc w:val="left"/>
      <w:pPr>
        <w:ind w:left="5433" w:hanging="1080"/>
      </w:pPr>
      <w:rPr>
        <w:rFonts w:hint="default"/>
      </w:rPr>
    </w:lvl>
    <w:lvl w:ilvl="4">
      <w:start w:val="1"/>
      <w:numFmt w:val="decimal"/>
      <w:lvlText w:val="%1.%2.%3.%4.%5"/>
      <w:lvlJc w:val="left"/>
      <w:pPr>
        <w:ind w:left="6884" w:hanging="1080"/>
      </w:pPr>
      <w:rPr>
        <w:rFonts w:hint="default"/>
      </w:rPr>
    </w:lvl>
    <w:lvl w:ilvl="5">
      <w:start w:val="1"/>
      <w:numFmt w:val="decimal"/>
      <w:lvlText w:val="%1.%2.%3.%4.%5.%6"/>
      <w:lvlJc w:val="left"/>
      <w:pPr>
        <w:ind w:left="8695" w:hanging="1440"/>
      </w:pPr>
      <w:rPr>
        <w:rFonts w:hint="default"/>
      </w:rPr>
    </w:lvl>
    <w:lvl w:ilvl="6">
      <w:start w:val="1"/>
      <w:numFmt w:val="decimal"/>
      <w:lvlText w:val="%1.%2.%3.%4.%5.%6.%7"/>
      <w:lvlJc w:val="left"/>
      <w:pPr>
        <w:ind w:left="10146" w:hanging="1440"/>
      </w:pPr>
      <w:rPr>
        <w:rFonts w:hint="default"/>
      </w:rPr>
    </w:lvl>
    <w:lvl w:ilvl="7">
      <w:start w:val="1"/>
      <w:numFmt w:val="decimal"/>
      <w:lvlText w:val="%1.%2.%3.%4.%5.%6.%7.%8"/>
      <w:lvlJc w:val="left"/>
      <w:pPr>
        <w:ind w:left="11957" w:hanging="1800"/>
      </w:pPr>
      <w:rPr>
        <w:rFonts w:hint="default"/>
      </w:rPr>
    </w:lvl>
    <w:lvl w:ilvl="8">
      <w:start w:val="1"/>
      <w:numFmt w:val="decimal"/>
      <w:lvlText w:val="%1.%2.%3.%4.%5.%6.%7.%8.%9"/>
      <w:lvlJc w:val="left"/>
      <w:pPr>
        <w:ind w:left="13768" w:hanging="2160"/>
      </w:pPr>
      <w:rPr>
        <w:rFonts w:hint="default"/>
      </w:rPr>
    </w:lvl>
  </w:abstractNum>
  <w:abstractNum w:abstractNumId="21" w15:restartNumberingAfterBreak="0">
    <w:nsid w:val="255440D5"/>
    <w:multiLevelType w:val="hybridMultilevel"/>
    <w:tmpl w:val="DAAA5CAA"/>
    <w:lvl w:ilvl="0" w:tplc="3BC8FC24">
      <w:start w:val="28"/>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D168BE"/>
    <w:multiLevelType w:val="multilevel"/>
    <w:tmpl w:val="0BB8D0D0"/>
    <w:lvl w:ilvl="0">
      <w:start w:val="1"/>
      <w:numFmt w:val="decimal"/>
      <w:lvlText w:val="%1."/>
      <w:lvlJc w:val="left"/>
      <w:pPr>
        <w:ind w:left="786" w:hanging="360"/>
      </w:pPr>
      <w:rPr>
        <w:sz w:val="28"/>
        <w:szCs w:val="28"/>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4" w15:restartNumberingAfterBreak="0">
    <w:nsid w:val="2FFA50ED"/>
    <w:multiLevelType w:val="hybridMultilevel"/>
    <w:tmpl w:val="C1F8C4F4"/>
    <w:lvl w:ilvl="0" w:tplc="11A06CD0">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C0780E"/>
    <w:multiLevelType w:val="multilevel"/>
    <w:tmpl w:val="07AC9A06"/>
    <w:lvl w:ilvl="0">
      <w:start w:val="8"/>
      <w:numFmt w:val="decimal"/>
      <w:lvlText w:val="%1"/>
      <w:lvlJc w:val="left"/>
      <w:pPr>
        <w:ind w:left="375" w:hanging="375"/>
      </w:pPr>
      <w:rPr>
        <w:rFonts w:hint="default"/>
      </w:rPr>
    </w:lvl>
    <w:lvl w:ilvl="1">
      <w:start w:val="1"/>
      <w:numFmt w:val="decimal"/>
      <w:lvlText w:val="%1.%2"/>
      <w:lvlJc w:val="left"/>
      <w:pPr>
        <w:ind w:left="2201" w:hanging="375"/>
      </w:pPr>
      <w:rPr>
        <w:rFonts w:hint="default"/>
      </w:rPr>
    </w:lvl>
    <w:lvl w:ilvl="2">
      <w:start w:val="1"/>
      <w:numFmt w:val="decimal"/>
      <w:lvlText w:val="%1.%2.%3"/>
      <w:lvlJc w:val="left"/>
      <w:pPr>
        <w:ind w:left="4372" w:hanging="720"/>
      </w:pPr>
      <w:rPr>
        <w:rFonts w:hint="default"/>
      </w:rPr>
    </w:lvl>
    <w:lvl w:ilvl="3">
      <w:start w:val="1"/>
      <w:numFmt w:val="decimal"/>
      <w:lvlText w:val="%1.%2.%3.%4"/>
      <w:lvlJc w:val="left"/>
      <w:pPr>
        <w:ind w:left="6558" w:hanging="1080"/>
      </w:pPr>
      <w:rPr>
        <w:rFonts w:hint="default"/>
      </w:rPr>
    </w:lvl>
    <w:lvl w:ilvl="4">
      <w:start w:val="1"/>
      <w:numFmt w:val="decimal"/>
      <w:lvlText w:val="%1.%2.%3.%4.%5"/>
      <w:lvlJc w:val="left"/>
      <w:pPr>
        <w:ind w:left="8384" w:hanging="1080"/>
      </w:pPr>
      <w:rPr>
        <w:rFonts w:hint="default"/>
      </w:rPr>
    </w:lvl>
    <w:lvl w:ilvl="5">
      <w:start w:val="1"/>
      <w:numFmt w:val="decimal"/>
      <w:lvlText w:val="%1.%2.%3.%4.%5.%6"/>
      <w:lvlJc w:val="left"/>
      <w:pPr>
        <w:ind w:left="10570" w:hanging="1440"/>
      </w:pPr>
      <w:rPr>
        <w:rFonts w:hint="default"/>
      </w:rPr>
    </w:lvl>
    <w:lvl w:ilvl="6">
      <w:start w:val="1"/>
      <w:numFmt w:val="decimal"/>
      <w:lvlText w:val="%1.%2.%3.%4.%5.%6.%7"/>
      <w:lvlJc w:val="left"/>
      <w:pPr>
        <w:ind w:left="12396" w:hanging="1440"/>
      </w:pPr>
      <w:rPr>
        <w:rFonts w:hint="default"/>
      </w:rPr>
    </w:lvl>
    <w:lvl w:ilvl="7">
      <w:start w:val="1"/>
      <w:numFmt w:val="decimal"/>
      <w:lvlText w:val="%1.%2.%3.%4.%5.%6.%7.%8"/>
      <w:lvlJc w:val="left"/>
      <w:pPr>
        <w:ind w:left="14582" w:hanging="1800"/>
      </w:pPr>
      <w:rPr>
        <w:rFonts w:hint="default"/>
      </w:rPr>
    </w:lvl>
    <w:lvl w:ilvl="8">
      <w:start w:val="1"/>
      <w:numFmt w:val="decimal"/>
      <w:lvlText w:val="%1.%2.%3.%4.%5.%6.%7.%8.%9"/>
      <w:lvlJc w:val="left"/>
      <w:pPr>
        <w:ind w:left="16768" w:hanging="2160"/>
      </w:pPr>
      <w:rPr>
        <w:rFonts w:hint="default"/>
      </w:rPr>
    </w:lvl>
  </w:abstractNum>
  <w:abstractNum w:abstractNumId="26" w15:restartNumberingAfterBreak="0">
    <w:nsid w:val="39F94F1D"/>
    <w:multiLevelType w:val="hybridMultilevel"/>
    <w:tmpl w:val="B882CA64"/>
    <w:lvl w:ilvl="0" w:tplc="04190001">
      <w:start w:val="1"/>
      <w:numFmt w:val="bullet"/>
      <w:lvlText w:val=""/>
      <w:lvlJc w:val="left"/>
      <w:pPr>
        <w:tabs>
          <w:tab w:val="num" w:pos="720"/>
        </w:tabs>
        <w:ind w:left="720" w:hanging="360"/>
      </w:pPr>
      <w:rPr>
        <w:rFonts w:ascii="Symbol" w:hAnsi="Symbol" w:hint="default"/>
      </w:rPr>
    </w:lvl>
    <w:lvl w:ilvl="1" w:tplc="3BC8FC24">
      <w:start w:val="28"/>
      <w:numFmt w:val="bullet"/>
      <w:lvlText w:val="-"/>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15:restartNumberingAfterBreak="0">
    <w:nsid w:val="570F1A46"/>
    <w:multiLevelType w:val="hybridMultilevel"/>
    <w:tmpl w:val="4798118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9" w15:restartNumberingAfterBreak="0">
    <w:nsid w:val="5A716A1D"/>
    <w:multiLevelType w:val="hybridMultilevel"/>
    <w:tmpl w:val="A2EA9260"/>
    <w:lvl w:ilvl="0" w:tplc="D1A68126">
      <w:start w:val="1"/>
      <w:numFmt w:val="decimal"/>
      <w:lvlText w:val="Таблица %1."/>
      <w:lvlJc w:val="left"/>
      <w:pPr>
        <w:ind w:left="8299" w:hanging="360"/>
      </w:pPr>
      <w:rPr>
        <w:rFonts w:hint="default"/>
        <w:b w:val="0"/>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6673204F"/>
    <w:multiLevelType w:val="hybridMultilevel"/>
    <w:tmpl w:val="FE48A3CC"/>
    <w:lvl w:ilvl="0" w:tplc="D1A68126">
      <w:start w:val="1"/>
      <w:numFmt w:val="decimal"/>
      <w:lvlText w:val="Таблица %1."/>
      <w:lvlJc w:val="left"/>
      <w:pPr>
        <w:ind w:left="1440" w:hanging="360"/>
      </w:pPr>
      <w:rPr>
        <w:rFonts w:hint="default"/>
        <w:b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
  </w:num>
  <w:num w:numId="3">
    <w:abstractNumId w:val="0"/>
  </w:num>
  <w:num w:numId="4">
    <w:abstractNumId w:val="3"/>
  </w:num>
  <w:num w:numId="5">
    <w:abstractNumId w:val="1"/>
  </w:num>
  <w:num w:numId="6">
    <w:abstractNumId w:val="27"/>
  </w:num>
  <w:num w:numId="7">
    <w:abstractNumId w:val="16"/>
  </w:num>
  <w:num w:numId="8">
    <w:abstractNumId w:val="23"/>
  </w:num>
  <w:num w:numId="9">
    <w:abstractNumId w:val="28"/>
  </w:num>
  <w:num w:numId="10">
    <w:abstractNumId w:val="21"/>
  </w:num>
  <w:num w:numId="11">
    <w:abstractNumId w:val="19"/>
  </w:num>
  <w:num w:numId="12">
    <w:abstractNumId w:val="26"/>
  </w:num>
  <w:num w:numId="13">
    <w:abstractNumId w:val="24"/>
  </w:num>
  <w:num w:numId="14">
    <w:abstractNumId w:val="31"/>
  </w:num>
  <w:num w:numId="15">
    <w:abstractNumId w:val="29"/>
  </w:num>
  <w:num w:numId="16">
    <w:abstractNumId w:val="18"/>
  </w:num>
  <w:num w:numId="17">
    <w:abstractNumId w:val="30"/>
  </w:num>
  <w:num w:numId="18">
    <w:abstractNumId w:val="17"/>
  </w:num>
  <w:num w:numId="19">
    <w:abstractNumId w:val="20"/>
  </w:num>
  <w:num w:numId="20">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9"/>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0AC3"/>
    <w:rsid w:val="00023274"/>
    <w:rsid w:val="000251CD"/>
    <w:rsid w:val="000267E4"/>
    <w:rsid w:val="000300E5"/>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887"/>
    <w:rsid w:val="00052C07"/>
    <w:rsid w:val="000533D9"/>
    <w:rsid w:val="0005374F"/>
    <w:rsid w:val="0005650D"/>
    <w:rsid w:val="000576CC"/>
    <w:rsid w:val="0006354E"/>
    <w:rsid w:val="00063B63"/>
    <w:rsid w:val="00063D65"/>
    <w:rsid w:val="00066688"/>
    <w:rsid w:val="00066F38"/>
    <w:rsid w:val="0006703C"/>
    <w:rsid w:val="0007021A"/>
    <w:rsid w:val="00071630"/>
    <w:rsid w:val="00071C5C"/>
    <w:rsid w:val="00076D03"/>
    <w:rsid w:val="000779DB"/>
    <w:rsid w:val="0008031A"/>
    <w:rsid w:val="0008037F"/>
    <w:rsid w:val="00080BD1"/>
    <w:rsid w:val="00080CA1"/>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ECF"/>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070C"/>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3AF3"/>
    <w:rsid w:val="001E5E95"/>
    <w:rsid w:val="001E760F"/>
    <w:rsid w:val="001E7815"/>
    <w:rsid w:val="001F0653"/>
    <w:rsid w:val="001F1858"/>
    <w:rsid w:val="001F394C"/>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321F8"/>
    <w:rsid w:val="00232BB5"/>
    <w:rsid w:val="00235241"/>
    <w:rsid w:val="00236636"/>
    <w:rsid w:val="0023668D"/>
    <w:rsid w:val="00236B39"/>
    <w:rsid w:val="00236ED6"/>
    <w:rsid w:val="00236FDA"/>
    <w:rsid w:val="0023730D"/>
    <w:rsid w:val="0023760B"/>
    <w:rsid w:val="0023761D"/>
    <w:rsid w:val="002411E1"/>
    <w:rsid w:val="00241533"/>
    <w:rsid w:val="00243D33"/>
    <w:rsid w:val="00244E02"/>
    <w:rsid w:val="00246068"/>
    <w:rsid w:val="00246E0D"/>
    <w:rsid w:val="00251BBF"/>
    <w:rsid w:val="0025255B"/>
    <w:rsid w:val="00252D59"/>
    <w:rsid w:val="00253681"/>
    <w:rsid w:val="002538BB"/>
    <w:rsid w:val="0025759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16BE"/>
    <w:rsid w:val="00281A90"/>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5488"/>
    <w:rsid w:val="002A56AE"/>
    <w:rsid w:val="002A6819"/>
    <w:rsid w:val="002A685F"/>
    <w:rsid w:val="002B0169"/>
    <w:rsid w:val="002B03DF"/>
    <w:rsid w:val="002B04DB"/>
    <w:rsid w:val="002B08BF"/>
    <w:rsid w:val="002B0E07"/>
    <w:rsid w:val="002B4EAE"/>
    <w:rsid w:val="002B5CF6"/>
    <w:rsid w:val="002B6E32"/>
    <w:rsid w:val="002B749D"/>
    <w:rsid w:val="002B7F69"/>
    <w:rsid w:val="002C0B3B"/>
    <w:rsid w:val="002C68F7"/>
    <w:rsid w:val="002C7064"/>
    <w:rsid w:val="002C7116"/>
    <w:rsid w:val="002D0582"/>
    <w:rsid w:val="002D268D"/>
    <w:rsid w:val="002D2965"/>
    <w:rsid w:val="002D2DD4"/>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A6C"/>
    <w:rsid w:val="002F63D6"/>
    <w:rsid w:val="002F63E3"/>
    <w:rsid w:val="002F6F6F"/>
    <w:rsid w:val="0030076F"/>
    <w:rsid w:val="00300F3C"/>
    <w:rsid w:val="00301525"/>
    <w:rsid w:val="00302640"/>
    <w:rsid w:val="00302651"/>
    <w:rsid w:val="0030417F"/>
    <w:rsid w:val="00304A2D"/>
    <w:rsid w:val="003063FF"/>
    <w:rsid w:val="003069B7"/>
    <w:rsid w:val="0030725E"/>
    <w:rsid w:val="00310CB8"/>
    <w:rsid w:val="003121BD"/>
    <w:rsid w:val="00312424"/>
    <w:rsid w:val="003134DB"/>
    <w:rsid w:val="00313986"/>
    <w:rsid w:val="0031524F"/>
    <w:rsid w:val="00315504"/>
    <w:rsid w:val="00320509"/>
    <w:rsid w:val="00322263"/>
    <w:rsid w:val="00322D7D"/>
    <w:rsid w:val="00323CBF"/>
    <w:rsid w:val="003240B3"/>
    <w:rsid w:val="00326EB1"/>
    <w:rsid w:val="00340BD2"/>
    <w:rsid w:val="00340D38"/>
    <w:rsid w:val="00340DB5"/>
    <w:rsid w:val="003421D0"/>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EA4"/>
    <w:rsid w:val="003661D4"/>
    <w:rsid w:val="003713AE"/>
    <w:rsid w:val="00373D90"/>
    <w:rsid w:val="00373F98"/>
    <w:rsid w:val="00375BEC"/>
    <w:rsid w:val="003768EE"/>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C07"/>
    <w:rsid w:val="003E1228"/>
    <w:rsid w:val="003E1818"/>
    <w:rsid w:val="003E2C84"/>
    <w:rsid w:val="003E4A4B"/>
    <w:rsid w:val="003E5E28"/>
    <w:rsid w:val="003E75B0"/>
    <w:rsid w:val="003F131D"/>
    <w:rsid w:val="003F25F7"/>
    <w:rsid w:val="003F5F2C"/>
    <w:rsid w:val="003F66E3"/>
    <w:rsid w:val="003F73D3"/>
    <w:rsid w:val="00401169"/>
    <w:rsid w:val="00401CA4"/>
    <w:rsid w:val="00406760"/>
    <w:rsid w:val="004101CE"/>
    <w:rsid w:val="00411143"/>
    <w:rsid w:val="00412EFB"/>
    <w:rsid w:val="004152E2"/>
    <w:rsid w:val="00415368"/>
    <w:rsid w:val="0041581B"/>
    <w:rsid w:val="004163E4"/>
    <w:rsid w:val="00416F0B"/>
    <w:rsid w:val="00420C85"/>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9B1"/>
    <w:rsid w:val="004638C3"/>
    <w:rsid w:val="00463A29"/>
    <w:rsid w:val="00465F53"/>
    <w:rsid w:val="00467672"/>
    <w:rsid w:val="004700CD"/>
    <w:rsid w:val="00471588"/>
    <w:rsid w:val="00472461"/>
    <w:rsid w:val="00472BE4"/>
    <w:rsid w:val="00472BF4"/>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C16"/>
    <w:rsid w:val="004A74DF"/>
    <w:rsid w:val="004B07C9"/>
    <w:rsid w:val="004B3340"/>
    <w:rsid w:val="004B4862"/>
    <w:rsid w:val="004B4BC6"/>
    <w:rsid w:val="004B5CE8"/>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9D5"/>
    <w:rsid w:val="005110AC"/>
    <w:rsid w:val="00511E81"/>
    <w:rsid w:val="005124D0"/>
    <w:rsid w:val="00515A5D"/>
    <w:rsid w:val="00515AF0"/>
    <w:rsid w:val="00517A7D"/>
    <w:rsid w:val="00517B4C"/>
    <w:rsid w:val="00517EAE"/>
    <w:rsid w:val="00522A59"/>
    <w:rsid w:val="00522F36"/>
    <w:rsid w:val="00524674"/>
    <w:rsid w:val="005318F6"/>
    <w:rsid w:val="0053336A"/>
    <w:rsid w:val="00533D5C"/>
    <w:rsid w:val="00534D57"/>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88D"/>
    <w:rsid w:val="00560464"/>
    <w:rsid w:val="00560E37"/>
    <w:rsid w:val="00561E85"/>
    <w:rsid w:val="00562165"/>
    <w:rsid w:val="0056367E"/>
    <w:rsid w:val="0056410A"/>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3F44"/>
    <w:rsid w:val="005A584D"/>
    <w:rsid w:val="005A68F6"/>
    <w:rsid w:val="005A76B8"/>
    <w:rsid w:val="005A7F2B"/>
    <w:rsid w:val="005B0F44"/>
    <w:rsid w:val="005B1620"/>
    <w:rsid w:val="005B30E9"/>
    <w:rsid w:val="005B4320"/>
    <w:rsid w:val="005B43EC"/>
    <w:rsid w:val="005B4564"/>
    <w:rsid w:val="005B469E"/>
    <w:rsid w:val="005B4C60"/>
    <w:rsid w:val="005B52E0"/>
    <w:rsid w:val="005B57BB"/>
    <w:rsid w:val="005C0F58"/>
    <w:rsid w:val="005C15CB"/>
    <w:rsid w:val="005C1D15"/>
    <w:rsid w:val="005C3411"/>
    <w:rsid w:val="005C36F1"/>
    <w:rsid w:val="005C38AC"/>
    <w:rsid w:val="005C3E0B"/>
    <w:rsid w:val="005C4A4D"/>
    <w:rsid w:val="005C5829"/>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17E2"/>
    <w:rsid w:val="00612EDA"/>
    <w:rsid w:val="0061475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60499"/>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6509"/>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5F8"/>
    <w:rsid w:val="006B55C2"/>
    <w:rsid w:val="006B71ED"/>
    <w:rsid w:val="006C218F"/>
    <w:rsid w:val="006C27CC"/>
    <w:rsid w:val="006C477D"/>
    <w:rsid w:val="006C5B17"/>
    <w:rsid w:val="006C618E"/>
    <w:rsid w:val="006C6C0C"/>
    <w:rsid w:val="006C72B3"/>
    <w:rsid w:val="006D0E5F"/>
    <w:rsid w:val="006D2EA6"/>
    <w:rsid w:val="006D3314"/>
    <w:rsid w:val="006D343C"/>
    <w:rsid w:val="006D3A3C"/>
    <w:rsid w:val="006D3E8C"/>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66E1A"/>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A196E"/>
    <w:rsid w:val="007A19EC"/>
    <w:rsid w:val="007A3088"/>
    <w:rsid w:val="007A35A7"/>
    <w:rsid w:val="007A3CDD"/>
    <w:rsid w:val="007A5067"/>
    <w:rsid w:val="007A5C23"/>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C5F72"/>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7033"/>
    <w:rsid w:val="00810B81"/>
    <w:rsid w:val="008119F1"/>
    <w:rsid w:val="0081265F"/>
    <w:rsid w:val="008126D7"/>
    <w:rsid w:val="00813D04"/>
    <w:rsid w:val="00817DD1"/>
    <w:rsid w:val="00820725"/>
    <w:rsid w:val="00820D2B"/>
    <w:rsid w:val="00821452"/>
    <w:rsid w:val="00824A81"/>
    <w:rsid w:val="00830407"/>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5B68"/>
    <w:rsid w:val="008A7D16"/>
    <w:rsid w:val="008B0247"/>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2E"/>
    <w:rsid w:val="00912298"/>
    <w:rsid w:val="009137F8"/>
    <w:rsid w:val="00913CF2"/>
    <w:rsid w:val="0091468C"/>
    <w:rsid w:val="00915F32"/>
    <w:rsid w:val="00916699"/>
    <w:rsid w:val="009169A0"/>
    <w:rsid w:val="00916E5A"/>
    <w:rsid w:val="00920B81"/>
    <w:rsid w:val="00920EB8"/>
    <w:rsid w:val="009211B2"/>
    <w:rsid w:val="00922107"/>
    <w:rsid w:val="00922179"/>
    <w:rsid w:val="00922F99"/>
    <w:rsid w:val="009231F5"/>
    <w:rsid w:val="00924865"/>
    <w:rsid w:val="00925FC7"/>
    <w:rsid w:val="0093026A"/>
    <w:rsid w:val="00931E39"/>
    <w:rsid w:val="0093216C"/>
    <w:rsid w:val="00934B7D"/>
    <w:rsid w:val="00936271"/>
    <w:rsid w:val="00936AC1"/>
    <w:rsid w:val="009402FC"/>
    <w:rsid w:val="00940EED"/>
    <w:rsid w:val="00941B16"/>
    <w:rsid w:val="00941E73"/>
    <w:rsid w:val="0094286E"/>
    <w:rsid w:val="00942F7B"/>
    <w:rsid w:val="00942FEA"/>
    <w:rsid w:val="009432DB"/>
    <w:rsid w:val="00943C6C"/>
    <w:rsid w:val="00944454"/>
    <w:rsid w:val="00944C2C"/>
    <w:rsid w:val="00944DA0"/>
    <w:rsid w:val="00945770"/>
    <w:rsid w:val="00952467"/>
    <w:rsid w:val="009532B0"/>
    <w:rsid w:val="00954349"/>
    <w:rsid w:val="0095494D"/>
    <w:rsid w:val="009574AD"/>
    <w:rsid w:val="00960DF3"/>
    <w:rsid w:val="00963795"/>
    <w:rsid w:val="00965012"/>
    <w:rsid w:val="00965EE1"/>
    <w:rsid w:val="00965F28"/>
    <w:rsid w:val="0096626A"/>
    <w:rsid w:val="00967EE2"/>
    <w:rsid w:val="0097028C"/>
    <w:rsid w:val="00971BAD"/>
    <w:rsid w:val="00973AC1"/>
    <w:rsid w:val="00975A7C"/>
    <w:rsid w:val="00975FB4"/>
    <w:rsid w:val="009762E3"/>
    <w:rsid w:val="009774F5"/>
    <w:rsid w:val="00981944"/>
    <w:rsid w:val="00982493"/>
    <w:rsid w:val="009832D4"/>
    <w:rsid w:val="00984481"/>
    <w:rsid w:val="009869FB"/>
    <w:rsid w:val="00987938"/>
    <w:rsid w:val="00992C3A"/>
    <w:rsid w:val="00994B78"/>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E046B"/>
    <w:rsid w:val="009E0AFB"/>
    <w:rsid w:val="009E0C6D"/>
    <w:rsid w:val="009E10AD"/>
    <w:rsid w:val="009E1A83"/>
    <w:rsid w:val="009E3361"/>
    <w:rsid w:val="009E5B12"/>
    <w:rsid w:val="009E5C48"/>
    <w:rsid w:val="009E6573"/>
    <w:rsid w:val="009F007F"/>
    <w:rsid w:val="009F2608"/>
    <w:rsid w:val="009F30B9"/>
    <w:rsid w:val="009F4AE4"/>
    <w:rsid w:val="009F5455"/>
    <w:rsid w:val="009F5639"/>
    <w:rsid w:val="009F6A4B"/>
    <w:rsid w:val="009F77D2"/>
    <w:rsid w:val="00A03E3C"/>
    <w:rsid w:val="00A0405C"/>
    <w:rsid w:val="00A057DE"/>
    <w:rsid w:val="00A06F3D"/>
    <w:rsid w:val="00A07318"/>
    <w:rsid w:val="00A07729"/>
    <w:rsid w:val="00A10A74"/>
    <w:rsid w:val="00A10D7D"/>
    <w:rsid w:val="00A10DF2"/>
    <w:rsid w:val="00A1237D"/>
    <w:rsid w:val="00A12BE8"/>
    <w:rsid w:val="00A13001"/>
    <w:rsid w:val="00A13739"/>
    <w:rsid w:val="00A13FE3"/>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976"/>
    <w:rsid w:val="00A46FDC"/>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AF6DBE"/>
    <w:rsid w:val="00B00C61"/>
    <w:rsid w:val="00B011AD"/>
    <w:rsid w:val="00B021D4"/>
    <w:rsid w:val="00B02261"/>
    <w:rsid w:val="00B050C9"/>
    <w:rsid w:val="00B05833"/>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E11"/>
    <w:rsid w:val="00B83D7B"/>
    <w:rsid w:val="00B84F20"/>
    <w:rsid w:val="00B90C09"/>
    <w:rsid w:val="00B924C7"/>
    <w:rsid w:val="00B9437A"/>
    <w:rsid w:val="00BA0AB7"/>
    <w:rsid w:val="00BA2E15"/>
    <w:rsid w:val="00BA44E0"/>
    <w:rsid w:val="00BA5DC1"/>
    <w:rsid w:val="00BA6B8D"/>
    <w:rsid w:val="00BA6C52"/>
    <w:rsid w:val="00BB1333"/>
    <w:rsid w:val="00BB19B2"/>
    <w:rsid w:val="00BB1D6B"/>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E06CC"/>
    <w:rsid w:val="00BE082D"/>
    <w:rsid w:val="00BE0CB0"/>
    <w:rsid w:val="00BE37A6"/>
    <w:rsid w:val="00BE387D"/>
    <w:rsid w:val="00BE496E"/>
    <w:rsid w:val="00BE4B5A"/>
    <w:rsid w:val="00BE4EE9"/>
    <w:rsid w:val="00BE5B34"/>
    <w:rsid w:val="00BF0E58"/>
    <w:rsid w:val="00BF12B5"/>
    <w:rsid w:val="00BF3620"/>
    <w:rsid w:val="00BF4FE4"/>
    <w:rsid w:val="00BF51B3"/>
    <w:rsid w:val="00BF57A0"/>
    <w:rsid w:val="00BF5F54"/>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1906"/>
    <w:rsid w:val="00C962DF"/>
    <w:rsid w:val="00C96B00"/>
    <w:rsid w:val="00CA06EA"/>
    <w:rsid w:val="00CA2E99"/>
    <w:rsid w:val="00CA3031"/>
    <w:rsid w:val="00CA3F6B"/>
    <w:rsid w:val="00CA63A7"/>
    <w:rsid w:val="00CA73E7"/>
    <w:rsid w:val="00CA750A"/>
    <w:rsid w:val="00CB094E"/>
    <w:rsid w:val="00CB15D9"/>
    <w:rsid w:val="00CB1676"/>
    <w:rsid w:val="00CB1756"/>
    <w:rsid w:val="00CB218E"/>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6203"/>
    <w:rsid w:val="00CE7413"/>
    <w:rsid w:val="00CE79AA"/>
    <w:rsid w:val="00CE7C95"/>
    <w:rsid w:val="00CF0A39"/>
    <w:rsid w:val="00CF1BBB"/>
    <w:rsid w:val="00CF1F87"/>
    <w:rsid w:val="00CF6115"/>
    <w:rsid w:val="00CF64C9"/>
    <w:rsid w:val="00D005D6"/>
    <w:rsid w:val="00D01008"/>
    <w:rsid w:val="00D01346"/>
    <w:rsid w:val="00D02486"/>
    <w:rsid w:val="00D02A67"/>
    <w:rsid w:val="00D02BFF"/>
    <w:rsid w:val="00D03267"/>
    <w:rsid w:val="00D058F8"/>
    <w:rsid w:val="00D068AF"/>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2487"/>
    <w:rsid w:val="00D42C71"/>
    <w:rsid w:val="00D44C27"/>
    <w:rsid w:val="00D458E3"/>
    <w:rsid w:val="00D459C0"/>
    <w:rsid w:val="00D466B8"/>
    <w:rsid w:val="00D46AA2"/>
    <w:rsid w:val="00D46DFB"/>
    <w:rsid w:val="00D50CE0"/>
    <w:rsid w:val="00D529E7"/>
    <w:rsid w:val="00D53CDD"/>
    <w:rsid w:val="00D566DE"/>
    <w:rsid w:val="00D5751A"/>
    <w:rsid w:val="00D57DB8"/>
    <w:rsid w:val="00D60CD2"/>
    <w:rsid w:val="00D62C32"/>
    <w:rsid w:val="00D62EA3"/>
    <w:rsid w:val="00D633AD"/>
    <w:rsid w:val="00D63891"/>
    <w:rsid w:val="00D65D57"/>
    <w:rsid w:val="00D66F72"/>
    <w:rsid w:val="00D6705E"/>
    <w:rsid w:val="00D707F7"/>
    <w:rsid w:val="00D7082E"/>
    <w:rsid w:val="00D710B4"/>
    <w:rsid w:val="00D715C5"/>
    <w:rsid w:val="00D72DE3"/>
    <w:rsid w:val="00D7312E"/>
    <w:rsid w:val="00D73D1B"/>
    <w:rsid w:val="00D74777"/>
    <w:rsid w:val="00D74F3D"/>
    <w:rsid w:val="00D75D0A"/>
    <w:rsid w:val="00D779DD"/>
    <w:rsid w:val="00D77C89"/>
    <w:rsid w:val="00D77E18"/>
    <w:rsid w:val="00D80343"/>
    <w:rsid w:val="00D82F87"/>
    <w:rsid w:val="00D84A15"/>
    <w:rsid w:val="00D84C3C"/>
    <w:rsid w:val="00D857AB"/>
    <w:rsid w:val="00D862D4"/>
    <w:rsid w:val="00D8670C"/>
    <w:rsid w:val="00D9034E"/>
    <w:rsid w:val="00D90CFA"/>
    <w:rsid w:val="00D93A7A"/>
    <w:rsid w:val="00D94F37"/>
    <w:rsid w:val="00D97929"/>
    <w:rsid w:val="00DA09A6"/>
    <w:rsid w:val="00DA22E9"/>
    <w:rsid w:val="00DA3A96"/>
    <w:rsid w:val="00DA436F"/>
    <w:rsid w:val="00DA4F37"/>
    <w:rsid w:val="00DA5D7A"/>
    <w:rsid w:val="00DA6978"/>
    <w:rsid w:val="00DA7238"/>
    <w:rsid w:val="00DB0782"/>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309D"/>
    <w:rsid w:val="00DF4F3C"/>
    <w:rsid w:val="00DF6160"/>
    <w:rsid w:val="00E01E81"/>
    <w:rsid w:val="00E0443D"/>
    <w:rsid w:val="00E055D4"/>
    <w:rsid w:val="00E05C54"/>
    <w:rsid w:val="00E06E8E"/>
    <w:rsid w:val="00E07E59"/>
    <w:rsid w:val="00E10453"/>
    <w:rsid w:val="00E10AF2"/>
    <w:rsid w:val="00E112AC"/>
    <w:rsid w:val="00E126F1"/>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2B7B"/>
    <w:rsid w:val="00E3322A"/>
    <w:rsid w:val="00E3332B"/>
    <w:rsid w:val="00E35CE4"/>
    <w:rsid w:val="00E3656C"/>
    <w:rsid w:val="00E37ABC"/>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701B3"/>
    <w:rsid w:val="00E7156C"/>
    <w:rsid w:val="00E71AF0"/>
    <w:rsid w:val="00E7352F"/>
    <w:rsid w:val="00E7397D"/>
    <w:rsid w:val="00E74B27"/>
    <w:rsid w:val="00E75834"/>
    <w:rsid w:val="00E766BD"/>
    <w:rsid w:val="00E76C5C"/>
    <w:rsid w:val="00E77531"/>
    <w:rsid w:val="00E776E4"/>
    <w:rsid w:val="00E80118"/>
    <w:rsid w:val="00E81BBC"/>
    <w:rsid w:val="00E81E8B"/>
    <w:rsid w:val="00E82290"/>
    <w:rsid w:val="00E82445"/>
    <w:rsid w:val="00E82718"/>
    <w:rsid w:val="00E849F6"/>
    <w:rsid w:val="00E84D88"/>
    <w:rsid w:val="00E85B6F"/>
    <w:rsid w:val="00E87222"/>
    <w:rsid w:val="00E8752B"/>
    <w:rsid w:val="00E90CA0"/>
    <w:rsid w:val="00E915DB"/>
    <w:rsid w:val="00E91A2C"/>
    <w:rsid w:val="00E92922"/>
    <w:rsid w:val="00E9419D"/>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1A9"/>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75FC"/>
    <w:rsid w:val="00EE4C57"/>
    <w:rsid w:val="00EE5A13"/>
    <w:rsid w:val="00EE5ED6"/>
    <w:rsid w:val="00EE779D"/>
    <w:rsid w:val="00EF0CA4"/>
    <w:rsid w:val="00EF101E"/>
    <w:rsid w:val="00EF1057"/>
    <w:rsid w:val="00EF3A47"/>
    <w:rsid w:val="00EF7525"/>
    <w:rsid w:val="00F007EB"/>
    <w:rsid w:val="00F00FB7"/>
    <w:rsid w:val="00F012B7"/>
    <w:rsid w:val="00F01A89"/>
    <w:rsid w:val="00F01E81"/>
    <w:rsid w:val="00F025C6"/>
    <w:rsid w:val="00F027ED"/>
    <w:rsid w:val="00F03A43"/>
    <w:rsid w:val="00F043F4"/>
    <w:rsid w:val="00F05029"/>
    <w:rsid w:val="00F05BA7"/>
    <w:rsid w:val="00F05C6E"/>
    <w:rsid w:val="00F06557"/>
    <w:rsid w:val="00F10E82"/>
    <w:rsid w:val="00F1188B"/>
    <w:rsid w:val="00F11961"/>
    <w:rsid w:val="00F13298"/>
    <w:rsid w:val="00F13CA8"/>
    <w:rsid w:val="00F14533"/>
    <w:rsid w:val="00F1576C"/>
    <w:rsid w:val="00F15ADE"/>
    <w:rsid w:val="00F16B33"/>
    <w:rsid w:val="00F20636"/>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51"/>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5C1"/>
    <w:rsid w:val="00F478F4"/>
    <w:rsid w:val="00F4799E"/>
    <w:rsid w:val="00F47AE4"/>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222B"/>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uiPriority w:val="9"/>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3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uiPriority w:val="39"/>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qFormat/>
    <w:rsid w:val="007815FF"/>
    <w:pPr>
      <w:tabs>
        <w:tab w:val="left" w:pos="1665"/>
      </w:tabs>
      <w:jc w:val="center"/>
    </w:pPr>
    <w:rPr>
      <w:b/>
      <w:bCs/>
    </w:rPr>
  </w:style>
  <w:style w:type="character" w:customStyle="1" w:styleId="aff8">
    <w:name w:val="Заголовок Знак"/>
    <w:basedOn w:val="a4"/>
    <w:link w:val="aff7"/>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 w:val="num" w:pos="643"/>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 w:val="num" w:pos="162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7"/>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7"/>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 w:type="numbering" w:customStyle="1" w:styleId="196">
    <w:name w:val="Нет списка196"/>
    <w:next w:val="a6"/>
    <w:uiPriority w:val="99"/>
    <w:semiHidden/>
    <w:unhideWhenUsed/>
    <w:rsid w:val="0007021A"/>
  </w:style>
  <w:style w:type="paragraph" w:customStyle="1" w:styleId="1ffff6">
    <w:name w:val="Знак Знак1 Знак Знак"/>
    <w:basedOn w:val="a3"/>
    <w:rsid w:val="0007021A"/>
    <w:pPr>
      <w:tabs>
        <w:tab w:val="num" w:pos="360"/>
      </w:tabs>
      <w:spacing w:after="160" w:line="240" w:lineRule="exact"/>
    </w:pPr>
    <w:rPr>
      <w:rFonts w:ascii="Verdana" w:hAnsi="Verdana" w:cs="Verdana"/>
      <w:sz w:val="20"/>
      <w:szCs w:val="20"/>
      <w:lang w:val="en-US" w:eastAsia="en-US"/>
    </w:rPr>
  </w:style>
  <w:style w:type="paragraph" w:customStyle="1" w:styleId="affffffff">
    <w:basedOn w:val="a3"/>
    <w:next w:val="aff7"/>
    <w:qFormat/>
    <w:rsid w:val="00E77531"/>
    <w:pPr>
      <w:jc w:val="center"/>
    </w:pPr>
    <w:rPr>
      <w:b/>
      <w:szCs w:val="20"/>
    </w:rPr>
  </w:style>
  <w:style w:type="table" w:customStyle="1" w:styleId="1731">
    <w:name w:val="Сетка таблицы173"/>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
    <w:name w:val="Нет списка197"/>
    <w:next w:val="a6"/>
    <w:uiPriority w:val="99"/>
    <w:semiHidden/>
    <w:rsid w:val="0007021A"/>
  </w:style>
  <w:style w:type="numbering" w:customStyle="1" w:styleId="1126">
    <w:name w:val="Нет списка1126"/>
    <w:next w:val="a6"/>
    <w:uiPriority w:val="99"/>
    <w:semiHidden/>
    <w:unhideWhenUsed/>
    <w:rsid w:val="0007021A"/>
  </w:style>
  <w:style w:type="numbering" w:customStyle="1" w:styleId="11116">
    <w:name w:val="Нет списка11116"/>
    <w:next w:val="a6"/>
    <w:uiPriority w:val="99"/>
    <w:semiHidden/>
    <w:unhideWhenUsed/>
    <w:rsid w:val="0007021A"/>
  </w:style>
  <w:style w:type="table" w:customStyle="1" w:styleId="11140">
    <w:name w:val="Сетка таблицы1114"/>
    <w:basedOn w:val="a5"/>
    <w:next w:val="af"/>
    <w:uiPriority w:val="39"/>
    <w:rsid w:val="00070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07021A"/>
  </w:style>
  <w:style w:type="numbering" w:customStyle="1" w:styleId="111116">
    <w:name w:val="Нет списка111116"/>
    <w:next w:val="a6"/>
    <w:uiPriority w:val="99"/>
    <w:semiHidden/>
    <w:unhideWhenUsed/>
    <w:rsid w:val="0007021A"/>
  </w:style>
  <w:style w:type="numbering" w:customStyle="1" w:styleId="1111116">
    <w:name w:val="Нет списка1111116"/>
    <w:next w:val="a6"/>
    <w:uiPriority w:val="99"/>
    <w:semiHidden/>
    <w:unhideWhenUsed/>
    <w:rsid w:val="0007021A"/>
  </w:style>
  <w:style w:type="numbering" w:customStyle="1" w:styleId="2360">
    <w:name w:val="Нет списка236"/>
    <w:next w:val="a6"/>
    <w:uiPriority w:val="99"/>
    <w:semiHidden/>
    <w:unhideWhenUsed/>
    <w:rsid w:val="0007021A"/>
  </w:style>
  <w:style w:type="numbering" w:customStyle="1" w:styleId="3201">
    <w:name w:val="Нет списка320"/>
    <w:next w:val="a6"/>
    <w:uiPriority w:val="99"/>
    <w:semiHidden/>
    <w:unhideWhenUsed/>
    <w:rsid w:val="0007021A"/>
  </w:style>
  <w:style w:type="table" w:customStyle="1" w:styleId="31100">
    <w:name w:val="Сетка таблицы3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07021A"/>
  </w:style>
  <w:style w:type="table" w:customStyle="1" w:styleId="4220">
    <w:name w:val="Сетка таблицы422"/>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07021A"/>
  </w:style>
  <w:style w:type="table" w:customStyle="1" w:styleId="519">
    <w:name w:val="Сетка таблицы519"/>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07021A"/>
  </w:style>
  <w:style w:type="table" w:customStyle="1" w:styleId="6161">
    <w:name w:val="Сетка таблицы616"/>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07021A"/>
  </w:style>
  <w:style w:type="numbering" w:customStyle="1" w:styleId="1216">
    <w:name w:val="Нет списка1216"/>
    <w:next w:val="a6"/>
    <w:uiPriority w:val="99"/>
    <w:semiHidden/>
    <w:unhideWhenUsed/>
    <w:rsid w:val="0007021A"/>
  </w:style>
  <w:style w:type="numbering" w:customStyle="1" w:styleId="11111116">
    <w:name w:val="Нет списка11111116"/>
    <w:next w:val="a6"/>
    <w:uiPriority w:val="99"/>
    <w:semiHidden/>
    <w:unhideWhenUsed/>
    <w:rsid w:val="0007021A"/>
  </w:style>
  <w:style w:type="numbering" w:customStyle="1" w:styleId="111111112">
    <w:name w:val="Нет списка111111112"/>
    <w:next w:val="a6"/>
    <w:uiPriority w:val="99"/>
    <w:semiHidden/>
    <w:unhideWhenUsed/>
    <w:rsid w:val="0007021A"/>
  </w:style>
  <w:style w:type="numbering" w:customStyle="1" w:styleId="2118">
    <w:name w:val="Нет списка2118"/>
    <w:next w:val="a6"/>
    <w:uiPriority w:val="99"/>
    <w:semiHidden/>
    <w:unhideWhenUsed/>
    <w:rsid w:val="0007021A"/>
  </w:style>
  <w:style w:type="numbering" w:customStyle="1" w:styleId="31101">
    <w:name w:val="Нет списка3110"/>
    <w:next w:val="a6"/>
    <w:uiPriority w:val="99"/>
    <w:semiHidden/>
    <w:unhideWhenUsed/>
    <w:rsid w:val="0007021A"/>
  </w:style>
  <w:style w:type="numbering" w:customStyle="1" w:styleId="4190">
    <w:name w:val="Нет списка419"/>
    <w:next w:val="a6"/>
    <w:uiPriority w:val="99"/>
    <w:semiHidden/>
    <w:unhideWhenUsed/>
    <w:rsid w:val="0007021A"/>
  </w:style>
  <w:style w:type="table" w:customStyle="1" w:styleId="41100">
    <w:name w:val="Сетка таблицы4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07021A"/>
  </w:style>
  <w:style w:type="table" w:customStyle="1" w:styleId="51100">
    <w:name w:val="Сетка таблицы5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07021A"/>
  </w:style>
  <w:style w:type="table" w:customStyle="1" w:styleId="6170">
    <w:name w:val="Сетка таблицы617"/>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07021A"/>
  </w:style>
  <w:style w:type="numbering" w:customStyle="1" w:styleId="1217">
    <w:name w:val="Нет списка1217"/>
    <w:next w:val="a6"/>
    <w:uiPriority w:val="99"/>
    <w:semiHidden/>
    <w:unhideWhenUsed/>
    <w:rsid w:val="0007021A"/>
  </w:style>
  <w:style w:type="numbering" w:customStyle="1" w:styleId="1127">
    <w:name w:val="Нет списка1127"/>
    <w:next w:val="a6"/>
    <w:uiPriority w:val="99"/>
    <w:semiHidden/>
    <w:unhideWhenUsed/>
    <w:rsid w:val="0007021A"/>
  </w:style>
  <w:style w:type="numbering" w:customStyle="1" w:styleId="2119">
    <w:name w:val="Нет списка2119"/>
    <w:next w:val="a6"/>
    <w:uiPriority w:val="99"/>
    <w:semiHidden/>
    <w:unhideWhenUsed/>
    <w:rsid w:val="0007021A"/>
  </w:style>
  <w:style w:type="numbering" w:customStyle="1" w:styleId="3116">
    <w:name w:val="Нет списка3116"/>
    <w:next w:val="a6"/>
    <w:uiPriority w:val="99"/>
    <w:semiHidden/>
    <w:unhideWhenUsed/>
    <w:rsid w:val="0007021A"/>
  </w:style>
  <w:style w:type="numbering" w:customStyle="1" w:styleId="4116">
    <w:name w:val="Нет списка4116"/>
    <w:next w:val="a6"/>
    <w:uiPriority w:val="99"/>
    <w:semiHidden/>
    <w:unhideWhenUsed/>
    <w:rsid w:val="0007021A"/>
  </w:style>
  <w:style w:type="numbering" w:customStyle="1" w:styleId="5116">
    <w:name w:val="Нет списка5116"/>
    <w:next w:val="a6"/>
    <w:uiPriority w:val="99"/>
    <w:semiHidden/>
    <w:unhideWhenUsed/>
    <w:rsid w:val="0007021A"/>
  </w:style>
  <w:style w:type="numbering" w:customStyle="1" w:styleId="6116">
    <w:name w:val="Нет списка6116"/>
    <w:next w:val="a6"/>
    <w:uiPriority w:val="99"/>
    <w:semiHidden/>
    <w:unhideWhenUsed/>
    <w:rsid w:val="0007021A"/>
  </w:style>
  <w:style w:type="character" w:customStyle="1" w:styleId="6f">
    <w:name w:val="Неразрешенное упоминание6"/>
    <w:uiPriority w:val="99"/>
    <w:semiHidden/>
    <w:unhideWhenUsed/>
    <w:rsid w:val="0007021A"/>
    <w:rPr>
      <w:color w:val="605E5C"/>
      <w:shd w:val="clear" w:color="auto" w:fill="E1DFDD"/>
    </w:rPr>
  </w:style>
  <w:style w:type="numbering" w:customStyle="1" w:styleId="8100">
    <w:name w:val="Нет списка810"/>
    <w:next w:val="a6"/>
    <w:uiPriority w:val="99"/>
    <w:semiHidden/>
    <w:rsid w:val="0007021A"/>
  </w:style>
  <w:style w:type="numbering" w:customStyle="1" w:styleId="13100">
    <w:name w:val="Нет списка1310"/>
    <w:next w:val="a6"/>
    <w:uiPriority w:val="99"/>
    <w:semiHidden/>
    <w:unhideWhenUsed/>
    <w:rsid w:val="0007021A"/>
  </w:style>
  <w:style w:type="numbering" w:customStyle="1" w:styleId="11320">
    <w:name w:val="Нет списка1132"/>
    <w:next w:val="a6"/>
    <w:uiPriority w:val="99"/>
    <w:semiHidden/>
    <w:unhideWhenUsed/>
    <w:rsid w:val="0007021A"/>
  </w:style>
  <w:style w:type="table" w:customStyle="1" w:styleId="22100">
    <w:name w:val="Сетка таблицы22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6"/>
    <w:uiPriority w:val="99"/>
    <w:semiHidden/>
    <w:unhideWhenUsed/>
    <w:rsid w:val="0007021A"/>
  </w:style>
  <w:style w:type="numbering" w:customStyle="1" w:styleId="111122">
    <w:name w:val="Нет списка111122"/>
    <w:next w:val="a6"/>
    <w:uiPriority w:val="99"/>
    <w:semiHidden/>
    <w:unhideWhenUsed/>
    <w:rsid w:val="0007021A"/>
  </w:style>
  <w:style w:type="numbering" w:customStyle="1" w:styleId="1111122">
    <w:name w:val="Нет списка1111122"/>
    <w:next w:val="a6"/>
    <w:uiPriority w:val="99"/>
    <w:semiHidden/>
    <w:unhideWhenUsed/>
    <w:rsid w:val="0007021A"/>
  </w:style>
  <w:style w:type="numbering" w:customStyle="1" w:styleId="22101">
    <w:name w:val="Нет списка2210"/>
    <w:next w:val="a6"/>
    <w:uiPriority w:val="99"/>
    <w:semiHidden/>
    <w:unhideWhenUsed/>
    <w:rsid w:val="0007021A"/>
  </w:style>
  <w:style w:type="numbering" w:customStyle="1" w:styleId="3220">
    <w:name w:val="Нет списка322"/>
    <w:next w:val="a6"/>
    <w:uiPriority w:val="99"/>
    <w:semiHidden/>
    <w:unhideWhenUsed/>
    <w:rsid w:val="0007021A"/>
  </w:style>
  <w:style w:type="numbering" w:customStyle="1" w:styleId="4221">
    <w:name w:val="Нет списка422"/>
    <w:next w:val="a6"/>
    <w:uiPriority w:val="99"/>
    <w:semiHidden/>
    <w:unhideWhenUsed/>
    <w:rsid w:val="0007021A"/>
  </w:style>
  <w:style w:type="numbering" w:customStyle="1" w:styleId="5220">
    <w:name w:val="Нет списка522"/>
    <w:next w:val="a6"/>
    <w:uiPriority w:val="99"/>
    <w:semiHidden/>
    <w:unhideWhenUsed/>
    <w:rsid w:val="0007021A"/>
  </w:style>
  <w:style w:type="numbering" w:customStyle="1" w:styleId="6220">
    <w:name w:val="Нет списка622"/>
    <w:next w:val="a6"/>
    <w:uiPriority w:val="99"/>
    <w:semiHidden/>
    <w:unhideWhenUsed/>
    <w:rsid w:val="0007021A"/>
  </w:style>
  <w:style w:type="numbering" w:customStyle="1" w:styleId="722">
    <w:name w:val="Нет списка722"/>
    <w:next w:val="a6"/>
    <w:uiPriority w:val="99"/>
    <w:semiHidden/>
    <w:unhideWhenUsed/>
    <w:rsid w:val="0007021A"/>
  </w:style>
  <w:style w:type="numbering" w:customStyle="1" w:styleId="1222">
    <w:name w:val="Нет списка1222"/>
    <w:next w:val="a6"/>
    <w:uiPriority w:val="99"/>
    <w:semiHidden/>
    <w:unhideWhenUsed/>
    <w:rsid w:val="0007021A"/>
  </w:style>
  <w:style w:type="numbering" w:customStyle="1" w:styleId="11111122">
    <w:name w:val="Нет списка11111122"/>
    <w:next w:val="a6"/>
    <w:uiPriority w:val="99"/>
    <w:semiHidden/>
    <w:unhideWhenUsed/>
    <w:rsid w:val="0007021A"/>
  </w:style>
  <w:style w:type="numbering" w:customStyle="1" w:styleId="111111122">
    <w:name w:val="Нет списка111111122"/>
    <w:next w:val="a6"/>
    <w:uiPriority w:val="99"/>
    <w:semiHidden/>
    <w:unhideWhenUsed/>
    <w:rsid w:val="0007021A"/>
  </w:style>
  <w:style w:type="numbering" w:customStyle="1" w:styleId="2122">
    <w:name w:val="Нет списка2122"/>
    <w:next w:val="a6"/>
    <w:uiPriority w:val="99"/>
    <w:semiHidden/>
    <w:unhideWhenUsed/>
    <w:rsid w:val="0007021A"/>
  </w:style>
  <w:style w:type="numbering" w:customStyle="1" w:styleId="3122">
    <w:name w:val="Нет списка3122"/>
    <w:next w:val="a6"/>
    <w:uiPriority w:val="99"/>
    <w:semiHidden/>
    <w:unhideWhenUsed/>
    <w:rsid w:val="0007021A"/>
  </w:style>
  <w:style w:type="numbering" w:customStyle="1" w:styleId="4122">
    <w:name w:val="Нет списка4122"/>
    <w:next w:val="a6"/>
    <w:uiPriority w:val="99"/>
    <w:semiHidden/>
    <w:unhideWhenUsed/>
    <w:rsid w:val="0007021A"/>
  </w:style>
  <w:style w:type="numbering" w:customStyle="1" w:styleId="5122">
    <w:name w:val="Нет списка5122"/>
    <w:next w:val="a6"/>
    <w:uiPriority w:val="99"/>
    <w:semiHidden/>
    <w:unhideWhenUsed/>
    <w:rsid w:val="0007021A"/>
  </w:style>
  <w:style w:type="numbering" w:customStyle="1" w:styleId="6122">
    <w:name w:val="Нет списка6122"/>
    <w:next w:val="a6"/>
    <w:uiPriority w:val="99"/>
    <w:semiHidden/>
    <w:unhideWhenUsed/>
    <w:rsid w:val="0007021A"/>
  </w:style>
  <w:style w:type="numbering" w:customStyle="1" w:styleId="7112">
    <w:name w:val="Нет списка7112"/>
    <w:next w:val="a6"/>
    <w:uiPriority w:val="99"/>
    <w:semiHidden/>
    <w:unhideWhenUsed/>
    <w:rsid w:val="0007021A"/>
  </w:style>
  <w:style w:type="numbering" w:customStyle="1" w:styleId="12112">
    <w:name w:val="Нет списка12112"/>
    <w:next w:val="a6"/>
    <w:uiPriority w:val="99"/>
    <w:semiHidden/>
    <w:unhideWhenUsed/>
    <w:rsid w:val="0007021A"/>
  </w:style>
  <w:style w:type="numbering" w:customStyle="1" w:styleId="11212">
    <w:name w:val="Нет списка11212"/>
    <w:next w:val="a6"/>
    <w:uiPriority w:val="99"/>
    <w:semiHidden/>
    <w:unhideWhenUsed/>
    <w:rsid w:val="0007021A"/>
  </w:style>
  <w:style w:type="numbering" w:customStyle="1" w:styleId="21112">
    <w:name w:val="Нет списка21112"/>
    <w:next w:val="a6"/>
    <w:uiPriority w:val="99"/>
    <w:semiHidden/>
    <w:unhideWhenUsed/>
    <w:rsid w:val="0007021A"/>
  </w:style>
  <w:style w:type="numbering" w:customStyle="1" w:styleId="31112">
    <w:name w:val="Нет списка31112"/>
    <w:next w:val="a6"/>
    <w:uiPriority w:val="99"/>
    <w:semiHidden/>
    <w:unhideWhenUsed/>
    <w:rsid w:val="0007021A"/>
  </w:style>
  <w:style w:type="numbering" w:customStyle="1" w:styleId="41112">
    <w:name w:val="Нет списка41112"/>
    <w:next w:val="a6"/>
    <w:uiPriority w:val="99"/>
    <w:semiHidden/>
    <w:unhideWhenUsed/>
    <w:rsid w:val="0007021A"/>
  </w:style>
  <w:style w:type="numbering" w:customStyle="1" w:styleId="51112">
    <w:name w:val="Нет списка51112"/>
    <w:next w:val="a6"/>
    <w:uiPriority w:val="99"/>
    <w:semiHidden/>
    <w:unhideWhenUsed/>
    <w:rsid w:val="0007021A"/>
  </w:style>
  <w:style w:type="numbering" w:customStyle="1" w:styleId="61112">
    <w:name w:val="Нет списка61112"/>
    <w:next w:val="a6"/>
    <w:uiPriority w:val="99"/>
    <w:semiHidden/>
    <w:unhideWhenUsed/>
    <w:rsid w:val="0007021A"/>
  </w:style>
  <w:style w:type="numbering" w:customStyle="1" w:styleId="198">
    <w:name w:val="Нет списка198"/>
    <w:next w:val="a6"/>
    <w:uiPriority w:val="99"/>
    <w:semiHidden/>
    <w:rsid w:val="0056367E"/>
  </w:style>
  <w:style w:type="paragraph" w:customStyle="1" w:styleId="18a">
    <w:name w:val="Абзац списка18"/>
    <w:basedOn w:val="a3"/>
    <w:autoRedefine/>
    <w:rsid w:val="0056367E"/>
    <w:pPr>
      <w:jc w:val="center"/>
    </w:pPr>
    <w:rPr>
      <w:snapToGrid w:val="0"/>
      <w:sz w:val="28"/>
      <w:szCs w:val="28"/>
    </w:rPr>
  </w:style>
  <w:style w:type="table" w:customStyle="1" w:styleId="1740">
    <w:name w:val="Сетка таблицы174"/>
    <w:basedOn w:val="a5"/>
    <w:next w:val="af"/>
    <w:uiPriority w:val="39"/>
    <w:rsid w:val="005636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3"/>
    <w:rsid w:val="0056367E"/>
    <w:pPr>
      <w:spacing w:after="160" w:line="240" w:lineRule="exact"/>
    </w:pPr>
    <w:rPr>
      <w:rFonts w:ascii="Verdana" w:hAnsi="Verdana" w:cs="Verdana"/>
      <w:sz w:val="20"/>
      <w:szCs w:val="20"/>
      <w:lang w:val="en-US" w:eastAsia="en-US"/>
    </w:rPr>
  </w:style>
  <w:style w:type="numbering" w:customStyle="1" w:styleId="199">
    <w:name w:val="Нет списка199"/>
    <w:next w:val="a6"/>
    <w:uiPriority w:val="99"/>
    <w:semiHidden/>
    <w:unhideWhenUsed/>
    <w:rsid w:val="0056367E"/>
  </w:style>
  <w:style w:type="table" w:customStyle="1" w:styleId="1750">
    <w:name w:val="Сетка таблицы175"/>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56367E"/>
  </w:style>
  <w:style w:type="table" w:customStyle="1" w:styleId="239">
    <w:name w:val="Сетка таблицы239"/>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6"/>
    <w:uiPriority w:val="99"/>
    <w:semiHidden/>
    <w:rsid w:val="0014070C"/>
  </w:style>
  <w:style w:type="table" w:customStyle="1" w:styleId="1760">
    <w:name w:val="Сетка таблицы176"/>
    <w:basedOn w:val="a5"/>
    <w:next w:val="af"/>
    <w:uiPriority w:val="39"/>
    <w:rsid w:val="00140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6"/>
    <w:uiPriority w:val="99"/>
    <w:semiHidden/>
    <w:unhideWhenUsed/>
    <w:rsid w:val="0014070C"/>
  </w:style>
  <w:style w:type="table" w:customStyle="1" w:styleId="1770">
    <w:name w:val="Сетка таблицы177"/>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14070C"/>
  </w:style>
  <w:style w:type="table" w:customStyle="1" w:styleId="2400">
    <w:name w:val="Сетка таблицы240"/>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6"/>
    <w:uiPriority w:val="99"/>
    <w:semiHidden/>
    <w:rsid w:val="00E77531"/>
  </w:style>
  <w:style w:type="table" w:customStyle="1" w:styleId="1780">
    <w:name w:val="Сетка таблицы178"/>
    <w:basedOn w:val="a5"/>
    <w:next w:val="af"/>
    <w:uiPriority w:val="39"/>
    <w:rsid w:val="00E775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6"/>
    <w:uiPriority w:val="99"/>
    <w:semiHidden/>
    <w:unhideWhenUsed/>
    <w:rsid w:val="00E77531"/>
  </w:style>
  <w:style w:type="table" w:customStyle="1" w:styleId="1790">
    <w:name w:val="Сетка таблицы179"/>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E77531"/>
  </w:style>
  <w:style w:type="table" w:customStyle="1" w:styleId="2410">
    <w:name w:val="Сетка таблицы241"/>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basedOn w:val="a3"/>
    <w:next w:val="aff7"/>
    <w:qFormat/>
    <w:rsid w:val="00A03E3C"/>
    <w:pPr>
      <w:jc w:val="center"/>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4.xml"/><Relationship Id="rId21" Type="http://schemas.openxmlformats.org/officeDocument/2006/relationships/hyperlink" Target="consultantplus://offline/ref=6158D1BEC5B5B6331C82BA7DBED92440A5261479B45AE3AFA9CDDB609589EE5E3DE235612A55DF89k273L" TargetMode="External"/><Relationship Id="rId42" Type="http://schemas.openxmlformats.org/officeDocument/2006/relationships/image" Target="https://base.garant.ru/files/base/70416706/3906678397.png" TargetMode="External"/><Relationship Id="rId47" Type="http://schemas.openxmlformats.org/officeDocument/2006/relationships/image" Target="media/image14.wmf"/><Relationship Id="rId63" Type="http://schemas.openxmlformats.org/officeDocument/2006/relationships/image" Target="media/image23.wmf"/><Relationship Id="rId68" Type="http://schemas.openxmlformats.org/officeDocument/2006/relationships/header" Target="header9.xml"/><Relationship Id="rId84" Type="http://schemas.openxmlformats.org/officeDocument/2006/relationships/hyperlink" Target="consultantplus://offline/ref=DA06D0DF696CC0831663215F5C3709CFC844C9224C13C4125D9949374F2CB2D8CC8ABBE81D20DB7DNFGFI" TargetMode="External"/><Relationship Id="rId89" Type="http://schemas.openxmlformats.org/officeDocument/2006/relationships/image" Target="media/image32.wmf"/><Relationship Id="rId16" Type="http://schemas.openxmlformats.org/officeDocument/2006/relationships/hyperlink" Target="https://zakupki.gov.ru/223/purchase/public/purchase/info/common-info.html?regNumber=32008787437" TargetMode="External"/><Relationship Id="rId11" Type="http://schemas.openxmlformats.org/officeDocument/2006/relationships/hyperlink" Target="consultantplus://offline/ref=7F0EA518CE12F8A7EB82613A28D780904965F6CFE51B3503FE836477F36A49564019CDD9DB6292CEqDo9E" TargetMode="External"/><Relationship Id="rId32" Type="http://schemas.openxmlformats.org/officeDocument/2006/relationships/image" Target="media/image6.wmf"/><Relationship Id="rId37" Type="http://schemas.openxmlformats.org/officeDocument/2006/relationships/image" Target="https://base.garant.ru/files/base/70416706/1695254293.png" TargetMode="External"/><Relationship Id="rId53" Type="http://schemas.openxmlformats.org/officeDocument/2006/relationships/image" Target="media/image20.wmf"/><Relationship Id="rId58" Type="http://schemas.openxmlformats.org/officeDocument/2006/relationships/footer" Target="footer5.xml"/><Relationship Id="rId74" Type="http://schemas.openxmlformats.org/officeDocument/2006/relationships/hyperlink" Target="https://legalacts.ru/doc/prikaz-fst-rossii-ot-13062013-n-760-e/" TargetMode="External"/><Relationship Id="rId79" Type="http://schemas.openxmlformats.org/officeDocument/2006/relationships/hyperlink" Target="consultantplus://offline/ref=3352B12E8996D141724D3A26BBB7C2FE72E8783E7A4FAAD18A799CB566A2154D97DD858D5B485F57O9A0D" TargetMode="External"/><Relationship Id="rId102" Type="http://schemas.openxmlformats.org/officeDocument/2006/relationships/header" Target="header13.xml"/><Relationship Id="rId5" Type="http://schemas.openxmlformats.org/officeDocument/2006/relationships/webSettings" Target="webSettings.xml"/><Relationship Id="rId90" Type="http://schemas.openxmlformats.org/officeDocument/2006/relationships/image" Target="media/image33.wmf"/><Relationship Id="rId95" Type="http://schemas.openxmlformats.org/officeDocument/2006/relationships/hyperlink" Target="consultantplus://offline/ref=DA06D0DF696CC0831663215F5C3709CFCB4DCF274C11C4125D9949374F2CB2D8CC8ABBE81D20DC76NFG0I" TargetMode="External"/><Relationship Id="rId22" Type="http://schemas.openxmlformats.org/officeDocument/2006/relationships/header" Target="header3.xml"/><Relationship Id="rId27" Type="http://schemas.openxmlformats.org/officeDocument/2006/relationships/hyperlink" Target="https://legalacts.ru/doc/postanovlenie-pravitelstva-rf-ot-22102012-n-1075/" TargetMode="External"/><Relationship Id="rId43" Type="http://schemas.openxmlformats.org/officeDocument/2006/relationships/hyperlink" Target="https://base.garant.ru/10900200/d08b825e386c7297d2bb2329cf0ce611/" TargetMode="External"/><Relationship Id="rId48" Type="http://schemas.openxmlformats.org/officeDocument/2006/relationships/image" Target="media/image15.wmf"/><Relationship Id="rId64" Type="http://schemas.openxmlformats.org/officeDocument/2006/relationships/image" Target="media/image24.wmf"/><Relationship Id="rId69" Type="http://schemas.openxmlformats.org/officeDocument/2006/relationships/footer" Target="footer6.xml"/><Relationship Id="rId80" Type="http://schemas.openxmlformats.org/officeDocument/2006/relationships/image" Target="media/image26.wmf"/><Relationship Id="rId85" Type="http://schemas.openxmlformats.org/officeDocument/2006/relationships/hyperlink" Target="consultantplus://offline/ref=DA06D0DF696CC0831663215F5C3709CFC844C9224C13C4125D9949374F2CB2D8CC8ABBE81D20DE7BNFG7I" TargetMode="External"/><Relationship Id="rId12" Type="http://schemas.openxmlformats.org/officeDocument/2006/relationships/header" Target="header1.xml"/><Relationship Id="rId17" Type="http://schemas.openxmlformats.org/officeDocument/2006/relationships/hyperlink" Target="https://zakupki.gov.ru/223/purchase/public/purchase/info/common-info.html?regNumber=32009126644" TargetMode="External"/><Relationship Id="rId33" Type="http://schemas.openxmlformats.org/officeDocument/2006/relationships/hyperlink" Target="consultantplus://offline/ref=3352B12E8996D141724D3A26BBB7C2FE72E8783E7A4FAAD18A799CB566A2154D97DD858F58O4ACD" TargetMode="External"/><Relationship Id="rId38" Type="http://schemas.openxmlformats.org/officeDocument/2006/relationships/image" Target="media/image9.png"/><Relationship Id="rId59" Type="http://schemas.openxmlformats.org/officeDocument/2006/relationships/hyperlink" Target="consultantplus://offline/ref=A37521EA361ED50104108DD2F9260606EBF5D25EFA1911A6CD2220F817507A938366565BBEB9709805631007D4165DA25BFF2F156334F111YFpDI" TargetMode="External"/><Relationship Id="rId103" Type="http://schemas.openxmlformats.org/officeDocument/2006/relationships/footer" Target="footer8.xml"/><Relationship Id="rId20" Type="http://schemas.openxmlformats.org/officeDocument/2006/relationships/hyperlink" Target="https://zakupki.gov.ru/223/purchase/public/purchase/info/common-info.html?regNumber=32009126690" TargetMode="External"/><Relationship Id="rId41" Type="http://schemas.openxmlformats.org/officeDocument/2006/relationships/image" Target="media/image10.png"/><Relationship Id="rId54" Type="http://schemas.openxmlformats.org/officeDocument/2006/relationships/hyperlink" Target="consultantplus://offline/ref=A37521EA361ED50104108DD2F9260606EBF5D25EFA1911A6CD2220F817507A938366565BBEB9709805631007D4165DA25BFF2F156334F111YFpDI" TargetMode="External"/><Relationship Id="rId62" Type="http://schemas.openxmlformats.org/officeDocument/2006/relationships/image" Target="media/image22.wmf"/><Relationship Id="rId70" Type="http://schemas.openxmlformats.org/officeDocument/2006/relationships/header" Target="header10.xml"/><Relationship Id="rId75" Type="http://schemas.openxmlformats.org/officeDocument/2006/relationships/hyperlink" Target="https://www.belovo42.ru/doc1/2020/06/03/17242-2020-1400.html" TargetMode="External"/><Relationship Id="rId83" Type="http://schemas.openxmlformats.org/officeDocument/2006/relationships/hyperlink" Target="consultantplus://offline/ref=DA06D0DF696CC0831663215F5C3709CFC844C9224C13C4125D9949374F2CB2D8CC8ABBE81D20DB7DNFG4I" TargetMode="External"/><Relationship Id="rId88" Type="http://schemas.openxmlformats.org/officeDocument/2006/relationships/image" Target="media/image31.wmf"/><Relationship Id="rId91" Type="http://schemas.openxmlformats.org/officeDocument/2006/relationships/image" Target="media/image34.wmf"/><Relationship Id="rId96" Type="http://schemas.openxmlformats.org/officeDocument/2006/relationships/hyperlink" Target="consultantplus://offline/ref=DA06D0DF696CC0831663215F5C3709CFCB4DCF274C11C4125D9949374F2CB2D8CC8ABBE81D20DC76NFGEI"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yperlink" Target="https://legalacts.ru/doc/prikaz-fst-rossii-ot-13062013-n-760-e/" TargetMode="External"/><Relationship Id="rId36" Type="http://schemas.openxmlformats.org/officeDocument/2006/relationships/image" Target="media/image8.png"/><Relationship Id="rId49" Type="http://schemas.openxmlformats.org/officeDocument/2006/relationships/image" Target="media/image16.wmf"/><Relationship Id="rId57" Type="http://schemas.openxmlformats.org/officeDocument/2006/relationships/header" Target="header7.xml"/><Relationship Id="rId10" Type="http://schemas.openxmlformats.org/officeDocument/2006/relationships/image" Target="media/image3.wmf"/><Relationship Id="rId31" Type="http://schemas.openxmlformats.org/officeDocument/2006/relationships/image" Target="media/image5.wmf"/><Relationship Id="rId44" Type="http://schemas.openxmlformats.org/officeDocument/2006/relationships/image" Target="media/image11.wmf"/><Relationship Id="rId52" Type="http://schemas.openxmlformats.org/officeDocument/2006/relationships/image" Target="media/image19.wmf"/><Relationship Id="rId60" Type="http://schemas.openxmlformats.org/officeDocument/2006/relationships/hyperlink" Target="consultantplus://offline/ref=7398D80FC6FF0B531002213767771D930DAD8DBA6BA0426D813336B2A78AB6C64967A328C3E0AC4F7D37A3514A682D0D26B0FE407C92A554lDr3I" TargetMode="External"/><Relationship Id="rId65" Type="http://schemas.openxmlformats.org/officeDocument/2006/relationships/hyperlink" Target="https://legalacts.ru/doc/postanovlenie-pravitelstva-rf-ot-22102012-n-1075/" TargetMode="External"/><Relationship Id="rId73" Type="http://schemas.openxmlformats.org/officeDocument/2006/relationships/hyperlink" Target="https://legalacts.ru/doc/postanovlenie-pravitelstva-rf-ot-22102012-n-1075/" TargetMode="External"/><Relationship Id="rId78" Type="http://schemas.openxmlformats.org/officeDocument/2006/relationships/hyperlink" Target="consultantplus://offline/ref=3352B12E8996D141724D3A26BBB7C2FE72E8783E7A4FAAD18A799CB566A2154D97DD858F58O4ACD" TargetMode="External"/><Relationship Id="rId81" Type="http://schemas.openxmlformats.org/officeDocument/2006/relationships/image" Target="media/image27.wmf"/><Relationship Id="rId86" Type="http://schemas.openxmlformats.org/officeDocument/2006/relationships/image" Target="media/image29.wmf"/><Relationship Id="rId94" Type="http://schemas.openxmlformats.org/officeDocument/2006/relationships/image" Target="media/image37.wmf"/><Relationship Id="rId99" Type="http://schemas.openxmlformats.org/officeDocument/2006/relationships/hyperlink" Target="consultantplus://offline/ref=3352B12E8996D141724D3A26BBB7C2FE72E8783E7A4FAAD18A799CB566A2154D97DD858F58O4ACD" TargetMode="External"/><Relationship Id="rId10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footer" Target="footer1.xml"/><Relationship Id="rId18" Type="http://schemas.openxmlformats.org/officeDocument/2006/relationships/hyperlink" Target="https://zakupki.gov.ru/223/purchase/public/purchase/info/common-info.html?regNumber=32008968581" TargetMode="External"/><Relationship Id="rId39" Type="http://schemas.openxmlformats.org/officeDocument/2006/relationships/image" Target="https://base.garant.ru/files/base/70416706/3246312164.png" TargetMode="External"/><Relationship Id="rId34" Type="http://schemas.openxmlformats.org/officeDocument/2006/relationships/hyperlink" Target="consultantplus://offline/ref=3352B12E8996D141724D3A26BBB7C2FE72E8783E7A4FAAD18A799CB566A2154D97DD858D5B485F57O9A0D" TargetMode="External"/><Relationship Id="rId50" Type="http://schemas.openxmlformats.org/officeDocument/2006/relationships/image" Target="media/image17.wmf"/><Relationship Id="rId55" Type="http://schemas.openxmlformats.org/officeDocument/2006/relationships/hyperlink" Target="consultantplus://offline/ref=7398D80FC6FF0B531002213767771D930DAD8DBA6BA0426D813336B2A78AB6C64967A328C3E0AC4F7D37A3514A682D0D26B0FE407C92A554lDr3I" TargetMode="External"/><Relationship Id="rId76" Type="http://schemas.openxmlformats.org/officeDocument/2006/relationships/hyperlink" Target="consultantplus://offline/ref=7F0EA518CE12F8A7EB82613A28D780904965F6CFE51B3503FE836477F36A49564019CDD9DB6292CEqDo9E" TargetMode="External"/><Relationship Id="rId97" Type="http://schemas.openxmlformats.org/officeDocument/2006/relationships/hyperlink" Target="https://legalacts.ru/doc/postanovlenie-pravitelstva-rf-ot-22102012-n-1075/"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7.xml"/><Relationship Id="rId92" Type="http://schemas.openxmlformats.org/officeDocument/2006/relationships/image" Target="media/image35.wmf"/><Relationship Id="rId2" Type="http://schemas.openxmlformats.org/officeDocument/2006/relationships/numbering" Target="numbering.xml"/><Relationship Id="rId29" Type="http://schemas.openxmlformats.org/officeDocument/2006/relationships/hyperlink" Target="http://gkhkis.ru/wp-content/uploads/2020/10/&#1057;&#1093;&#1077;&#1084;&#1072;-&#1090;&#1077;&#1087;&#1083;&#1086;&#1089;&#1085;&#1072;&#1073;&#1078;&#1077;&#1085;&#1080;&#1103;-&#1085;&#1072;-2021-&#1075;&#1086;&#1076;-&#1087;.doc" TargetMode="External"/><Relationship Id="rId24" Type="http://schemas.openxmlformats.org/officeDocument/2006/relationships/header" Target="header5.xml"/><Relationship Id="rId40" Type="http://schemas.openxmlformats.org/officeDocument/2006/relationships/hyperlink" Target="https://base.garant.ru/70246150/1fec2c6ea6025f157a940d05a7428e9c/" TargetMode="External"/><Relationship Id="rId45" Type="http://schemas.openxmlformats.org/officeDocument/2006/relationships/image" Target="media/image12.png"/><Relationship Id="rId66" Type="http://schemas.openxmlformats.org/officeDocument/2006/relationships/hyperlink" Target="https://legalacts.ru/doc/prikaz-fst-rossii-ot-13062013-n-760-e/" TargetMode="External"/><Relationship Id="rId87" Type="http://schemas.openxmlformats.org/officeDocument/2006/relationships/image" Target="media/image30.wmf"/><Relationship Id="rId61" Type="http://schemas.openxmlformats.org/officeDocument/2006/relationships/image" Target="media/image21.wmf"/><Relationship Id="rId82" Type="http://schemas.openxmlformats.org/officeDocument/2006/relationships/image" Target="media/image28.wmf"/><Relationship Id="rId19" Type="http://schemas.openxmlformats.org/officeDocument/2006/relationships/hyperlink" Target="https://zakupki.gov.ru/223/purchase/public/purchase/info/common-info.html?regNumber=32008787437" TargetMode="External"/><Relationship Id="rId14" Type="http://schemas.openxmlformats.org/officeDocument/2006/relationships/header" Target="header2.xml"/><Relationship Id="rId30" Type="http://schemas.openxmlformats.org/officeDocument/2006/relationships/image" Target="media/image4.wmf"/><Relationship Id="rId35" Type="http://schemas.openxmlformats.org/officeDocument/2006/relationships/image" Target="media/image7.wmf"/><Relationship Id="rId56" Type="http://schemas.openxmlformats.org/officeDocument/2006/relationships/header" Target="header6.xml"/><Relationship Id="rId77" Type="http://schemas.openxmlformats.org/officeDocument/2006/relationships/image" Target="media/image25.wmf"/><Relationship Id="rId100" Type="http://schemas.openxmlformats.org/officeDocument/2006/relationships/hyperlink" Target="consultantplus://offline/ref=3352B12E8996D141724D3A26BBB7C2FE72E8783E7A4FAAD18A799CB566A2154D97DD858D5B485F57O9A0D" TargetMode="External"/><Relationship Id="rId105"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18.wmf"/><Relationship Id="rId72" Type="http://schemas.openxmlformats.org/officeDocument/2006/relationships/header" Target="header11.xml"/><Relationship Id="rId93" Type="http://schemas.openxmlformats.org/officeDocument/2006/relationships/image" Target="media/image36.wmf"/><Relationship Id="rId98" Type="http://schemas.openxmlformats.org/officeDocument/2006/relationships/hyperlink" Target="https://legalacts.ru/doc/prikaz-fst-rossii-ot-13062013-n-760-e/" TargetMode="External"/><Relationship Id="rId3" Type="http://schemas.openxmlformats.org/officeDocument/2006/relationships/styles" Target="styles.xml"/><Relationship Id="rId25" Type="http://schemas.openxmlformats.org/officeDocument/2006/relationships/footer" Target="footer3.xml"/><Relationship Id="rId46" Type="http://schemas.openxmlformats.org/officeDocument/2006/relationships/image" Target="media/image13.wmf"/><Relationship Id="rId67"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20267</TotalTime>
  <Pages>219</Pages>
  <Words>57047</Words>
  <Characters>325173</Characters>
  <Application>Microsoft Office Word</Application>
  <DocSecurity>0</DocSecurity>
  <Lines>2709</Lines>
  <Paragraphs>762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507</cp:revision>
  <cp:lastPrinted>2020-11-20T03:53:00Z</cp:lastPrinted>
  <dcterms:created xsi:type="dcterms:W3CDTF">2019-12-23T03:40:00Z</dcterms:created>
  <dcterms:modified xsi:type="dcterms:W3CDTF">2020-11-26T09:21:00Z</dcterms:modified>
</cp:coreProperties>
</file>