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9B762" w14:textId="6A968FFF" w:rsidR="009E60C3" w:rsidRPr="000D7A4B" w:rsidRDefault="004B45B4" w:rsidP="004B45B4">
      <w:pPr>
        <w:tabs>
          <w:tab w:val="left" w:pos="270"/>
          <w:tab w:val="right" w:pos="9355"/>
        </w:tabs>
      </w:pPr>
      <w:r w:rsidRPr="000D7A4B">
        <w:rPr>
          <w:b/>
        </w:rPr>
        <w:tab/>
      </w:r>
      <w:r w:rsidRPr="000D7A4B">
        <w:rPr>
          <w:b/>
        </w:rPr>
        <w:tab/>
      </w:r>
      <w:r w:rsidR="009E60C3" w:rsidRPr="000D7A4B">
        <w:rPr>
          <w:b/>
        </w:rPr>
        <w:t>УТВЕРЖДАЮ</w:t>
      </w:r>
    </w:p>
    <w:p w14:paraId="125CFBC1" w14:textId="77777777" w:rsidR="009E60C3" w:rsidRPr="000D7A4B" w:rsidRDefault="009E60C3" w:rsidP="009E60C3">
      <w:pPr>
        <w:ind w:left="4536" w:firstLine="142"/>
        <w:jc w:val="right"/>
      </w:pPr>
      <w:r w:rsidRPr="000D7A4B">
        <w:t>председатель Региональной</w:t>
      </w:r>
    </w:p>
    <w:p w14:paraId="1432C3BA" w14:textId="77777777" w:rsidR="009E60C3" w:rsidRPr="000D7A4B" w:rsidRDefault="009E60C3" w:rsidP="009E60C3">
      <w:pPr>
        <w:ind w:left="4536" w:firstLine="142"/>
        <w:jc w:val="right"/>
      </w:pPr>
      <w:r w:rsidRPr="000D7A4B">
        <w:t>энергетической комиссии</w:t>
      </w:r>
    </w:p>
    <w:p w14:paraId="7A8B7B47" w14:textId="77777777" w:rsidR="009E60C3" w:rsidRPr="000D7A4B" w:rsidRDefault="009E60C3" w:rsidP="009E60C3">
      <w:pPr>
        <w:ind w:left="4536" w:firstLine="142"/>
        <w:jc w:val="right"/>
      </w:pPr>
      <w:r w:rsidRPr="000D7A4B">
        <w:t>Кузбасса</w:t>
      </w:r>
    </w:p>
    <w:p w14:paraId="54054249" w14:textId="77777777" w:rsidR="009E60C3" w:rsidRPr="000D7A4B" w:rsidRDefault="009E60C3" w:rsidP="009E60C3">
      <w:pPr>
        <w:ind w:left="5580"/>
        <w:jc w:val="right"/>
      </w:pPr>
    </w:p>
    <w:p w14:paraId="68CCCF25" w14:textId="77777777" w:rsidR="009E60C3" w:rsidRPr="000D7A4B" w:rsidRDefault="009E60C3" w:rsidP="009E60C3">
      <w:pPr>
        <w:ind w:left="5580"/>
        <w:jc w:val="right"/>
      </w:pPr>
      <w:r w:rsidRPr="000D7A4B">
        <w:t>_________________ Д.В. Малюта</w:t>
      </w:r>
    </w:p>
    <w:p w14:paraId="1433BC79" w14:textId="77777777" w:rsidR="009E60C3" w:rsidRPr="000D7A4B" w:rsidRDefault="009E60C3" w:rsidP="009E60C3">
      <w:pPr>
        <w:ind w:left="5580"/>
        <w:jc w:val="right"/>
      </w:pPr>
    </w:p>
    <w:p w14:paraId="56AE74EC" w14:textId="77777777" w:rsidR="00373B6C" w:rsidRPr="000D7A4B" w:rsidRDefault="00373B6C" w:rsidP="009E60C3">
      <w:pPr>
        <w:ind w:left="5580"/>
        <w:jc w:val="right"/>
      </w:pPr>
    </w:p>
    <w:p w14:paraId="5E560E98" w14:textId="0A52819F" w:rsidR="009E60C3" w:rsidRPr="000D7A4B" w:rsidRDefault="009E60C3" w:rsidP="009E60C3">
      <w:pPr>
        <w:tabs>
          <w:tab w:val="left" w:pos="540"/>
        </w:tabs>
        <w:jc w:val="center"/>
        <w:rPr>
          <w:b/>
        </w:rPr>
      </w:pPr>
      <w:r w:rsidRPr="000D7A4B">
        <w:rPr>
          <w:b/>
        </w:rPr>
        <w:t xml:space="preserve">ПРОТОКОЛ № </w:t>
      </w:r>
      <w:r w:rsidR="006B6C11" w:rsidRPr="000D7A4B">
        <w:rPr>
          <w:b/>
        </w:rPr>
        <w:t>21</w:t>
      </w:r>
    </w:p>
    <w:p w14:paraId="267AC6F2" w14:textId="77777777" w:rsidR="009E60C3" w:rsidRPr="000D7A4B" w:rsidRDefault="009E60C3" w:rsidP="009E60C3">
      <w:pPr>
        <w:tabs>
          <w:tab w:val="left" w:pos="540"/>
        </w:tabs>
        <w:jc w:val="center"/>
        <w:rPr>
          <w:b/>
        </w:rPr>
      </w:pPr>
      <w:r w:rsidRPr="000D7A4B">
        <w:rPr>
          <w:b/>
        </w:rPr>
        <w:t xml:space="preserve">ЗАСЕДАНИЯ ПРАВЛЕНИЯ РЕГИОНАЛЬНОЙ ЭНЕРГЕТИЧЕСКОЙ КОМИССИИ </w:t>
      </w:r>
    </w:p>
    <w:p w14:paraId="4F2EF0B4" w14:textId="77777777" w:rsidR="009E60C3" w:rsidRPr="000D7A4B" w:rsidRDefault="009E60C3" w:rsidP="009E60C3">
      <w:pPr>
        <w:tabs>
          <w:tab w:val="left" w:pos="540"/>
        </w:tabs>
        <w:jc w:val="center"/>
        <w:rPr>
          <w:b/>
        </w:rPr>
      </w:pPr>
      <w:r w:rsidRPr="000D7A4B">
        <w:rPr>
          <w:b/>
        </w:rPr>
        <w:t>КУЗБАССА</w:t>
      </w:r>
    </w:p>
    <w:p w14:paraId="4625F1E1" w14:textId="77777777" w:rsidR="009E60C3" w:rsidRPr="000D7A4B" w:rsidRDefault="009E60C3" w:rsidP="009E60C3">
      <w:pPr>
        <w:tabs>
          <w:tab w:val="left" w:pos="8619"/>
        </w:tabs>
        <w:jc w:val="both"/>
      </w:pPr>
    </w:p>
    <w:p w14:paraId="38BD252C" w14:textId="4097DCDE" w:rsidR="009E60C3" w:rsidRPr="000D7A4B" w:rsidRDefault="006B6C11" w:rsidP="009E60C3">
      <w:pPr>
        <w:tabs>
          <w:tab w:val="left" w:pos="8619"/>
        </w:tabs>
        <w:jc w:val="both"/>
      </w:pPr>
      <w:r w:rsidRPr="000D7A4B">
        <w:t>31</w:t>
      </w:r>
      <w:r w:rsidR="009E60C3" w:rsidRPr="000D7A4B">
        <w:t>.0</w:t>
      </w:r>
      <w:r w:rsidR="00D97842" w:rsidRPr="000D7A4B">
        <w:t>3</w:t>
      </w:r>
      <w:r w:rsidR="009E60C3" w:rsidRPr="000D7A4B">
        <w:t>.2022</w:t>
      </w:r>
      <w:r w:rsidR="003D4364" w:rsidRPr="000D7A4B">
        <w:t xml:space="preserve"> </w:t>
      </w:r>
      <w:r w:rsidR="009E60C3" w:rsidRPr="000D7A4B">
        <w:t>г.                                                                                                               г. Кемерово</w:t>
      </w:r>
    </w:p>
    <w:p w14:paraId="4B47DA0E" w14:textId="77777777" w:rsidR="009E60C3" w:rsidRPr="000D7A4B" w:rsidRDefault="009E60C3" w:rsidP="009E60C3">
      <w:pPr>
        <w:jc w:val="both"/>
      </w:pPr>
    </w:p>
    <w:p w14:paraId="1E853975" w14:textId="77777777" w:rsidR="009E60C3" w:rsidRPr="000D7A4B" w:rsidRDefault="009E60C3" w:rsidP="009E60C3">
      <w:pPr>
        <w:jc w:val="both"/>
        <w:rPr>
          <w:bCs/>
        </w:rPr>
      </w:pPr>
      <w:r w:rsidRPr="000D7A4B">
        <w:t xml:space="preserve">Председательствующий – </w:t>
      </w:r>
      <w:r w:rsidRPr="000D7A4B">
        <w:rPr>
          <w:b/>
        </w:rPr>
        <w:t>Малюта Д.В.</w:t>
      </w:r>
    </w:p>
    <w:p w14:paraId="77FA0655" w14:textId="547127D4" w:rsidR="009E60C3" w:rsidRPr="000D7A4B" w:rsidRDefault="009E60C3" w:rsidP="009E60C3">
      <w:pPr>
        <w:jc w:val="both"/>
        <w:rPr>
          <w:b/>
          <w:bCs/>
        </w:rPr>
      </w:pPr>
      <w:r w:rsidRPr="000D7A4B">
        <w:t xml:space="preserve">Секретарь – </w:t>
      </w:r>
      <w:r w:rsidR="00162C23" w:rsidRPr="000D7A4B">
        <w:rPr>
          <w:b/>
        </w:rPr>
        <w:t>Юхневич К.С.</w:t>
      </w:r>
    </w:p>
    <w:p w14:paraId="4DD1D9FF" w14:textId="77777777" w:rsidR="009E60C3" w:rsidRPr="000D7A4B" w:rsidRDefault="009E60C3" w:rsidP="009E60C3">
      <w:pPr>
        <w:jc w:val="both"/>
        <w:rPr>
          <w:b/>
        </w:rPr>
      </w:pPr>
    </w:p>
    <w:p w14:paraId="06A4F3DE" w14:textId="77777777" w:rsidR="009E60C3" w:rsidRPr="000D7A4B" w:rsidRDefault="009E60C3" w:rsidP="009E60C3">
      <w:pPr>
        <w:jc w:val="both"/>
        <w:rPr>
          <w:b/>
        </w:rPr>
      </w:pPr>
      <w:r w:rsidRPr="000D7A4B">
        <w:rPr>
          <w:b/>
        </w:rPr>
        <w:t>Присутствовали:</w:t>
      </w:r>
    </w:p>
    <w:p w14:paraId="012C322A" w14:textId="77777777" w:rsidR="009E60C3" w:rsidRPr="000D7A4B" w:rsidRDefault="009E60C3" w:rsidP="009E60C3">
      <w:pPr>
        <w:rPr>
          <w:b/>
        </w:rPr>
      </w:pPr>
    </w:p>
    <w:p w14:paraId="24988835" w14:textId="4B7FB29A" w:rsidR="0042116F" w:rsidRPr="000D7A4B" w:rsidRDefault="009E60C3" w:rsidP="0042116F">
      <w:pPr>
        <w:ind w:right="-142"/>
        <w:jc w:val="both"/>
        <w:rPr>
          <w:bCs/>
        </w:rPr>
      </w:pPr>
      <w:r w:rsidRPr="000D7A4B">
        <w:rPr>
          <w:b/>
        </w:rPr>
        <w:t>Члены Правления:</w:t>
      </w:r>
      <w:r w:rsidRPr="000D7A4B">
        <w:rPr>
          <w:bCs/>
        </w:rPr>
        <w:t xml:space="preserve"> Чурсина О.А., </w:t>
      </w:r>
      <w:r w:rsidR="00B275C7" w:rsidRPr="000D7A4B">
        <w:rPr>
          <w:bCs/>
        </w:rPr>
        <w:t>Зинченко М.В</w:t>
      </w:r>
      <w:r w:rsidR="0042116F" w:rsidRPr="000D7A4B">
        <w:rPr>
          <w:bCs/>
        </w:rPr>
        <w:t>.</w:t>
      </w:r>
      <w:r w:rsidR="00B275C7" w:rsidRPr="000D7A4B">
        <w:rPr>
          <w:bCs/>
        </w:rPr>
        <w:t xml:space="preserve">, </w:t>
      </w:r>
      <w:r w:rsidR="00B62D55" w:rsidRPr="000D7A4B">
        <w:rPr>
          <w:bCs/>
        </w:rPr>
        <w:t>Гусельщиков Э.Б.</w:t>
      </w:r>
      <w:r w:rsidR="0042116F" w:rsidRPr="000D7A4B">
        <w:rPr>
          <w:bCs/>
        </w:rPr>
        <w:t>,</w:t>
      </w:r>
      <w:r w:rsidR="008520AB" w:rsidRPr="000D7A4B">
        <w:rPr>
          <w:bCs/>
        </w:rPr>
        <w:t xml:space="preserve"> </w:t>
      </w:r>
      <w:r w:rsidR="00E1093C" w:rsidRPr="000D7A4B">
        <w:rPr>
          <w:bCs/>
        </w:rPr>
        <w:t>Кулебякина М.В. (голосовала заочно, представила позицию по голосованию в письменном виде по вопрос</w:t>
      </w:r>
      <w:r w:rsidR="00C64D83" w:rsidRPr="000D7A4B">
        <w:rPr>
          <w:bCs/>
        </w:rPr>
        <w:t>у</w:t>
      </w:r>
      <w:r w:rsidR="00E1093C" w:rsidRPr="000D7A4B">
        <w:rPr>
          <w:bCs/>
        </w:rPr>
        <w:t xml:space="preserve"> </w:t>
      </w:r>
      <w:r w:rsidR="00C64D83" w:rsidRPr="000D7A4B">
        <w:rPr>
          <w:bCs/>
        </w:rPr>
        <w:t xml:space="preserve">                  </w:t>
      </w:r>
      <w:r w:rsidR="00E1093C" w:rsidRPr="000D7A4B">
        <w:rPr>
          <w:bCs/>
        </w:rPr>
        <w:t>№ 1</w:t>
      </w:r>
      <w:r w:rsidR="00C64D83" w:rsidRPr="000D7A4B">
        <w:rPr>
          <w:bCs/>
        </w:rPr>
        <w:t xml:space="preserve"> </w:t>
      </w:r>
      <w:r w:rsidR="00E1093C" w:rsidRPr="000D7A4B">
        <w:rPr>
          <w:bCs/>
        </w:rPr>
        <w:t xml:space="preserve">повестки заседания), </w:t>
      </w:r>
      <w:r w:rsidR="0042116F" w:rsidRPr="000D7A4B">
        <w:rPr>
          <w:bCs/>
        </w:rPr>
        <w:t>Полякова Ю.А. (участие с помощью видеоконференцсвязи), (с правом совещательного голоса (не принимает участие в голосовании)).</w:t>
      </w:r>
    </w:p>
    <w:p w14:paraId="1F772DEB" w14:textId="77777777" w:rsidR="009E60C3" w:rsidRPr="000D7A4B" w:rsidRDefault="009E60C3" w:rsidP="009E60C3">
      <w:pPr>
        <w:ind w:right="-142"/>
        <w:jc w:val="both"/>
        <w:rPr>
          <w:bCs/>
        </w:rPr>
      </w:pPr>
    </w:p>
    <w:p w14:paraId="3A294FA6" w14:textId="77777777" w:rsidR="009E60C3" w:rsidRPr="000D7A4B" w:rsidRDefault="009E60C3" w:rsidP="009E60C3">
      <w:pPr>
        <w:ind w:right="-142"/>
        <w:jc w:val="both"/>
        <w:rPr>
          <w:bCs/>
        </w:rPr>
      </w:pPr>
      <w:r w:rsidRPr="000D7A4B">
        <w:rPr>
          <w:bCs/>
        </w:rPr>
        <w:t>Кворум имеется.</w:t>
      </w:r>
    </w:p>
    <w:p w14:paraId="5DE16922" w14:textId="77777777" w:rsidR="009E60C3" w:rsidRPr="000D7A4B" w:rsidRDefault="009E60C3" w:rsidP="009E60C3">
      <w:pPr>
        <w:rPr>
          <w:b/>
        </w:rPr>
      </w:pPr>
    </w:p>
    <w:p w14:paraId="2B8B2CFF" w14:textId="77777777" w:rsidR="009E60C3" w:rsidRPr="000D7A4B" w:rsidRDefault="009E60C3" w:rsidP="009E60C3">
      <w:pPr>
        <w:rPr>
          <w:b/>
        </w:rPr>
      </w:pPr>
      <w:r w:rsidRPr="000D7A4B">
        <w:rPr>
          <w:b/>
        </w:rPr>
        <w:t>Приглашенные:</w:t>
      </w:r>
    </w:p>
    <w:p w14:paraId="1549FED7" w14:textId="77777777" w:rsidR="009E60C3" w:rsidRPr="000D7A4B" w:rsidRDefault="009E60C3" w:rsidP="009E60C3">
      <w:pPr>
        <w:rPr>
          <w:bCs/>
        </w:rPr>
      </w:pPr>
    </w:p>
    <w:p w14:paraId="54A16F37" w14:textId="229BE9B2" w:rsidR="003475FD" w:rsidRPr="00765CB8" w:rsidRDefault="003475FD" w:rsidP="003475FD">
      <w:pPr>
        <w:jc w:val="both"/>
        <w:rPr>
          <w:bCs/>
        </w:rPr>
      </w:pPr>
      <w:r w:rsidRPr="00765CB8">
        <w:rPr>
          <w:b/>
        </w:rPr>
        <w:t>Бушуева О.В.</w:t>
      </w:r>
      <w:r w:rsidRPr="00765CB8">
        <w:rPr>
          <w:bCs/>
        </w:rPr>
        <w:t xml:space="preserve"> – начальник </w:t>
      </w:r>
      <w:proofErr w:type="spellStart"/>
      <w:r w:rsidRPr="00765CB8">
        <w:rPr>
          <w:bCs/>
        </w:rPr>
        <w:t>контрольно</w:t>
      </w:r>
      <w:proofErr w:type="spellEnd"/>
      <w:r w:rsidRPr="00765CB8">
        <w:rPr>
          <w:bCs/>
        </w:rPr>
        <w:t xml:space="preserve"> - правового управления </w:t>
      </w:r>
      <w:bookmarkStart w:id="0" w:name="_Hlk83037723"/>
      <w:r w:rsidRPr="00765CB8">
        <w:rPr>
          <w:bCs/>
        </w:rPr>
        <w:t>Региональной энергетической комиссии Кузбасса;</w:t>
      </w:r>
      <w:bookmarkEnd w:id="0"/>
    </w:p>
    <w:p w14:paraId="376DF376" w14:textId="5587E5CF" w:rsidR="0042116F" w:rsidRPr="00765CB8" w:rsidRDefault="0042116F" w:rsidP="0042116F">
      <w:pPr>
        <w:jc w:val="both"/>
        <w:rPr>
          <w:bCs/>
        </w:rPr>
      </w:pPr>
      <w:r w:rsidRPr="00765CB8">
        <w:rPr>
          <w:b/>
        </w:rPr>
        <w:t xml:space="preserve">Ермак Н.В. </w:t>
      </w:r>
      <w:r w:rsidRPr="00765CB8">
        <w:rPr>
          <w:bCs/>
        </w:rPr>
        <w:t>– заместитель начальника отдела ценообразования в сфере газоснабжения и некомбинированной выработки тепловой энергии Региональной энергетической комиссии Кузбасса</w:t>
      </w:r>
      <w:r w:rsidR="0060176C" w:rsidRPr="00765CB8">
        <w:rPr>
          <w:bCs/>
        </w:rPr>
        <w:t>;</w:t>
      </w:r>
    </w:p>
    <w:p w14:paraId="1C135F14" w14:textId="28841DA1" w:rsidR="0060176C" w:rsidRPr="00765CB8" w:rsidRDefault="0060176C" w:rsidP="0042116F">
      <w:pPr>
        <w:jc w:val="both"/>
        <w:rPr>
          <w:bCs/>
        </w:rPr>
      </w:pPr>
      <w:r w:rsidRPr="00765CB8">
        <w:rPr>
          <w:b/>
          <w:bCs/>
        </w:rPr>
        <w:t>Овчинников А.Г.</w:t>
      </w:r>
      <w:r w:rsidRPr="00765CB8">
        <w:rPr>
          <w:bCs/>
        </w:rPr>
        <w:t xml:space="preserve"> - </w:t>
      </w:r>
      <w:r w:rsidRPr="00765CB8">
        <w:t xml:space="preserve">главный консультант технического </w:t>
      </w:r>
      <w:r w:rsidR="00B949F3" w:rsidRPr="00765CB8">
        <w:t>отдела Региональной</w:t>
      </w:r>
      <w:r w:rsidRPr="00765CB8">
        <w:rPr>
          <w:bCs/>
        </w:rPr>
        <w:t xml:space="preserve"> энергетической комиссии Кузбасса;</w:t>
      </w:r>
    </w:p>
    <w:p w14:paraId="553DF0FD" w14:textId="77777777" w:rsidR="007557EE" w:rsidRPr="00765CB8" w:rsidRDefault="0060176C" w:rsidP="0042116F">
      <w:pPr>
        <w:jc w:val="both"/>
        <w:rPr>
          <w:bCs/>
          <w:kern w:val="32"/>
        </w:rPr>
      </w:pPr>
      <w:r w:rsidRPr="00765CB8">
        <w:rPr>
          <w:b/>
        </w:rPr>
        <w:t>Жеребцова Н.А.</w:t>
      </w:r>
      <w:r w:rsidRPr="00765CB8">
        <w:t xml:space="preserve"> - </w:t>
      </w:r>
      <w:r w:rsidR="00E33772" w:rsidRPr="00765CB8">
        <w:t>г</w:t>
      </w:r>
      <w:r w:rsidR="00E33772" w:rsidRPr="00765CB8">
        <w:rPr>
          <w:bCs/>
          <w:kern w:val="32"/>
        </w:rPr>
        <w:t xml:space="preserve">лавный консультант отдела </w:t>
      </w:r>
      <w:r w:rsidR="00B949F3" w:rsidRPr="00765CB8">
        <w:rPr>
          <w:bCs/>
          <w:kern w:val="32"/>
        </w:rPr>
        <w:t>ценообразования транспортных и социально-значимых услуг</w:t>
      </w:r>
      <w:r w:rsidR="00B949F3" w:rsidRPr="00765CB8">
        <w:t xml:space="preserve"> Региональной</w:t>
      </w:r>
      <w:r w:rsidR="00B949F3" w:rsidRPr="00765CB8">
        <w:rPr>
          <w:bCs/>
        </w:rPr>
        <w:t xml:space="preserve"> энергетической комиссии Кузбасса;</w:t>
      </w:r>
      <w:r w:rsidR="00B949F3" w:rsidRPr="00765CB8">
        <w:rPr>
          <w:bCs/>
          <w:kern w:val="32"/>
        </w:rPr>
        <w:t xml:space="preserve">  </w:t>
      </w:r>
      <w:r w:rsidR="00E33772" w:rsidRPr="00765CB8">
        <w:rPr>
          <w:bCs/>
          <w:kern w:val="32"/>
        </w:rPr>
        <w:t xml:space="preserve">    </w:t>
      </w:r>
    </w:p>
    <w:p w14:paraId="453976E7" w14:textId="01AF57BF" w:rsidR="0060176C" w:rsidRPr="00765CB8" w:rsidRDefault="007557EE" w:rsidP="0042116F">
      <w:pPr>
        <w:jc w:val="both"/>
      </w:pPr>
      <w:proofErr w:type="spellStart"/>
      <w:r w:rsidRPr="00765CB8">
        <w:rPr>
          <w:b/>
          <w:bCs/>
          <w:kern w:val="32"/>
        </w:rPr>
        <w:t>Мстиславцева</w:t>
      </w:r>
      <w:proofErr w:type="spellEnd"/>
      <w:r w:rsidRPr="00765CB8">
        <w:rPr>
          <w:b/>
          <w:bCs/>
          <w:kern w:val="32"/>
        </w:rPr>
        <w:t xml:space="preserve"> И.Ю.</w:t>
      </w:r>
      <w:r w:rsidRPr="00765CB8">
        <w:rPr>
          <w:bCs/>
          <w:kern w:val="32"/>
        </w:rPr>
        <w:t xml:space="preserve"> – ведущий консультант </w:t>
      </w:r>
      <w:r w:rsidR="000344F3" w:rsidRPr="00765CB8">
        <w:rPr>
          <w:bCs/>
          <w:kern w:val="32"/>
        </w:rPr>
        <w:t>отдела контроля и мониторинга</w:t>
      </w:r>
      <w:r w:rsidR="000344F3" w:rsidRPr="00765CB8">
        <w:t xml:space="preserve"> Региональной</w:t>
      </w:r>
      <w:r w:rsidR="000344F3" w:rsidRPr="00765CB8">
        <w:rPr>
          <w:bCs/>
        </w:rPr>
        <w:t xml:space="preserve"> энергетической комиссии Кузбасса;</w:t>
      </w:r>
      <w:r w:rsidR="000344F3" w:rsidRPr="00765CB8">
        <w:rPr>
          <w:bCs/>
          <w:kern w:val="32"/>
        </w:rPr>
        <w:t xml:space="preserve"> </w:t>
      </w:r>
      <w:r w:rsidRPr="00765CB8">
        <w:rPr>
          <w:bCs/>
          <w:kern w:val="32"/>
        </w:rPr>
        <w:t xml:space="preserve">  </w:t>
      </w:r>
      <w:r w:rsidR="00E33772" w:rsidRPr="00765CB8">
        <w:rPr>
          <w:bCs/>
          <w:kern w:val="32"/>
        </w:rPr>
        <w:t xml:space="preserve">                                                                </w:t>
      </w:r>
      <w:r w:rsidR="0060176C" w:rsidRPr="00765CB8">
        <w:t xml:space="preserve">     </w:t>
      </w:r>
    </w:p>
    <w:p w14:paraId="59881D60" w14:textId="168F185A" w:rsidR="0060176C" w:rsidRPr="00765CB8" w:rsidRDefault="0060176C" w:rsidP="0042116F">
      <w:pPr>
        <w:jc w:val="both"/>
        <w:rPr>
          <w:bCs/>
        </w:rPr>
      </w:pPr>
      <w:r w:rsidRPr="00765CB8">
        <w:rPr>
          <w:b/>
        </w:rPr>
        <w:t>Щеглов С.В.</w:t>
      </w:r>
      <w:r w:rsidRPr="00765CB8">
        <w:rPr>
          <w:bCs/>
        </w:rPr>
        <w:t xml:space="preserve"> – генеральный директор ОАО «АЭЭ»;</w:t>
      </w:r>
      <w:r w:rsidRPr="00765CB8">
        <w:t xml:space="preserve">                   </w:t>
      </w:r>
    </w:p>
    <w:p w14:paraId="621C3A7F" w14:textId="0A14A844" w:rsidR="0060176C" w:rsidRPr="00765CB8" w:rsidRDefault="0060176C" w:rsidP="0042116F">
      <w:pPr>
        <w:jc w:val="both"/>
        <w:rPr>
          <w:bCs/>
        </w:rPr>
      </w:pPr>
      <w:r w:rsidRPr="00765CB8">
        <w:rPr>
          <w:b/>
          <w:bCs/>
        </w:rPr>
        <w:t>Беспалова А.В</w:t>
      </w:r>
      <w:r w:rsidRPr="00765CB8">
        <w:rPr>
          <w:bCs/>
        </w:rPr>
        <w:t>. – заместитель директора по экономике и финансам филиала ПАО «</w:t>
      </w:r>
      <w:proofErr w:type="spellStart"/>
      <w:r w:rsidRPr="00765CB8">
        <w:rPr>
          <w:bCs/>
        </w:rPr>
        <w:t>Россети</w:t>
      </w:r>
      <w:proofErr w:type="spellEnd"/>
      <w:r w:rsidRPr="00765CB8">
        <w:rPr>
          <w:bCs/>
        </w:rPr>
        <w:t xml:space="preserve"> Сибирь» - «Кузбассэнерго-РЭС».</w:t>
      </w:r>
    </w:p>
    <w:p w14:paraId="06E103B9" w14:textId="77777777" w:rsidR="00344BDA" w:rsidRPr="000D7A4B" w:rsidRDefault="00344BDA" w:rsidP="009E60C3">
      <w:pPr>
        <w:jc w:val="both"/>
        <w:rPr>
          <w:b/>
        </w:rPr>
      </w:pPr>
    </w:p>
    <w:p w14:paraId="7B03CC70" w14:textId="2E4E24A8" w:rsidR="009E60C3" w:rsidRPr="000D7A4B" w:rsidRDefault="009E60C3" w:rsidP="009E60C3">
      <w:pPr>
        <w:jc w:val="both"/>
        <w:rPr>
          <w:b/>
        </w:rPr>
      </w:pPr>
      <w:r w:rsidRPr="000D7A4B">
        <w:rPr>
          <w:b/>
        </w:rPr>
        <w:t>Повестка дня:</w:t>
      </w:r>
    </w:p>
    <w:p w14:paraId="020D321B" w14:textId="77777777" w:rsidR="00863155" w:rsidRPr="000D7A4B" w:rsidRDefault="00863155" w:rsidP="009E60C3">
      <w:pPr>
        <w:jc w:val="both"/>
        <w:rPr>
          <w:b/>
        </w:rPr>
      </w:pPr>
    </w:p>
    <w:tbl>
      <w:tblPr>
        <w:tblW w:w="48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5"/>
        <w:gridCol w:w="8650"/>
      </w:tblGrid>
      <w:tr w:rsidR="00EA2E11" w:rsidRPr="000D7A4B" w14:paraId="0E3DBB69" w14:textId="77777777" w:rsidTr="00B8288B">
        <w:trPr>
          <w:trHeight w:val="322"/>
          <w:jc w:val="center"/>
        </w:trPr>
        <w:tc>
          <w:tcPr>
            <w:tcW w:w="437" w:type="dxa"/>
            <w:shd w:val="clear" w:color="auto" w:fill="auto"/>
            <w:vAlign w:val="center"/>
          </w:tcPr>
          <w:p w14:paraId="223A1C3B" w14:textId="77777777" w:rsidR="006B6C11" w:rsidRPr="000D7A4B" w:rsidRDefault="006B6C11" w:rsidP="00376465">
            <w:pPr>
              <w:jc w:val="center"/>
              <w:rPr>
                <w:kern w:val="32"/>
              </w:rPr>
            </w:pPr>
          </w:p>
          <w:p w14:paraId="2A59B8A2" w14:textId="77777777" w:rsidR="006B6C11" w:rsidRPr="000D7A4B" w:rsidRDefault="006B6C11" w:rsidP="00376465">
            <w:pPr>
              <w:jc w:val="center"/>
              <w:rPr>
                <w:kern w:val="32"/>
              </w:rPr>
            </w:pPr>
            <w:r w:rsidRPr="000D7A4B">
              <w:rPr>
                <w:kern w:val="32"/>
              </w:rPr>
              <w:t>№</w:t>
            </w:r>
          </w:p>
          <w:p w14:paraId="4F0CF757" w14:textId="77777777" w:rsidR="006B6C11" w:rsidRPr="000D7A4B" w:rsidRDefault="006B6C11" w:rsidP="00376465">
            <w:pPr>
              <w:jc w:val="center"/>
              <w:rPr>
                <w:kern w:val="32"/>
              </w:rPr>
            </w:pPr>
          </w:p>
        </w:tc>
        <w:tc>
          <w:tcPr>
            <w:tcW w:w="8914" w:type="dxa"/>
            <w:shd w:val="clear" w:color="auto" w:fill="auto"/>
            <w:vAlign w:val="center"/>
          </w:tcPr>
          <w:p w14:paraId="3F79B24D" w14:textId="77777777" w:rsidR="006B6C11" w:rsidRPr="000D7A4B" w:rsidRDefault="006B6C11" w:rsidP="006B6C11">
            <w:pPr>
              <w:ind w:left="129" w:right="290" w:firstLine="284"/>
              <w:jc w:val="center"/>
              <w:rPr>
                <w:kern w:val="32"/>
              </w:rPr>
            </w:pPr>
            <w:r w:rsidRPr="000D7A4B">
              <w:rPr>
                <w:kern w:val="32"/>
              </w:rPr>
              <w:t>Вопрос</w:t>
            </w:r>
          </w:p>
        </w:tc>
      </w:tr>
      <w:tr w:rsidR="00EA2E11" w:rsidRPr="000D7A4B" w14:paraId="41250A62" w14:textId="77777777" w:rsidTr="00B8288B">
        <w:trPr>
          <w:trHeight w:val="322"/>
          <w:jc w:val="center"/>
        </w:trPr>
        <w:tc>
          <w:tcPr>
            <w:tcW w:w="437" w:type="dxa"/>
            <w:shd w:val="clear" w:color="auto" w:fill="auto"/>
            <w:vAlign w:val="center"/>
          </w:tcPr>
          <w:p w14:paraId="714B698F" w14:textId="77777777" w:rsidR="006B6C11" w:rsidRPr="000D7A4B" w:rsidRDefault="006B6C11" w:rsidP="00376465">
            <w:pPr>
              <w:jc w:val="center"/>
              <w:rPr>
                <w:kern w:val="32"/>
              </w:rPr>
            </w:pPr>
            <w:r w:rsidRPr="000D7A4B">
              <w:rPr>
                <w:kern w:val="32"/>
              </w:rPr>
              <w:t>1.</w:t>
            </w:r>
          </w:p>
        </w:tc>
        <w:tc>
          <w:tcPr>
            <w:tcW w:w="8914" w:type="dxa"/>
            <w:shd w:val="clear" w:color="auto" w:fill="auto"/>
          </w:tcPr>
          <w:p w14:paraId="751D788D" w14:textId="77777777" w:rsidR="006B6C11" w:rsidRPr="000D7A4B" w:rsidRDefault="006B6C11" w:rsidP="006B6C11">
            <w:pPr>
              <w:ind w:left="129" w:right="290" w:firstLine="284"/>
              <w:jc w:val="both"/>
              <w:rPr>
                <w:kern w:val="32"/>
              </w:rPr>
            </w:pPr>
            <w:r w:rsidRPr="000D7A4B">
              <w:rPr>
                <w:kern w:val="32"/>
              </w:rPr>
              <w:t>О внесении изменений в постановление Региональной энергетической</w:t>
            </w:r>
            <w:r w:rsidRPr="000D7A4B">
              <w:rPr>
                <w:kern w:val="32"/>
              </w:rPr>
              <w:br/>
              <w:t>комиссии Кузбасса от 23.12.2021 № 910 «Об утверждении</w:t>
            </w:r>
            <w:r w:rsidRPr="000D7A4B">
              <w:rPr>
                <w:kern w:val="32"/>
              </w:rPr>
              <w:br/>
              <w:t>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2022 год»</w:t>
            </w:r>
          </w:p>
        </w:tc>
      </w:tr>
      <w:tr w:rsidR="00EA2E11" w:rsidRPr="000D7A4B" w14:paraId="03637799" w14:textId="77777777" w:rsidTr="00B8288B">
        <w:trPr>
          <w:trHeight w:val="322"/>
          <w:jc w:val="center"/>
        </w:trPr>
        <w:tc>
          <w:tcPr>
            <w:tcW w:w="437" w:type="dxa"/>
            <w:shd w:val="clear" w:color="auto" w:fill="auto"/>
            <w:vAlign w:val="center"/>
          </w:tcPr>
          <w:p w14:paraId="450C3B40" w14:textId="77777777" w:rsidR="006B6C11" w:rsidRPr="000D7A4B" w:rsidRDefault="006B6C11" w:rsidP="00376465">
            <w:pPr>
              <w:jc w:val="center"/>
              <w:rPr>
                <w:kern w:val="32"/>
              </w:rPr>
            </w:pPr>
            <w:r w:rsidRPr="000D7A4B">
              <w:rPr>
                <w:kern w:val="32"/>
              </w:rPr>
              <w:lastRenderedPageBreak/>
              <w:t>2.</w:t>
            </w:r>
          </w:p>
        </w:tc>
        <w:tc>
          <w:tcPr>
            <w:tcW w:w="8914" w:type="dxa"/>
            <w:shd w:val="clear" w:color="auto" w:fill="auto"/>
          </w:tcPr>
          <w:p w14:paraId="0149E470" w14:textId="77777777" w:rsidR="006B6C11" w:rsidRPr="000D7A4B" w:rsidRDefault="006B6C11" w:rsidP="006B6C11">
            <w:pPr>
              <w:ind w:left="129" w:right="290" w:firstLine="284"/>
              <w:jc w:val="both"/>
              <w:rPr>
                <w:kern w:val="32"/>
              </w:rPr>
            </w:pPr>
            <w:r w:rsidRPr="000D7A4B">
              <w:rPr>
                <w:kern w:val="32"/>
              </w:rPr>
              <w:t>Об установлении АО «ЕВРАЗ ЗСМК» тарифа на услуги по передаче</w:t>
            </w:r>
            <w:r w:rsidRPr="000D7A4B">
              <w:rPr>
                <w:kern w:val="32"/>
              </w:rPr>
              <w:br/>
              <w:t>тепловой энергии в контуре теплоснабжения ООО «</w:t>
            </w:r>
            <w:proofErr w:type="spellStart"/>
            <w:r w:rsidRPr="000D7A4B">
              <w:rPr>
                <w:kern w:val="32"/>
              </w:rPr>
              <w:t>ЭнергоТранзит</w:t>
            </w:r>
            <w:proofErr w:type="spellEnd"/>
            <w:r w:rsidRPr="000D7A4B">
              <w:rPr>
                <w:kern w:val="32"/>
              </w:rPr>
              <w:t>»,</w:t>
            </w:r>
            <w:r w:rsidRPr="000D7A4B">
              <w:rPr>
                <w:kern w:val="32"/>
              </w:rPr>
              <w:br/>
              <w:t>реализуемой на потребительском рынке Новокузнецкого городского округа, на 2022 год</w:t>
            </w:r>
          </w:p>
        </w:tc>
      </w:tr>
      <w:tr w:rsidR="00EA2E11" w:rsidRPr="000D7A4B" w14:paraId="2F053A94" w14:textId="77777777" w:rsidTr="00B8288B">
        <w:trPr>
          <w:trHeight w:val="322"/>
          <w:jc w:val="center"/>
        </w:trPr>
        <w:tc>
          <w:tcPr>
            <w:tcW w:w="437" w:type="dxa"/>
            <w:shd w:val="clear" w:color="auto" w:fill="auto"/>
            <w:vAlign w:val="center"/>
          </w:tcPr>
          <w:p w14:paraId="19EFCB50" w14:textId="77777777" w:rsidR="006B6C11" w:rsidRPr="000D7A4B" w:rsidRDefault="006B6C11" w:rsidP="00376465">
            <w:pPr>
              <w:jc w:val="center"/>
              <w:rPr>
                <w:kern w:val="32"/>
              </w:rPr>
            </w:pPr>
            <w:r w:rsidRPr="000D7A4B">
              <w:rPr>
                <w:kern w:val="32"/>
              </w:rPr>
              <w:t>3.</w:t>
            </w:r>
          </w:p>
        </w:tc>
        <w:tc>
          <w:tcPr>
            <w:tcW w:w="8914" w:type="dxa"/>
            <w:shd w:val="clear" w:color="auto" w:fill="auto"/>
          </w:tcPr>
          <w:p w14:paraId="1F578A07" w14:textId="77777777" w:rsidR="006B6C11" w:rsidRPr="000D7A4B" w:rsidRDefault="006B6C11" w:rsidP="006B6C11">
            <w:pPr>
              <w:ind w:left="129" w:right="290" w:firstLine="284"/>
              <w:jc w:val="both"/>
              <w:rPr>
                <w:kern w:val="32"/>
              </w:rPr>
            </w:pPr>
            <w:r w:rsidRPr="000D7A4B">
              <w:rPr>
                <w:kern w:val="32"/>
              </w:rPr>
              <w:t>О внесении изменений в постановления региональной энергетической</w:t>
            </w:r>
            <w:r w:rsidRPr="000D7A4B">
              <w:rPr>
                <w:kern w:val="32"/>
              </w:rPr>
              <w:br/>
              <w:t>комиссии Кемеровской области от 08.12.2015 № 782 «Об установлении</w:t>
            </w:r>
            <w:r w:rsidRPr="000D7A4B">
              <w:rPr>
                <w:kern w:val="32"/>
              </w:rPr>
              <w:br/>
              <w:t>тарифов на социальные услуги на основании подушевых нормативов</w:t>
            </w:r>
            <w:r w:rsidRPr="000D7A4B">
              <w:rPr>
                <w:kern w:val="32"/>
              </w:rPr>
              <w:br/>
              <w:t>финансирования социальных услуг, предоставляемые поставщиками</w:t>
            </w:r>
            <w:r w:rsidRPr="000D7A4B">
              <w:rPr>
                <w:kern w:val="32"/>
              </w:rPr>
              <w:br/>
              <w:t>социальных услуг  в стационарной форме социального обслуживания</w:t>
            </w:r>
            <w:r w:rsidRPr="000D7A4B">
              <w:rPr>
                <w:kern w:val="32"/>
              </w:rPr>
              <w:br/>
              <w:t>в Кемеровской области-Кузбасса», от 18.03.2016 № 21 «Об установлении</w:t>
            </w:r>
            <w:r w:rsidRPr="000D7A4B">
              <w:rPr>
                <w:kern w:val="32"/>
              </w:rPr>
              <w:br/>
              <w:t>тарифов на социальные услуги на основании подушевых нормативов</w:t>
            </w:r>
            <w:r w:rsidRPr="000D7A4B">
              <w:rPr>
                <w:kern w:val="32"/>
              </w:rPr>
              <w:br/>
              <w:t>финансирования социальных услуг, предоставляемые поставщиками</w:t>
            </w:r>
            <w:r w:rsidRPr="000D7A4B">
              <w:rPr>
                <w:kern w:val="32"/>
              </w:rPr>
              <w:br/>
              <w:t>социальных услуг  на дому и в полустационарной форме социального</w:t>
            </w:r>
            <w:r w:rsidRPr="000D7A4B">
              <w:rPr>
                <w:kern w:val="32"/>
              </w:rPr>
              <w:br/>
              <w:t>обслуживания в Кемеровской области-Кузбасса»</w:t>
            </w:r>
          </w:p>
        </w:tc>
      </w:tr>
      <w:tr w:rsidR="00EA2E11" w:rsidRPr="000D7A4B" w14:paraId="6AC8DBA0" w14:textId="77777777" w:rsidTr="00B8288B">
        <w:trPr>
          <w:trHeight w:val="322"/>
          <w:jc w:val="center"/>
        </w:trPr>
        <w:tc>
          <w:tcPr>
            <w:tcW w:w="437" w:type="dxa"/>
            <w:shd w:val="clear" w:color="auto" w:fill="auto"/>
            <w:vAlign w:val="center"/>
          </w:tcPr>
          <w:p w14:paraId="76A4F915" w14:textId="77777777" w:rsidR="006B6C11" w:rsidRPr="000D7A4B" w:rsidRDefault="006B6C11" w:rsidP="00376465">
            <w:pPr>
              <w:jc w:val="center"/>
              <w:rPr>
                <w:kern w:val="32"/>
              </w:rPr>
            </w:pPr>
            <w:r w:rsidRPr="000D7A4B">
              <w:rPr>
                <w:kern w:val="32"/>
              </w:rPr>
              <w:t>4.</w:t>
            </w:r>
          </w:p>
        </w:tc>
        <w:tc>
          <w:tcPr>
            <w:tcW w:w="8914" w:type="dxa"/>
            <w:shd w:val="clear" w:color="auto" w:fill="auto"/>
          </w:tcPr>
          <w:p w14:paraId="31F4991C" w14:textId="77777777" w:rsidR="006B6C11" w:rsidRPr="000D7A4B" w:rsidRDefault="006B6C11" w:rsidP="006B6C11">
            <w:pPr>
              <w:ind w:left="129" w:right="290" w:firstLine="284"/>
              <w:jc w:val="both"/>
              <w:rPr>
                <w:kern w:val="32"/>
              </w:rPr>
            </w:pPr>
            <w:r w:rsidRPr="000D7A4B">
              <w:rPr>
                <w:kern w:val="32"/>
              </w:rPr>
              <w:t>О внесении изменения в постановление Региональной энергетической</w:t>
            </w:r>
            <w:r w:rsidRPr="000D7A4B">
              <w:rPr>
                <w:kern w:val="32"/>
              </w:rPr>
              <w:br/>
              <w:t>комиссии Кузбасса от 20.12.2021 № 899 «Об установлении льготных</w:t>
            </w:r>
            <w:r w:rsidRPr="000D7A4B">
              <w:rPr>
                <w:kern w:val="32"/>
              </w:rPr>
              <w:br/>
              <w:t>тарифов на холодное, горячее водоснабжение, водоотведение,</w:t>
            </w:r>
            <w:r w:rsidRPr="000D7A4B">
              <w:rPr>
                <w:kern w:val="32"/>
              </w:rPr>
              <w:br/>
              <w:t>тепловую энергию (мощность), твердое топливо, сжиженный газ</w:t>
            </w:r>
            <w:r w:rsidRPr="000D7A4B">
              <w:rPr>
                <w:kern w:val="32"/>
              </w:rPr>
              <w:br/>
              <w:t>на территории Юргинского городского округа на 2022 год»</w:t>
            </w:r>
          </w:p>
        </w:tc>
      </w:tr>
      <w:tr w:rsidR="00EA2E11" w:rsidRPr="000D7A4B" w14:paraId="56955D62" w14:textId="77777777" w:rsidTr="00B8288B">
        <w:trPr>
          <w:trHeight w:val="322"/>
          <w:jc w:val="center"/>
        </w:trPr>
        <w:tc>
          <w:tcPr>
            <w:tcW w:w="437" w:type="dxa"/>
            <w:shd w:val="clear" w:color="auto" w:fill="auto"/>
            <w:vAlign w:val="center"/>
          </w:tcPr>
          <w:p w14:paraId="369E7519" w14:textId="77777777" w:rsidR="006B6C11" w:rsidRPr="000D7A4B" w:rsidRDefault="006B6C11" w:rsidP="00376465">
            <w:pPr>
              <w:jc w:val="center"/>
              <w:rPr>
                <w:kern w:val="32"/>
              </w:rPr>
            </w:pPr>
            <w:r w:rsidRPr="000D7A4B">
              <w:rPr>
                <w:kern w:val="32"/>
              </w:rPr>
              <w:t>5.</w:t>
            </w:r>
          </w:p>
        </w:tc>
        <w:tc>
          <w:tcPr>
            <w:tcW w:w="8914" w:type="dxa"/>
            <w:shd w:val="clear" w:color="auto" w:fill="auto"/>
          </w:tcPr>
          <w:p w14:paraId="77FF102D" w14:textId="77777777" w:rsidR="006B6C11" w:rsidRPr="000D7A4B" w:rsidRDefault="006B6C11" w:rsidP="006B6C11">
            <w:pPr>
              <w:ind w:left="129" w:right="290" w:firstLine="284"/>
              <w:jc w:val="both"/>
              <w:rPr>
                <w:kern w:val="32"/>
              </w:rPr>
            </w:pPr>
            <w:r w:rsidRPr="000D7A4B">
              <w:rPr>
                <w:kern w:val="32"/>
              </w:rPr>
              <w:t>Об утверждении Административного регламента предоставления</w:t>
            </w:r>
            <w:r w:rsidRPr="000D7A4B">
              <w:rPr>
                <w:kern w:val="32"/>
              </w:rPr>
              <w:br/>
              <w:t>Региональной энергетической комиссией Кузбасса государственной</w:t>
            </w:r>
            <w:r w:rsidRPr="000D7A4B">
              <w:rPr>
                <w:kern w:val="32"/>
              </w:rPr>
              <w:br/>
              <w:t>услуги «Установление платы за подключение (технологическое</w:t>
            </w:r>
            <w:r w:rsidRPr="000D7A4B">
              <w:rPr>
                <w:kern w:val="32"/>
              </w:rPr>
              <w:br/>
              <w:t>присоединение) к централизованной системе горячего водоснабжения»</w:t>
            </w:r>
          </w:p>
        </w:tc>
      </w:tr>
      <w:tr w:rsidR="00EA2E11" w:rsidRPr="000D7A4B" w14:paraId="2FDEBC37" w14:textId="77777777" w:rsidTr="00B8288B">
        <w:trPr>
          <w:trHeight w:val="322"/>
          <w:jc w:val="center"/>
        </w:trPr>
        <w:tc>
          <w:tcPr>
            <w:tcW w:w="437" w:type="dxa"/>
            <w:shd w:val="clear" w:color="auto" w:fill="auto"/>
            <w:vAlign w:val="center"/>
          </w:tcPr>
          <w:p w14:paraId="3B2C62DA" w14:textId="77777777" w:rsidR="006B6C11" w:rsidRPr="000D7A4B" w:rsidRDefault="006B6C11" w:rsidP="00376465">
            <w:pPr>
              <w:jc w:val="center"/>
              <w:rPr>
                <w:kern w:val="32"/>
              </w:rPr>
            </w:pPr>
            <w:r w:rsidRPr="000D7A4B">
              <w:rPr>
                <w:kern w:val="32"/>
              </w:rPr>
              <w:t>6.</w:t>
            </w:r>
          </w:p>
        </w:tc>
        <w:tc>
          <w:tcPr>
            <w:tcW w:w="8914" w:type="dxa"/>
            <w:shd w:val="clear" w:color="auto" w:fill="auto"/>
          </w:tcPr>
          <w:p w14:paraId="30D90E67" w14:textId="77777777" w:rsidR="006B6C11" w:rsidRPr="000D7A4B" w:rsidRDefault="006B6C11" w:rsidP="006B6C11">
            <w:pPr>
              <w:ind w:left="129" w:right="290" w:firstLine="284"/>
              <w:jc w:val="both"/>
              <w:rPr>
                <w:kern w:val="32"/>
              </w:rPr>
            </w:pPr>
            <w:r w:rsidRPr="000D7A4B">
              <w:rPr>
                <w:kern w:val="32"/>
              </w:rPr>
              <w:t>Об утверждении Административного регламента предоставления</w:t>
            </w:r>
            <w:r w:rsidRPr="000D7A4B">
              <w:rPr>
                <w:kern w:val="32"/>
              </w:rPr>
              <w:br/>
              <w:t>Региональной энергетической комиссией Кузбасса государственной</w:t>
            </w:r>
            <w:r w:rsidRPr="000D7A4B">
              <w:rPr>
                <w:kern w:val="32"/>
              </w:rPr>
              <w:br/>
              <w:t>услуги «Установление платы за подключение (технологическое</w:t>
            </w:r>
            <w:r w:rsidRPr="000D7A4B">
              <w:rPr>
                <w:kern w:val="32"/>
              </w:rPr>
              <w:br/>
              <w:t>присоединение) к централизованной системе холодного водоснабжения</w:t>
            </w:r>
            <w:r w:rsidRPr="000D7A4B">
              <w:rPr>
                <w:kern w:val="32"/>
              </w:rPr>
              <w:br/>
              <w:t>и (или) водоотведения»</w:t>
            </w:r>
          </w:p>
        </w:tc>
      </w:tr>
    </w:tbl>
    <w:p w14:paraId="27BEF0F1" w14:textId="2014CCBC" w:rsidR="00B83ED2" w:rsidRPr="000D7A4B" w:rsidRDefault="00B83ED2" w:rsidP="00932110">
      <w:pPr>
        <w:ind w:firstLine="567"/>
        <w:jc w:val="both"/>
        <w:rPr>
          <w:b/>
        </w:rPr>
      </w:pPr>
    </w:p>
    <w:p w14:paraId="58FF1C71" w14:textId="4DF2F437" w:rsidR="008650A0" w:rsidRPr="000D7A4B" w:rsidRDefault="008650A0" w:rsidP="00932110">
      <w:pPr>
        <w:ind w:firstLine="567"/>
        <w:jc w:val="both"/>
        <w:rPr>
          <w:b/>
        </w:rPr>
      </w:pPr>
    </w:p>
    <w:p w14:paraId="6D509FF4" w14:textId="77777777" w:rsidR="00B50F91" w:rsidRPr="000D7A4B" w:rsidRDefault="00BE76AB" w:rsidP="00B50F91">
      <w:pPr>
        <w:ind w:firstLine="567"/>
        <w:jc w:val="both"/>
        <w:rPr>
          <w:bCs/>
        </w:rPr>
      </w:pPr>
      <w:r w:rsidRPr="000D7A4B">
        <w:rPr>
          <w:b/>
        </w:rPr>
        <w:t>Малюта Д.В.</w:t>
      </w:r>
      <w:r w:rsidRPr="000D7A4B">
        <w:rPr>
          <w:bCs/>
        </w:rPr>
        <w:t xml:space="preserve"> ознакомил присутствующих с повесткой дня и предоставил слово докладчик</w:t>
      </w:r>
      <w:r w:rsidR="00B50F91" w:rsidRPr="000D7A4B">
        <w:rPr>
          <w:bCs/>
        </w:rPr>
        <w:t>ам</w:t>
      </w:r>
      <w:r w:rsidRPr="000D7A4B">
        <w:rPr>
          <w:bCs/>
        </w:rPr>
        <w:t>.</w:t>
      </w:r>
    </w:p>
    <w:p w14:paraId="511C045A" w14:textId="77777777" w:rsidR="00B50F91" w:rsidRPr="000D7A4B" w:rsidRDefault="00B50F91" w:rsidP="00B50F91">
      <w:pPr>
        <w:ind w:firstLine="567"/>
        <w:jc w:val="both"/>
        <w:rPr>
          <w:bCs/>
        </w:rPr>
      </w:pPr>
    </w:p>
    <w:p w14:paraId="7284F7F9" w14:textId="09FE29DE" w:rsidR="004B555C" w:rsidRPr="000D7A4B" w:rsidRDefault="00CC69B8" w:rsidP="00B50F91">
      <w:pPr>
        <w:ind w:firstLine="567"/>
        <w:jc w:val="both"/>
        <w:rPr>
          <w:b/>
          <w:kern w:val="32"/>
        </w:rPr>
      </w:pPr>
      <w:r w:rsidRPr="000D7A4B">
        <w:rPr>
          <w:bCs/>
        </w:rPr>
        <w:t xml:space="preserve">Вопрос </w:t>
      </w:r>
      <w:r w:rsidR="008A5094" w:rsidRPr="000D7A4B">
        <w:rPr>
          <w:bCs/>
        </w:rPr>
        <w:t>1</w:t>
      </w:r>
      <w:r w:rsidR="00E56047" w:rsidRPr="000D7A4B">
        <w:rPr>
          <w:bCs/>
        </w:rPr>
        <w:t>.</w:t>
      </w:r>
      <w:r w:rsidR="004B555C" w:rsidRPr="000D7A4B">
        <w:rPr>
          <w:kern w:val="32"/>
        </w:rPr>
        <w:t xml:space="preserve"> </w:t>
      </w:r>
      <w:r w:rsidR="004B555C" w:rsidRPr="000D7A4B">
        <w:rPr>
          <w:b/>
          <w:kern w:val="32"/>
        </w:rPr>
        <w:t>«О внесении изменений в постановление Региональной энергетической</w:t>
      </w:r>
      <w:r w:rsidR="004B555C" w:rsidRPr="000D7A4B">
        <w:rPr>
          <w:b/>
          <w:kern w:val="32"/>
        </w:rPr>
        <w:br/>
        <w:t>комиссии Кузбасса от 23.12.2021 № 910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2022 год».</w:t>
      </w:r>
    </w:p>
    <w:p w14:paraId="7698E8A9" w14:textId="63229261" w:rsidR="00A6694B" w:rsidRPr="000D7A4B" w:rsidRDefault="00A6694B" w:rsidP="00B50F91">
      <w:pPr>
        <w:ind w:firstLine="567"/>
        <w:jc w:val="both"/>
        <w:rPr>
          <w:b/>
          <w:kern w:val="32"/>
        </w:rPr>
      </w:pPr>
    </w:p>
    <w:p w14:paraId="571F6B03" w14:textId="77777777" w:rsidR="00A6694B" w:rsidRPr="000D7A4B" w:rsidRDefault="00A6694B" w:rsidP="00A6694B">
      <w:pPr>
        <w:ind w:firstLine="567"/>
        <w:jc w:val="both"/>
        <w:rPr>
          <w:bCs/>
        </w:rPr>
      </w:pPr>
      <w:r w:rsidRPr="000D7A4B">
        <w:rPr>
          <w:bCs/>
        </w:rPr>
        <w:t xml:space="preserve">Докладчик </w:t>
      </w:r>
      <w:r w:rsidRPr="000D7A4B">
        <w:rPr>
          <w:b/>
        </w:rPr>
        <w:t xml:space="preserve">Овчинников А.Г. </w:t>
      </w:r>
      <w:r w:rsidRPr="000D7A4B">
        <w:rPr>
          <w:bCs/>
        </w:rPr>
        <w:t>пояснил:</w:t>
      </w:r>
    </w:p>
    <w:p w14:paraId="5B3717ED" w14:textId="0A6BFF62" w:rsidR="00A6694B" w:rsidRPr="000D7A4B" w:rsidRDefault="00A6694B" w:rsidP="00A6694B">
      <w:pPr>
        <w:ind w:firstLine="567"/>
        <w:jc w:val="both"/>
        <w:rPr>
          <w:bCs/>
        </w:rPr>
      </w:pPr>
      <w:r w:rsidRPr="000D7A4B">
        <w:t>Проект постановления РЭК Кузбасса разработан в соответствии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27.12.2004 № 861, Основами ценообразования в области регулируемых цен (тарифов) в электроэнергетике, утвержденными постановлением Правительства Российской Федерации от 29.12.2011 № 1178, Методическими указаниями по определению размера платы за технологическое присоединение к электрическим сетям, утвержденными приказом ФАС России № 1135/17 от 29.08.2017.</w:t>
      </w:r>
    </w:p>
    <w:p w14:paraId="6B9DBF3A" w14:textId="2EDA296A" w:rsidR="00A6694B" w:rsidRPr="000D7A4B" w:rsidRDefault="00A6694B" w:rsidP="00A6694B">
      <w:pPr>
        <w:pStyle w:val="ad"/>
        <w:ind w:firstLine="851"/>
        <w:jc w:val="both"/>
        <w:rPr>
          <w:b w:val="0"/>
          <w:szCs w:val="24"/>
        </w:rPr>
      </w:pPr>
      <w:r w:rsidRPr="000D7A4B">
        <w:rPr>
          <w:b w:val="0"/>
          <w:bCs/>
          <w:szCs w:val="24"/>
        </w:rPr>
        <w:t xml:space="preserve">РЭК Кузбасса проведена экспертиза предложения ПАО «РОССЕТИ СИБИРЬ» - «КУЗБАССЭНЕРГО – Региональные электрические сети» по утверждению дополнительной стандартизированной тарифной ставки на 2022 год в соответствии п. 30 </w:t>
      </w:r>
      <w:r w:rsidRPr="000D7A4B">
        <w:rPr>
          <w:b w:val="0"/>
          <w:bCs/>
          <w:szCs w:val="24"/>
        </w:rPr>
        <w:lastRenderedPageBreak/>
        <w:t>Методических указаний, по определению размера платы за технологическое присоединение к электрическим сетям, утвержденных приказом ФАС России №1135/17 от 29.08.2017</w:t>
      </w:r>
      <w:r w:rsidRPr="000D7A4B">
        <w:rPr>
          <w:b w:val="0"/>
          <w:szCs w:val="24"/>
        </w:rPr>
        <w:t>.</w:t>
      </w:r>
    </w:p>
    <w:p w14:paraId="33D3FEB5" w14:textId="342B9930" w:rsidR="002D5E2A" w:rsidRPr="000D7A4B" w:rsidRDefault="00A6694B" w:rsidP="002D5E2A">
      <w:pPr>
        <w:pStyle w:val="ad"/>
        <w:ind w:firstLine="851"/>
        <w:jc w:val="both"/>
        <w:rPr>
          <w:b w:val="0"/>
          <w:bCs/>
          <w:szCs w:val="24"/>
        </w:rPr>
      </w:pPr>
      <w:r w:rsidRPr="000D7A4B">
        <w:rPr>
          <w:b w:val="0"/>
          <w:bCs/>
          <w:szCs w:val="24"/>
        </w:rPr>
        <w:t xml:space="preserve">Согласно экспертному заключению (приложение № 1 к настоящему протоколу) предлагает </w:t>
      </w:r>
      <w:r w:rsidR="002D5E2A" w:rsidRPr="000D7A4B">
        <w:rPr>
          <w:b w:val="0"/>
          <w:bCs/>
          <w:szCs w:val="24"/>
        </w:rPr>
        <w:t>внести в постановление Региональной энергетической комиссии Кузбасса от 23.12.2021 № 910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2022 год» следующие изменения:</w:t>
      </w:r>
    </w:p>
    <w:p w14:paraId="66DF3E18" w14:textId="34C93D42" w:rsidR="002D5E2A" w:rsidRPr="000D7A4B" w:rsidRDefault="002D5E2A" w:rsidP="002D5E2A">
      <w:pPr>
        <w:ind w:firstLine="709"/>
        <w:jc w:val="both"/>
        <w:rPr>
          <w:bCs/>
        </w:rPr>
      </w:pPr>
      <w:r w:rsidRPr="000D7A4B">
        <w:rPr>
          <w:bCs/>
        </w:rPr>
        <w:t>В столбце 6 строке 7.1.1. обозначение «</w:t>
      </w:r>
      <m:oMath>
        <m:sSubSup>
          <m:sSubSupPr>
            <m:ctrlPr>
              <w:rPr>
                <w:rFonts w:ascii="Cambria Math" w:hAnsi="Cambria Math"/>
                <w:bCs/>
              </w:rPr>
            </m:ctrlPr>
          </m:sSubSupPr>
          <m:e>
            <m:r>
              <m:rPr>
                <m:nor/>
              </m:rPr>
              <w:rPr>
                <w:bCs/>
              </w:rPr>
              <m:t>C</m:t>
            </m:r>
          </m:e>
          <m:sub>
            <m:r>
              <m:rPr>
                <m:nor/>
              </m:rPr>
              <w:rPr>
                <w:bCs/>
              </w:rPr>
              <m:t>7.1.1.</m:t>
            </m:r>
          </m:sub>
          <m:sup>
            <m:r>
              <m:rPr>
                <m:nor/>
              </m:rPr>
              <w:rPr>
                <w:bCs/>
              </w:rPr>
              <m:t>35/6</m:t>
            </m:r>
            <m:d>
              <m:dPr>
                <m:ctrlPr>
                  <w:rPr>
                    <w:rFonts w:ascii="Cambria Math" w:hAnsi="Cambria Math"/>
                    <w:bCs/>
                  </w:rPr>
                </m:ctrlPr>
              </m:dPr>
              <m:e>
                <m:r>
                  <m:rPr>
                    <m:nor/>
                  </m:rPr>
                  <w:rPr>
                    <w:bCs/>
                  </w:rPr>
                  <m:t>10</m:t>
                </m:r>
              </m:e>
            </m:d>
            <m:r>
              <m:rPr>
                <m:nor/>
              </m:rPr>
              <w:rPr>
                <w:bCs/>
              </w:rPr>
              <m:t>кВ</m:t>
            </m:r>
          </m:sup>
        </m:sSubSup>
      </m:oMath>
      <w:r w:rsidRPr="000D7A4B">
        <w:rPr>
          <w:bCs/>
        </w:rPr>
        <w:t>» приложения № 1 знак «-» заменить цифрами «15 762,67».</w:t>
      </w:r>
    </w:p>
    <w:p w14:paraId="273FD356" w14:textId="569B5339" w:rsidR="0060176C" w:rsidRPr="000D7A4B" w:rsidRDefault="0060176C" w:rsidP="002D5E2A">
      <w:pPr>
        <w:ind w:firstLine="709"/>
        <w:jc w:val="both"/>
        <w:rPr>
          <w:bCs/>
        </w:rPr>
      </w:pPr>
    </w:p>
    <w:p w14:paraId="47A006D5" w14:textId="2B7036D2" w:rsidR="009D67B3" w:rsidRPr="000D7A4B" w:rsidRDefault="009D67B3" w:rsidP="009D67B3">
      <w:pPr>
        <w:tabs>
          <w:tab w:val="left" w:pos="9214"/>
        </w:tabs>
        <w:autoSpaceDE w:val="0"/>
        <w:autoSpaceDN w:val="0"/>
        <w:adjustRightInd w:val="0"/>
        <w:ind w:right="-143" w:firstLine="567"/>
        <w:jc w:val="both"/>
      </w:pPr>
      <w:r w:rsidRPr="000D7A4B">
        <w:rPr>
          <w:b/>
          <w:bCs/>
          <w:lang w:eastAsia="en-US"/>
        </w:rPr>
        <w:t xml:space="preserve">Кулебякина М.В. </w:t>
      </w:r>
      <w:r w:rsidRPr="000D7A4B">
        <w:rPr>
          <w:lang w:eastAsia="en-US"/>
        </w:rPr>
        <w:t xml:space="preserve">представила письменную позицию по голосованию от </w:t>
      </w:r>
      <w:r w:rsidR="00965DC4" w:rsidRPr="000D7A4B">
        <w:rPr>
          <w:lang w:eastAsia="en-US"/>
        </w:rPr>
        <w:t>31</w:t>
      </w:r>
      <w:r w:rsidRPr="000D7A4B">
        <w:rPr>
          <w:lang w:eastAsia="en-US"/>
        </w:rPr>
        <w:t xml:space="preserve">.03.2022 </w:t>
      </w:r>
      <w:r w:rsidRPr="000D7A4B">
        <w:rPr>
          <w:lang w:eastAsia="en-US"/>
        </w:rPr>
        <w:br/>
        <w:t>№ 1</w:t>
      </w:r>
      <w:r w:rsidR="00965DC4" w:rsidRPr="000D7A4B">
        <w:rPr>
          <w:lang w:eastAsia="en-US"/>
        </w:rPr>
        <w:t>7</w:t>
      </w:r>
      <w:r w:rsidRPr="000D7A4B">
        <w:rPr>
          <w:lang w:eastAsia="en-US"/>
        </w:rPr>
        <w:t xml:space="preserve"> и </w:t>
      </w:r>
      <w:r w:rsidRPr="000D7A4B">
        <w:t xml:space="preserve">отметила, что представленные материалы не содержат </w:t>
      </w:r>
      <w:r w:rsidR="00965DC4" w:rsidRPr="000D7A4B">
        <w:t xml:space="preserve">обоснования стоимости оборудования </w:t>
      </w:r>
      <w:proofErr w:type="spellStart"/>
      <w:r w:rsidR="00965DC4" w:rsidRPr="000D7A4B">
        <w:t>однотрансформаторной</w:t>
      </w:r>
      <w:proofErr w:type="spellEnd"/>
      <w:r w:rsidR="00965DC4" w:rsidRPr="000D7A4B">
        <w:t xml:space="preserve"> ПС 35/6(</w:t>
      </w:r>
      <w:proofErr w:type="gramStart"/>
      <w:r w:rsidR="00965DC4" w:rsidRPr="000D7A4B">
        <w:t>10)</w:t>
      </w:r>
      <w:proofErr w:type="spellStart"/>
      <w:r w:rsidR="00965DC4" w:rsidRPr="000D7A4B">
        <w:t>кВ</w:t>
      </w:r>
      <w:proofErr w:type="spellEnd"/>
      <w:proofErr w:type="gramEnd"/>
      <w:r w:rsidR="00965DC4" w:rsidRPr="000D7A4B">
        <w:t xml:space="preserve"> мощностью до 6,3 МВА включительно.</w:t>
      </w:r>
    </w:p>
    <w:p w14:paraId="6132F3AA" w14:textId="77777777" w:rsidR="009D67B3" w:rsidRPr="000D7A4B" w:rsidRDefault="009D67B3" w:rsidP="009D67B3">
      <w:pPr>
        <w:tabs>
          <w:tab w:val="left" w:pos="9214"/>
        </w:tabs>
        <w:autoSpaceDE w:val="0"/>
        <w:autoSpaceDN w:val="0"/>
        <w:adjustRightInd w:val="0"/>
        <w:ind w:right="-143" w:firstLine="567"/>
        <w:jc w:val="both"/>
        <w:rPr>
          <w:bCs/>
          <w:szCs w:val="20"/>
        </w:rPr>
      </w:pPr>
    </w:p>
    <w:p w14:paraId="7ABABC3D" w14:textId="77777777" w:rsidR="009D67B3" w:rsidRPr="000D7A4B" w:rsidRDefault="009D67B3" w:rsidP="009D67B3">
      <w:pPr>
        <w:tabs>
          <w:tab w:val="left" w:pos="9214"/>
        </w:tabs>
        <w:autoSpaceDE w:val="0"/>
        <w:autoSpaceDN w:val="0"/>
        <w:adjustRightInd w:val="0"/>
        <w:ind w:right="-143" w:firstLine="567"/>
        <w:jc w:val="both"/>
        <w:rPr>
          <w:lang w:eastAsia="en-US"/>
        </w:rPr>
      </w:pPr>
      <w:r w:rsidRPr="000D7A4B">
        <w:rPr>
          <w:bCs/>
          <w:szCs w:val="20"/>
        </w:rPr>
        <w:t xml:space="preserve">Рассмотрев представленные материалы, правление Региональной энергетической комиссии Кузбасса </w:t>
      </w:r>
    </w:p>
    <w:p w14:paraId="68D4572F" w14:textId="77777777" w:rsidR="009D67B3" w:rsidRPr="000D7A4B" w:rsidRDefault="009D67B3" w:rsidP="009D67B3">
      <w:pPr>
        <w:ind w:right="-6" w:firstLine="567"/>
        <w:jc w:val="both"/>
        <w:rPr>
          <w:bCs/>
          <w:szCs w:val="20"/>
        </w:rPr>
      </w:pPr>
    </w:p>
    <w:p w14:paraId="35219CFD" w14:textId="77777777" w:rsidR="009D67B3" w:rsidRPr="000D7A4B" w:rsidRDefault="009D67B3" w:rsidP="009D67B3">
      <w:pPr>
        <w:ind w:right="-6" w:firstLine="567"/>
        <w:jc w:val="both"/>
        <w:rPr>
          <w:b/>
          <w:szCs w:val="20"/>
        </w:rPr>
      </w:pPr>
      <w:r w:rsidRPr="000D7A4B">
        <w:rPr>
          <w:b/>
          <w:szCs w:val="20"/>
        </w:rPr>
        <w:t>ПОСТАНОВИЛО:</w:t>
      </w:r>
    </w:p>
    <w:p w14:paraId="65905380" w14:textId="77777777" w:rsidR="009D67B3" w:rsidRPr="000D7A4B" w:rsidRDefault="009D67B3" w:rsidP="009D67B3">
      <w:pPr>
        <w:ind w:right="-6" w:firstLine="567"/>
        <w:jc w:val="both"/>
        <w:rPr>
          <w:b/>
          <w:szCs w:val="20"/>
        </w:rPr>
      </w:pPr>
    </w:p>
    <w:p w14:paraId="6001EC8C" w14:textId="77777777" w:rsidR="00856E7E" w:rsidRPr="000D7A4B" w:rsidRDefault="00856E7E" w:rsidP="00856E7E">
      <w:pPr>
        <w:ind w:right="-6" w:firstLine="567"/>
        <w:jc w:val="both"/>
        <w:rPr>
          <w:b/>
          <w:szCs w:val="20"/>
        </w:rPr>
      </w:pPr>
      <w:r w:rsidRPr="000D7A4B">
        <w:rPr>
          <w:bCs/>
          <w:szCs w:val="20"/>
        </w:rPr>
        <w:t>Согласиться с предложением докладчика.</w:t>
      </w:r>
    </w:p>
    <w:p w14:paraId="0C0EC1E7" w14:textId="77777777" w:rsidR="009D67B3" w:rsidRPr="008A60F4" w:rsidRDefault="009D67B3" w:rsidP="009D67B3">
      <w:pPr>
        <w:ind w:right="-6" w:firstLine="567"/>
        <w:jc w:val="both"/>
      </w:pPr>
    </w:p>
    <w:p w14:paraId="2D3161A8" w14:textId="77777777" w:rsidR="009D67B3" w:rsidRPr="000D7A4B" w:rsidRDefault="009D67B3" w:rsidP="009D67B3">
      <w:pPr>
        <w:tabs>
          <w:tab w:val="left" w:pos="9214"/>
        </w:tabs>
        <w:autoSpaceDE w:val="0"/>
        <w:autoSpaceDN w:val="0"/>
        <w:adjustRightInd w:val="0"/>
        <w:ind w:right="-143" w:firstLine="567"/>
        <w:jc w:val="both"/>
        <w:rPr>
          <w:b/>
        </w:rPr>
      </w:pPr>
      <w:r w:rsidRPr="000D7A4B">
        <w:rPr>
          <w:b/>
        </w:rPr>
        <w:t>Голосовали «ЗА» - 4;</w:t>
      </w:r>
    </w:p>
    <w:p w14:paraId="5A7C4059" w14:textId="6E4B0AAC" w:rsidR="009D67B3" w:rsidRPr="000D7A4B" w:rsidRDefault="009D67B3" w:rsidP="009D67B3">
      <w:pPr>
        <w:ind w:right="-6" w:firstLine="567"/>
        <w:jc w:val="both"/>
        <w:rPr>
          <w:bCs/>
        </w:rPr>
      </w:pPr>
      <w:r w:rsidRPr="000D7A4B">
        <w:rPr>
          <w:b/>
        </w:rPr>
        <w:t xml:space="preserve">«ПРОТИВ» - 1 </w:t>
      </w:r>
      <w:r w:rsidRPr="000D7A4B">
        <w:rPr>
          <w:bCs/>
        </w:rPr>
        <w:t>(Кулебякина М.В.).</w:t>
      </w:r>
    </w:p>
    <w:p w14:paraId="4FE54C10" w14:textId="2AA3EB17" w:rsidR="00852909" w:rsidRPr="000D7A4B" w:rsidRDefault="00852909" w:rsidP="009D67B3">
      <w:pPr>
        <w:ind w:right="-6" w:firstLine="567"/>
        <w:jc w:val="both"/>
        <w:rPr>
          <w:bCs/>
        </w:rPr>
      </w:pPr>
    </w:p>
    <w:p w14:paraId="6D7E8CB2" w14:textId="614469C4" w:rsidR="00852909" w:rsidRPr="000D7A4B" w:rsidRDefault="00852909" w:rsidP="009D67B3">
      <w:pPr>
        <w:ind w:right="-6" w:firstLine="567"/>
        <w:jc w:val="both"/>
        <w:rPr>
          <w:b/>
          <w:kern w:val="32"/>
        </w:rPr>
      </w:pPr>
      <w:r w:rsidRPr="000D7A4B">
        <w:rPr>
          <w:bCs/>
        </w:rPr>
        <w:t xml:space="preserve">Вопрос 2.  </w:t>
      </w:r>
      <w:r w:rsidR="00DE161B" w:rsidRPr="000D7A4B">
        <w:rPr>
          <w:b/>
          <w:bCs/>
        </w:rPr>
        <w:t>«</w:t>
      </w:r>
      <w:r w:rsidR="00DE161B" w:rsidRPr="000D7A4B">
        <w:rPr>
          <w:b/>
          <w:kern w:val="32"/>
        </w:rPr>
        <w:t>Об установлении АО «ЕВРАЗ ЗСМК» тарифа на услуги по передаче</w:t>
      </w:r>
      <w:r w:rsidR="00DE161B" w:rsidRPr="000D7A4B">
        <w:rPr>
          <w:b/>
          <w:kern w:val="32"/>
        </w:rPr>
        <w:br/>
        <w:t>тепловой энергии в контуре теплоснабжения ООО «</w:t>
      </w:r>
      <w:proofErr w:type="spellStart"/>
      <w:r w:rsidR="00DE161B" w:rsidRPr="000D7A4B">
        <w:rPr>
          <w:b/>
          <w:kern w:val="32"/>
        </w:rPr>
        <w:t>ЭнергоТранзит</w:t>
      </w:r>
      <w:proofErr w:type="spellEnd"/>
      <w:r w:rsidR="00DE161B" w:rsidRPr="000D7A4B">
        <w:rPr>
          <w:b/>
          <w:kern w:val="32"/>
        </w:rPr>
        <w:t>»,</w:t>
      </w:r>
      <w:r w:rsidR="00DE161B" w:rsidRPr="000D7A4B">
        <w:rPr>
          <w:b/>
          <w:kern w:val="32"/>
        </w:rPr>
        <w:br/>
        <w:t>реализуемой на потребительском рынке Новокузнецкого городского округа, на 2022 год».</w:t>
      </w:r>
    </w:p>
    <w:p w14:paraId="2D1B6532" w14:textId="5972E795" w:rsidR="00FD43CA" w:rsidRPr="000D7A4B" w:rsidRDefault="00FD43CA" w:rsidP="00FD43CA">
      <w:pPr>
        <w:pStyle w:val="24"/>
        <w:tabs>
          <w:tab w:val="left" w:pos="284"/>
          <w:tab w:val="left" w:pos="1134"/>
        </w:tabs>
        <w:ind w:firstLine="709"/>
        <w:jc w:val="both"/>
        <w:rPr>
          <w:b w:val="0"/>
          <w:bCs/>
          <w:sz w:val="24"/>
          <w:szCs w:val="24"/>
        </w:rPr>
      </w:pPr>
      <w:r w:rsidRPr="000D7A4B">
        <w:rPr>
          <w:b w:val="0"/>
          <w:bCs/>
          <w:sz w:val="24"/>
          <w:szCs w:val="24"/>
        </w:rPr>
        <w:t>Докладчик</w:t>
      </w:r>
      <w:r w:rsidRPr="000D7A4B">
        <w:rPr>
          <w:bCs/>
          <w:sz w:val="24"/>
          <w:szCs w:val="24"/>
        </w:rPr>
        <w:t xml:space="preserve"> Ермак Н.В. </w:t>
      </w:r>
      <w:r w:rsidRPr="000D7A4B">
        <w:rPr>
          <w:b w:val="0"/>
          <w:bCs/>
          <w:sz w:val="24"/>
          <w:szCs w:val="24"/>
        </w:rPr>
        <w:t xml:space="preserve">согласно экспертному заключению (приложение № 2 к настоящему протоколу) предлагает </w:t>
      </w:r>
      <w:r w:rsidR="00FA4EFC" w:rsidRPr="000D7A4B">
        <w:rPr>
          <w:b w:val="0"/>
          <w:bCs/>
          <w:sz w:val="24"/>
          <w:szCs w:val="24"/>
        </w:rPr>
        <w:t xml:space="preserve">установить АО «ЕВРАЗ ЗСМК», ИНН 4218000951, тариф </w:t>
      </w:r>
      <w:r w:rsidR="00FA4EFC" w:rsidRPr="000D7A4B">
        <w:rPr>
          <w:b w:val="0"/>
          <w:bCs/>
          <w:sz w:val="24"/>
          <w:szCs w:val="24"/>
        </w:rPr>
        <w:br/>
        <w:t xml:space="preserve">на услуги по передаче тепловой энергии в контуре теплоснабжения </w:t>
      </w:r>
      <w:r w:rsidR="00FA4EFC" w:rsidRPr="000D7A4B">
        <w:rPr>
          <w:b w:val="0"/>
          <w:bCs/>
          <w:sz w:val="24"/>
          <w:szCs w:val="24"/>
        </w:rPr>
        <w:br/>
        <w:t>ООО «</w:t>
      </w:r>
      <w:proofErr w:type="spellStart"/>
      <w:r w:rsidR="00FA4EFC" w:rsidRPr="000D7A4B">
        <w:rPr>
          <w:b w:val="0"/>
          <w:bCs/>
          <w:sz w:val="24"/>
          <w:szCs w:val="24"/>
        </w:rPr>
        <w:t>ЭнергоТранзит</w:t>
      </w:r>
      <w:proofErr w:type="spellEnd"/>
      <w:r w:rsidR="00FA4EFC" w:rsidRPr="000D7A4B">
        <w:rPr>
          <w:b w:val="0"/>
          <w:bCs/>
          <w:sz w:val="24"/>
          <w:szCs w:val="24"/>
        </w:rPr>
        <w:t xml:space="preserve">», реализуемой на потребительском рынке </w:t>
      </w:r>
      <w:r w:rsidR="00FA4EFC" w:rsidRPr="000D7A4B">
        <w:rPr>
          <w:b w:val="0"/>
          <w:bCs/>
          <w:sz w:val="24"/>
          <w:szCs w:val="24"/>
        </w:rPr>
        <w:br/>
        <w:t xml:space="preserve">Новокузнецкого городского округа, на период с 01.04.2022 по 31.12.2022 </w:t>
      </w:r>
      <w:r w:rsidRPr="000D7A4B">
        <w:rPr>
          <w:b w:val="0"/>
          <w:bCs/>
          <w:sz w:val="24"/>
          <w:szCs w:val="24"/>
        </w:rPr>
        <w:t>согласно приложению № 3 к настоящему протоколу.</w:t>
      </w:r>
    </w:p>
    <w:p w14:paraId="0F0604CF" w14:textId="77777777" w:rsidR="00FD43CA" w:rsidRPr="000D7A4B" w:rsidRDefault="00FD43CA" w:rsidP="00FD43CA">
      <w:pPr>
        <w:pStyle w:val="24"/>
        <w:tabs>
          <w:tab w:val="left" w:pos="284"/>
          <w:tab w:val="left" w:pos="1134"/>
        </w:tabs>
        <w:ind w:firstLine="709"/>
        <w:jc w:val="both"/>
        <w:rPr>
          <w:b w:val="0"/>
          <w:sz w:val="24"/>
          <w:szCs w:val="24"/>
        </w:rPr>
      </w:pPr>
    </w:p>
    <w:p w14:paraId="74F34446" w14:textId="69BB7170" w:rsidR="00FD43CA" w:rsidRPr="000D7A4B" w:rsidRDefault="00FD43CA" w:rsidP="00FD43CA">
      <w:pPr>
        <w:pStyle w:val="24"/>
        <w:tabs>
          <w:tab w:val="left" w:pos="284"/>
          <w:tab w:val="left" w:pos="1134"/>
        </w:tabs>
        <w:ind w:firstLine="709"/>
        <w:jc w:val="both"/>
        <w:rPr>
          <w:b w:val="0"/>
          <w:sz w:val="24"/>
          <w:szCs w:val="24"/>
        </w:rPr>
      </w:pPr>
      <w:r w:rsidRPr="000D7A4B">
        <w:rPr>
          <w:b w:val="0"/>
          <w:sz w:val="24"/>
          <w:szCs w:val="24"/>
        </w:rPr>
        <w:t xml:space="preserve">Отмечено, что письмом от </w:t>
      </w:r>
      <w:r w:rsidR="00FA4EFC" w:rsidRPr="000D7A4B">
        <w:rPr>
          <w:b w:val="0"/>
          <w:sz w:val="24"/>
          <w:szCs w:val="24"/>
        </w:rPr>
        <w:t>29</w:t>
      </w:r>
      <w:r w:rsidRPr="000D7A4B">
        <w:rPr>
          <w:b w:val="0"/>
          <w:sz w:val="24"/>
          <w:szCs w:val="24"/>
        </w:rPr>
        <w:t xml:space="preserve">.03.2022 № </w:t>
      </w:r>
      <w:r w:rsidR="00FA4EFC" w:rsidRPr="000D7A4B">
        <w:rPr>
          <w:b w:val="0"/>
          <w:sz w:val="24"/>
          <w:szCs w:val="24"/>
        </w:rPr>
        <w:t>36-01.09/10</w:t>
      </w:r>
      <w:r w:rsidRPr="000D7A4B">
        <w:rPr>
          <w:b w:val="0"/>
          <w:sz w:val="24"/>
          <w:szCs w:val="24"/>
        </w:rPr>
        <w:t xml:space="preserve"> </w:t>
      </w:r>
      <w:r w:rsidR="00FA4EFC" w:rsidRPr="000D7A4B">
        <w:rPr>
          <w:b w:val="0"/>
          <w:sz w:val="24"/>
          <w:szCs w:val="24"/>
        </w:rPr>
        <w:t>АО «ЕВРАЗ ЗСМК»</w:t>
      </w:r>
      <w:r w:rsidRPr="000D7A4B">
        <w:rPr>
          <w:b w:val="0"/>
          <w:sz w:val="24"/>
          <w:szCs w:val="24"/>
        </w:rPr>
        <w:t xml:space="preserve"> выражена просьба правление провести без участия представителя организации.</w:t>
      </w:r>
      <w:r w:rsidR="00FA4EFC" w:rsidRPr="000D7A4B">
        <w:rPr>
          <w:b w:val="0"/>
          <w:sz w:val="24"/>
          <w:szCs w:val="24"/>
        </w:rPr>
        <w:t xml:space="preserve"> С уровне</w:t>
      </w:r>
      <w:r w:rsidR="00C91A73" w:rsidRPr="000D7A4B">
        <w:rPr>
          <w:b w:val="0"/>
          <w:sz w:val="24"/>
          <w:szCs w:val="24"/>
        </w:rPr>
        <w:t>м</w:t>
      </w:r>
      <w:r w:rsidR="00FA4EFC" w:rsidRPr="000D7A4B">
        <w:rPr>
          <w:b w:val="0"/>
          <w:sz w:val="24"/>
          <w:szCs w:val="24"/>
        </w:rPr>
        <w:t xml:space="preserve"> тарифа ознакомлены и согласны.</w:t>
      </w:r>
      <w:r w:rsidRPr="000D7A4B">
        <w:rPr>
          <w:b w:val="0"/>
          <w:sz w:val="24"/>
          <w:szCs w:val="24"/>
        </w:rPr>
        <w:t xml:space="preserve"> </w:t>
      </w:r>
    </w:p>
    <w:p w14:paraId="338F31C8" w14:textId="77777777" w:rsidR="00FD43CA" w:rsidRPr="000D7A4B" w:rsidRDefault="00FD43CA" w:rsidP="00FD43CA">
      <w:pPr>
        <w:autoSpaceDE w:val="0"/>
        <w:autoSpaceDN w:val="0"/>
        <w:adjustRightInd w:val="0"/>
        <w:ind w:right="-143" w:firstLine="709"/>
        <w:jc w:val="both"/>
        <w:rPr>
          <w:bCs/>
        </w:rPr>
      </w:pPr>
    </w:p>
    <w:p w14:paraId="1775A558" w14:textId="77777777" w:rsidR="00FD43CA" w:rsidRPr="000D7A4B" w:rsidRDefault="00FD43CA" w:rsidP="00FD43CA">
      <w:pPr>
        <w:tabs>
          <w:tab w:val="left" w:pos="9214"/>
        </w:tabs>
        <w:autoSpaceDE w:val="0"/>
        <w:autoSpaceDN w:val="0"/>
        <w:adjustRightInd w:val="0"/>
        <w:ind w:right="-143" w:firstLine="567"/>
        <w:jc w:val="both"/>
        <w:rPr>
          <w:lang w:eastAsia="en-US"/>
        </w:rPr>
      </w:pPr>
      <w:r w:rsidRPr="000D7A4B">
        <w:rPr>
          <w:bCs/>
          <w:szCs w:val="20"/>
        </w:rPr>
        <w:t xml:space="preserve">Рассмотрев представленные материалы, правление Региональной энергетической комиссии Кузбасса </w:t>
      </w:r>
    </w:p>
    <w:p w14:paraId="1754D2B9" w14:textId="77777777" w:rsidR="00FD43CA" w:rsidRPr="000D7A4B" w:rsidRDefault="00FD43CA" w:rsidP="00FD43CA">
      <w:pPr>
        <w:ind w:right="-6" w:firstLine="567"/>
        <w:jc w:val="both"/>
        <w:rPr>
          <w:bCs/>
          <w:szCs w:val="20"/>
        </w:rPr>
      </w:pPr>
    </w:p>
    <w:p w14:paraId="2C24CE10" w14:textId="77777777" w:rsidR="00FD43CA" w:rsidRPr="000D7A4B" w:rsidRDefault="00FD43CA" w:rsidP="00FD43CA">
      <w:pPr>
        <w:ind w:right="-6" w:firstLine="567"/>
        <w:jc w:val="both"/>
        <w:rPr>
          <w:b/>
          <w:szCs w:val="20"/>
        </w:rPr>
      </w:pPr>
      <w:r w:rsidRPr="000D7A4B">
        <w:rPr>
          <w:b/>
          <w:szCs w:val="20"/>
        </w:rPr>
        <w:t>ПОСТАНОВИЛО:</w:t>
      </w:r>
    </w:p>
    <w:p w14:paraId="1B0200E6" w14:textId="77777777" w:rsidR="00FD43CA" w:rsidRPr="000D7A4B" w:rsidRDefault="00FD43CA" w:rsidP="00FD43CA">
      <w:pPr>
        <w:ind w:right="-6" w:firstLine="567"/>
        <w:jc w:val="both"/>
        <w:rPr>
          <w:b/>
          <w:szCs w:val="20"/>
        </w:rPr>
      </w:pPr>
    </w:p>
    <w:p w14:paraId="36E93D2A" w14:textId="77777777" w:rsidR="00FD43CA" w:rsidRPr="000D7A4B" w:rsidRDefault="00FD43CA" w:rsidP="00FD43CA">
      <w:pPr>
        <w:ind w:right="-6" w:firstLine="567"/>
        <w:jc w:val="both"/>
        <w:rPr>
          <w:b/>
          <w:szCs w:val="20"/>
        </w:rPr>
      </w:pPr>
      <w:r w:rsidRPr="000D7A4B">
        <w:rPr>
          <w:bCs/>
          <w:szCs w:val="20"/>
        </w:rPr>
        <w:t>Согласиться с предложением докладчика.</w:t>
      </w:r>
    </w:p>
    <w:p w14:paraId="193457B3" w14:textId="77777777" w:rsidR="00FD43CA" w:rsidRPr="000D7A4B" w:rsidRDefault="00FD43CA" w:rsidP="00FD43CA">
      <w:pPr>
        <w:ind w:right="-6" w:firstLine="567"/>
        <w:jc w:val="both"/>
        <w:rPr>
          <w:b/>
        </w:rPr>
      </w:pPr>
      <w:r w:rsidRPr="000D7A4B">
        <w:rPr>
          <w:b/>
        </w:rPr>
        <w:t>Голосовали «ЗА» единогласно.</w:t>
      </w:r>
    </w:p>
    <w:p w14:paraId="6CF7C0E4" w14:textId="77777777" w:rsidR="008A60F4" w:rsidRDefault="008A60F4" w:rsidP="009D67B3">
      <w:pPr>
        <w:ind w:right="-6" w:firstLine="567"/>
        <w:jc w:val="both"/>
        <w:rPr>
          <w:kern w:val="32"/>
        </w:rPr>
      </w:pPr>
    </w:p>
    <w:p w14:paraId="31ECC530" w14:textId="77777777" w:rsidR="008A60F4" w:rsidRDefault="008A60F4" w:rsidP="009D67B3">
      <w:pPr>
        <w:ind w:right="-6" w:firstLine="567"/>
        <w:jc w:val="both"/>
        <w:rPr>
          <w:kern w:val="32"/>
        </w:rPr>
      </w:pPr>
    </w:p>
    <w:p w14:paraId="63D53E6F" w14:textId="77777777" w:rsidR="008A60F4" w:rsidRDefault="008A60F4" w:rsidP="009D67B3">
      <w:pPr>
        <w:ind w:right="-6" w:firstLine="567"/>
        <w:jc w:val="both"/>
        <w:rPr>
          <w:kern w:val="32"/>
        </w:rPr>
      </w:pPr>
    </w:p>
    <w:p w14:paraId="68AF9391" w14:textId="77777777" w:rsidR="008A60F4" w:rsidRDefault="008A60F4" w:rsidP="009D67B3">
      <w:pPr>
        <w:ind w:right="-6" w:firstLine="567"/>
        <w:jc w:val="both"/>
        <w:rPr>
          <w:kern w:val="32"/>
        </w:rPr>
      </w:pPr>
    </w:p>
    <w:p w14:paraId="0B46A09F" w14:textId="06C9041D" w:rsidR="00DE161B" w:rsidRDefault="001A2CB2" w:rsidP="009D67B3">
      <w:pPr>
        <w:ind w:right="-6" w:firstLine="567"/>
        <w:jc w:val="both"/>
        <w:rPr>
          <w:b/>
          <w:kern w:val="32"/>
        </w:rPr>
      </w:pPr>
      <w:r w:rsidRPr="001A2CB2">
        <w:rPr>
          <w:kern w:val="32"/>
        </w:rPr>
        <w:lastRenderedPageBreak/>
        <w:t xml:space="preserve">Вопрос 3. </w:t>
      </w:r>
      <w:r>
        <w:rPr>
          <w:kern w:val="32"/>
        </w:rPr>
        <w:t xml:space="preserve"> </w:t>
      </w:r>
      <w:r w:rsidRPr="001A2CB2">
        <w:rPr>
          <w:b/>
          <w:kern w:val="32"/>
        </w:rPr>
        <w:t>«О внесении изменений в постановления региональной энергетической</w:t>
      </w:r>
      <w:r w:rsidRPr="001A2CB2">
        <w:rPr>
          <w:b/>
          <w:kern w:val="32"/>
        </w:rPr>
        <w:br/>
        <w:t>комиссии Кемеровской области от 08.12.2015 № 782 «Об установлении</w:t>
      </w:r>
      <w:r w:rsidRPr="001A2CB2">
        <w:rPr>
          <w:b/>
          <w:kern w:val="32"/>
        </w:rPr>
        <w:br/>
        <w:t>тарифов на социальные услуги на основании подушевых нормативов</w:t>
      </w:r>
      <w:r w:rsidRPr="001A2CB2">
        <w:rPr>
          <w:b/>
          <w:kern w:val="32"/>
        </w:rPr>
        <w:br/>
        <w:t>финансирования социальных услуг, предоставляемые поставщиками</w:t>
      </w:r>
      <w:r w:rsidRPr="001A2CB2">
        <w:rPr>
          <w:b/>
          <w:kern w:val="32"/>
        </w:rPr>
        <w:br/>
        <w:t>социальных услуг  в стационарной форме социального обслуживания</w:t>
      </w:r>
      <w:r w:rsidRPr="001A2CB2">
        <w:rPr>
          <w:b/>
          <w:kern w:val="32"/>
        </w:rPr>
        <w:br/>
        <w:t>в Кемеровской области-Кузбасса», от 18.03.2016 № 21 «Об установлении</w:t>
      </w:r>
      <w:r w:rsidRPr="001A2CB2">
        <w:rPr>
          <w:b/>
          <w:kern w:val="32"/>
        </w:rPr>
        <w:br/>
        <w:t>тарифов на социальные услуги на основании подушевых нормативов</w:t>
      </w:r>
      <w:r w:rsidRPr="001A2CB2">
        <w:rPr>
          <w:b/>
          <w:kern w:val="32"/>
        </w:rPr>
        <w:br/>
        <w:t>финансирования социальных услуг, предоставляемые поставщиками</w:t>
      </w:r>
      <w:r w:rsidRPr="001A2CB2">
        <w:rPr>
          <w:b/>
          <w:kern w:val="32"/>
        </w:rPr>
        <w:br/>
        <w:t>социальных услуг  на дому и в полустационарной форме социального</w:t>
      </w:r>
      <w:r w:rsidRPr="001A2CB2">
        <w:rPr>
          <w:b/>
          <w:kern w:val="32"/>
        </w:rPr>
        <w:br/>
        <w:t>обслуживания в Кемеровской области-Кузбасса»</w:t>
      </w:r>
      <w:r>
        <w:rPr>
          <w:b/>
          <w:kern w:val="32"/>
        </w:rPr>
        <w:t>.</w:t>
      </w:r>
    </w:p>
    <w:p w14:paraId="10E0D46D" w14:textId="1C421910" w:rsidR="001A2CB2" w:rsidRDefault="001A2CB2" w:rsidP="009D67B3">
      <w:pPr>
        <w:ind w:right="-6" w:firstLine="567"/>
        <w:jc w:val="both"/>
        <w:rPr>
          <w:b/>
          <w:kern w:val="32"/>
        </w:rPr>
      </w:pPr>
    </w:p>
    <w:p w14:paraId="2EC84EE2" w14:textId="5587064C" w:rsidR="001A2CB2" w:rsidRDefault="001A2CB2" w:rsidP="009D67B3">
      <w:pPr>
        <w:ind w:right="-6" w:firstLine="567"/>
        <w:jc w:val="both"/>
        <w:rPr>
          <w:b/>
          <w:kern w:val="32"/>
        </w:rPr>
      </w:pPr>
    </w:p>
    <w:p w14:paraId="36A4A018" w14:textId="77777777" w:rsidR="00874417" w:rsidRDefault="001A2CB2" w:rsidP="009D67B3">
      <w:pPr>
        <w:ind w:right="-6" w:firstLine="567"/>
        <w:jc w:val="both"/>
        <w:rPr>
          <w:kern w:val="32"/>
        </w:rPr>
      </w:pPr>
      <w:r w:rsidRPr="001A2CB2">
        <w:rPr>
          <w:kern w:val="32"/>
        </w:rPr>
        <w:t>Докладчик</w:t>
      </w:r>
      <w:r>
        <w:rPr>
          <w:kern w:val="32"/>
        </w:rPr>
        <w:t xml:space="preserve"> </w:t>
      </w:r>
      <w:r w:rsidRPr="001A2CB2">
        <w:rPr>
          <w:b/>
          <w:kern w:val="32"/>
        </w:rPr>
        <w:t>Жеребцова Н.А.</w:t>
      </w:r>
      <w:r>
        <w:rPr>
          <w:b/>
          <w:kern w:val="32"/>
        </w:rPr>
        <w:t xml:space="preserve"> </w:t>
      </w:r>
      <w:r w:rsidR="00874417">
        <w:rPr>
          <w:b/>
          <w:kern w:val="32"/>
        </w:rPr>
        <w:t xml:space="preserve"> </w:t>
      </w:r>
      <w:r w:rsidR="00874417" w:rsidRPr="00874417">
        <w:rPr>
          <w:kern w:val="32"/>
        </w:rPr>
        <w:t>пояснила</w:t>
      </w:r>
      <w:r w:rsidR="00874417">
        <w:rPr>
          <w:kern w:val="32"/>
        </w:rPr>
        <w:t>:</w:t>
      </w:r>
    </w:p>
    <w:p w14:paraId="33DEF8CF" w14:textId="77777777" w:rsidR="00874417" w:rsidRDefault="00874417" w:rsidP="009D67B3">
      <w:pPr>
        <w:ind w:right="-6" w:firstLine="567"/>
        <w:jc w:val="both"/>
        <w:rPr>
          <w:b/>
          <w:kern w:val="32"/>
        </w:rPr>
      </w:pPr>
    </w:p>
    <w:p w14:paraId="17D075B5" w14:textId="66509EFD" w:rsidR="00874417" w:rsidRPr="00EA2E11" w:rsidRDefault="00874417" w:rsidP="00874417">
      <w:pPr>
        <w:tabs>
          <w:tab w:val="left" w:pos="851"/>
        </w:tabs>
        <w:ind w:firstLine="709"/>
        <w:jc w:val="both"/>
        <w:rPr>
          <w:bCs/>
          <w:color w:val="000000"/>
          <w:kern w:val="32"/>
        </w:rPr>
      </w:pPr>
      <w:bookmarkStart w:id="1" w:name="_Hlk60234673"/>
      <w:bookmarkStart w:id="2" w:name="_Hlk60210582"/>
      <w:r w:rsidRPr="00EA2E11">
        <w:rPr>
          <w:bCs/>
          <w:color w:val="000000"/>
          <w:kern w:val="32"/>
        </w:rPr>
        <w:t>Внесение изменений в постановления региональной энергетической комиссии Кемеровской области от 08.12.2015    № 782 «Об установлении тарифов на социальные услуги на основании подушевых нормативов финансирования социальных услуг, предоставляемые поставщиками социальных услуг  в стационарной форме социального обслуживания в Кемеровской области-Кузбасса», от 18.03.2016 № 21 «Об установлении тарифов на социальные услуги на основании подушевых нормативов финансирования социальных услуг, предоставляемые поставщиками социальных услуг  на дому и в полустационарной форме социального обслуживания в Кемеровской области-Кузбасса» необходимо в связи с тем, что:</w:t>
      </w:r>
    </w:p>
    <w:bookmarkEnd w:id="1"/>
    <w:bookmarkEnd w:id="2"/>
    <w:p w14:paraId="49926313" w14:textId="77777777" w:rsidR="00874417" w:rsidRPr="00EA2E11" w:rsidRDefault="00874417" w:rsidP="00874417">
      <w:pPr>
        <w:ind w:left="284" w:right="140" w:firstLine="425"/>
        <w:jc w:val="both"/>
        <w:rPr>
          <w:b/>
        </w:rPr>
      </w:pPr>
      <w:r w:rsidRPr="00EA2E11">
        <w:rPr>
          <w:b/>
        </w:rPr>
        <w:t>По пункту 1.1:</w:t>
      </w:r>
    </w:p>
    <w:p w14:paraId="0FEFACAB" w14:textId="77777777" w:rsidR="00874417" w:rsidRPr="00EA2E11" w:rsidRDefault="00874417" w:rsidP="00874417">
      <w:pPr>
        <w:tabs>
          <w:tab w:val="left" w:pos="6285"/>
        </w:tabs>
        <w:ind w:left="142" w:right="140" w:firstLine="425"/>
        <w:jc w:val="both"/>
      </w:pPr>
      <w:r w:rsidRPr="00EA2E11">
        <w:t>РЭК Кузбасса получено экспертное заключение по результатам проведения правовой экспертизы на постановление от 08.12.2015 № 782 Управления Министерства юстиции РФ по Кемеровской области – Кузбассу.</w:t>
      </w:r>
    </w:p>
    <w:p w14:paraId="78BFCAA6" w14:textId="77777777" w:rsidR="00874417" w:rsidRPr="00EA2E11" w:rsidRDefault="00874417" w:rsidP="00874417">
      <w:pPr>
        <w:tabs>
          <w:tab w:val="left" w:pos="6285"/>
        </w:tabs>
        <w:ind w:left="142" w:right="140" w:firstLine="425"/>
        <w:jc w:val="both"/>
      </w:pPr>
      <w:r w:rsidRPr="00EA2E11">
        <w:t xml:space="preserve">По результатам, которого выявлены нарушения правил юридической техники, выраженные в несогласованности падежных окончаний между сочетанием слов «в Кемеровской области» и </w:t>
      </w:r>
      <w:proofErr w:type="gramStart"/>
      <w:r w:rsidRPr="00EA2E11">
        <w:t>словом  «</w:t>
      </w:r>
      <w:proofErr w:type="gramEnd"/>
      <w:r w:rsidRPr="00EA2E11">
        <w:t xml:space="preserve">-Кузбассе» в заголовке и пункте 1 Постановления. </w:t>
      </w:r>
    </w:p>
    <w:p w14:paraId="70CE3AC9" w14:textId="77777777" w:rsidR="00874417" w:rsidRPr="00EA2E11" w:rsidRDefault="00874417" w:rsidP="00874417">
      <w:pPr>
        <w:tabs>
          <w:tab w:val="left" w:pos="6285"/>
        </w:tabs>
        <w:ind w:left="142" w:right="140" w:firstLine="425"/>
        <w:jc w:val="both"/>
      </w:pPr>
      <w:r w:rsidRPr="00EA2E11">
        <w:t>Предлагаем внести в Постановление следующие изменения:</w:t>
      </w:r>
    </w:p>
    <w:p w14:paraId="32B23438" w14:textId="77777777" w:rsidR="00874417" w:rsidRPr="00EA2E11" w:rsidRDefault="00874417" w:rsidP="00874417">
      <w:pPr>
        <w:ind w:firstLine="567"/>
        <w:jc w:val="both"/>
        <w:rPr>
          <w:bCs/>
          <w:color w:val="000000"/>
          <w:kern w:val="32"/>
        </w:rPr>
      </w:pPr>
      <w:r w:rsidRPr="00EA2E11">
        <w:rPr>
          <w:bCs/>
          <w:color w:val="000000"/>
          <w:kern w:val="32"/>
        </w:rPr>
        <w:t>В заголовке, в пункте 1, в заголовке приложения слова «Кемеровской области - Кузбасса» заменить словами «Кемеровской области - Кузбассе».</w:t>
      </w:r>
    </w:p>
    <w:p w14:paraId="798A2447" w14:textId="77777777" w:rsidR="00874417" w:rsidRPr="00EA2E11" w:rsidRDefault="00874417" w:rsidP="00874417">
      <w:pPr>
        <w:ind w:firstLine="567"/>
        <w:jc w:val="both"/>
        <w:rPr>
          <w:b/>
          <w:bCs/>
          <w:color w:val="000000"/>
          <w:kern w:val="32"/>
        </w:rPr>
      </w:pPr>
      <w:r w:rsidRPr="00EA2E11">
        <w:rPr>
          <w:b/>
          <w:bCs/>
          <w:color w:val="000000"/>
          <w:kern w:val="32"/>
        </w:rPr>
        <w:t>По пунктам 1.2.1 -1.2.2:</w:t>
      </w:r>
    </w:p>
    <w:p w14:paraId="439EB320" w14:textId="77777777" w:rsidR="00874417" w:rsidRPr="00EA2E11" w:rsidRDefault="00874417" w:rsidP="00874417">
      <w:pPr>
        <w:ind w:firstLine="567"/>
        <w:jc w:val="both"/>
        <w:rPr>
          <w:bCs/>
          <w:color w:val="000000"/>
          <w:kern w:val="32"/>
        </w:rPr>
      </w:pPr>
      <w:r w:rsidRPr="00EA2E11">
        <w:rPr>
          <w:bCs/>
          <w:color w:val="000000"/>
          <w:kern w:val="32"/>
        </w:rPr>
        <w:t>В РЭК Кузбасса обратилось Министерство социальной защиты населения Кузбасса (исх.11-1906 от 11.03.2022) с предложениями по изменению наименований типов учреждений.</w:t>
      </w:r>
    </w:p>
    <w:p w14:paraId="3A4AABDE" w14:textId="77777777" w:rsidR="00874417" w:rsidRPr="00EA2E11" w:rsidRDefault="00874417" w:rsidP="00874417">
      <w:pPr>
        <w:tabs>
          <w:tab w:val="left" w:pos="6285"/>
        </w:tabs>
        <w:ind w:left="142" w:right="140" w:firstLine="425"/>
        <w:jc w:val="both"/>
      </w:pPr>
      <w:r w:rsidRPr="00EA2E11">
        <w:rPr>
          <w:bCs/>
          <w:color w:val="000000"/>
          <w:kern w:val="32"/>
        </w:rPr>
        <w:t xml:space="preserve"> </w:t>
      </w:r>
      <w:r w:rsidRPr="00EA2E11">
        <w:t xml:space="preserve">Предлагаем внести в </w:t>
      </w:r>
      <w:proofErr w:type="gramStart"/>
      <w:r w:rsidRPr="00EA2E11">
        <w:t>Постановление  следующие</w:t>
      </w:r>
      <w:proofErr w:type="gramEnd"/>
      <w:r w:rsidRPr="00EA2E11">
        <w:t xml:space="preserve"> изменения:</w:t>
      </w:r>
    </w:p>
    <w:p w14:paraId="5DB023EF" w14:textId="77777777" w:rsidR="00874417" w:rsidRPr="00EA2E11" w:rsidRDefault="00874417" w:rsidP="00874417">
      <w:pPr>
        <w:ind w:left="709" w:hanging="142"/>
        <w:jc w:val="both"/>
        <w:rPr>
          <w:bCs/>
          <w:color w:val="000000"/>
          <w:kern w:val="32"/>
        </w:rPr>
      </w:pPr>
      <w:r w:rsidRPr="00EA2E11">
        <w:rPr>
          <w:bCs/>
          <w:color w:val="000000"/>
          <w:kern w:val="32"/>
        </w:rPr>
        <w:t>1.2. В таблице приложения:</w:t>
      </w:r>
    </w:p>
    <w:p w14:paraId="495F822F" w14:textId="77777777" w:rsidR="00874417" w:rsidRPr="00EA2E11" w:rsidRDefault="00874417" w:rsidP="00874417">
      <w:pPr>
        <w:ind w:firstLine="567"/>
        <w:jc w:val="both"/>
        <w:rPr>
          <w:bCs/>
          <w:color w:val="000000"/>
          <w:kern w:val="32"/>
        </w:rPr>
      </w:pPr>
      <w:r w:rsidRPr="00EA2E11">
        <w:rPr>
          <w:bCs/>
          <w:color w:val="000000"/>
          <w:kern w:val="32"/>
        </w:rPr>
        <w:t xml:space="preserve">1.2.1. </w:t>
      </w:r>
      <w:bookmarkStart w:id="3" w:name="_Hlk98165377"/>
      <w:r w:rsidRPr="00EA2E11">
        <w:rPr>
          <w:bCs/>
          <w:color w:val="000000"/>
          <w:kern w:val="32"/>
        </w:rPr>
        <w:t xml:space="preserve"> В заголовке столбца 5 слова</w:t>
      </w:r>
      <w:bookmarkEnd w:id="3"/>
      <w:r w:rsidRPr="00EA2E11">
        <w:rPr>
          <w:bCs/>
          <w:color w:val="000000"/>
          <w:kern w:val="32"/>
        </w:rPr>
        <w:t xml:space="preserve"> «Психоневрологический интернат» заменить словами «Дом-интернат для граждан, имеющих психические расстройства».</w:t>
      </w:r>
    </w:p>
    <w:p w14:paraId="7012104D" w14:textId="77777777" w:rsidR="00874417" w:rsidRPr="00EA2E11" w:rsidRDefault="00874417" w:rsidP="00874417">
      <w:pPr>
        <w:ind w:firstLine="567"/>
        <w:jc w:val="both"/>
        <w:rPr>
          <w:bCs/>
          <w:color w:val="000000"/>
          <w:kern w:val="32"/>
        </w:rPr>
      </w:pPr>
      <w:r w:rsidRPr="00EA2E11">
        <w:rPr>
          <w:bCs/>
          <w:color w:val="000000"/>
          <w:kern w:val="32"/>
        </w:rPr>
        <w:t>1.2.2. В заголовке столбца 6 слова «Детский дом интернат для умственно отсталых детей» заменить словами «Детский дом-интернат для детей с ментальными нарушениями».</w:t>
      </w:r>
    </w:p>
    <w:p w14:paraId="000841E7" w14:textId="77777777" w:rsidR="00874417" w:rsidRPr="00EA2E11" w:rsidRDefault="00874417" w:rsidP="00874417">
      <w:pPr>
        <w:ind w:firstLine="567"/>
        <w:jc w:val="both"/>
        <w:rPr>
          <w:b/>
          <w:bCs/>
          <w:color w:val="000000"/>
          <w:kern w:val="32"/>
        </w:rPr>
      </w:pPr>
      <w:r w:rsidRPr="00EA2E11">
        <w:rPr>
          <w:b/>
          <w:bCs/>
          <w:color w:val="000000"/>
          <w:kern w:val="32"/>
        </w:rPr>
        <w:t>По пункту 1.2.3:</w:t>
      </w:r>
    </w:p>
    <w:p w14:paraId="57D4EBFF" w14:textId="6A0D096E" w:rsidR="00874417" w:rsidRDefault="00874417" w:rsidP="00874417">
      <w:pPr>
        <w:ind w:right="140" w:firstLine="567"/>
        <w:jc w:val="both"/>
      </w:pPr>
      <w:r w:rsidRPr="00EA2E11">
        <w:t xml:space="preserve">В связи с допущением технической ошибки специалист РЭК Кузбасса предлагает внести в </w:t>
      </w:r>
      <w:r w:rsidRPr="00EA2E11">
        <w:rPr>
          <w:bCs/>
        </w:rPr>
        <w:t xml:space="preserve">постановление региональной энергетической комиссии Кемеровской области от 08.12.2015 № 782 </w:t>
      </w:r>
      <w:r w:rsidRPr="00EA2E11">
        <w:t>«Об установлении тарифов на социальные услуги на основании подушевых нормативов финансирования социальных услуг, предоставляемые поставщиками социальных услуг  в  стационарной  форме социального обслуживания в Кемеровской области» следующие изменения:</w:t>
      </w:r>
    </w:p>
    <w:p w14:paraId="112FA8BD" w14:textId="6C692416" w:rsidR="00EA2E11" w:rsidRDefault="00EA2E11" w:rsidP="00874417">
      <w:pPr>
        <w:ind w:right="140" w:firstLine="567"/>
        <w:jc w:val="both"/>
        <w:rPr>
          <w:bCs/>
        </w:rPr>
      </w:pPr>
    </w:p>
    <w:p w14:paraId="189A607F" w14:textId="1BAE7213" w:rsidR="00EA2E11" w:rsidRDefault="00EA2E11" w:rsidP="00874417">
      <w:pPr>
        <w:ind w:right="140" w:firstLine="567"/>
        <w:jc w:val="both"/>
        <w:rPr>
          <w:bCs/>
        </w:rPr>
      </w:pPr>
    </w:p>
    <w:p w14:paraId="0E5AF110" w14:textId="62389519" w:rsidR="00EA2E11" w:rsidRDefault="00EA2E11" w:rsidP="00874417">
      <w:pPr>
        <w:ind w:right="140" w:firstLine="567"/>
        <w:jc w:val="both"/>
        <w:rPr>
          <w:bCs/>
        </w:rPr>
      </w:pPr>
    </w:p>
    <w:p w14:paraId="2FBCBFB1" w14:textId="77777777" w:rsidR="00EA2E11" w:rsidRPr="00EA2E11" w:rsidRDefault="00EA2E11" w:rsidP="00874417">
      <w:pPr>
        <w:ind w:right="140" w:firstLine="567"/>
        <w:jc w:val="both"/>
        <w:rPr>
          <w:bCs/>
        </w:rPr>
      </w:pPr>
    </w:p>
    <w:p w14:paraId="1E6E6E81" w14:textId="77777777" w:rsidR="00874417" w:rsidRPr="00EA2E11" w:rsidRDefault="00874417" w:rsidP="00874417">
      <w:pPr>
        <w:ind w:firstLine="851"/>
        <w:jc w:val="both"/>
        <w:rPr>
          <w:bCs/>
          <w:color w:val="000000"/>
          <w:kern w:val="32"/>
        </w:rPr>
      </w:pPr>
      <w:r w:rsidRPr="00EA2E11">
        <w:rPr>
          <w:bCs/>
          <w:color w:val="000000"/>
          <w:kern w:val="32"/>
        </w:rPr>
        <w:t>После пункта 2.2.4 дополнить пунктами 2.3-2.5 следующего   содержания: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3061"/>
        <w:gridCol w:w="1241"/>
        <w:gridCol w:w="1413"/>
        <w:gridCol w:w="1413"/>
        <w:gridCol w:w="1413"/>
      </w:tblGrid>
      <w:tr w:rsidR="00874417" w:rsidRPr="00EA2E11" w14:paraId="655ACCAC" w14:textId="77777777" w:rsidTr="00AA30BD">
        <w:trPr>
          <w:trHeight w:val="442"/>
        </w:trPr>
        <w:tc>
          <w:tcPr>
            <w:tcW w:w="812" w:type="dxa"/>
            <w:shd w:val="clear" w:color="auto" w:fill="auto"/>
          </w:tcPr>
          <w:p w14:paraId="0D921C50" w14:textId="77777777" w:rsidR="00874417" w:rsidRPr="00EA2E11" w:rsidRDefault="00874417" w:rsidP="00AA30BD">
            <w:pPr>
              <w:jc w:val="center"/>
            </w:pPr>
            <w:bookmarkStart w:id="4" w:name="_Hlk97727140"/>
            <w:r w:rsidRPr="00EA2E11">
              <w:t>1</w:t>
            </w:r>
          </w:p>
        </w:tc>
        <w:tc>
          <w:tcPr>
            <w:tcW w:w="3099" w:type="dxa"/>
            <w:shd w:val="clear" w:color="auto" w:fill="auto"/>
          </w:tcPr>
          <w:p w14:paraId="3954ED8C" w14:textId="77777777" w:rsidR="00874417" w:rsidRPr="00EA2E11" w:rsidRDefault="00874417" w:rsidP="00AA30BD">
            <w:pPr>
              <w:jc w:val="center"/>
              <w:rPr>
                <w:color w:val="000000"/>
              </w:rPr>
            </w:pPr>
            <w:r w:rsidRPr="00EA2E11">
              <w:rPr>
                <w:color w:val="000000"/>
              </w:rPr>
              <w:t>2</w:t>
            </w:r>
          </w:p>
        </w:tc>
        <w:tc>
          <w:tcPr>
            <w:tcW w:w="1256" w:type="dxa"/>
            <w:shd w:val="clear" w:color="auto" w:fill="auto"/>
          </w:tcPr>
          <w:p w14:paraId="0A29EE74" w14:textId="77777777" w:rsidR="00874417" w:rsidRPr="00EA2E11" w:rsidRDefault="00874417" w:rsidP="00AA30BD">
            <w:pPr>
              <w:jc w:val="center"/>
            </w:pPr>
            <w:r w:rsidRPr="00EA2E11">
              <w:t>3</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5AD7C69" w14:textId="77777777" w:rsidR="00874417" w:rsidRPr="00EA2E11" w:rsidRDefault="00874417" w:rsidP="00AA30BD">
            <w:pPr>
              <w:jc w:val="center"/>
              <w:rPr>
                <w:color w:val="000000"/>
              </w:rPr>
            </w:pPr>
            <w:r w:rsidRPr="00EA2E11">
              <w:rPr>
                <w:color w:val="000000"/>
              </w:rPr>
              <w:t>4</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B8A7852" w14:textId="77777777" w:rsidR="00874417" w:rsidRPr="00EA2E11" w:rsidRDefault="00874417" w:rsidP="00AA30BD">
            <w:pPr>
              <w:jc w:val="center"/>
              <w:rPr>
                <w:color w:val="000000"/>
              </w:rPr>
            </w:pPr>
            <w:r w:rsidRPr="00EA2E11">
              <w:rPr>
                <w:color w:val="000000"/>
              </w:rPr>
              <w:t>5</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A36DA20" w14:textId="77777777" w:rsidR="00874417" w:rsidRPr="00EA2E11" w:rsidRDefault="00874417" w:rsidP="00AA30BD">
            <w:pPr>
              <w:jc w:val="center"/>
              <w:rPr>
                <w:color w:val="000000"/>
              </w:rPr>
            </w:pPr>
            <w:r w:rsidRPr="00EA2E11">
              <w:rPr>
                <w:color w:val="000000"/>
              </w:rPr>
              <w:t>6</w:t>
            </w:r>
          </w:p>
        </w:tc>
      </w:tr>
      <w:bookmarkEnd w:id="4"/>
      <w:tr w:rsidR="00874417" w:rsidRPr="00EA2E11" w14:paraId="44904E3E" w14:textId="77777777" w:rsidTr="00AA30BD">
        <w:tc>
          <w:tcPr>
            <w:tcW w:w="812" w:type="dxa"/>
            <w:shd w:val="clear" w:color="auto" w:fill="auto"/>
            <w:vAlign w:val="center"/>
          </w:tcPr>
          <w:p w14:paraId="676AD486" w14:textId="77777777" w:rsidR="00874417" w:rsidRPr="00EA2E11" w:rsidRDefault="00874417" w:rsidP="00AA30BD">
            <w:pPr>
              <w:jc w:val="center"/>
            </w:pPr>
            <w:r w:rsidRPr="00EA2E11">
              <w:t>2.3.</w:t>
            </w:r>
          </w:p>
        </w:tc>
        <w:tc>
          <w:tcPr>
            <w:tcW w:w="3099" w:type="dxa"/>
            <w:shd w:val="clear" w:color="auto" w:fill="auto"/>
          </w:tcPr>
          <w:p w14:paraId="0868040E" w14:textId="77777777" w:rsidR="00874417" w:rsidRPr="00EA2E11" w:rsidRDefault="00874417" w:rsidP="00AA30BD">
            <w:pPr>
              <w:jc w:val="both"/>
            </w:pPr>
            <w:r w:rsidRPr="00EA2E11">
              <w:rPr>
                <w:color w:val="000000"/>
              </w:rPr>
              <w:t>Систематическое наблюдение за получателями социальных услуг в целях выявления отклонений в состоянии их здоровья</w:t>
            </w:r>
          </w:p>
        </w:tc>
        <w:tc>
          <w:tcPr>
            <w:tcW w:w="1256" w:type="dxa"/>
            <w:shd w:val="clear" w:color="auto" w:fill="auto"/>
            <w:vAlign w:val="center"/>
          </w:tcPr>
          <w:p w14:paraId="19704BBB" w14:textId="77777777" w:rsidR="00874417" w:rsidRPr="00EA2E11" w:rsidRDefault="00874417" w:rsidP="00AA30BD">
            <w:pPr>
              <w:jc w:val="center"/>
            </w:pPr>
            <w:r w:rsidRPr="00EA2E11">
              <w:t>руб./ 1 услуга</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415F2B8" w14:textId="77777777" w:rsidR="00874417" w:rsidRPr="00EA2E11" w:rsidRDefault="00874417" w:rsidP="00AA30BD">
            <w:pPr>
              <w:jc w:val="center"/>
              <w:rPr>
                <w:color w:val="000000"/>
              </w:rPr>
            </w:pPr>
            <w:r w:rsidRPr="00EA2E11">
              <w:rPr>
                <w:color w:val="000000"/>
              </w:rPr>
              <w:t>25,88</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90D2FA5" w14:textId="77777777" w:rsidR="00874417" w:rsidRPr="00EA2E11" w:rsidRDefault="00874417" w:rsidP="00AA30BD">
            <w:pPr>
              <w:jc w:val="center"/>
              <w:rPr>
                <w:color w:val="000000"/>
              </w:rPr>
            </w:pPr>
            <w:r w:rsidRPr="00EA2E11">
              <w:rPr>
                <w:color w:val="000000"/>
              </w:rPr>
              <w:t>23,93</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9E9AC9F" w14:textId="77777777" w:rsidR="00874417" w:rsidRPr="00EA2E11" w:rsidRDefault="00874417" w:rsidP="00AA30BD">
            <w:pPr>
              <w:jc w:val="center"/>
              <w:rPr>
                <w:color w:val="000000"/>
              </w:rPr>
            </w:pPr>
            <w:r w:rsidRPr="00EA2E11">
              <w:rPr>
                <w:color w:val="000000"/>
              </w:rPr>
              <w:t>18,13</w:t>
            </w:r>
          </w:p>
        </w:tc>
      </w:tr>
      <w:tr w:rsidR="00874417" w:rsidRPr="00EA2E11" w14:paraId="7D5A0986" w14:textId="77777777" w:rsidTr="00EA2E11">
        <w:trPr>
          <w:trHeight w:val="3710"/>
        </w:trPr>
        <w:tc>
          <w:tcPr>
            <w:tcW w:w="812" w:type="dxa"/>
            <w:shd w:val="clear" w:color="auto" w:fill="auto"/>
            <w:vAlign w:val="center"/>
          </w:tcPr>
          <w:p w14:paraId="6F166B60" w14:textId="77777777" w:rsidR="00874417" w:rsidRPr="00EA2E11" w:rsidRDefault="00874417" w:rsidP="00AA30BD">
            <w:pPr>
              <w:jc w:val="center"/>
            </w:pPr>
            <w:r w:rsidRPr="00EA2E11">
              <w:t>2.4.</w:t>
            </w:r>
          </w:p>
          <w:p w14:paraId="4A222D52" w14:textId="77777777" w:rsidR="00874417" w:rsidRPr="00EA2E11" w:rsidRDefault="00874417" w:rsidP="00AA30BD">
            <w:pPr>
              <w:jc w:val="both"/>
            </w:pPr>
            <w:r w:rsidRPr="00EA2E11">
              <w:t xml:space="preserve"> </w:t>
            </w:r>
          </w:p>
        </w:tc>
        <w:tc>
          <w:tcPr>
            <w:tcW w:w="3099" w:type="dxa"/>
            <w:shd w:val="clear" w:color="auto" w:fill="auto"/>
          </w:tcPr>
          <w:p w14:paraId="1C318EEA" w14:textId="77777777" w:rsidR="00874417" w:rsidRPr="00EA2E11" w:rsidRDefault="00874417" w:rsidP="00AA30BD">
            <w:pPr>
              <w:jc w:val="both"/>
              <w:rPr>
                <w:color w:val="000000"/>
              </w:rPr>
            </w:pPr>
            <w:r w:rsidRPr="00EA2E11">
              <w:rPr>
                <w:color w:val="000000"/>
              </w:rPr>
              <w:t>Консультирование по социально-медицинским вопросам (поддержания и сохранения здоровья получателей социальных услуг,</w:t>
            </w:r>
          </w:p>
          <w:p w14:paraId="34445E9B" w14:textId="77777777" w:rsidR="00874417" w:rsidRPr="00EA2E11" w:rsidRDefault="00874417" w:rsidP="00AA30BD">
            <w:pPr>
              <w:rPr>
                <w:color w:val="000000"/>
              </w:rPr>
            </w:pPr>
            <w:r w:rsidRPr="00EA2E11">
              <w:rPr>
                <w:color w:val="000000"/>
              </w:rPr>
              <w:t xml:space="preserve">проведения оздоровительных мероприятий, наблюдения за получателями социальных услуг в целях выявления отклонений в состоянии их здоровья) </w:t>
            </w:r>
          </w:p>
        </w:tc>
        <w:tc>
          <w:tcPr>
            <w:tcW w:w="1256" w:type="dxa"/>
            <w:shd w:val="clear" w:color="auto" w:fill="auto"/>
            <w:vAlign w:val="center"/>
          </w:tcPr>
          <w:p w14:paraId="3DEE319B" w14:textId="77777777" w:rsidR="00874417" w:rsidRPr="00EA2E11" w:rsidRDefault="00874417" w:rsidP="00AA30BD">
            <w:pPr>
              <w:jc w:val="center"/>
            </w:pPr>
            <w:r w:rsidRPr="00EA2E11">
              <w:t>руб./1 услуга</w:t>
            </w:r>
          </w:p>
        </w:tc>
        <w:tc>
          <w:tcPr>
            <w:tcW w:w="1440" w:type="dxa"/>
            <w:tcBorders>
              <w:top w:val="single" w:sz="4" w:space="0" w:color="auto"/>
              <w:left w:val="single" w:sz="4" w:space="0" w:color="auto"/>
              <w:right w:val="single" w:sz="4" w:space="0" w:color="auto"/>
            </w:tcBorders>
            <w:shd w:val="clear" w:color="auto" w:fill="auto"/>
            <w:vAlign w:val="center"/>
          </w:tcPr>
          <w:p w14:paraId="75F1E437" w14:textId="77777777" w:rsidR="00874417" w:rsidRPr="00EA2E11" w:rsidRDefault="00874417" w:rsidP="00AA30BD">
            <w:pPr>
              <w:jc w:val="center"/>
              <w:rPr>
                <w:color w:val="000000"/>
              </w:rPr>
            </w:pPr>
            <w:r w:rsidRPr="00EA2E11">
              <w:rPr>
                <w:color w:val="000000"/>
              </w:rPr>
              <w:t>32,35</w:t>
            </w:r>
          </w:p>
        </w:tc>
        <w:tc>
          <w:tcPr>
            <w:tcW w:w="1440" w:type="dxa"/>
            <w:tcBorders>
              <w:top w:val="single" w:sz="4" w:space="0" w:color="auto"/>
              <w:left w:val="single" w:sz="4" w:space="0" w:color="auto"/>
              <w:right w:val="single" w:sz="4" w:space="0" w:color="auto"/>
            </w:tcBorders>
            <w:shd w:val="clear" w:color="auto" w:fill="auto"/>
            <w:vAlign w:val="center"/>
          </w:tcPr>
          <w:p w14:paraId="5BCD1B2C" w14:textId="77777777" w:rsidR="00874417" w:rsidRPr="00EA2E11" w:rsidRDefault="00874417" w:rsidP="00AA30BD">
            <w:pPr>
              <w:jc w:val="center"/>
              <w:rPr>
                <w:color w:val="000000"/>
              </w:rPr>
            </w:pPr>
            <w:r w:rsidRPr="00EA2E11">
              <w:rPr>
                <w:color w:val="000000"/>
              </w:rPr>
              <w:t>29,91</w:t>
            </w:r>
          </w:p>
        </w:tc>
        <w:tc>
          <w:tcPr>
            <w:tcW w:w="1440" w:type="dxa"/>
            <w:tcBorders>
              <w:top w:val="single" w:sz="4" w:space="0" w:color="auto"/>
              <w:left w:val="single" w:sz="4" w:space="0" w:color="auto"/>
              <w:right w:val="single" w:sz="4" w:space="0" w:color="auto"/>
            </w:tcBorders>
            <w:shd w:val="clear" w:color="auto" w:fill="auto"/>
            <w:vAlign w:val="center"/>
          </w:tcPr>
          <w:p w14:paraId="6698574D" w14:textId="77777777" w:rsidR="00874417" w:rsidRPr="00EA2E11" w:rsidRDefault="00874417" w:rsidP="00AA30BD">
            <w:pPr>
              <w:jc w:val="center"/>
              <w:rPr>
                <w:color w:val="000000"/>
              </w:rPr>
            </w:pPr>
            <w:r w:rsidRPr="00EA2E11">
              <w:rPr>
                <w:color w:val="000000"/>
              </w:rPr>
              <w:t>22,67</w:t>
            </w:r>
          </w:p>
        </w:tc>
      </w:tr>
      <w:tr w:rsidR="00874417" w:rsidRPr="00EA2E11" w14:paraId="4DEC9DE8" w14:textId="77777777" w:rsidTr="00AA30BD">
        <w:tc>
          <w:tcPr>
            <w:tcW w:w="812" w:type="dxa"/>
            <w:shd w:val="clear" w:color="auto" w:fill="auto"/>
            <w:vAlign w:val="center"/>
          </w:tcPr>
          <w:p w14:paraId="022C50BF" w14:textId="77777777" w:rsidR="00874417" w:rsidRPr="00EA2E11" w:rsidRDefault="00874417" w:rsidP="00AA30BD">
            <w:pPr>
              <w:jc w:val="center"/>
            </w:pPr>
            <w:r w:rsidRPr="00EA2E11">
              <w:t>2.5.</w:t>
            </w:r>
          </w:p>
        </w:tc>
        <w:tc>
          <w:tcPr>
            <w:tcW w:w="3099" w:type="dxa"/>
            <w:shd w:val="clear" w:color="auto" w:fill="auto"/>
          </w:tcPr>
          <w:p w14:paraId="7922549F" w14:textId="77777777" w:rsidR="00874417" w:rsidRPr="00EA2E11" w:rsidRDefault="00874417" w:rsidP="00AA30BD">
            <w:pPr>
              <w:jc w:val="both"/>
            </w:pPr>
            <w:r w:rsidRPr="00EA2E11">
              <w:rPr>
                <w:color w:val="000000"/>
              </w:rPr>
              <w:t>Проведение занятий, обучающих здоровому образу жизни</w:t>
            </w:r>
          </w:p>
        </w:tc>
        <w:tc>
          <w:tcPr>
            <w:tcW w:w="1256" w:type="dxa"/>
            <w:shd w:val="clear" w:color="auto" w:fill="auto"/>
            <w:vAlign w:val="center"/>
          </w:tcPr>
          <w:p w14:paraId="35156288" w14:textId="77777777" w:rsidR="00874417" w:rsidRPr="00EA2E11" w:rsidRDefault="00874417" w:rsidP="00AA30BD">
            <w:pPr>
              <w:jc w:val="center"/>
            </w:pPr>
            <w:r w:rsidRPr="00EA2E11">
              <w:t>руб./1 услуга</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071D540" w14:textId="77777777" w:rsidR="00874417" w:rsidRPr="00EA2E11" w:rsidRDefault="00874417" w:rsidP="00AA30BD">
            <w:pPr>
              <w:jc w:val="center"/>
              <w:rPr>
                <w:color w:val="000000"/>
              </w:rPr>
            </w:pPr>
            <w:r w:rsidRPr="00EA2E11">
              <w:rPr>
                <w:color w:val="000000"/>
              </w:rPr>
              <w:t>32,35</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A0EA38E" w14:textId="77777777" w:rsidR="00874417" w:rsidRPr="00EA2E11" w:rsidRDefault="00874417" w:rsidP="00AA30BD">
            <w:pPr>
              <w:jc w:val="center"/>
              <w:rPr>
                <w:color w:val="000000"/>
              </w:rPr>
            </w:pPr>
            <w:r w:rsidRPr="00EA2E11">
              <w:rPr>
                <w:color w:val="000000"/>
              </w:rPr>
              <w:t>29,91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EA57E57" w14:textId="77777777" w:rsidR="00874417" w:rsidRPr="00EA2E11" w:rsidRDefault="00874417" w:rsidP="00AA30BD">
            <w:pPr>
              <w:jc w:val="center"/>
              <w:rPr>
                <w:color w:val="000000"/>
              </w:rPr>
            </w:pPr>
            <w:r w:rsidRPr="00EA2E11">
              <w:rPr>
                <w:color w:val="000000"/>
              </w:rPr>
              <w:t>22,67</w:t>
            </w:r>
          </w:p>
        </w:tc>
      </w:tr>
    </w:tbl>
    <w:p w14:paraId="0972A001" w14:textId="77777777" w:rsidR="00874417" w:rsidRPr="00EB66C3" w:rsidRDefault="00874417" w:rsidP="00874417">
      <w:pPr>
        <w:ind w:left="284" w:right="140"/>
        <w:jc w:val="both"/>
        <w:rPr>
          <w:sz w:val="28"/>
        </w:rPr>
      </w:pPr>
    </w:p>
    <w:p w14:paraId="05ADBD3A" w14:textId="77777777" w:rsidR="00B0337A" w:rsidRPr="000D7A4B" w:rsidRDefault="00B0337A" w:rsidP="00B0337A">
      <w:pPr>
        <w:tabs>
          <w:tab w:val="left" w:pos="9214"/>
        </w:tabs>
        <w:autoSpaceDE w:val="0"/>
        <w:autoSpaceDN w:val="0"/>
        <w:adjustRightInd w:val="0"/>
        <w:ind w:right="-143" w:firstLine="567"/>
        <w:jc w:val="both"/>
        <w:rPr>
          <w:lang w:eastAsia="en-US"/>
        </w:rPr>
      </w:pPr>
      <w:r w:rsidRPr="000D7A4B">
        <w:rPr>
          <w:bCs/>
          <w:szCs w:val="20"/>
        </w:rPr>
        <w:t xml:space="preserve">Рассмотрев представленные материалы, правление Региональной энергетической комиссии Кузбасса </w:t>
      </w:r>
    </w:p>
    <w:p w14:paraId="754120BA" w14:textId="77777777" w:rsidR="00B0337A" w:rsidRPr="000D7A4B" w:rsidRDefault="00B0337A" w:rsidP="00B0337A">
      <w:pPr>
        <w:ind w:right="-6" w:firstLine="567"/>
        <w:jc w:val="both"/>
        <w:rPr>
          <w:bCs/>
          <w:szCs w:val="20"/>
        </w:rPr>
      </w:pPr>
    </w:p>
    <w:p w14:paraId="5E91646C" w14:textId="77777777" w:rsidR="00B0337A" w:rsidRPr="000D7A4B" w:rsidRDefault="00B0337A" w:rsidP="00B0337A">
      <w:pPr>
        <w:ind w:right="-6" w:firstLine="567"/>
        <w:jc w:val="both"/>
        <w:rPr>
          <w:b/>
          <w:szCs w:val="20"/>
        </w:rPr>
      </w:pPr>
      <w:r w:rsidRPr="000D7A4B">
        <w:rPr>
          <w:b/>
          <w:szCs w:val="20"/>
        </w:rPr>
        <w:t>ПОСТАНОВИЛО:</w:t>
      </w:r>
    </w:p>
    <w:p w14:paraId="0AC66FF5" w14:textId="77777777" w:rsidR="00B0337A" w:rsidRPr="000D7A4B" w:rsidRDefault="00B0337A" w:rsidP="00B0337A">
      <w:pPr>
        <w:ind w:right="-6" w:firstLine="567"/>
        <w:jc w:val="both"/>
        <w:rPr>
          <w:b/>
          <w:szCs w:val="20"/>
        </w:rPr>
      </w:pPr>
    </w:p>
    <w:p w14:paraId="6FA77EF6" w14:textId="77777777" w:rsidR="00775560" w:rsidRPr="002F7189" w:rsidRDefault="00775560" w:rsidP="00775560">
      <w:pPr>
        <w:ind w:firstLine="567"/>
        <w:jc w:val="both"/>
        <w:rPr>
          <w:bCs/>
          <w:color w:val="000000"/>
          <w:kern w:val="32"/>
        </w:rPr>
      </w:pPr>
      <w:r w:rsidRPr="002F7189">
        <w:rPr>
          <w:bCs/>
          <w:kern w:val="32"/>
        </w:rPr>
        <w:t>Внести в  постановление региональной</w:t>
      </w:r>
      <w:r w:rsidRPr="002F7189">
        <w:rPr>
          <w:bCs/>
          <w:color w:val="000000"/>
          <w:kern w:val="32"/>
        </w:rPr>
        <w:t xml:space="preserve"> энергетической комиссии Кемеровской области от 08.12.2015 № 782 «Об установлении тарифов на социальные услуги на основании подушевых нормативов финансирования социальных услуг, предоставляемые поставщиками социальных услуг в стационарной форме социального обслуживания в Кемеровской области - Кузбассе» (в редакции постановлений региональной энергетической комиссии Кемеровской области от 12.02.2019 № 42,  Региональной энергетической комиссии  Кузбасса от 17.02.2022 № 40) следующие изменения: </w:t>
      </w:r>
    </w:p>
    <w:p w14:paraId="07BEA5D2" w14:textId="77777777" w:rsidR="00775560" w:rsidRPr="002F7189" w:rsidRDefault="00775560" w:rsidP="00775560">
      <w:pPr>
        <w:ind w:firstLine="567"/>
        <w:jc w:val="both"/>
        <w:rPr>
          <w:bCs/>
          <w:color w:val="000000"/>
          <w:kern w:val="32"/>
        </w:rPr>
      </w:pPr>
      <w:bookmarkStart w:id="5" w:name="_Hlk99373125"/>
      <w:r w:rsidRPr="002F7189">
        <w:rPr>
          <w:bCs/>
          <w:color w:val="000000"/>
          <w:kern w:val="32"/>
        </w:rPr>
        <w:t>1.1. В заголовке, в пункте 1, в заголовке приложения слова «Кемеровской области - Кузбасса» заменить словами «Кемеровской области - Кузбассе».</w:t>
      </w:r>
    </w:p>
    <w:bookmarkEnd w:id="5"/>
    <w:p w14:paraId="37EC25E8" w14:textId="77777777" w:rsidR="00775560" w:rsidRPr="002F7189" w:rsidRDefault="00775560" w:rsidP="00775560">
      <w:pPr>
        <w:ind w:left="709" w:hanging="142"/>
        <w:jc w:val="both"/>
        <w:rPr>
          <w:bCs/>
          <w:color w:val="000000"/>
          <w:kern w:val="32"/>
        </w:rPr>
      </w:pPr>
      <w:r w:rsidRPr="002F7189">
        <w:rPr>
          <w:bCs/>
          <w:color w:val="000000"/>
          <w:kern w:val="32"/>
        </w:rPr>
        <w:t>1.2. В таблице приложения:</w:t>
      </w:r>
    </w:p>
    <w:p w14:paraId="79770D18" w14:textId="77777777" w:rsidR="00775560" w:rsidRPr="002F7189" w:rsidRDefault="00775560" w:rsidP="00775560">
      <w:pPr>
        <w:ind w:firstLine="567"/>
        <w:jc w:val="both"/>
        <w:rPr>
          <w:bCs/>
          <w:color w:val="000000"/>
          <w:kern w:val="32"/>
        </w:rPr>
      </w:pPr>
      <w:r w:rsidRPr="002F7189">
        <w:rPr>
          <w:bCs/>
          <w:color w:val="000000"/>
          <w:kern w:val="32"/>
        </w:rPr>
        <w:t>1.2.1.  В заголовке столбца 5 слова «Психоневрологический интернат» заменить словами «Дом-интернат для граждан, имеющих психические расстройства».</w:t>
      </w:r>
    </w:p>
    <w:p w14:paraId="673E4D6C" w14:textId="77777777" w:rsidR="00775560" w:rsidRPr="002F7189" w:rsidRDefault="00775560" w:rsidP="00775560">
      <w:pPr>
        <w:ind w:firstLine="567"/>
        <w:jc w:val="both"/>
        <w:rPr>
          <w:bCs/>
          <w:color w:val="000000"/>
          <w:kern w:val="32"/>
        </w:rPr>
      </w:pPr>
      <w:r w:rsidRPr="002F7189">
        <w:rPr>
          <w:bCs/>
          <w:color w:val="000000"/>
          <w:kern w:val="32"/>
        </w:rPr>
        <w:t>1.2.2. В заголовке столбца 6 слова «Детский дом интернат для умственно отсталых детей» заменить словами «Детский дом-интернат для детей с ментальными нарушениями».</w:t>
      </w:r>
    </w:p>
    <w:p w14:paraId="5C2D243D" w14:textId="77777777" w:rsidR="00775560" w:rsidRPr="002F7189" w:rsidRDefault="00775560" w:rsidP="00775560">
      <w:pPr>
        <w:ind w:firstLine="284"/>
        <w:jc w:val="both"/>
        <w:rPr>
          <w:bCs/>
          <w:color w:val="000000"/>
          <w:kern w:val="32"/>
        </w:rPr>
      </w:pPr>
      <w:r w:rsidRPr="002F7189">
        <w:rPr>
          <w:bCs/>
          <w:color w:val="000000"/>
          <w:kern w:val="32"/>
        </w:rPr>
        <w:t xml:space="preserve">    1.2.3. После пункта 2.2.4 дополнить пунктами 2.3-2.5 следующего содержания:</w:t>
      </w:r>
    </w:p>
    <w:p w14:paraId="4AD4299A" w14:textId="77777777" w:rsidR="00775560" w:rsidRDefault="00775560" w:rsidP="00775560">
      <w:pPr>
        <w:ind w:firstLine="284"/>
        <w:jc w:val="both"/>
        <w:rPr>
          <w:bCs/>
          <w:color w:val="000000"/>
          <w:kern w:val="32"/>
          <w:sz w:val="28"/>
          <w:szCs w:val="28"/>
        </w:rPr>
      </w:pPr>
      <w:r>
        <w:rPr>
          <w:bCs/>
          <w:color w:val="000000"/>
          <w:kern w:val="32"/>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2925"/>
        <w:gridCol w:w="29"/>
        <w:gridCol w:w="1212"/>
        <w:gridCol w:w="1414"/>
        <w:gridCol w:w="1352"/>
        <w:gridCol w:w="1609"/>
      </w:tblGrid>
      <w:tr w:rsidR="00775560" w:rsidRPr="008A60F4" w14:paraId="4B304E0E" w14:textId="77777777" w:rsidTr="00AA30BD">
        <w:tc>
          <w:tcPr>
            <w:tcW w:w="817" w:type="dxa"/>
            <w:shd w:val="clear" w:color="auto" w:fill="auto"/>
          </w:tcPr>
          <w:p w14:paraId="484CD2EF" w14:textId="77777777" w:rsidR="00775560" w:rsidRPr="008A60F4" w:rsidRDefault="00775560" w:rsidP="00AA30BD">
            <w:pPr>
              <w:jc w:val="center"/>
            </w:pPr>
            <w:r w:rsidRPr="008A60F4">
              <w:t>1</w:t>
            </w:r>
          </w:p>
        </w:tc>
        <w:tc>
          <w:tcPr>
            <w:tcW w:w="2977" w:type="dxa"/>
            <w:shd w:val="clear" w:color="auto" w:fill="auto"/>
          </w:tcPr>
          <w:p w14:paraId="4644FA6F" w14:textId="77777777" w:rsidR="00775560" w:rsidRPr="008A60F4" w:rsidRDefault="00775560" w:rsidP="00AA30BD">
            <w:pPr>
              <w:jc w:val="center"/>
              <w:rPr>
                <w:color w:val="000000"/>
              </w:rPr>
            </w:pPr>
            <w:r w:rsidRPr="008A60F4">
              <w:rPr>
                <w:color w:val="000000"/>
              </w:rPr>
              <w:t>2</w:t>
            </w:r>
          </w:p>
        </w:tc>
        <w:tc>
          <w:tcPr>
            <w:tcW w:w="1263" w:type="dxa"/>
            <w:gridSpan w:val="2"/>
            <w:shd w:val="clear" w:color="auto" w:fill="auto"/>
          </w:tcPr>
          <w:p w14:paraId="5F484578" w14:textId="77777777" w:rsidR="00775560" w:rsidRPr="008A60F4" w:rsidRDefault="00775560" w:rsidP="00AA30BD">
            <w:pPr>
              <w:jc w:val="center"/>
            </w:pPr>
            <w:r w:rsidRPr="008A60F4">
              <w:t>3</w:t>
            </w: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tcPr>
          <w:p w14:paraId="729E01EE" w14:textId="77777777" w:rsidR="00775560" w:rsidRPr="008A60F4" w:rsidRDefault="00775560" w:rsidP="00AA30BD">
            <w:pPr>
              <w:jc w:val="center"/>
              <w:rPr>
                <w:color w:val="000000"/>
              </w:rPr>
            </w:pPr>
            <w:r w:rsidRPr="008A60F4">
              <w:rPr>
                <w:color w:val="000000"/>
              </w:rPr>
              <w:t>4</w:t>
            </w:r>
          </w:p>
        </w:tc>
        <w:tc>
          <w:tcPr>
            <w:tcW w:w="1391" w:type="dxa"/>
            <w:tcBorders>
              <w:top w:val="single" w:sz="4" w:space="0" w:color="auto"/>
              <w:left w:val="single" w:sz="4" w:space="0" w:color="auto"/>
              <w:bottom w:val="single" w:sz="4" w:space="0" w:color="auto"/>
              <w:right w:val="single" w:sz="4" w:space="0" w:color="auto"/>
            </w:tcBorders>
            <w:shd w:val="clear" w:color="auto" w:fill="auto"/>
            <w:vAlign w:val="center"/>
          </w:tcPr>
          <w:p w14:paraId="32BCF289" w14:textId="77777777" w:rsidR="00775560" w:rsidRPr="008A60F4" w:rsidRDefault="00775560" w:rsidP="00AA30BD">
            <w:pPr>
              <w:jc w:val="center"/>
              <w:rPr>
                <w:color w:val="000000"/>
              </w:rPr>
            </w:pPr>
            <w:r w:rsidRPr="008A60F4">
              <w:rPr>
                <w:color w:val="000000"/>
              </w:rPr>
              <w:t>5</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14:paraId="15B13AFA" w14:textId="77777777" w:rsidR="00775560" w:rsidRPr="008A60F4" w:rsidRDefault="00775560" w:rsidP="00AA30BD">
            <w:pPr>
              <w:jc w:val="center"/>
              <w:rPr>
                <w:color w:val="000000"/>
              </w:rPr>
            </w:pPr>
            <w:r w:rsidRPr="008A60F4">
              <w:rPr>
                <w:color w:val="000000"/>
              </w:rPr>
              <w:t>6</w:t>
            </w:r>
          </w:p>
        </w:tc>
      </w:tr>
      <w:tr w:rsidR="00775560" w:rsidRPr="008A60F4" w14:paraId="3703AA6B" w14:textId="77777777" w:rsidTr="00AA30BD">
        <w:tc>
          <w:tcPr>
            <w:tcW w:w="817" w:type="dxa"/>
            <w:shd w:val="clear" w:color="auto" w:fill="auto"/>
            <w:vAlign w:val="center"/>
          </w:tcPr>
          <w:p w14:paraId="172F42A2" w14:textId="77777777" w:rsidR="00775560" w:rsidRPr="008A60F4" w:rsidRDefault="00775560" w:rsidP="00AA30BD">
            <w:pPr>
              <w:jc w:val="center"/>
            </w:pPr>
            <w:r w:rsidRPr="008A60F4">
              <w:t>2.3.</w:t>
            </w:r>
          </w:p>
        </w:tc>
        <w:tc>
          <w:tcPr>
            <w:tcW w:w="2977" w:type="dxa"/>
            <w:shd w:val="clear" w:color="auto" w:fill="auto"/>
          </w:tcPr>
          <w:p w14:paraId="0B1C08A3" w14:textId="77777777" w:rsidR="00775560" w:rsidRPr="008A60F4" w:rsidRDefault="00775560" w:rsidP="00AA30BD">
            <w:pPr>
              <w:jc w:val="both"/>
            </w:pPr>
            <w:r w:rsidRPr="008A60F4">
              <w:rPr>
                <w:color w:val="000000"/>
              </w:rPr>
              <w:t xml:space="preserve">Систематическое наблюдение за получателями социальных услуг в целях </w:t>
            </w:r>
            <w:proofErr w:type="gramStart"/>
            <w:r w:rsidRPr="008A60F4">
              <w:rPr>
                <w:color w:val="000000"/>
              </w:rPr>
              <w:lastRenderedPageBreak/>
              <w:t>выявления  отклонений</w:t>
            </w:r>
            <w:proofErr w:type="gramEnd"/>
            <w:r w:rsidRPr="008A60F4">
              <w:rPr>
                <w:color w:val="000000"/>
              </w:rPr>
              <w:t xml:space="preserve"> в состоянии их здоровья</w:t>
            </w:r>
          </w:p>
        </w:tc>
        <w:tc>
          <w:tcPr>
            <w:tcW w:w="1263" w:type="dxa"/>
            <w:gridSpan w:val="2"/>
            <w:shd w:val="clear" w:color="auto" w:fill="auto"/>
            <w:vAlign w:val="center"/>
          </w:tcPr>
          <w:p w14:paraId="4D840924" w14:textId="77777777" w:rsidR="00775560" w:rsidRPr="008A60F4" w:rsidRDefault="00775560" w:rsidP="00AA30BD">
            <w:pPr>
              <w:jc w:val="center"/>
            </w:pPr>
            <w:r w:rsidRPr="008A60F4">
              <w:lastRenderedPageBreak/>
              <w:t>руб./1 услуга</w:t>
            </w: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tcPr>
          <w:p w14:paraId="5D5F7F32" w14:textId="77777777" w:rsidR="00775560" w:rsidRPr="008A60F4" w:rsidRDefault="00775560" w:rsidP="00AA30BD">
            <w:pPr>
              <w:jc w:val="center"/>
              <w:rPr>
                <w:color w:val="000000"/>
              </w:rPr>
            </w:pPr>
            <w:r w:rsidRPr="008A60F4">
              <w:rPr>
                <w:color w:val="000000"/>
              </w:rPr>
              <w:t>25,88</w:t>
            </w:r>
          </w:p>
        </w:tc>
        <w:tc>
          <w:tcPr>
            <w:tcW w:w="1391" w:type="dxa"/>
            <w:tcBorders>
              <w:top w:val="single" w:sz="4" w:space="0" w:color="auto"/>
              <w:left w:val="single" w:sz="4" w:space="0" w:color="auto"/>
              <w:bottom w:val="single" w:sz="4" w:space="0" w:color="auto"/>
              <w:right w:val="single" w:sz="4" w:space="0" w:color="auto"/>
            </w:tcBorders>
            <w:shd w:val="clear" w:color="auto" w:fill="auto"/>
            <w:vAlign w:val="center"/>
          </w:tcPr>
          <w:p w14:paraId="339F8831" w14:textId="77777777" w:rsidR="00775560" w:rsidRPr="008A60F4" w:rsidRDefault="00775560" w:rsidP="00AA30BD">
            <w:pPr>
              <w:jc w:val="center"/>
              <w:rPr>
                <w:color w:val="000000"/>
              </w:rPr>
            </w:pPr>
            <w:r w:rsidRPr="008A60F4">
              <w:rPr>
                <w:color w:val="000000"/>
              </w:rPr>
              <w:t>23,93</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14:paraId="0A389047" w14:textId="77777777" w:rsidR="00775560" w:rsidRPr="008A60F4" w:rsidRDefault="00775560" w:rsidP="00AA30BD">
            <w:pPr>
              <w:jc w:val="center"/>
              <w:rPr>
                <w:color w:val="000000"/>
              </w:rPr>
            </w:pPr>
            <w:r w:rsidRPr="008A60F4">
              <w:rPr>
                <w:color w:val="000000"/>
              </w:rPr>
              <w:t>18,13</w:t>
            </w:r>
          </w:p>
        </w:tc>
      </w:tr>
      <w:tr w:rsidR="00775560" w:rsidRPr="008A60F4" w14:paraId="0486303F" w14:textId="77777777" w:rsidTr="00AA30BD">
        <w:tc>
          <w:tcPr>
            <w:tcW w:w="817" w:type="dxa"/>
            <w:shd w:val="clear" w:color="auto" w:fill="auto"/>
            <w:vAlign w:val="center"/>
          </w:tcPr>
          <w:p w14:paraId="22AD8E4F" w14:textId="77777777" w:rsidR="00775560" w:rsidRPr="008A60F4" w:rsidRDefault="00775560" w:rsidP="00AA30BD">
            <w:pPr>
              <w:jc w:val="center"/>
            </w:pPr>
            <w:r w:rsidRPr="008A60F4">
              <w:t>2.4.</w:t>
            </w:r>
          </w:p>
        </w:tc>
        <w:tc>
          <w:tcPr>
            <w:tcW w:w="3007" w:type="dxa"/>
            <w:gridSpan w:val="2"/>
            <w:shd w:val="clear" w:color="auto" w:fill="auto"/>
          </w:tcPr>
          <w:p w14:paraId="77393274" w14:textId="77777777" w:rsidR="00775560" w:rsidRPr="008A60F4" w:rsidRDefault="00775560" w:rsidP="00AA30BD">
            <w:pPr>
              <w:jc w:val="both"/>
              <w:rPr>
                <w:color w:val="000000"/>
              </w:rPr>
            </w:pPr>
            <w:r w:rsidRPr="008A60F4">
              <w:rPr>
                <w:color w:val="000000"/>
              </w:rPr>
              <w:t>Консультирование по социально-медицинским вопросам (поддержания и сохранения здоровья получателей социальных услуг, проведения оздоровительных мероприятий, наблюдения за получателями социальных услуг в целях выявления отклонений в состоянии их здоровья)</w:t>
            </w:r>
          </w:p>
        </w:tc>
        <w:tc>
          <w:tcPr>
            <w:tcW w:w="1233" w:type="dxa"/>
            <w:shd w:val="clear" w:color="auto" w:fill="auto"/>
            <w:vAlign w:val="center"/>
          </w:tcPr>
          <w:p w14:paraId="68519076" w14:textId="77777777" w:rsidR="00775560" w:rsidRPr="008A60F4" w:rsidRDefault="00775560" w:rsidP="00AA30BD">
            <w:pPr>
              <w:jc w:val="center"/>
            </w:pPr>
            <w:r w:rsidRPr="008A60F4">
              <w:t>руб./1 услуга</w:t>
            </w: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tcPr>
          <w:p w14:paraId="1C1FF6AE" w14:textId="77777777" w:rsidR="00775560" w:rsidRPr="008A60F4" w:rsidRDefault="00775560" w:rsidP="00AA30BD">
            <w:pPr>
              <w:jc w:val="center"/>
              <w:rPr>
                <w:color w:val="000000"/>
              </w:rPr>
            </w:pPr>
            <w:r w:rsidRPr="008A60F4">
              <w:rPr>
                <w:color w:val="000000"/>
              </w:rPr>
              <w:t>32,35</w:t>
            </w:r>
          </w:p>
        </w:tc>
        <w:tc>
          <w:tcPr>
            <w:tcW w:w="1391" w:type="dxa"/>
            <w:tcBorders>
              <w:top w:val="single" w:sz="4" w:space="0" w:color="auto"/>
              <w:left w:val="single" w:sz="4" w:space="0" w:color="auto"/>
              <w:bottom w:val="single" w:sz="4" w:space="0" w:color="auto"/>
              <w:right w:val="single" w:sz="4" w:space="0" w:color="auto"/>
            </w:tcBorders>
            <w:shd w:val="clear" w:color="auto" w:fill="auto"/>
            <w:vAlign w:val="center"/>
          </w:tcPr>
          <w:p w14:paraId="114735B3" w14:textId="77777777" w:rsidR="00775560" w:rsidRPr="008A60F4" w:rsidRDefault="00775560" w:rsidP="00AA30BD">
            <w:pPr>
              <w:jc w:val="center"/>
              <w:rPr>
                <w:color w:val="000000"/>
              </w:rPr>
            </w:pPr>
            <w:r w:rsidRPr="008A60F4">
              <w:rPr>
                <w:color w:val="000000"/>
              </w:rPr>
              <w:t>29,91</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14:paraId="73E3C840" w14:textId="77777777" w:rsidR="00775560" w:rsidRPr="008A60F4" w:rsidRDefault="00775560" w:rsidP="00AA30BD">
            <w:pPr>
              <w:jc w:val="center"/>
              <w:rPr>
                <w:color w:val="000000"/>
              </w:rPr>
            </w:pPr>
            <w:r w:rsidRPr="008A60F4">
              <w:rPr>
                <w:color w:val="000000"/>
              </w:rPr>
              <w:t>22,67</w:t>
            </w:r>
          </w:p>
        </w:tc>
      </w:tr>
      <w:tr w:rsidR="00775560" w:rsidRPr="008A60F4" w14:paraId="6F1A0E87" w14:textId="77777777" w:rsidTr="00AA30BD">
        <w:tc>
          <w:tcPr>
            <w:tcW w:w="817" w:type="dxa"/>
            <w:shd w:val="clear" w:color="auto" w:fill="auto"/>
            <w:vAlign w:val="center"/>
          </w:tcPr>
          <w:p w14:paraId="2AF59111" w14:textId="77777777" w:rsidR="00775560" w:rsidRPr="008A60F4" w:rsidRDefault="00775560" w:rsidP="00AA30BD">
            <w:r w:rsidRPr="008A60F4">
              <w:t xml:space="preserve"> 2.5.</w:t>
            </w:r>
          </w:p>
        </w:tc>
        <w:tc>
          <w:tcPr>
            <w:tcW w:w="3007" w:type="dxa"/>
            <w:gridSpan w:val="2"/>
            <w:shd w:val="clear" w:color="auto" w:fill="auto"/>
          </w:tcPr>
          <w:p w14:paraId="29CB0B26" w14:textId="77777777" w:rsidR="00775560" w:rsidRPr="008A60F4" w:rsidRDefault="00775560" w:rsidP="00AA30BD">
            <w:pPr>
              <w:jc w:val="both"/>
            </w:pPr>
            <w:r w:rsidRPr="008A60F4">
              <w:rPr>
                <w:color w:val="000000"/>
              </w:rPr>
              <w:t>Проведение занятий, обучающих здоровому образу жизни</w:t>
            </w:r>
          </w:p>
        </w:tc>
        <w:tc>
          <w:tcPr>
            <w:tcW w:w="1233" w:type="dxa"/>
            <w:shd w:val="clear" w:color="auto" w:fill="auto"/>
            <w:vAlign w:val="center"/>
          </w:tcPr>
          <w:p w14:paraId="6D777FB4" w14:textId="77777777" w:rsidR="00775560" w:rsidRPr="008A60F4" w:rsidRDefault="00775560" w:rsidP="00AA30BD">
            <w:pPr>
              <w:jc w:val="center"/>
            </w:pPr>
            <w:r w:rsidRPr="008A60F4">
              <w:t>руб./1 услуга</w:t>
            </w: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tcPr>
          <w:p w14:paraId="1C6B007F" w14:textId="77777777" w:rsidR="00775560" w:rsidRPr="008A60F4" w:rsidRDefault="00775560" w:rsidP="00AA30BD">
            <w:pPr>
              <w:jc w:val="center"/>
              <w:rPr>
                <w:color w:val="000000"/>
              </w:rPr>
            </w:pPr>
            <w:r w:rsidRPr="008A60F4">
              <w:rPr>
                <w:color w:val="000000"/>
              </w:rPr>
              <w:t>32,35</w:t>
            </w:r>
          </w:p>
        </w:tc>
        <w:tc>
          <w:tcPr>
            <w:tcW w:w="1391" w:type="dxa"/>
            <w:tcBorders>
              <w:top w:val="single" w:sz="4" w:space="0" w:color="auto"/>
              <w:left w:val="single" w:sz="4" w:space="0" w:color="auto"/>
              <w:bottom w:val="single" w:sz="4" w:space="0" w:color="auto"/>
              <w:right w:val="single" w:sz="4" w:space="0" w:color="auto"/>
            </w:tcBorders>
            <w:shd w:val="clear" w:color="auto" w:fill="auto"/>
            <w:vAlign w:val="center"/>
          </w:tcPr>
          <w:p w14:paraId="4FFED563" w14:textId="77777777" w:rsidR="00775560" w:rsidRPr="008A60F4" w:rsidRDefault="00775560" w:rsidP="00AA30BD">
            <w:pPr>
              <w:jc w:val="center"/>
              <w:rPr>
                <w:color w:val="000000"/>
              </w:rPr>
            </w:pPr>
            <w:r w:rsidRPr="008A60F4">
              <w:rPr>
                <w:color w:val="000000"/>
              </w:rPr>
              <w:t>29,91</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14:paraId="7E4D1B37" w14:textId="77777777" w:rsidR="00775560" w:rsidRPr="008A60F4" w:rsidRDefault="00775560" w:rsidP="00AA30BD">
            <w:pPr>
              <w:jc w:val="center"/>
              <w:rPr>
                <w:color w:val="000000"/>
              </w:rPr>
            </w:pPr>
            <w:r w:rsidRPr="008A60F4">
              <w:rPr>
                <w:color w:val="000000"/>
              </w:rPr>
              <w:t>22,67</w:t>
            </w:r>
          </w:p>
        </w:tc>
      </w:tr>
    </w:tbl>
    <w:p w14:paraId="55AC537E" w14:textId="77777777" w:rsidR="00775560" w:rsidRDefault="00775560" w:rsidP="00775560"/>
    <w:p w14:paraId="4F0BEBC1" w14:textId="77777777" w:rsidR="00775560" w:rsidRPr="002F7189" w:rsidRDefault="00775560" w:rsidP="00775560">
      <w:pPr>
        <w:ind w:firstLine="709"/>
        <w:jc w:val="both"/>
        <w:rPr>
          <w:bCs/>
          <w:color w:val="000000"/>
          <w:kern w:val="32"/>
        </w:rPr>
      </w:pPr>
      <w:r w:rsidRPr="002F7189">
        <w:t xml:space="preserve">2. </w:t>
      </w:r>
      <w:r w:rsidRPr="002F7189">
        <w:rPr>
          <w:bCs/>
          <w:kern w:val="32"/>
        </w:rPr>
        <w:t>Внести в  постановление региональной</w:t>
      </w:r>
      <w:r w:rsidRPr="002F7189">
        <w:rPr>
          <w:bCs/>
          <w:color w:val="000000"/>
          <w:kern w:val="32"/>
        </w:rPr>
        <w:t xml:space="preserve"> энергетической комиссии Кемеровской области от 18.03.2016 № 21 «Об установлении тарифов на социальные услуги на основании подушевых нормативов финансирования социальных услуг, предоставляемые поставщиками социальных услуг  на дому и в полустационарной форме социального обслуживания в Кемеровской области - Кузбасса»  (в редакции постановлений региональной энергетической комиссии Кемеровской области от 04.12.2018 № 421,  Региональной энергетической комиссии  Кузбасса от 17.02.2022 № 39) следующие изменения: </w:t>
      </w:r>
    </w:p>
    <w:p w14:paraId="176022EF" w14:textId="77777777" w:rsidR="00775560" w:rsidRPr="002F7189" w:rsidRDefault="00775560" w:rsidP="00775560">
      <w:pPr>
        <w:ind w:firstLine="567"/>
        <w:jc w:val="both"/>
        <w:rPr>
          <w:bCs/>
          <w:color w:val="000000"/>
          <w:kern w:val="32"/>
        </w:rPr>
      </w:pPr>
      <w:r w:rsidRPr="002F7189">
        <w:rPr>
          <w:bCs/>
          <w:color w:val="000000"/>
          <w:kern w:val="32"/>
        </w:rPr>
        <w:t>2.1. В заголовке, в пункте 1, в заголовке приложения слова «Кемеровской области - Кузбасса» заменить словами «Кемеровской области - Кузбассе».</w:t>
      </w:r>
    </w:p>
    <w:p w14:paraId="1BC7E43E" w14:textId="77777777" w:rsidR="00B0337A" w:rsidRPr="000D7A4B" w:rsidRDefault="00B0337A" w:rsidP="00B0337A">
      <w:pPr>
        <w:tabs>
          <w:tab w:val="left" w:pos="9214"/>
        </w:tabs>
        <w:autoSpaceDE w:val="0"/>
        <w:autoSpaceDN w:val="0"/>
        <w:adjustRightInd w:val="0"/>
        <w:ind w:right="-143"/>
        <w:jc w:val="both"/>
        <w:rPr>
          <w:bCs/>
          <w:szCs w:val="20"/>
        </w:rPr>
      </w:pPr>
    </w:p>
    <w:p w14:paraId="5E8BD824" w14:textId="77777777" w:rsidR="00B0337A" w:rsidRPr="000D7A4B" w:rsidRDefault="00B0337A" w:rsidP="00B0337A">
      <w:pPr>
        <w:ind w:right="-6" w:firstLine="567"/>
        <w:jc w:val="both"/>
        <w:rPr>
          <w:b/>
        </w:rPr>
      </w:pPr>
      <w:r w:rsidRPr="000D7A4B">
        <w:rPr>
          <w:b/>
        </w:rPr>
        <w:t>Голосовали «ЗА» единогласно.</w:t>
      </w:r>
    </w:p>
    <w:p w14:paraId="35EFD111" w14:textId="77777777" w:rsidR="00B0337A" w:rsidRPr="000D7A4B" w:rsidRDefault="00B0337A" w:rsidP="00B0337A">
      <w:pPr>
        <w:ind w:right="-6" w:firstLine="567"/>
        <w:jc w:val="both"/>
        <w:rPr>
          <w:b/>
          <w:kern w:val="32"/>
        </w:rPr>
      </w:pPr>
    </w:p>
    <w:p w14:paraId="4C3BCB2D" w14:textId="418E602D" w:rsidR="007C7FC5" w:rsidRPr="007C7FC5" w:rsidRDefault="007C7FC5" w:rsidP="009D67B3">
      <w:pPr>
        <w:ind w:right="-6" w:firstLine="567"/>
        <w:jc w:val="both"/>
        <w:rPr>
          <w:bCs/>
        </w:rPr>
      </w:pPr>
      <w:r w:rsidRPr="007C7FC5">
        <w:rPr>
          <w:kern w:val="32"/>
        </w:rPr>
        <w:t>Вопрос</w:t>
      </w:r>
      <w:r w:rsidR="000869B3">
        <w:rPr>
          <w:kern w:val="32"/>
        </w:rPr>
        <w:t xml:space="preserve"> 4. </w:t>
      </w:r>
      <w:r w:rsidR="000869B3" w:rsidRPr="000869B3">
        <w:rPr>
          <w:b/>
          <w:kern w:val="32"/>
        </w:rPr>
        <w:t>«О внесении изменения в постановление Региональной энергетической</w:t>
      </w:r>
      <w:r w:rsidR="000869B3" w:rsidRPr="000869B3">
        <w:rPr>
          <w:b/>
          <w:kern w:val="32"/>
        </w:rPr>
        <w:br/>
        <w:t>комиссии Кузбасса от 20.12.2021 № 899 «Об установлении льготных</w:t>
      </w:r>
      <w:r w:rsidR="000869B3" w:rsidRPr="000869B3">
        <w:rPr>
          <w:b/>
          <w:kern w:val="32"/>
        </w:rPr>
        <w:br/>
        <w:t>тарифов на холодное, горячее водоснабжение, водоотведение,</w:t>
      </w:r>
      <w:r w:rsidR="000869B3" w:rsidRPr="000869B3">
        <w:rPr>
          <w:b/>
          <w:kern w:val="32"/>
        </w:rPr>
        <w:br/>
        <w:t>тепловую энергию (мощность), твердое топливо, сжиженный газ</w:t>
      </w:r>
      <w:r w:rsidR="000869B3" w:rsidRPr="000869B3">
        <w:rPr>
          <w:b/>
          <w:kern w:val="32"/>
        </w:rPr>
        <w:br/>
        <w:t>на территории Юргинского городского округа на 2022 год».</w:t>
      </w:r>
    </w:p>
    <w:p w14:paraId="38F1862D" w14:textId="77777777" w:rsidR="00DE161B" w:rsidRPr="000D7A4B" w:rsidRDefault="00DE161B" w:rsidP="009D67B3">
      <w:pPr>
        <w:ind w:right="-6" w:firstLine="567"/>
        <w:jc w:val="both"/>
        <w:rPr>
          <w:bCs/>
        </w:rPr>
      </w:pPr>
    </w:p>
    <w:p w14:paraId="1199CC86" w14:textId="1A2B1A1F" w:rsidR="009039D0" w:rsidRPr="00EA2E11" w:rsidRDefault="002F7189" w:rsidP="002F7189">
      <w:pPr>
        <w:ind w:right="-6" w:firstLine="567"/>
        <w:jc w:val="both"/>
        <w:rPr>
          <w:rFonts w:eastAsiaTheme="minorHAnsi"/>
          <w:bCs/>
        </w:rPr>
      </w:pPr>
      <w:r w:rsidRPr="00EA2E11">
        <w:rPr>
          <w:bCs/>
          <w:kern w:val="32"/>
        </w:rPr>
        <w:t>Докладчик</w:t>
      </w:r>
      <w:r w:rsidRPr="00EA2E11">
        <w:rPr>
          <w:b/>
          <w:bCs/>
          <w:kern w:val="32"/>
        </w:rPr>
        <w:t xml:space="preserve"> </w:t>
      </w:r>
      <w:proofErr w:type="spellStart"/>
      <w:r w:rsidRPr="00EA2E11">
        <w:rPr>
          <w:b/>
          <w:bCs/>
          <w:kern w:val="32"/>
        </w:rPr>
        <w:t>Мстиславцева</w:t>
      </w:r>
      <w:proofErr w:type="spellEnd"/>
      <w:r w:rsidRPr="00EA2E11">
        <w:rPr>
          <w:b/>
          <w:bCs/>
          <w:kern w:val="32"/>
        </w:rPr>
        <w:t xml:space="preserve"> И.Ю. </w:t>
      </w:r>
      <w:r w:rsidRPr="00EA2E11">
        <w:rPr>
          <w:bCs/>
          <w:kern w:val="32"/>
        </w:rPr>
        <w:t>пояснила, что в</w:t>
      </w:r>
      <w:r w:rsidR="009039D0" w:rsidRPr="009039D0">
        <w:rPr>
          <w:rFonts w:eastAsiaTheme="minorHAnsi"/>
          <w:lang w:eastAsia="en-US"/>
        </w:rPr>
        <w:t xml:space="preserve"> связи с уточнением поставщика для компонента на холодную воду   в закрытой системе горячего водоснабжения, </w:t>
      </w:r>
      <w:r w:rsidR="00EA2E11" w:rsidRPr="00EA2E11">
        <w:rPr>
          <w:rFonts w:eastAsiaTheme="minorHAnsi"/>
          <w:lang w:eastAsia="en-US"/>
        </w:rPr>
        <w:t xml:space="preserve">необходимо внести </w:t>
      </w:r>
      <w:r w:rsidR="009039D0" w:rsidRPr="009039D0">
        <w:rPr>
          <w:rFonts w:eastAsiaTheme="minorHAnsi"/>
          <w:lang w:eastAsia="en-US"/>
        </w:rPr>
        <w:t>изменение</w:t>
      </w:r>
      <w:r w:rsidRPr="00EA2E11">
        <w:rPr>
          <w:rFonts w:eastAsiaTheme="minorHAnsi"/>
          <w:lang w:eastAsia="en-US"/>
        </w:rPr>
        <w:t xml:space="preserve"> </w:t>
      </w:r>
      <w:r w:rsidR="009039D0" w:rsidRPr="009039D0">
        <w:rPr>
          <w:rFonts w:eastAsiaTheme="minorHAnsi"/>
          <w:lang w:eastAsia="en-US"/>
        </w:rPr>
        <w:t xml:space="preserve">в постановление </w:t>
      </w:r>
      <w:r w:rsidR="009039D0" w:rsidRPr="009039D0">
        <w:rPr>
          <w:rFonts w:eastAsiaTheme="minorHAnsi"/>
          <w:color w:val="000000"/>
          <w:kern w:val="32"/>
          <w:lang w:eastAsia="en-US"/>
        </w:rPr>
        <w:t xml:space="preserve">Региональной энергетической комиссии Кузбасса </w:t>
      </w:r>
      <w:r w:rsidR="009039D0" w:rsidRPr="009039D0">
        <w:rPr>
          <w:rFonts w:eastAsiaTheme="minorHAnsi"/>
          <w:lang w:eastAsia="en-US"/>
        </w:rPr>
        <w:t>от 20.12.2021 № 899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Юргинского городского округа на 2022 год»</w:t>
      </w:r>
      <w:r w:rsidR="009039D0" w:rsidRPr="009039D0">
        <w:rPr>
          <w:rFonts w:eastAsiaTheme="minorHAnsi"/>
          <w:bCs/>
        </w:rPr>
        <w:t>.</w:t>
      </w:r>
    </w:p>
    <w:p w14:paraId="744EAF95" w14:textId="09B2D8B9" w:rsidR="002F7189" w:rsidRPr="00EA2E11" w:rsidRDefault="002F7189" w:rsidP="002F7189">
      <w:pPr>
        <w:ind w:right="-6" w:firstLine="567"/>
        <w:jc w:val="both"/>
        <w:rPr>
          <w:rFonts w:eastAsiaTheme="minorHAnsi"/>
        </w:rPr>
      </w:pPr>
    </w:p>
    <w:p w14:paraId="64A2C7CA" w14:textId="77777777" w:rsidR="009B758E" w:rsidRPr="00EA2E11" w:rsidRDefault="009B758E" w:rsidP="009B758E">
      <w:pPr>
        <w:tabs>
          <w:tab w:val="left" w:pos="9214"/>
        </w:tabs>
        <w:autoSpaceDE w:val="0"/>
        <w:autoSpaceDN w:val="0"/>
        <w:adjustRightInd w:val="0"/>
        <w:ind w:right="-143" w:firstLine="567"/>
        <w:jc w:val="both"/>
        <w:rPr>
          <w:lang w:eastAsia="en-US"/>
        </w:rPr>
      </w:pPr>
      <w:r w:rsidRPr="00EA2E11">
        <w:rPr>
          <w:bCs/>
        </w:rPr>
        <w:t xml:space="preserve">Рассмотрев представленные материалы, правление Региональной энергетической комиссии Кузбасса </w:t>
      </w:r>
    </w:p>
    <w:p w14:paraId="53D77B6B" w14:textId="77777777" w:rsidR="009B758E" w:rsidRPr="00EA2E11" w:rsidRDefault="009B758E" w:rsidP="009B758E">
      <w:pPr>
        <w:ind w:right="-6" w:firstLine="567"/>
        <w:jc w:val="both"/>
        <w:rPr>
          <w:bCs/>
        </w:rPr>
      </w:pPr>
    </w:p>
    <w:p w14:paraId="0CA690BD" w14:textId="77777777" w:rsidR="009B758E" w:rsidRPr="000D7A4B" w:rsidRDefault="009B758E" w:rsidP="009B758E">
      <w:pPr>
        <w:ind w:right="-6" w:firstLine="567"/>
        <w:jc w:val="both"/>
        <w:rPr>
          <w:b/>
          <w:szCs w:val="20"/>
        </w:rPr>
      </w:pPr>
      <w:r w:rsidRPr="000D7A4B">
        <w:rPr>
          <w:b/>
          <w:szCs w:val="20"/>
        </w:rPr>
        <w:t>ПОСТАНОВИЛО:</w:t>
      </w:r>
    </w:p>
    <w:p w14:paraId="6D0B6678" w14:textId="77777777" w:rsidR="009B758E" w:rsidRPr="000D7A4B" w:rsidRDefault="009B758E" w:rsidP="009B758E">
      <w:pPr>
        <w:ind w:right="-6" w:firstLine="567"/>
        <w:jc w:val="both"/>
        <w:rPr>
          <w:b/>
          <w:szCs w:val="20"/>
        </w:rPr>
      </w:pPr>
    </w:p>
    <w:p w14:paraId="416BB773" w14:textId="1B7F8484" w:rsidR="009B758E" w:rsidRPr="00EA2E11" w:rsidRDefault="009B758E" w:rsidP="009B758E">
      <w:pPr>
        <w:pStyle w:val="aa"/>
        <w:ind w:left="0" w:firstLine="709"/>
        <w:jc w:val="both"/>
        <w:rPr>
          <w:color w:val="000000"/>
          <w:kern w:val="32"/>
        </w:rPr>
      </w:pPr>
      <w:r w:rsidRPr="00EA2E11">
        <w:rPr>
          <w:bCs/>
          <w:color w:val="000000"/>
          <w:kern w:val="32"/>
        </w:rPr>
        <w:t xml:space="preserve">Внести в постановление Региональной энергетической комиссии Кузбасса </w:t>
      </w:r>
      <w:r w:rsidR="00EA2E11">
        <w:rPr>
          <w:bCs/>
          <w:color w:val="000000"/>
          <w:kern w:val="32"/>
        </w:rPr>
        <w:t xml:space="preserve">                                      </w:t>
      </w:r>
      <w:r w:rsidRPr="00EA2E11">
        <w:rPr>
          <w:bCs/>
          <w:color w:val="000000"/>
          <w:kern w:val="32"/>
        </w:rPr>
        <w:t>от 20.12.2021 № 899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Юргинского городского округа на 2022 год»</w:t>
      </w:r>
      <w:r w:rsidRPr="00EA2E11">
        <w:rPr>
          <w:kern w:val="32"/>
        </w:rPr>
        <w:t xml:space="preserve">, </w:t>
      </w:r>
      <w:r w:rsidRPr="00EA2E11">
        <w:rPr>
          <w:color w:val="000000"/>
          <w:kern w:val="32"/>
        </w:rPr>
        <w:t>следующее изменение:</w:t>
      </w:r>
    </w:p>
    <w:p w14:paraId="5C698C6B" w14:textId="13DBF01D" w:rsidR="009B758E" w:rsidRPr="00EA2E11" w:rsidRDefault="009B758E" w:rsidP="009B758E">
      <w:pPr>
        <w:pStyle w:val="aa"/>
        <w:ind w:left="0" w:firstLine="709"/>
        <w:jc w:val="both"/>
        <w:rPr>
          <w:color w:val="000000"/>
          <w:kern w:val="32"/>
        </w:rPr>
      </w:pPr>
      <w:r w:rsidRPr="00EA2E11">
        <w:rPr>
          <w:color w:val="000000"/>
          <w:kern w:val="32"/>
        </w:rPr>
        <w:lastRenderedPageBreak/>
        <w:t xml:space="preserve">Приложение № 2 изложить в новой редакции согласно приложению </w:t>
      </w:r>
      <w:proofErr w:type="gramStart"/>
      <w:r w:rsidRPr="00EA2E11">
        <w:rPr>
          <w:color w:val="000000"/>
          <w:kern w:val="32"/>
        </w:rPr>
        <w:t>№  4</w:t>
      </w:r>
      <w:proofErr w:type="gramEnd"/>
      <w:r w:rsidRPr="00EA2E11">
        <w:rPr>
          <w:color w:val="000000"/>
          <w:kern w:val="32"/>
        </w:rPr>
        <w:t xml:space="preserve">   к настоящему протоколу.</w:t>
      </w:r>
    </w:p>
    <w:p w14:paraId="2D30F2C5" w14:textId="49DE46EF" w:rsidR="002F7189" w:rsidRPr="00EA2E11" w:rsidRDefault="002F7189" w:rsidP="009B758E">
      <w:pPr>
        <w:ind w:right="-6" w:firstLine="709"/>
        <w:jc w:val="both"/>
        <w:rPr>
          <w:rFonts w:eastAsiaTheme="minorHAnsi"/>
        </w:rPr>
      </w:pPr>
    </w:p>
    <w:p w14:paraId="6B08F238" w14:textId="77777777" w:rsidR="009B758E" w:rsidRPr="000D7A4B" w:rsidRDefault="009B758E" w:rsidP="009B758E">
      <w:pPr>
        <w:ind w:right="-6" w:firstLine="567"/>
        <w:jc w:val="both"/>
        <w:rPr>
          <w:b/>
        </w:rPr>
      </w:pPr>
      <w:r w:rsidRPr="00EA2E11">
        <w:rPr>
          <w:b/>
        </w:rPr>
        <w:t>Голосовали «ЗА» единогласно</w:t>
      </w:r>
      <w:r w:rsidRPr="000D7A4B">
        <w:rPr>
          <w:b/>
        </w:rPr>
        <w:t>.</w:t>
      </w:r>
    </w:p>
    <w:p w14:paraId="409B5941" w14:textId="2C15F3DA" w:rsidR="004B555C" w:rsidRDefault="004B555C" w:rsidP="00B50F91">
      <w:pPr>
        <w:ind w:firstLine="567"/>
        <w:jc w:val="both"/>
        <w:rPr>
          <w:bCs/>
        </w:rPr>
      </w:pPr>
    </w:p>
    <w:p w14:paraId="5D7C01EE" w14:textId="72BE678A" w:rsidR="0091710F" w:rsidRDefault="0091710F" w:rsidP="00B50F91">
      <w:pPr>
        <w:ind w:firstLine="567"/>
        <w:jc w:val="both"/>
        <w:rPr>
          <w:b/>
          <w:kern w:val="32"/>
        </w:rPr>
      </w:pPr>
      <w:r>
        <w:rPr>
          <w:bCs/>
        </w:rPr>
        <w:t xml:space="preserve">Вопрос 5. </w:t>
      </w:r>
      <w:r w:rsidRPr="0091710F">
        <w:rPr>
          <w:b/>
          <w:bCs/>
        </w:rPr>
        <w:t>«</w:t>
      </w:r>
      <w:r w:rsidRPr="0091710F">
        <w:rPr>
          <w:b/>
          <w:kern w:val="32"/>
        </w:rPr>
        <w:t>Об утверждении Административного регламента предоставления</w:t>
      </w:r>
      <w:r w:rsidRPr="0091710F">
        <w:rPr>
          <w:b/>
          <w:kern w:val="32"/>
        </w:rPr>
        <w:br/>
        <w:t>Региональной энергетической комиссией Кузбасса государственной</w:t>
      </w:r>
      <w:r w:rsidRPr="0091710F">
        <w:rPr>
          <w:b/>
          <w:kern w:val="32"/>
        </w:rPr>
        <w:br/>
        <w:t>услуги «Установление платы за подключение (технологическое</w:t>
      </w:r>
      <w:r w:rsidRPr="0091710F">
        <w:rPr>
          <w:b/>
          <w:kern w:val="32"/>
        </w:rPr>
        <w:br/>
        <w:t>присоединение) к централизованной системе горячего водоснабжения»</w:t>
      </w:r>
      <w:r>
        <w:rPr>
          <w:b/>
          <w:kern w:val="32"/>
        </w:rPr>
        <w:t>.</w:t>
      </w:r>
    </w:p>
    <w:p w14:paraId="0D970BB4" w14:textId="76A8A186" w:rsidR="0091710F" w:rsidRDefault="0091710F" w:rsidP="00B50F91">
      <w:pPr>
        <w:ind w:firstLine="567"/>
        <w:jc w:val="both"/>
        <w:rPr>
          <w:b/>
          <w:bCs/>
        </w:rPr>
      </w:pPr>
    </w:p>
    <w:p w14:paraId="3E49872B" w14:textId="25D34F45" w:rsidR="0091710F" w:rsidRDefault="0091710F" w:rsidP="00B50F91">
      <w:pPr>
        <w:ind w:firstLine="567"/>
        <w:jc w:val="both"/>
        <w:rPr>
          <w:b/>
          <w:bCs/>
        </w:rPr>
      </w:pPr>
    </w:p>
    <w:p w14:paraId="3694CAF5" w14:textId="686F0BAE" w:rsidR="0091710F" w:rsidRPr="0091710F" w:rsidRDefault="0091710F" w:rsidP="00B50F91">
      <w:pPr>
        <w:ind w:firstLine="567"/>
        <w:jc w:val="both"/>
        <w:rPr>
          <w:bCs/>
        </w:rPr>
      </w:pPr>
      <w:r w:rsidRPr="0091710F">
        <w:rPr>
          <w:bCs/>
        </w:rPr>
        <w:t>Докладчик</w:t>
      </w:r>
      <w:r>
        <w:rPr>
          <w:b/>
          <w:bCs/>
        </w:rPr>
        <w:t xml:space="preserve"> Бушуева О.В. </w:t>
      </w:r>
      <w:r w:rsidRPr="0091710F">
        <w:rPr>
          <w:bCs/>
        </w:rPr>
        <w:t>пояснила:</w:t>
      </w:r>
    </w:p>
    <w:p w14:paraId="071FF259" w14:textId="6FA0F587" w:rsidR="0091710F" w:rsidRDefault="0091710F" w:rsidP="00B50F91">
      <w:pPr>
        <w:ind w:firstLine="567"/>
        <w:jc w:val="both"/>
        <w:rPr>
          <w:b/>
          <w:bCs/>
        </w:rPr>
      </w:pPr>
    </w:p>
    <w:p w14:paraId="0B14FB56" w14:textId="77777777" w:rsidR="00EC3297" w:rsidRPr="00EC3297" w:rsidRDefault="00EC3297" w:rsidP="00EC3297">
      <w:pPr>
        <w:tabs>
          <w:tab w:val="left" w:pos="0"/>
        </w:tabs>
        <w:ind w:firstLine="567"/>
        <w:jc w:val="both"/>
      </w:pPr>
      <w:r w:rsidRPr="00EC3297">
        <w:rPr>
          <w:bCs/>
        </w:rPr>
        <w:t>Постановлением Правительства Кемеровской области - Кузбасса от 23.11.2020 № 688 «О внесении изменений в постановление Правительства Кемеровской области - Кузбасса от 15.05.</w:t>
      </w:r>
      <w:r w:rsidRPr="00EC3297">
        <w:t xml:space="preserve">2020 № 290 «Об утверждении перечня государственных услуг исполнительных органов государственной власти Кемеровской области – Кузбасса» установление платы за подключение (технологическое присоединение) к централизованной системе </w:t>
      </w:r>
      <w:r w:rsidRPr="00EC3297">
        <w:rPr>
          <w:bCs/>
        </w:rPr>
        <w:t>горячего водоснабжения</w:t>
      </w:r>
      <w:r w:rsidRPr="00EC3297">
        <w:t xml:space="preserve"> включено в перечень государственных услуг исполнительных органов государственной власти Кемеровской области – Кузбасса.</w:t>
      </w:r>
    </w:p>
    <w:p w14:paraId="3EFACEC9" w14:textId="77777777" w:rsidR="00EC3297" w:rsidRPr="00EC3297" w:rsidRDefault="00EC3297" w:rsidP="00EC3297">
      <w:pPr>
        <w:tabs>
          <w:tab w:val="left" w:pos="0"/>
        </w:tabs>
        <w:ind w:firstLine="567"/>
        <w:jc w:val="both"/>
        <w:rPr>
          <w:bCs/>
        </w:rPr>
      </w:pPr>
      <w:r w:rsidRPr="00EC3297">
        <w:t>Региональной энергетической комиссией Кузбасса</w:t>
      </w:r>
      <w:r w:rsidRPr="00EC3297">
        <w:rPr>
          <w:bCs/>
        </w:rPr>
        <w:t>» разработан Административный регламент предоставления государственной услуги «</w:t>
      </w:r>
      <w:r w:rsidRPr="00EC3297">
        <w:t xml:space="preserve">Установление платы за подключение (технологическое присоединение) к централизованной системе </w:t>
      </w:r>
      <w:r w:rsidRPr="00EC3297">
        <w:rPr>
          <w:bCs/>
        </w:rPr>
        <w:t>горячего водоснабжения».</w:t>
      </w:r>
    </w:p>
    <w:p w14:paraId="36DBC5DE" w14:textId="77777777" w:rsidR="00EC3297" w:rsidRPr="00EC3297" w:rsidRDefault="00EC3297" w:rsidP="00EC3297">
      <w:pPr>
        <w:tabs>
          <w:tab w:val="left" w:pos="0"/>
        </w:tabs>
        <w:ind w:firstLine="567"/>
        <w:jc w:val="both"/>
        <w:rPr>
          <w:bCs/>
        </w:rPr>
      </w:pPr>
      <w:r w:rsidRPr="00EC3297">
        <w:rPr>
          <w:bCs/>
        </w:rPr>
        <w:t>Административный регламент определяет сроки и последовательность административных процедур (действий) при предоставлении государственной услуги, а также порядок взаимодействия органа исполнительной власти с заявителями при предоставлении указанной государственной услуги.</w:t>
      </w:r>
    </w:p>
    <w:p w14:paraId="2842AF1D" w14:textId="77777777" w:rsidR="00EC3297" w:rsidRPr="00EC3297" w:rsidRDefault="00EC3297" w:rsidP="00EC3297">
      <w:pPr>
        <w:ind w:firstLine="567"/>
        <w:jc w:val="both"/>
        <w:rPr>
          <w:bCs/>
        </w:rPr>
      </w:pPr>
      <w:r w:rsidRPr="00EC3297">
        <w:rPr>
          <w:bCs/>
        </w:rPr>
        <w:t>Административный регламент разработан в соотвествии с:</w:t>
      </w:r>
    </w:p>
    <w:p w14:paraId="2144C0BB" w14:textId="77777777" w:rsidR="00EC3297" w:rsidRPr="00EC3297" w:rsidRDefault="00EC3297" w:rsidP="00EC3297">
      <w:pPr>
        <w:ind w:firstLine="567"/>
        <w:jc w:val="both"/>
        <w:rPr>
          <w:bCs/>
        </w:rPr>
      </w:pPr>
      <w:r w:rsidRPr="00EC3297">
        <w:rPr>
          <w:bCs/>
        </w:rPr>
        <w:t>Федеральным законом от 07.12.2011 № 416-ФЗ «О водоснабжении и водоотведении»;</w:t>
      </w:r>
    </w:p>
    <w:p w14:paraId="65A28D90" w14:textId="77777777" w:rsidR="00EC3297" w:rsidRPr="00EC3297" w:rsidRDefault="00EC3297" w:rsidP="00EC3297">
      <w:pPr>
        <w:ind w:firstLine="567"/>
        <w:jc w:val="both"/>
        <w:rPr>
          <w:bCs/>
        </w:rPr>
      </w:pPr>
      <w:r w:rsidRPr="00EC3297">
        <w:rPr>
          <w:bCs/>
        </w:rPr>
        <w:t>постановлением Правительства РФ от 13.05.2013 № 406 «О государственном регулировании тарифов в сфере водоснабжения и водоотведения».</w:t>
      </w:r>
    </w:p>
    <w:p w14:paraId="35EEE932" w14:textId="77777777" w:rsidR="00EC3297" w:rsidRPr="00EC3297" w:rsidRDefault="00EC3297" w:rsidP="00EC3297">
      <w:pPr>
        <w:autoSpaceDE w:val="0"/>
        <w:autoSpaceDN w:val="0"/>
        <w:adjustRightInd w:val="0"/>
        <w:ind w:firstLine="540"/>
        <w:jc w:val="both"/>
      </w:pPr>
      <w:r w:rsidRPr="00EC3297">
        <w:t xml:space="preserve">Федеральным </w:t>
      </w:r>
      <w:hyperlink r:id="rId8" w:history="1">
        <w:r w:rsidRPr="00EC3297">
          <w:t>законом</w:t>
        </w:r>
      </w:hyperlink>
      <w:r w:rsidRPr="00EC3297">
        <w:t xml:space="preserve"> от 27.07.2010  № 210-ФЗ «Об организации предоставления государственных и муниципальных услуг»; </w:t>
      </w:r>
    </w:p>
    <w:p w14:paraId="2974FAAF" w14:textId="77777777" w:rsidR="00EC3297" w:rsidRPr="00EC3297" w:rsidRDefault="00EC3297" w:rsidP="00EC3297">
      <w:pPr>
        <w:autoSpaceDE w:val="0"/>
        <w:autoSpaceDN w:val="0"/>
        <w:adjustRightInd w:val="0"/>
        <w:ind w:firstLine="540"/>
        <w:jc w:val="both"/>
      </w:pPr>
      <w:r w:rsidRPr="00EC3297">
        <w:t>постановлением Коллегии Администрации Кемеровской области от 24.06.2011 № 288 «О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w:t>
      </w:r>
    </w:p>
    <w:p w14:paraId="07C1C50C" w14:textId="77777777" w:rsidR="00EC3297" w:rsidRPr="00EC3297" w:rsidRDefault="00EC3297" w:rsidP="00EC3297">
      <w:pPr>
        <w:autoSpaceDE w:val="0"/>
        <w:autoSpaceDN w:val="0"/>
        <w:adjustRightInd w:val="0"/>
        <w:ind w:firstLine="540"/>
        <w:jc w:val="both"/>
      </w:pPr>
      <w:r w:rsidRPr="00EC3297">
        <w:t xml:space="preserve">Вышеуказанный проект соответствует требованиям действующего законодательства. </w:t>
      </w:r>
    </w:p>
    <w:p w14:paraId="0CF83AE6" w14:textId="77777777" w:rsidR="0091710F" w:rsidRPr="00EC3297" w:rsidRDefault="0091710F" w:rsidP="00B50F91">
      <w:pPr>
        <w:ind w:firstLine="567"/>
        <w:jc w:val="both"/>
        <w:rPr>
          <w:b/>
          <w:bCs/>
        </w:rPr>
      </w:pPr>
    </w:p>
    <w:p w14:paraId="47DEC94F" w14:textId="77777777" w:rsidR="00EC3297" w:rsidRPr="000D7A4B" w:rsidRDefault="00EC3297" w:rsidP="00EC3297">
      <w:pPr>
        <w:tabs>
          <w:tab w:val="left" w:pos="9214"/>
        </w:tabs>
        <w:autoSpaceDE w:val="0"/>
        <w:autoSpaceDN w:val="0"/>
        <w:adjustRightInd w:val="0"/>
        <w:ind w:right="-143" w:firstLine="567"/>
        <w:jc w:val="both"/>
        <w:rPr>
          <w:lang w:eastAsia="en-US"/>
        </w:rPr>
      </w:pPr>
      <w:r w:rsidRPr="000D7A4B">
        <w:rPr>
          <w:bCs/>
          <w:szCs w:val="20"/>
        </w:rPr>
        <w:t xml:space="preserve">Рассмотрев представленные материалы, правление Региональной энергетической комиссии Кузбасса </w:t>
      </w:r>
    </w:p>
    <w:p w14:paraId="48DDC37A" w14:textId="77777777" w:rsidR="00EC3297" w:rsidRPr="000D7A4B" w:rsidRDefault="00EC3297" w:rsidP="00EC3297">
      <w:pPr>
        <w:ind w:right="-6" w:firstLine="567"/>
        <w:jc w:val="both"/>
        <w:rPr>
          <w:bCs/>
          <w:szCs w:val="20"/>
        </w:rPr>
      </w:pPr>
    </w:p>
    <w:p w14:paraId="7EA0E8BF" w14:textId="77777777" w:rsidR="00EC3297" w:rsidRPr="000D7A4B" w:rsidRDefault="00EC3297" w:rsidP="00EC3297">
      <w:pPr>
        <w:ind w:right="-6" w:firstLine="567"/>
        <w:jc w:val="both"/>
        <w:rPr>
          <w:b/>
          <w:szCs w:val="20"/>
        </w:rPr>
      </w:pPr>
      <w:r w:rsidRPr="000D7A4B">
        <w:rPr>
          <w:b/>
          <w:szCs w:val="20"/>
        </w:rPr>
        <w:t>ПОСТАНОВИЛО:</w:t>
      </w:r>
    </w:p>
    <w:p w14:paraId="7E0DE7E3" w14:textId="77777777" w:rsidR="00EC3297" w:rsidRPr="000D7A4B" w:rsidRDefault="00EC3297" w:rsidP="00EC3297">
      <w:pPr>
        <w:ind w:right="-6" w:firstLine="567"/>
        <w:jc w:val="both"/>
        <w:rPr>
          <w:b/>
          <w:szCs w:val="20"/>
        </w:rPr>
      </w:pPr>
    </w:p>
    <w:p w14:paraId="788270FF" w14:textId="77777777" w:rsidR="00AD2E17" w:rsidRPr="00EA2E11" w:rsidRDefault="00AD2E17" w:rsidP="00AD2E17">
      <w:pPr>
        <w:tabs>
          <w:tab w:val="left" w:pos="0"/>
        </w:tabs>
        <w:ind w:firstLine="567"/>
        <w:jc w:val="both"/>
      </w:pPr>
      <w:r w:rsidRPr="00EA2E11">
        <w:t xml:space="preserve">Утвердить прилагаемый Административный </w:t>
      </w:r>
      <w:hyperlink r:id="rId9" w:history="1">
        <w:r w:rsidRPr="00EA2E11">
          <w:t>регламент</w:t>
        </w:r>
      </w:hyperlink>
      <w:r w:rsidRPr="00EA2E11">
        <w:t xml:space="preserve"> предоставления Региональной энергетической комиссией Кузбасса государственной услуги </w:t>
      </w:r>
      <w:r w:rsidRPr="00EA2E11">
        <w:rPr>
          <w:bCs/>
        </w:rPr>
        <w:t>«Установление платы за подключение (технологическое присоединение) к централизованной системе горячего водоснабжения».</w:t>
      </w:r>
    </w:p>
    <w:p w14:paraId="1A504433" w14:textId="77777777" w:rsidR="00EC3297" w:rsidRDefault="00EC3297" w:rsidP="00EC3297">
      <w:pPr>
        <w:ind w:right="-6" w:firstLine="709"/>
        <w:jc w:val="both"/>
        <w:rPr>
          <w:rFonts w:eastAsiaTheme="minorHAnsi"/>
          <w:sz w:val="28"/>
          <w:szCs w:val="28"/>
        </w:rPr>
      </w:pPr>
    </w:p>
    <w:p w14:paraId="1455196B" w14:textId="77777777" w:rsidR="00EC3297" w:rsidRPr="000D7A4B" w:rsidRDefault="00EC3297" w:rsidP="00EC3297">
      <w:pPr>
        <w:ind w:right="-6" w:firstLine="567"/>
        <w:jc w:val="both"/>
        <w:rPr>
          <w:b/>
        </w:rPr>
      </w:pPr>
      <w:r w:rsidRPr="000D7A4B">
        <w:rPr>
          <w:b/>
        </w:rPr>
        <w:t>Голосовали «ЗА» единогласно.</w:t>
      </w:r>
    </w:p>
    <w:p w14:paraId="7F5E8AE9" w14:textId="77777777" w:rsidR="008A60F4" w:rsidRDefault="008A60F4" w:rsidP="00EC3297">
      <w:pPr>
        <w:ind w:firstLine="567"/>
        <w:jc w:val="both"/>
        <w:rPr>
          <w:bCs/>
        </w:rPr>
      </w:pPr>
    </w:p>
    <w:p w14:paraId="145BC448" w14:textId="483B0448" w:rsidR="00EA2E11" w:rsidRPr="00EA2E11" w:rsidRDefault="00EA2E11" w:rsidP="00EC3297">
      <w:pPr>
        <w:ind w:firstLine="567"/>
        <w:jc w:val="both"/>
        <w:rPr>
          <w:b/>
          <w:bCs/>
        </w:rPr>
      </w:pPr>
      <w:r>
        <w:rPr>
          <w:bCs/>
        </w:rPr>
        <w:t xml:space="preserve">Вопрос 6. </w:t>
      </w:r>
      <w:r w:rsidRPr="00EA2E11">
        <w:rPr>
          <w:b/>
          <w:bCs/>
        </w:rPr>
        <w:t>«</w:t>
      </w:r>
      <w:r w:rsidRPr="00EA2E11">
        <w:rPr>
          <w:b/>
          <w:kern w:val="32"/>
        </w:rPr>
        <w:t>Об утверждении Административного регламента предоставления</w:t>
      </w:r>
      <w:r w:rsidRPr="00EA2E11">
        <w:rPr>
          <w:b/>
          <w:kern w:val="32"/>
        </w:rPr>
        <w:br/>
        <w:t>Региональной энергетической комиссией Кузбасса государственной</w:t>
      </w:r>
      <w:r w:rsidRPr="00EA2E11">
        <w:rPr>
          <w:b/>
          <w:kern w:val="32"/>
        </w:rPr>
        <w:br/>
        <w:t>услуги «Установление платы за подключение (технологическое</w:t>
      </w:r>
      <w:r w:rsidRPr="00EA2E11">
        <w:rPr>
          <w:b/>
          <w:kern w:val="32"/>
        </w:rPr>
        <w:br/>
      </w:r>
      <w:r w:rsidRPr="00EA2E11">
        <w:rPr>
          <w:b/>
          <w:kern w:val="32"/>
        </w:rPr>
        <w:lastRenderedPageBreak/>
        <w:t>присоединение) к централизованной системе холодного водоснабжения</w:t>
      </w:r>
      <w:r w:rsidRPr="00EA2E11">
        <w:rPr>
          <w:b/>
          <w:kern w:val="32"/>
        </w:rPr>
        <w:br/>
        <w:t>и (или) водоотведения»</w:t>
      </w:r>
    </w:p>
    <w:p w14:paraId="1BE70CC9" w14:textId="77777777" w:rsidR="004B555C" w:rsidRPr="00EC3297" w:rsidRDefault="004B555C" w:rsidP="00B50F91">
      <w:pPr>
        <w:ind w:firstLine="567"/>
        <w:jc w:val="both"/>
        <w:rPr>
          <w:bCs/>
        </w:rPr>
      </w:pPr>
    </w:p>
    <w:p w14:paraId="41353DB3" w14:textId="77777777" w:rsidR="00EA2E11" w:rsidRPr="0091710F" w:rsidRDefault="00EA2E11" w:rsidP="00EA2E11">
      <w:pPr>
        <w:ind w:firstLine="567"/>
        <w:jc w:val="both"/>
        <w:rPr>
          <w:bCs/>
        </w:rPr>
      </w:pPr>
      <w:r w:rsidRPr="0091710F">
        <w:rPr>
          <w:bCs/>
        </w:rPr>
        <w:t>Докладчик</w:t>
      </w:r>
      <w:r>
        <w:rPr>
          <w:b/>
          <w:bCs/>
        </w:rPr>
        <w:t xml:space="preserve"> Бушуева О.В. </w:t>
      </w:r>
      <w:r w:rsidRPr="0091710F">
        <w:rPr>
          <w:bCs/>
        </w:rPr>
        <w:t>пояснила:</w:t>
      </w:r>
    </w:p>
    <w:p w14:paraId="17481249" w14:textId="77777777" w:rsidR="00EA2E11" w:rsidRPr="00EA2E11" w:rsidRDefault="00EA2E11" w:rsidP="00EA2E11">
      <w:pPr>
        <w:tabs>
          <w:tab w:val="left" w:pos="0"/>
        </w:tabs>
        <w:ind w:firstLine="567"/>
        <w:jc w:val="both"/>
      </w:pPr>
      <w:r w:rsidRPr="00EA2E11">
        <w:rPr>
          <w:bCs/>
        </w:rPr>
        <w:t>Постановлением Правительства Кемеровской области - Кузбасса от 23.11.2020 № 688 «О внесении изменений в постановление Правительства Кемеровской области - Кузбасса от 15.05.</w:t>
      </w:r>
      <w:r w:rsidRPr="00EA2E11">
        <w:t>2020 № 290 «Об утверждении перечня государственных услуг исполнительных органов государственной власти Кемеровской области – Кузбасса» установление платы за подключение (технологическое присоединение) к централизованной системе холодного водоснабжения и (или) водоотведения включено в перечень государственных услуг исполнительных органов государственной власти Кемеровской области – Кузбасса.</w:t>
      </w:r>
    </w:p>
    <w:p w14:paraId="42F24107" w14:textId="1ED93C27" w:rsidR="00EA2E11" w:rsidRPr="00EA2E11" w:rsidRDefault="00EA2E11" w:rsidP="00EA2E11">
      <w:pPr>
        <w:tabs>
          <w:tab w:val="left" w:pos="0"/>
        </w:tabs>
        <w:ind w:firstLine="567"/>
        <w:jc w:val="both"/>
        <w:rPr>
          <w:bCs/>
        </w:rPr>
      </w:pPr>
      <w:r w:rsidRPr="00EA2E11">
        <w:t>Региональной энергетической комиссией Кузбасса</w:t>
      </w:r>
      <w:r w:rsidRPr="00EA2E11">
        <w:rPr>
          <w:bCs/>
        </w:rPr>
        <w:t xml:space="preserve"> разработан Административный регламент предоставления государственной услуги «</w:t>
      </w:r>
      <w:r w:rsidRPr="00EA2E11">
        <w:t>Установление платы за подключение (технологическое присоединение) к централизованной системе холодного водоснабжения и (или) водоотведения</w:t>
      </w:r>
      <w:r w:rsidRPr="00EA2E11">
        <w:rPr>
          <w:bCs/>
        </w:rPr>
        <w:t>».</w:t>
      </w:r>
    </w:p>
    <w:p w14:paraId="62B58075" w14:textId="77777777" w:rsidR="00EA2E11" w:rsidRPr="00EA2E11" w:rsidRDefault="00EA2E11" w:rsidP="00EA2E11">
      <w:pPr>
        <w:tabs>
          <w:tab w:val="left" w:pos="0"/>
        </w:tabs>
        <w:ind w:firstLine="567"/>
        <w:jc w:val="both"/>
        <w:rPr>
          <w:bCs/>
        </w:rPr>
      </w:pPr>
      <w:r w:rsidRPr="00EA2E11">
        <w:rPr>
          <w:bCs/>
        </w:rPr>
        <w:t>Административный регламент определяет сроки и последовательность административных процедур (действий) при предоставлении государственной услуги, а также порядок взаимодействия органа исполнительной власти с заявителями при предоставлении указанной государственной услуги.</w:t>
      </w:r>
    </w:p>
    <w:p w14:paraId="680DFD51" w14:textId="77777777" w:rsidR="00EA2E11" w:rsidRPr="00EA2E11" w:rsidRDefault="00EA2E11" w:rsidP="00EA2E11">
      <w:pPr>
        <w:ind w:firstLine="567"/>
        <w:jc w:val="both"/>
        <w:rPr>
          <w:bCs/>
        </w:rPr>
      </w:pPr>
      <w:r w:rsidRPr="00EA2E11">
        <w:rPr>
          <w:bCs/>
        </w:rPr>
        <w:t>Административный регламент разработан в соотвествии с:</w:t>
      </w:r>
    </w:p>
    <w:p w14:paraId="7BBBED14" w14:textId="77777777" w:rsidR="00EA2E11" w:rsidRPr="00EA2E11" w:rsidRDefault="00EA2E11" w:rsidP="00EA2E11">
      <w:pPr>
        <w:ind w:firstLine="567"/>
        <w:jc w:val="both"/>
        <w:rPr>
          <w:bCs/>
        </w:rPr>
      </w:pPr>
      <w:r w:rsidRPr="00EA2E11">
        <w:rPr>
          <w:bCs/>
        </w:rPr>
        <w:t>Федеральным законом от 07.12.2011 № 416-ФЗ «О водоснабжении и водоотведении»;</w:t>
      </w:r>
    </w:p>
    <w:p w14:paraId="7383249A" w14:textId="77777777" w:rsidR="00EA2E11" w:rsidRPr="00EA2E11" w:rsidRDefault="00EA2E11" w:rsidP="00EA2E11">
      <w:pPr>
        <w:ind w:firstLine="567"/>
        <w:jc w:val="both"/>
        <w:rPr>
          <w:bCs/>
        </w:rPr>
      </w:pPr>
      <w:r w:rsidRPr="00EA2E11">
        <w:rPr>
          <w:bCs/>
        </w:rPr>
        <w:t>постановлением Правительства РФ от 13.05.2013 № 406 «О государственном регулировании тарифов в сфере водоснабжения и водоотведения».</w:t>
      </w:r>
    </w:p>
    <w:p w14:paraId="5256808D" w14:textId="16259ADF" w:rsidR="00EA2E11" w:rsidRPr="00EA2E11" w:rsidRDefault="00EA2E11" w:rsidP="00EA2E11">
      <w:pPr>
        <w:autoSpaceDE w:val="0"/>
        <w:autoSpaceDN w:val="0"/>
        <w:adjustRightInd w:val="0"/>
        <w:ind w:firstLine="540"/>
        <w:jc w:val="both"/>
      </w:pPr>
      <w:r w:rsidRPr="00EA2E11">
        <w:t xml:space="preserve">Федеральным </w:t>
      </w:r>
      <w:hyperlink r:id="rId10" w:history="1">
        <w:r w:rsidRPr="00EA2E11">
          <w:t>законом</w:t>
        </w:r>
      </w:hyperlink>
      <w:r w:rsidRPr="00EA2E11">
        <w:t xml:space="preserve"> от 27.07.2010  № 210-ФЗ «Об организации предоставления государственных и муниципальных услуг»</w:t>
      </w:r>
      <w:r>
        <w:t>:</w:t>
      </w:r>
    </w:p>
    <w:p w14:paraId="5B8E9489" w14:textId="65DA8810" w:rsidR="00EA2E11" w:rsidRPr="00EA2E11" w:rsidRDefault="00EA2E11" w:rsidP="00EA2E11">
      <w:pPr>
        <w:autoSpaceDE w:val="0"/>
        <w:autoSpaceDN w:val="0"/>
        <w:adjustRightInd w:val="0"/>
        <w:ind w:firstLine="540"/>
        <w:jc w:val="both"/>
      </w:pPr>
      <w:r w:rsidRPr="00EA2E11">
        <w:t>постановлением Коллегии Администрации Кемеровской области от 24.06.2011 № 288 «О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w:t>
      </w:r>
    </w:p>
    <w:p w14:paraId="07E53A84" w14:textId="77777777" w:rsidR="00EA2E11" w:rsidRPr="00EA2E11" w:rsidRDefault="00EA2E11" w:rsidP="00EA2E11">
      <w:pPr>
        <w:autoSpaceDE w:val="0"/>
        <w:autoSpaceDN w:val="0"/>
        <w:adjustRightInd w:val="0"/>
        <w:ind w:firstLine="540"/>
        <w:jc w:val="both"/>
      </w:pPr>
      <w:r w:rsidRPr="00EA2E11">
        <w:t xml:space="preserve">Вышеуказанный проект соответствует требованиям действующего законодательства. </w:t>
      </w:r>
    </w:p>
    <w:p w14:paraId="71A82227" w14:textId="5A333780" w:rsidR="0034097B" w:rsidRPr="00EC3297" w:rsidRDefault="0034097B" w:rsidP="00B50F91">
      <w:pPr>
        <w:ind w:firstLine="567"/>
        <w:jc w:val="both"/>
        <w:rPr>
          <w:b/>
        </w:rPr>
      </w:pPr>
    </w:p>
    <w:p w14:paraId="3B539F14" w14:textId="77777777" w:rsidR="00EA2E11" w:rsidRPr="000D7A4B" w:rsidRDefault="00EA2E11" w:rsidP="00EA2E11">
      <w:pPr>
        <w:tabs>
          <w:tab w:val="left" w:pos="9214"/>
        </w:tabs>
        <w:autoSpaceDE w:val="0"/>
        <w:autoSpaceDN w:val="0"/>
        <w:adjustRightInd w:val="0"/>
        <w:ind w:right="-143" w:firstLine="567"/>
        <w:jc w:val="both"/>
        <w:rPr>
          <w:lang w:eastAsia="en-US"/>
        </w:rPr>
      </w:pPr>
      <w:r w:rsidRPr="000D7A4B">
        <w:rPr>
          <w:bCs/>
          <w:szCs w:val="20"/>
        </w:rPr>
        <w:t xml:space="preserve">Рассмотрев представленные материалы, правление Региональной энергетической комиссии Кузбасса </w:t>
      </w:r>
    </w:p>
    <w:p w14:paraId="120AA6D3" w14:textId="77777777" w:rsidR="00EA2E11" w:rsidRPr="000D7A4B" w:rsidRDefault="00EA2E11" w:rsidP="00EA2E11">
      <w:pPr>
        <w:ind w:right="-6" w:firstLine="567"/>
        <w:jc w:val="both"/>
        <w:rPr>
          <w:bCs/>
          <w:szCs w:val="20"/>
        </w:rPr>
      </w:pPr>
    </w:p>
    <w:p w14:paraId="3DAE96FD" w14:textId="51408AB9" w:rsidR="00EA2E11" w:rsidRPr="000D7A4B" w:rsidRDefault="00EA2E11" w:rsidP="00EA2E11">
      <w:pPr>
        <w:ind w:right="-6" w:firstLine="567"/>
        <w:jc w:val="both"/>
        <w:rPr>
          <w:b/>
          <w:szCs w:val="20"/>
        </w:rPr>
      </w:pPr>
      <w:r w:rsidRPr="000D7A4B">
        <w:rPr>
          <w:b/>
          <w:szCs w:val="20"/>
        </w:rPr>
        <w:t>ПОСТАНОВИЛО:</w:t>
      </w:r>
    </w:p>
    <w:p w14:paraId="6DE3336F" w14:textId="77777777" w:rsidR="00EA2E11" w:rsidRPr="000D7A4B" w:rsidRDefault="00EA2E11" w:rsidP="00EA2E11">
      <w:pPr>
        <w:ind w:right="-6" w:firstLine="567"/>
        <w:jc w:val="both"/>
        <w:rPr>
          <w:b/>
          <w:szCs w:val="20"/>
        </w:rPr>
      </w:pPr>
    </w:p>
    <w:p w14:paraId="39E52632" w14:textId="77777777" w:rsidR="00EA2E11" w:rsidRPr="00EA2E11" w:rsidRDefault="00EA2E11" w:rsidP="00EA2E11">
      <w:pPr>
        <w:autoSpaceDE w:val="0"/>
        <w:autoSpaceDN w:val="0"/>
        <w:adjustRightInd w:val="0"/>
        <w:ind w:firstLine="540"/>
        <w:jc w:val="both"/>
      </w:pPr>
      <w:r w:rsidRPr="00EA2E11">
        <w:t xml:space="preserve">Утвердить прилагаемый Административный </w:t>
      </w:r>
      <w:hyperlink r:id="rId11" w:history="1">
        <w:r w:rsidRPr="00EA2E11">
          <w:t>регламент</w:t>
        </w:r>
      </w:hyperlink>
      <w:r w:rsidRPr="00EA2E11">
        <w:t xml:space="preserve"> предоставления Региональной энергетической комиссией Кузбасса государственной услуги «Установление платы за подключение (технологическое присоединение) к централизованной системе холодного водоснабжения и (или) водоотведения».</w:t>
      </w:r>
    </w:p>
    <w:p w14:paraId="6C84EB94" w14:textId="77777777" w:rsidR="00EA2E11" w:rsidRPr="00EA2E11" w:rsidRDefault="00EA2E11" w:rsidP="00EA2E11">
      <w:pPr>
        <w:autoSpaceDE w:val="0"/>
        <w:autoSpaceDN w:val="0"/>
        <w:adjustRightInd w:val="0"/>
        <w:ind w:firstLine="540"/>
        <w:jc w:val="both"/>
      </w:pPr>
    </w:p>
    <w:p w14:paraId="424E8D7E" w14:textId="77777777" w:rsidR="00EA2E11" w:rsidRPr="000D7A4B" w:rsidRDefault="00EA2E11" w:rsidP="00EA2E11">
      <w:pPr>
        <w:ind w:right="-6" w:firstLine="567"/>
        <w:jc w:val="both"/>
        <w:rPr>
          <w:b/>
        </w:rPr>
      </w:pPr>
      <w:r w:rsidRPr="000D7A4B">
        <w:rPr>
          <w:b/>
        </w:rPr>
        <w:t>Голосовали «ЗА» единогласно.</w:t>
      </w:r>
    </w:p>
    <w:p w14:paraId="79E51F5C" w14:textId="65F101E8" w:rsidR="0034097B" w:rsidRPr="000D7A4B" w:rsidRDefault="0034097B" w:rsidP="00B50F91">
      <w:pPr>
        <w:ind w:firstLine="567"/>
        <w:jc w:val="both"/>
        <w:rPr>
          <w:b/>
        </w:rPr>
      </w:pPr>
    </w:p>
    <w:p w14:paraId="723693E5" w14:textId="77974081" w:rsidR="00541CF2" w:rsidRPr="000D7A4B" w:rsidRDefault="00541CF2" w:rsidP="00541CF2">
      <w:pPr>
        <w:tabs>
          <w:tab w:val="left" w:pos="709"/>
          <w:tab w:val="left" w:pos="1134"/>
        </w:tabs>
        <w:ind w:left="709"/>
        <w:jc w:val="both"/>
      </w:pPr>
      <w:r w:rsidRPr="000D7A4B">
        <w:rPr>
          <w:bCs/>
        </w:rPr>
        <w:t>Члены Правления</w:t>
      </w:r>
      <w:r w:rsidRPr="000D7A4B">
        <w:t xml:space="preserve"> Региональной энергетической комиссии Кузбасса:</w:t>
      </w:r>
    </w:p>
    <w:p w14:paraId="24ABAD23" w14:textId="77777777" w:rsidR="001D45BA" w:rsidRPr="000D7A4B" w:rsidRDefault="001D45BA" w:rsidP="00541CF2">
      <w:pPr>
        <w:tabs>
          <w:tab w:val="left" w:pos="5580"/>
          <w:tab w:val="left" w:pos="9639"/>
        </w:tabs>
        <w:jc w:val="both"/>
      </w:pPr>
    </w:p>
    <w:p w14:paraId="249ED8DB" w14:textId="18799F0F" w:rsidR="00541CF2" w:rsidRPr="000D7A4B" w:rsidRDefault="00541CF2" w:rsidP="00541CF2">
      <w:pPr>
        <w:tabs>
          <w:tab w:val="left" w:pos="5580"/>
          <w:tab w:val="left" w:pos="9639"/>
        </w:tabs>
        <w:jc w:val="both"/>
      </w:pPr>
      <w:r w:rsidRPr="000D7A4B">
        <w:t xml:space="preserve">            _____________________О.А. Чурсина</w:t>
      </w:r>
    </w:p>
    <w:p w14:paraId="66538625" w14:textId="691DCFFC" w:rsidR="004C6DF3" w:rsidRPr="000D7A4B" w:rsidRDefault="004C6DF3" w:rsidP="004B45B4">
      <w:pPr>
        <w:tabs>
          <w:tab w:val="left" w:pos="5580"/>
          <w:tab w:val="left" w:pos="9639"/>
        </w:tabs>
        <w:ind w:right="-284"/>
        <w:jc w:val="both"/>
      </w:pPr>
    </w:p>
    <w:p w14:paraId="57F4E59B" w14:textId="22F3F779" w:rsidR="00541CF2" w:rsidRPr="000D7A4B" w:rsidRDefault="004C6DF3" w:rsidP="009B3CC5">
      <w:pPr>
        <w:tabs>
          <w:tab w:val="left" w:pos="5580"/>
          <w:tab w:val="left" w:pos="9639"/>
        </w:tabs>
        <w:jc w:val="both"/>
      </w:pPr>
      <w:r w:rsidRPr="000D7A4B">
        <w:t xml:space="preserve">           _____________________М.В. Зинченко</w:t>
      </w:r>
    </w:p>
    <w:p w14:paraId="69196284" w14:textId="7694819D" w:rsidR="00541CF2" w:rsidRPr="000D7A4B" w:rsidRDefault="00541CF2" w:rsidP="00541CF2">
      <w:pPr>
        <w:tabs>
          <w:tab w:val="left" w:pos="5580"/>
          <w:tab w:val="left" w:pos="9498"/>
        </w:tabs>
      </w:pPr>
    </w:p>
    <w:p w14:paraId="42F78889" w14:textId="2AD278E1" w:rsidR="001D45BA" w:rsidRPr="000D7A4B" w:rsidRDefault="002834E1" w:rsidP="002834E1">
      <w:pPr>
        <w:tabs>
          <w:tab w:val="left" w:pos="5580"/>
          <w:tab w:val="left" w:pos="9639"/>
        </w:tabs>
        <w:jc w:val="both"/>
      </w:pPr>
      <w:r w:rsidRPr="000D7A4B">
        <w:t xml:space="preserve">            _____________________Э.Б. Гусельщиков</w:t>
      </w:r>
    </w:p>
    <w:p w14:paraId="67742262" w14:textId="6D57FC5A" w:rsidR="00EA6632" w:rsidRPr="000D7A4B" w:rsidRDefault="00EA6632" w:rsidP="002834E1">
      <w:pPr>
        <w:tabs>
          <w:tab w:val="left" w:pos="5580"/>
          <w:tab w:val="left" w:pos="9639"/>
        </w:tabs>
        <w:jc w:val="both"/>
      </w:pPr>
    </w:p>
    <w:p w14:paraId="6378FCAF" w14:textId="39F57168" w:rsidR="00EA6632" w:rsidRPr="000D7A4B" w:rsidRDefault="00EA6632" w:rsidP="002834E1">
      <w:pPr>
        <w:tabs>
          <w:tab w:val="left" w:pos="5580"/>
          <w:tab w:val="left" w:pos="9639"/>
        </w:tabs>
        <w:jc w:val="both"/>
      </w:pPr>
      <w:r w:rsidRPr="000D7A4B">
        <w:t xml:space="preserve">           _____________________</w:t>
      </w:r>
    </w:p>
    <w:p w14:paraId="7D0257FE" w14:textId="77777777" w:rsidR="00EA6632" w:rsidRPr="000D7A4B" w:rsidRDefault="00EA6632" w:rsidP="006129F1">
      <w:pPr>
        <w:tabs>
          <w:tab w:val="left" w:pos="5580"/>
          <w:tab w:val="left" w:pos="9498"/>
        </w:tabs>
      </w:pPr>
    </w:p>
    <w:p w14:paraId="16C1CC89" w14:textId="16B4468F" w:rsidR="00460245" w:rsidRPr="000D7A4B" w:rsidRDefault="00541CF2" w:rsidP="00A07FDA">
      <w:pPr>
        <w:tabs>
          <w:tab w:val="left" w:pos="5580"/>
          <w:tab w:val="left" w:pos="9498"/>
        </w:tabs>
        <w:ind w:firstLine="709"/>
      </w:pPr>
      <w:r w:rsidRPr="000D7A4B">
        <w:t xml:space="preserve">Секретарь </w:t>
      </w:r>
      <w:r w:rsidR="00C1067A" w:rsidRPr="000D7A4B">
        <w:t>заседания: _____________________</w:t>
      </w:r>
      <w:r w:rsidR="00E20D1A" w:rsidRPr="000D7A4B">
        <w:t>К.С. Юхневич</w:t>
      </w:r>
    </w:p>
    <w:p w14:paraId="3DCAEE23" w14:textId="11065972" w:rsidR="005432DC" w:rsidRPr="000D7A4B" w:rsidRDefault="005432DC" w:rsidP="005432DC">
      <w:pPr>
        <w:tabs>
          <w:tab w:val="left" w:pos="5580"/>
          <w:tab w:val="left" w:pos="9498"/>
        </w:tabs>
        <w:ind w:left="-1781" w:right="-569" w:firstLine="7451"/>
      </w:pPr>
      <w:r w:rsidRPr="000D7A4B">
        <w:lastRenderedPageBreak/>
        <w:t>Приложение № 1 к протоколу № 21</w:t>
      </w:r>
    </w:p>
    <w:p w14:paraId="2D1E8F61" w14:textId="77777777" w:rsidR="005432DC" w:rsidRPr="000D7A4B" w:rsidRDefault="005432DC" w:rsidP="005432DC">
      <w:pPr>
        <w:tabs>
          <w:tab w:val="left" w:pos="5580"/>
          <w:tab w:val="left" w:pos="9498"/>
        </w:tabs>
        <w:ind w:left="-1781" w:right="-569" w:firstLine="7451"/>
      </w:pPr>
      <w:r w:rsidRPr="000D7A4B">
        <w:t>заседания правления Региональной</w:t>
      </w:r>
    </w:p>
    <w:p w14:paraId="086F4DD7" w14:textId="77777777" w:rsidR="005432DC" w:rsidRPr="000D7A4B" w:rsidRDefault="005432DC" w:rsidP="005432DC">
      <w:pPr>
        <w:tabs>
          <w:tab w:val="left" w:pos="5580"/>
          <w:tab w:val="left" w:pos="9498"/>
        </w:tabs>
        <w:ind w:left="-1781" w:right="-569" w:firstLine="7451"/>
      </w:pPr>
      <w:r w:rsidRPr="000D7A4B">
        <w:t>энергетической комиссии</w:t>
      </w:r>
    </w:p>
    <w:p w14:paraId="3109DD2A" w14:textId="62911666" w:rsidR="005432DC" w:rsidRPr="000D7A4B" w:rsidRDefault="005432DC" w:rsidP="005432DC">
      <w:pPr>
        <w:tabs>
          <w:tab w:val="left" w:pos="5580"/>
          <w:tab w:val="left" w:pos="9498"/>
        </w:tabs>
        <w:ind w:left="-1781" w:right="-569" w:firstLine="7451"/>
      </w:pPr>
      <w:r w:rsidRPr="000D7A4B">
        <w:t>Кузбасса от 31.03.2022</w:t>
      </w:r>
    </w:p>
    <w:p w14:paraId="68A96A3D" w14:textId="77777777" w:rsidR="00AA0905" w:rsidRPr="000D7A4B" w:rsidRDefault="00AA0905" w:rsidP="00AA0905">
      <w:pPr>
        <w:jc w:val="center"/>
        <w:rPr>
          <w:b/>
          <w:sz w:val="28"/>
          <w:szCs w:val="28"/>
        </w:rPr>
      </w:pPr>
    </w:p>
    <w:p w14:paraId="51EF2D9A" w14:textId="1A69D1FC" w:rsidR="00AA0905" w:rsidRPr="000D7A4B" w:rsidRDefault="00AA0905" w:rsidP="00AA0905">
      <w:pPr>
        <w:jc w:val="center"/>
        <w:rPr>
          <w:b/>
          <w:sz w:val="28"/>
          <w:szCs w:val="28"/>
        </w:rPr>
      </w:pPr>
      <w:r w:rsidRPr="000D7A4B">
        <w:rPr>
          <w:b/>
          <w:sz w:val="28"/>
          <w:szCs w:val="28"/>
        </w:rPr>
        <w:t xml:space="preserve">Заключение РЭК Кузбасса к расчету стандартизированной тарифной ставки на строительство </w:t>
      </w:r>
      <w:proofErr w:type="spellStart"/>
      <w:r w:rsidRPr="000D7A4B">
        <w:rPr>
          <w:b/>
          <w:sz w:val="28"/>
          <w:szCs w:val="28"/>
        </w:rPr>
        <w:t>однотрансформаторных</w:t>
      </w:r>
      <w:proofErr w:type="spellEnd"/>
      <w:r w:rsidRPr="000D7A4B">
        <w:rPr>
          <w:b/>
          <w:sz w:val="28"/>
          <w:szCs w:val="28"/>
        </w:rPr>
        <w:t xml:space="preserve"> подстанций напряжением 35/6(10) </w:t>
      </w:r>
      <w:proofErr w:type="spellStart"/>
      <w:r w:rsidRPr="000D7A4B">
        <w:rPr>
          <w:b/>
          <w:sz w:val="28"/>
          <w:szCs w:val="28"/>
        </w:rPr>
        <w:t>кВ</w:t>
      </w:r>
      <w:proofErr w:type="spellEnd"/>
      <w:r w:rsidRPr="000D7A4B">
        <w:rPr>
          <w:b/>
          <w:sz w:val="28"/>
          <w:szCs w:val="28"/>
        </w:rPr>
        <w:t xml:space="preserve"> мощностью до 6,3 МВА включительно (для территорий, не относящихся к городским населенным пунктам) для расчета платы за технологическое присоединение к электрическим сетям территориальных сетевых организаций Кемеровской области на 2022 год</w:t>
      </w:r>
    </w:p>
    <w:p w14:paraId="5FB55A44" w14:textId="77777777" w:rsidR="00AA0905" w:rsidRPr="000D7A4B" w:rsidRDefault="00AA0905" w:rsidP="00AA0905">
      <w:pPr>
        <w:jc w:val="center"/>
        <w:rPr>
          <w:b/>
          <w:sz w:val="28"/>
          <w:szCs w:val="28"/>
        </w:rPr>
      </w:pPr>
    </w:p>
    <w:p w14:paraId="4B54BD11" w14:textId="77777777" w:rsidR="00AA0905" w:rsidRPr="000D7A4B" w:rsidRDefault="00AA0905" w:rsidP="00AA0905">
      <w:pPr>
        <w:jc w:val="center"/>
        <w:rPr>
          <w:b/>
          <w:sz w:val="28"/>
          <w:szCs w:val="28"/>
        </w:rPr>
      </w:pPr>
      <w:r w:rsidRPr="000D7A4B">
        <w:rPr>
          <w:b/>
          <w:sz w:val="28"/>
          <w:szCs w:val="28"/>
        </w:rPr>
        <w:t>Перечень используемых нормативных актов</w:t>
      </w:r>
    </w:p>
    <w:p w14:paraId="0CE61144" w14:textId="77777777" w:rsidR="00AA0905" w:rsidRPr="000D7A4B" w:rsidRDefault="00AA0905" w:rsidP="000D7A4B">
      <w:pPr>
        <w:pStyle w:val="aa"/>
        <w:numPr>
          <w:ilvl w:val="0"/>
          <w:numId w:val="4"/>
        </w:numPr>
        <w:ind w:left="0" w:firstLine="709"/>
        <w:jc w:val="both"/>
        <w:rPr>
          <w:sz w:val="28"/>
          <w:szCs w:val="28"/>
        </w:rPr>
      </w:pPr>
      <w:r w:rsidRPr="000D7A4B">
        <w:rPr>
          <w:sz w:val="28"/>
          <w:szCs w:val="28"/>
        </w:rPr>
        <w:t>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РФ №861 от 27.12.2004;</w:t>
      </w:r>
    </w:p>
    <w:p w14:paraId="71311A3E" w14:textId="77777777" w:rsidR="00AA0905" w:rsidRPr="000D7A4B" w:rsidRDefault="00AA0905" w:rsidP="000D7A4B">
      <w:pPr>
        <w:pStyle w:val="aa"/>
        <w:numPr>
          <w:ilvl w:val="0"/>
          <w:numId w:val="4"/>
        </w:numPr>
        <w:ind w:left="0" w:firstLine="709"/>
        <w:jc w:val="both"/>
        <w:rPr>
          <w:sz w:val="28"/>
          <w:szCs w:val="28"/>
        </w:rPr>
      </w:pPr>
      <w:r w:rsidRPr="000D7A4B">
        <w:rPr>
          <w:sz w:val="28"/>
          <w:szCs w:val="28"/>
        </w:rPr>
        <w:t>Правила утверждения инвестиционных программ субъектов электроэнергетики, утвержденные постановлением Правительства РФ №977 от 01.12.2009;</w:t>
      </w:r>
    </w:p>
    <w:p w14:paraId="03C8B3BD" w14:textId="77777777" w:rsidR="00AA0905" w:rsidRPr="000D7A4B" w:rsidRDefault="00AA0905" w:rsidP="000D7A4B">
      <w:pPr>
        <w:pStyle w:val="aa"/>
        <w:numPr>
          <w:ilvl w:val="0"/>
          <w:numId w:val="4"/>
        </w:numPr>
        <w:ind w:left="0" w:firstLine="709"/>
        <w:jc w:val="both"/>
        <w:rPr>
          <w:sz w:val="28"/>
          <w:szCs w:val="28"/>
        </w:rPr>
      </w:pPr>
      <w:r w:rsidRPr="000D7A4B">
        <w:rPr>
          <w:sz w:val="28"/>
          <w:szCs w:val="28"/>
        </w:rPr>
        <w:t>Основы ценообразования в области регулируемых цен (тарифов) в электроэнергетике, утвержденные постановлением Правительства РФ №1178 от 29.12.2011;</w:t>
      </w:r>
    </w:p>
    <w:p w14:paraId="45A40CD6" w14:textId="77777777" w:rsidR="00AA0905" w:rsidRPr="000D7A4B" w:rsidRDefault="00AA0905" w:rsidP="000D7A4B">
      <w:pPr>
        <w:pStyle w:val="aa"/>
        <w:numPr>
          <w:ilvl w:val="0"/>
          <w:numId w:val="4"/>
        </w:numPr>
        <w:ind w:left="0" w:firstLine="709"/>
        <w:jc w:val="both"/>
        <w:rPr>
          <w:sz w:val="28"/>
          <w:szCs w:val="28"/>
        </w:rPr>
      </w:pPr>
      <w:r w:rsidRPr="000D7A4B">
        <w:rPr>
          <w:sz w:val="28"/>
          <w:szCs w:val="28"/>
        </w:rPr>
        <w:t>Укрупненные нормативы цены типовых технологических решений капитального строительства объектов электроэнергетики в части объектов электросетевого хозяйства, утвержденные приказом Минэнерго России № 10 от 17.01.2019 (далее – УНЦ);</w:t>
      </w:r>
    </w:p>
    <w:p w14:paraId="418D49E7" w14:textId="77777777" w:rsidR="00AA0905" w:rsidRPr="000D7A4B" w:rsidRDefault="00AA0905" w:rsidP="000D7A4B">
      <w:pPr>
        <w:pStyle w:val="aa"/>
        <w:numPr>
          <w:ilvl w:val="0"/>
          <w:numId w:val="4"/>
        </w:numPr>
        <w:ind w:left="0" w:firstLine="709"/>
        <w:jc w:val="both"/>
        <w:rPr>
          <w:sz w:val="28"/>
          <w:szCs w:val="28"/>
        </w:rPr>
      </w:pPr>
      <w:r w:rsidRPr="000D7A4B">
        <w:rPr>
          <w:sz w:val="28"/>
          <w:szCs w:val="28"/>
        </w:rPr>
        <w:t>Методические указания по определению размера платы за технологическое присоединение к электрическим сетям, утвержденные приказом ФАС России №1135/17 от 29.08.2017 (далее – Методические указания);</w:t>
      </w:r>
    </w:p>
    <w:p w14:paraId="64590CCA" w14:textId="77777777" w:rsidR="00AA0905" w:rsidRPr="000D7A4B" w:rsidRDefault="00AA0905" w:rsidP="000D7A4B">
      <w:pPr>
        <w:pStyle w:val="aa"/>
        <w:numPr>
          <w:ilvl w:val="0"/>
          <w:numId w:val="4"/>
        </w:numPr>
        <w:ind w:left="0" w:firstLine="709"/>
        <w:jc w:val="both"/>
        <w:rPr>
          <w:sz w:val="28"/>
          <w:szCs w:val="28"/>
        </w:rPr>
      </w:pPr>
      <w:r w:rsidRPr="000D7A4B">
        <w:rPr>
          <w:sz w:val="28"/>
          <w:szCs w:val="28"/>
        </w:rPr>
        <w:t>Методика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утвержденная приказом Минстроя России № 421/</w:t>
      </w:r>
      <w:proofErr w:type="spellStart"/>
      <w:r w:rsidRPr="000D7A4B">
        <w:rPr>
          <w:sz w:val="28"/>
          <w:szCs w:val="28"/>
        </w:rPr>
        <w:t>пр</w:t>
      </w:r>
      <w:proofErr w:type="spellEnd"/>
      <w:r w:rsidRPr="000D7A4B">
        <w:rPr>
          <w:sz w:val="28"/>
          <w:szCs w:val="28"/>
        </w:rPr>
        <w:t xml:space="preserve"> от 04.08.2020;</w:t>
      </w:r>
    </w:p>
    <w:p w14:paraId="474C9479" w14:textId="77777777" w:rsidR="00AA0905" w:rsidRPr="000D7A4B" w:rsidRDefault="00AA0905" w:rsidP="000D7A4B">
      <w:pPr>
        <w:pStyle w:val="aa"/>
        <w:numPr>
          <w:ilvl w:val="0"/>
          <w:numId w:val="4"/>
        </w:numPr>
        <w:ind w:left="0" w:firstLine="709"/>
        <w:jc w:val="both"/>
        <w:rPr>
          <w:sz w:val="28"/>
          <w:szCs w:val="28"/>
        </w:rPr>
      </w:pPr>
      <w:r w:rsidRPr="000D7A4B">
        <w:rPr>
          <w:sz w:val="28"/>
          <w:szCs w:val="28"/>
        </w:rPr>
        <w:t>Прогноз социально-экономического развития Российской Федерации на период до 2024 года (опубликован на сайте Минэкономразвития России);</w:t>
      </w:r>
    </w:p>
    <w:p w14:paraId="5FE8BFCB" w14:textId="77777777" w:rsidR="00AA0905" w:rsidRPr="000D7A4B" w:rsidRDefault="00AA0905" w:rsidP="000D7A4B">
      <w:pPr>
        <w:pStyle w:val="aa"/>
        <w:numPr>
          <w:ilvl w:val="0"/>
          <w:numId w:val="4"/>
        </w:numPr>
        <w:ind w:left="0" w:firstLine="709"/>
        <w:jc w:val="both"/>
        <w:rPr>
          <w:sz w:val="28"/>
          <w:szCs w:val="28"/>
        </w:rPr>
      </w:pPr>
      <w:r w:rsidRPr="000D7A4B">
        <w:rPr>
          <w:sz w:val="28"/>
          <w:szCs w:val="28"/>
        </w:rPr>
        <w:t xml:space="preserve">Письмо Минстроя России </w:t>
      </w:r>
      <w:bookmarkStart w:id="6" w:name="_Hlk97299466"/>
      <w:r w:rsidRPr="000D7A4B">
        <w:rPr>
          <w:sz w:val="28"/>
          <w:szCs w:val="28"/>
        </w:rPr>
        <w:t>от 15.12.2021 № 55265-ИФ/09</w:t>
      </w:r>
      <w:bookmarkEnd w:id="6"/>
      <w:r w:rsidRPr="000D7A4B">
        <w:rPr>
          <w:sz w:val="28"/>
          <w:szCs w:val="28"/>
        </w:rPr>
        <w:t>;</w:t>
      </w:r>
    </w:p>
    <w:p w14:paraId="7F12C6C7" w14:textId="77777777" w:rsidR="00AA0905" w:rsidRPr="000D7A4B" w:rsidRDefault="00AA0905" w:rsidP="000D7A4B">
      <w:pPr>
        <w:pStyle w:val="aa"/>
        <w:numPr>
          <w:ilvl w:val="0"/>
          <w:numId w:val="4"/>
        </w:numPr>
        <w:ind w:left="0" w:firstLine="709"/>
        <w:jc w:val="both"/>
        <w:rPr>
          <w:sz w:val="28"/>
          <w:szCs w:val="28"/>
        </w:rPr>
      </w:pPr>
      <w:r w:rsidRPr="000D7A4B">
        <w:rPr>
          <w:sz w:val="28"/>
          <w:szCs w:val="28"/>
        </w:rPr>
        <w:t>Письмо Минстроя России от 22.11.2021 № 50719-ИФ/09;</w:t>
      </w:r>
    </w:p>
    <w:p w14:paraId="0E60C00D" w14:textId="77777777" w:rsidR="00AA0905" w:rsidRPr="000D7A4B" w:rsidRDefault="00AA0905" w:rsidP="000D7A4B">
      <w:pPr>
        <w:pStyle w:val="aa"/>
        <w:numPr>
          <w:ilvl w:val="0"/>
          <w:numId w:val="4"/>
        </w:numPr>
        <w:ind w:left="0" w:firstLine="709"/>
        <w:jc w:val="both"/>
        <w:rPr>
          <w:sz w:val="28"/>
          <w:szCs w:val="28"/>
        </w:rPr>
      </w:pPr>
      <w:r w:rsidRPr="000D7A4B">
        <w:rPr>
          <w:sz w:val="28"/>
          <w:szCs w:val="28"/>
        </w:rPr>
        <w:t>Письмо Минстроя России от 25.10.2021 № 46012-ИФ/09;</w:t>
      </w:r>
    </w:p>
    <w:p w14:paraId="30B45AA9" w14:textId="77777777" w:rsidR="00AA0905" w:rsidRPr="000D7A4B" w:rsidRDefault="00AA0905" w:rsidP="00AA0905">
      <w:pPr>
        <w:pStyle w:val="aa"/>
        <w:spacing w:line="360" w:lineRule="auto"/>
        <w:ind w:left="0" w:firstLine="709"/>
        <w:jc w:val="both"/>
        <w:rPr>
          <w:sz w:val="28"/>
          <w:szCs w:val="28"/>
        </w:rPr>
      </w:pPr>
    </w:p>
    <w:p w14:paraId="1206D81E" w14:textId="77777777" w:rsidR="00AA0905" w:rsidRPr="000D7A4B" w:rsidRDefault="00AA0905" w:rsidP="00AA0905">
      <w:pPr>
        <w:pStyle w:val="aa"/>
        <w:ind w:left="0"/>
        <w:jc w:val="center"/>
        <w:rPr>
          <w:b/>
          <w:bCs/>
          <w:sz w:val="28"/>
          <w:szCs w:val="28"/>
          <w:lang w:eastAsia="ru-RU"/>
        </w:rPr>
      </w:pPr>
      <w:r w:rsidRPr="000D7A4B">
        <w:rPr>
          <w:b/>
          <w:bCs/>
          <w:sz w:val="28"/>
          <w:szCs w:val="28"/>
          <w:lang w:eastAsia="ru-RU"/>
        </w:rPr>
        <w:lastRenderedPageBreak/>
        <w:t>Анализ документов по обоснованию размеров стандартизированных тарифных ставок</w:t>
      </w:r>
    </w:p>
    <w:p w14:paraId="2B9DBEC2" w14:textId="77777777" w:rsidR="00AA0905" w:rsidRPr="000D7A4B" w:rsidRDefault="00AA0905" w:rsidP="00AA0905">
      <w:pPr>
        <w:ind w:firstLine="709"/>
        <w:jc w:val="both"/>
        <w:rPr>
          <w:sz w:val="28"/>
          <w:szCs w:val="28"/>
        </w:rPr>
      </w:pPr>
      <w:r w:rsidRPr="000D7A4B">
        <w:rPr>
          <w:sz w:val="28"/>
          <w:szCs w:val="28"/>
        </w:rPr>
        <w:t xml:space="preserve">В региональную энергетическую комиссию Кузбасса (далее – РЭК Кузбасса) обратилась территориальная сетевая организация ПАО «РОССЕТИ СИБИРЬ» - «КУЗБАССЭНЕРГО – Региональные электрические сети», с просьбой об утверждении следующей стандартизированной тарифной ставки на 2022 год: «Строительство </w:t>
      </w:r>
      <w:proofErr w:type="spellStart"/>
      <w:r w:rsidRPr="000D7A4B">
        <w:rPr>
          <w:sz w:val="28"/>
          <w:szCs w:val="28"/>
        </w:rPr>
        <w:t>однотрансформаторных</w:t>
      </w:r>
      <w:proofErr w:type="spellEnd"/>
      <w:r w:rsidRPr="000D7A4B">
        <w:rPr>
          <w:sz w:val="28"/>
          <w:szCs w:val="28"/>
        </w:rPr>
        <w:t xml:space="preserve"> подстанций мощностью до 6,3 МВА включительно </w:t>
      </w:r>
      <m:oMath>
        <m:sSubSup>
          <m:sSubSupPr>
            <m:ctrlPr>
              <w:rPr>
                <w:rFonts w:ascii="Cambria Math" w:hAnsi="Cambria Math"/>
                <w:i/>
                <w:sz w:val="28"/>
                <w:szCs w:val="28"/>
              </w:rPr>
            </m:ctrlPr>
          </m:sSubSupPr>
          <m:e>
            <m:r>
              <m:rPr>
                <m:nor/>
              </m:rPr>
              <w:rPr>
                <w:sz w:val="28"/>
                <w:szCs w:val="28"/>
              </w:rPr>
              <m:t>С</m:t>
            </m:r>
          </m:e>
          <m:sub>
            <m:r>
              <m:rPr>
                <m:nor/>
              </m:rPr>
              <w:rPr>
                <w:sz w:val="28"/>
                <w:szCs w:val="28"/>
              </w:rPr>
              <m:t>7.1.1.</m:t>
            </m:r>
          </m:sub>
          <m:sup>
            <m:r>
              <m:rPr>
                <m:nor/>
              </m:rPr>
              <w:rPr>
                <w:sz w:val="28"/>
                <w:szCs w:val="28"/>
              </w:rPr>
              <m:t>35/6(10) кВ</m:t>
            </m:r>
          </m:sup>
        </m:sSubSup>
      </m:oMath>
      <w:r w:rsidRPr="000D7A4B">
        <w:rPr>
          <w:sz w:val="28"/>
          <w:szCs w:val="28"/>
        </w:rPr>
        <w:t>» (для территорий, не относящихся к территориям городских населенных пунктов).</w:t>
      </w:r>
    </w:p>
    <w:p w14:paraId="5DABD35E" w14:textId="77777777" w:rsidR="00AA0905" w:rsidRPr="000D7A4B" w:rsidRDefault="00AA0905" w:rsidP="00AA0905">
      <w:pPr>
        <w:ind w:firstLine="709"/>
        <w:jc w:val="both"/>
        <w:rPr>
          <w:bCs/>
          <w:sz w:val="28"/>
          <w:szCs w:val="28"/>
        </w:rPr>
      </w:pPr>
      <w:r w:rsidRPr="000D7A4B">
        <w:rPr>
          <w:sz w:val="28"/>
          <w:szCs w:val="28"/>
        </w:rPr>
        <w:t xml:space="preserve">В постановлении РЭК Кузбасса от 23.12.2021 № 910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2022 год», отсутствует вышеуказанная стандартизированная тарифная ставка на 2022 год, учитывающие затраты сетевой организации на покрытие расходов, связанных со строительством </w:t>
      </w:r>
      <w:proofErr w:type="spellStart"/>
      <w:r w:rsidRPr="000D7A4B">
        <w:rPr>
          <w:sz w:val="28"/>
          <w:szCs w:val="28"/>
        </w:rPr>
        <w:t>однотрансформаторных</w:t>
      </w:r>
      <w:proofErr w:type="spellEnd"/>
      <w:r w:rsidRPr="000D7A4B">
        <w:rPr>
          <w:sz w:val="28"/>
          <w:szCs w:val="28"/>
        </w:rPr>
        <w:t xml:space="preserve"> подстанций мощностью до 6,3 МВА включительно на напряжение 35/6(10) </w:t>
      </w:r>
      <w:proofErr w:type="spellStart"/>
      <w:r w:rsidRPr="000D7A4B">
        <w:rPr>
          <w:sz w:val="28"/>
          <w:szCs w:val="28"/>
        </w:rPr>
        <w:t>кВ</w:t>
      </w:r>
      <w:proofErr w:type="spellEnd"/>
      <w:r w:rsidRPr="000D7A4B">
        <w:rPr>
          <w:sz w:val="28"/>
          <w:szCs w:val="28"/>
        </w:rPr>
        <w:t xml:space="preserve"> (для территорий, не относящихся к территориям городских населенных пунктов).</w:t>
      </w:r>
    </w:p>
    <w:p w14:paraId="23D8B483" w14:textId="77777777" w:rsidR="00AA0905" w:rsidRPr="000D7A4B" w:rsidRDefault="00AA0905" w:rsidP="00AA0905">
      <w:pPr>
        <w:ind w:firstLine="709"/>
        <w:jc w:val="both"/>
        <w:rPr>
          <w:sz w:val="28"/>
          <w:szCs w:val="28"/>
        </w:rPr>
      </w:pPr>
      <w:r w:rsidRPr="000D7A4B">
        <w:rPr>
          <w:bCs/>
          <w:sz w:val="28"/>
          <w:szCs w:val="28"/>
        </w:rPr>
        <w:t>На основании п. 30 Методических указаний</w:t>
      </w:r>
      <w:r w:rsidRPr="000D7A4B">
        <w:rPr>
          <w:sz w:val="28"/>
          <w:szCs w:val="28"/>
        </w:rPr>
        <w:t>, экспертами были рассмотрены материалы ПАО «РОССЕТИ СИБИРЬ» - «КУЗБАССЭНЕРГО – Региональные электрические сети», направленные письмом от ПАО «РОССЕТИ СИБИРЬ» - «КУЗБАССЭНЕРГО – Региональные электрические сети» от 31.01.2022 № 1.4/01/41 (</w:t>
      </w:r>
      <w:proofErr w:type="spellStart"/>
      <w:r w:rsidRPr="000D7A4B">
        <w:rPr>
          <w:sz w:val="28"/>
          <w:szCs w:val="28"/>
        </w:rPr>
        <w:t>вх</w:t>
      </w:r>
      <w:proofErr w:type="spellEnd"/>
      <w:r w:rsidRPr="000D7A4B">
        <w:rPr>
          <w:sz w:val="28"/>
          <w:szCs w:val="28"/>
        </w:rPr>
        <w:t>. 507 от 01.02.2022).</w:t>
      </w:r>
    </w:p>
    <w:p w14:paraId="4B91C6A1" w14:textId="77777777" w:rsidR="00AA0905" w:rsidRPr="000D7A4B" w:rsidRDefault="00AA0905" w:rsidP="00AA0905">
      <w:pPr>
        <w:ind w:firstLine="709"/>
        <w:jc w:val="both"/>
        <w:rPr>
          <w:sz w:val="28"/>
          <w:szCs w:val="28"/>
        </w:rPr>
      </w:pPr>
      <w:r w:rsidRPr="000D7A4B">
        <w:rPr>
          <w:sz w:val="28"/>
          <w:szCs w:val="28"/>
        </w:rPr>
        <w:t>В таблице 1 представлено предложение ПАО «РОССЕТИ СИБИРЬ» - «КУЗБАССЭНЕРГО – Региональные электрические сети» по дополнительной стандартизированной тарифной ставке.</w:t>
      </w:r>
    </w:p>
    <w:p w14:paraId="327DDB71" w14:textId="77777777" w:rsidR="00AA0905" w:rsidRPr="000D7A4B" w:rsidRDefault="00AA0905" w:rsidP="00AA0905">
      <w:pPr>
        <w:ind w:firstLine="709"/>
        <w:jc w:val="both"/>
        <w:rPr>
          <w:sz w:val="28"/>
          <w:szCs w:val="28"/>
        </w:rPr>
      </w:pPr>
    </w:p>
    <w:p w14:paraId="2158466F" w14:textId="77777777" w:rsidR="00AA0905" w:rsidRPr="000D7A4B" w:rsidRDefault="00AA0905" w:rsidP="00AA0905">
      <w:pPr>
        <w:ind w:firstLine="709"/>
        <w:jc w:val="right"/>
        <w:rPr>
          <w:sz w:val="28"/>
          <w:szCs w:val="28"/>
        </w:rPr>
      </w:pPr>
      <w:r w:rsidRPr="000D7A4B">
        <w:rPr>
          <w:sz w:val="28"/>
          <w:szCs w:val="28"/>
        </w:rPr>
        <w:t>Таблица 1</w:t>
      </w:r>
    </w:p>
    <w:p w14:paraId="5292D5A2" w14:textId="77777777" w:rsidR="00AA0905" w:rsidRPr="000D7A4B" w:rsidRDefault="00AA0905" w:rsidP="00AA0905">
      <w:pPr>
        <w:spacing w:after="120"/>
        <w:jc w:val="center"/>
        <w:rPr>
          <w:sz w:val="28"/>
          <w:szCs w:val="28"/>
        </w:rPr>
      </w:pPr>
      <w:r w:rsidRPr="000D7A4B">
        <w:rPr>
          <w:sz w:val="28"/>
          <w:szCs w:val="28"/>
        </w:rPr>
        <w:t>Предложение ПАО «РОССЕТИ СИБИРЬ» - «КУЗБАССЭНЕРГО – Региональные электрические сети» по дополнительной стандартизированной тарифной ставке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1761"/>
        <w:gridCol w:w="2632"/>
        <w:gridCol w:w="1449"/>
        <w:gridCol w:w="2041"/>
      </w:tblGrid>
      <w:tr w:rsidR="00EA2E11" w:rsidRPr="000D7A4B" w14:paraId="7E0A5C06" w14:textId="77777777" w:rsidTr="00376465">
        <w:trPr>
          <w:trHeight w:val="1620"/>
          <w:jc w:val="center"/>
        </w:trPr>
        <w:tc>
          <w:tcPr>
            <w:tcW w:w="737" w:type="pct"/>
            <w:shd w:val="clear" w:color="auto" w:fill="auto"/>
            <w:tcMar>
              <w:left w:w="57" w:type="dxa"/>
              <w:right w:w="57" w:type="dxa"/>
            </w:tcMar>
            <w:vAlign w:val="center"/>
          </w:tcPr>
          <w:p w14:paraId="661A825D" w14:textId="77777777" w:rsidR="00AA0905" w:rsidRPr="000D7A4B" w:rsidRDefault="00AA0905" w:rsidP="00376465">
            <w:pPr>
              <w:jc w:val="center"/>
              <w:rPr>
                <w:sz w:val="20"/>
                <w:szCs w:val="20"/>
              </w:rPr>
            </w:pPr>
            <w:r w:rsidRPr="000D7A4B">
              <w:rPr>
                <w:sz w:val="20"/>
                <w:szCs w:val="20"/>
              </w:rPr>
              <w:t>Идентификатор ставки</w:t>
            </w:r>
          </w:p>
        </w:tc>
        <w:tc>
          <w:tcPr>
            <w:tcW w:w="575" w:type="pct"/>
            <w:shd w:val="clear" w:color="auto" w:fill="auto"/>
            <w:tcMar>
              <w:left w:w="57" w:type="dxa"/>
              <w:right w:w="57" w:type="dxa"/>
            </w:tcMar>
            <w:vAlign w:val="center"/>
          </w:tcPr>
          <w:p w14:paraId="220813D0" w14:textId="77777777" w:rsidR="00AA0905" w:rsidRPr="000D7A4B" w:rsidRDefault="00AA0905" w:rsidP="00376465">
            <w:pPr>
              <w:jc w:val="center"/>
              <w:rPr>
                <w:sz w:val="20"/>
                <w:szCs w:val="20"/>
              </w:rPr>
            </w:pPr>
            <w:r w:rsidRPr="000D7A4B">
              <w:rPr>
                <w:sz w:val="20"/>
                <w:szCs w:val="20"/>
              </w:rPr>
              <w:t>Обозначение</w:t>
            </w:r>
          </w:p>
        </w:tc>
        <w:tc>
          <w:tcPr>
            <w:tcW w:w="1546" w:type="pct"/>
            <w:vAlign w:val="center"/>
          </w:tcPr>
          <w:p w14:paraId="2AECC6DD" w14:textId="77777777" w:rsidR="00AA0905" w:rsidRPr="000D7A4B" w:rsidRDefault="00AA0905" w:rsidP="00376465">
            <w:pPr>
              <w:jc w:val="center"/>
              <w:rPr>
                <w:sz w:val="20"/>
                <w:szCs w:val="20"/>
              </w:rPr>
            </w:pPr>
            <w:r w:rsidRPr="000D7A4B">
              <w:rPr>
                <w:sz w:val="20"/>
                <w:szCs w:val="20"/>
              </w:rPr>
              <w:t>Предложение ПАО «РОССЕТИ СИБИРЬ» - «КУЗБАССЭНЕРГО – Региональные электрические сети» по наименованию ставки</w:t>
            </w:r>
          </w:p>
        </w:tc>
        <w:tc>
          <w:tcPr>
            <w:tcW w:w="913" w:type="pct"/>
            <w:vAlign w:val="center"/>
          </w:tcPr>
          <w:p w14:paraId="5895DDE2" w14:textId="77777777" w:rsidR="00AA0905" w:rsidRPr="000D7A4B" w:rsidRDefault="00AA0905" w:rsidP="00376465">
            <w:pPr>
              <w:jc w:val="center"/>
              <w:rPr>
                <w:sz w:val="20"/>
                <w:szCs w:val="20"/>
              </w:rPr>
            </w:pPr>
            <w:r w:rsidRPr="000D7A4B">
              <w:rPr>
                <w:sz w:val="20"/>
                <w:szCs w:val="20"/>
              </w:rPr>
              <w:t>Единица измерения</w:t>
            </w:r>
          </w:p>
        </w:tc>
        <w:tc>
          <w:tcPr>
            <w:tcW w:w="1229" w:type="pct"/>
            <w:shd w:val="clear" w:color="auto" w:fill="auto"/>
            <w:vAlign w:val="center"/>
          </w:tcPr>
          <w:p w14:paraId="086DF987" w14:textId="77777777" w:rsidR="00AA0905" w:rsidRPr="000D7A4B" w:rsidRDefault="00AA0905" w:rsidP="00376465">
            <w:pPr>
              <w:jc w:val="center"/>
              <w:rPr>
                <w:sz w:val="20"/>
                <w:szCs w:val="20"/>
              </w:rPr>
            </w:pPr>
            <w:r w:rsidRPr="000D7A4B">
              <w:rPr>
                <w:sz w:val="20"/>
                <w:szCs w:val="20"/>
              </w:rPr>
              <w:t>Предложение ПАО «РОССЕТИ СИБИРЬ» - «КУЗБАССЭНЕРГО – Региональные электрические сети» по размеру ставки</w:t>
            </w:r>
          </w:p>
        </w:tc>
      </w:tr>
      <w:tr w:rsidR="00EA2E11" w:rsidRPr="000D7A4B" w14:paraId="183EBFBB" w14:textId="77777777" w:rsidTr="00376465">
        <w:trPr>
          <w:trHeight w:val="20"/>
          <w:jc w:val="center"/>
        </w:trPr>
        <w:tc>
          <w:tcPr>
            <w:tcW w:w="737" w:type="pct"/>
            <w:shd w:val="clear" w:color="auto" w:fill="auto"/>
            <w:tcMar>
              <w:left w:w="57" w:type="dxa"/>
              <w:right w:w="57" w:type="dxa"/>
            </w:tcMar>
            <w:vAlign w:val="center"/>
            <w:hideMark/>
          </w:tcPr>
          <w:p w14:paraId="6E7943EB" w14:textId="77777777" w:rsidR="00AA0905" w:rsidRPr="000D7A4B" w:rsidRDefault="00AA0905" w:rsidP="00376465">
            <w:pPr>
              <w:jc w:val="center"/>
              <w:rPr>
                <w:sz w:val="20"/>
                <w:szCs w:val="20"/>
              </w:rPr>
            </w:pPr>
            <w:r w:rsidRPr="000D7A4B">
              <w:rPr>
                <w:sz w:val="20"/>
                <w:szCs w:val="20"/>
              </w:rPr>
              <w:t>7.1.1.</w:t>
            </w:r>
          </w:p>
        </w:tc>
        <w:tc>
          <w:tcPr>
            <w:tcW w:w="575" w:type="pct"/>
            <w:shd w:val="clear" w:color="auto" w:fill="auto"/>
            <w:tcMar>
              <w:left w:w="57" w:type="dxa"/>
              <w:right w:w="57" w:type="dxa"/>
            </w:tcMar>
            <w:vAlign w:val="center"/>
          </w:tcPr>
          <w:p w14:paraId="3D2F8462" w14:textId="77777777" w:rsidR="00AA0905" w:rsidRPr="000D7A4B" w:rsidRDefault="00765CB8" w:rsidP="00376465">
            <w:pPr>
              <w:jc w:val="center"/>
            </w:pPr>
            <m:oMathPara>
              <m:oMathParaPr>
                <m:jc m:val="center"/>
              </m:oMathParaPr>
              <m:oMath>
                <m:sSubSup>
                  <m:sSubSupPr>
                    <m:ctrlPr>
                      <w:rPr>
                        <w:rFonts w:ascii="Cambria Math" w:hAnsi="Cambria Math"/>
                        <w:i/>
                      </w:rPr>
                    </m:ctrlPr>
                  </m:sSubSupPr>
                  <m:e>
                    <m:r>
                      <m:rPr>
                        <m:nor/>
                      </m:rPr>
                      <m:t>С</m:t>
                    </m:r>
                  </m:e>
                  <m:sub>
                    <m:r>
                      <m:rPr>
                        <m:nor/>
                      </m:rPr>
                      <m:t>7.1.1.</m:t>
                    </m:r>
                  </m:sub>
                  <m:sup>
                    <m:r>
                      <m:rPr>
                        <m:nor/>
                      </m:rPr>
                      <w:rPr>
                        <w:rFonts w:ascii="Cambria Math"/>
                      </w:rPr>
                      <m:t>не</m:t>
                    </m:r>
                    <m:r>
                      <m:rPr>
                        <m:nor/>
                      </m:rPr>
                      <w:rPr>
                        <w:rFonts w:ascii="Cambria Math"/>
                      </w:rPr>
                      <m:t xml:space="preserve"> </m:t>
                    </m:r>
                    <m:r>
                      <m:rPr>
                        <m:nor/>
                      </m:rPr>
                      <w:rPr>
                        <w:rFonts w:ascii="Cambria Math"/>
                      </w:rPr>
                      <m:t>город</m:t>
                    </m:r>
                    <m:r>
                      <m:rPr>
                        <m:nor/>
                      </m:rPr>
                      <w:rPr>
                        <w:rFonts w:ascii="Cambria Math"/>
                      </w:rPr>
                      <m:t xml:space="preserve"> </m:t>
                    </m:r>
                    <m:r>
                      <m:rPr>
                        <m:nor/>
                      </m:rPr>
                      <m:t>35/6(10) кВ</m:t>
                    </m:r>
                  </m:sup>
                </m:sSubSup>
              </m:oMath>
            </m:oMathPara>
          </w:p>
        </w:tc>
        <w:tc>
          <w:tcPr>
            <w:tcW w:w="1546" w:type="pct"/>
            <w:vAlign w:val="center"/>
          </w:tcPr>
          <w:p w14:paraId="62F680BC" w14:textId="77777777" w:rsidR="00AA0905" w:rsidRPr="000D7A4B" w:rsidRDefault="00AA0905" w:rsidP="00376465">
            <w:pPr>
              <w:rPr>
                <w:sz w:val="20"/>
                <w:szCs w:val="20"/>
              </w:rPr>
            </w:pPr>
            <w:r w:rsidRPr="000D7A4B">
              <w:rPr>
                <w:sz w:val="20"/>
                <w:szCs w:val="20"/>
              </w:rPr>
              <w:t>«</w:t>
            </w:r>
            <w:proofErr w:type="spellStart"/>
            <w:r w:rsidRPr="000D7A4B">
              <w:rPr>
                <w:sz w:val="20"/>
                <w:szCs w:val="20"/>
              </w:rPr>
              <w:t>однотрансформаторные</w:t>
            </w:r>
            <w:proofErr w:type="spellEnd"/>
            <w:r w:rsidRPr="000D7A4B">
              <w:rPr>
                <w:sz w:val="20"/>
                <w:szCs w:val="20"/>
              </w:rPr>
              <w:t xml:space="preserve"> подстанции мощностью до 6,3 МВА включительно»</w:t>
            </w:r>
          </w:p>
        </w:tc>
        <w:tc>
          <w:tcPr>
            <w:tcW w:w="913" w:type="pct"/>
            <w:vAlign w:val="center"/>
          </w:tcPr>
          <w:p w14:paraId="25B5A409" w14:textId="77777777" w:rsidR="00AA0905" w:rsidRPr="000D7A4B" w:rsidRDefault="00AA0905" w:rsidP="00376465">
            <w:pPr>
              <w:jc w:val="center"/>
              <w:rPr>
                <w:sz w:val="20"/>
                <w:szCs w:val="20"/>
              </w:rPr>
            </w:pPr>
            <w:r w:rsidRPr="000D7A4B">
              <w:rPr>
                <w:sz w:val="20"/>
                <w:szCs w:val="20"/>
              </w:rPr>
              <w:t>рублей/кВт</w:t>
            </w:r>
          </w:p>
        </w:tc>
        <w:tc>
          <w:tcPr>
            <w:tcW w:w="1229" w:type="pct"/>
            <w:tcMar>
              <w:left w:w="57" w:type="dxa"/>
              <w:right w:w="57" w:type="dxa"/>
            </w:tcMar>
            <w:vAlign w:val="center"/>
          </w:tcPr>
          <w:p w14:paraId="4462AAC9" w14:textId="77777777" w:rsidR="00AA0905" w:rsidRPr="000D7A4B" w:rsidRDefault="00AA0905" w:rsidP="00376465">
            <w:pPr>
              <w:jc w:val="center"/>
              <w:rPr>
                <w:sz w:val="20"/>
                <w:szCs w:val="20"/>
              </w:rPr>
            </w:pPr>
            <w:r w:rsidRPr="000D7A4B">
              <w:rPr>
                <w:sz w:val="20"/>
                <w:szCs w:val="20"/>
              </w:rPr>
              <w:t>21 674,35</w:t>
            </w:r>
          </w:p>
        </w:tc>
      </w:tr>
    </w:tbl>
    <w:p w14:paraId="3A4E3330" w14:textId="77777777" w:rsidR="00AA0905" w:rsidRPr="000D7A4B" w:rsidRDefault="00AA0905" w:rsidP="00AA0905">
      <w:pPr>
        <w:ind w:firstLine="709"/>
        <w:jc w:val="both"/>
        <w:rPr>
          <w:sz w:val="28"/>
          <w:szCs w:val="28"/>
        </w:rPr>
      </w:pPr>
    </w:p>
    <w:p w14:paraId="650E9280" w14:textId="77777777" w:rsidR="00AA0905" w:rsidRPr="000D7A4B" w:rsidRDefault="00AA0905" w:rsidP="00AA0905">
      <w:pPr>
        <w:ind w:firstLine="709"/>
        <w:jc w:val="both"/>
        <w:rPr>
          <w:sz w:val="28"/>
          <w:szCs w:val="28"/>
        </w:rPr>
      </w:pPr>
      <w:r w:rsidRPr="000D7A4B">
        <w:rPr>
          <w:sz w:val="28"/>
          <w:szCs w:val="28"/>
        </w:rPr>
        <w:t>Экспертами был произведен анализ документов, направленных ПАО «РОССЕТИ СИБИРЬ» - «КУЗБАССЭНЕРГО – Региональные электрические сети» письмом от 31.01.2022 № 1.4/01/41 (</w:t>
      </w:r>
      <w:proofErr w:type="spellStart"/>
      <w:r w:rsidRPr="000D7A4B">
        <w:rPr>
          <w:sz w:val="28"/>
          <w:szCs w:val="28"/>
        </w:rPr>
        <w:t>вх</w:t>
      </w:r>
      <w:proofErr w:type="spellEnd"/>
      <w:r w:rsidRPr="000D7A4B">
        <w:rPr>
          <w:sz w:val="28"/>
          <w:szCs w:val="28"/>
        </w:rPr>
        <w:t>. 507 от 01.02.2022).</w:t>
      </w:r>
    </w:p>
    <w:p w14:paraId="7B171F13" w14:textId="77777777" w:rsidR="00AA0905" w:rsidRPr="000D7A4B" w:rsidRDefault="00AA0905" w:rsidP="00AA0905">
      <w:pPr>
        <w:ind w:firstLine="709"/>
        <w:jc w:val="both"/>
        <w:rPr>
          <w:sz w:val="28"/>
          <w:szCs w:val="28"/>
        </w:rPr>
      </w:pPr>
      <w:r w:rsidRPr="000D7A4B">
        <w:rPr>
          <w:sz w:val="28"/>
          <w:szCs w:val="28"/>
        </w:rPr>
        <w:t xml:space="preserve">В качестве обоснования размера заявленной стандартизированной тарифной ставки ПАО «РОССЕТИ СИБИРЬ» - «КУЗБАССЭНЕРГО – </w:t>
      </w:r>
      <w:r w:rsidRPr="000D7A4B">
        <w:rPr>
          <w:sz w:val="28"/>
          <w:szCs w:val="28"/>
        </w:rPr>
        <w:lastRenderedPageBreak/>
        <w:t xml:space="preserve">Региональные электрические сети» представила проект-аналог «Реконструкция ВЛ 35 </w:t>
      </w:r>
      <w:proofErr w:type="spellStart"/>
      <w:r w:rsidRPr="000D7A4B">
        <w:rPr>
          <w:sz w:val="28"/>
          <w:szCs w:val="28"/>
        </w:rPr>
        <w:t>кВ</w:t>
      </w:r>
      <w:proofErr w:type="spellEnd"/>
      <w:r w:rsidRPr="000D7A4B">
        <w:rPr>
          <w:sz w:val="28"/>
          <w:szCs w:val="28"/>
        </w:rPr>
        <w:t xml:space="preserve"> </w:t>
      </w:r>
      <w:proofErr w:type="spellStart"/>
      <w:r w:rsidRPr="000D7A4B">
        <w:rPr>
          <w:sz w:val="28"/>
          <w:szCs w:val="28"/>
        </w:rPr>
        <w:t>Кызылская-Зубовка</w:t>
      </w:r>
      <w:proofErr w:type="spellEnd"/>
      <w:r w:rsidRPr="000D7A4B">
        <w:rPr>
          <w:sz w:val="28"/>
          <w:szCs w:val="28"/>
        </w:rPr>
        <w:t xml:space="preserve"> с отпайкой на ПС 35 </w:t>
      </w:r>
      <w:proofErr w:type="spellStart"/>
      <w:r w:rsidRPr="000D7A4B">
        <w:rPr>
          <w:sz w:val="28"/>
          <w:szCs w:val="28"/>
        </w:rPr>
        <w:t>кВ</w:t>
      </w:r>
      <w:proofErr w:type="spellEnd"/>
      <w:r w:rsidRPr="000D7A4B">
        <w:rPr>
          <w:sz w:val="28"/>
          <w:szCs w:val="28"/>
        </w:rPr>
        <w:t xml:space="preserve"> Птицефабрика (Т-1) с выносом трассы ВЛ, ВЛ 35 </w:t>
      </w:r>
      <w:proofErr w:type="spellStart"/>
      <w:r w:rsidRPr="000D7A4B">
        <w:rPr>
          <w:sz w:val="28"/>
          <w:szCs w:val="28"/>
        </w:rPr>
        <w:t>кВ</w:t>
      </w:r>
      <w:proofErr w:type="spellEnd"/>
      <w:r w:rsidRPr="000D7A4B">
        <w:rPr>
          <w:sz w:val="28"/>
          <w:szCs w:val="28"/>
        </w:rPr>
        <w:t xml:space="preserve"> Кызыльская-</w:t>
      </w:r>
      <w:proofErr w:type="spellStart"/>
      <w:r w:rsidRPr="000D7A4B">
        <w:rPr>
          <w:sz w:val="28"/>
          <w:szCs w:val="28"/>
        </w:rPr>
        <w:t>Суг</w:t>
      </w:r>
      <w:proofErr w:type="spellEnd"/>
      <w:r w:rsidRPr="000D7A4B">
        <w:rPr>
          <w:sz w:val="28"/>
          <w:szCs w:val="28"/>
        </w:rPr>
        <w:t>-</w:t>
      </w:r>
      <w:proofErr w:type="spellStart"/>
      <w:r w:rsidRPr="000D7A4B">
        <w:rPr>
          <w:sz w:val="28"/>
          <w:szCs w:val="28"/>
        </w:rPr>
        <w:t>Бажи</w:t>
      </w:r>
      <w:proofErr w:type="spellEnd"/>
      <w:r w:rsidRPr="000D7A4B">
        <w:rPr>
          <w:sz w:val="28"/>
          <w:szCs w:val="28"/>
        </w:rPr>
        <w:t xml:space="preserve"> (Т-2) с выносом трассы ВЛ, демонтаж ПС 35 </w:t>
      </w:r>
      <w:proofErr w:type="spellStart"/>
      <w:r w:rsidRPr="000D7A4B">
        <w:rPr>
          <w:sz w:val="28"/>
          <w:szCs w:val="28"/>
        </w:rPr>
        <w:t>кВ</w:t>
      </w:r>
      <w:proofErr w:type="spellEnd"/>
      <w:r w:rsidRPr="000D7A4B">
        <w:rPr>
          <w:sz w:val="28"/>
          <w:szCs w:val="28"/>
        </w:rPr>
        <w:t xml:space="preserve"> Птицефабрика, строительство новой ПС 35 </w:t>
      </w:r>
      <w:proofErr w:type="spellStart"/>
      <w:r w:rsidRPr="000D7A4B">
        <w:rPr>
          <w:sz w:val="28"/>
          <w:szCs w:val="28"/>
        </w:rPr>
        <w:t>кВ</w:t>
      </w:r>
      <w:proofErr w:type="spellEnd"/>
      <w:r w:rsidRPr="000D7A4B">
        <w:rPr>
          <w:sz w:val="28"/>
          <w:szCs w:val="28"/>
        </w:rPr>
        <w:t xml:space="preserve">, комплексная реконструкция распределительных электрических сетей 0,4-10 </w:t>
      </w:r>
      <w:proofErr w:type="spellStart"/>
      <w:r w:rsidRPr="000D7A4B">
        <w:rPr>
          <w:sz w:val="28"/>
          <w:szCs w:val="28"/>
        </w:rPr>
        <w:t>кВ</w:t>
      </w:r>
      <w:proofErr w:type="spellEnd"/>
      <w:r w:rsidRPr="000D7A4B">
        <w:rPr>
          <w:sz w:val="28"/>
          <w:szCs w:val="28"/>
        </w:rPr>
        <w:t xml:space="preserve"> </w:t>
      </w:r>
      <w:proofErr w:type="spellStart"/>
      <w:r w:rsidRPr="000D7A4B">
        <w:rPr>
          <w:sz w:val="28"/>
          <w:szCs w:val="28"/>
        </w:rPr>
        <w:t>п.г.т</w:t>
      </w:r>
      <w:proofErr w:type="spellEnd"/>
      <w:r w:rsidRPr="000D7A4B">
        <w:rPr>
          <w:sz w:val="28"/>
          <w:szCs w:val="28"/>
        </w:rPr>
        <w:t xml:space="preserve">. </w:t>
      </w:r>
      <w:proofErr w:type="spellStart"/>
      <w:r w:rsidRPr="000D7A4B">
        <w:rPr>
          <w:sz w:val="28"/>
          <w:szCs w:val="28"/>
        </w:rPr>
        <w:t>Каа-Хем</w:t>
      </w:r>
      <w:proofErr w:type="spellEnd"/>
      <w:r w:rsidRPr="000D7A4B">
        <w:rPr>
          <w:sz w:val="28"/>
          <w:szCs w:val="28"/>
        </w:rPr>
        <w:t xml:space="preserve"> с заменой ТП 0,4-10 </w:t>
      </w:r>
      <w:proofErr w:type="spellStart"/>
      <w:r w:rsidRPr="000D7A4B">
        <w:rPr>
          <w:sz w:val="28"/>
          <w:szCs w:val="28"/>
        </w:rPr>
        <w:t>кВ</w:t>
      </w:r>
      <w:proofErr w:type="spellEnd"/>
      <w:r w:rsidRPr="000D7A4B">
        <w:rPr>
          <w:sz w:val="28"/>
          <w:szCs w:val="28"/>
        </w:rPr>
        <w:t xml:space="preserve">, заменой опор и провода, выносом трассы ВЛ» - в части строительства новой ПС 35 </w:t>
      </w:r>
      <w:proofErr w:type="spellStart"/>
      <w:r w:rsidRPr="000D7A4B">
        <w:rPr>
          <w:sz w:val="28"/>
          <w:szCs w:val="28"/>
        </w:rPr>
        <w:t>кВ</w:t>
      </w:r>
      <w:proofErr w:type="spellEnd"/>
      <w:r w:rsidRPr="000D7A4B">
        <w:rPr>
          <w:sz w:val="28"/>
          <w:szCs w:val="28"/>
        </w:rPr>
        <w:t xml:space="preserve"> (ПС 35/10 </w:t>
      </w:r>
      <w:proofErr w:type="spellStart"/>
      <w:r w:rsidRPr="000D7A4B">
        <w:rPr>
          <w:sz w:val="28"/>
          <w:szCs w:val="28"/>
        </w:rPr>
        <w:t>кВ</w:t>
      </w:r>
      <w:proofErr w:type="spellEnd"/>
      <w:r w:rsidRPr="000D7A4B">
        <w:rPr>
          <w:sz w:val="28"/>
          <w:szCs w:val="28"/>
        </w:rPr>
        <w:t xml:space="preserve"> – 2 трансформатора по 10 МВА каждый)», согласно которому величина затрат составляет – 106 204 305,49 руб.</w:t>
      </w:r>
    </w:p>
    <w:p w14:paraId="41100F4B" w14:textId="77777777" w:rsidR="00AA0905" w:rsidRPr="000D7A4B" w:rsidRDefault="00AA0905" w:rsidP="00AA0905">
      <w:pPr>
        <w:ind w:firstLine="709"/>
        <w:jc w:val="both"/>
        <w:rPr>
          <w:sz w:val="28"/>
          <w:szCs w:val="28"/>
        </w:rPr>
      </w:pPr>
      <w:r w:rsidRPr="000D7A4B">
        <w:rPr>
          <w:sz w:val="28"/>
          <w:szCs w:val="28"/>
        </w:rPr>
        <w:t>При рассмотрении документов ПАО «РОССЕТИ СИБИРЬ» - «КУЗБАССЭНЕРГО – Региональные электрические сети», предложение предприятия было скорректировано Экспертами в сторону снижения.</w:t>
      </w:r>
    </w:p>
    <w:p w14:paraId="20277F99" w14:textId="77777777" w:rsidR="00AA0905" w:rsidRPr="000D7A4B" w:rsidRDefault="00AA0905" w:rsidP="00AA0905">
      <w:pPr>
        <w:ind w:firstLine="709"/>
        <w:jc w:val="both"/>
        <w:rPr>
          <w:sz w:val="28"/>
          <w:szCs w:val="28"/>
        </w:rPr>
      </w:pPr>
      <w:r w:rsidRPr="000D7A4B">
        <w:rPr>
          <w:sz w:val="28"/>
          <w:szCs w:val="28"/>
        </w:rPr>
        <w:t>Снижение затрат относительно расчета ПАО «РОССЕТИ СИБИРЬ» - «КУЗБАССЭНЕРГО – Региональные электрические сети» составило 13 850 820,16 = 106 204 305,49 – 92 353 485,33 руб. и связано с исключением из сметной стоимости части затрат, в состав которых входят:</w:t>
      </w:r>
    </w:p>
    <w:p w14:paraId="2656D1C6" w14:textId="77777777" w:rsidR="00AA0905" w:rsidRPr="000D7A4B" w:rsidRDefault="00AA0905" w:rsidP="00AA0905">
      <w:pPr>
        <w:ind w:firstLine="709"/>
        <w:jc w:val="both"/>
        <w:rPr>
          <w:sz w:val="28"/>
          <w:szCs w:val="28"/>
        </w:rPr>
      </w:pPr>
      <w:r w:rsidRPr="000D7A4B">
        <w:rPr>
          <w:sz w:val="28"/>
          <w:szCs w:val="28"/>
        </w:rPr>
        <w:t>- затраты на зимнее удорожание и непредвиденные затраты, т.к.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w:t>
      </w:r>
      <w:proofErr w:type="spellStart"/>
      <w:r w:rsidRPr="000D7A4B">
        <w:rPr>
          <w:sz w:val="28"/>
          <w:szCs w:val="28"/>
        </w:rPr>
        <w:t>пр</w:t>
      </w:r>
      <w:proofErr w:type="spellEnd"/>
      <w:r w:rsidRPr="000D7A4B">
        <w:rPr>
          <w:sz w:val="28"/>
          <w:szCs w:val="28"/>
        </w:rPr>
        <w:t>, их включение носит рекомендательный характер. Кроме того, необходимость в них обуславливается уточнением, изменением и исправлением выполненных проектных решений, что может быть учтено в договоре с проектной организацией без дополнительных затрат;</w:t>
      </w:r>
    </w:p>
    <w:p w14:paraId="6BBA4D74" w14:textId="77777777" w:rsidR="00AA0905" w:rsidRPr="000D7A4B" w:rsidRDefault="00AA0905" w:rsidP="00AA0905">
      <w:pPr>
        <w:ind w:firstLine="709"/>
        <w:jc w:val="both"/>
        <w:rPr>
          <w:sz w:val="28"/>
          <w:szCs w:val="28"/>
        </w:rPr>
      </w:pPr>
      <w:r w:rsidRPr="000D7A4B">
        <w:rPr>
          <w:sz w:val="28"/>
          <w:szCs w:val="28"/>
        </w:rPr>
        <w:t>- затраты на «Монтажные работы в ЦУС. Комплексная автоматизированная система управления», т.к. данное мероприятие не предусмотрено техническими условиями для технологического присоединения к электрическим сетям (см. приложение № 1 к настоящему заключению);</w:t>
      </w:r>
    </w:p>
    <w:p w14:paraId="653A41A4" w14:textId="77777777" w:rsidR="00AA0905" w:rsidRPr="000D7A4B" w:rsidRDefault="00AA0905" w:rsidP="00AA0905">
      <w:pPr>
        <w:ind w:firstLine="709"/>
        <w:jc w:val="both"/>
        <w:rPr>
          <w:sz w:val="28"/>
          <w:szCs w:val="28"/>
        </w:rPr>
      </w:pPr>
      <w:r w:rsidRPr="000D7A4B">
        <w:rPr>
          <w:sz w:val="28"/>
          <w:szCs w:val="28"/>
        </w:rPr>
        <w:t>- ПАО «РОССЕТИ СИБИРЬ» - «КУЗБАССЭНЕРГО – Региональные электрические сети» при пересчете в цены 2022 года, использовали коэффициент пересчета в цены 2023 года (1,042), что является некорректным действием, т.к. стандартизированная тарифная ставка устанавливается на 2022 год.</w:t>
      </w:r>
    </w:p>
    <w:p w14:paraId="06F51D01" w14:textId="77777777" w:rsidR="00AA0905" w:rsidRPr="000D7A4B" w:rsidRDefault="00AA0905" w:rsidP="00AA0905">
      <w:pPr>
        <w:ind w:firstLine="709"/>
        <w:jc w:val="both"/>
        <w:rPr>
          <w:sz w:val="28"/>
          <w:szCs w:val="28"/>
        </w:rPr>
      </w:pPr>
      <w:r w:rsidRPr="000D7A4B">
        <w:rPr>
          <w:sz w:val="28"/>
          <w:szCs w:val="28"/>
        </w:rPr>
        <w:t>Также, ПАО «РОССЕТИ СИБИРЬ» - «КУЗБАССЭНЕРГО – Региональные электрические сети» при определении стандартизированной тарифной ставки, общую стоимость строительства делили на заявленную мощность заявителя (4900 кВт), в данном случае это не совсем корректно, так как действие данной ставки будет распространяться на все территориальные сетевые организации Кемеровской области – Кузбасса. Эксперты считают, что при определении данной стандартизированной тарифной ставки необходимо общую стоимость делить на номинальную мощность трансформатора.</w:t>
      </w:r>
    </w:p>
    <w:p w14:paraId="04665C79" w14:textId="77777777" w:rsidR="00AA0905" w:rsidRPr="000D7A4B" w:rsidRDefault="00AA0905" w:rsidP="00AA0905">
      <w:pPr>
        <w:pStyle w:val="aa"/>
        <w:ind w:left="0" w:firstLine="709"/>
        <w:jc w:val="both"/>
        <w:rPr>
          <w:sz w:val="28"/>
          <w:szCs w:val="28"/>
          <w:lang w:eastAsia="ru-RU"/>
        </w:rPr>
      </w:pPr>
      <w:r w:rsidRPr="000D7A4B">
        <w:rPr>
          <w:sz w:val="28"/>
          <w:szCs w:val="28"/>
          <w:lang w:eastAsia="ru-RU"/>
        </w:rPr>
        <w:t xml:space="preserve">Расчет ПАО «РОССЕТИ СИБИРЬ» - «КУЗБАССЭНЕРГО – Региональные электрические сети» по пересчету стоимости по проекту-аналогу и сводный сметный расчет по проекту-аналогу приведены в </w:t>
      </w:r>
      <w:r w:rsidRPr="000D7A4B">
        <w:rPr>
          <w:sz w:val="28"/>
          <w:szCs w:val="28"/>
          <w:lang w:eastAsia="ru-RU"/>
        </w:rPr>
        <w:lastRenderedPageBreak/>
        <w:t>приложениях № 2 и 3 соответственно к настоящему заключению соответственно.</w:t>
      </w:r>
    </w:p>
    <w:p w14:paraId="65F64EC5" w14:textId="77777777" w:rsidR="00AA0905" w:rsidRPr="000D7A4B" w:rsidRDefault="00AA0905" w:rsidP="00AA0905">
      <w:pPr>
        <w:pStyle w:val="aa"/>
        <w:ind w:left="0" w:firstLine="709"/>
        <w:jc w:val="both"/>
        <w:rPr>
          <w:sz w:val="28"/>
          <w:szCs w:val="28"/>
          <w:lang w:eastAsia="ru-RU"/>
        </w:rPr>
      </w:pPr>
      <w:r w:rsidRPr="000D7A4B">
        <w:rPr>
          <w:sz w:val="28"/>
          <w:szCs w:val="28"/>
          <w:lang w:eastAsia="ru-RU"/>
        </w:rPr>
        <w:t>В соответствии с вышесказанным Экспертами был произведен перерасчет предложенной стоимости дополнительной стандартизированной тарифной ставки по проекту-аналогу, а также для перевода стоимости строительства в уровень цен 2022 года Эксперты применяли индексы изменения сметной стоимости, утвержденные Письмами Минстроя от 15.12.2021 № 55265-ИФ/09, от 22.11.2021 № 50719-ИФ/09, от 25.10.2021 № 46012-ИФ/09. Расчет и результат расчета Экспертов представлен в таблице 2.</w:t>
      </w:r>
    </w:p>
    <w:p w14:paraId="3538B9FA" w14:textId="77777777" w:rsidR="00AA0905" w:rsidRPr="000D7A4B" w:rsidRDefault="00AA0905" w:rsidP="00AA0905">
      <w:pPr>
        <w:pStyle w:val="aa"/>
        <w:ind w:left="0" w:firstLine="709"/>
        <w:jc w:val="both"/>
        <w:rPr>
          <w:sz w:val="28"/>
          <w:szCs w:val="28"/>
          <w:lang w:eastAsia="ru-RU"/>
        </w:rPr>
      </w:pPr>
    </w:p>
    <w:p w14:paraId="5C438090" w14:textId="77777777" w:rsidR="00AA0905" w:rsidRPr="000D7A4B" w:rsidRDefault="00AA0905" w:rsidP="00AA0905">
      <w:pPr>
        <w:pStyle w:val="aa"/>
        <w:ind w:left="0" w:firstLine="709"/>
        <w:jc w:val="both"/>
        <w:rPr>
          <w:sz w:val="28"/>
          <w:szCs w:val="28"/>
          <w:lang w:eastAsia="ru-RU"/>
        </w:rPr>
      </w:pPr>
    </w:p>
    <w:p w14:paraId="24A7FEDD" w14:textId="77777777" w:rsidR="00AA0905" w:rsidRPr="000D7A4B" w:rsidRDefault="00AA0905" w:rsidP="00AA0905">
      <w:pPr>
        <w:pStyle w:val="aa"/>
        <w:ind w:left="0" w:firstLine="709"/>
        <w:jc w:val="both"/>
        <w:rPr>
          <w:sz w:val="28"/>
          <w:szCs w:val="28"/>
          <w:lang w:eastAsia="ru-RU"/>
        </w:rPr>
      </w:pPr>
    </w:p>
    <w:p w14:paraId="5BE92300" w14:textId="77777777" w:rsidR="00AA0905" w:rsidRPr="000D7A4B" w:rsidRDefault="00AA0905" w:rsidP="00AA0905">
      <w:pPr>
        <w:pStyle w:val="aa"/>
        <w:ind w:left="0" w:firstLine="709"/>
        <w:jc w:val="both"/>
        <w:rPr>
          <w:sz w:val="28"/>
          <w:szCs w:val="28"/>
          <w:lang w:eastAsia="ru-RU"/>
        </w:rPr>
      </w:pPr>
    </w:p>
    <w:p w14:paraId="19F0921E" w14:textId="77777777" w:rsidR="00AA0905" w:rsidRPr="000D7A4B" w:rsidRDefault="00AA0905" w:rsidP="00AA0905">
      <w:pPr>
        <w:pStyle w:val="aa"/>
        <w:ind w:left="0" w:firstLine="709"/>
        <w:jc w:val="both"/>
        <w:rPr>
          <w:sz w:val="28"/>
          <w:szCs w:val="28"/>
          <w:lang w:eastAsia="ru-RU"/>
        </w:rPr>
      </w:pPr>
    </w:p>
    <w:p w14:paraId="3D223794" w14:textId="77777777" w:rsidR="00AA0905" w:rsidRPr="000D7A4B" w:rsidRDefault="00AA0905" w:rsidP="00AA0905">
      <w:pPr>
        <w:pStyle w:val="aa"/>
        <w:ind w:left="0" w:firstLine="709"/>
        <w:jc w:val="both"/>
        <w:rPr>
          <w:sz w:val="28"/>
          <w:szCs w:val="28"/>
          <w:lang w:eastAsia="ru-RU"/>
        </w:rPr>
      </w:pPr>
    </w:p>
    <w:p w14:paraId="64BB08D2" w14:textId="77777777" w:rsidR="00AA0905" w:rsidRPr="000D7A4B" w:rsidRDefault="00AA0905" w:rsidP="00AA0905">
      <w:pPr>
        <w:pStyle w:val="aa"/>
        <w:ind w:left="0" w:firstLine="709"/>
        <w:jc w:val="right"/>
        <w:rPr>
          <w:sz w:val="28"/>
          <w:szCs w:val="28"/>
          <w:lang w:eastAsia="ru-RU"/>
        </w:rPr>
      </w:pPr>
      <w:r w:rsidRPr="000D7A4B">
        <w:rPr>
          <w:sz w:val="28"/>
          <w:szCs w:val="28"/>
          <w:lang w:eastAsia="ru-RU"/>
        </w:rPr>
        <w:t>Таблица 2</w:t>
      </w:r>
    </w:p>
    <w:p w14:paraId="764E5B3E" w14:textId="77777777" w:rsidR="00AA0905" w:rsidRPr="000D7A4B" w:rsidRDefault="00AA0905" w:rsidP="00AA0905">
      <w:pPr>
        <w:pStyle w:val="aa"/>
        <w:ind w:left="0"/>
        <w:jc w:val="center"/>
        <w:rPr>
          <w:sz w:val="28"/>
          <w:szCs w:val="28"/>
          <w:lang w:eastAsia="ru-RU"/>
        </w:rPr>
      </w:pPr>
      <w:r w:rsidRPr="000D7A4B">
        <w:rPr>
          <w:sz w:val="28"/>
          <w:szCs w:val="28"/>
          <w:lang w:eastAsia="ru-RU"/>
        </w:rPr>
        <w:t>Перерасчет Экспертов дополнительной стандартизированной тарифной ставки по проекту-аналогу</w:t>
      </w:r>
    </w:p>
    <w:tbl>
      <w:tblPr>
        <w:tblStyle w:val="af1"/>
        <w:tblW w:w="0" w:type="auto"/>
        <w:tblLook w:val="04A0" w:firstRow="1" w:lastRow="0" w:firstColumn="1" w:lastColumn="0" w:noHBand="0" w:noVBand="1"/>
      </w:tblPr>
      <w:tblGrid>
        <w:gridCol w:w="408"/>
        <w:gridCol w:w="1559"/>
        <w:gridCol w:w="1205"/>
        <w:gridCol w:w="1355"/>
        <w:gridCol w:w="1249"/>
        <w:gridCol w:w="1284"/>
        <w:gridCol w:w="1249"/>
        <w:gridCol w:w="1035"/>
      </w:tblGrid>
      <w:tr w:rsidR="00EA2E11" w:rsidRPr="000D7A4B" w14:paraId="635C6175" w14:textId="77777777" w:rsidTr="00376465">
        <w:tc>
          <w:tcPr>
            <w:tcW w:w="9911" w:type="dxa"/>
            <w:gridSpan w:val="8"/>
          </w:tcPr>
          <w:p w14:paraId="370F5C80" w14:textId="77777777" w:rsidR="00AA0905" w:rsidRPr="000D7A4B" w:rsidRDefault="00AA0905" w:rsidP="00376465">
            <w:pPr>
              <w:pStyle w:val="aa"/>
              <w:ind w:left="0"/>
              <w:jc w:val="both"/>
              <w:rPr>
                <w:sz w:val="15"/>
                <w:szCs w:val="15"/>
                <w:lang w:eastAsia="ru-RU"/>
              </w:rPr>
            </w:pPr>
            <w:r w:rsidRPr="000D7A4B">
              <w:rPr>
                <w:sz w:val="15"/>
                <w:szCs w:val="15"/>
                <w:lang w:eastAsia="ru-RU"/>
              </w:rPr>
              <w:t>Раздел 1:</w:t>
            </w:r>
          </w:p>
        </w:tc>
      </w:tr>
      <w:tr w:rsidR="00EA2E11" w:rsidRPr="000D7A4B" w14:paraId="24DBB120" w14:textId="77777777" w:rsidTr="00376465">
        <w:tc>
          <w:tcPr>
            <w:tcW w:w="424" w:type="dxa"/>
            <w:vMerge w:val="restart"/>
            <w:vAlign w:val="center"/>
          </w:tcPr>
          <w:p w14:paraId="6A139FDD" w14:textId="77777777" w:rsidR="00AA0905" w:rsidRPr="000D7A4B" w:rsidRDefault="00AA0905" w:rsidP="00376465">
            <w:pPr>
              <w:pStyle w:val="aa"/>
              <w:ind w:left="0"/>
              <w:jc w:val="center"/>
              <w:rPr>
                <w:sz w:val="15"/>
                <w:szCs w:val="15"/>
                <w:lang w:eastAsia="ru-RU"/>
              </w:rPr>
            </w:pPr>
            <w:r w:rsidRPr="000D7A4B">
              <w:rPr>
                <w:sz w:val="15"/>
                <w:szCs w:val="15"/>
              </w:rPr>
              <w:t>№ п/п</w:t>
            </w:r>
          </w:p>
        </w:tc>
        <w:tc>
          <w:tcPr>
            <w:tcW w:w="1663" w:type="dxa"/>
            <w:vMerge w:val="restart"/>
            <w:vAlign w:val="center"/>
          </w:tcPr>
          <w:p w14:paraId="0DE8E3BD" w14:textId="77777777" w:rsidR="00AA0905" w:rsidRPr="000D7A4B" w:rsidRDefault="00AA0905" w:rsidP="00376465">
            <w:pPr>
              <w:pStyle w:val="aa"/>
              <w:ind w:left="0"/>
              <w:jc w:val="center"/>
              <w:rPr>
                <w:sz w:val="15"/>
                <w:szCs w:val="15"/>
                <w:lang w:eastAsia="ru-RU"/>
              </w:rPr>
            </w:pPr>
            <w:r w:rsidRPr="000D7A4B">
              <w:rPr>
                <w:sz w:val="15"/>
                <w:szCs w:val="15"/>
              </w:rPr>
              <w:t>Наименование объекта</w:t>
            </w:r>
          </w:p>
        </w:tc>
        <w:tc>
          <w:tcPr>
            <w:tcW w:w="6726" w:type="dxa"/>
            <w:gridSpan w:val="5"/>
            <w:vAlign w:val="center"/>
          </w:tcPr>
          <w:p w14:paraId="3A758634" w14:textId="77777777" w:rsidR="00AA0905" w:rsidRPr="000D7A4B" w:rsidRDefault="00AA0905" w:rsidP="00376465">
            <w:pPr>
              <w:pStyle w:val="aa"/>
              <w:ind w:left="0"/>
              <w:jc w:val="center"/>
              <w:rPr>
                <w:sz w:val="15"/>
                <w:szCs w:val="15"/>
                <w:lang w:eastAsia="ru-RU"/>
              </w:rPr>
            </w:pPr>
            <w:r w:rsidRPr="000D7A4B">
              <w:rPr>
                <w:sz w:val="15"/>
                <w:szCs w:val="15"/>
                <w:lang w:eastAsia="ru-RU"/>
              </w:rPr>
              <w:t>Сметная стоимость, руб. без НДС</w:t>
            </w:r>
          </w:p>
        </w:tc>
        <w:tc>
          <w:tcPr>
            <w:tcW w:w="1098" w:type="dxa"/>
            <w:vMerge w:val="restart"/>
            <w:vAlign w:val="center"/>
          </w:tcPr>
          <w:p w14:paraId="49AA49BD" w14:textId="77777777" w:rsidR="00AA0905" w:rsidRPr="000D7A4B" w:rsidRDefault="00AA0905" w:rsidP="00376465">
            <w:pPr>
              <w:pStyle w:val="aa"/>
              <w:ind w:left="0"/>
              <w:jc w:val="center"/>
              <w:rPr>
                <w:sz w:val="15"/>
                <w:szCs w:val="15"/>
                <w:lang w:eastAsia="ru-RU"/>
              </w:rPr>
            </w:pPr>
            <w:r w:rsidRPr="000D7A4B">
              <w:rPr>
                <w:sz w:val="15"/>
                <w:szCs w:val="15"/>
                <w:lang w:eastAsia="ru-RU"/>
              </w:rPr>
              <w:t>Общая сметная стоимость, руб. без НДС</w:t>
            </w:r>
          </w:p>
        </w:tc>
      </w:tr>
      <w:tr w:rsidR="00EA2E11" w:rsidRPr="000D7A4B" w14:paraId="3C8B00BD" w14:textId="77777777" w:rsidTr="00376465">
        <w:tc>
          <w:tcPr>
            <w:tcW w:w="424" w:type="dxa"/>
            <w:vMerge/>
            <w:vAlign w:val="center"/>
          </w:tcPr>
          <w:p w14:paraId="1B26EDD2" w14:textId="77777777" w:rsidR="00AA0905" w:rsidRPr="000D7A4B" w:rsidRDefault="00AA0905" w:rsidP="00376465">
            <w:pPr>
              <w:pStyle w:val="aa"/>
              <w:ind w:left="0"/>
              <w:jc w:val="center"/>
              <w:rPr>
                <w:sz w:val="15"/>
                <w:szCs w:val="15"/>
                <w:lang w:eastAsia="ru-RU"/>
              </w:rPr>
            </w:pPr>
          </w:p>
        </w:tc>
        <w:tc>
          <w:tcPr>
            <w:tcW w:w="1663" w:type="dxa"/>
            <w:vMerge/>
            <w:vAlign w:val="center"/>
          </w:tcPr>
          <w:p w14:paraId="3F7E58EC" w14:textId="77777777" w:rsidR="00AA0905" w:rsidRPr="000D7A4B" w:rsidRDefault="00AA0905" w:rsidP="00376465">
            <w:pPr>
              <w:pStyle w:val="aa"/>
              <w:ind w:left="0"/>
              <w:jc w:val="center"/>
              <w:rPr>
                <w:sz w:val="15"/>
                <w:szCs w:val="15"/>
                <w:lang w:eastAsia="ru-RU"/>
              </w:rPr>
            </w:pPr>
          </w:p>
        </w:tc>
        <w:tc>
          <w:tcPr>
            <w:tcW w:w="1282" w:type="dxa"/>
            <w:vAlign w:val="center"/>
          </w:tcPr>
          <w:p w14:paraId="6D262215" w14:textId="77777777" w:rsidR="00AA0905" w:rsidRPr="000D7A4B" w:rsidRDefault="00AA0905" w:rsidP="00376465">
            <w:pPr>
              <w:pStyle w:val="aa"/>
              <w:ind w:left="0"/>
              <w:jc w:val="center"/>
              <w:rPr>
                <w:sz w:val="15"/>
                <w:szCs w:val="15"/>
                <w:lang w:eastAsia="ru-RU"/>
              </w:rPr>
            </w:pPr>
            <w:r w:rsidRPr="000D7A4B">
              <w:rPr>
                <w:sz w:val="15"/>
                <w:szCs w:val="15"/>
              </w:rPr>
              <w:t>Строительно- монтажных работ</w:t>
            </w:r>
          </w:p>
        </w:tc>
        <w:tc>
          <w:tcPr>
            <w:tcW w:w="1495" w:type="dxa"/>
            <w:vAlign w:val="center"/>
          </w:tcPr>
          <w:p w14:paraId="6AF6835A" w14:textId="77777777" w:rsidR="00AA0905" w:rsidRPr="000D7A4B" w:rsidRDefault="00AA0905" w:rsidP="00376465">
            <w:pPr>
              <w:pStyle w:val="aa"/>
              <w:ind w:left="0"/>
              <w:jc w:val="center"/>
              <w:rPr>
                <w:sz w:val="15"/>
                <w:szCs w:val="15"/>
                <w:lang w:eastAsia="ru-RU"/>
              </w:rPr>
            </w:pPr>
            <w:r w:rsidRPr="000D7A4B">
              <w:rPr>
                <w:sz w:val="15"/>
                <w:szCs w:val="15"/>
              </w:rPr>
              <w:t>оборудования</w:t>
            </w:r>
          </w:p>
        </w:tc>
        <w:tc>
          <w:tcPr>
            <w:tcW w:w="1304" w:type="dxa"/>
            <w:vAlign w:val="center"/>
          </w:tcPr>
          <w:p w14:paraId="0E19FA20" w14:textId="77777777" w:rsidR="00AA0905" w:rsidRPr="000D7A4B" w:rsidRDefault="00AA0905" w:rsidP="00376465">
            <w:pPr>
              <w:pStyle w:val="aa"/>
              <w:ind w:left="0"/>
              <w:jc w:val="center"/>
              <w:rPr>
                <w:sz w:val="15"/>
                <w:szCs w:val="15"/>
                <w:lang w:eastAsia="ru-RU"/>
              </w:rPr>
            </w:pPr>
            <w:proofErr w:type="spellStart"/>
            <w:proofErr w:type="gramStart"/>
            <w:r w:rsidRPr="000D7A4B">
              <w:rPr>
                <w:sz w:val="15"/>
                <w:szCs w:val="15"/>
              </w:rPr>
              <w:t>пуско</w:t>
            </w:r>
            <w:proofErr w:type="spellEnd"/>
            <w:r w:rsidRPr="000D7A4B">
              <w:rPr>
                <w:sz w:val="15"/>
                <w:szCs w:val="15"/>
              </w:rPr>
              <w:t>- наладочные</w:t>
            </w:r>
            <w:proofErr w:type="gramEnd"/>
            <w:r w:rsidRPr="000D7A4B">
              <w:rPr>
                <w:sz w:val="15"/>
                <w:szCs w:val="15"/>
              </w:rPr>
              <w:t xml:space="preserve"> работы</w:t>
            </w:r>
          </w:p>
        </w:tc>
        <w:tc>
          <w:tcPr>
            <w:tcW w:w="1341" w:type="dxa"/>
            <w:vAlign w:val="center"/>
          </w:tcPr>
          <w:p w14:paraId="159D5CCB" w14:textId="77777777" w:rsidR="00AA0905" w:rsidRPr="000D7A4B" w:rsidRDefault="00AA0905" w:rsidP="00376465">
            <w:pPr>
              <w:pStyle w:val="aa"/>
              <w:ind w:left="0"/>
              <w:jc w:val="center"/>
              <w:rPr>
                <w:sz w:val="15"/>
                <w:szCs w:val="15"/>
                <w:lang w:eastAsia="ru-RU"/>
              </w:rPr>
            </w:pPr>
            <w:r w:rsidRPr="000D7A4B">
              <w:rPr>
                <w:sz w:val="15"/>
                <w:szCs w:val="15"/>
              </w:rPr>
              <w:t>ПИР</w:t>
            </w:r>
          </w:p>
        </w:tc>
        <w:tc>
          <w:tcPr>
            <w:tcW w:w="1304" w:type="dxa"/>
            <w:vAlign w:val="center"/>
          </w:tcPr>
          <w:p w14:paraId="50FD8FF1" w14:textId="77777777" w:rsidR="00AA0905" w:rsidRPr="000D7A4B" w:rsidRDefault="00AA0905" w:rsidP="00376465">
            <w:pPr>
              <w:pStyle w:val="aa"/>
              <w:ind w:left="0"/>
              <w:jc w:val="center"/>
              <w:rPr>
                <w:sz w:val="15"/>
                <w:szCs w:val="15"/>
                <w:lang w:eastAsia="ru-RU"/>
              </w:rPr>
            </w:pPr>
            <w:r w:rsidRPr="000D7A4B">
              <w:rPr>
                <w:sz w:val="15"/>
                <w:szCs w:val="15"/>
              </w:rPr>
              <w:t>прочие</w:t>
            </w:r>
          </w:p>
        </w:tc>
        <w:tc>
          <w:tcPr>
            <w:tcW w:w="1098" w:type="dxa"/>
            <w:vMerge/>
            <w:vAlign w:val="center"/>
          </w:tcPr>
          <w:p w14:paraId="2A87F33C" w14:textId="77777777" w:rsidR="00AA0905" w:rsidRPr="000D7A4B" w:rsidRDefault="00AA0905" w:rsidP="00376465">
            <w:pPr>
              <w:pStyle w:val="aa"/>
              <w:ind w:left="0"/>
              <w:jc w:val="center"/>
              <w:rPr>
                <w:sz w:val="15"/>
                <w:szCs w:val="15"/>
                <w:lang w:eastAsia="ru-RU"/>
              </w:rPr>
            </w:pPr>
          </w:p>
        </w:tc>
      </w:tr>
      <w:tr w:rsidR="00EA2E11" w:rsidRPr="000D7A4B" w14:paraId="6777345B" w14:textId="77777777" w:rsidTr="00376465">
        <w:tc>
          <w:tcPr>
            <w:tcW w:w="424" w:type="dxa"/>
            <w:vAlign w:val="center"/>
          </w:tcPr>
          <w:p w14:paraId="3BA8387D" w14:textId="77777777" w:rsidR="00AA0905" w:rsidRPr="000D7A4B" w:rsidRDefault="00AA0905" w:rsidP="00376465">
            <w:pPr>
              <w:pStyle w:val="aa"/>
              <w:ind w:left="0"/>
              <w:jc w:val="center"/>
              <w:rPr>
                <w:sz w:val="15"/>
                <w:szCs w:val="15"/>
                <w:lang w:eastAsia="ru-RU"/>
              </w:rPr>
            </w:pPr>
            <w:r w:rsidRPr="000D7A4B">
              <w:rPr>
                <w:sz w:val="15"/>
                <w:szCs w:val="15"/>
                <w:lang w:eastAsia="ru-RU"/>
              </w:rPr>
              <w:t>1</w:t>
            </w:r>
          </w:p>
        </w:tc>
        <w:tc>
          <w:tcPr>
            <w:tcW w:w="1663" w:type="dxa"/>
            <w:vAlign w:val="center"/>
          </w:tcPr>
          <w:p w14:paraId="3F8BE77B" w14:textId="77777777" w:rsidR="00AA0905" w:rsidRPr="000D7A4B" w:rsidRDefault="00AA0905" w:rsidP="00376465">
            <w:pPr>
              <w:pStyle w:val="aa"/>
              <w:ind w:left="0"/>
              <w:rPr>
                <w:sz w:val="15"/>
                <w:szCs w:val="15"/>
                <w:lang w:eastAsia="ru-RU"/>
              </w:rPr>
            </w:pPr>
            <w:r w:rsidRPr="000D7A4B">
              <w:rPr>
                <w:sz w:val="15"/>
                <w:szCs w:val="15"/>
                <w:lang w:eastAsia="ru-RU"/>
              </w:rPr>
              <w:t xml:space="preserve">Реконструкция ВЛ 35 </w:t>
            </w:r>
            <w:proofErr w:type="spellStart"/>
            <w:r w:rsidRPr="000D7A4B">
              <w:rPr>
                <w:sz w:val="15"/>
                <w:szCs w:val="15"/>
                <w:lang w:eastAsia="ru-RU"/>
              </w:rPr>
              <w:t>кВ</w:t>
            </w:r>
            <w:proofErr w:type="spellEnd"/>
            <w:r w:rsidRPr="000D7A4B">
              <w:rPr>
                <w:sz w:val="15"/>
                <w:szCs w:val="15"/>
                <w:lang w:eastAsia="ru-RU"/>
              </w:rPr>
              <w:t xml:space="preserve"> </w:t>
            </w:r>
            <w:proofErr w:type="spellStart"/>
            <w:r w:rsidRPr="000D7A4B">
              <w:rPr>
                <w:sz w:val="15"/>
                <w:szCs w:val="15"/>
                <w:lang w:eastAsia="ru-RU"/>
              </w:rPr>
              <w:t>Кызылская-Зубовка</w:t>
            </w:r>
            <w:proofErr w:type="spellEnd"/>
            <w:r w:rsidRPr="000D7A4B">
              <w:rPr>
                <w:sz w:val="15"/>
                <w:szCs w:val="15"/>
                <w:lang w:eastAsia="ru-RU"/>
              </w:rPr>
              <w:t xml:space="preserve"> с отпайкой на ПС 35 </w:t>
            </w:r>
            <w:proofErr w:type="spellStart"/>
            <w:r w:rsidRPr="000D7A4B">
              <w:rPr>
                <w:sz w:val="15"/>
                <w:szCs w:val="15"/>
                <w:lang w:eastAsia="ru-RU"/>
              </w:rPr>
              <w:t>кВ</w:t>
            </w:r>
            <w:proofErr w:type="spellEnd"/>
            <w:r w:rsidRPr="000D7A4B">
              <w:rPr>
                <w:sz w:val="15"/>
                <w:szCs w:val="15"/>
                <w:lang w:eastAsia="ru-RU"/>
              </w:rPr>
              <w:t xml:space="preserve"> Птицефабрика (Т-1) с выносом трассы ВЛ, ВЛ 35 </w:t>
            </w:r>
            <w:proofErr w:type="spellStart"/>
            <w:r w:rsidRPr="000D7A4B">
              <w:rPr>
                <w:sz w:val="15"/>
                <w:szCs w:val="15"/>
                <w:lang w:eastAsia="ru-RU"/>
              </w:rPr>
              <w:t>кВ</w:t>
            </w:r>
            <w:proofErr w:type="spellEnd"/>
            <w:r w:rsidRPr="000D7A4B">
              <w:rPr>
                <w:sz w:val="15"/>
                <w:szCs w:val="15"/>
                <w:lang w:eastAsia="ru-RU"/>
              </w:rPr>
              <w:t xml:space="preserve"> </w:t>
            </w:r>
            <w:proofErr w:type="spellStart"/>
            <w:r w:rsidRPr="000D7A4B">
              <w:rPr>
                <w:sz w:val="15"/>
                <w:szCs w:val="15"/>
                <w:lang w:eastAsia="ru-RU"/>
              </w:rPr>
              <w:t>Кызылская-Суг-Бажи</w:t>
            </w:r>
            <w:proofErr w:type="spellEnd"/>
            <w:r w:rsidRPr="000D7A4B">
              <w:rPr>
                <w:sz w:val="15"/>
                <w:szCs w:val="15"/>
                <w:lang w:eastAsia="ru-RU"/>
              </w:rPr>
              <w:t xml:space="preserve"> (Т-2) с выносом трассы ВЛ, демонтаж ПС 35 </w:t>
            </w:r>
            <w:proofErr w:type="spellStart"/>
            <w:r w:rsidRPr="000D7A4B">
              <w:rPr>
                <w:sz w:val="15"/>
                <w:szCs w:val="15"/>
                <w:lang w:eastAsia="ru-RU"/>
              </w:rPr>
              <w:t>кВ</w:t>
            </w:r>
            <w:proofErr w:type="spellEnd"/>
            <w:r w:rsidRPr="000D7A4B">
              <w:rPr>
                <w:sz w:val="15"/>
                <w:szCs w:val="15"/>
                <w:lang w:eastAsia="ru-RU"/>
              </w:rPr>
              <w:t xml:space="preserve"> Птицефабрика, </w:t>
            </w:r>
            <w:proofErr w:type="spellStart"/>
            <w:r w:rsidRPr="000D7A4B">
              <w:rPr>
                <w:sz w:val="15"/>
                <w:szCs w:val="15"/>
                <w:lang w:eastAsia="ru-RU"/>
              </w:rPr>
              <w:t>строительсво</w:t>
            </w:r>
            <w:proofErr w:type="spellEnd"/>
            <w:r w:rsidRPr="000D7A4B">
              <w:rPr>
                <w:sz w:val="15"/>
                <w:szCs w:val="15"/>
                <w:lang w:eastAsia="ru-RU"/>
              </w:rPr>
              <w:t xml:space="preserve"> новой ПС 35 </w:t>
            </w:r>
            <w:proofErr w:type="spellStart"/>
            <w:r w:rsidRPr="000D7A4B">
              <w:rPr>
                <w:sz w:val="15"/>
                <w:szCs w:val="15"/>
                <w:lang w:eastAsia="ru-RU"/>
              </w:rPr>
              <w:t>кВ</w:t>
            </w:r>
            <w:proofErr w:type="spellEnd"/>
            <w:r w:rsidRPr="000D7A4B">
              <w:rPr>
                <w:sz w:val="15"/>
                <w:szCs w:val="15"/>
                <w:lang w:eastAsia="ru-RU"/>
              </w:rPr>
              <w:t xml:space="preserve">, комплексная реконструкция распределительных электрических сетей 0,4-10 </w:t>
            </w:r>
            <w:proofErr w:type="spellStart"/>
            <w:r w:rsidRPr="000D7A4B">
              <w:rPr>
                <w:sz w:val="15"/>
                <w:szCs w:val="15"/>
                <w:lang w:eastAsia="ru-RU"/>
              </w:rPr>
              <w:t>кВ</w:t>
            </w:r>
            <w:proofErr w:type="spellEnd"/>
            <w:r w:rsidRPr="000D7A4B">
              <w:rPr>
                <w:sz w:val="15"/>
                <w:szCs w:val="15"/>
                <w:lang w:eastAsia="ru-RU"/>
              </w:rPr>
              <w:t xml:space="preserve"> </w:t>
            </w:r>
            <w:proofErr w:type="spellStart"/>
            <w:r w:rsidRPr="000D7A4B">
              <w:rPr>
                <w:sz w:val="15"/>
                <w:szCs w:val="15"/>
                <w:lang w:eastAsia="ru-RU"/>
              </w:rPr>
              <w:t>п.г.т</w:t>
            </w:r>
            <w:proofErr w:type="spellEnd"/>
            <w:r w:rsidRPr="000D7A4B">
              <w:rPr>
                <w:sz w:val="15"/>
                <w:szCs w:val="15"/>
                <w:lang w:eastAsia="ru-RU"/>
              </w:rPr>
              <w:t xml:space="preserve">. </w:t>
            </w:r>
            <w:proofErr w:type="spellStart"/>
            <w:r w:rsidRPr="000D7A4B">
              <w:rPr>
                <w:sz w:val="15"/>
                <w:szCs w:val="15"/>
                <w:lang w:eastAsia="ru-RU"/>
              </w:rPr>
              <w:t>Каа-Хем</w:t>
            </w:r>
            <w:proofErr w:type="spellEnd"/>
            <w:r w:rsidRPr="000D7A4B">
              <w:rPr>
                <w:sz w:val="15"/>
                <w:szCs w:val="15"/>
                <w:lang w:eastAsia="ru-RU"/>
              </w:rPr>
              <w:t xml:space="preserve"> с заменой ТП 0,4-10 </w:t>
            </w:r>
            <w:proofErr w:type="spellStart"/>
            <w:r w:rsidRPr="000D7A4B">
              <w:rPr>
                <w:sz w:val="15"/>
                <w:szCs w:val="15"/>
                <w:lang w:eastAsia="ru-RU"/>
              </w:rPr>
              <w:t>кВ</w:t>
            </w:r>
            <w:proofErr w:type="spellEnd"/>
            <w:r w:rsidRPr="000D7A4B">
              <w:rPr>
                <w:sz w:val="15"/>
                <w:szCs w:val="15"/>
                <w:lang w:eastAsia="ru-RU"/>
              </w:rPr>
              <w:t xml:space="preserve">, заменой опор и провода, </w:t>
            </w:r>
            <w:proofErr w:type="spellStart"/>
            <w:r w:rsidRPr="000D7A4B">
              <w:rPr>
                <w:sz w:val="15"/>
                <w:szCs w:val="15"/>
                <w:lang w:eastAsia="ru-RU"/>
              </w:rPr>
              <w:t>выпосом</w:t>
            </w:r>
            <w:proofErr w:type="spellEnd"/>
            <w:r w:rsidRPr="000D7A4B">
              <w:rPr>
                <w:sz w:val="15"/>
                <w:szCs w:val="15"/>
                <w:lang w:eastAsia="ru-RU"/>
              </w:rPr>
              <w:t xml:space="preserve"> трассы ВЛ" - в части строительства новой ПС 35 </w:t>
            </w:r>
            <w:proofErr w:type="spellStart"/>
            <w:r w:rsidRPr="000D7A4B">
              <w:rPr>
                <w:sz w:val="15"/>
                <w:szCs w:val="15"/>
                <w:lang w:eastAsia="ru-RU"/>
              </w:rPr>
              <w:t>кВ</w:t>
            </w:r>
            <w:proofErr w:type="spellEnd"/>
            <w:r w:rsidRPr="000D7A4B">
              <w:rPr>
                <w:sz w:val="15"/>
                <w:szCs w:val="15"/>
                <w:lang w:eastAsia="ru-RU"/>
              </w:rPr>
              <w:t xml:space="preserve"> (ПС 35/10 </w:t>
            </w:r>
            <w:proofErr w:type="spellStart"/>
            <w:r w:rsidRPr="000D7A4B">
              <w:rPr>
                <w:sz w:val="15"/>
                <w:szCs w:val="15"/>
                <w:lang w:eastAsia="ru-RU"/>
              </w:rPr>
              <w:t>кВ</w:t>
            </w:r>
            <w:proofErr w:type="spellEnd"/>
            <w:r w:rsidRPr="000D7A4B">
              <w:rPr>
                <w:sz w:val="15"/>
                <w:szCs w:val="15"/>
                <w:lang w:eastAsia="ru-RU"/>
              </w:rPr>
              <w:t xml:space="preserve"> – 2 трансформатора по 10 МВА каждый) в ценах по состоянию на 01.01.2001</w:t>
            </w:r>
          </w:p>
        </w:tc>
        <w:tc>
          <w:tcPr>
            <w:tcW w:w="1282" w:type="dxa"/>
            <w:vAlign w:val="center"/>
          </w:tcPr>
          <w:p w14:paraId="753C2BE1" w14:textId="77777777" w:rsidR="00AA0905" w:rsidRPr="000D7A4B" w:rsidRDefault="00AA0905" w:rsidP="00376465">
            <w:pPr>
              <w:pStyle w:val="aa"/>
              <w:ind w:left="0"/>
              <w:jc w:val="center"/>
              <w:rPr>
                <w:sz w:val="15"/>
                <w:szCs w:val="15"/>
                <w:lang w:eastAsia="ru-RU"/>
              </w:rPr>
            </w:pPr>
            <w:r w:rsidRPr="000D7A4B">
              <w:rPr>
                <w:sz w:val="15"/>
                <w:szCs w:val="15"/>
              </w:rPr>
              <w:t>3 080 119</w:t>
            </w:r>
          </w:p>
        </w:tc>
        <w:tc>
          <w:tcPr>
            <w:tcW w:w="1495" w:type="dxa"/>
            <w:vAlign w:val="center"/>
          </w:tcPr>
          <w:p w14:paraId="206C3A8C" w14:textId="77777777" w:rsidR="00AA0905" w:rsidRPr="000D7A4B" w:rsidRDefault="00AA0905" w:rsidP="00376465">
            <w:pPr>
              <w:pStyle w:val="aa"/>
              <w:ind w:left="0"/>
              <w:jc w:val="center"/>
              <w:rPr>
                <w:sz w:val="15"/>
                <w:szCs w:val="15"/>
                <w:lang w:eastAsia="ru-RU"/>
              </w:rPr>
            </w:pPr>
            <w:r w:rsidRPr="000D7A4B">
              <w:rPr>
                <w:sz w:val="15"/>
                <w:szCs w:val="15"/>
              </w:rPr>
              <w:t>36 360 875</w:t>
            </w:r>
          </w:p>
        </w:tc>
        <w:tc>
          <w:tcPr>
            <w:tcW w:w="1304" w:type="dxa"/>
            <w:vAlign w:val="center"/>
          </w:tcPr>
          <w:p w14:paraId="730EBE3C" w14:textId="77777777" w:rsidR="00AA0905" w:rsidRPr="000D7A4B" w:rsidRDefault="00AA0905" w:rsidP="00376465">
            <w:pPr>
              <w:pStyle w:val="aa"/>
              <w:ind w:left="0"/>
              <w:jc w:val="center"/>
              <w:rPr>
                <w:sz w:val="15"/>
                <w:szCs w:val="15"/>
                <w:lang w:eastAsia="ru-RU"/>
              </w:rPr>
            </w:pPr>
            <w:r w:rsidRPr="000D7A4B">
              <w:rPr>
                <w:sz w:val="15"/>
                <w:szCs w:val="15"/>
              </w:rPr>
              <w:t>328 552</w:t>
            </w:r>
          </w:p>
        </w:tc>
        <w:tc>
          <w:tcPr>
            <w:tcW w:w="1341" w:type="dxa"/>
            <w:vAlign w:val="center"/>
          </w:tcPr>
          <w:p w14:paraId="17A4F88A" w14:textId="77777777" w:rsidR="00AA0905" w:rsidRPr="000D7A4B" w:rsidRDefault="00AA0905" w:rsidP="00376465">
            <w:pPr>
              <w:pStyle w:val="aa"/>
              <w:ind w:left="0"/>
              <w:jc w:val="center"/>
              <w:rPr>
                <w:sz w:val="15"/>
                <w:szCs w:val="15"/>
                <w:lang w:eastAsia="ru-RU"/>
              </w:rPr>
            </w:pPr>
            <w:r w:rsidRPr="000D7A4B">
              <w:rPr>
                <w:sz w:val="15"/>
                <w:szCs w:val="15"/>
              </w:rPr>
              <w:t>3 931 897</w:t>
            </w:r>
          </w:p>
        </w:tc>
        <w:tc>
          <w:tcPr>
            <w:tcW w:w="1304" w:type="dxa"/>
            <w:vAlign w:val="center"/>
          </w:tcPr>
          <w:p w14:paraId="2EDF799C" w14:textId="77777777" w:rsidR="00AA0905" w:rsidRPr="000D7A4B" w:rsidRDefault="00AA0905" w:rsidP="00376465">
            <w:pPr>
              <w:pStyle w:val="aa"/>
              <w:ind w:left="0"/>
              <w:jc w:val="center"/>
              <w:rPr>
                <w:sz w:val="15"/>
                <w:szCs w:val="15"/>
                <w:lang w:eastAsia="ru-RU"/>
              </w:rPr>
            </w:pPr>
            <w:r w:rsidRPr="000D7A4B">
              <w:rPr>
                <w:sz w:val="15"/>
                <w:szCs w:val="15"/>
              </w:rPr>
              <w:t>855 980</w:t>
            </w:r>
          </w:p>
        </w:tc>
        <w:tc>
          <w:tcPr>
            <w:tcW w:w="1098" w:type="dxa"/>
            <w:vAlign w:val="center"/>
          </w:tcPr>
          <w:p w14:paraId="4E492758" w14:textId="77777777" w:rsidR="00AA0905" w:rsidRPr="000D7A4B" w:rsidRDefault="00AA0905" w:rsidP="00376465">
            <w:pPr>
              <w:pStyle w:val="aa"/>
              <w:ind w:left="0"/>
              <w:jc w:val="center"/>
              <w:rPr>
                <w:sz w:val="15"/>
                <w:szCs w:val="15"/>
                <w:lang w:eastAsia="ru-RU"/>
              </w:rPr>
            </w:pPr>
            <w:r w:rsidRPr="000D7A4B">
              <w:rPr>
                <w:sz w:val="15"/>
                <w:szCs w:val="15"/>
              </w:rPr>
              <w:t>44 557 423</w:t>
            </w:r>
          </w:p>
        </w:tc>
      </w:tr>
      <w:tr w:rsidR="00EA2E11" w:rsidRPr="000D7A4B" w14:paraId="19C20A8D" w14:textId="77777777" w:rsidTr="00376465">
        <w:tc>
          <w:tcPr>
            <w:tcW w:w="424" w:type="dxa"/>
            <w:vAlign w:val="center"/>
          </w:tcPr>
          <w:p w14:paraId="63207BA5" w14:textId="77777777" w:rsidR="00AA0905" w:rsidRPr="000D7A4B" w:rsidRDefault="00AA0905" w:rsidP="00376465">
            <w:pPr>
              <w:pStyle w:val="aa"/>
              <w:ind w:left="0"/>
              <w:jc w:val="center"/>
              <w:rPr>
                <w:sz w:val="15"/>
                <w:szCs w:val="15"/>
                <w:lang w:eastAsia="ru-RU"/>
              </w:rPr>
            </w:pPr>
            <w:r w:rsidRPr="000D7A4B">
              <w:rPr>
                <w:sz w:val="15"/>
                <w:szCs w:val="15"/>
                <w:lang w:eastAsia="ru-RU"/>
              </w:rPr>
              <w:t>2</w:t>
            </w:r>
          </w:p>
        </w:tc>
        <w:tc>
          <w:tcPr>
            <w:tcW w:w="1663" w:type="dxa"/>
            <w:vAlign w:val="center"/>
          </w:tcPr>
          <w:p w14:paraId="70345B0E" w14:textId="77777777" w:rsidR="00AA0905" w:rsidRPr="000D7A4B" w:rsidRDefault="00AA0905" w:rsidP="00376465">
            <w:pPr>
              <w:pStyle w:val="aa"/>
              <w:ind w:left="0"/>
              <w:jc w:val="right"/>
              <w:rPr>
                <w:sz w:val="15"/>
                <w:szCs w:val="15"/>
                <w:lang w:eastAsia="ru-RU"/>
              </w:rPr>
            </w:pPr>
            <w:r w:rsidRPr="000D7A4B">
              <w:rPr>
                <w:i/>
                <w:iCs/>
                <w:sz w:val="15"/>
                <w:szCs w:val="15"/>
                <w:lang w:eastAsia="ru-RU"/>
              </w:rPr>
              <w:t>Итого сметная стоимость в уровне на 01.01.2001г составила:</w:t>
            </w:r>
          </w:p>
        </w:tc>
        <w:tc>
          <w:tcPr>
            <w:tcW w:w="1282" w:type="dxa"/>
            <w:vAlign w:val="center"/>
          </w:tcPr>
          <w:p w14:paraId="23961A6E" w14:textId="77777777" w:rsidR="00AA0905" w:rsidRPr="000D7A4B" w:rsidRDefault="00AA0905" w:rsidP="00376465">
            <w:pPr>
              <w:pStyle w:val="aa"/>
              <w:ind w:left="0"/>
              <w:jc w:val="center"/>
              <w:rPr>
                <w:sz w:val="15"/>
                <w:szCs w:val="15"/>
                <w:lang w:eastAsia="ru-RU"/>
              </w:rPr>
            </w:pPr>
            <w:r w:rsidRPr="000D7A4B">
              <w:rPr>
                <w:sz w:val="15"/>
                <w:szCs w:val="15"/>
              </w:rPr>
              <w:t>3 080 119</w:t>
            </w:r>
          </w:p>
        </w:tc>
        <w:tc>
          <w:tcPr>
            <w:tcW w:w="1495" w:type="dxa"/>
            <w:vAlign w:val="center"/>
          </w:tcPr>
          <w:p w14:paraId="5080A8A1" w14:textId="77777777" w:rsidR="00AA0905" w:rsidRPr="000D7A4B" w:rsidRDefault="00AA0905" w:rsidP="00376465">
            <w:pPr>
              <w:pStyle w:val="aa"/>
              <w:ind w:left="0"/>
              <w:jc w:val="center"/>
              <w:rPr>
                <w:sz w:val="15"/>
                <w:szCs w:val="15"/>
                <w:lang w:eastAsia="ru-RU"/>
              </w:rPr>
            </w:pPr>
            <w:r w:rsidRPr="000D7A4B">
              <w:rPr>
                <w:sz w:val="15"/>
                <w:szCs w:val="15"/>
              </w:rPr>
              <w:t>36 360 875</w:t>
            </w:r>
          </w:p>
        </w:tc>
        <w:tc>
          <w:tcPr>
            <w:tcW w:w="1304" w:type="dxa"/>
            <w:vAlign w:val="center"/>
          </w:tcPr>
          <w:p w14:paraId="72D20AF1" w14:textId="77777777" w:rsidR="00AA0905" w:rsidRPr="000D7A4B" w:rsidRDefault="00AA0905" w:rsidP="00376465">
            <w:pPr>
              <w:pStyle w:val="aa"/>
              <w:ind w:left="0"/>
              <w:jc w:val="center"/>
              <w:rPr>
                <w:sz w:val="15"/>
                <w:szCs w:val="15"/>
                <w:lang w:eastAsia="ru-RU"/>
              </w:rPr>
            </w:pPr>
            <w:r w:rsidRPr="000D7A4B">
              <w:rPr>
                <w:sz w:val="15"/>
                <w:szCs w:val="15"/>
              </w:rPr>
              <w:t>328 552</w:t>
            </w:r>
          </w:p>
        </w:tc>
        <w:tc>
          <w:tcPr>
            <w:tcW w:w="1341" w:type="dxa"/>
            <w:vAlign w:val="center"/>
          </w:tcPr>
          <w:p w14:paraId="7EFAB350" w14:textId="77777777" w:rsidR="00AA0905" w:rsidRPr="000D7A4B" w:rsidRDefault="00AA0905" w:rsidP="00376465">
            <w:pPr>
              <w:pStyle w:val="aa"/>
              <w:ind w:left="0"/>
              <w:jc w:val="center"/>
              <w:rPr>
                <w:sz w:val="15"/>
                <w:szCs w:val="15"/>
                <w:lang w:eastAsia="ru-RU"/>
              </w:rPr>
            </w:pPr>
            <w:r w:rsidRPr="000D7A4B">
              <w:rPr>
                <w:sz w:val="15"/>
                <w:szCs w:val="15"/>
              </w:rPr>
              <w:t>3 931 897</w:t>
            </w:r>
          </w:p>
        </w:tc>
        <w:tc>
          <w:tcPr>
            <w:tcW w:w="1304" w:type="dxa"/>
            <w:vAlign w:val="center"/>
          </w:tcPr>
          <w:p w14:paraId="72BDF653" w14:textId="77777777" w:rsidR="00AA0905" w:rsidRPr="000D7A4B" w:rsidRDefault="00AA0905" w:rsidP="00376465">
            <w:pPr>
              <w:pStyle w:val="aa"/>
              <w:ind w:left="0"/>
              <w:jc w:val="center"/>
              <w:rPr>
                <w:sz w:val="15"/>
                <w:szCs w:val="15"/>
                <w:lang w:eastAsia="ru-RU"/>
              </w:rPr>
            </w:pPr>
            <w:r w:rsidRPr="000D7A4B">
              <w:rPr>
                <w:sz w:val="15"/>
                <w:szCs w:val="15"/>
              </w:rPr>
              <w:t>855 980</w:t>
            </w:r>
          </w:p>
        </w:tc>
        <w:tc>
          <w:tcPr>
            <w:tcW w:w="1098" w:type="dxa"/>
            <w:vAlign w:val="center"/>
          </w:tcPr>
          <w:p w14:paraId="7C9FCE80" w14:textId="77777777" w:rsidR="00AA0905" w:rsidRPr="000D7A4B" w:rsidRDefault="00AA0905" w:rsidP="00376465">
            <w:pPr>
              <w:pStyle w:val="aa"/>
              <w:ind w:left="0"/>
              <w:jc w:val="center"/>
              <w:rPr>
                <w:sz w:val="15"/>
                <w:szCs w:val="15"/>
                <w:lang w:eastAsia="ru-RU"/>
              </w:rPr>
            </w:pPr>
            <w:r w:rsidRPr="000D7A4B">
              <w:rPr>
                <w:sz w:val="15"/>
                <w:szCs w:val="15"/>
              </w:rPr>
              <w:t>44 557 423</w:t>
            </w:r>
          </w:p>
        </w:tc>
      </w:tr>
      <w:tr w:rsidR="00EA2E11" w:rsidRPr="000D7A4B" w14:paraId="343F89F5" w14:textId="77777777" w:rsidTr="00376465">
        <w:tc>
          <w:tcPr>
            <w:tcW w:w="424" w:type="dxa"/>
            <w:vAlign w:val="center"/>
          </w:tcPr>
          <w:p w14:paraId="441B750D" w14:textId="77777777" w:rsidR="00AA0905" w:rsidRPr="000D7A4B" w:rsidRDefault="00AA0905" w:rsidP="00376465">
            <w:pPr>
              <w:pStyle w:val="aa"/>
              <w:ind w:left="0"/>
              <w:jc w:val="center"/>
              <w:rPr>
                <w:sz w:val="15"/>
                <w:szCs w:val="15"/>
                <w:lang w:eastAsia="ru-RU"/>
              </w:rPr>
            </w:pPr>
            <w:r w:rsidRPr="000D7A4B">
              <w:rPr>
                <w:sz w:val="15"/>
                <w:szCs w:val="15"/>
                <w:lang w:eastAsia="ru-RU"/>
              </w:rPr>
              <w:t>3</w:t>
            </w:r>
          </w:p>
        </w:tc>
        <w:tc>
          <w:tcPr>
            <w:tcW w:w="1663" w:type="dxa"/>
            <w:vAlign w:val="center"/>
          </w:tcPr>
          <w:p w14:paraId="6C66458B" w14:textId="77777777" w:rsidR="00AA0905" w:rsidRPr="000D7A4B" w:rsidRDefault="00AA0905" w:rsidP="00376465">
            <w:pPr>
              <w:pStyle w:val="aa"/>
              <w:ind w:left="0"/>
              <w:jc w:val="right"/>
              <w:rPr>
                <w:i/>
                <w:iCs/>
                <w:sz w:val="15"/>
                <w:szCs w:val="15"/>
                <w:lang w:eastAsia="ru-RU"/>
              </w:rPr>
            </w:pPr>
            <w:r w:rsidRPr="000D7A4B">
              <w:rPr>
                <w:i/>
                <w:iCs/>
                <w:sz w:val="15"/>
                <w:szCs w:val="15"/>
                <w:lang w:eastAsia="ru-RU"/>
              </w:rPr>
              <w:t>Итого сметная стоимость на 1 МВА в уровне на 01.01.2001г составила:</w:t>
            </w:r>
          </w:p>
        </w:tc>
        <w:tc>
          <w:tcPr>
            <w:tcW w:w="1282" w:type="dxa"/>
            <w:vAlign w:val="center"/>
          </w:tcPr>
          <w:p w14:paraId="2A86CCD3" w14:textId="77777777" w:rsidR="00AA0905" w:rsidRPr="000D7A4B" w:rsidRDefault="00AA0905" w:rsidP="00376465">
            <w:pPr>
              <w:pStyle w:val="aa"/>
              <w:ind w:left="0"/>
              <w:jc w:val="center"/>
              <w:rPr>
                <w:sz w:val="15"/>
                <w:szCs w:val="15"/>
              </w:rPr>
            </w:pPr>
            <w:r w:rsidRPr="000D7A4B">
              <w:rPr>
                <w:sz w:val="15"/>
                <w:szCs w:val="15"/>
              </w:rPr>
              <w:t>3 080 119</w:t>
            </w:r>
            <w:proofErr w:type="gramStart"/>
            <w:r w:rsidRPr="000D7A4B">
              <w:rPr>
                <w:sz w:val="15"/>
                <w:szCs w:val="15"/>
              </w:rPr>
              <w:t>/(</w:t>
            </w:r>
            <w:proofErr w:type="gramEnd"/>
            <w:r w:rsidRPr="000D7A4B">
              <w:rPr>
                <w:sz w:val="15"/>
                <w:szCs w:val="15"/>
              </w:rPr>
              <w:t>10*2)</w:t>
            </w:r>
          </w:p>
          <w:p w14:paraId="106C80B7" w14:textId="77777777" w:rsidR="00AA0905" w:rsidRPr="000D7A4B" w:rsidRDefault="00AA0905" w:rsidP="00376465">
            <w:pPr>
              <w:pStyle w:val="aa"/>
              <w:ind w:left="0"/>
              <w:jc w:val="center"/>
              <w:rPr>
                <w:sz w:val="15"/>
                <w:szCs w:val="15"/>
                <w:lang w:eastAsia="ru-RU"/>
              </w:rPr>
            </w:pPr>
            <w:r w:rsidRPr="000D7A4B">
              <w:rPr>
                <w:sz w:val="15"/>
                <w:szCs w:val="15"/>
              </w:rPr>
              <w:t>=154 006</w:t>
            </w:r>
          </w:p>
        </w:tc>
        <w:tc>
          <w:tcPr>
            <w:tcW w:w="1495" w:type="dxa"/>
            <w:vAlign w:val="center"/>
          </w:tcPr>
          <w:p w14:paraId="2D929997" w14:textId="77777777" w:rsidR="00AA0905" w:rsidRPr="000D7A4B" w:rsidRDefault="00AA0905" w:rsidP="00376465">
            <w:pPr>
              <w:pStyle w:val="aa"/>
              <w:ind w:left="0"/>
              <w:jc w:val="center"/>
              <w:rPr>
                <w:sz w:val="15"/>
                <w:szCs w:val="15"/>
              </w:rPr>
            </w:pPr>
            <w:r w:rsidRPr="000D7A4B">
              <w:rPr>
                <w:sz w:val="15"/>
                <w:szCs w:val="15"/>
              </w:rPr>
              <w:t>36 360 875</w:t>
            </w:r>
            <w:proofErr w:type="gramStart"/>
            <w:r w:rsidRPr="000D7A4B">
              <w:rPr>
                <w:sz w:val="15"/>
                <w:szCs w:val="15"/>
              </w:rPr>
              <w:t>/(</w:t>
            </w:r>
            <w:proofErr w:type="gramEnd"/>
            <w:r w:rsidRPr="000D7A4B">
              <w:rPr>
                <w:sz w:val="15"/>
                <w:szCs w:val="15"/>
              </w:rPr>
              <w:t>10*2)</w:t>
            </w:r>
          </w:p>
          <w:p w14:paraId="6C1AF6AB" w14:textId="77777777" w:rsidR="00AA0905" w:rsidRPr="000D7A4B" w:rsidRDefault="00AA0905" w:rsidP="00376465">
            <w:pPr>
              <w:pStyle w:val="aa"/>
              <w:ind w:left="0"/>
              <w:jc w:val="center"/>
              <w:rPr>
                <w:sz w:val="15"/>
                <w:szCs w:val="15"/>
                <w:lang w:eastAsia="ru-RU"/>
              </w:rPr>
            </w:pPr>
            <w:r w:rsidRPr="000D7A4B">
              <w:rPr>
                <w:sz w:val="15"/>
                <w:szCs w:val="15"/>
              </w:rPr>
              <w:t>=1 818 044</w:t>
            </w:r>
          </w:p>
        </w:tc>
        <w:tc>
          <w:tcPr>
            <w:tcW w:w="1304" w:type="dxa"/>
            <w:vAlign w:val="center"/>
          </w:tcPr>
          <w:p w14:paraId="6175DC87" w14:textId="77777777" w:rsidR="00AA0905" w:rsidRPr="000D7A4B" w:rsidRDefault="00AA0905" w:rsidP="00376465">
            <w:pPr>
              <w:pStyle w:val="aa"/>
              <w:ind w:left="0"/>
              <w:jc w:val="center"/>
              <w:rPr>
                <w:sz w:val="15"/>
                <w:szCs w:val="15"/>
              </w:rPr>
            </w:pPr>
            <w:r w:rsidRPr="000D7A4B">
              <w:rPr>
                <w:sz w:val="15"/>
                <w:szCs w:val="15"/>
              </w:rPr>
              <w:t>328 552</w:t>
            </w:r>
            <w:proofErr w:type="gramStart"/>
            <w:r w:rsidRPr="000D7A4B">
              <w:rPr>
                <w:sz w:val="15"/>
                <w:szCs w:val="15"/>
              </w:rPr>
              <w:t>/(</w:t>
            </w:r>
            <w:proofErr w:type="gramEnd"/>
            <w:r w:rsidRPr="000D7A4B">
              <w:rPr>
                <w:sz w:val="15"/>
                <w:szCs w:val="15"/>
              </w:rPr>
              <w:t>10*2)</w:t>
            </w:r>
          </w:p>
          <w:p w14:paraId="019A2227" w14:textId="77777777" w:rsidR="00AA0905" w:rsidRPr="000D7A4B" w:rsidRDefault="00AA0905" w:rsidP="00376465">
            <w:pPr>
              <w:pStyle w:val="aa"/>
              <w:ind w:left="0"/>
              <w:jc w:val="center"/>
              <w:rPr>
                <w:sz w:val="15"/>
                <w:szCs w:val="15"/>
                <w:lang w:eastAsia="ru-RU"/>
              </w:rPr>
            </w:pPr>
            <w:r w:rsidRPr="000D7A4B">
              <w:rPr>
                <w:sz w:val="15"/>
                <w:szCs w:val="15"/>
              </w:rPr>
              <w:t>=16 428</w:t>
            </w:r>
          </w:p>
        </w:tc>
        <w:tc>
          <w:tcPr>
            <w:tcW w:w="1341" w:type="dxa"/>
            <w:vAlign w:val="center"/>
          </w:tcPr>
          <w:p w14:paraId="111CF65B" w14:textId="77777777" w:rsidR="00AA0905" w:rsidRPr="000D7A4B" w:rsidRDefault="00AA0905" w:rsidP="00376465">
            <w:pPr>
              <w:pStyle w:val="aa"/>
              <w:ind w:left="0"/>
              <w:jc w:val="center"/>
              <w:rPr>
                <w:sz w:val="15"/>
                <w:szCs w:val="15"/>
              </w:rPr>
            </w:pPr>
            <w:r w:rsidRPr="000D7A4B">
              <w:rPr>
                <w:sz w:val="15"/>
                <w:szCs w:val="15"/>
              </w:rPr>
              <w:t>3 931 897</w:t>
            </w:r>
            <w:proofErr w:type="gramStart"/>
            <w:r w:rsidRPr="000D7A4B">
              <w:rPr>
                <w:sz w:val="15"/>
                <w:szCs w:val="15"/>
              </w:rPr>
              <w:t>/(</w:t>
            </w:r>
            <w:proofErr w:type="gramEnd"/>
            <w:r w:rsidRPr="000D7A4B">
              <w:rPr>
                <w:sz w:val="15"/>
                <w:szCs w:val="15"/>
              </w:rPr>
              <w:t>10*2)</w:t>
            </w:r>
          </w:p>
          <w:p w14:paraId="1F23BFC7" w14:textId="77777777" w:rsidR="00AA0905" w:rsidRPr="000D7A4B" w:rsidRDefault="00AA0905" w:rsidP="00376465">
            <w:pPr>
              <w:pStyle w:val="aa"/>
              <w:ind w:left="0"/>
              <w:jc w:val="center"/>
              <w:rPr>
                <w:sz w:val="15"/>
                <w:szCs w:val="15"/>
                <w:lang w:eastAsia="ru-RU"/>
              </w:rPr>
            </w:pPr>
            <w:r w:rsidRPr="000D7A4B">
              <w:rPr>
                <w:sz w:val="15"/>
                <w:szCs w:val="15"/>
              </w:rPr>
              <w:t>=196 595</w:t>
            </w:r>
          </w:p>
        </w:tc>
        <w:tc>
          <w:tcPr>
            <w:tcW w:w="1304" w:type="dxa"/>
            <w:vAlign w:val="center"/>
          </w:tcPr>
          <w:p w14:paraId="3980F58B" w14:textId="77777777" w:rsidR="00AA0905" w:rsidRPr="000D7A4B" w:rsidRDefault="00AA0905" w:rsidP="00376465">
            <w:pPr>
              <w:pStyle w:val="aa"/>
              <w:ind w:left="0"/>
              <w:jc w:val="center"/>
              <w:rPr>
                <w:sz w:val="15"/>
                <w:szCs w:val="15"/>
              </w:rPr>
            </w:pPr>
            <w:r w:rsidRPr="000D7A4B">
              <w:rPr>
                <w:sz w:val="15"/>
                <w:szCs w:val="15"/>
              </w:rPr>
              <w:t>855 980</w:t>
            </w:r>
            <w:proofErr w:type="gramStart"/>
            <w:r w:rsidRPr="000D7A4B">
              <w:rPr>
                <w:sz w:val="15"/>
                <w:szCs w:val="15"/>
              </w:rPr>
              <w:t>/(</w:t>
            </w:r>
            <w:proofErr w:type="gramEnd"/>
            <w:r w:rsidRPr="000D7A4B">
              <w:rPr>
                <w:sz w:val="15"/>
                <w:szCs w:val="15"/>
              </w:rPr>
              <w:t>10*2)</w:t>
            </w:r>
          </w:p>
          <w:p w14:paraId="2358B931" w14:textId="77777777" w:rsidR="00AA0905" w:rsidRPr="000D7A4B" w:rsidRDefault="00AA0905" w:rsidP="00376465">
            <w:pPr>
              <w:pStyle w:val="aa"/>
              <w:ind w:left="0"/>
              <w:jc w:val="center"/>
              <w:rPr>
                <w:sz w:val="15"/>
                <w:szCs w:val="15"/>
                <w:lang w:eastAsia="ru-RU"/>
              </w:rPr>
            </w:pPr>
            <w:r w:rsidRPr="000D7A4B">
              <w:rPr>
                <w:sz w:val="15"/>
                <w:szCs w:val="15"/>
              </w:rPr>
              <w:t>=42 799</w:t>
            </w:r>
          </w:p>
        </w:tc>
        <w:tc>
          <w:tcPr>
            <w:tcW w:w="1098" w:type="dxa"/>
            <w:vAlign w:val="center"/>
          </w:tcPr>
          <w:p w14:paraId="1DC546F3" w14:textId="77777777" w:rsidR="00AA0905" w:rsidRPr="000D7A4B" w:rsidRDefault="00AA0905" w:rsidP="00376465">
            <w:pPr>
              <w:pStyle w:val="aa"/>
              <w:ind w:left="0"/>
              <w:jc w:val="center"/>
              <w:rPr>
                <w:sz w:val="15"/>
                <w:szCs w:val="15"/>
                <w:lang w:eastAsia="ru-RU"/>
              </w:rPr>
            </w:pPr>
            <w:r w:rsidRPr="000D7A4B">
              <w:rPr>
                <w:sz w:val="15"/>
                <w:szCs w:val="15"/>
              </w:rPr>
              <w:t>2 227 872</w:t>
            </w:r>
          </w:p>
        </w:tc>
      </w:tr>
      <w:tr w:rsidR="00EA2E11" w:rsidRPr="000D7A4B" w14:paraId="794BD708" w14:textId="77777777" w:rsidTr="00376465">
        <w:tc>
          <w:tcPr>
            <w:tcW w:w="9911" w:type="dxa"/>
            <w:gridSpan w:val="8"/>
            <w:vAlign w:val="center"/>
          </w:tcPr>
          <w:p w14:paraId="049C3FE5" w14:textId="77777777" w:rsidR="00AA0905" w:rsidRPr="000D7A4B" w:rsidRDefault="00AA0905" w:rsidP="00376465">
            <w:pPr>
              <w:pStyle w:val="aa"/>
              <w:ind w:left="0"/>
              <w:rPr>
                <w:sz w:val="15"/>
                <w:szCs w:val="15"/>
                <w:lang w:eastAsia="ru-RU"/>
              </w:rPr>
            </w:pPr>
            <w:r w:rsidRPr="000D7A4B">
              <w:rPr>
                <w:sz w:val="15"/>
                <w:szCs w:val="15"/>
                <w:lang w:eastAsia="ru-RU"/>
              </w:rPr>
              <w:t>Раздел 2:</w:t>
            </w:r>
          </w:p>
        </w:tc>
      </w:tr>
      <w:tr w:rsidR="00EA2E11" w:rsidRPr="000D7A4B" w14:paraId="617E83D5" w14:textId="77777777" w:rsidTr="00376465">
        <w:tc>
          <w:tcPr>
            <w:tcW w:w="424" w:type="dxa"/>
            <w:vAlign w:val="center"/>
          </w:tcPr>
          <w:p w14:paraId="6D853980" w14:textId="77777777" w:rsidR="00AA0905" w:rsidRPr="000D7A4B" w:rsidRDefault="00AA0905" w:rsidP="00376465">
            <w:pPr>
              <w:pStyle w:val="aa"/>
              <w:ind w:left="0"/>
              <w:jc w:val="center"/>
              <w:rPr>
                <w:sz w:val="15"/>
                <w:szCs w:val="15"/>
                <w:lang w:eastAsia="ru-RU"/>
              </w:rPr>
            </w:pPr>
            <w:r w:rsidRPr="000D7A4B">
              <w:rPr>
                <w:sz w:val="15"/>
                <w:szCs w:val="15"/>
                <w:lang w:eastAsia="ru-RU"/>
              </w:rPr>
              <w:t>1</w:t>
            </w:r>
          </w:p>
        </w:tc>
        <w:tc>
          <w:tcPr>
            <w:tcW w:w="1663" w:type="dxa"/>
          </w:tcPr>
          <w:p w14:paraId="2AFBDD69" w14:textId="77777777" w:rsidR="00AA0905" w:rsidRPr="000D7A4B" w:rsidRDefault="00AA0905" w:rsidP="00376465">
            <w:pPr>
              <w:pStyle w:val="aa"/>
              <w:ind w:left="0"/>
              <w:rPr>
                <w:sz w:val="15"/>
                <w:szCs w:val="15"/>
              </w:rPr>
            </w:pPr>
            <w:r w:rsidRPr="000D7A4B">
              <w:rPr>
                <w:sz w:val="15"/>
                <w:szCs w:val="15"/>
              </w:rPr>
              <w:t xml:space="preserve">"Строительство новой ПС 35/10 </w:t>
            </w:r>
            <w:proofErr w:type="spellStart"/>
            <w:r w:rsidRPr="000D7A4B">
              <w:rPr>
                <w:sz w:val="15"/>
                <w:szCs w:val="15"/>
              </w:rPr>
              <w:t>кВ</w:t>
            </w:r>
            <w:proofErr w:type="spellEnd"/>
            <w:r w:rsidRPr="000D7A4B">
              <w:rPr>
                <w:sz w:val="15"/>
                <w:szCs w:val="15"/>
              </w:rPr>
              <w:t xml:space="preserve"> с установкой одного силового трансформатора </w:t>
            </w:r>
          </w:p>
          <w:p w14:paraId="1B69CD01" w14:textId="77777777" w:rsidR="00AA0905" w:rsidRPr="000D7A4B" w:rsidRDefault="00AA0905" w:rsidP="00376465">
            <w:pPr>
              <w:pStyle w:val="aa"/>
              <w:ind w:left="0"/>
              <w:rPr>
                <w:sz w:val="15"/>
                <w:szCs w:val="15"/>
                <w:lang w:eastAsia="ru-RU"/>
              </w:rPr>
            </w:pPr>
            <w:r w:rsidRPr="000D7A4B">
              <w:rPr>
                <w:sz w:val="15"/>
                <w:szCs w:val="15"/>
              </w:rPr>
              <w:lastRenderedPageBreak/>
              <w:t xml:space="preserve">35 </w:t>
            </w:r>
            <w:proofErr w:type="spellStart"/>
            <w:r w:rsidRPr="000D7A4B">
              <w:rPr>
                <w:sz w:val="15"/>
                <w:szCs w:val="15"/>
              </w:rPr>
              <w:t>кВ</w:t>
            </w:r>
            <w:proofErr w:type="spellEnd"/>
            <w:r w:rsidRPr="000D7A4B">
              <w:rPr>
                <w:sz w:val="15"/>
                <w:szCs w:val="15"/>
              </w:rPr>
              <w:t xml:space="preserve">  (П. 10.2.1. ТУ); Оснащение впервые вводимого основного (первичного) электротехнического оборудования новой ПС 35/10 </w:t>
            </w:r>
            <w:proofErr w:type="spellStart"/>
            <w:r w:rsidRPr="000D7A4B">
              <w:rPr>
                <w:sz w:val="15"/>
                <w:szCs w:val="15"/>
              </w:rPr>
              <w:t>кВ</w:t>
            </w:r>
            <w:proofErr w:type="spellEnd"/>
            <w:r w:rsidRPr="000D7A4B">
              <w:rPr>
                <w:sz w:val="15"/>
                <w:szCs w:val="15"/>
              </w:rPr>
              <w:t xml:space="preserve"> микропроцессорными устройствами релейной защиты и автоматики (РЗА), в том числе устройствами АЧР и отключения нагрузки (ОН) от внешних устройств АОПО ВЛ 110 </w:t>
            </w:r>
            <w:proofErr w:type="spellStart"/>
            <w:r w:rsidRPr="000D7A4B">
              <w:rPr>
                <w:sz w:val="15"/>
                <w:szCs w:val="15"/>
              </w:rPr>
              <w:t>кВ</w:t>
            </w:r>
            <w:proofErr w:type="spellEnd"/>
            <w:r w:rsidRPr="000D7A4B">
              <w:rPr>
                <w:sz w:val="15"/>
                <w:szCs w:val="15"/>
              </w:rPr>
              <w:t xml:space="preserve"> </w:t>
            </w:r>
            <w:proofErr w:type="spellStart"/>
            <w:r w:rsidRPr="000D7A4B">
              <w:rPr>
                <w:sz w:val="15"/>
                <w:szCs w:val="15"/>
              </w:rPr>
              <w:t>Краснополянская</w:t>
            </w:r>
            <w:proofErr w:type="spellEnd"/>
            <w:r w:rsidRPr="000D7A4B">
              <w:rPr>
                <w:sz w:val="15"/>
                <w:szCs w:val="15"/>
              </w:rPr>
              <w:t xml:space="preserve"> – Контрольный с отпайками и ВЛ 110 </w:t>
            </w:r>
            <w:proofErr w:type="spellStart"/>
            <w:r w:rsidRPr="000D7A4B">
              <w:rPr>
                <w:sz w:val="15"/>
                <w:szCs w:val="15"/>
              </w:rPr>
              <w:t>кВ</w:t>
            </w:r>
            <w:proofErr w:type="spellEnd"/>
            <w:r w:rsidRPr="000D7A4B">
              <w:rPr>
                <w:sz w:val="15"/>
                <w:szCs w:val="15"/>
              </w:rPr>
              <w:t xml:space="preserve"> </w:t>
            </w:r>
            <w:proofErr w:type="spellStart"/>
            <w:r w:rsidRPr="000D7A4B">
              <w:rPr>
                <w:sz w:val="15"/>
                <w:szCs w:val="15"/>
              </w:rPr>
              <w:t>Краснополянская</w:t>
            </w:r>
            <w:proofErr w:type="spellEnd"/>
            <w:r w:rsidRPr="000D7A4B">
              <w:rPr>
                <w:sz w:val="15"/>
                <w:szCs w:val="15"/>
              </w:rPr>
              <w:t xml:space="preserve"> – Непрерывка с отпайками (п. 10.2.6 ТУ) ; Оснащение впервые вводимого основного (первичного) электротехнического оборудования новой ПС 35/10 </w:t>
            </w:r>
            <w:proofErr w:type="spellStart"/>
            <w:r w:rsidRPr="000D7A4B">
              <w:rPr>
                <w:sz w:val="15"/>
                <w:szCs w:val="15"/>
              </w:rPr>
              <w:t>кВ</w:t>
            </w:r>
            <w:proofErr w:type="spellEnd"/>
            <w:r w:rsidRPr="000D7A4B">
              <w:rPr>
                <w:sz w:val="15"/>
                <w:szCs w:val="15"/>
              </w:rPr>
              <w:t xml:space="preserve"> устройствами сбора и передачи телеметрической информации в ЦУС филиала (п. 10.2.7 ТУ); Оснащение впервые вводимого основного (первичного) электротехнического оборудования новой ПС 35/10 </w:t>
            </w:r>
            <w:proofErr w:type="spellStart"/>
            <w:r w:rsidRPr="000D7A4B">
              <w:rPr>
                <w:sz w:val="15"/>
                <w:szCs w:val="15"/>
              </w:rPr>
              <w:t>кВ</w:t>
            </w:r>
            <w:proofErr w:type="spellEnd"/>
            <w:r w:rsidRPr="000D7A4B">
              <w:rPr>
                <w:sz w:val="15"/>
                <w:szCs w:val="15"/>
              </w:rPr>
              <w:t xml:space="preserve"> устройствами, обеспечивающими возможность реализации дистанционного ввода графиков временного отключения потребления из ДС ЦУС филиала (п. 10.2.8 ТУ) - ПС 35/10 </w:t>
            </w:r>
            <w:proofErr w:type="spellStart"/>
            <w:r w:rsidRPr="000D7A4B">
              <w:rPr>
                <w:sz w:val="15"/>
                <w:szCs w:val="15"/>
              </w:rPr>
              <w:t>кВ</w:t>
            </w:r>
            <w:proofErr w:type="spellEnd"/>
            <w:r w:rsidRPr="000D7A4B">
              <w:rPr>
                <w:sz w:val="15"/>
                <w:szCs w:val="15"/>
              </w:rPr>
              <w:t>, 1 трансформатор 6,3 МВА)"</w:t>
            </w:r>
          </w:p>
        </w:tc>
        <w:tc>
          <w:tcPr>
            <w:tcW w:w="1282" w:type="dxa"/>
            <w:vAlign w:val="center"/>
          </w:tcPr>
          <w:p w14:paraId="44EA5A42" w14:textId="77777777" w:rsidR="00AA0905" w:rsidRPr="000D7A4B" w:rsidRDefault="00AA0905" w:rsidP="00376465">
            <w:pPr>
              <w:pStyle w:val="aa"/>
              <w:ind w:left="0"/>
              <w:jc w:val="center"/>
              <w:rPr>
                <w:sz w:val="15"/>
                <w:szCs w:val="15"/>
              </w:rPr>
            </w:pPr>
            <w:r w:rsidRPr="000D7A4B">
              <w:rPr>
                <w:sz w:val="15"/>
                <w:szCs w:val="15"/>
              </w:rPr>
              <w:lastRenderedPageBreak/>
              <w:t>154 006*6,3</w:t>
            </w:r>
          </w:p>
          <w:p w14:paraId="6D9566F9" w14:textId="77777777" w:rsidR="00AA0905" w:rsidRPr="000D7A4B" w:rsidRDefault="00AA0905" w:rsidP="00376465">
            <w:pPr>
              <w:pStyle w:val="aa"/>
              <w:ind w:left="0"/>
              <w:jc w:val="center"/>
              <w:rPr>
                <w:sz w:val="15"/>
                <w:szCs w:val="15"/>
                <w:lang w:eastAsia="ru-RU"/>
              </w:rPr>
            </w:pPr>
            <w:r w:rsidRPr="000D7A4B">
              <w:rPr>
                <w:sz w:val="15"/>
                <w:szCs w:val="15"/>
              </w:rPr>
              <w:t>=970 237,80</w:t>
            </w:r>
          </w:p>
        </w:tc>
        <w:tc>
          <w:tcPr>
            <w:tcW w:w="1495" w:type="dxa"/>
            <w:vAlign w:val="center"/>
          </w:tcPr>
          <w:p w14:paraId="179C45DC" w14:textId="77777777" w:rsidR="00AA0905" w:rsidRPr="000D7A4B" w:rsidRDefault="00AA0905" w:rsidP="00376465">
            <w:pPr>
              <w:pStyle w:val="aa"/>
              <w:ind w:left="0"/>
              <w:jc w:val="center"/>
              <w:rPr>
                <w:sz w:val="15"/>
                <w:szCs w:val="15"/>
              </w:rPr>
            </w:pPr>
            <w:r w:rsidRPr="000D7A4B">
              <w:rPr>
                <w:sz w:val="15"/>
                <w:szCs w:val="15"/>
              </w:rPr>
              <w:t>1 818 044*6,3</w:t>
            </w:r>
          </w:p>
          <w:p w14:paraId="6130D5DF" w14:textId="77777777" w:rsidR="00AA0905" w:rsidRPr="000D7A4B" w:rsidRDefault="00AA0905" w:rsidP="00376465">
            <w:pPr>
              <w:pStyle w:val="aa"/>
              <w:ind w:left="0"/>
              <w:jc w:val="center"/>
              <w:rPr>
                <w:sz w:val="15"/>
                <w:szCs w:val="15"/>
                <w:lang w:eastAsia="ru-RU"/>
              </w:rPr>
            </w:pPr>
            <w:r w:rsidRPr="000D7A4B">
              <w:rPr>
                <w:sz w:val="15"/>
                <w:szCs w:val="15"/>
                <w:lang w:eastAsia="ru-RU"/>
              </w:rPr>
              <w:t>=11 453 677,20</w:t>
            </w:r>
          </w:p>
        </w:tc>
        <w:tc>
          <w:tcPr>
            <w:tcW w:w="1304" w:type="dxa"/>
            <w:vAlign w:val="center"/>
          </w:tcPr>
          <w:p w14:paraId="2989BAC2" w14:textId="77777777" w:rsidR="00AA0905" w:rsidRPr="000D7A4B" w:rsidRDefault="00AA0905" w:rsidP="00376465">
            <w:pPr>
              <w:pStyle w:val="aa"/>
              <w:ind w:left="0"/>
              <w:jc w:val="center"/>
              <w:rPr>
                <w:sz w:val="15"/>
                <w:szCs w:val="15"/>
              </w:rPr>
            </w:pPr>
            <w:r w:rsidRPr="000D7A4B">
              <w:rPr>
                <w:sz w:val="15"/>
                <w:szCs w:val="15"/>
              </w:rPr>
              <w:t>16 428*6,3</w:t>
            </w:r>
          </w:p>
          <w:p w14:paraId="23CE69CA" w14:textId="77777777" w:rsidR="00AA0905" w:rsidRPr="000D7A4B" w:rsidRDefault="00AA0905" w:rsidP="00376465">
            <w:pPr>
              <w:pStyle w:val="aa"/>
              <w:ind w:left="0"/>
              <w:jc w:val="center"/>
              <w:rPr>
                <w:sz w:val="15"/>
                <w:szCs w:val="15"/>
                <w:lang w:eastAsia="ru-RU"/>
              </w:rPr>
            </w:pPr>
            <w:r w:rsidRPr="000D7A4B">
              <w:rPr>
                <w:sz w:val="15"/>
                <w:szCs w:val="15"/>
                <w:lang w:eastAsia="ru-RU"/>
              </w:rPr>
              <w:t>=103 496,40</w:t>
            </w:r>
          </w:p>
        </w:tc>
        <w:tc>
          <w:tcPr>
            <w:tcW w:w="1341" w:type="dxa"/>
            <w:vAlign w:val="center"/>
          </w:tcPr>
          <w:p w14:paraId="40BD1E88" w14:textId="77777777" w:rsidR="00AA0905" w:rsidRPr="000D7A4B" w:rsidRDefault="00AA0905" w:rsidP="00376465">
            <w:pPr>
              <w:pStyle w:val="aa"/>
              <w:ind w:left="0"/>
              <w:jc w:val="center"/>
              <w:rPr>
                <w:sz w:val="15"/>
                <w:szCs w:val="15"/>
              </w:rPr>
            </w:pPr>
            <w:r w:rsidRPr="000D7A4B">
              <w:rPr>
                <w:sz w:val="15"/>
                <w:szCs w:val="15"/>
              </w:rPr>
              <w:t>196 595*6,3</w:t>
            </w:r>
          </w:p>
          <w:p w14:paraId="3249316E" w14:textId="77777777" w:rsidR="00AA0905" w:rsidRPr="000D7A4B" w:rsidRDefault="00AA0905" w:rsidP="00376465">
            <w:pPr>
              <w:pStyle w:val="aa"/>
              <w:ind w:left="0"/>
              <w:jc w:val="center"/>
              <w:rPr>
                <w:sz w:val="15"/>
                <w:szCs w:val="15"/>
                <w:lang w:eastAsia="ru-RU"/>
              </w:rPr>
            </w:pPr>
            <w:r w:rsidRPr="000D7A4B">
              <w:rPr>
                <w:sz w:val="15"/>
                <w:szCs w:val="15"/>
                <w:lang w:eastAsia="ru-RU"/>
              </w:rPr>
              <w:t>=1 238 548,50</w:t>
            </w:r>
          </w:p>
        </w:tc>
        <w:tc>
          <w:tcPr>
            <w:tcW w:w="1304" w:type="dxa"/>
            <w:vAlign w:val="center"/>
          </w:tcPr>
          <w:p w14:paraId="3CFA23A0" w14:textId="77777777" w:rsidR="00AA0905" w:rsidRPr="000D7A4B" w:rsidRDefault="00AA0905" w:rsidP="00376465">
            <w:pPr>
              <w:pStyle w:val="aa"/>
              <w:ind w:left="0"/>
              <w:jc w:val="center"/>
              <w:rPr>
                <w:sz w:val="15"/>
                <w:szCs w:val="15"/>
              </w:rPr>
            </w:pPr>
            <w:r w:rsidRPr="000D7A4B">
              <w:rPr>
                <w:sz w:val="15"/>
                <w:szCs w:val="15"/>
              </w:rPr>
              <w:t>42 799*6,3</w:t>
            </w:r>
          </w:p>
          <w:p w14:paraId="633582B8" w14:textId="77777777" w:rsidR="00AA0905" w:rsidRPr="000D7A4B" w:rsidRDefault="00AA0905" w:rsidP="00376465">
            <w:pPr>
              <w:pStyle w:val="aa"/>
              <w:ind w:left="0"/>
              <w:jc w:val="center"/>
              <w:rPr>
                <w:sz w:val="15"/>
                <w:szCs w:val="15"/>
                <w:lang w:eastAsia="ru-RU"/>
              </w:rPr>
            </w:pPr>
            <w:r w:rsidRPr="000D7A4B">
              <w:rPr>
                <w:sz w:val="15"/>
                <w:szCs w:val="15"/>
                <w:lang w:eastAsia="ru-RU"/>
              </w:rPr>
              <w:t>=269 633,70</w:t>
            </w:r>
          </w:p>
        </w:tc>
        <w:tc>
          <w:tcPr>
            <w:tcW w:w="1098" w:type="dxa"/>
            <w:vAlign w:val="center"/>
          </w:tcPr>
          <w:p w14:paraId="16E4C5A2" w14:textId="77777777" w:rsidR="00AA0905" w:rsidRPr="000D7A4B" w:rsidRDefault="00AA0905" w:rsidP="00376465">
            <w:pPr>
              <w:pStyle w:val="aa"/>
              <w:ind w:left="0"/>
              <w:jc w:val="center"/>
              <w:rPr>
                <w:sz w:val="15"/>
                <w:szCs w:val="15"/>
                <w:lang w:eastAsia="ru-RU"/>
              </w:rPr>
            </w:pPr>
            <w:r w:rsidRPr="000D7A4B">
              <w:rPr>
                <w:sz w:val="15"/>
                <w:szCs w:val="15"/>
                <w:lang w:eastAsia="ru-RU"/>
              </w:rPr>
              <w:t>14 035 593,60</w:t>
            </w:r>
          </w:p>
        </w:tc>
      </w:tr>
      <w:tr w:rsidR="00EA2E11" w:rsidRPr="000D7A4B" w14:paraId="4E31C828" w14:textId="77777777" w:rsidTr="00376465">
        <w:trPr>
          <w:trHeight w:val="420"/>
        </w:trPr>
        <w:tc>
          <w:tcPr>
            <w:tcW w:w="424" w:type="dxa"/>
            <w:vAlign w:val="center"/>
          </w:tcPr>
          <w:p w14:paraId="4D94741F" w14:textId="77777777" w:rsidR="00AA0905" w:rsidRPr="000D7A4B" w:rsidRDefault="00AA0905" w:rsidP="00376465">
            <w:pPr>
              <w:pStyle w:val="aa"/>
              <w:ind w:left="0"/>
              <w:jc w:val="center"/>
              <w:rPr>
                <w:sz w:val="15"/>
                <w:szCs w:val="15"/>
                <w:lang w:eastAsia="ru-RU"/>
              </w:rPr>
            </w:pPr>
            <w:r w:rsidRPr="000D7A4B">
              <w:rPr>
                <w:sz w:val="15"/>
                <w:szCs w:val="15"/>
                <w:lang w:eastAsia="ru-RU"/>
              </w:rPr>
              <w:t>2</w:t>
            </w:r>
          </w:p>
        </w:tc>
        <w:tc>
          <w:tcPr>
            <w:tcW w:w="1663" w:type="dxa"/>
          </w:tcPr>
          <w:p w14:paraId="533798C3" w14:textId="77777777" w:rsidR="00AA0905" w:rsidRPr="000D7A4B" w:rsidRDefault="00AA0905" w:rsidP="00376465">
            <w:pPr>
              <w:pStyle w:val="aa"/>
              <w:ind w:left="0"/>
              <w:rPr>
                <w:sz w:val="15"/>
                <w:szCs w:val="15"/>
                <w:highlight w:val="cyan"/>
                <w:lang w:eastAsia="ru-RU"/>
              </w:rPr>
            </w:pPr>
            <w:r w:rsidRPr="000D7A4B">
              <w:rPr>
                <w:sz w:val="15"/>
                <w:szCs w:val="15"/>
              </w:rPr>
              <w:t xml:space="preserve">Перевод стоимости строительства в уровень 4 кв 2021 К </w:t>
            </w:r>
            <w:proofErr w:type="gramStart"/>
            <w:r w:rsidRPr="000D7A4B">
              <w:rPr>
                <w:sz w:val="15"/>
                <w:szCs w:val="15"/>
              </w:rPr>
              <w:t>ФЕР,  (</w:t>
            </w:r>
            <w:proofErr w:type="gramEnd"/>
            <w:r w:rsidRPr="000D7A4B">
              <w:rPr>
                <w:sz w:val="15"/>
                <w:szCs w:val="15"/>
              </w:rPr>
              <w:t xml:space="preserve">индексы: Письмо Минстроя  №55265-ИФ/09 от 15.12.2021 </w:t>
            </w:r>
            <w:proofErr w:type="spellStart"/>
            <w:r w:rsidRPr="000D7A4B">
              <w:rPr>
                <w:sz w:val="15"/>
                <w:szCs w:val="15"/>
              </w:rPr>
              <w:t>Кпр</w:t>
            </w:r>
            <w:proofErr w:type="spellEnd"/>
            <w:r w:rsidRPr="000D7A4B">
              <w:rPr>
                <w:sz w:val="15"/>
                <w:szCs w:val="15"/>
              </w:rPr>
              <w:t xml:space="preserve">=11,3; </w:t>
            </w:r>
            <w:proofErr w:type="spellStart"/>
            <w:r w:rsidRPr="000D7A4B">
              <w:rPr>
                <w:sz w:val="15"/>
                <w:szCs w:val="15"/>
              </w:rPr>
              <w:t>Кпнр</w:t>
            </w:r>
            <w:proofErr w:type="spellEnd"/>
            <w:r w:rsidRPr="000D7A4B">
              <w:rPr>
                <w:sz w:val="15"/>
                <w:szCs w:val="15"/>
              </w:rPr>
              <w:t xml:space="preserve">=31,42; Письмо Минстроя  №50719-ИФ/09 от 22.11.2021 </w:t>
            </w:r>
            <w:proofErr w:type="spellStart"/>
            <w:r w:rsidRPr="000D7A4B">
              <w:rPr>
                <w:sz w:val="15"/>
                <w:szCs w:val="15"/>
              </w:rPr>
              <w:t>Кобор</w:t>
            </w:r>
            <w:proofErr w:type="spellEnd"/>
            <w:r w:rsidRPr="000D7A4B">
              <w:rPr>
                <w:sz w:val="15"/>
                <w:szCs w:val="15"/>
              </w:rPr>
              <w:t xml:space="preserve">=5,71 </w:t>
            </w:r>
            <w:proofErr w:type="spellStart"/>
            <w:r w:rsidRPr="000D7A4B">
              <w:rPr>
                <w:sz w:val="15"/>
                <w:szCs w:val="15"/>
              </w:rPr>
              <w:t>Кпроч</w:t>
            </w:r>
            <w:proofErr w:type="spellEnd"/>
            <w:r w:rsidRPr="000D7A4B">
              <w:rPr>
                <w:sz w:val="15"/>
                <w:szCs w:val="15"/>
              </w:rPr>
              <w:t xml:space="preserve">=11,3 ; Письмо Минстрой РФ № 46012-ИФ/09 от 25.10.2021 </w:t>
            </w:r>
            <w:proofErr w:type="spellStart"/>
            <w:r w:rsidRPr="000D7A4B">
              <w:rPr>
                <w:sz w:val="15"/>
                <w:szCs w:val="15"/>
              </w:rPr>
              <w:t>Кпир</w:t>
            </w:r>
            <w:proofErr w:type="spellEnd"/>
            <w:r w:rsidRPr="000D7A4B">
              <w:rPr>
                <w:sz w:val="15"/>
                <w:szCs w:val="15"/>
              </w:rPr>
              <w:t xml:space="preserve">=4,75; </w:t>
            </w:r>
            <w:proofErr w:type="spellStart"/>
            <w:r w:rsidRPr="000D7A4B">
              <w:rPr>
                <w:sz w:val="15"/>
                <w:szCs w:val="15"/>
              </w:rPr>
              <w:t>Кизыс</w:t>
            </w:r>
            <w:proofErr w:type="spellEnd"/>
            <w:r w:rsidRPr="000D7A4B">
              <w:rPr>
                <w:sz w:val="15"/>
                <w:szCs w:val="15"/>
              </w:rPr>
              <w:t>=4,82)</w:t>
            </w:r>
          </w:p>
        </w:tc>
        <w:tc>
          <w:tcPr>
            <w:tcW w:w="1282" w:type="dxa"/>
            <w:vAlign w:val="center"/>
          </w:tcPr>
          <w:p w14:paraId="16EC3FF8" w14:textId="77777777" w:rsidR="00AA0905" w:rsidRPr="000D7A4B" w:rsidRDefault="00AA0905" w:rsidP="00376465">
            <w:pPr>
              <w:pStyle w:val="aa"/>
              <w:ind w:left="0"/>
              <w:jc w:val="center"/>
              <w:rPr>
                <w:sz w:val="15"/>
                <w:szCs w:val="15"/>
                <w:lang w:eastAsia="ru-RU"/>
              </w:rPr>
            </w:pPr>
            <w:r w:rsidRPr="000D7A4B">
              <w:rPr>
                <w:sz w:val="15"/>
                <w:szCs w:val="15"/>
                <w:lang w:eastAsia="ru-RU"/>
              </w:rPr>
              <w:t>11,30</w:t>
            </w:r>
          </w:p>
        </w:tc>
        <w:tc>
          <w:tcPr>
            <w:tcW w:w="1495" w:type="dxa"/>
            <w:vAlign w:val="center"/>
          </w:tcPr>
          <w:p w14:paraId="005EB961" w14:textId="77777777" w:rsidR="00AA0905" w:rsidRPr="000D7A4B" w:rsidRDefault="00AA0905" w:rsidP="00376465">
            <w:pPr>
              <w:pStyle w:val="aa"/>
              <w:ind w:left="0"/>
              <w:jc w:val="center"/>
              <w:rPr>
                <w:sz w:val="15"/>
                <w:szCs w:val="15"/>
                <w:lang w:eastAsia="ru-RU"/>
              </w:rPr>
            </w:pPr>
            <w:r w:rsidRPr="000D7A4B">
              <w:rPr>
                <w:sz w:val="15"/>
                <w:szCs w:val="15"/>
                <w:lang w:eastAsia="ru-RU"/>
              </w:rPr>
              <w:t>5,71</w:t>
            </w:r>
          </w:p>
        </w:tc>
        <w:tc>
          <w:tcPr>
            <w:tcW w:w="1304" w:type="dxa"/>
            <w:vAlign w:val="center"/>
          </w:tcPr>
          <w:p w14:paraId="4CFA7F20" w14:textId="77777777" w:rsidR="00AA0905" w:rsidRPr="000D7A4B" w:rsidRDefault="00AA0905" w:rsidP="00376465">
            <w:pPr>
              <w:pStyle w:val="aa"/>
              <w:ind w:left="0"/>
              <w:jc w:val="center"/>
              <w:rPr>
                <w:sz w:val="15"/>
                <w:szCs w:val="15"/>
                <w:lang w:eastAsia="ru-RU"/>
              </w:rPr>
            </w:pPr>
            <w:r w:rsidRPr="000D7A4B">
              <w:rPr>
                <w:sz w:val="15"/>
                <w:szCs w:val="15"/>
                <w:lang w:eastAsia="ru-RU"/>
              </w:rPr>
              <w:t>31,42</w:t>
            </w:r>
          </w:p>
        </w:tc>
        <w:tc>
          <w:tcPr>
            <w:tcW w:w="1341" w:type="dxa"/>
            <w:vAlign w:val="center"/>
          </w:tcPr>
          <w:p w14:paraId="40EBD401" w14:textId="77777777" w:rsidR="00AA0905" w:rsidRPr="000D7A4B" w:rsidRDefault="00AA0905" w:rsidP="00376465">
            <w:pPr>
              <w:pStyle w:val="aa"/>
              <w:ind w:left="0"/>
              <w:jc w:val="center"/>
              <w:rPr>
                <w:sz w:val="15"/>
                <w:szCs w:val="15"/>
                <w:lang w:eastAsia="ru-RU"/>
              </w:rPr>
            </w:pPr>
            <w:r w:rsidRPr="000D7A4B">
              <w:rPr>
                <w:sz w:val="15"/>
                <w:szCs w:val="15"/>
                <w:lang w:eastAsia="ru-RU"/>
              </w:rPr>
              <w:t>4,75</w:t>
            </w:r>
          </w:p>
        </w:tc>
        <w:tc>
          <w:tcPr>
            <w:tcW w:w="1304" w:type="dxa"/>
            <w:vAlign w:val="center"/>
          </w:tcPr>
          <w:p w14:paraId="32310960" w14:textId="77777777" w:rsidR="00AA0905" w:rsidRPr="000D7A4B" w:rsidRDefault="00AA0905" w:rsidP="00376465">
            <w:pPr>
              <w:pStyle w:val="aa"/>
              <w:ind w:left="0"/>
              <w:jc w:val="center"/>
              <w:rPr>
                <w:sz w:val="15"/>
                <w:szCs w:val="15"/>
                <w:lang w:eastAsia="ru-RU"/>
              </w:rPr>
            </w:pPr>
            <w:r w:rsidRPr="000D7A4B">
              <w:rPr>
                <w:sz w:val="15"/>
                <w:szCs w:val="15"/>
                <w:lang w:eastAsia="ru-RU"/>
              </w:rPr>
              <w:t>11,30</w:t>
            </w:r>
          </w:p>
        </w:tc>
        <w:tc>
          <w:tcPr>
            <w:tcW w:w="1098" w:type="dxa"/>
            <w:vAlign w:val="center"/>
          </w:tcPr>
          <w:p w14:paraId="1E4167A4" w14:textId="77777777" w:rsidR="00AA0905" w:rsidRPr="000D7A4B" w:rsidRDefault="00AA0905" w:rsidP="00376465">
            <w:pPr>
              <w:pStyle w:val="aa"/>
              <w:ind w:left="0"/>
              <w:jc w:val="center"/>
              <w:rPr>
                <w:sz w:val="15"/>
                <w:szCs w:val="15"/>
                <w:lang w:eastAsia="ru-RU"/>
              </w:rPr>
            </w:pPr>
            <w:r w:rsidRPr="000D7A4B">
              <w:rPr>
                <w:sz w:val="15"/>
                <w:szCs w:val="15"/>
                <w:lang w:eastAsia="ru-RU"/>
              </w:rPr>
              <w:t>-</w:t>
            </w:r>
          </w:p>
        </w:tc>
      </w:tr>
      <w:tr w:rsidR="00EA2E11" w:rsidRPr="000D7A4B" w14:paraId="7E71888E" w14:textId="77777777" w:rsidTr="00376465">
        <w:tc>
          <w:tcPr>
            <w:tcW w:w="424" w:type="dxa"/>
            <w:vAlign w:val="center"/>
          </w:tcPr>
          <w:p w14:paraId="66D88E9B" w14:textId="77777777" w:rsidR="00AA0905" w:rsidRPr="000D7A4B" w:rsidRDefault="00AA0905" w:rsidP="00376465">
            <w:pPr>
              <w:pStyle w:val="aa"/>
              <w:ind w:left="0"/>
              <w:jc w:val="center"/>
              <w:rPr>
                <w:sz w:val="15"/>
                <w:szCs w:val="15"/>
                <w:lang w:eastAsia="ru-RU"/>
              </w:rPr>
            </w:pPr>
            <w:r w:rsidRPr="000D7A4B">
              <w:rPr>
                <w:sz w:val="15"/>
                <w:szCs w:val="15"/>
                <w:lang w:eastAsia="ru-RU"/>
              </w:rPr>
              <w:t>3</w:t>
            </w:r>
          </w:p>
        </w:tc>
        <w:tc>
          <w:tcPr>
            <w:tcW w:w="1663" w:type="dxa"/>
          </w:tcPr>
          <w:p w14:paraId="1CE3B59D" w14:textId="77777777" w:rsidR="00AA0905" w:rsidRPr="000D7A4B" w:rsidRDefault="00AA0905" w:rsidP="00376465">
            <w:pPr>
              <w:pStyle w:val="aa"/>
              <w:ind w:left="0"/>
              <w:jc w:val="right"/>
              <w:rPr>
                <w:i/>
                <w:iCs/>
                <w:sz w:val="15"/>
                <w:szCs w:val="15"/>
                <w:lang w:eastAsia="ru-RU"/>
              </w:rPr>
            </w:pPr>
            <w:r w:rsidRPr="000D7A4B">
              <w:rPr>
                <w:i/>
                <w:iCs/>
                <w:sz w:val="15"/>
                <w:szCs w:val="15"/>
              </w:rPr>
              <w:t>Всего стоимость в ценах на 4 кв. 2021 г.</w:t>
            </w:r>
          </w:p>
        </w:tc>
        <w:tc>
          <w:tcPr>
            <w:tcW w:w="1282" w:type="dxa"/>
            <w:vAlign w:val="center"/>
          </w:tcPr>
          <w:p w14:paraId="66BB11B0" w14:textId="77777777" w:rsidR="00AA0905" w:rsidRPr="000D7A4B" w:rsidRDefault="00AA0905" w:rsidP="00376465">
            <w:pPr>
              <w:pStyle w:val="aa"/>
              <w:ind w:left="0"/>
              <w:jc w:val="center"/>
              <w:rPr>
                <w:sz w:val="15"/>
                <w:szCs w:val="15"/>
                <w:lang w:eastAsia="ru-RU"/>
              </w:rPr>
            </w:pPr>
            <w:r w:rsidRPr="000D7A4B">
              <w:rPr>
                <w:sz w:val="15"/>
                <w:szCs w:val="15"/>
              </w:rPr>
              <w:t>970 237,80*</w:t>
            </w:r>
            <w:r w:rsidRPr="000D7A4B">
              <w:rPr>
                <w:sz w:val="15"/>
                <w:szCs w:val="15"/>
                <w:lang w:eastAsia="ru-RU"/>
              </w:rPr>
              <w:t>11,3</w:t>
            </w:r>
          </w:p>
          <w:p w14:paraId="31A27BFC" w14:textId="77777777" w:rsidR="00AA0905" w:rsidRPr="000D7A4B" w:rsidRDefault="00AA0905" w:rsidP="00376465">
            <w:pPr>
              <w:pStyle w:val="aa"/>
              <w:ind w:left="0"/>
              <w:jc w:val="center"/>
              <w:rPr>
                <w:sz w:val="15"/>
                <w:szCs w:val="15"/>
                <w:lang w:eastAsia="ru-RU"/>
              </w:rPr>
            </w:pPr>
            <w:r w:rsidRPr="000D7A4B">
              <w:rPr>
                <w:sz w:val="15"/>
                <w:szCs w:val="15"/>
                <w:lang w:eastAsia="ru-RU"/>
              </w:rPr>
              <w:t>=10 963 687,14</w:t>
            </w:r>
          </w:p>
        </w:tc>
        <w:tc>
          <w:tcPr>
            <w:tcW w:w="1495" w:type="dxa"/>
            <w:vAlign w:val="center"/>
          </w:tcPr>
          <w:p w14:paraId="417B2D5E" w14:textId="77777777" w:rsidR="00AA0905" w:rsidRPr="000D7A4B" w:rsidRDefault="00AA0905" w:rsidP="00376465">
            <w:pPr>
              <w:pStyle w:val="aa"/>
              <w:ind w:left="0"/>
              <w:jc w:val="center"/>
              <w:rPr>
                <w:sz w:val="15"/>
                <w:szCs w:val="15"/>
                <w:lang w:eastAsia="ru-RU"/>
              </w:rPr>
            </w:pPr>
            <w:r w:rsidRPr="000D7A4B">
              <w:rPr>
                <w:sz w:val="15"/>
                <w:szCs w:val="15"/>
                <w:lang w:eastAsia="ru-RU"/>
              </w:rPr>
              <w:t>11 453 677,20</w:t>
            </w:r>
            <w:r w:rsidRPr="000D7A4B">
              <w:rPr>
                <w:sz w:val="15"/>
                <w:szCs w:val="15"/>
              </w:rPr>
              <w:t>*</w:t>
            </w:r>
            <w:r w:rsidRPr="000D7A4B">
              <w:rPr>
                <w:sz w:val="15"/>
                <w:szCs w:val="15"/>
                <w:lang w:eastAsia="ru-RU"/>
              </w:rPr>
              <w:t>5,71</w:t>
            </w:r>
          </w:p>
          <w:p w14:paraId="2D88392E" w14:textId="77777777" w:rsidR="00AA0905" w:rsidRPr="000D7A4B" w:rsidRDefault="00AA0905" w:rsidP="00376465">
            <w:pPr>
              <w:pStyle w:val="aa"/>
              <w:ind w:left="0"/>
              <w:jc w:val="center"/>
              <w:rPr>
                <w:sz w:val="15"/>
                <w:szCs w:val="15"/>
                <w:lang w:eastAsia="ru-RU"/>
              </w:rPr>
            </w:pPr>
            <w:r w:rsidRPr="000D7A4B">
              <w:rPr>
                <w:sz w:val="15"/>
                <w:szCs w:val="15"/>
                <w:lang w:eastAsia="ru-RU"/>
              </w:rPr>
              <w:t>=65 400 496,81</w:t>
            </w:r>
          </w:p>
        </w:tc>
        <w:tc>
          <w:tcPr>
            <w:tcW w:w="1304" w:type="dxa"/>
            <w:vAlign w:val="center"/>
          </w:tcPr>
          <w:p w14:paraId="5E065EDE" w14:textId="77777777" w:rsidR="00AA0905" w:rsidRPr="000D7A4B" w:rsidRDefault="00AA0905" w:rsidP="00376465">
            <w:pPr>
              <w:pStyle w:val="aa"/>
              <w:ind w:left="0"/>
              <w:jc w:val="center"/>
              <w:rPr>
                <w:sz w:val="15"/>
                <w:szCs w:val="15"/>
                <w:lang w:eastAsia="ru-RU"/>
              </w:rPr>
            </w:pPr>
            <w:r w:rsidRPr="000D7A4B">
              <w:rPr>
                <w:sz w:val="15"/>
                <w:szCs w:val="15"/>
                <w:lang w:eastAsia="ru-RU"/>
              </w:rPr>
              <w:t>103 496,40</w:t>
            </w:r>
            <w:r w:rsidRPr="000D7A4B">
              <w:rPr>
                <w:sz w:val="15"/>
                <w:szCs w:val="15"/>
              </w:rPr>
              <w:t>*31,42</w:t>
            </w:r>
          </w:p>
          <w:p w14:paraId="35725D97" w14:textId="77777777" w:rsidR="00AA0905" w:rsidRPr="000D7A4B" w:rsidRDefault="00AA0905" w:rsidP="00376465">
            <w:pPr>
              <w:pStyle w:val="aa"/>
              <w:ind w:left="0"/>
              <w:jc w:val="center"/>
              <w:rPr>
                <w:sz w:val="15"/>
                <w:szCs w:val="15"/>
                <w:lang w:eastAsia="ru-RU"/>
              </w:rPr>
            </w:pPr>
            <w:r w:rsidRPr="000D7A4B">
              <w:rPr>
                <w:sz w:val="15"/>
                <w:szCs w:val="15"/>
                <w:lang w:eastAsia="ru-RU"/>
              </w:rPr>
              <w:t>=3 251 856,89</w:t>
            </w:r>
          </w:p>
        </w:tc>
        <w:tc>
          <w:tcPr>
            <w:tcW w:w="1341" w:type="dxa"/>
            <w:vAlign w:val="center"/>
          </w:tcPr>
          <w:p w14:paraId="7F7D35C1" w14:textId="77777777" w:rsidR="00AA0905" w:rsidRPr="000D7A4B" w:rsidRDefault="00AA0905" w:rsidP="00376465">
            <w:pPr>
              <w:pStyle w:val="aa"/>
              <w:ind w:left="0"/>
              <w:jc w:val="center"/>
              <w:rPr>
                <w:sz w:val="15"/>
                <w:szCs w:val="15"/>
                <w:lang w:eastAsia="ru-RU"/>
              </w:rPr>
            </w:pPr>
            <w:r w:rsidRPr="000D7A4B">
              <w:rPr>
                <w:sz w:val="15"/>
                <w:szCs w:val="15"/>
                <w:lang w:eastAsia="ru-RU"/>
              </w:rPr>
              <w:t>1 238 548,50</w:t>
            </w:r>
            <w:r w:rsidRPr="000D7A4B">
              <w:rPr>
                <w:sz w:val="15"/>
                <w:szCs w:val="15"/>
              </w:rPr>
              <w:t>*</w:t>
            </w:r>
            <w:r w:rsidRPr="000D7A4B">
              <w:rPr>
                <w:sz w:val="15"/>
                <w:szCs w:val="15"/>
                <w:lang w:eastAsia="ru-RU"/>
              </w:rPr>
              <w:t>4,75</w:t>
            </w:r>
          </w:p>
          <w:p w14:paraId="01842D65" w14:textId="77777777" w:rsidR="00AA0905" w:rsidRPr="000D7A4B" w:rsidRDefault="00AA0905" w:rsidP="00376465">
            <w:pPr>
              <w:pStyle w:val="aa"/>
              <w:ind w:left="0"/>
              <w:jc w:val="center"/>
              <w:rPr>
                <w:sz w:val="15"/>
                <w:szCs w:val="15"/>
                <w:lang w:eastAsia="ru-RU"/>
              </w:rPr>
            </w:pPr>
            <w:r w:rsidRPr="000D7A4B">
              <w:rPr>
                <w:sz w:val="15"/>
                <w:szCs w:val="15"/>
                <w:lang w:eastAsia="ru-RU"/>
              </w:rPr>
              <w:t>=5 883 105,38</w:t>
            </w:r>
          </w:p>
        </w:tc>
        <w:tc>
          <w:tcPr>
            <w:tcW w:w="1304" w:type="dxa"/>
            <w:vAlign w:val="center"/>
          </w:tcPr>
          <w:p w14:paraId="46CE2DF8" w14:textId="77777777" w:rsidR="00AA0905" w:rsidRPr="000D7A4B" w:rsidRDefault="00AA0905" w:rsidP="00376465">
            <w:pPr>
              <w:pStyle w:val="aa"/>
              <w:ind w:left="0"/>
              <w:jc w:val="center"/>
              <w:rPr>
                <w:sz w:val="15"/>
                <w:szCs w:val="15"/>
                <w:lang w:eastAsia="ru-RU"/>
              </w:rPr>
            </w:pPr>
            <w:r w:rsidRPr="000D7A4B">
              <w:rPr>
                <w:sz w:val="15"/>
                <w:szCs w:val="15"/>
                <w:lang w:eastAsia="ru-RU"/>
              </w:rPr>
              <w:t>269 633,70</w:t>
            </w:r>
            <w:r w:rsidRPr="000D7A4B">
              <w:rPr>
                <w:sz w:val="15"/>
                <w:szCs w:val="15"/>
              </w:rPr>
              <w:t>*</w:t>
            </w:r>
            <w:r w:rsidRPr="000D7A4B">
              <w:rPr>
                <w:sz w:val="15"/>
                <w:szCs w:val="15"/>
                <w:lang w:eastAsia="ru-RU"/>
              </w:rPr>
              <w:t>11,30</w:t>
            </w:r>
          </w:p>
          <w:p w14:paraId="6EC6585C" w14:textId="77777777" w:rsidR="00AA0905" w:rsidRPr="000D7A4B" w:rsidRDefault="00AA0905" w:rsidP="00376465">
            <w:pPr>
              <w:pStyle w:val="aa"/>
              <w:ind w:left="0"/>
              <w:jc w:val="center"/>
              <w:rPr>
                <w:sz w:val="15"/>
                <w:szCs w:val="15"/>
                <w:lang w:eastAsia="ru-RU"/>
              </w:rPr>
            </w:pPr>
            <w:r w:rsidRPr="000D7A4B">
              <w:rPr>
                <w:sz w:val="15"/>
                <w:szCs w:val="15"/>
                <w:lang w:eastAsia="ru-RU"/>
              </w:rPr>
              <w:t>=3 046 860,81</w:t>
            </w:r>
          </w:p>
        </w:tc>
        <w:tc>
          <w:tcPr>
            <w:tcW w:w="1098" w:type="dxa"/>
            <w:vAlign w:val="center"/>
          </w:tcPr>
          <w:p w14:paraId="4A38C1D9" w14:textId="77777777" w:rsidR="00AA0905" w:rsidRPr="000D7A4B" w:rsidRDefault="00AA0905" w:rsidP="00376465">
            <w:pPr>
              <w:pStyle w:val="aa"/>
              <w:ind w:left="0"/>
              <w:jc w:val="center"/>
              <w:rPr>
                <w:sz w:val="15"/>
                <w:szCs w:val="15"/>
                <w:lang w:eastAsia="ru-RU"/>
              </w:rPr>
            </w:pPr>
            <w:r w:rsidRPr="000D7A4B">
              <w:rPr>
                <w:sz w:val="15"/>
                <w:szCs w:val="15"/>
                <w:lang w:eastAsia="ru-RU"/>
              </w:rPr>
              <w:t>88 546 007,03</w:t>
            </w:r>
          </w:p>
        </w:tc>
      </w:tr>
      <w:tr w:rsidR="00EA2E11" w:rsidRPr="000D7A4B" w14:paraId="58269347" w14:textId="77777777" w:rsidTr="00376465">
        <w:trPr>
          <w:trHeight w:val="517"/>
        </w:trPr>
        <w:tc>
          <w:tcPr>
            <w:tcW w:w="424" w:type="dxa"/>
            <w:vAlign w:val="center"/>
          </w:tcPr>
          <w:p w14:paraId="6490B0E9" w14:textId="77777777" w:rsidR="00AA0905" w:rsidRPr="000D7A4B" w:rsidRDefault="00AA0905" w:rsidP="00376465">
            <w:pPr>
              <w:pStyle w:val="aa"/>
              <w:ind w:left="0"/>
              <w:jc w:val="center"/>
              <w:rPr>
                <w:sz w:val="15"/>
                <w:szCs w:val="15"/>
                <w:lang w:eastAsia="ru-RU"/>
              </w:rPr>
            </w:pPr>
            <w:r w:rsidRPr="000D7A4B">
              <w:rPr>
                <w:sz w:val="15"/>
                <w:szCs w:val="15"/>
                <w:lang w:eastAsia="ru-RU"/>
              </w:rPr>
              <w:t>4</w:t>
            </w:r>
          </w:p>
        </w:tc>
        <w:tc>
          <w:tcPr>
            <w:tcW w:w="1663" w:type="dxa"/>
            <w:vAlign w:val="center"/>
          </w:tcPr>
          <w:p w14:paraId="1DDFC844" w14:textId="77777777" w:rsidR="00AA0905" w:rsidRPr="000D7A4B" w:rsidRDefault="00AA0905" w:rsidP="00376465">
            <w:pPr>
              <w:pStyle w:val="aa"/>
              <w:ind w:left="0"/>
              <w:jc w:val="center"/>
              <w:rPr>
                <w:sz w:val="15"/>
                <w:szCs w:val="15"/>
                <w:lang w:eastAsia="ru-RU"/>
              </w:rPr>
            </w:pPr>
            <w:r w:rsidRPr="000D7A4B">
              <w:rPr>
                <w:sz w:val="15"/>
                <w:szCs w:val="15"/>
                <w:lang w:eastAsia="ru-RU"/>
              </w:rPr>
              <w:t>Итого в ценах 2022г. (ИЦП 2022г.-104,33)</w:t>
            </w:r>
          </w:p>
        </w:tc>
        <w:tc>
          <w:tcPr>
            <w:tcW w:w="1282" w:type="dxa"/>
            <w:tcBorders>
              <w:top w:val="single" w:sz="4" w:space="0" w:color="auto"/>
              <w:left w:val="single" w:sz="4" w:space="0" w:color="auto"/>
              <w:bottom w:val="single" w:sz="4" w:space="0" w:color="auto"/>
              <w:right w:val="single" w:sz="4" w:space="0" w:color="auto"/>
            </w:tcBorders>
            <w:shd w:val="clear" w:color="000000" w:fill="FFFFFF"/>
            <w:vAlign w:val="center"/>
          </w:tcPr>
          <w:p w14:paraId="2D12A894" w14:textId="77777777" w:rsidR="00AA0905" w:rsidRPr="000D7A4B" w:rsidRDefault="00AA0905" w:rsidP="00376465">
            <w:pPr>
              <w:pStyle w:val="aa"/>
              <w:ind w:left="0"/>
              <w:jc w:val="center"/>
              <w:rPr>
                <w:sz w:val="15"/>
                <w:szCs w:val="15"/>
                <w:lang w:eastAsia="ru-RU"/>
              </w:rPr>
            </w:pPr>
            <w:r w:rsidRPr="000D7A4B">
              <w:rPr>
                <w:sz w:val="15"/>
                <w:szCs w:val="15"/>
              </w:rPr>
              <w:t xml:space="preserve">11 435 125,69 </w:t>
            </w:r>
          </w:p>
        </w:tc>
        <w:tc>
          <w:tcPr>
            <w:tcW w:w="1495" w:type="dxa"/>
            <w:tcBorders>
              <w:top w:val="single" w:sz="4" w:space="0" w:color="auto"/>
              <w:left w:val="nil"/>
              <w:bottom w:val="single" w:sz="4" w:space="0" w:color="auto"/>
              <w:right w:val="single" w:sz="4" w:space="0" w:color="auto"/>
            </w:tcBorders>
            <w:shd w:val="clear" w:color="000000" w:fill="FFFFFF"/>
            <w:vAlign w:val="center"/>
          </w:tcPr>
          <w:p w14:paraId="3FDA015E" w14:textId="77777777" w:rsidR="00AA0905" w:rsidRPr="000D7A4B" w:rsidRDefault="00AA0905" w:rsidP="00376465">
            <w:pPr>
              <w:pStyle w:val="aa"/>
              <w:ind w:left="0"/>
              <w:jc w:val="center"/>
              <w:rPr>
                <w:sz w:val="15"/>
                <w:szCs w:val="15"/>
                <w:lang w:eastAsia="ru-RU"/>
              </w:rPr>
            </w:pPr>
            <w:r w:rsidRPr="000D7A4B">
              <w:rPr>
                <w:sz w:val="15"/>
                <w:szCs w:val="15"/>
              </w:rPr>
              <w:t xml:space="preserve">68 212 718,17 </w:t>
            </w:r>
          </w:p>
        </w:tc>
        <w:tc>
          <w:tcPr>
            <w:tcW w:w="1304" w:type="dxa"/>
            <w:tcBorders>
              <w:top w:val="single" w:sz="4" w:space="0" w:color="auto"/>
              <w:left w:val="nil"/>
              <w:bottom w:val="single" w:sz="4" w:space="0" w:color="auto"/>
              <w:right w:val="single" w:sz="4" w:space="0" w:color="auto"/>
            </w:tcBorders>
            <w:shd w:val="clear" w:color="000000" w:fill="FFFFFF"/>
            <w:vAlign w:val="center"/>
          </w:tcPr>
          <w:p w14:paraId="2973578E" w14:textId="77777777" w:rsidR="00AA0905" w:rsidRPr="000D7A4B" w:rsidRDefault="00AA0905" w:rsidP="00376465">
            <w:pPr>
              <w:pStyle w:val="aa"/>
              <w:ind w:left="0"/>
              <w:jc w:val="center"/>
              <w:rPr>
                <w:sz w:val="15"/>
                <w:szCs w:val="15"/>
                <w:lang w:eastAsia="ru-RU"/>
              </w:rPr>
            </w:pPr>
            <w:r w:rsidRPr="000D7A4B">
              <w:rPr>
                <w:sz w:val="15"/>
                <w:szCs w:val="15"/>
              </w:rPr>
              <w:t xml:space="preserve">3 391 686,74 </w:t>
            </w:r>
          </w:p>
        </w:tc>
        <w:tc>
          <w:tcPr>
            <w:tcW w:w="1341" w:type="dxa"/>
            <w:tcBorders>
              <w:top w:val="single" w:sz="4" w:space="0" w:color="auto"/>
              <w:left w:val="nil"/>
              <w:bottom w:val="single" w:sz="4" w:space="0" w:color="auto"/>
              <w:right w:val="single" w:sz="4" w:space="0" w:color="auto"/>
            </w:tcBorders>
            <w:shd w:val="clear" w:color="000000" w:fill="FFFFFF"/>
            <w:vAlign w:val="center"/>
          </w:tcPr>
          <w:p w14:paraId="48F2A559" w14:textId="77777777" w:rsidR="00AA0905" w:rsidRPr="000D7A4B" w:rsidRDefault="00AA0905" w:rsidP="00376465">
            <w:pPr>
              <w:pStyle w:val="aa"/>
              <w:ind w:left="0"/>
              <w:jc w:val="center"/>
              <w:rPr>
                <w:sz w:val="15"/>
                <w:szCs w:val="15"/>
                <w:lang w:eastAsia="ru-RU"/>
              </w:rPr>
            </w:pPr>
            <w:r w:rsidRPr="000D7A4B">
              <w:rPr>
                <w:sz w:val="15"/>
                <w:szCs w:val="15"/>
              </w:rPr>
              <w:t xml:space="preserve">6 136 078,91 </w:t>
            </w:r>
          </w:p>
        </w:tc>
        <w:tc>
          <w:tcPr>
            <w:tcW w:w="1304" w:type="dxa"/>
            <w:tcBorders>
              <w:top w:val="single" w:sz="4" w:space="0" w:color="auto"/>
              <w:left w:val="nil"/>
              <w:bottom w:val="single" w:sz="4" w:space="0" w:color="auto"/>
              <w:right w:val="single" w:sz="4" w:space="0" w:color="auto"/>
            </w:tcBorders>
            <w:shd w:val="clear" w:color="000000" w:fill="FFFFFF"/>
            <w:vAlign w:val="center"/>
          </w:tcPr>
          <w:p w14:paraId="1FBE1B1B" w14:textId="77777777" w:rsidR="00AA0905" w:rsidRPr="000D7A4B" w:rsidRDefault="00AA0905" w:rsidP="00376465">
            <w:pPr>
              <w:pStyle w:val="aa"/>
              <w:ind w:left="0"/>
              <w:jc w:val="center"/>
              <w:rPr>
                <w:sz w:val="15"/>
                <w:szCs w:val="15"/>
                <w:lang w:eastAsia="ru-RU"/>
              </w:rPr>
            </w:pPr>
            <w:r w:rsidRPr="000D7A4B">
              <w:rPr>
                <w:sz w:val="15"/>
                <w:szCs w:val="15"/>
              </w:rPr>
              <w:t xml:space="preserve">3 177 875,82 </w:t>
            </w:r>
          </w:p>
        </w:tc>
        <w:tc>
          <w:tcPr>
            <w:tcW w:w="1098" w:type="dxa"/>
            <w:tcBorders>
              <w:top w:val="single" w:sz="4" w:space="0" w:color="auto"/>
              <w:left w:val="nil"/>
              <w:bottom w:val="single" w:sz="4" w:space="0" w:color="auto"/>
              <w:right w:val="single" w:sz="4" w:space="0" w:color="auto"/>
            </w:tcBorders>
            <w:shd w:val="clear" w:color="auto" w:fill="auto"/>
            <w:vAlign w:val="center"/>
          </w:tcPr>
          <w:p w14:paraId="5B229121" w14:textId="77777777" w:rsidR="00AA0905" w:rsidRPr="000D7A4B" w:rsidRDefault="00AA0905" w:rsidP="00376465">
            <w:pPr>
              <w:pStyle w:val="aa"/>
              <w:ind w:left="0"/>
              <w:jc w:val="center"/>
              <w:rPr>
                <w:b/>
                <w:bCs/>
                <w:sz w:val="15"/>
                <w:szCs w:val="15"/>
                <w:lang w:eastAsia="ru-RU"/>
              </w:rPr>
            </w:pPr>
            <w:r w:rsidRPr="000D7A4B">
              <w:rPr>
                <w:b/>
                <w:bCs/>
                <w:sz w:val="15"/>
                <w:szCs w:val="15"/>
              </w:rPr>
              <w:t xml:space="preserve">92 353 485,33 </w:t>
            </w:r>
          </w:p>
        </w:tc>
      </w:tr>
    </w:tbl>
    <w:p w14:paraId="5AECE109" w14:textId="77777777" w:rsidR="00AA0905" w:rsidRPr="000D7A4B" w:rsidRDefault="00AA0905" w:rsidP="00AA0905">
      <w:pPr>
        <w:ind w:firstLine="709"/>
        <w:jc w:val="both"/>
        <w:rPr>
          <w:sz w:val="28"/>
          <w:szCs w:val="28"/>
        </w:rPr>
      </w:pPr>
    </w:p>
    <w:p w14:paraId="4C81F2BB" w14:textId="77777777" w:rsidR="00AA0905" w:rsidRPr="000D7A4B" w:rsidRDefault="00AA0905" w:rsidP="00AA0905">
      <w:pPr>
        <w:ind w:firstLine="709"/>
        <w:jc w:val="both"/>
        <w:rPr>
          <w:sz w:val="28"/>
          <w:szCs w:val="28"/>
        </w:rPr>
      </w:pPr>
      <w:r w:rsidRPr="000D7A4B">
        <w:rPr>
          <w:sz w:val="28"/>
          <w:szCs w:val="28"/>
        </w:rPr>
        <w:lastRenderedPageBreak/>
        <w:t xml:space="preserve">Для определения стандартизированной ставки необходимо общую стоимость строительства разделить на максимальную мощность трансформатора (6,3 МВА, для перевода в кВт </w:t>
      </w:r>
      <w:r w:rsidRPr="000D7A4B">
        <w:rPr>
          <w:sz w:val="28"/>
          <w:szCs w:val="28"/>
          <w:lang w:val="en-US"/>
        </w:rPr>
        <w:t>cos</w:t>
      </w:r>
      <w:r w:rsidRPr="000D7A4B">
        <w:rPr>
          <w:sz w:val="28"/>
          <w:szCs w:val="28"/>
        </w:rPr>
        <w:t xml:space="preserve"> ф=0,93):</w:t>
      </w:r>
    </w:p>
    <w:p w14:paraId="3049CF52" w14:textId="77777777" w:rsidR="00AA0905" w:rsidRPr="000D7A4B" w:rsidRDefault="00765CB8" w:rsidP="00AA0905">
      <w:pPr>
        <w:ind w:firstLine="709"/>
        <w:jc w:val="center"/>
        <w:rPr>
          <w:sz w:val="28"/>
          <w:szCs w:val="28"/>
        </w:rPr>
      </w:pPr>
      <m:oMath>
        <m:sSubSup>
          <m:sSubSupPr>
            <m:ctrlPr>
              <w:rPr>
                <w:rFonts w:ascii="Cambria Math" w:hAnsi="Cambria Math"/>
                <w:i/>
                <w:sz w:val="28"/>
                <w:szCs w:val="28"/>
              </w:rPr>
            </m:ctrlPr>
          </m:sSubSupPr>
          <m:e>
            <m:r>
              <m:rPr>
                <m:nor/>
              </m:rPr>
              <w:rPr>
                <w:sz w:val="28"/>
                <w:szCs w:val="28"/>
              </w:rPr>
              <m:t>С</m:t>
            </m:r>
          </m:e>
          <m:sub>
            <m:r>
              <m:rPr>
                <m:nor/>
              </m:rPr>
              <w:rPr>
                <w:sz w:val="28"/>
                <w:szCs w:val="28"/>
              </w:rPr>
              <m:t>7.1.1.</m:t>
            </m:r>
          </m:sub>
          <m:sup>
            <m:r>
              <m:rPr>
                <m:nor/>
              </m:rPr>
              <w:rPr>
                <w:sz w:val="28"/>
                <w:szCs w:val="28"/>
              </w:rPr>
              <m:t>не город 35/6(10) кВ</m:t>
            </m:r>
          </m:sup>
        </m:sSubSup>
        <m:r>
          <m:rPr>
            <m:nor/>
          </m:rPr>
          <w:rPr>
            <w:sz w:val="28"/>
            <w:szCs w:val="28"/>
          </w:rPr>
          <m:t>=</m:t>
        </m:r>
        <m:f>
          <m:fPr>
            <m:ctrlPr>
              <w:rPr>
                <w:rFonts w:ascii="Cambria Math" w:hAnsi="Cambria Math"/>
                <w:i/>
                <w:sz w:val="28"/>
                <w:szCs w:val="28"/>
              </w:rPr>
            </m:ctrlPr>
          </m:fPr>
          <m:num>
            <m:r>
              <m:rPr>
                <m:nor/>
              </m:rPr>
              <w:rPr>
                <w:sz w:val="28"/>
                <w:szCs w:val="28"/>
              </w:rPr>
              <m:t>92 353 485,33</m:t>
            </m:r>
          </m:num>
          <m:den>
            <m:r>
              <m:rPr>
                <m:nor/>
              </m:rPr>
              <w:rPr>
                <w:sz w:val="28"/>
                <w:szCs w:val="28"/>
              </w:rPr>
              <m:t>(6,3*1000*0,93)</m:t>
            </m:r>
          </m:den>
        </m:f>
        <m:r>
          <m:rPr>
            <m:nor/>
          </m:rPr>
          <w:rPr>
            <w:sz w:val="28"/>
            <w:szCs w:val="28"/>
          </w:rPr>
          <m:t>=15 762,67</m:t>
        </m:r>
      </m:oMath>
      <w:r w:rsidR="00AA0905" w:rsidRPr="000D7A4B">
        <w:rPr>
          <w:sz w:val="28"/>
          <w:szCs w:val="28"/>
        </w:rPr>
        <w:t xml:space="preserve"> рублей/кВт</w:t>
      </w:r>
    </w:p>
    <w:p w14:paraId="1AA33909" w14:textId="77777777" w:rsidR="00AA0905" w:rsidRPr="000D7A4B" w:rsidRDefault="00AA0905" w:rsidP="00AA0905">
      <w:pPr>
        <w:ind w:firstLine="709"/>
        <w:jc w:val="both"/>
        <w:rPr>
          <w:iCs/>
          <w:sz w:val="28"/>
          <w:szCs w:val="28"/>
        </w:rPr>
      </w:pPr>
      <w:r w:rsidRPr="000D7A4B">
        <w:rPr>
          <w:sz w:val="28"/>
          <w:szCs w:val="28"/>
        </w:rPr>
        <w:t xml:space="preserve">Таким образом дополнительная стандартизированная тарифная ставка </w:t>
      </w:r>
      <m:oMath>
        <m:sSubSup>
          <m:sSubSupPr>
            <m:ctrlPr>
              <w:rPr>
                <w:rFonts w:ascii="Cambria Math" w:hAnsi="Cambria Math"/>
                <w:i/>
                <w:sz w:val="28"/>
                <w:szCs w:val="28"/>
              </w:rPr>
            </m:ctrlPr>
          </m:sSubSupPr>
          <m:e>
            <m:r>
              <m:rPr>
                <m:nor/>
              </m:rPr>
              <w:rPr>
                <w:sz w:val="28"/>
                <w:szCs w:val="28"/>
              </w:rPr>
              <m:t>С</m:t>
            </m:r>
          </m:e>
          <m:sub>
            <m:r>
              <m:rPr>
                <m:nor/>
              </m:rPr>
              <w:rPr>
                <w:sz w:val="28"/>
                <w:szCs w:val="28"/>
              </w:rPr>
              <m:t>7.1.1.</m:t>
            </m:r>
          </m:sub>
          <m:sup>
            <m:r>
              <m:rPr>
                <m:nor/>
              </m:rPr>
              <w:rPr>
                <w:sz w:val="28"/>
                <w:szCs w:val="28"/>
              </w:rPr>
              <m:t>не город 35/6(10) кВ</m:t>
            </m:r>
          </m:sup>
        </m:sSubSup>
      </m:oMath>
      <w:r w:rsidRPr="000D7A4B">
        <w:rPr>
          <w:sz w:val="28"/>
          <w:szCs w:val="28"/>
        </w:rPr>
        <w:t xml:space="preserve"> на 2022 год составляет – 15 762,67 рублей/кВт.</w:t>
      </w:r>
    </w:p>
    <w:p w14:paraId="02CFC33F" w14:textId="77777777" w:rsidR="00AA0905" w:rsidRPr="000D7A4B" w:rsidRDefault="00AA0905" w:rsidP="00AA0905">
      <w:pPr>
        <w:ind w:firstLine="709"/>
        <w:jc w:val="both"/>
        <w:rPr>
          <w:sz w:val="28"/>
          <w:szCs w:val="28"/>
        </w:rPr>
      </w:pPr>
      <w:r w:rsidRPr="000D7A4B">
        <w:rPr>
          <w:sz w:val="28"/>
          <w:szCs w:val="28"/>
        </w:rPr>
        <w:t xml:space="preserve">Данная сумма была проверена экспертами на не превышение Укрупненных нормативов цены. Расчет расходов на строительство </w:t>
      </w:r>
      <w:proofErr w:type="spellStart"/>
      <w:r w:rsidRPr="000D7A4B">
        <w:rPr>
          <w:sz w:val="28"/>
          <w:szCs w:val="28"/>
        </w:rPr>
        <w:t>однотрансформаторных</w:t>
      </w:r>
      <w:proofErr w:type="spellEnd"/>
      <w:r w:rsidRPr="000D7A4B">
        <w:rPr>
          <w:sz w:val="28"/>
          <w:szCs w:val="28"/>
        </w:rPr>
        <w:t xml:space="preserve"> подстанций мощностью до 6,3 МВА включительно на напряжение 35/6(10) </w:t>
      </w:r>
      <w:proofErr w:type="spellStart"/>
      <w:r w:rsidRPr="000D7A4B">
        <w:rPr>
          <w:sz w:val="28"/>
          <w:szCs w:val="28"/>
        </w:rPr>
        <w:t>кВ</w:t>
      </w:r>
      <w:proofErr w:type="spellEnd"/>
      <w:r w:rsidRPr="000D7A4B">
        <w:rPr>
          <w:sz w:val="28"/>
          <w:szCs w:val="28"/>
        </w:rPr>
        <w:t xml:space="preserve"> (для территорий, не относящихся к территориям городских населенных пунктов) </w:t>
      </w:r>
      <m:oMath>
        <m:sSubSup>
          <m:sSubSupPr>
            <m:ctrlPr>
              <w:rPr>
                <w:rFonts w:ascii="Cambria Math" w:hAnsi="Cambria Math"/>
                <w:i/>
                <w:sz w:val="28"/>
                <w:szCs w:val="28"/>
              </w:rPr>
            </m:ctrlPr>
          </m:sSubSupPr>
          <m:e>
            <m:r>
              <m:rPr>
                <m:nor/>
              </m:rPr>
              <w:rPr>
                <w:sz w:val="28"/>
                <w:szCs w:val="28"/>
              </w:rPr>
              <m:t>С</m:t>
            </m:r>
          </m:e>
          <m:sub>
            <m:r>
              <m:rPr>
                <m:nor/>
              </m:rPr>
              <w:rPr>
                <w:sz w:val="28"/>
                <w:szCs w:val="28"/>
              </w:rPr>
              <m:t>7.1.1.</m:t>
            </m:r>
          </m:sub>
          <m:sup>
            <m:r>
              <m:rPr>
                <m:nor/>
              </m:rPr>
              <w:rPr>
                <w:sz w:val="28"/>
                <w:szCs w:val="28"/>
              </w:rPr>
              <m:t xml:space="preserve"> 35/6(10) кВ</m:t>
            </m:r>
          </m:sup>
        </m:sSubSup>
      </m:oMath>
      <w:r w:rsidRPr="000D7A4B">
        <w:rPr>
          <w:sz w:val="28"/>
          <w:szCs w:val="28"/>
        </w:rPr>
        <w:t>, по укрупненным нормативам цен приведен в таблице 3.</w:t>
      </w:r>
    </w:p>
    <w:p w14:paraId="77820B78" w14:textId="77777777" w:rsidR="00AA0905" w:rsidRPr="000D7A4B" w:rsidRDefault="00AA0905" w:rsidP="00AA0905">
      <w:pPr>
        <w:ind w:firstLine="709"/>
        <w:jc w:val="both"/>
        <w:rPr>
          <w:sz w:val="28"/>
          <w:szCs w:val="28"/>
        </w:rPr>
      </w:pPr>
    </w:p>
    <w:p w14:paraId="52FEF4A7" w14:textId="77777777" w:rsidR="00AA0905" w:rsidRPr="000D7A4B" w:rsidRDefault="00AA0905" w:rsidP="00AA0905">
      <w:pPr>
        <w:ind w:firstLine="709"/>
        <w:jc w:val="right"/>
        <w:rPr>
          <w:sz w:val="28"/>
          <w:szCs w:val="28"/>
        </w:rPr>
      </w:pPr>
      <w:r w:rsidRPr="000D7A4B">
        <w:rPr>
          <w:sz w:val="28"/>
          <w:szCs w:val="28"/>
        </w:rPr>
        <w:t>Таблица 3</w:t>
      </w:r>
    </w:p>
    <w:p w14:paraId="19FC9764" w14:textId="77777777" w:rsidR="00AA0905" w:rsidRPr="000D7A4B" w:rsidRDefault="00AA0905" w:rsidP="00AA0905">
      <w:pPr>
        <w:spacing w:after="120"/>
        <w:jc w:val="center"/>
        <w:rPr>
          <w:sz w:val="28"/>
          <w:szCs w:val="28"/>
        </w:rPr>
      </w:pPr>
      <w:r w:rsidRPr="000D7A4B">
        <w:rPr>
          <w:sz w:val="28"/>
          <w:szCs w:val="28"/>
        </w:rPr>
        <w:t xml:space="preserve">Расчет расходов на строительство </w:t>
      </w:r>
      <w:proofErr w:type="spellStart"/>
      <w:r w:rsidRPr="000D7A4B">
        <w:rPr>
          <w:sz w:val="28"/>
          <w:szCs w:val="28"/>
        </w:rPr>
        <w:t>однотрансформаторных</w:t>
      </w:r>
      <w:proofErr w:type="spellEnd"/>
      <w:r w:rsidRPr="000D7A4B">
        <w:rPr>
          <w:sz w:val="28"/>
          <w:szCs w:val="28"/>
        </w:rPr>
        <w:t xml:space="preserve"> подстанций мощностью до 6,3 МВА включительно на напряжение 35/6(10) </w:t>
      </w:r>
      <w:proofErr w:type="spellStart"/>
      <w:r w:rsidRPr="000D7A4B">
        <w:rPr>
          <w:sz w:val="28"/>
          <w:szCs w:val="28"/>
        </w:rPr>
        <w:t>кВ</w:t>
      </w:r>
      <w:proofErr w:type="spellEnd"/>
      <w:r w:rsidRPr="000D7A4B">
        <w:rPr>
          <w:sz w:val="28"/>
          <w:szCs w:val="28"/>
        </w:rPr>
        <w:t xml:space="preserve"> (для территорий, не относящихся к территориям городских населенных пунктов) </w:t>
      </w:r>
      <m:oMath>
        <m:sSubSup>
          <m:sSubSupPr>
            <m:ctrlPr>
              <w:rPr>
                <w:rFonts w:ascii="Cambria Math" w:hAnsi="Cambria Math"/>
                <w:i/>
                <w:sz w:val="28"/>
                <w:szCs w:val="28"/>
              </w:rPr>
            </m:ctrlPr>
          </m:sSubSupPr>
          <m:e>
            <m:r>
              <m:rPr>
                <m:nor/>
              </m:rPr>
              <w:rPr>
                <w:sz w:val="28"/>
                <w:szCs w:val="28"/>
              </w:rPr>
              <m:t>С</m:t>
            </m:r>
          </m:e>
          <m:sub>
            <m:r>
              <m:rPr>
                <m:nor/>
              </m:rPr>
              <w:rPr>
                <w:sz w:val="28"/>
                <w:szCs w:val="28"/>
              </w:rPr>
              <m:t>7.1.1.</m:t>
            </m:r>
          </m:sub>
          <m:sup>
            <m:r>
              <m:rPr>
                <m:nor/>
              </m:rPr>
              <w:rPr>
                <w:sz w:val="28"/>
                <w:szCs w:val="28"/>
              </w:rPr>
              <m:t xml:space="preserve"> 35/6(10) кВ</m:t>
            </m:r>
          </m:sup>
        </m:sSubSup>
      </m:oMath>
      <w:r w:rsidRPr="000D7A4B">
        <w:rPr>
          <w:sz w:val="28"/>
          <w:szCs w:val="28"/>
        </w:rPr>
        <w:t>, с применением УНЦ</w:t>
      </w:r>
    </w:p>
    <w:tbl>
      <w:tblPr>
        <w:tblStyle w:val="af1"/>
        <w:tblW w:w="5000" w:type="pct"/>
        <w:tblLook w:val="04A0" w:firstRow="1" w:lastRow="0" w:firstColumn="1" w:lastColumn="0" w:noHBand="0" w:noVBand="1"/>
      </w:tblPr>
      <w:tblGrid>
        <w:gridCol w:w="486"/>
        <w:gridCol w:w="4831"/>
        <w:gridCol w:w="1243"/>
        <w:gridCol w:w="1342"/>
        <w:gridCol w:w="1442"/>
      </w:tblGrid>
      <w:tr w:rsidR="00EA2E11" w:rsidRPr="000D7A4B" w14:paraId="7CD8D32A" w14:textId="77777777" w:rsidTr="00376465">
        <w:trPr>
          <w:trHeight w:val="920"/>
        </w:trPr>
        <w:tc>
          <w:tcPr>
            <w:tcW w:w="245" w:type="pct"/>
            <w:vAlign w:val="center"/>
          </w:tcPr>
          <w:p w14:paraId="0A48A050" w14:textId="77777777" w:rsidR="00AA0905" w:rsidRPr="000D7A4B" w:rsidRDefault="00AA0905" w:rsidP="00376465">
            <w:pPr>
              <w:jc w:val="center"/>
              <w:rPr>
                <w:sz w:val="20"/>
                <w:szCs w:val="20"/>
              </w:rPr>
            </w:pPr>
            <w:r w:rsidRPr="000D7A4B">
              <w:rPr>
                <w:sz w:val="20"/>
                <w:szCs w:val="20"/>
              </w:rPr>
              <w:t>№</w:t>
            </w:r>
          </w:p>
          <w:p w14:paraId="1F3ACD65" w14:textId="77777777" w:rsidR="00AA0905" w:rsidRPr="000D7A4B" w:rsidRDefault="00AA0905" w:rsidP="00376465">
            <w:pPr>
              <w:jc w:val="center"/>
              <w:rPr>
                <w:sz w:val="20"/>
                <w:szCs w:val="20"/>
              </w:rPr>
            </w:pPr>
            <w:r w:rsidRPr="000D7A4B">
              <w:rPr>
                <w:sz w:val="20"/>
                <w:szCs w:val="20"/>
              </w:rPr>
              <w:t>п/п</w:t>
            </w:r>
          </w:p>
        </w:tc>
        <w:tc>
          <w:tcPr>
            <w:tcW w:w="2887" w:type="pct"/>
            <w:vAlign w:val="center"/>
          </w:tcPr>
          <w:p w14:paraId="2DE6553D" w14:textId="77777777" w:rsidR="00AA0905" w:rsidRPr="000D7A4B" w:rsidRDefault="00AA0905" w:rsidP="00376465">
            <w:pPr>
              <w:jc w:val="center"/>
              <w:rPr>
                <w:sz w:val="20"/>
                <w:szCs w:val="20"/>
              </w:rPr>
            </w:pPr>
            <w:r w:rsidRPr="000D7A4B">
              <w:rPr>
                <w:sz w:val="20"/>
                <w:szCs w:val="20"/>
              </w:rPr>
              <w:t>Классификатор УНЦ</w:t>
            </w:r>
          </w:p>
        </w:tc>
        <w:tc>
          <w:tcPr>
            <w:tcW w:w="634" w:type="pct"/>
            <w:vAlign w:val="center"/>
          </w:tcPr>
          <w:p w14:paraId="7860CBD0" w14:textId="77777777" w:rsidR="00AA0905" w:rsidRPr="000D7A4B" w:rsidRDefault="00AA0905" w:rsidP="00376465">
            <w:pPr>
              <w:jc w:val="center"/>
              <w:rPr>
                <w:sz w:val="20"/>
                <w:szCs w:val="20"/>
              </w:rPr>
            </w:pPr>
            <w:r w:rsidRPr="000D7A4B">
              <w:rPr>
                <w:sz w:val="20"/>
                <w:szCs w:val="20"/>
              </w:rPr>
              <w:t>УНЦ 2018 года</w:t>
            </w:r>
          </w:p>
        </w:tc>
        <w:tc>
          <w:tcPr>
            <w:tcW w:w="507" w:type="pct"/>
            <w:vAlign w:val="center"/>
          </w:tcPr>
          <w:p w14:paraId="3477F5C8" w14:textId="77777777" w:rsidR="00AA0905" w:rsidRPr="000D7A4B" w:rsidRDefault="00AA0905" w:rsidP="00376465">
            <w:pPr>
              <w:jc w:val="center"/>
              <w:rPr>
                <w:sz w:val="20"/>
                <w:szCs w:val="20"/>
              </w:rPr>
            </w:pPr>
            <w:proofErr w:type="spellStart"/>
            <w:r w:rsidRPr="000D7A4B">
              <w:rPr>
                <w:sz w:val="20"/>
                <w:szCs w:val="20"/>
              </w:rPr>
              <w:t>Коэф</w:t>
            </w:r>
            <w:proofErr w:type="spellEnd"/>
            <w:r w:rsidRPr="000D7A4B">
              <w:rPr>
                <w:sz w:val="20"/>
                <w:szCs w:val="20"/>
              </w:rPr>
              <w:t>. для Кемеровской области</w:t>
            </w:r>
          </w:p>
        </w:tc>
        <w:tc>
          <w:tcPr>
            <w:tcW w:w="727" w:type="pct"/>
            <w:vAlign w:val="center"/>
          </w:tcPr>
          <w:p w14:paraId="791CC003" w14:textId="77777777" w:rsidR="00AA0905" w:rsidRPr="000D7A4B" w:rsidRDefault="00AA0905" w:rsidP="00376465">
            <w:pPr>
              <w:jc w:val="center"/>
              <w:rPr>
                <w:sz w:val="20"/>
                <w:szCs w:val="20"/>
              </w:rPr>
            </w:pPr>
            <w:r w:rsidRPr="000D7A4B">
              <w:rPr>
                <w:sz w:val="20"/>
                <w:szCs w:val="20"/>
              </w:rPr>
              <w:t xml:space="preserve">Общая стоимость, </w:t>
            </w:r>
          </w:p>
          <w:p w14:paraId="5EFF226F" w14:textId="77777777" w:rsidR="00AA0905" w:rsidRPr="000D7A4B" w:rsidRDefault="00AA0905" w:rsidP="00376465">
            <w:pPr>
              <w:jc w:val="center"/>
              <w:rPr>
                <w:sz w:val="20"/>
                <w:szCs w:val="20"/>
              </w:rPr>
            </w:pPr>
            <w:r w:rsidRPr="000D7A4B">
              <w:rPr>
                <w:sz w:val="20"/>
                <w:szCs w:val="20"/>
              </w:rPr>
              <w:t>тыс. руб.</w:t>
            </w:r>
          </w:p>
        </w:tc>
      </w:tr>
      <w:tr w:rsidR="00EA2E11" w:rsidRPr="000D7A4B" w14:paraId="18D7BAE9" w14:textId="77777777" w:rsidTr="00376465">
        <w:tc>
          <w:tcPr>
            <w:tcW w:w="245" w:type="pct"/>
            <w:vAlign w:val="center"/>
          </w:tcPr>
          <w:p w14:paraId="2529E01B" w14:textId="77777777" w:rsidR="00AA0905" w:rsidRPr="000D7A4B" w:rsidRDefault="00AA0905" w:rsidP="00376465">
            <w:pPr>
              <w:jc w:val="center"/>
              <w:rPr>
                <w:sz w:val="20"/>
                <w:szCs w:val="20"/>
              </w:rPr>
            </w:pPr>
            <w:r w:rsidRPr="000D7A4B">
              <w:rPr>
                <w:sz w:val="20"/>
                <w:szCs w:val="20"/>
              </w:rPr>
              <w:t>1</w:t>
            </w:r>
          </w:p>
        </w:tc>
        <w:tc>
          <w:tcPr>
            <w:tcW w:w="2887" w:type="pct"/>
            <w:vAlign w:val="center"/>
          </w:tcPr>
          <w:p w14:paraId="52872A5F" w14:textId="77777777" w:rsidR="00AA0905" w:rsidRPr="000D7A4B" w:rsidRDefault="00AA0905" w:rsidP="00376465">
            <w:pPr>
              <w:rPr>
                <w:sz w:val="20"/>
                <w:szCs w:val="20"/>
              </w:rPr>
            </w:pPr>
            <w:r w:rsidRPr="000D7A4B">
              <w:rPr>
                <w:sz w:val="20"/>
                <w:szCs w:val="20"/>
              </w:rPr>
              <w:t>УНЦ Площадь подготовки и устройства территории по элементы ПС (Б1*С1)</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14:paraId="2671720E" w14:textId="77777777" w:rsidR="00AA0905" w:rsidRPr="000D7A4B" w:rsidRDefault="00AA0905" w:rsidP="00376465">
            <w:pPr>
              <w:jc w:val="center"/>
              <w:rPr>
                <w:sz w:val="20"/>
                <w:szCs w:val="20"/>
                <w:highlight w:val="yellow"/>
              </w:rPr>
            </w:pPr>
            <w:r w:rsidRPr="000D7A4B">
              <w:rPr>
                <w:sz w:val="20"/>
                <w:szCs w:val="20"/>
              </w:rPr>
              <w:t>5 304</w:t>
            </w:r>
          </w:p>
        </w:tc>
        <w:tc>
          <w:tcPr>
            <w:tcW w:w="507" w:type="pct"/>
            <w:tcBorders>
              <w:top w:val="single" w:sz="4" w:space="0" w:color="auto"/>
              <w:left w:val="nil"/>
              <w:bottom w:val="single" w:sz="4" w:space="0" w:color="auto"/>
              <w:right w:val="single" w:sz="4" w:space="0" w:color="auto"/>
            </w:tcBorders>
            <w:shd w:val="clear" w:color="auto" w:fill="auto"/>
            <w:vAlign w:val="center"/>
          </w:tcPr>
          <w:p w14:paraId="69313A02" w14:textId="77777777" w:rsidR="00AA0905" w:rsidRPr="000D7A4B" w:rsidRDefault="00AA0905" w:rsidP="00376465">
            <w:pPr>
              <w:jc w:val="center"/>
              <w:rPr>
                <w:sz w:val="20"/>
                <w:szCs w:val="20"/>
              </w:rPr>
            </w:pPr>
            <w:r w:rsidRPr="000D7A4B">
              <w:rPr>
                <w:sz w:val="20"/>
                <w:szCs w:val="20"/>
              </w:rPr>
              <w:t>-</w:t>
            </w:r>
          </w:p>
        </w:tc>
        <w:tc>
          <w:tcPr>
            <w:tcW w:w="727" w:type="pct"/>
            <w:vAlign w:val="center"/>
          </w:tcPr>
          <w:p w14:paraId="208B3E0A" w14:textId="77777777" w:rsidR="00AA0905" w:rsidRPr="000D7A4B" w:rsidRDefault="00AA0905" w:rsidP="00376465">
            <w:pPr>
              <w:jc w:val="center"/>
              <w:rPr>
                <w:sz w:val="20"/>
                <w:szCs w:val="20"/>
                <w:highlight w:val="yellow"/>
              </w:rPr>
            </w:pPr>
            <w:r w:rsidRPr="000D7A4B">
              <w:rPr>
                <w:sz w:val="20"/>
                <w:szCs w:val="20"/>
              </w:rPr>
              <w:t>5 304</w:t>
            </w:r>
          </w:p>
        </w:tc>
      </w:tr>
      <w:tr w:rsidR="00EA2E11" w:rsidRPr="000D7A4B" w14:paraId="64C8DFAF" w14:textId="77777777" w:rsidTr="00376465">
        <w:tc>
          <w:tcPr>
            <w:tcW w:w="245" w:type="pct"/>
            <w:vAlign w:val="center"/>
          </w:tcPr>
          <w:p w14:paraId="272A35BE" w14:textId="77777777" w:rsidR="00AA0905" w:rsidRPr="000D7A4B" w:rsidRDefault="00AA0905" w:rsidP="00376465">
            <w:pPr>
              <w:jc w:val="center"/>
              <w:rPr>
                <w:sz w:val="20"/>
                <w:szCs w:val="20"/>
              </w:rPr>
            </w:pPr>
            <w:r w:rsidRPr="000D7A4B">
              <w:rPr>
                <w:sz w:val="20"/>
                <w:szCs w:val="20"/>
              </w:rPr>
              <w:t>2</w:t>
            </w:r>
          </w:p>
        </w:tc>
        <w:tc>
          <w:tcPr>
            <w:tcW w:w="2887" w:type="pct"/>
            <w:vAlign w:val="center"/>
          </w:tcPr>
          <w:p w14:paraId="195C7D3D" w14:textId="77777777" w:rsidR="00AA0905" w:rsidRPr="000D7A4B" w:rsidRDefault="00AA0905" w:rsidP="00376465">
            <w:pPr>
              <w:rPr>
                <w:sz w:val="20"/>
                <w:szCs w:val="20"/>
              </w:rPr>
            </w:pPr>
            <w:r w:rsidRPr="000D7A4B">
              <w:rPr>
                <w:sz w:val="20"/>
                <w:szCs w:val="20"/>
              </w:rPr>
              <w:t>УНЦ Постоянная часть ПС (З1)</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14:paraId="0C3D3E04" w14:textId="77777777" w:rsidR="00AA0905" w:rsidRPr="000D7A4B" w:rsidRDefault="00AA0905" w:rsidP="00376465">
            <w:pPr>
              <w:jc w:val="center"/>
              <w:rPr>
                <w:sz w:val="20"/>
                <w:szCs w:val="20"/>
                <w:highlight w:val="yellow"/>
              </w:rPr>
            </w:pPr>
            <w:r w:rsidRPr="000D7A4B">
              <w:rPr>
                <w:sz w:val="20"/>
                <w:szCs w:val="20"/>
              </w:rPr>
              <w:t>31 011</w:t>
            </w:r>
          </w:p>
        </w:tc>
        <w:tc>
          <w:tcPr>
            <w:tcW w:w="507" w:type="pct"/>
            <w:tcBorders>
              <w:top w:val="single" w:sz="4" w:space="0" w:color="auto"/>
              <w:left w:val="nil"/>
              <w:bottom w:val="single" w:sz="4" w:space="0" w:color="auto"/>
              <w:right w:val="single" w:sz="4" w:space="0" w:color="auto"/>
            </w:tcBorders>
            <w:shd w:val="clear" w:color="auto" w:fill="auto"/>
            <w:vAlign w:val="center"/>
          </w:tcPr>
          <w:p w14:paraId="2480E36A" w14:textId="77777777" w:rsidR="00AA0905" w:rsidRPr="000D7A4B" w:rsidRDefault="00AA0905" w:rsidP="00376465">
            <w:pPr>
              <w:jc w:val="center"/>
              <w:rPr>
                <w:sz w:val="20"/>
                <w:szCs w:val="20"/>
              </w:rPr>
            </w:pPr>
            <w:r w:rsidRPr="000D7A4B">
              <w:rPr>
                <w:sz w:val="20"/>
                <w:szCs w:val="20"/>
              </w:rPr>
              <w:t>1,27</w:t>
            </w:r>
          </w:p>
        </w:tc>
        <w:tc>
          <w:tcPr>
            <w:tcW w:w="727" w:type="pct"/>
            <w:vAlign w:val="center"/>
          </w:tcPr>
          <w:p w14:paraId="7FA129AD" w14:textId="77777777" w:rsidR="00AA0905" w:rsidRPr="000D7A4B" w:rsidRDefault="00AA0905" w:rsidP="00376465">
            <w:pPr>
              <w:jc w:val="center"/>
              <w:rPr>
                <w:sz w:val="20"/>
                <w:szCs w:val="20"/>
                <w:highlight w:val="yellow"/>
              </w:rPr>
            </w:pPr>
            <w:r w:rsidRPr="000D7A4B">
              <w:rPr>
                <w:sz w:val="20"/>
                <w:szCs w:val="20"/>
              </w:rPr>
              <w:t>39 384</w:t>
            </w:r>
          </w:p>
        </w:tc>
      </w:tr>
      <w:tr w:rsidR="00EA2E11" w:rsidRPr="000D7A4B" w14:paraId="7401FA9B" w14:textId="77777777" w:rsidTr="00376465">
        <w:tc>
          <w:tcPr>
            <w:tcW w:w="245" w:type="pct"/>
            <w:vAlign w:val="center"/>
          </w:tcPr>
          <w:p w14:paraId="093A36F0" w14:textId="77777777" w:rsidR="00AA0905" w:rsidRPr="000D7A4B" w:rsidRDefault="00AA0905" w:rsidP="00376465">
            <w:pPr>
              <w:jc w:val="center"/>
              <w:rPr>
                <w:sz w:val="20"/>
                <w:szCs w:val="20"/>
              </w:rPr>
            </w:pPr>
            <w:r w:rsidRPr="000D7A4B">
              <w:rPr>
                <w:sz w:val="20"/>
                <w:szCs w:val="20"/>
              </w:rPr>
              <w:t>3</w:t>
            </w:r>
          </w:p>
        </w:tc>
        <w:tc>
          <w:tcPr>
            <w:tcW w:w="2887" w:type="pct"/>
            <w:vAlign w:val="center"/>
          </w:tcPr>
          <w:p w14:paraId="195A3A0E" w14:textId="77777777" w:rsidR="00AA0905" w:rsidRPr="000D7A4B" w:rsidRDefault="00AA0905" w:rsidP="00376465">
            <w:pPr>
              <w:rPr>
                <w:sz w:val="20"/>
                <w:szCs w:val="20"/>
              </w:rPr>
            </w:pPr>
            <w:r w:rsidRPr="000D7A4B">
              <w:rPr>
                <w:sz w:val="20"/>
                <w:szCs w:val="20"/>
              </w:rPr>
              <w:t>УНЦ Здание ОПУ (З3)</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14:paraId="3571ECA6" w14:textId="77777777" w:rsidR="00AA0905" w:rsidRPr="000D7A4B" w:rsidRDefault="00AA0905" w:rsidP="00376465">
            <w:pPr>
              <w:jc w:val="center"/>
              <w:rPr>
                <w:sz w:val="20"/>
                <w:szCs w:val="20"/>
                <w:highlight w:val="yellow"/>
              </w:rPr>
            </w:pPr>
            <w:r w:rsidRPr="000D7A4B">
              <w:rPr>
                <w:sz w:val="20"/>
                <w:szCs w:val="20"/>
              </w:rPr>
              <w:t>22 257</w:t>
            </w:r>
          </w:p>
        </w:tc>
        <w:tc>
          <w:tcPr>
            <w:tcW w:w="507" w:type="pct"/>
            <w:tcBorders>
              <w:top w:val="single" w:sz="4" w:space="0" w:color="auto"/>
              <w:left w:val="nil"/>
              <w:bottom w:val="single" w:sz="4" w:space="0" w:color="auto"/>
              <w:right w:val="single" w:sz="4" w:space="0" w:color="auto"/>
            </w:tcBorders>
            <w:shd w:val="clear" w:color="auto" w:fill="auto"/>
            <w:vAlign w:val="center"/>
          </w:tcPr>
          <w:p w14:paraId="6E9073AB" w14:textId="77777777" w:rsidR="00AA0905" w:rsidRPr="000D7A4B" w:rsidRDefault="00AA0905" w:rsidP="00376465">
            <w:pPr>
              <w:jc w:val="center"/>
              <w:rPr>
                <w:sz w:val="20"/>
                <w:szCs w:val="20"/>
              </w:rPr>
            </w:pPr>
            <w:r w:rsidRPr="000D7A4B">
              <w:rPr>
                <w:sz w:val="20"/>
                <w:szCs w:val="20"/>
              </w:rPr>
              <w:t>1,27</w:t>
            </w:r>
          </w:p>
        </w:tc>
        <w:tc>
          <w:tcPr>
            <w:tcW w:w="727" w:type="pct"/>
            <w:vAlign w:val="center"/>
          </w:tcPr>
          <w:p w14:paraId="36B25F62" w14:textId="77777777" w:rsidR="00AA0905" w:rsidRPr="000D7A4B" w:rsidRDefault="00AA0905" w:rsidP="00376465">
            <w:pPr>
              <w:jc w:val="center"/>
              <w:rPr>
                <w:sz w:val="20"/>
                <w:szCs w:val="20"/>
                <w:highlight w:val="yellow"/>
              </w:rPr>
            </w:pPr>
            <w:r w:rsidRPr="000D7A4B">
              <w:rPr>
                <w:sz w:val="20"/>
                <w:szCs w:val="20"/>
              </w:rPr>
              <w:t>28 266</w:t>
            </w:r>
          </w:p>
        </w:tc>
      </w:tr>
      <w:tr w:rsidR="00EA2E11" w:rsidRPr="000D7A4B" w14:paraId="3F8C6A85" w14:textId="77777777" w:rsidTr="00376465">
        <w:tc>
          <w:tcPr>
            <w:tcW w:w="245" w:type="pct"/>
            <w:vAlign w:val="center"/>
          </w:tcPr>
          <w:p w14:paraId="0AF7FB81" w14:textId="77777777" w:rsidR="00AA0905" w:rsidRPr="000D7A4B" w:rsidRDefault="00AA0905" w:rsidP="00376465">
            <w:pPr>
              <w:jc w:val="center"/>
              <w:rPr>
                <w:sz w:val="20"/>
                <w:szCs w:val="20"/>
              </w:rPr>
            </w:pPr>
            <w:r w:rsidRPr="000D7A4B">
              <w:rPr>
                <w:sz w:val="20"/>
                <w:szCs w:val="20"/>
              </w:rPr>
              <w:t>4</w:t>
            </w:r>
          </w:p>
        </w:tc>
        <w:tc>
          <w:tcPr>
            <w:tcW w:w="2887" w:type="pct"/>
            <w:vAlign w:val="center"/>
          </w:tcPr>
          <w:p w14:paraId="66784C9E" w14:textId="77777777" w:rsidR="00AA0905" w:rsidRPr="000D7A4B" w:rsidRDefault="00AA0905" w:rsidP="00376465">
            <w:pPr>
              <w:rPr>
                <w:sz w:val="20"/>
                <w:szCs w:val="20"/>
              </w:rPr>
            </w:pPr>
            <w:r w:rsidRPr="000D7A4B">
              <w:rPr>
                <w:sz w:val="20"/>
                <w:szCs w:val="20"/>
              </w:rPr>
              <w:t>УНЦ Здание ЗРУ (З5)</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14:paraId="3020318D" w14:textId="77777777" w:rsidR="00AA0905" w:rsidRPr="000D7A4B" w:rsidRDefault="00AA0905" w:rsidP="00376465">
            <w:pPr>
              <w:jc w:val="center"/>
              <w:rPr>
                <w:sz w:val="20"/>
                <w:szCs w:val="20"/>
                <w:highlight w:val="yellow"/>
              </w:rPr>
            </w:pPr>
            <w:r w:rsidRPr="000D7A4B">
              <w:rPr>
                <w:sz w:val="20"/>
                <w:szCs w:val="20"/>
              </w:rPr>
              <w:t>9 450</w:t>
            </w:r>
          </w:p>
        </w:tc>
        <w:tc>
          <w:tcPr>
            <w:tcW w:w="507" w:type="pct"/>
            <w:tcBorders>
              <w:top w:val="single" w:sz="4" w:space="0" w:color="auto"/>
              <w:left w:val="nil"/>
              <w:bottom w:val="single" w:sz="4" w:space="0" w:color="auto"/>
              <w:right w:val="single" w:sz="4" w:space="0" w:color="auto"/>
            </w:tcBorders>
            <w:shd w:val="clear" w:color="auto" w:fill="auto"/>
            <w:vAlign w:val="center"/>
          </w:tcPr>
          <w:p w14:paraId="5E19B421" w14:textId="77777777" w:rsidR="00AA0905" w:rsidRPr="000D7A4B" w:rsidRDefault="00AA0905" w:rsidP="00376465">
            <w:pPr>
              <w:jc w:val="center"/>
              <w:rPr>
                <w:sz w:val="20"/>
                <w:szCs w:val="20"/>
              </w:rPr>
            </w:pPr>
            <w:r w:rsidRPr="000D7A4B">
              <w:rPr>
                <w:sz w:val="20"/>
                <w:szCs w:val="20"/>
              </w:rPr>
              <w:t>1,27</w:t>
            </w:r>
          </w:p>
        </w:tc>
        <w:tc>
          <w:tcPr>
            <w:tcW w:w="727" w:type="pct"/>
            <w:vAlign w:val="center"/>
          </w:tcPr>
          <w:p w14:paraId="1B2041E3" w14:textId="77777777" w:rsidR="00AA0905" w:rsidRPr="000D7A4B" w:rsidRDefault="00AA0905" w:rsidP="00376465">
            <w:pPr>
              <w:jc w:val="center"/>
              <w:rPr>
                <w:sz w:val="20"/>
                <w:szCs w:val="20"/>
                <w:highlight w:val="yellow"/>
              </w:rPr>
            </w:pPr>
            <w:r w:rsidRPr="000D7A4B">
              <w:rPr>
                <w:sz w:val="20"/>
                <w:szCs w:val="20"/>
              </w:rPr>
              <w:t>12 002</w:t>
            </w:r>
          </w:p>
        </w:tc>
      </w:tr>
      <w:tr w:rsidR="00EA2E11" w:rsidRPr="000D7A4B" w14:paraId="0A185045" w14:textId="77777777" w:rsidTr="00376465">
        <w:tc>
          <w:tcPr>
            <w:tcW w:w="245" w:type="pct"/>
            <w:vAlign w:val="center"/>
          </w:tcPr>
          <w:p w14:paraId="08DF4DFB" w14:textId="77777777" w:rsidR="00AA0905" w:rsidRPr="000D7A4B" w:rsidRDefault="00AA0905" w:rsidP="00376465">
            <w:pPr>
              <w:jc w:val="center"/>
              <w:rPr>
                <w:sz w:val="20"/>
                <w:szCs w:val="20"/>
              </w:rPr>
            </w:pPr>
            <w:r w:rsidRPr="000D7A4B">
              <w:rPr>
                <w:sz w:val="20"/>
                <w:szCs w:val="20"/>
              </w:rPr>
              <w:t>5</w:t>
            </w:r>
          </w:p>
        </w:tc>
        <w:tc>
          <w:tcPr>
            <w:tcW w:w="2887" w:type="pct"/>
            <w:vAlign w:val="center"/>
          </w:tcPr>
          <w:p w14:paraId="79BF4B9B" w14:textId="77777777" w:rsidR="00AA0905" w:rsidRPr="000D7A4B" w:rsidRDefault="00AA0905" w:rsidP="00376465">
            <w:pPr>
              <w:rPr>
                <w:sz w:val="20"/>
                <w:szCs w:val="20"/>
                <w:highlight w:val="yellow"/>
              </w:rPr>
            </w:pPr>
            <w:r w:rsidRPr="000D7A4B">
              <w:rPr>
                <w:sz w:val="20"/>
                <w:szCs w:val="20"/>
              </w:rPr>
              <w:t xml:space="preserve">УНЦ Прибор учета для 3х </w:t>
            </w:r>
            <w:proofErr w:type="spellStart"/>
            <w:r w:rsidRPr="000D7A4B">
              <w:rPr>
                <w:sz w:val="20"/>
                <w:szCs w:val="20"/>
              </w:rPr>
              <w:t>фазн</w:t>
            </w:r>
            <w:proofErr w:type="spellEnd"/>
            <w:r w:rsidRPr="000D7A4B">
              <w:rPr>
                <w:sz w:val="20"/>
                <w:szCs w:val="20"/>
              </w:rPr>
              <w:t xml:space="preserve"> (А1) (РУ 6-20 </w:t>
            </w:r>
            <w:proofErr w:type="spellStart"/>
            <w:r w:rsidRPr="000D7A4B">
              <w:rPr>
                <w:sz w:val="20"/>
                <w:szCs w:val="20"/>
              </w:rPr>
              <w:t>кВ</w:t>
            </w:r>
            <w:proofErr w:type="spellEnd"/>
            <w:r w:rsidRPr="000D7A4B">
              <w:rPr>
                <w:sz w:val="20"/>
                <w:szCs w:val="20"/>
              </w:rPr>
              <w:t>, ПС35 </w:t>
            </w:r>
            <w:proofErr w:type="spellStart"/>
            <w:r w:rsidRPr="000D7A4B">
              <w:rPr>
                <w:sz w:val="20"/>
                <w:szCs w:val="20"/>
              </w:rPr>
              <w:t>кВ</w:t>
            </w:r>
            <w:proofErr w:type="spellEnd"/>
            <w:r w:rsidRPr="000D7A4B">
              <w:rPr>
                <w:sz w:val="20"/>
                <w:szCs w:val="20"/>
              </w:rPr>
              <w:t>)</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14:paraId="3AC466B4" w14:textId="77777777" w:rsidR="00AA0905" w:rsidRPr="000D7A4B" w:rsidRDefault="00AA0905" w:rsidP="00376465">
            <w:pPr>
              <w:jc w:val="center"/>
              <w:rPr>
                <w:sz w:val="20"/>
                <w:szCs w:val="20"/>
              </w:rPr>
            </w:pPr>
            <w:r w:rsidRPr="000D7A4B">
              <w:rPr>
                <w:sz w:val="20"/>
                <w:szCs w:val="20"/>
              </w:rPr>
              <w:t>38 + 90</w:t>
            </w:r>
          </w:p>
        </w:tc>
        <w:tc>
          <w:tcPr>
            <w:tcW w:w="507" w:type="pct"/>
            <w:tcBorders>
              <w:top w:val="single" w:sz="4" w:space="0" w:color="auto"/>
              <w:left w:val="nil"/>
              <w:bottom w:val="single" w:sz="4" w:space="0" w:color="auto"/>
              <w:right w:val="single" w:sz="4" w:space="0" w:color="auto"/>
            </w:tcBorders>
            <w:shd w:val="clear" w:color="auto" w:fill="auto"/>
            <w:vAlign w:val="center"/>
          </w:tcPr>
          <w:p w14:paraId="1BA4E8BA" w14:textId="77777777" w:rsidR="00AA0905" w:rsidRPr="000D7A4B" w:rsidRDefault="00AA0905" w:rsidP="00376465">
            <w:pPr>
              <w:jc w:val="center"/>
              <w:rPr>
                <w:sz w:val="20"/>
                <w:szCs w:val="20"/>
              </w:rPr>
            </w:pPr>
            <w:r w:rsidRPr="000D7A4B">
              <w:rPr>
                <w:sz w:val="20"/>
                <w:szCs w:val="20"/>
              </w:rPr>
              <w:t>1,04</w:t>
            </w:r>
          </w:p>
        </w:tc>
        <w:tc>
          <w:tcPr>
            <w:tcW w:w="727" w:type="pct"/>
            <w:vAlign w:val="center"/>
          </w:tcPr>
          <w:p w14:paraId="2080D92D" w14:textId="77777777" w:rsidR="00AA0905" w:rsidRPr="000D7A4B" w:rsidRDefault="00AA0905" w:rsidP="00376465">
            <w:pPr>
              <w:jc w:val="center"/>
              <w:rPr>
                <w:sz w:val="20"/>
                <w:szCs w:val="20"/>
              </w:rPr>
            </w:pPr>
            <w:r w:rsidRPr="000D7A4B">
              <w:rPr>
                <w:sz w:val="20"/>
                <w:szCs w:val="20"/>
              </w:rPr>
              <w:t>39,52 + 93,6</w:t>
            </w:r>
          </w:p>
        </w:tc>
      </w:tr>
      <w:tr w:rsidR="00EA2E11" w:rsidRPr="000D7A4B" w14:paraId="56F3F42B" w14:textId="77777777" w:rsidTr="00376465">
        <w:trPr>
          <w:trHeight w:val="513"/>
        </w:trPr>
        <w:tc>
          <w:tcPr>
            <w:tcW w:w="245" w:type="pct"/>
            <w:vAlign w:val="center"/>
          </w:tcPr>
          <w:p w14:paraId="61CC0E07" w14:textId="77777777" w:rsidR="00AA0905" w:rsidRPr="000D7A4B" w:rsidRDefault="00AA0905" w:rsidP="00376465">
            <w:pPr>
              <w:jc w:val="center"/>
              <w:rPr>
                <w:sz w:val="20"/>
                <w:szCs w:val="20"/>
              </w:rPr>
            </w:pPr>
            <w:r w:rsidRPr="000D7A4B">
              <w:rPr>
                <w:sz w:val="20"/>
                <w:szCs w:val="20"/>
              </w:rPr>
              <w:t>6</w:t>
            </w:r>
          </w:p>
        </w:tc>
        <w:tc>
          <w:tcPr>
            <w:tcW w:w="2887" w:type="pct"/>
            <w:vAlign w:val="center"/>
          </w:tcPr>
          <w:p w14:paraId="6C430DC3" w14:textId="77777777" w:rsidR="00AA0905" w:rsidRPr="000D7A4B" w:rsidRDefault="00AA0905" w:rsidP="00376465">
            <w:pPr>
              <w:rPr>
                <w:sz w:val="20"/>
                <w:szCs w:val="20"/>
                <w:highlight w:val="yellow"/>
              </w:rPr>
            </w:pPr>
            <w:r w:rsidRPr="000D7A4B">
              <w:rPr>
                <w:sz w:val="20"/>
                <w:szCs w:val="20"/>
              </w:rPr>
              <w:t>УНЦ Информационно-вычислительного комплекса объекта электроэнергетики (далее - ИВКЭ) (А2)</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14:paraId="6373EF45" w14:textId="77777777" w:rsidR="00AA0905" w:rsidRPr="000D7A4B" w:rsidRDefault="00AA0905" w:rsidP="00376465">
            <w:pPr>
              <w:jc w:val="center"/>
              <w:rPr>
                <w:sz w:val="20"/>
                <w:szCs w:val="20"/>
              </w:rPr>
            </w:pPr>
            <w:r w:rsidRPr="000D7A4B">
              <w:rPr>
                <w:sz w:val="20"/>
                <w:szCs w:val="20"/>
              </w:rPr>
              <w:t>174</w:t>
            </w:r>
          </w:p>
          <w:p w14:paraId="71AF069A" w14:textId="77777777" w:rsidR="00AA0905" w:rsidRPr="000D7A4B" w:rsidRDefault="00AA0905" w:rsidP="00376465">
            <w:pPr>
              <w:jc w:val="center"/>
              <w:rPr>
                <w:sz w:val="20"/>
                <w:szCs w:val="20"/>
                <w:highlight w:val="yellow"/>
              </w:rPr>
            </w:pPr>
            <w:r w:rsidRPr="000D7A4B">
              <w:rPr>
                <w:sz w:val="20"/>
                <w:szCs w:val="20"/>
              </w:rPr>
              <w:t>588</w:t>
            </w:r>
          </w:p>
        </w:tc>
        <w:tc>
          <w:tcPr>
            <w:tcW w:w="507" w:type="pct"/>
            <w:tcBorders>
              <w:top w:val="single" w:sz="4" w:space="0" w:color="auto"/>
              <w:left w:val="nil"/>
              <w:bottom w:val="single" w:sz="4" w:space="0" w:color="auto"/>
              <w:right w:val="single" w:sz="4" w:space="0" w:color="auto"/>
            </w:tcBorders>
            <w:shd w:val="clear" w:color="auto" w:fill="auto"/>
            <w:vAlign w:val="center"/>
          </w:tcPr>
          <w:p w14:paraId="629D284C" w14:textId="77777777" w:rsidR="00AA0905" w:rsidRPr="000D7A4B" w:rsidRDefault="00AA0905" w:rsidP="00376465">
            <w:pPr>
              <w:jc w:val="center"/>
              <w:rPr>
                <w:sz w:val="20"/>
                <w:szCs w:val="20"/>
              </w:rPr>
            </w:pPr>
            <w:r w:rsidRPr="000D7A4B">
              <w:rPr>
                <w:sz w:val="20"/>
                <w:szCs w:val="20"/>
              </w:rPr>
              <w:t>1,04</w:t>
            </w:r>
          </w:p>
        </w:tc>
        <w:tc>
          <w:tcPr>
            <w:tcW w:w="727" w:type="pct"/>
            <w:vAlign w:val="center"/>
          </w:tcPr>
          <w:p w14:paraId="421FCA3E" w14:textId="77777777" w:rsidR="00AA0905" w:rsidRPr="000D7A4B" w:rsidRDefault="00AA0905" w:rsidP="00376465">
            <w:pPr>
              <w:jc w:val="center"/>
              <w:rPr>
                <w:sz w:val="20"/>
                <w:szCs w:val="20"/>
              </w:rPr>
            </w:pPr>
            <w:r w:rsidRPr="000D7A4B">
              <w:rPr>
                <w:sz w:val="20"/>
                <w:szCs w:val="20"/>
              </w:rPr>
              <w:t>180,96</w:t>
            </w:r>
          </w:p>
          <w:p w14:paraId="589E962C" w14:textId="77777777" w:rsidR="00AA0905" w:rsidRPr="000D7A4B" w:rsidRDefault="00AA0905" w:rsidP="00376465">
            <w:pPr>
              <w:jc w:val="center"/>
              <w:rPr>
                <w:sz w:val="20"/>
                <w:szCs w:val="20"/>
                <w:highlight w:val="yellow"/>
              </w:rPr>
            </w:pPr>
            <w:r w:rsidRPr="000D7A4B">
              <w:rPr>
                <w:sz w:val="20"/>
                <w:szCs w:val="20"/>
              </w:rPr>
              <w:t>611,52</w:t>
            </w:r>
          </w:p>
        </w:tc>
      </w:tr>
      <w:tr w:rsidR="00EA2E11" w:rsidRPr="000D7A4B" w14:paraId="7BD36CCE" w14:textId="77777777" w:rsidTr="00376465">
        <w:tc>
          <w:tcPr>
            <w:tcW w:w="245" w:type="pct"/>
            <w:vAlign w:val="center"/>
          </w:tcPr>
          <w:p w14:paraId="67EAFBD2" w14:textId="77777777" w:rsidR="00AA0905" w:rsidRPr="000D7A4B" w:rsidRDefault="00AA0905" w:rsidP="00376465">
            <w:pPr>
              <w:jc w:val="center"/>
              <w:rPr>
                <w:sz w:val="20"/>
                <w:szCs w:val="20"/>
              </w:rPr>
            </w:pPr>
            <w:r w:rsidRPr="000D7A4B">
              <w:rPr>
                <w:sz w:val="20"/>
                <w:szCs w:val="20"/>
              </w:rPr>
              <w:t>7</w:t>
            </w:r>
          </w:p>
        </w:tc>
        <w:tc>
          <w:tcPr>
            <w:tcW w:w="2887" w:type="pct"/>
            <w:vAlign w:val="center"/>
          </w:tcPr>
          <w:p w14:paraId="3CCB9E33" w14:textId="77777777" w:rsidR="00AA0905" w:rsidRPr="000D7A4B" w:rsidRDefault="00AA0905" w:rsidP="00376465">
            <w:pPr>
              <w:rPr>
                <w:sz w:val="20"/>
                <w:szCs w:val="20"/>
              </w:rPr>
            </w:pPr>
            <w:r w:rsidRPr="000D7A4B">
              <w:rPr>
                <w:sz w:val="20"/>
                <w:szCs w:val="20"/>
              </w:rPr>
              <w:t>УНЦ АСУТП (А3)</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14:paraId="6A80EE7B" w14:textId="77777777" w:rsidR="00AA0905" w:rsidRPr="000D7A4B" w:rsidRDefault="00AA0905" w:rsidP="00376465">
            <w:pPr>
              <w:jc w:val="center"/>
              <w:rPr>
                <w:sz w:val="20"/>
                <w:szCs w:val="20"/>
              </w:rPr>
            </w:pPr>
            <w:r w:rsidRPr="000D7A4B">
              <w:rPr>
                <w:sz w:val="20"/>
                <w:szCs w:val="20"/>
              </w:rPr>
              <w:t>7115</w:t>
            </w:r>
          </w:p>
        </w:tc>
        <w:tc>
          <w:tcPr>
            <w:tcW w:w="507" w:type="pct"/>
            <w:tcBorders>
              <w:top w:val="single" w:sz="4" w:space="0" w:color="auto"/>
              <w:left w:val="nil"/>
              <w:bottom w:val="single" w:sz="4" w:space="0" w:color="auto"/>
              <w:right w:val="single" w:sz="4" w:space="0" w:color="auto"/>
            </w:tcBorders>
            <w:shd w:val="clear" w:color="auto" w:fill="auto"/>
            <w:vAlign w:val="center"/>
          </w:tcPr>
          <w:p w14:paraId="6F49CA5C" w14:textId="77777777" w:rsidR="00AA0905" w:rsidRPr="000D7A4B" w:rsidRDefault="00AA0905" w:rsidP="00376465">
            <w:pPr>
              <w:jc w:val="center"/>
              <w:rPr>
                <w:sz w:val="20"/>
                <w:szCs w:val="20"/>
              </w:rPr>
            </w:pPr>
            <w:r w:rsidRPr="000D7A4B">
              <w:rPr>
                <w:sz w:val="20"/>
                <w:szCs w:val="20"/>
              </w:rPr>
              <w:t>1,04</w:t>
            </w:r>
          </w:p>
        </w:tc>
        <w:tc>
          <w:tcPr>
            <w:tcW w:w="727" w:type="pct"/>
            <w:vAlign w:val="center"/>
          </w:tcPr>
          <w:p w14:paraId="7CE517EA" w14:textId="77777777" w:rsidR="00AA0905" w:rsidRPr="000D7A4B" w:rsidRDefault="00AA0905" w:rsidP="00376465">
            <w:pPr>
              <w:jc w:val="center"/>
              <w:rPr>
                <w:sz w:val="20"/>
                <w:szCs w:val="20"/>
                <w:highlight w:val="yellow"/>
              </w:rPr>
            </w:pPr>
            <w:r w:rsidRPr="000D7A4B">
              <w:rPr>
                <w:sz w:val="20"/>
                <w:szCs w:val="20"/>
              </w:rPr>
              <w:t>7 400</w:t>
            </w:r>
          </w:p>
        </w:tc>
      </w:tr>
      <w:tr w:rsidR="00EA2E11" w:rsidRPr="000D7A4B" w14:paraId="766BE53B" w14:textId="77777777" w:rsidTr="00376465">
        <w:tc>
          <w:tcPr>
            <w:tcW w:w="245" w:type="pct"/>
            <w:vAlign w:val="center"/>
          </w:tcPr>
          <w:p w14:paraId="79022454" w14:textId="77777777" w:rsidR="00AA0905" w:rsidRPr="000D7A4B" w:rsidRDefault="00AA0905" w:rsidP="00376465">
            <w:pPr>
              <w:jc w:val="center"/>
              <w:rPr>
                <w:sz w:val="20"/>
                <w:szCs w:val="20"/>
              </w:rPr>
            </w:pPr>
            <w:r w:rsidRPr="000D7A4B">
              <w:rPr>
                <w:sz w:val="20"/>
                <w:szCs w:val="20"/>
              </w:rPr>
              <w:t>8</w:t>
            </w:r>
          </w:p>
        </w:tc>
        <w:tc>
          <w:tcPr>
            <w:tcW w:w="2887" w:type="pct"/>
            <w:vAlign w:val="center"/>
          </w:tcPr>
          <w:p w14:paraId="62389057" w14:textId="77777777" w:rsidR="00AA0905" w:rsidRPr="000D7A4B" w:rsidRDefault="00AA0905" w:rsidP="00376465">
            <w:pPr>
              <w:rPr>
                <w:sz w:val="20"/>
                <w:szCs w:val="20"/>
              </w:rPr>
            </w:pPr>
            <w:r w:rsidRPr="000D7A4B">
              <w:rPr>
                <w:sz w:val="20"/>
                <w:szCs w:val="20"/>
              </w:rPr>
              <w:t>УНЦ УПАСК (А6)</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14:paraId="2F06541D" w14:textId="77777777" w:rsidR="00AA0905" w:rsidRPr="000D7A4B" w:rsidRDefault="00AA0905" w:rsidP="00376465">
            <w:pPr>
              <w:jc w:val="center"/>
              <w:rPr>
                <w:sz w:val="20"/>
                <w:szCs w:val="20"/>
              </w:rPr>
            </w:pPr>
            <w:r w:rsidRPr="000D7A4B">
              <w:rPr>
                <w:sz w:val="20"/>
                <w:szCs w:val="20"/>
              </w:rPr>
              <w:t>1908</w:t>
            </w:r>
          </w:p>
        </w:tc>
        <w:tc>
          <w:tcPr>
            <w:tcW w:w="507" w:type="pct"/>
            <w:tcBorders>
              <w:top w:val="single" w:sz="4" w:space="0" w:color="auto"/>
              <w:left w:val="nil"/>
              <w:bottom w:val="single" w:sz="4" w:space="0" w:color="auto"/>
              <w:right w:val="single" w:sz="4" w:space="0" w:color="auto"/>
            </w:tcBorders>
            <w:shd w:val="clear" w:color="auto" w:fill="auto"/>
            <w:vAlign w:val="center"/>
          </w:tcPr>
          <w:p w14:paraId="20D5B5B4" w14:textId="77777777" w:rsidR="00AA0905" w:rsidRPr="000D7A4B" w:rsidRDefault="00AA0905" w:rsidP="00376465">
            <w:pPr>
              <w:jc w:val="center"/>
              <w:rPr>
                <w:sz w:val="20"/>
                <w:szCs w:val="20"/>
              </w:rPr>
            </w:pPr>
            <w:r w:rsidRPr="000D7A4B">
              <w:rPr>
                <w:sz w:val="20"/>
                <w:szCs w:val="20"/>
              </w:rPr>
              <w:t>1,1</w:t>
            </w:r>
          </w:p>
        </w:tc>
        <w:tc>
          <w:tcPr>
            <w:tcW w:w="727" w:type="pct"/>
            <w:vAlign w:val="center"/>
          </w:tcPr>
          <w:p w14:paraId="41A873B6" w14:textId="77777777" w:rsidR="00AA0905" w:rsidRPr="000D7A4B" w:rsidRDefault="00AA0905" w:rsidP="00376465">
            <w:pPr>
              <w:jc w:val="center"/>
              <w:rPr>
                <w:sz w:val="20"/>
                <w:szCs w:val="20"/>
                <w:highlight w:val="yellow"/>
              </w:rPr>
            </w:pPr>
            <w:r w:rsidRPr="000D7A4B">
              <w:rPr>
                <w:sz w:val="20"/>
                <w:szCs w:val="20"/>
              </w:rPr>
              <w:t>2 099</w:t>
            </w:r>
          </w:p>
        </w:tc>
      </w:tr>
      <w:tr w:rsidR="00EA2E11" w:rsidRPr="000D7A4B" w14:paraId="191319DC" w14:textId="77777777" w:rsidTr="00376465">
        <w:tc>
          <w:tcPr>
            <w:tcW w:w="245" w:type="pct"/>
            <w:vAlign w:val="center"/>
          </w:tcPr>
          <w:p w14:paraId="2445F9A7" w14:textId="77777777" w:rsidR="00AA0905" w:rsidRPr="000D7A4B" w:rsidRDefault="00AA0905" w:rsidP="00376465">
            <w:pPr>
              <w:jc w:val="center"/>
              <w:rPr>
                <w:sz w:val="20"/>
                <w:szCs w:val="20"/>
              </w:rPr>
            </w:pPr>
            <w:r w:rsidRPr="000D7A4B">
              <w:rPr>
                <w:sz w:val="20"/>
                <w:szCs w:val="20"/>
              </w:rPr>
              <w:t>9</w:t>
            </w:r>
          </w:p>
        </w:tc>
        <w:tc>
          <w:tcPr>
            <w:tcW w:w="2887" w:type="pct"/>
            <w:vAlign w:val="center"/>
          </w:tcPr>
          <w:p w14:paraId="2B8740D4" w14:textId="77777777" w:rsidR="00AA0905" w:rsidRPr="000D7A4B" w:rsidRDefault="00AA0905" w:rsidP="00376465">
            <w:pPr>
              <w:rPr>
                <w:sz w:val="20"/>
                <w:szCs w:val="20"/>
              </w:rPr>
            </w:pPr>
            <w:r w:rsidRPr="000D7A4B">
              <w:rPr>
                <w:sz w:val="20"/>
                <w:szCs w:val="20"/>
              </w:rPr>
              <w:t>УНЦ Ячейки выключателя с фундаментом (И1, И2) 3шт.</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14:paraId="7ECED197" w14:textId="77777777" w:rsidR="00AA0905" w:rsidRPr="000D7A4B" w:rsidRDefault="00AA0905" w:rsidP="00376465">
            <w:pPr>
              <w:jc w:val="center"/>
              <w:rPr>
                <w:sz w:val="20"/>
                <w:szCs w:val="20"/>
              </w:rPr>
            </w:pPr>
            <w:r w:rsidRPr="000D7A4B">
              <w:rPr>
                <w:sz w:val="20"/>
                <w:szCs w:val="20"/>
              </w:rPr>
              <w:t>1060</w:t>
            </w:r>
          </w:p>
        </w:tc>
        <w:tc>
          <w:tcPr>
            <w:tcW w:w="507" w:type="pct"/>
            <w:tcBorders>
              <w:top w:val="single" w:sz="4" w:space="0" w:color="auto"/>
              <w:left w:val="nil"/>
              <w:bottom w:val="single" w:sz="4" w:space="0" w:color="auto"/>
              <w:right w:val="single" w:sz="4" w:space="0" w:color="auto"/>
            </w:tcBorders>
            <w:shd w:val="clear" w:color="auto" w:fill="auto"/>
            <w:vAlign w:val="center"/>
          </w:tcPr>
          <w:p w14:paraId="5F4B801F" w14:textId="77777777" w:rsidR="00AA0905" w:rsidRPr="000D7A4B" w:rsidRDefault="00AA0905" w:rsidP="00376465">
            <w:pPr>
              <w:jc w:val="center"/>
              <w:rPr>
                <w:sz w:val="20"/>
                <w:szCs w:val="20"/>
              </w:rPr>
            </w:pPr>
            <w:r w:rsidRPr="000D7A4B">
              <w:rPr>
                <w:sz w:val="20"/>
                <w:szCs w:val="20"/>
              </w:rPr>
              <w:t>1,1</w:t>
            </w:r>
          </w:p>
        </w:tc>
        <w:tc>
          <w:tcPr>
            <w:tcW w:w="727" w:type="pct"/>
            <w:vAlign w:val="center"/>
          </w:tcPr>
          <w:p w14:paraId="6E7EFF40" w14:textId="77777777" w:rsidR="00AA0905" w:rsidRPr="000D7A4B" w:rsidRDefault="00AA0905" w:rsidP="00376465">
            <w:pPr>
              <w:jc w:val="center"/>
              <w:rPr>
                <w:sz w:val="20"/>
                <w:szCs w:val="20"/>
                <w:highlight w:val="yellow"/>
              </w:rPr>
            </w:pPr>
            <w:r w:rsidRPr="000D7A4B">
              <w:rPr>
                <w:sz w:val="20"/>
                <w:szCs w:val="20"/>
              </w:rPr>
              <w:t>3 498</w:t>
            </w:r>
          </w:p>
        </w:tc>
      </w:tr>
      <w:tr w:rsidR="00EA2E11" w:rsidRPr="000D7A4B" w14:paraId="6A89110D" w14:textId="77777777" w:rsidTr="00376465">
        <w:tc>
          <w:tcPr>
            <w:tcW w:w="245" w:type="pct"/>
            <w:vAlign w:val="center"/>
          </w:tcPr>
          <w:p w14:paraId="0CD3DE13" w14:textId="77777777" w:rsidR="00AA0905" w:rsidRPr="000D7A4B" w:rsidRDefault="00AA0905" w:rsidP="00376465">
            <w:pPr>
              <w:jc w:val="center"/>
              <w:rPr>
                <w:sz w:val="20"/>
                <w:szCs w:val="20"/>
              </w:rPr>
            </w:pPr>
            <w:r w:rsidRPr="000D7A4B">
              <w:rPr>
                <w:sz w:val="20"/>
                <w:szCs w:val="20"/>
              </w:rPr>
              <w:t>10</w:t>
            </w:r>
          </w:p>
        </w:tc>
        <w:tc>
          <w:tcPr>
            <w:tcW w:w="2887" w:type="pct"/>
            <w:vAlign w:val="center"/>
          </w:tcPr>
          <w:p w14:paraId="36FB2784" w14:textId="77777777" w:rsidR="00AA0905" w:rsidRPr="000D7A4B" w:rsidRDefault="00AA0905" w:rsidP="00376465">
            <w:pPr>
              <w:rPr>
                <w:sz w:val="20"/>
                <w:szCs w:val="20"/>
              </w:rPr>
            </w:pPr>
            <w:r w:rsidRPr="000D7A4B">
              <w:rPr>
                <w:sz w:val="20"/>
                <w:szCs w:val="20"/>
              </w:rPr>
              <w:t xml:space="preserve">УНЦ элементов ПС (И10): ТТ на три фазы (6-10 </w:t>
            </w:r>
            <w:proofErr w:type="spellStart"/>
            <w:r w:rsidRPr="000D7A4B">
              <w:rPr>
                <w:sz w:val="20"/>
                <w:szCs w:val="20"/>
              </w:rPr>
              <w:t>кВ</w:t>
            </w:r>
            <w:proofErr w:type="spellEnd"/>
            <w:r w:rsidRPr="000D7A4B">
              <w:rPr>
                <w:sz w:val="20"/>
                <w:szCs w:val="20"/>
              </w:rPr>
              <w:t xml:space="preserve">, 35 </w:t>
            </w:r>
            <w:proofErr w:type="spellStart"/>
            <w:r w:rsidRPr="000D7A4B">
              <w:rPr>
                <w:sz w:val="20"/>
                <w:szCs w:val="20"/>
              </w:rPr>
              <w:t>кВ</w:t>
            </w:r>
            <w:proofErr w:type="spellEnd"/>
            <w:r w:rsidRPr="000D7A4B">
              <w:rPr>
                <w:sz w:val="20"/>
                <w:szCs w:val="20"/>
              </w:rPr>
              <w:t>);</w:t>
            </w:r>
          </w:p>
          <w:p w14:paraId="5C27B7A9" w14:textId="77777777" w:rsidR="00AA0905" w:rsidRPr="000D7A4B" w:rsidRDefault="00AA0905" w:rsidP="00376465">
            <w:pPr>
              <w:rPr>
                <w:sz w:val="20"/>
                <w:szCs w:val="20"/>
              </w:rPr>
            </w:pPr>
            <w:r w:rsidRPr="000D7A4B">
              <w:rPr>
                <w:sz w:val="20"/>
                <w:szCs w:val="20"/>
              </w:rPr>
              <w:t xml:space="preserve">ТН (до трех вторичных обмоток) на три фазы (6-10 </w:t>
            </w:r>
            <w:proofErr w:type="spellStart"/>
            <w:r w:rsidRPr="000D7A4B">
              <w:rPr>
                <w:sz w:val="20"/>
                <w:szCs w:val="20"/>
              </w:rPr>
              <w:t>кВ</w:t>
            </w:r>
            <w:proofErr w:type="spellEnd"/>
            <w:r w:rsidRPr="000D7A4B">
              <w:rPr>
                <w:sz w:val="20"/>
                <w:szCs w:val="20"/>
              </w:rPr>
              <w:t xml:space="preserve">, 35 </w:t>
            </w:r>
            <w:proofErr w:type="spellStart"/>
            <w:r w:rsidRPr="000D7A4B">
              <w:rPr>
                <w:sz w:val="20"/>
                <w:szCs w:val="20"/>
              </w:rPr>
              <w:t>кВ</w:t>
            </w:r>
            <w:proofErr w:type="spellEnd"/>
            <w:r w:rsidRPr="000D7A4B">
              <w:rPr>
                <w:sz w:val="20"/>
                <w:szCs w:val="20"/>
              </w:rPr>
              <w:t>);</w:t>
            </w:r>
          </w:p>
          <w:p w14:paraId="7ABDBDE2" w14:textId="77777777" w:rsidR="00AA0905" w:rsidRPr="000D7A4B" w:rsidRDefault="00AA0905" w:rsidP="00376465">
            <w:pPr>
              <w:rPr>
                <w:sz w:val="20"/>
                <w:szCs w:val="20"/>
              </w:rPr>
            </w:pPr>
            <w:r w:rsidRPr="000D7A4B">
              <w:rPr>
                <w:sz w:val="20"/>
                <w:szCs w:val="20"/>
              </w:rPr>
              <w:t xml:space="preserve">Разъединитель на три полюса (6-10 </w:t>
            </w:r>
            <w:proofErr w:type="spellStart"/>
            <w:r w:rsidRPr="000D7A4B">
              <w:rPr>
                <w:sz w:val="20"/>
                <w:szCs w:val="20"/>
              </w:rPr>
              <w:t>кВ</w:t>
            </w:r>
            <w:proofErr w:type="spellEnd"/>
            <w:r w:rsidRPr="000D7A4B">
              <w:rPr>
                <w:sz w:val="20"/>
                <w:szCs w:val="20"/>
              </w:rPr>
              <w:t xml:space="preserve">, 35 </w:t>
            </w:r>
            <w:proofErr w:type="spellStart"/>
            <w:r w:rsidRPr="000D7A4B">
              <w:rPr>
                <w:sz w:val="20"/>
                <w:szCs w:val="20"/>
              </w:rPr>
              <w:t>кВ</w:t>
            </w:r>
            <w:proofErr w:type="spellEnd"/>
            <w:r w:rsidRPr="000D7A4B">
              <w:rPr>
                <w:sz w:val="20"/>
                <w:szCs w:val="20"/>
              </w:rPr>
              <w:t xml:space="preserve">); Шинная опора на одну фазу (6-10 </w:t>
            </w:r>
            <w:proofErr w:type="spellStart"/>
            <w:r w:rsidRPr="000D7A4B">
              <w:rPr>
                <w:sz w:val="20"/>
                <w:szCs w:val="20"/>
              </w:rPr>
              <w:t>кВ</w:t>
            </w:r>
            <w:proofErr w:type="spellEnd"/>
            <w:r w:rsidRPr="000D7A4B">
              <w:rPr>
                <w:sz w:val="20"/>
                <w:szCs w:val="20"/>
              </w:rPr>
              <w:t xml:space="preserve">, 35 </w:t>
            </w:r>
            <w:proofErr w:type="spellStart"/>
            <w:r w:rsidRPr="000D7A4B">
              <w:rPr>
                <w:sz w:val="20"/>
                <w:szCs w:val="20"/>
              </w:rPr>
              <w:t>кВ</w:t>
            </w:r>
            <w:proofErr w:type="spellEnd"/>
            <w:r w:rsidRPr="000D7A4B">
              <w:rPr>
                <w:sz w:val="20"/>
                <w:szCs w:val="20"/>
              </w:rPr>
              <w:t>) 3 шт.</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14:paraId="5C2A9218" w14:textId="77777777" w:rsidR="00AA0905" w:rsidRPr="000D7A4B" w:rsidRDefault="00AA0905" w:rsidP="00376465">
            <w:pPr>
              <w:jc w:val="center"/>
              <w:rPr>
                <w:sz w:val="20"/>
                <w:szCs w:val="20"/>
              </w:rPr>
            </w:pPr>
          </w:p>
          <w:p w14:paraId="68337A75" w14:textId="77777777" w:rsidR="00AA0905" w:rsidRPr="000D7A4B" w:rsidRDefault="00AA0905" w:rsidP="00376465">
            <w:pPr>
              <w:jc w:val="center"/>
              <w:rPr>
                <w:sz w:val="20"/>
                <w:szCs w:val="20"/>
              </w:rPr>
            </w:pPr>
            <w:r w:rsidRPr="000D7A4B">
              <w:rPr>
                <w:sz w:val="20"/>
                <w:szCs w:val="20"/>
              </w:rPr>
              <w:t>99 + 932</w:t>
            </w:r>
          </w:p>
          <w:p w14:paraId="19EDCF3F" w14:textId="77777777" w:rsidR="00AA0905" w:rsidRPr="000D7A4B" w:rsidRDefault="00AA0905" w:rsidP="00376465">
            <w:pPr>
              <w:jc w:val="center"/>
              <w:rPr>
                <w:sz w:val="20"/>
                <w:szCs w:val="20"/>
              </w:rPr>
            </w:pPr>
            <w:r w:rsidRPr="000D7A4B">
              <w:rPr>
                <w:sz w:val="20"/>
                <w:szCs w:val="20"/>
              </w:rPr>
              <w:t>53 + 362</w:t>
            </w:r>
          </w:p>
          <w:p w14:paraId="53345736" w14:textId="77777777" w:rsidR="00AA0905" w:rsidRPr="000D7A4B" w:rsidRDefault="00AA0905" w:rsidP="00376465">
            <w:pPr>
              <w:jc w:val="center"/>
              <w:rPr>
                <w:sz w:val="20"/>
                <w:szCs w:val="20"/>
              </w:rPr>
            </w:pPr>
            <w:r w:rsidRPr="000D7A4B">
              <w:rPr>
                <w:sz w:val="20"/>
                <w:szCs w:val="20"/>
              </w:rPr>
              <w:t>60 + 1246</w:t>
            </w:r>
          </w:p>
          <w:p w14:paraId="1A029CB8" w14:textId="77777777" w:rsidR="00AA0905" w:rsidRPr="000D7A4B" w:rsidRDefault="00AA0905" w:rsidP="00376465">
            <w:pPr>
              <w:jc w:val="center"/>
              <w:rPr>
                <w:sz w:val="20"/>
                <w:szCs w:val="20"/>
              </w:rPr>
            </w:pPr>
            <w:r w:rsidRPr="000D7A4B">
              <w:rPr>
                <w:sz w:val="20"/>
                <w:szCs w:val="20"/>
              </w:rPr>
              <w:t>12 + 17</w:t>
            </w:r>
          </w:p>
        </w:tc>
        <w:tc>
          <w:tcPr>
            <w:tcW w:w="507" w:type="pct"/>
            <w:tcBorders>
              <w:top w:val="single" w:sz="4" w:space="0" w:color="auto"/>
              <w:left w:val="nil"/>
              <w:bottom w:val="single" w:sz="4" w:space="0" w:color="auto"/>
              <w:right w:val="single" w:sz="4" w:space="0" w:color="auto"/>
            </w:tcBorders>
            <w:shd w:val="clear" w:color="auto" w:fill="auto"/>
            <w:vAlign w:val="center"/>
          </w:tcPr>
          <w:p w14:paraId="7142FA1C" w14:textId="77777777" w:rsidR="00AA0905" w:rsidRPr="000D7A4B" w:rsidRDefault="00AA0905" w:rsidP="00376465">
            <w:pPr>
              <w:jc w:val="center"/>
              <w:rPr>
                <w:sz w:val="20"/>
                <w:szCs w:val="20"/>
              </w:rPr>
            </w:pPr>
            <w:r w:rsidRPr="000D7A4B">
              <w:rPr>
                <w:sz w:val="20"/>
                <w:szCs w:val="20"/>
              </w:rPr>
              <w:t>1,04</w:t>
            </w:r>
          </w:p>
        </w:tc>
        <w:tc>
          <w:tcPr>
            <w:tcW w:w="727" w:type="pct"/>
            <w:vAlign w:val="center"/>
          </w:tcPr>
          <w:p w14:paraId="3181F803" w14:textId="77777777" w:rsidR="00AA0905" w:rsidRPr="000D7A4B" w:rsidRDefault="00AA0905" w:rsidP="00376465">
            <w:pPr>
              <w:jc w:val="center"/>
              <w:rPr>
                <w:sz w:val="20"/>
                <w:szCs w:val="20"/>
              </w:rPr>
            </w:pPr>
          </w:p>
          <w:p w14:paraId="62145E09" w14:textId="77777777" w:rsidR="00AA0905" w:rsidRPr="000D7A4B" w:rsidRDefault="00AA0905" w:rsidP="00376465">
            <w:pPr>
              <w:jc w:val="center"/>
              <w:rPr>
                <w:sz w:val="20"/>
                <w:szCs w:val="20"/>
              </w:rPr>
            </w:pPr>
            <w:r w:rsidRPr="000D7A4B">
              <w:rPr>
                <w:sz w:val="20"/>
                <w:szCs w:val="20"/>
              </w:rPr>
              <w:t>102,96+969,28</w:t>
            </w:r>
          </w:p>
          <w:p w14:paraId="42685C08" w14:textId="77777777" w:rsidR="00AA0905" w:rsidRPr="000D7A4B" w:rsidRDefault="00AA0905" w:rsidP="00376465">
            <w:pPr>
              <w:jc w:val="center"/>
              <w:rPr>
                <w:sz w:val="20"/>
                <w:szCs w:val="20"/>
              </w:rPr>
            </w:pPr>
            <w:r w:rsidRPr="000D7A4B">
              <w:rPr>
                <w:sz w:val="20"/>
                <w:szCs w:val="20"/>
              </w:rPr>
              <w:t>55,12+376,48</w:t>
            </w:r>
          </w:p>
          <w:p w14:paraId="389F73CD" w14:textId="77777777" w:rsidR="00AA0905" w:rsidRPr="000D7A4B" w:rsidRDefault="00AA0905" w:rsidP="00376465">
            <w:pPr>
              <w:jc w:val="center"/>
              <w:rPr>
                <w:sz w:val="20"/>
                <w:szCs w:val="20"/>
              </w:rPr>
            </w:pPr>
            <w:r w:rsidRPr="000D7A4B">
              <w:rPr>
                <w:sz w:val="20"/>
                <w:szCs w:val="20"/>
              </w:rPr>
              <w:t>62,4+1 296</w:t>
            </w:r>
          </w:p>
          <w:p w14:paraId="582A5198" w14:textId="77777777" w:rsidR="00AA0905" w:rsidRPr="000D7A4B" w:rsidRDefault="00AA0905" w:rsidP="00376465">
            <w:pPr>
              <w:jc w:val="center"/>
              <w:rPr>
                <w:sz w:val="20"/>
                <w:szCs w:val="20"/>
                <w:highlight w:val="yellow"/>
              </w:rPr>
            </w:pPr>
            <w:r w:rsidRPr="000D7A4B">
              <w:rPr>
                <w:sz w:val="20"/>
                <w:szCs w:val="20"/>
              </w:rPr>
              <w:t>12,48+17,68</w:t>
            </w:r>
          </w:p>
        </w:tc>
      </w:tr>
      <w:tr w:rsidR="00EA2E11" w:rsidRPr="000D7A4B" w14:paraId="6BAA9E09" w14:textId="77777777" w:rsidTr="00376465">
        <w:tc>
          <w:tcPr>
            <w:tcW w:w="245" w:type="pct"/>
            <w:vAlign w:val="center"/>
          </w:tcPr>
          <w:p w14:paraId="276021F3" w14:textId="77777777" w:rsidR="00AA0905" w:rsidRPr="000D7A4B" w:rsidRDefault="00AA0905" w:rsidP="00376465">
            <w:pPr>
              <w:jc w:val="center"/>
              <w:rPr>
                <w:sz w:val="20"/>
                <w:szCs w:val="20"/>
              </w:rPr>
            </w:pPr>
            <w:r w:rsidRPr="000D7A4B">
              <w:rPr>
                <w:sz w:val="20"/>
                <w:szCs w:val="20"/>
              </w:rPr>
              <w:t>11</w:t>
            </w:r>
          </w:p>
        </w:tc>
        <w:tc>
          <w:tcPr>
            <w:tcW w:w="2887" w:type="pct"/>
            <w:vAlign w:val="center"/>
          </w:tcPr>
          <w:p w14:paraId="2E033547" w14:textId="77777777" w:rsidR="00AA0905" w:rsidRPr="000D7A4B" w:rsidRDefault="00AA0905" w:rsidP="00376465">
            <w:pPr>
              <w:rPr>
                <w:sz w:val="20"/>
                <w:szCs w:val="20"/>
              </w:rPr>
            </w:pPr>
            <w:r w:rsidRPr="000D7A4B">
              <w:rPr>
                <w:sz w:val="20"/>
                <w:szCs w:val="20"/>
              </w:rPr>
              <w:t>УНЦ Затраты на проектно-изыскательские работы для ПС (ЗПС) (П1)</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14:paraId="4C1FC201" w14:textId="77777777" w:rsidR="00AA0905" w:rsidRPr="000D7A4B" w:rsidRDefault="00AA0905" w:rsidP="00376465">
            <w:pPr>
              <w:jc w:val="center"/>
              <w:rPr>
                <w:sz w:val="20"/>
                <w:szCs w:val="20"/>
              </w:rPr>
            </w:pPr>
            <w:r w:rsidRPr="000D7A4B">
              <w:rPr>
                <w:sz w:val="20"/>
                <w:szCs w:val="20"/>
              </w:rPr>
              <w:t>7 235</w:t>
            </w:r>
          </w:p>
        </w:tc>
        <w:tc>
          <w:tcPr>
            <w:tcW w:w="507" w:type="pct"/>
            <w:tcBorders>
              <w:top w:val="single" w:sz="4" w:space="0" w:color="auto"/>
              <w:left w:val="nil"/>
              <w:bottom w:val="single" w:sz="4" w:space="0" w:color="auto"/>
              <w:right w:val="single" w:sz="4" w:space="0" w:color="auto"/>
            </w:tcBorders>
            <w:shd w:val="clear" w:color="auto" w:fill="auto"/>
            <w:vAlign w:val="center"/>
          </w:tcPr>
          <w:p w14:paraId="796278B3" w14:textId="77777777" w:rsidR="00AA0905" w:rsidRPr="000D7A4B" w:rsidRDefault="00AA0905" w:rsidP="00376465">
            <w:pPr>
              <w:jc w:val="center"/>
              <w:rPr>
                <w:sz w:val="20"/>
                <w:szCs w:val="20"/>
              </w:rPr>
            </w:pPr>
            <w:r w:rsidRPr="000D7A4B">
              <w:rPr>
                <w:sz w:val="20"/>
                <w:szCs w:val="20"/>
              </w:rPr>
              <w:t>-</w:t>
            </w:r>
          </w:p>
        </w:tc>
        <w:tc>
          <w:tcPr>
            <w:tcW w:w="727" w:type="pct"/>
            <w:vAlign w:val="center"/>
          </w:tcPr>
          <w:p w14:paraId="51BD7126" w14:textId="77777777" w:rsidR="00AA0905" w:rsidRPr="000D7A4B" w:rsidRDefault="00AA0905" w:rsidP="00376465">
            <w:pPr>
              <w:jc w:val="center"/>
              <w:rPr>
                <w:sz w:val="20"/>
                <w:szCs w:val="20"/>
                <w:highlight w:val="yellow"/>
              </w:rPr>
            </w:pPr>
            <w:r w:rsidRPr="000D7A4B">
              <w:rPr>
                <w:sz w:val="20"/>
                <w:szCs w:val="20"/>
              </w:rPr>
              <w:t>7 235</w:t>
            </w:r>
          </w:p>
        </w:tc>
      </w:tr>
      <w:tr w:rsidR="00EA2E11" w:rsidRPr="000D7A4B" w14:paraId="1CDF8E00" w14:textId="77777777" w:rsidTr="00376465">
        <w:tc>
          <w:tcPr>
            <w:tcW w:w="245" w:type="pct"/>
            <w:vAlign w:val="center"/>
          </w:tcPr>
          <w:p w14:paraId="0B7DBA4E" w14:textId="77777777" w:rsidR="00AA0905" w:rsidRPr="000D7A4B" w:rsidRDefault="00AA0905" w:rsidP="00376465">
            <w:pPr>
              <w:jc w:val="center"/>
              <w:rPr>
                <w:sz w:val="20"/>
                <w:szCs w:val="20"/>
              </w:rPr>
            </w:pPr>
            <w:r w:rsidRPr="000D7A4B">
              <w:rPr>
                <w:sz w:val="20"/>
                <w:szCs w:val="20"/>
              </w:rPr>
              <w:t>12</w:t>
            </w:r>
          </w:p>
        </w:tc>
        <w:tc>
          <w:tcPr>
            <w:tcW w:w="2887" w:type="pct"/>
            <w:vAlign w:val="center"/>
          </w:tcPr>
          <w:p w14:paraId="7160FFB3" w14:textId="77777777" w:rsidR="00AA0905" w:rsidRPr="000D7A4B" w:rsidRDefault="00AA0905" w:rsidP="00376465">
            <w:pPr>
              <w:rPr>
                <w:sz w:val="20"/>
                <w:szCs w:val="20"/>
              </w:rPr>
            </w:pPr>
            <w:r w:rsidRPr="000D7A4B">
              <w:rPr>
                <w:sz w:val="20"/>
                <w:szCs w:val="20"/>
              </w:rPr>
              <w:t xml:space="preserve">УНЦ РЗА (И11): РЗА ошиновки 35 </w:t>
            </w:r>
            <w:proofErr w:type="spellStart"/>
            <w:r w:rsidRPr="000D7A4B">
              <w:rPr>
                <w:sz w:val="20"/>
                <w:szCs w:val="20"/>
              </w:rPr>
              <w:t>кВ</w:t>
            </w:r>
            <w:proofErr w:type="spellEnd"/>
            <w:r w:rsidRPr="000D7A4B">
              <w:rPr>
                <w:sz w:val="20"/>
                <w:szCs w:val="20"/>
              </w:rPr>
              <w:t xml:space="preserve">, Автоматика управления выключателем (присоединением) 35 </w:t>
            </w:r>
            <w:proofErr w:type="spellStart"/>
            <w:r w:rsidRPr="000D7A4B">
              <w:rPr>
                <w:sz w:val="20"/>
                <w:szCs w:val="20"/>
              </w:rPr>
              <w:t>кВ</w:t>
            </w:r>
            <w:proofErr w:type="spellEnd"/>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14:paraId="313E6D2A" w14:textId="77777777" w:rsidR="00AA0905" w:rsidRPr="000D7A4B" w:rsidRDefault="00AA0905" w:rsidP="00376465">
            <w:pPr>
              <w:jc w:val="center"/>
              <w:rPr>
                <w:sz w:val="20"/>
                <w:szCs w:val="20"/>
              </w:rPr>
            </w:pPr>
            <w:r w:rsidRPr="000D7A4B">
              <w:rPr>
                <w:sz w:val="20"/>
                <w:szCs w:val="20"/>
              </w:rPr>
              <w:t>1158+717</w:t>
            </w:r>
          </w:p>
        </w:tc>
        <w:tc>
          <w:tcPr>
            <w:tcW w:w="507" w:type="pct"/>
            <w:tcBorders>
              <w:top w:val="single" w:sz="4" w:space="0" w:color="auto"/>
              <w:left w:val="nil"/>
              <w:bottom w:val="single" w:sz="4" w:space="0" w:color="auto"/>
              <w:right w:val="single" w:sz="4" w:space="0" w:color="auto"/>
            </w:tcBorders>
            <w:shd w:val="clear" w:color="auto" w:fill="auto"/>
            <w:vAlign w:val="center"/>
          </w:tcPr>
          <w:p w14:paraId="42EEB6E7" w14:textId="77777777" w:rsidR="00AA0905" w:rsidRPr="000D7A4B" w:rsidRDefault="00AA0905" w:rsidP="00376465">
            <w:pPr>
              <w:jc w:val="center"/>
              <w:rPr>
                <w:sz w:val="20"/>
                <w:szCs w:val="20"/>
              </w:rPr>
            </w:pPr>
            <w:r w:rsidRPr="000D7A4B">
              <w:rPr>
                <w:sz w:val="20"/>
                <w:szCs w:val="20"/>
              </w:rPr>
              <w:t>1,04</w:t>
            </w:r>
          </w:p>
        </w:tc>
        <w:tc>
          <w:tcPr>
            <w:tcW w:w="727" w:type="pct"/>
            <w:vAlign w:val="center"/>
          </w:tcPr>
          <w:p w14:paraId="5AEBA32B" w14:textId="77777777" w:rsidR="00AA0905" w:rsidRPr="000D7A4B" w:rsidRDefault="00AA0905" w:rsidP="00376465">
            <w:pPr>
              <w:jc w:val="center"/>
              <w:rPr>
                <w:sz w:val="20"/>
                <w:szCs w:val="20"/>
                <w:highlight w:val="yellow"/>
              </w:rPr>
            </w:pPr>
            <w:r w:rsidRPr="000D7A4B">
              <w:rPr>
                <w:sz w:val="20"/>
                <w:szCs w:val="20"/>
              </w:rPr>
              <w:t>1 204+745,68</w:t>
            </w:r>
          </w:p>
        </w:tc>
      </w:tr>
      <w:tr w:rsidR="00EA2E11" w:rsidRPr="000D7A4B" w14:paraId="06DC2C1D" w14:textId="77777777" w:rsidTr="00376465">
        <w:tc>
          <w:tcPr>
            <w:tcW w:w="245" w:type="pct"/>
            <w:vAlign w:val="center"/>
          </w:tcPr>
          <w:p w14:paraId="4757669F" w14:textId="77777777" w:rsidR="00AA0905" w:rsidRPr="000D7A4B" w:rsidRDefault="00AA0905" w:rsidP="00376465">
            <w:pPr>
              <w:jc w:val="center"/>
              <w:rPr>
                <w:sz w:val="20"/>
                <w:szCs w:val="20"/>
              </w:rPr>
            </w:pPr>
            <w:r w:rsidRPr="000D7A4B">
              <w:rPr>
                <w:sz w:val="20"/>
                <w:szCs w:val="20"/>
              </w:rPr>
              <w:t>13</w:t>
            </w:r>
          </w:p>
        </w:tc>
        <w:tc>
          <w:tcPr>
            <w:tcW w:w="2887" w:type="pct"/>
            <w:vAlign w:val="center"/>
          </w:tcPr>
          <w:p w14:paraId="7F08CCAE" w14:textId="77777777" w:rsidR="00AA0905" w:rsidRPr="000D7A4B" w:rsidRDefault="00AA0905" w:rsidP="00376465">
            <w:pPr>
              <w:rPr>
                <w:sz w:val="20"/>
                <w:szCs w:val="20"/>
              </w:rPr>
            </w:pPr>
            <w:r w:rsidRPr="000D7A4B">
              <w:rPr>
                <w:sz w:val="20"/>
                <w:szCs w:val="20"/>
              </w:rPr>
              <w:t>УНЦ комплекса систем безопасности ПС (И15): Шкаф ЦК системы видеонаблюдения; Система пожарной и охранной сигнализации; Система периметральной сигнализации; Система охранного освещения</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14:paraId="0FA13722" w14:textId="77777777" w:rsidR="00AA0905" w:rsidRPr="000D7A4B" w:rsidRDefault="00AA0905" w:rsidP="00376465">
            <w:pPr>
              <w:jc w:val="center"/>
              <w:rPr>
                <w:sz w:val="20"/>
                <w:szCs w:val="20"/>
              </w:rPr>
            </w:pPr>
            <w:r w:rsidRPr="000D7A4B">
              <w:rPr>
                <w:sz w:val="20"/>
                <w:szCs w:val="20"/>
              </w:rPr>
              <w:t>2289+1,3+</w:t>
            </w:r>
          </w:p>
          <w:p w14:paraId="36CCDA03" w14:textId="77777777" w:rsidR="00AA0905" w:rsidRPr="000D7A4B" w:rsidRDefault="00AA0905" w:rsidP="00376465">
            <w:pPr>
              <w:jc w:val="center"/>
              <w:rPr>
                <w:sz w:val="20"/>
                <w:szCs w:val="20"/>
              </w:rPr>
            </w:pPr>
            <w:r w:rsidRPr="000D7A4B">
              <w:rPr>
                <w:sz w:val="20"/>
                <w:szCs w:val="20"/>
              </w:rPr>
              <w:t>5,5+3,5</w:t>
            </w:r>
          </w:p>
        </w:tc>
        <w:tc>
          <w:tcPr>
            <w:tcW w:w="507" w:type="pct"/>
            <w:tcBorders>
              <w:top w:val="single" w:sz="4" w:space="0" w:color="auto"/>
              <w:left w:val="nil"/>
              <w:bottom w:val="single" w:sz="4" w:space="0" w:color="auto"/>
              <w:right w:val="single" w:sz="4" w:space="0" w:color="auto"/>
            </w:tcBorders>
            <w:shd w:val="clear" w:color="auto" w:fill="auto"/>
            <w:vAlign w:val="center"/>
          </w:tcPr>
          <w:p w14:paraId="6BD46394" w14:textId="77777777" w:rsidR="00AA0905" w:rsidRPr="000D7A4B" w:rsidRDefault="00AA0905" w:rsidP="00376465">
            <w:pPr>
              <w:jc w:val="center"/>
              <w:rPr>
                <w:sz w:val="20"/>
                <w:szCs w:val="20"/>
              </w:rPr>
            </w:pPr>
            <w:r w:rsidRPr="000D7A4B">
              <w:rPr>
                <w:sz w:val="20"/>
                <w:szCs w:val="20"/>
              </w:rPr>
              <w:t>1,04</w:t>
            </w:r>
          </w:p>
        </w:tc>
        <w:tc>
          <w:tcPr>
            <w:tcW w:w="727" w:type="pct"/>
            <w:vAlign w:val="center"/>
          </w:tcPr>
          <w:p w14:paraId="4DFD1156" w14:textId="77777777" w:rsidR="00AA0905" w:rsidRPr="000D7A4B" w:rsidRDefault="00AA0905" w:rsidP="00376465">
            <w:pPr>
              <w:jc w:val="center"/>
              <w:rPr>
                <w:sz w:val="20"/>
                <w:szCs w:val="20"/>
              </w:rPr>
            </w:pPr>
            <w:r w:rsidRPr="000D7A4B">
              <w:rPr>
                <w:sz w:val="20"/>
                <w:szCs w:val="20"/>
              </w:rPr>
              <w:t>2 381+1,352+</w:t>
            </w:r>
          </w:p>
          <w:p w14:paraId="008EF1BA" w14:textId="77777777" w:rsidR="00AA0905" w:rsidRPr="000D7A4B" w:rsidRDefault="00AA0905" w:rsidP="00376465">
            <w:pPr>
              <w:jc w:val="center"/>
              <w:rPr>
                <w:sz w:val="20"/>
                <w:szCs w:val="20"/>
                <w:highlight w:val="yellow"/>
              </w:rPr>
            </w:pPr>
            <w:r w:rsidRPr="000D7A4B">
              <w:rPr>
                <w:sz w:val="20"/>
                <w:szCs w:val="20"/>
              </w:rPr>
              <w:t>5,72+3,64</w:t>
            </w:r>
          </w:p>
        </w:tc>
      </w:tr>
      <w:tr w:rsidR="00EA2E11" w:rsidRPr="000D7A4B" w14:paraId="076FCBB7" w14:textId="77777777" w:rsidTr="00376465">
        <w:tc>
          <w:tcPr>
            <w:tcW w:w="245" w:type="pct"/>
            <w:vAlign w:val="center"/>
          </w:tcPr>
          <w:p w14:paraId="47950936" w14:textId="77777777" w:rsidR="00AA0905" w:rsidRPr="000D7A4B" w:rsidRDefault="00AA0905" w:rsidP="00376465">
            <w:pPr>
              <w:jc w:val="center"/>
              <w:rPr>
                <w:sz w:val="20"/>
                <w:szCs w:val="20"/>
              </w:rPr>
            </w:pPr>
            <w:r w:rsidRPr="000D7A4B">
              <w:rPr>
                <w:sz w:val="20"/>
                <w:szCs w:val="20"/>
              </w:rPr>
              <w:t>14</w:t>
            </w:r>
          </w:p>
        </w:tc>
        <w:tc>
          <w:tcPr>
            <w:tcW w:w="2887" w:type="pct"/>
            <w:vAlign w:val="center"/>
          </w:tcPr>
          <w:p w14:paraId="3B8F3632" w14:textId="77777777" w:rsidR="00AA0905" w:rsidRPr="000D7A4B" w:rsidRDefault="00AA0905" w:rsidP="00376465">
            <w:pPr>
              <w:rPr>
                <w:sz w:val="20"/>
                <w:szCs w:val="20"/>
              </w:rPr>
            </w:pPr>
            <w:r w:rsidRPr="000D7A4B">
              <w:rPr>
                <w:sz w:val="20"/>
                <w:szCs w:val="20"/>
              </w:rPr>
              <w:t>УНЦ сети связи (И14): Аппаратура громкоговорящей и радиопоисковой связи; Аппаратура селекторной связи</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14:paraId="001EE898" w14:textId="77777777" w:rsidR="00AA0905" w:rsidRPr="000D7A4B" w:rsidRDefault="00AA0905" w:rsidP="00376465">
            <w:pPr>
              <w:jc w:val="center"/>
              <w:rPr>
                <w:sz w:val="20"/>
                <w:szCs w:val="20"/>
              </w:rPr>
            </w:pPr>
            <w:r w:rsidRPr="000D7A4B">
              <w:rPr>
                <w:sz w:val="20"/>
                <w:szCs w:val="20"/>
              </w:rPr>
              <w:t>1332+575</w:t>
            </w:r>
          </w:p>
        </w:tc>
        <w:tc>
          <w:tcPr>
            <w:tcW w:w="507" w:type="pct"/>
            <w:tcBorders>
              <w:top w:val="single" w:sz="4" w:space="0" w:color="auto"/>
              <w:left w:val="nil"/>
              <w:bottom w:val="single" w:sz="4" w:space="0" w:color="auto"/>
              <w:right w:val="single" w:sz="4" w:space="0" w:color="auto"/>
            </w:tcBorders>
            <w:shd w:val="clear" w:color="auto" w:fill="auto"/>
            <w:vAlign w:val="center"/>
          </w:tcPr>
          <w:p w14:paraId="3CCDCD2F" w14:textId="77777777" w:rsidR="00AA0905" w:rsidRPr="000D7A4B" w:rsidRDefault="00AA0905" w:rsidP="00376465">
            <w:pPr>
              <w:jc w:val="center"/>
              <w:rPr>
                <w:sz w:val="20"/>
                <w:szCs w:val="20"/>
              </w:rPr>
            </w:pPr>
            <w:r w:rsidRPr="000D7A4B">
              <w:rPr>
                <w:sz w:val="20"/>
                <w:szCs w:val="20"/>
              </w:rPr>
              <w:t>1,04</w:t>
            </w:r>
          </w:p>
        </w:tc>
        <w:tc>
          <w:tcPr>
            <w:tcW w:w="727" w:type="pct"/>
            <w:vAlign w:val="center"/>
          </w:tcPr>
          <w:p w14:paraId="3E45663B" w14:textId="77777777" w:rsidR="00AA0905" w:rsidRPr="000D7A4B" w:rsidRDefault="00AA0905" w:rsidP="00376465">
            <w:pPr>
              <w:jc w:val="center"/>
              <w:rPr>
                <w:sz w:val="20"/>
                <w:szCs w:val="20"/>
                <w:highlight w:val="yellow"/>
              </w:rPr>
            </w:pPr>
            <w:r w:rsidRPr="000D7A4B">
              <w:rPr>
                <w:sz w:val="20"/>
                <w:szCs w:val="20"/>
              </w:rPr>
              <w:t>1 385+598</w:t>
            </w:r>
          </w:p>
        </w:tc>
      </w:tr>
      <w:tr w:rsidR="00EA2E11" w:rsidRPr="000D7A4B" w14:paraId="2A4821E4" w14:textId="77777777" w:rsidTr="00376465">
        <w:tc>
          <w:tcPr>
            <w:tcW w:w="245" w:type="pct"/>
            <w:vAlign w:val="center"/>
          </w:tcPr>
          <w:p w14:paraId="66E6DCA2" w14:textId="77777777" w:rsidR="00AA0905" w:rsidRPr="000D7A4B" w:rsidRDefault="00AA0905" w:rsidP="00376465">
            <w:pPr>
              <w:jc w:val="center"/>
              <w:rPr>
                <w:sz w:val="20"/>
                <w:szCs w:val="20"/>
              </w:rPr>
            </w:pPr>
            <w:r w:rsidRPr="000D7A4B">
              <w:rPr>
                <w:sz w:val="20"/>
                <w:szCs w:val="20"/>
              </w:rPr>
              <w:lastRenderedPageBreak/>
              <w:t>15</w:t>
            </w:r>
          </w:p>
        </w:tc>
        <w:tc>
          <w:tcPr>
            <w:tcW w:w="2887" w:type="pct"/>
            <w:vAlign w:val="center"/>
          </w:tcPr>
          <w:p w14:paraId="41AB12AF" w14:textId="77777777" w:rsidR="00AA0905" w:rsidRPr="000D7A4B" w:rsidRDefault="00AA0905" w:rsidP="00376465">
            <w:pPr>
              <w:rPr>
                <w:sz w:val="20"/>
                <w:szCs w:val="20"/>
              </w:rPr>
            </w:pPr>
            <w:r w:rsidRPr="000D7A4B">
              <w:rPr>
                <w:sz w:val="20"/>
                <w:szCs w:val="20"/>
              </w:rPr>
              <w:t xml:space="preserve">УНЦ РЗА и проч. Шкафы (И12): Шкаф ТН 6 - 35 </w:t>
            </w:r>
            <w:proofErr w:type="spellStart"/>
            <w:r w:rsidRPr="000D7A4B">
              <w:rPr>
                <w:sz w:val="20"/>
                <w:szCs w:val="20"/>
              </w:rPr>
              <w:t>кВ</w:t>
            </w:r>
            <w:proofErr w:type="spellEnd"/>
            <w:r w:rsidRPr="000D7A4B">
              <w:rPr>
                <w:sz w:val="20"/>
                <w:szCs w:val="20"/>
              </w:rPr>
              <w:t>; Прочие шкафы (панели); Защита от дуговых замыканий ячейки КРУ</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14:paraId="5AF8A9A0" w14:textId="77777777" w:rsidR="00AA0905" w:rsidRPr="000D7A4B" w:rsidRDefault="00AA0905" w:rsidP="00376465">
            <w:pPr>
              <w:jc w:val="center"/>
              <w:rPr>
                <w:sz w:val="20"/>
                <w:szCs w:val="20"/>
              </w:rPr>
            </w:pPr>
            <w:r w:rsidRPr="000D7A4B">
              <w:rPr>
                <w:sz w:val="20"/>
                <w:szCs w:val="20"/>
              </w:rPr>
              <w:t>1223+162+</w:t>
            </w:r>
          </w:p>
          <w:p w14:paraId="1090481A" w14:textId="77777777" w:rsidR="00AA0905" w:rsidRPr="000D7A4B" w:rsidRDefault="00AA0905" w:rsidP="00376465">
            <w:pPr>
              <w:jc w:val="center"/>
              <w:rPr>
                <w:sz w:val="20"/>
                <w:szCs w:val="20"/>
              </w:rPr>
            </w:pPr>
            <w:r w:rsidRPr="000D7A4B">
              <w:rPr>
                <w:sz w:val="20"/>
                <w:szCs w:val="20"/>
              </w:rPr>
              <w:t>82</w:t>
            </w:r>
          </w:p>
        </w:tc>
        <w:tc>
          <w:tcPr>
            <w:tcW w:w="507" w:type="pct"/>
            <w:tcBorders>
              <w:top w:val="single" w:sz="4" w:space="0" w:color="auto"/>
              <w:left w:val="nil"/>
              <w:bottom w:val="single" w:sz="4" w:space="0" w:color="auto"/>
              <w:right w:val="single" w:sz="4" w:space="0" w:color="auto"/>
            </w:tcBorders>
            <w:shd w:val="clear" w:color="auto" w:fill="auto"/>
            <w:vAlign w:val="center"/>
          </w:tcPr>
          <w:p w14:paraId="0A2AD348" w14:textId="77777777" w:rsidR="00AA0905" w:rsidRPr="000D7A4B" w:rsidRDefault="00AA0905" w:rsidP="00376465">
            <w:pPr>
              <w:jc w:val="center"/>
              <w:rPr>
                <w:sz w:val="20"/>
                <w:szCs w:val="20"/>
              </w:rPr>
            </w:pPr>
            <w:r w:rsidRPr="000D7A4B">
              <w:rPr>
                <w:sz w:val="20"/>
                <w:szCs w:val="20"/>
              </w:rPr>
              <w:t>1,04</w:t>
            </w:r>
          </w:p>
        </w:tc>
        <w:tc>
          <w:tcPr>
            <w:tcW w:w="727" w:type="pct"/>
            <w:vAlign w:val="center"/>
          </w:tcPr>
          <w:p w14:paraId="27F82FB9" w14:textId="77777777" w:rsidR="00AA0905" w:rsidRPr="000D7A4B" w:rsidRDefault="00AA0905" w:rsidP="00376465">
            <w:pPr>
              <w:jc w:val="center"/>
              <w:rPr>
                <w:sz w:val="20"/>
                <w:szCs w:val="20"/>
              </w:rPr>
            </w:pPr>
            <w:r w:rsidRPr="000D7A4B">
              <w:rPr>
                <w:sz w:val="20"/>
                <w:szCs w:val="20"/>
              </w:rPr>
              <w:t>1 272+168,48+</w:t>
            </w:r>
          </w:p>
          <w:p w14:paraId="774B9961" w14:textId="77777777" w:rsidR="00AA0905" w:rsidRPr="000D7A4B" w:rsidRDefault="00AA0905" w:rsidP="00376465">
            <w:pPr>
              <w:jc w:val="center"/>
              <w:rPr>
                <w:sz w:val="20"/>
                <w:szCs w:val="20"/>
                <w:highlight w:val="yellow"/>
              </w:rPr>
            </w:pPr>
            <w:r w:rsidRPr="000D7A4B">
              <w:rPr>
                <w:sz w:val="20"/>
                <w:szCs w:val="20"/>
              </w:rPr>
              <w:t>85,28</w:t>
            </w:r>
          </w:p>
        </w:tc>
      </w:tr>
      <w:tr w:rsidR="00EA2E11" w:rsidRPr="000D7A4B" w14:paraId="43A3675D" w14:textId="77777777" w:rsidTr="00376465">
        <w:tc>
          <w:tcPr>
            <w:tcW w:w="245" w:type="pct"/>
            <w:vAlign w:val="center"/>
          </w:tcPr>
          <w:p w14:paraId="2C48E0DA" w14:textId="77777777" w:rsidR="00AA0905" w:rsidRPr="000D7A4B" w:rsidRDefault="00AA0905" w:rsidP="00376465">
            <w:pPr>
              <w:jc w:val="center"/>
              <w:rPr>
                <w:sz w:val="20"/>
                <w:szCs w:val="20"/>
              </w:rPr>
            </w:pPr>
            <w:r w:rsidRPr="000D7A4B">
              <w:rPr>
                <w:sz w:val="20"/>
                <w:szCs w:val="20"/>
              </w:rPr>
              <w:t>16</w:t>
            </w:r>
          </w:p>
        </w:tc>
        <w:tc>
          <w:tcPr>
            <w:tcW w:w="2887" w:type="pct"/>
            <w:vAlign w:val="center"/>
          </w:tcPr>
          <w:p w14:paraId="02E6C771" w14:textId="77777777" w:rsidR="00AA0905" w:rsidRPr="000D7A4B" w:rsidRDefault="00AA0905" w:rsidP="00376465">
            <w:pPr>
              <w:rPr>
                <w:sz w:val="20"/>
                <w:szCs w:val="20"/>
              </w:rPr>
            </w:pPr>
            <w:r w:rsidRPr="000D7A4B">
              <w:rPr>
                <w:sz w:val="20"/>
                <w:szCs w:val="20"/>
              </w:rPr>
              <w:t>УНЦ системы оперативного постоянного тока и собственных нужд ПС (И13): Шкаф с зарядно-</w:t>
            </w:r>
            <w:proofErr w:type="spellStart"/>
            <w:r w:rsidRPr="000D7A4B">
              <w:rPr>
                <w:sz w:val="20"/>
                <w:szCs w:val="20"/>
              </w:rPr>
              <w:t>подзарядными</w:t>
            </w:r>
            <w:proofErr w:type="spellEnd"/>
            <w:r w:rsidRPr="000D7A4B">
              <w:rPr>
                <w:sz w:val="20"/>
                <w:szCs w:val="20"/>
              </w:rPr>
              <w:t xml:space="preserve"> устройствами; Шкаф ввода на переменном токе с АВ; Шкаф отходящих линий (12 ед.) на переменном токе с АВ</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14:paraId="6A7DEF06" w14:textId="77777777" w:rsidR="00AA0905" w:rsidRPr="000D7A4B" w:rsidRDefault="00AA0905" w:rsidP="00376465">
            <w:pPr>
              <w:jc w:val="center"/>
              <w:rPr>
                <w:sz w:val="20"/>
                <w:szCs w:val="20"/>
              </w:rPr>
            </w:pPr>
            <w:r w:rsidRPr="000D7A4B">
              <w:rPr>
                <w:sz w:val="20"/>
                <w:szCs w:val="20"/>
              </w:rPr>
              <w:t>1388+2124+</w:t>
            </w:r>
          </w:p>
          <w:p w14:paraId="7C47A321" w14:textId="77777777" w:rsidR="00AA0905" w:rsidRPr="000D7A4B" w:rsidRDefault="00AA0905" w:rsidP="00376465">
            <w:pPr>
              <w:jc w:val="center"/>
              <w:rPr>
                <w:sz w:val="20"/>
                <w:szCs w:val="20"/>
              </w:rPr>
            </w:pPr>
            <w:r w:rsidRPr="000D7A4B">
              <w:rPr>
                <w:sz w:val="20"/>
                <w:szCs w:val="20"/>
              </w:rPr>
              <w:t>1416</w:t>
            </w:r>
          </w:p>
        </w:tc>
        <w:tc>
          <w:tcPr>
            <w:tcW w:w="507" w:type="pct"/>
            <w:tcBorders>
              <w:top w:val="single" w:sz="4" w:space="0" w:color="auto"/>
              <w:left w:val="nil"/>
              <w:bottom w:val="single" w:sz="4" w:space="0" w:color="auto"/>
              <w:right w:val="single" w:sz="4" w:space="0" w:color="auto"/>
            </w:tcBorders>
            <w:shd w:val="clear" w:color="auto" w:fill="auto"/>
            <w:vAlign w:val="center"/>
          </w:tcPr>
          <w:p w14:paraId="634A13AF" w14:textId="77777777" w:rsidR="00AA0905" w:rsidRPr="000D7A4B" w:rsidRDefault="00AA0905" w:rsidP="00376465">
            <w:pPr>
              <w:jc w:val="center"/>
              <w:rPr>
                <w:sz w:val="20"/>
                <w:szCs w:val="20"/>
              </w:rPr>
            </w:pPr>
            <w:r w:rsidRPr="000D7A4B">
              <w:rPr>
                <w:sz w:val="20"/>
                <w:szCs w:val="20"/>
              </w:rPr>
              <w:t>1,04</w:t>
            </w:r>
          </w:p>
        </w:tc>
        <w:tc>
          <w:tcPr>
            <w:tcW w:w="727" w:type="pct"/>
            <w:vAlign w:val="center"/>
          </w:tcPr>
          <w:p w14:paraId="2BE21397" w14:textId="77777777" w:rsidR="00AA0905" w:rsidRPr="000D7A4B" w:rsidRDefault="00AA0905" w:rsidP="00376465">
            <w:pPr>
              <w:jc w:val="center"/>
              <w:rPr>
                <w:sz w:val="20"/>
                <w:szCs w:val="20"/>
              </w:rPr>
            </w:pPr>
            <w:r w:rsidRPr="000D7A4B">
              <w:rPr>
                <w:sz w:val="20"/>
                <w:szCs w:val="20"/>
              </w:rPr>
              <w:t>1 444+2 209+</w:t>
            </w:r>
          </w:p>
          <w:p w14:paraId="1B165ABB" w14:textId="77777777" w:rsidR="00AA0905" w:rsidRPr="000D7A4B" w:rsidRDefault="00AA0905" w:rsidP="00376465">
            <w:pPr>
              <w:jc w:val="center"/>
              <w:rPr>
                <w:sz w:val="20"/>
                <w:szCs w:val="20"/>
                <w:highlight w:val="yellow"/>
              </w:rPr>
            </w:pPr>
            <w:r w:rsidRPr="000D7A4B">
              <w:rPr>
                <w:sz w:val="20"/>
                <w:szCs w:val="20"/>
              </w:rPr>
              <w:t>1 473</w:t>
            </w:r>
          </w:p>
        </w:tc>
      </w:tr>
      <w:tr w:rsidR="00EA2E11" w:rsidRPr="000D7A4B" w14:paraId="14869D5D" w14:textId="77777777" w:rsidTr="00376465">
        <w:tc>
          <w:tcPr>
            <w:tcW w:w="245" w:type="pct"/>
            <w:vAlign w:val="center"/>
          </w:tcPr>
          <w:p w14:paraId="6EC133CC" w14:textId="77777777" w:rsidR="00AA0905" w:rsidRPr="000D7A4B" w:rsidRDefault="00AA0905" w:rsidP="00376465">
            <w:pPr>
              <w:jc w:val="center"/>
              <w:rPr>
                <w:sz w:val="20"/>
                <w:szCs w:val="20"/>
              </w:rPr>
            </w:pPr>
            <w:r w:rsidRPr="000D7A4B">
              <w:rPr>
                <w:sz w:val="20"/>
                <w:szCs w:val="20"/>
              </w:rPr>
              <w:t>17</w:t>
            </w:r>
          </w:p>
        </w:tc>
        <w:tc>
          <w:tcPr>
            <w:tcW w:w="2887" w:type="pct"/>
            <w:vAlign w:val="center"/>
          </w:tcPr>
          <w:p w14:paraId="04ED1139" w14:textId="77777777" w:rsidR="00AA0905" w:rsidRPr="000D7A4B" w:rsidRDefault="00AA0905" w:rsidP="00376465">
            <w:pPr>
              <w:rPr>
                <w:sz w:val="20"/>
                <w:szCs w:val="20"/>
              </w:rPr>
            </w:pPr>
            <w:r w:rsidRPr="000D7A4B">
              <w:rPr>
                <w:sz w:val="20"/>
                <w:szCs w:val="20"/>
              </w:rPr>
              <w:t>УНЦ трансформаторов (Т4, Т1) мощность трансформатора 6,3 МВА</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14:paraId="15BA71C8" w14:textId="77777777" w:rsidR="00AA0905" w:rsidRPr="000D7A4B" w:rsidRDefault="00AA0905" w:rsidP="00376465">
            <w:pPr>
              <w:jc w:val="center"/>
              <w:rPr>
                <w:sz w:val="20"/>
                <w:szCs w:val="20"/>
              </w:rPr>
            </w:pPr>
            <w:r w:rsidRPr="000D7A4B">
              <w:rPr>
                <w:sz w:val="20"/>
                <w:szCs w:val="20"/>
              </w:rPr>
              <w:t>13 695</w:t>
            </w:r>
          </w:p>
        </w:tc>
        <w:tc>
          <w:tcPr>
            <w:tcW w:w="507" w:type="pct"/>
            <w:tcBorders>
              <w:top w:val="single" w:sz="4" w:space="0" w:color="auto"/>
              <w:left w:val="nil"/>
              <w:bottom w:val="single" w:sz="4" w:space="0" w:color="auto"/>
              <w:right w:val="single" w:sz="4" w:space="0" w:color="auto"/>
            </w:tcBorders>
            <w:shd w:val="clear" w:color="auto" w:fill="auto"/>
            <w:vAlign w:val="center"/>
          </w:tcPr>
          <w:p w14:paraId="2CABB05E" w14:textId="77777777" w:rsidR="00AA0905" w:rsidRPr="000D7A4B" w:rsidRDefault="00AA0905" w:rsidP="00376465">
            <w:pPr>
              <w:jc w:val="center"/>
              <w:rPr>
                <w:sz w:val="20"/>
                <w:szCs w:val="20"/>
              </w:rPr>
            </w:pPr>
            <w:r w:rsidRPr="000D7A4B">
              <w:rPr>
                <w:sz w:val="20"/>
                <w:szCs w:val="20"/>
              </w:rPr>
              <w:t>1,05</w:t>
            </w:r>
          </w:p>
        </w:tc>
        <w:tc>
          <w:tcPr>
            <w:tcW w:w="727" w:type="pct"/>
            <w:vAlign w:val="center"/>
          </w:tcPr>
          <w:p w14:paraId="5199CE27" w14:textId="77777777" w:rsidR="00AA0905" w:rsidRPr="000D7A4B" w:rsidRDefault="00AA0905" w:rsidP="00376465">
            <w:pPr>
              <w:jc w:val="center"/>
              <w:rPr>
                <w:sz w:val="20"/>
                <w:szCs w:val="20"/>
                <w:highlight w:val="yellow"/>
              </w:rPr>
            </w:pPr>
            <w:r w:rsidRPr="000D7A4B">
              <w:rPr>
                <w:sz w:val="20"/>
                <w:szCs w:val="20"/>
              </w:rPr>
              <w:t>14 380</w:t>
            </w:r>
          </w:p>
        </w:tc>
      </w:tr>
      <w:tr w:rsidR="00EA2E11" w:rsidRPr="000D7A4B" w14:paraId="34AABD6E" w14:textId="77777777" w:rsidTr="00376465">
        <w:tc>
          <w:tcPr>
            <w:tcW w:w="4273" w:type="pct"/>
            <w:gridSpan w:val="4"/>
            <w:tcBorders>
              <w:right w:val="single" w:sz="4" w:space="0" w:color="auto"/>
            </w:tcBorders>
            <w:vAlign w:val="center"/>
          </w:tcPr>
          <w:p w14:paraId="0B4FC18B" w14:textId="77777777" w:rsidR="00AA0905" w:rsidRPr="000D7A4B" w:rsidRDefault="00AA0905" w:rsidP="00376465">
            <w:pPr>
              <w:jc w:val="right"/>
              <w:rPr>
                <w:sz w:val="20"/>
                <w:szCs w:val="20"/>
              </w:rPr>
            </w:pPr>
            <w:r w:rsidRPr="000D7A4B">
              <w:rPr>
                <w:sz w:val="20"/>
                <w:szCs w:val="20"/>
              </w:rPr>
              <w:t>Итого:</w:t>
            </w:r>
          </w:p>
        </w:tc>
        <w:tc>
          <w:tcPr>
            <w:tcW w:w="727" w:type="pct"/>
            <w:vAlign w:val="center"/>
          </w:tcPr>
          <w:p w14:paraId="0DC0B349" w14:textId="77777777" w:rsidR="00AA0905" w:rsidRPr="000D7A4B" w:rsidRDefault="00AA0905" w:rsidP="00376465">
            <w:pPr>
              <w:jc w:val="center"/>
              <w:rPr>
                <w:sz w:val="20"/>
                <w:szCs w:val="20"/>
              </w:rPr>
            </w:pPr>
            <w:r w:rsidRPr="000D7A4B">
              <w:rPr>
                <w:sz w:val="20"/>
                <w:szCs w:val="20"/>
              </w:rPr>
              <w:t>136 420,52</w:t>
            </w:r>
          </w:p>
        </w:tc>
      </w:tr>
      <w:tr w:rsidR="00EA2E11" w:rsidRPr="000D7A4B" w14:paraId="706576A7" w14:textId="77777777" w:rsidTr="00376465">
        <w:trPr>
          <w:trHeight w:val="549"/>
        </w:trPr>
        <w:tc>
          <w:tcPr>
            <w:tcW w:w="245" w:type="pct"/>
            <w:vAlign w:val="center"/>
          </w:tcPr>
          <w:p w14:paraId="1531EA7F" w14:textId="77777777" w:rsidR="00AA0905" w:rsidRPr="000D7A4B" w:rsidRDefault="00AA0905" w:rsidP="00376465">
            <w:pPr>
              <w:jc w:val="center"/>
              <w:rPr>
                <w:sz w:val="20"/>
                <w:szCs w:val="20"/>
              </w:rPr>
            </w:pPr>
            <w:r w:rsidRPr="000D7A4B">
              <w:rPr>
                <w:sz w:val="20"/>
                <w:szCs w:val="20"/>
              </w:rPr>
              <w:t>18</w:t>
            </w:r>
          </w:p>
        </w:tc>
        <w:tc>
          <w:tcPr>
            <w:tcW w:w="4027" w:type="pct"/>
            <w:gridSpan w:val="3"/>
          </w:tcPr>
          <w:p w14:paraId="36FDD331" w14:textId="77777777" w:rsidR="00AA0905" w:rsidRPr="000D7A4B" w:rsidRDefault="00AA0905" w:rsidP="00376465">
            <w:pPr>
              <w:jc w:val="both"/>
              <w:rPr>
                <w:b/>
                <w:bCs/>
                <w:sz w:val="20"/>
                <w:szCs w:val="20"/>
              </w:rPr>
            </w:pPr>
            <w:r w:rsidRPr="000D7A4B">
              <w:rPr>
                <w:b/>
                <w:bCs/>
                <w:sz w:val="20"/>
                <w:szCs w:val="20"/>
              </w:rPr>
              <w:t xml:space="preserve">Итого стоимость строительства в ценах 2022 г. (ИЦП: 2019 г. – 107,33%, 2020 г.-103,95%, 2021 г.-105,06%, 2022 г.-104,33%) без НДС, </w:t>
            </w:r>
            <w:r w:rsidRPr="000D7A4B">
              <w:rPr>
                <w:sz w:val="20"/>
                <w:szCs w:val="20"/>
              </w:rPr>
              <w:t>(136</w:t>
            </w:r>
            <w:r w:rsidRPr="000D7A4B">
              <w:rPr>
                <w:sz w:val="20"/>
                <w:szCs w:val="20"/>
                <w:lang w:val="en-US"/>
              </w:rPr>
              <w:t> </w:t>
            </w:r>
            <w:r w:rsidRPr="000D7A4B">
              <w:rPr>
                <w:sz w:val="20"/>
                <w:szCs w:val="20"/>
              </w:rPr>
              <w:t>420,52*107,33%*103,95%*105,06%*104,33%)</w:t>
            </w:r>
          </w:p>
        </w:tc>
        <w:tc>
          <w:tcPr>
            <w:tcW w:w="727" w:type="pct"/>
            <w:vAlign w:val="center"/>
          </w:tcPr>
          <w:p w14:paraId="429BDC76" w14:textId="77777777" w:rsidR="00AA0905" w:rsidRPr="000D7A4B" w:rsidRDefault="00AA0905" w:rsidP="00376465">
            <w:pPr>
              <w:jc w:val="center"/>
              <w:rPr>
                <w:sz w:val="20"/>
                <w:szCs w:val="20"/>
                <w:highlight w:val="yellow"/>
              </w:rPr>
            </w:pPr>
            <w:r w:rsidRPr="000D7A4B">
              <w:rPr>
                <w:sz w:val="20"/>
                <w:szCs w:val="20"/>
              </w:rPr>
              <w:t>166 825,97</w:t>
            </w:r>
          </w:p>
        </w:tc>
      </w:tr>
      <w:tr w:rsidR="00EA2E11" w:rsidRPr="000D7A4B" w14:paraId="4A9628EE" w14:textId="77777777" w:rsidTr="00376465">
        <w:trPr>
          <w:trHeight w:val="683"/>
        </w:trPr>
        <w:tc>
          <w:tcPr>
            <w:tcW w:w="245" w:type="pct"/>
            <w:vAlign w:val="center"/>
          </w:tcPr>
          <w:p w14:paraId="7F85D20F" w14:textId="77777777" w:rsidR="00AA0905" w:rsidRPr="000D7A4B" w:rsidRDefault="00AA0905" w:rsidP="00376465">
            <w:pPr>
              <w:jc w:val="center"/>
              <w:rPr>
                <w:sz w:val="20"/>
                <w:szCs w:val="20"/>
                <w:highlight w:val="yellow"/>
              </w:rPr>
            </w:pPr>
            <w:r w:rsidRPr="000D7A4B">
              <w:rPr>
                <w:sz w:val="20"/>
                <w:szCs w:val="20"/>
              </w:rPr>
              <w:t>19</w:t>
            </w:r>
          </w:p>
        </w:tc>
        <w:tc>
          <w:tcPr>
            <w:tcW w:w="4027" w:type="pct"/>
            <w:gridSpan w:val="3"/>
            <w:vAlign w:val="center"/>
          </w:tcPr>
          <w:p w14:paraId="4BD89125" w14:textId="77777777" w:rsidR="00AA0905" w:rsidRPr="000D7A4B" w:rsidRDefault="00AA0905" w:rsidP="00376465">
            <w:pPr>
              <w:rPr>
                <w:sz w:val="20"/>
                <w:szCs w:val="20"/>
              </w:rPr>
            </w:pPr>
            <w:r w:rsidRPr="000D7A4B">
              <w:rPr>
                <w:sz w:val="20"/>
                <w:szCs w:val="20"/>
              </w:rPr>
              <w:t>Расчет размера стандартизированной тарифной ставки по УНЦ (делим на 6,3 МВА*</w:t>
            </w:r>
            <w:r w:rsidRPr="000D7A4B">
              <w:rPr>
                <w:sz w:val="20"/>
                <w:szCs w:val="20"/>
                <w:lang w:val="en-US"/>
              </w:rPr>
              <w:t>cos</w:t>
            </w:r>
            <w:r w:rsidRPr="000D7A4B">
              <w:rPr>
                <w:sz w:val="20"/>
                <w:szCs w:val="20"/>
              </w:rPr>
              <w:t xml:space="preserve"> ф) ((166 825,97</w:t>
            </w:r>
            <w:proofErr w:type="gramStart"/>
            <w:r w:rsidRPr="000D7A4B">
              <w:rPr>
                <w:sz w:val="20"/>
                <w:szCs w:val="20"/>
              </w:rPr>
              <w:t>/(</w:t>
            </w:r>
            <w:proofErr w:type="gramEnd"/>
            <w:r w:rsidRPr="000D7A4B">
              <w:rPr>
                <w:sz w:val="20"/>
                <w:szCs w:val="20"/>
              </w:rPr>
              <w:t>6,3*0,93*1000))*1000), рублей/кВт</w:t>
            </w:r>
          </w:p>
        </w:tc>
        <w:tc>
          <w:tcPr>
            <w:tcW w:w="727" w:type="pct"/>
            <w:vAlign w:val="center"/>
          </w:tcPr>
          <w:p w14:paraId="4E45107B" w14:textId="77777777" w:rsidR="00AA0905" w:rsidRPr="000D7A4B" w:rsidRDefault="00AA0905" w:rsidP="00376465">
            <w:pPr>
              <w:jc w:val="center"/>
              <w:rPr>
                <w:b/>
                <w:bCs/>
                <w:sz w:val="20"/>
                <w:szCs w:val="20"/>
                <w:highlight w:val="yellow"/>
                <w:lang w:val="en-US"/>
              </w:rPr>
            </w:pPr>
            <w:r w:rsidRPr="000D7A4B">
              <w:rPr>
                <w:b/>
                <w:bCs/>
                <w:sz w:val="20"/>
                <w:szCs w:val="20"/>
                <w:lang w:val="en-US"/>
              </w:rPr>
              <w:t>28 473,46</w:t>
            </w:r>
          </w:p>
        </w:tc>
      </w:tr>
    </w:tbl>
    <w:p w14:paraId="7DAD2207" w14:textId="77777777" w:rsidR="00AA0905" w:rsidRPr="000D7A4B" w:rsidRDefault="00AA0905" w:rsidP="00AA0905">
      <w:pPr>
        <w:spacing w:after="120"/>
        <w:jc w:val="center"/>
        <w:rPr>
          <w:sz w:val="28"/>
          <w:szCs w:val="28"/>
        </w:rPr>
      </w:pPr>
    </w:p>
    <w:p w14:paraId="75FF5223" w14:textId="77777777" w:rsidR="00AA0905" w:rsidRPr="000D7A4B" w:rsidRDefault="00AA0905" w:rsidP="00AA0905">
      <w:pPr>
        <w:ind w:firstLine="709"/>
        <w:jc w:val="both"/>
        <w:rPr>
          <w:sz w:val="28"/>
          <w:szCs w:val="28"/>
        </w:rPr>
      </w:pPr>
      <w:r w:rsidRPr="000D7A4B">
        <w:rPr>
          <w:sz w:val="28"/>
          <w:szCs w:val="28"/>
        </w:rPr>
        <w:t xml:space="preserve">Исходя из вышеприведенного расчета, эксперты признают размер ставки на 2022 год, полученной в результате расчета экспертами (15 762,67 рублей/кВт), соответствующим требованию п. 42 Методических указаний: менее 28 473,46 рублей/кВт. Таким образом ставка </w:t>
      </w:r>
      <m:oMath>
        <m:sSubSup>
          <m:sSubSupPr>
            <m:ctrlPr>
              <w:rPr>
                <w:rFonts w:ascii="Cambria Math" w:hAnsi="Cambria Math"/>
                <w:i/>
                <w:sz w:val="28"/>
                <w:szCs w:val="28"/>
              </w:rPr>
            </m:ctrlPr>
          </m:sSubSupPr>
          <m:e>
            <m:r>
              <m:rPr>
                <m:nor/>
              </m:rPr>
              <w:rPr>
                <w:sz w:val="28"/>
                <w:szCs w:val="28"/>
              </w:rPr>
              <m:t>С</m:t>
            </m:r>
          </m:e>
          <m:sub>
            <m:r>
              <m:rPr>
                <m:nor/>
              </m:rPr>
              <w:rPr>
                <w:sz w:val="28"/>
                <w:szCs w:val="28"/>
              </w:rPr>
              <m:t>7.1.1.</m:t>
            </m:r>
          </m:sub>
          <m:sup>
            <m:r>
              <m:rPr>
                <m:nor/>
              </m:rPr>
              <w:rPr>
                <w:sz w:val="28"/>
                <w:szCs w:val="28"/>
              </w:rPr>
              <m:t xml:space="preserve"> 35/6(10) кВ</m:t>
            </m:r>
          </m:sup>
        </m:sSubSup>
      </m:oMath>
      <w:r w:rsidRPr="000D7A4B">
        <w:rPr>
          <w:sz w:val="28"/>
          <w:szCs w:val="28"/>
        </w:rPr>
        <w:t xml:space="preserve"> (для территорий, не относящихся к городским населенным пунктам) на 2022 год принимается равной – 15 762,67 рублей/кВт.</w:t>
      </w:r>
    </w:p>
    <w:p w14:paraId="5EFF029F" w14:textId="77777777" w:rsidR="00AA0905" w:rsidRPr="000D7A4B" w:rsidRDefault="00AA0905" w:rsidP="00AA0905">
      <w:pPr>
        <w:ind w:firstLine="709"/>
        <w:jc w:val="both"/>
        <w:rPr>
          <w:sz w:val="28"/>
          <w:szCs w:val="28"/>
        </w:rPr>
      </w:pPr>
      <w:r w:rsidRPr="000D7A4B">
        <w:rPr>
          <w:sz w:val="28"/>
          <w:szCs w:val="28"/>
        </w:rPr>
        <w:t xml:space="preserve">В таблице 5 приведена дополнительная стандартизированная тарифная ставка на строительство </w:t>
      </w:r>
      <w:proofErr w:type="spellStart"/>
      <w:r w:rsidRPr="000D7A4B">
        <w:rPr>
          <w:sz w:val="28"/>
          <w:szCs w:val="28"/>
        </w:rPr>
        <w:t>однотрансформаторных</w:t>
      </w:r>
      <w:proofErr w:type="spellEnd"/>
      <w:r w:rsidRPr="000D7A4B">
        <w:rPr>
          <w:sz w:val="28"/>
          <w:szCs w:val="28"/>
        </w:rPr>
        <w:t xml:space="preserve"> подстанций мощностью до 6,3 МВА включительно на напряжение 35/6(10) </w:t>
      </w:r>
      <w:proofErr w:type="spellStart"/>
      <w:r w:rsidRPr="000D7A4B">
        <w:rPr>
          <w:sz w:val="28"/>
          <w:szCs w:val="28"/>
        </w:rPr>
        <w:t>кВ</w:t>
      </w:r>
      <w:proofErr w:type="spellEnd"/>
      <w:r w:rsidRPr="000D7A4B">
        <w:rPr>
          <w:sz w:val="28"/>
          <w:szCs w:val="28"/>
        </w:rPr>
        <w:t xml:space="preserve"> (для территорий, не относящихся к территориям городских населенных пунктов) </w:t>
      </w:r>
      <m:oMath>
        <m:sSubSup>
          <m:sSubSupPr>
            <m:ctrlPr>
              <w:rPr>
                <w:rFonts w:ascii="Cambria Math" w:hAnsi="Cambria Math"/>
                <w:i/>
                <w:sz w:val="28"/>
                <w:szCs w:val="28"/>
              </w:rPr>
            </m:ctrlPr>
          </m:sSubSupPr>
          <m:e>
            <m:r>
              <m:rPr>
                <m:nor/>
              </m:rPr>
              <w:rPr>
                <w:sz w:val="28"/>
                <w:szCs w:val="28"/>
              </w:rPr>
              <m:t>С</m:t>
            </m:r>
          </m:e>
          <m:sub>
            <m:r>
              <m:rPr>
                <m:nor/>
              </m:rPr>
              <w:rPr>
                <w:sz w:val="28"/>
                <w:szCs w:val="28"/>
              </w:rPr>
              <m:t>7.1.1.</m:t>
            </m:r>
          </m:sub>
          <m:sup>
            <m:r>
              <m:rPr>
                <m:nor/>
              </m:rPr>
              <w:rPr>
                <w:sz w:val="28"/>
                <w:szCs w:val="28"/>
              </w:rPr>
              <m:t xml:space="preserve"> 35/6(10) кВ</m:t>
            </m:r>
          </m:sup>
        </m:sSubSup>
      </m:oMath>
      <w:r w:rsidRPr="000D7A4B">
        <w:rPr>
          <w:sz w:val="28"/>
          <w:szCs w:val="28"/>
        </w:rPr>
        <w:t>, сформированная в соответствии с Приложением № 6 Методических указаний.</w:t>
      </w:r>
    </w:p>
    <w:p w14:paraId="78147BFA" w14:textId="77777777" w:rsidR="00AA0905" w:rsidRPr="000D7A4B" w:rsidRDefault="00AA0905" w:rsidP="00AA0905">
      <w:pPr>
        <w:ind w:firstLine="709"/>
        <w:jc w:val="right"/>
        <w:rPr>
          <w:sz w:val="28"/>
          <w:szCs w:val="28"/>
        </w:rPr>
      </w:pPr>
    </w:p>
    <w:p w14:paraId="44E52D71" w14:textId="77777777" w:rsidR="00AA0905" w:rsidRPr="000D7A4B" w:rsidRDefault="00AA0905" w:rsidP="00AA0905">
      <w:pPr>
        <w:ind w:firstLine="709"/>
        <w:jc w:val="right"/>
        <w:rPr>
          <w:sz w:val="28"/>
          <w:szCs w:val="28"/>
        </w:rPr>
      </w:pPr>
    </w:p>
    <w:p w14:paraId="765D8192" w14:textId="77777777" w:rsidR="00AA0905" w:rsidRPr="000D7A4B" w:rsidRDefault="00AA0905" w:rsidP="00AA0905">
      <w:pPr>
        <w:ind w:firstLine="709"/>
        <w:jc w:val="right"/>
        <w:rPr>
          <w:sz w:val="28"/>
          <w:szCs w:val="28"/>
        </w:rPr>
      </w:pPr>
      <w:r w:rsidRPr="000D7A4B">
        <w:rPr>
          <w:sz w:val="28"/>
          <w:szCs w:val="28"/>
        </w:rPr>
        <w:t>Таблица 5</w:t>
      </w:r>
    </w:p>
    <w:p w14:paraId="7C40AD87" w14:textId="77777777" w:rsidR="00AA0905" w:rsidRPr="000D7A4B" w:rsidRDefault="00AA0905" w:rsidP="00AA0905">
      <w:pPr>
        <w:spacing w:after="120"/>
        <w:jc w:val="center"/>
        <w:rPr>
          <w:sz w:val="28"/>
          <w:szCs w:val="28"/>
        </w:rPr>
      </w:pPr>
      <w:r w:rsidRPr="000D7A4B">
        <w:rPr>
          <w:sz w:val="28"/>
          <w:szCs w:val="28"/>
        </w:rPr>
        <w:t xml:space="preserve">Дополнительная стандартизированная тарифная ставка </w:t>
      </w:r>
      <m:oMath>
        <m:sSubSup>
          <m:sSubSupPr>
            <m:ctrlPr>
              <w:rPr>
                <w:rFonts w:ascii="Cambria Math" w:hAnsi="Cambria Math"/>
                <w:i/>
                <w:sz w:val="28"/>
                <w:szCs w:val="28"/>
              </w:rPr>
            </m:ctrlPr>
          </m:sSubSupPr>
          <m:e>
            <m:r>
              <m:rPr>
                <m:nor/>
              </m:rPr>
              <w:rPr>
                <w:sz w:val="28"/>
                <w:szCs w:val="28"/>
              </w:rPr>
              <m:t>С</m:t>
            </m:r>
          </m:e>
          <m:sub>
            <m:r>
              <m:rPr>
                <m:nor/>
              </m:rPr>
              <w:rPr>
                <w:sz w:val="28"/>
                <w:szCs w:val="28"/>
              </w:rPr>
              <m:t>7.1.1.</m:t>
            </m:r>
          </m:sub>
          <m:sup>
            <m:r>
              <m:rPr>
                <m:nor/>
              </m:rPr>
              <w:rPr>
                <w:sz w:val="28"/>
                <w:szCs w:val="28"/>
              </w:rPr>
              <m:t xml:space="preserve"> 35/6(10) кВ</m:t>
            </m:r>
          </m:sup>
        </m:sSubSup>
      </m:oMath>
      <w:r w:rsidRPr="000D7A4B">
        <w:rPr>
          <w:sz w:val="28"/>
          <w:szCs w:val="28"/>
        </w:rPr>
        <w:t xml:space="preserve"> (для территорий, не относящихся к территориям городских населенных пунктов)</w:t>
      </w:r>
    </w:p>
    <w:tbl>
      <w:tblPr>
        <w:tblW w:w="42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1228"/>
        <w:gridCol w:w="2665"/>
        <w:gridCol w:w="1187"/>
        <w:gridCol w:w="1342"/>
      </w:tblGrid>
      <w:tr w:rsidR="00EA2E11" w:rsidRPr="000D7A4B" w14:paraId="78B38B9E" w14:textId="77777777" w:rsidTr="00376465">
        <w:trPr>
          <w:trHeight w:val="20"/>
          <w:jc w:val="center"/>
        </w:trPr>
        <w:tc>
          <w:tcPr>
            <w:tcW w:w="874" w:type="pct"/>
            <w:shd w:val="clear" w:color="auto" w:fill="auto"/>
            <w:tcMar>
              <w:left w:w="57" w:type="dxa"/>
              <w:right w:w="57" w:type="dxa"/>
            </w:tcMar>
            <w:vAlign w:val="center"/>
          </w:tcPr>
          <w:p w14:paraId="584E1F09" w14:textId="77777777" w:rsidR="00AA0905" w:rsidRPr="000D7A4B" w:rsidRDefault="00AA0905" w:rsidP="00376465">
            <w:pPr>
              <w:jc w:val="center"/>
              <w:rPr>
                <w:sz w:val="20"/>
                <w:szCs w:val="20"/>
              </w:rPr>
            </w:pPr>
            <w:r w:rsidRPr="000D7A4B">
              <w:rPr>
                <w:sz w:val="20"/>
                <w:szCs w:val="20"/>
              </w:rPr>
              <w:t>Идентификатор ставки</w:t>
            </w:r>
          </w:p>
        </w:tc>
        <w:tc>
          <w:tcPr>
            <w:tcW w:w="734" w:type="pct"/>
            <w:shd w:val="clear" w:color="auto" w:fill="auto"/>
            <w:tcMar>
              <w:left w:w="57" w:type="dxa"/>
              <w:right w:w="57" w:type="dxa"/>
            </w:tcMar>
            <w:vAlign w:val="center"/>
          </w:tcPr>
          <w:p w14:paraId="48097403" w14:textId="77777777" w:rsidR="00AA0905" w:rsidRPr="000D7A4B" w:rsidRDefault="00AA0905" w:rsidP="00376465">
            <w:pPr>
              <w:jc w:val="center"/>
              <w:rPr>
                <w:sz w:val="20"/>
                <w:szCs w:val="20"/>
              </w:rPr>
            </w:pPr>
            <w:r w:rsidRPr="000D7A4B">
              <w:rPr>
                <w:sz w:val="20"/>
                <w:szCs w:val="20"/>
              </w:rPr>
              <w:t>Обозначение</w:t>
            </w:r>
          </w:p>
        </w:tc>
        <w:tc>
          <w:tcPr>
            <w:tcW w:w="1761" w:type="pct"/>
            <w:vAlign w:val="center"/>
          </w:tcPr>
          <w:p w14:paraId="2DB46577" w14:textId="77777777" w:rsidR="00AA0905" w:rsidRPr="000D7A4B" w:rsidRDefault="00AA0905" w:rsidP="00376465">
            <w:pPr>
              <w:jc w:val="center"/>
              <w:rPr>
                <w:sz w:val="20"/>
                <w:szCs w:val="20"/>
              </w:rPr>
            </w:pPr>
            <w:r w:rsidRPr="000D7A4B">
              <w:rPr>
                <w:sz w:val="20"/>
                <w:szCs w:val="20"/>
              </w:rPr>
              <w:t>Наименование</w:t>
            </w:r>
          </w:p>
        </w:tc>
        <w:tc>
          <w:tcPr>
            <w:tcW w:w="710" w:type="pct"/>
            <w:vAlign w:val="center"/>
          </w:tcPr>
          <w:p w14:paraId="7CA55FEB" w14:textId="77777777" w:rsidR="00AA0905" w:rsidRPr="000D7A4B" w:rsidRDefault="00AA0905" w:rsidP="00376465">
            <w:pPr>
              <w:jc w:val="center"/>
              <w:rPr>
                <w:sz w:val="20"/>
                <w:szCs w:val="20"/>
              </w:rPr>
            </w:pPr>
            <w:r w:rsidRPr="000D7A4B">
              <w:rPr>
                <w:sz w:val="20"/>
                <w:szCs w:val="20"/>
              </w:rPr>
              <w:t>Единица измерения</w:t>
            </w:r>
          </w:p>
        </w:tc>
        <w:tc>
          <w:tcPr>
            <w:tcW w:w="921" w:type="pct"/>
            <w:vAlign w:val="center"/>
          </w:tcPr>
          <w:p w14:paraId="6F5DA478" w14:textId="77777777" w:rsidR="00AA0905" w:rsidRPr="000D7A4B" w:rsidRDefault="00AA0905" w:rsidP="00376465">
            <w:pPr>
              <w:jc w:val="center"/>
              <w:rPr>
                <w:sz w:val="20"/>
                <w:szCs w:val="20"/>
              </w:rPr>
            </w:pPr>
            <w:r w:rsidRPr="000D7A4B">
              <w:rPr>
                <w:sz w:val="20"/>
                <w:szCs w:val="20"/>
              </w:rPr>
              <w:t>Размер ставки</w:t>
            </w:r>
          </w:p>
          <w:p w14:paraId="767B7139" w14:textId="77777777" w:rsidR="00AA0905" w:rsidRPr="000D7A4B" w:rsidRDefault="00AA0905" w:rsidP="00376465">
            <w:pPr>
              <w:jc w:val="center"/>
              <w:rPr>
                <w:sz w:val="20"/>
                <w:szCs w:val="20"/>
              </w:rPr>
            </w:pPr>
            <w:r w:rsidRPr="000D7A4B">
              <w:rPr>
                <w:sz w:val="20"/>
                <w:szCs w:val="20"/>
              </w:rPr>
              <w:t>на 2022 год</w:t>
            </w:r>
          </w:p>
        </w:tc>
      </w:tr>
      <w:tr w:rsidR="00EA2E11" w:rsidRPr="000D7A4B" w14:paraId="4B22E298" w14:textId="77777777" w:rsidTr="00376465">
        <w:trPr>
          <w:trHeight w:val="20"/>
          <w:jc w:val="center"/>
        </w:trPr>
        <w:tc>
          <w:tcPr>
            <w:tcW w:w="874" w:type="pct"/>
            <w:shd w:val="clear" w:color="auto" w:fill="auto"/>
            <w:tcMar>
              <w:left w:w="57" w:type="dxa"/>
              <w:right w:w="57" w:type="dxa"/>
            </w:tcMar>
            <w:vAlign w:val="center"/>
            <w:hideMark/>
          </w:tcPr>
          <w:p w14:paraId="1B002C9A" w14:textId="77777777" w:rsidR="00AA0905" w:rsidRPr="000D7A4B" w:rsidRDefault="00AA0905" w:rsidP="00376465">
            <w:pPr>
              <w:jc w:val="center"/>
              <w:rPr>
                <w:sz w:val="20"/>
                <w:szCs w:val="20"/>
              </w:rPr>
            </w:pPr>
            <w:r w:rsidRPr="000D7A4B">
              <w:rPr>
                <w:sz w:val="20"/>
                <w:szCs w:val="20"/>
              </w:rPr>
              <w:t>7.1.1.</w:t>
            </w:r>
          </w:p>
        </w:tc>
        <w:tc>
          <w:tcPr>
            <w:tcW w:w="734" w:type="pct"/>
            <w:shd w:val="clear" w:color="auto" w:fill="auto"/>
            <w:tcMar>
              <w:left w:w="57" w:type="dxa"/>
              <w:right w:w="57" w:type="dxa"/>
            </w:tcMar>
            <w:vAlign w:val="center"/>
          </w:tcPr>
          <w:p w14:paraId="70BBE1B0" w14:textId="77777777" w:rsidR="00AA0905" w:rsidRPr="000D7A4B" w:rsidRDefault="00765CB8" w:rsidP="00376465">
            <w:pPr>
              <w:jc w:val="center"/>
            </w:pPr>
            <m:oMath>
              <m:sSubSup>
                <m:sSubSupPr>
                  <m:ctrlPr>
                    <w:rPr>
                      <w:rFonts w:ascii="Cambria Math" w:hAnsi="Cambria Math"/>
                      <w:i/>
                    </w:rPr>
                  </m:ctrlPr>
                </m:sSubSupPr>
                <m:e>
                  <m:r>
                    <m:rPr>
                      <m:nor/>
                    </m:rPr>
                    <m:t>С</m:t>
                  </m:r>
                </m:e>
                <m:sub>
                  <m:r>
                    <m:rPr>
                      <m:nor/>
                    </m:rPr>
                    <m:t>7.1.1.</m:t>
                  </m:r>
                </m:sub>
                <m:sup>
                  <m:r>
                    <m:rPr>
                      <m:nor/>
                    </m:rPr>
                    <m:t xml:space="preserve"> 35/6(10) кВ</m:t>
                  </m:r>
                </m:sup>
              </m:sSubSup>
            </m:oMath>
            <w:r w:rsidR="00AA0905" w:rsidRPr="000D7A4B">
              <w:t xml:space="preserve"> </w:t>
            </w:r>
          </w:p>
        </w:tc>
        <w:tc>
          <w:tcPr>
            <w:tcW w:w="1761" w:type="pct"/>
            <w:vAlign w:val="center"/>
          </w:tcPr>
          <w:p w14:paraId="72CE23A8" w14:textId="77777777" w:rsidR="00AA0905" w:rsidRPr="000D7A4B" w:rsidRDefault="00AA0905" w:rsidP="00376465">
            <w:pPr>
              <w:rPr>
                <w:sz w:val="20"/>
                <w:szCs w:val="20"/>
                <w:highlight w:val="yellow"/>
              </w:rPr>
            </w:pPr>
            <w:proofErr w:type="spellStart"/>
            <w:r w:rsidRPr="000D7A4B">
              <w:rPr>
                <w:sz w:val="20"/>
                <w:szCs w:val="20"/>
              </w:rPr>
              <w:t>однотрансформаторные</w:t>
            </w:r>
            <w:proofErr w:type="spellEnd"/>
            <w:r w:rsidRPr="000D7A4B">
              <w:rPr>
                <w:sz w:val="20"/>
                <w:szCs w:val="20"/>
              </w:rPr>
              <w:t xml:space="preserve"> подстанции мощностью до 6,3 МВА включительно</w:t>
            </w:r>
          </w:p>
        </w:tc>
        <w:tc>
          <w:tcPr>
            <w:tcW w:w="710" w:type="pct"/>
            <w:vAlign w:val="center"/>
          </w:tcPr>
          <w:p w14:paraId="693AD4A5" w14:textId="77777777" w:rsidR="00AA0905" w:rsidRPr="000D7A4B" w:rsidRDefault="00AA0905" w:rsidP="00376465">
            <w:pPr>
              <w:jc w:val="center"/>
              <w:rPr>
                <w:sz w:val="20"/>
                <w:szCs w:val="20"/>
              </w:rPr>
            </w:pPr>
            <w:bookmarkStart w:id="7" w:name="_Hlk91000392"/>
            <w:r w:rsidRPr="000D7A4B">
              <w:rPr>
                <w:sz w:val="20"/>
                <w:szCs w:val="20"/>
              </w:rPr>
              <w:t>рублей</w:t>
            </w:r>
            <w:bookmarkEnd w:id="7"/>
            <w:r w:rsidRPr="000D7A4B">
              <w:rPr>
                <w:sz w:val="20"/>
                <w:szCs w:val="20"/>
              </w:rPr>
              <w:t>/кВт</w:t>
            </w:r>
          </w:p>
        </w:tc>
        <w:tc>
          <w:tcPr>
            <w:tcW w:w="921" w:type="pct"/>
            <w:vAlign w:val="center"/>
          </w:tcPr>
          <w:p w14:paraId="10FCBE72" w14:textId="77777777" w:rsidR="00AA0905" w:rsidRPr="000D7A4B" w:rsidRDefault="00AA0905" w:rsidP="00376465">
            <w:pPr>
              <w:jc w:val="center"/>
              <w:rPr>
                <w:sz w:val="20"/>
                <w:szCs w:val="20"/>
              </w:rPr>
            </w:pPr>
            <w:r w:rsidRPr="000D7A4B">
              <w:rPr>
                <w:sz w:val="20"/>
                <w:szCs w:val="20"/>
              </w:rPr>
              <w:t>15 762,67</w:t>
            </w:r>
          </w:p>
        </w:tc>
      </w:tr>
    </w:tbl>
    <w:p w14:paraId="145BD07E" w14:textId="77777777" w:rsidR="00AA0905" w:rsidRPr="000D7A4B" w:rsidRDefault="00AA0905" w:rsidP="00AA0905">
      <w:pPr>
        <w:ind w:firstLine="709"/>
        <w:jc w:val="both"/>
        <w:rPr>
          <w:sz w:val="28"/>
          <w:szCs w:val="28"/>
        </w:rPr>
      </w:pPr>
    </w:p>
    <w:p w14:paraId="215A1B23" w14:textId="77777777" w:rsidR="00AA0905" w:rsidRPr="000D7A4B" w:rsidRDefault="00AA0905" w:rsidP="00AA0905">
      <w:pPr>
        <w:ind w:firstLine="709"/>
        <w:jc w:val="both"/>
        <w:rPr>
          <w:sz w:val="28"/>
          <w:szCs w:val="28"/>
        </w:rPr>
      </w:pPr>
      <w:r w:rsidRPr="000D7A4B">
        <w:rPr>
          <w:sz w:val="28"/>
          <w:szCs w:val="28"/>
        </w:rPr>
        <w:t>Эксперты предлагают утвердить дополнительную стандартизированную тарифную ставку на 2022 год в размере – 15 762,67 рублей/кВт в соответствии с таблицей 5 настоящего заключения.</w:t>
      </w:r>
    </w:p>
    <w:p w14:paraId="2508AA2B" w14:textId="58750A89" w:rsidR="005432DC" w:rsidRPr="000D7A4B" w:rsidRDefault="005432DC"/>
    <w:p w14:paraId="1D221E96" w14:textId="40FC1AC9" w:rsidR="005432DC" w:rsidRPr="000D7A4B" w:rsidRDefault="005432DC"/>
    <w:p w14:paraId="1AA47F8E" w14:textId="77777777" w:rsidR="008A60F4" w:rsidRDefault="008A60F4" w:rsidP="00D733D7">
      <w:pPr>
        <w:tabs>
          <w:tab w:val="left" w:pos="5580"/>
          <w:tab w:val="left" w:pos="9498"/>
        </w:tabs>
        <w:ind w:left="-1781" w:right="-569" w:firstLine="7451"/>
      </w:pPr>
    </w:p>
    <w:p w14:paraId="22EF96D1" w14:textId="77777777" w:rsidR="008A60F4" w:rsidRDefault="008A60F4" w:rsidP="00D733D7">
      <w:pPr>
        <w:tabs>
          <w:tab w:val="left" w:pos="5580"/>
          <w:tab w:val="left" w:pos="9498"/>
        </w:tabs>
        <w:ind w:left="-1781" w:right="-569" w:firstLine="7451"/>
      </w:pPr>
    </w:p>
    <w:p w14:paraId="41B1FE8A" w14:textId="77777777" w:rsidR="008A60F4" w:rsidRDefault="008A60F4" w:rsidP="00D733D7">
      <w:pPr>
        <w:tabs>
          <w:tab w:val="left" w:pos="5580"/>
          <w:tab w:val="left" w:pos="9498"/>
        </w:tabs>
        <w:ind w:left="-1781" w:right="-569" w:firstLine="7451"/>
      </w:pPr>
    </w:p>
    <w:p w14:paraId="70C1AED7" w14:textId="77777777" w:rsidR="008A60F4" w:rsidRDefault="008A60F4" w:rsidP="00D733D7">
      <w:pPr>
        <w:tabs>
          <w:tab w:val="left" w:pos="5580"/>
          <w:tab w:val="left" w:pos="9498"/>
        </w:tabs>
        <w:ind w:left="-1781" w:right="-569" w:firstLine="7451"/>
      </w:pPr>
    </w:p>
    <w:p w14:paraId="071E8CBB" w14:textId="77777777" w:rsidR="008A60F4" w:rsidRDefault="008A60F4" w:rsidP="00D733D7">
      <w:pPr>
        <w:tabs>
          <w:tab w:val="left" w:pos="5580"/>
          <w:tab w:val="left" w:pos="9498"/>
        </w:tabs>
        <w:ind w:left="-1781" w:right="-569" w:firstLine="7451"/>
      </w:pPr>
    </w:p>
    <w:p w14:paraId="7DE47D3A" w14:textId="515D65FD" w:rsidR="00D733D7" w:rsidRPr="000D7A4B" w:rsidRDefault="00D733D7" w:rsidP="00D733D7">
      <w:pPr>
        <w:tabs>
          <w:tab w:val="left" w:pos="5580"/>
          <w:tab w:val="left" w:pos="9498"/>
        </w:tabs>
        <w:ind w:left="-1781" w:right="-569" w:firstLine="7451"/>
      </w:pPr>
      <w:r w:rsidRPr="000D7A4B">
        <w:lastRenderedPageBreak/>
        <w:t>Приложение № 2 к протоколу № 21</w:t>
      </w:r>
    </w:p>
    <w:p w14:paraId="41A50871" w14:textId="77777777" w:rsidR="00D733D7" w:rsidRPr="000D7A4B" w:rsidRDefault="00D733D7" w:rsidP="00D733D7">
      <w:pPr>
        <w:tabs>
          <w:tab w:val="left" w:pos="5580"/>
          <w:tab w:val="left" w:pos="9498"/>
        </w:tabs>
        <w:ind w:left="-1781" w:right="-569" w:firstLine="7451"/>
      </w:pPr>
      <w:r w:rsidRPr="000D7A4B">
        <w:t>заседания правления Региональной</w:t>
      </w:r>
    </w:p>
    <w:p w14:paraId="73419FF4" w14:textId="77777777" w:rsidR="00D733D7" w:rsidRPr="000D7A4B" w:rsidRDefault="00D733D7" w:rsidP="00D733D7">
      <w:pPr>
        <w:tabs>
          <w:tab w:val="left" w:pos="5580"/>
          <w:tab w:val="left" w:pos="9498"/>
        </w:tabs>
        <w:ind w:left="-1781" w:right="-569" w:firstLine="7451"/>
      </w:pPr>
      <w:r w:rsidRPr="000D7A4B">
        <w:t>энергетической комиссии</w:t>
      </w:r>
    </w:p>
    <w:p w14:paraId="37A249BA" w14:textId="3BA35372" w:rsidR="00D733D7" w:rsidRPr="000D7A4B" w:rsidRDefault="00D733D7" w:rsidP="00D733D7">
      <w:pPr>
        <w:tabs>
          <w:tab w:val="left" w:pos="5580"/>
          <w:tab w:val="left" w:pos="9498"/>
        </w:tabs>
        <w:ind w:left="-1781" w:right="-569" w:firstLine="7451"/>
      </w:pPr>
      <w:r w:rsidRPr="000D7A4B">
        <w:t>Кузбасса от 31.03.2022</w:t>
      </w:r>
    </w:p>
    <w:p w14:paraId="03C5174E" w14:textId="3B1BCB7A" w:rsidR="00D733D7" w:rsidRPr="000D7A4B" w:rsidRDefault="00D733D7" w:rsidP="00D733D7">
      <w:pPr>
        <w:tabs>
          <w:tab w:val="left" w:pos="5580"/>
          <w:tab w:val="left" w:pos="9498"/>
        </w:tabs>
        <w:ind w:left="-1781" w:right="-569" w:firstLine="7451"/>
      </w:pPr>
    </w:p>
    <w:p w14:paraId="3459CD61" w14:textId="7428D5B5" w:rsidR="00D733D7" w:rsidRPr="000D7A4B" w:rsidRDefault="00D733D7" w:rsidP="00D733D7">
      <w:pPr>
        <w:tabs>
          <w:tab w:val="left" w:pos="5580"/>
          <w:tab w:val="left" w:pos="9498"/>
        </w:tabs>
        <w:ind w:left="-1781" w:right="-569" w:firstLine="7451"/>
      </w:pPr>
    </w:p>
    <w:p w14:paraId="5D9B67EE" w14:textId="2DEEF3F2" w:rsidR="00D733D7" w:rsidRPr="000D7A4B" w:rsidRDefault="00D733D7" w:rsidP="00D733D7">
      <w:pPr>
        <w:tabs>
          <w:tab w:val="left" w:pos="5580"/>
          <w:tab w:val="left" w:pos="9498"/>
        </w:tabs>
        <w:ind w:left="-1781" w:right="-569" w:firstLine="7451"/>
      </w:pPr>
    </w:p>
    <w:p w14:paraId="2FE40962" w14:textId="77777777" w:rsidR="00376465" w:rsidRPr="000D7A4B" w:rsidRDefault="00376465" w:rsidP="00376465">
      <w:pPr>
        <w:jc w:val="center"/>
      </w:pPr>
      <w:r w:rsidRPr="000D7A4B">
        <w:t>Экспертное заключение</w:t>
      </w:r>
    </w:p>
    <w:p w14:paraId="5A48B770" w14:textId="77777777" w:rsidR="00376465" w:rsidRPr="000D7A4B" w:rsidRDefault="00376465" w:rsidP="00376465">
      <w:pPr>
        <w:jc w:val="center"/>
      </w:pPr>
      <w:r w:rsidRPr="000D7A4B">
        <w:t>Региональной энергетической комиссии Кузбасса</w:t>
      </w:r>
    </w:p>
    <w:p w14:paraId="32B21E6D" w14:textId="77777777" w:rsidR="00376465" w:rsidRPr="000D7A4B" w:rsidRDefault="00376465" w:rsidP="00376465">
      <w:pPr>
        <w:jc w:val="center"/>
      </w:pPr>
      <w:r w:rsidRPr="000D7A4B">
        <w:t>по материалам, представленным Энергетическим цехом АО «ЕВРАЗ ЗСМК», для установления тарифов на услуги по передаче тепловой энергии в контуре теплоснабжения ООО «</w:t>
      </w:r>
      <w:proofErr w:type="spellStart"/>
      <w:r w:rsidRPr="000D7A4B">
        <w:t>ЭнергоТранзит</w:t>
      </w:r>
      <w:proofErr w:type="spellEnd"/>
      <w:r w:rsidRPr="000D7A4B">
        <w:t>» на 2022 год</w:t>
      </w:r>
    </w:p>
    <w:p w14:paraId="76461429" w14:textId="77777777" w:rsidR="00376465" w:rsidRPr="000D7A4B" w:rsidRDefault="00376465" w:rsidP="00376465">
      <w:pPr>
        <w:jc w:val="center"/>
      </w:pPr>
    </w:p>
    <w:p w14:paraId="4C9209BF" w14:textId="77777777" w:rsidR="00376465" w:rsidRPr="000D7A4B" w:rsidRDefault="00376465" w:rsidP="00376465">
      <w:pPr>
        <w:tabs>
          <w:tab w:val="left" w:pos="426"/>
          <w:tab w:val="right" w:leader="dot" w:pos="9356"/>
        </w:tabs>
        <w:rPr>
          <w:b/>
        </w:rPr>
      </w:pPr>
    </w:p>
    <w:p w14:paraId="198CB34A" w14:textId="77777777" w:rsidR="00376465" w:rsidRPr="000D7A4B" w:rsidRDefault="00376465" w:rsidP="000D7A4B">
      <w:pPr>
        <w:pStyle w:val="1"/>
        <w:keepLines w:val="0"/>
        <w:numPr>
          <w:ilvl w:val="0"/>
          <w:numId w:val="5"/>
        </w:numPr>
        <w:tabs>
          <w:tab w:val="left" w:pos="142"/>
          <w:tab w:val="left" w:pos="426"/>
        </w:tabs>
        <w:spacing w:before="0" w:line="240" w:lineRule="auto"/>
        <w:ind w:left="0" w:firstLine="0"/>
        <w:jc w:val="center"/>
        <w:rPr>
          <w:color w:val="auto"/>
        </w:rPr>
      </w:pPr>
      <w:bookmarkStart w:id="8" w:name="_Toc50038354"/>
      <w:r w:rsidRPr="000D7A4B">
        <w:rPr>
          <w:color w:val="auto"/>
        </w:rPr>
        <w:t>Общая характеристика предприятия</w:t>
      </w:r>
      <w:bookmarkEnd w:id="8"/>
    </w:p>
    <w:p w14:paraId="45C6DBA0" w14:textId="77777777" w:rsidR="00376465" w:rsidRPr="000D7A4B" w:rsidRDefault="00376465" w:rsidP="00376465">
      <w:pPr>
        <w:ind w:firstLine="709"/>
        <w:jc w:val="center"/>
        <w:rPr>
          <w:b/>
          <w:u w:val="single"/>
        </w:rPr>
      </w:pPr>
    </w:p>
    <w:p w14:paraId="78E4565F" w14:textId="77777777" w:rsidR="00376465" w:rsidRPr="000D7A4B" w:rsidRDefault="00376465" w:rsidP="00376465">
      <w:pPr>
        <w:ind w:firstLine="851"/>
        <w:jc w:val="both"/>
      </w:pPr>
      <w:r w:rsidRPr="000D7A4B">
        <w:t>Полное наименование организации – АО «ЕВРАЗ Объединенный Западно-Сибирский металлургический комбинат».</w:t>
      </w:r>
    </w:p>
    <w:p w14:paraId="6AD28520" w14:textId="77777777" w:rsidR="00376465" w:rsidRPr="000D7A4B" w:rsidRDefault="00376465" w:rsidP="00376465">
      <w:pPr>
        <w:ind w:firstLine="851"/>
        <w:jc w:val="both"/>
      </w:pPr>
      <w:r w:rsidRPr="000D7A4B">
        <w:t>Сокращенное наименование организации – АО «ЕВРАЗ ЗСМК».</w:t>
      </w:r>
    </w:p>
    <w:p w14:paraId="294A1E54" w14:textId="77777777" w:rsidR="00376465" w:rsidRPr="000D7A4B" w:rsidRDefault="00376465" w:rsidP="00376465">
      <w:pPr>
        <w:ind w:right="-1" w:firstLine="851"/>
        <w:jc w:val="both"/>
      </w:pPr>
      <w:r w:rsidRPr="000D7A4B">
        <w:t>Юридический адрес: 654042 Кемеровская область, г. Новокузнецк, Космическое шоссе, 16.</w:t>
      </w:r>
    </w:p>
    <w:p w14:paraId="1B7A402E" w14:textId="77777777" w:rsidR="00376465" w:rsidRPr="000D7A4B" w:rsidRDefault="00376465" w:rsidP="00376465">
      <w:pPr>
        <w:ind w:right="-1" w:firstLine="851"/>
        <w:jc w:val="both"/>
      </w:pPr>
      <w:r w:rsidRPr="000D7A4B">
        <w:t>Фактический адрес: 654042 Кемеровская область, г. Новокузнецк, Космическое шоссе, 16.</w:t>
      </w:r>
    </w:p>
    <w:p w14:paraId="13CC475D" w14:textId="77777777" w:rsidR="00376465" w:rsidRPr="000D7A4B" w:rsidRDefault="00376465" w:rsidP="00376465">
      <w:pPr>
        <w:autoSpaceDE w:val="0"/>
        <w:autoSpaceDN w:val="0"/>
        <w:adjustRightInd w:val="0"/>
        <w:ind w:firstLine="851"/>
        <w:jc w:val="both"/>
      </w:pPr>
      <w:r w:rsidRPr="000D7A4B">
        <w:t xml:space="preserve">АО «ЕВРАЗ ЗСМК» применяет общую систему налогообложения, </w:t>
      </w:r>
      <w:r w:rsidRPr="000D7A4B">
        <w:br/>
        <w:t>в связи с этим экономически обоснованные расходы предприятия, включаемые в состав НВВ, указаны без учета НДС.</w:t>
      </w:r>
    </w:p>
    <w:p w14:paraId="1EDA66C5" w14:textId="77777777" w:rsidR="00376465" w:rsidRPr="000D7A4B" w:rsidRDefault="00376465" w:rsidP="00376465">
      <w:pPr>
        <w:pStyle w:val="aff6"/>
        <w:ind w:firstLine="851"/>
        <w:jc w:val="both"/>
        <w:rPr>
          <w:b w:val="0"/>
          <w:sz w:val="28"/>
          <w:szCs w:val="28"/>
        </w:rPr>
      </w:pPr>
      <w:r w:rsidRPr="000D7A4B">
        <w:rPr>
          <w:b w:val="0"/>
          <w:sz w:val="28"/>
          <w:szCs w:val="28"/>
        </w:rPr>
        <w:t xml:space="preserve">АО «ЕВРАЗ ЗСМК» осуществляет свою деятельность в соответствии </w:t>
      </w:r>
      <w:r w:rsidRPr="000D7A4B">
        <w:rPr>
          <w:b w:val="0"/>
          <w:sz w:val="28"/>
          <w:szCs w:val="28"/>
        </w:rPr>
        <w:br/>
        <w:t>с действующим на территории Российской Федерации законодательством, Уставом предприятия.</w:t>
      </w:r>
    </w:p>
    <w:p w14:paraId="3BA55EF2" w14:textId="77777777" w:rsidR="00376465" w:rsidRPr="000D7A4B" w:rsidRDefault="00376465" w:rsidP="00376465">
      <w:pPr>
        <w:pStyle w:val="aff6"/>
        <w:ind w:firstLine="851"/>
        <w:jc w:val="both"/>
        <w:rPr>
          <w:b w:val="0"/>
          <w:sz w:val="28"/>
          <w:szCs w:val="28"/>
        </w:rPr>
      </w:pPr>
      <w:r w:rsidRPr="000D7A4B">
        <w:rPr>
          <w:b w:val="0"/>
          <w:sz w:val="28"/>
          <w:szCs w:val="28"/>
        </w:rPr>
        <w:t xml:space="preserve">В соответствии со статьей 8 Федерального закона от 27.07.2010 </w:t>
      </w:r>
      <w:r w:rsidRPr="000D7A4B">
        <w:rPr>
          <w:b w:val="0"/>
          <w:sz w:val="28"/>
          <w:szCs w:val="28"/>
        </w:rPr>
        <w:br/>
        <w:t>№ 190-ФЗ «О теплоснабжении», цены (тарифы) на товары, услуги в сфере теплоснабжения АО «ЕВРАЗ ЗСМК» подлежат государственному регулированию.</w:t>
      </w:r>
    </w:p>
    <w:p w14:paraId="5238396A" w14:textId="77777777" w:rsidR="00376465" w:rsidRPr="000D7A4B" w:rsidRDefault="00376465" w:rsidP="00376465">
      <w:pPr>
        <w:pStyle w:val="aff6"/>
        <w:ind w:firstLine="851"/>
        <w:jc w:val="both"/>
        <w:rPr>
          <w:b w:val="0"/>
          <w:sz w:val="28"/>
          <w:szCs w:val="28"/>
        </w:rPr>
      </w:pPr>
      <w:r w:rsidRPr="000D7A4B">
        <w:rPr>
          <w:b w:val="0"/>
          <w:sz w:val="28"/>
          <w:szCs w:val="28"/>
        </w:rPr>
        <w:t xml:space="preserve">В соответствии с пунктами 3, 4, 5 Основ ценообразования в сфере теплоснабжения, утвержденных постановлением Правительства РФ </w:t>
      </w:r>
      <w:r w:rsidRPr="000D7A4B">
        <w:rPr>
          <w:b w:val="0"/>
          <w:sz w:val="28"/>
          <w:szCs w:val="28"/>
        </w:rPr>
        <w:br/>
        <w:t xml:space="preserve">от 22.10.2012 № 1075 «О ценообразовании в сфере теплоснабжения», </w:t>
      </w:r>
      <w:r w:rsidRPr="000D7A4B">
        <w:rPr>
          <w:b w:val="0"/>
          <w:sz w:val="28"/>
          <w:szCs w:val="28"/>
        </w:rPr>
        <w:br/>
        <w:t xml:space="preserve">с 01.01.2019 цены (тарифы) на услуги в сфере теплоснабжения, оказываемые </w:t>
      </w:r>
      <w:r w:rsidRPr="000D7A4B">
        <w:rPr>
          <w:b w:val="0"/>
          <w:sz w:val="28"/>
          <w:szCs w:val="28"/>
        </w:rPr>
        <w:br/>
        <w:t xml:space="preserve">АО «ЕВРАЗ ЗСМК» посредством собственного теплосетевого имущества, подлежат государственному регулированию. </w:t>
      </w:r>
    </w:p>
    <w:p w14:paraId="51FF66A2" w14:textId="77777777" w:rsidR="00376465" w:rsidRPr="000D7A4B" w:rsidRDefault="00376465" w:rsidP="00376465">
      <w:pPr>
        <w:pStyle w:val="aff6"/>
        <w:ind w:firstLine="851"/>
        <w:jc w:val="both"/>
        <w:rPr>
          <w:b w:val="0"/>
          <w:sz w:val="28"/>
          <w:szCs w:val="28"/>
        </w:rPr>
      </w:pPr>
      <w:r w:rsidRPr="000D7A4B">
        <w:rPr>
          <w:b w:val="0"/>
          <w:sz w:val="28"/>
          <w:szCs w:val="28"/>
        </w:rPr>
        <w:t xml:space="preserve">Расходы предприятия рассчитываются в соответствии с пунктами </w:t>
      </w:r>
      <w:r w:rsidRPr="000D7A4B">
        <w:rPr>
          <w:b w:val="0"/>
          <w:sz w:val="28"/>
          <w:szCs w:val="28"/>
        </w:rPr>
        <w:br/>
        <w:t>28 и 31 Основ ценообразования.</w:t>
      </w:r>
    </w:p>
    <w:p w14:paraId="4E11277F" w14:textId="77777777" w:rsidR="00376465" w:rsidRPr="000D7A4B" w:rsidRDefault="00376465" w:rsidP="00376465">
      <w:pPr>
        <w:ind w:firstLine="709"/>
        <w:jc w:val="both"/>
      </w:pPr>
      <w:r w:rsidRPr="000D7A4B">
        <w:t xml:space="preserve">АО «ЕВРАЗ ЗСМК» обратилось в Региональную энергетическую комиссию Кузбасса с заявлением об установлении тарифа на услуги </w:t>
      </w:r>
      <w:r w:rsidRPr="000D7A4B">
        <w:br/>
        <w:t xml:space="preserve">по передаче тепловой энергии Энергетическим цехом АО «ЕВРАЗ ЗСМК» (далее – ЭЦ АО «ЕВРАЗ ЗСМК») на 2022 год </w:t>
      </w:r>
      <w:proofErr w:type="spellStart"/>
      <w:r w:rsidRPr="000D7A4B">
        <w:t>вх</w:t>
      </w:r>
      <w:proofErr w:type="spellEnd"/>
      <w:r w:rsidRPr="000D7A4B">
        <w:t xml:space="preserve">. № 317 от 25.01.2022. Региональной энергетической комиссией Кузбасса открыто дело </w:t>
      </w:r>
      <w:r w:rsidRPr="000D7A4B">
        <w:br/>
        <w:t>«Об установлении тарифов на услуги по передаче тепловой энергии по сетям Энергетического цеха АО «ЕВРАЗ ЗСМК» на 2022 год» № РЭК/158-ЕВРАЗ-ЗСМК-2022 от 27.01.2022.</w:t>
      </w:r>
    </w:p>
    <w:p w14:paraId="03251A64" w14:textId="77777777" w:rsidR="00376465" w:rsidRPr="000D7A4B" w:rsidRDefault="00376465" w:rsidP="00376465">
      <w:pPr>
        <w:ind w:firstLine="709"/>
        <w:jc w:val="both"/>
      </w:pPr>
      <w:r w:rsidRPr="000D7A4B">
        <w:t xml:space="preserve">Учёт затрат и порядок формирования себестоимости продукции ЭЦ производится в соответствии с Проектным решением «Структура проектов планирования и учета затрат, </w:t>
      </w:r>
      <w:r w:rsidRPr="000D7A4B">
        <w:lastRenderedPageBreak/>
        <w:t xml:space="preserve">порядок формирования себестоимости продукции энергетического цеха» (стр. 22 том 1). Регулируемый вид деятельности осуществляется на участке № 10. В соответствии с проектным решением </w:t>
      </w:r>
      <w:r w:rsidRPr="000D7A4B">
        <w:br/>
        <w:t>на участок по обслуживанию тепловых сетей приходится 82,86% от затрат участка № 10.</w:t>
      </w:r>
    </w:p>
    <w:p w14:paraId="41722D58" w14:textId="77777777" w:rsidR="00376465" w:rsidRPr="000D7A4B" w:rsidRDefault="00376465" w:rsidP="00376465">
      <w:pPr>
        <w:ind w:firstLine="709"/>
        <w:jc w:val="both"/>
      </w:pPr>
      <w:r w:rsidRPr="000D7A4B">
        <w:t xml:space="preserve">Доля затрат на тепловые и паровые сети согласно справке </w:t>
      </w:r>
      <w:r w:rsidRPr="000D7A4B">
        <w:br/>
        <w:t>о протяженности сетей составляет 82,86%. Доля участка сетей горячей воды пропорционально протяженности сетей составляет 69,88%.</w:t>
      </w:r>
    </w:p>
    <w:p w14:paraId="54425998" w14:textId="1E461174" w:rsidR="00376465" w:rsidRDefault="00376465" w:rsidP="00376465">
      <w:pPr>
        <w:ind w:firstLine="709"/>
        <w:jc w:val="both"/>
      </w:pPr>
      <w:r w:rsidRPr="000D7A4B">
        <w:t xml:space="preserve">АО «ЕВРАЗ ЗСМК» металлургический комбинат в городе Новокузнецке Кемеровской области. Один из крупных металлургических комбинатов СНГ, пятый по величине металлургический комбинат в России. Основные виды продукции: коксохимическая продукция, металлургическая продукция, прокатная продукция. </w:t>
      </w:r>
    </w:p>
    <w:p w14:paraId="011862FD" w14:textId="77777777" w:rsidR="00EA2E11" w:rsidRDefault="00EA2E11" w:rsidP="00376465">
      <w:pPr>
        <w:ind w:firstLine="709"/>
        <w:jc w:val="both"/>
      </w:pPr>
    </w:p>
    <w:p w14:paraId="4BF58C25" w14:textId="782E2B75" w:rsidR="00376465" w:rsidRPr="000D7A4B" w:rsidRDefault="00376465" w:rsidP="000D7A4B">
      <w:pPr>
        <w:pStyle w:val="1"/>
        <w:keepLines w:val="0"/>
        <w:numPr>
          <w:ilvl w:val="0"/>
          <w:numId w:val="5"/>
        </w:numPr>
        <w:tabs>
          <w:tab w:val="left" w:pos="142"/>
          <w:tab w:val="left" w:pos="426"/>
        </w:tabs>
        <w:spacing w:before="0" w:line="240" w:lineRule="auto"/>
        <w:ind w:left="0" w:firstLine="0"/>
        <w:jc w:val="center"/>
        <w:rPr>
          <w:color w:val="auto"/>
        </w:rPr>
      </w:pPr>
      <w:bookmarkStart w:id="9" w:name="_Toc470509569"/>
      <w:bookmarkStart w:id="10" w:name="_Toc495492832"/>
      <w:bookmarkStart w:id="11" w:name="_Toc50038355"/>
      <w:r w:rsidRPr="000D7A4B">
        <w:rPr>
          <w:color w:val="auto"/>
        </w:rPr>
        <w:t>Нормативно правовая база</w:t>
      </w:r>
      <w:bookmarkEnd w:id="9"/>
      <w:bookmarkEnd w:id="10"/>
      <w:bookmarkEnd w:id="11"/>
    </w:p>
    <w:p w14:paraId="260E5523" w14:textId="77777777" w:rsidR="00376465" w:rsidRPr="000D7A4B" w:rsidRDefault="00376465" w:rsidP="00376465">
      <w:pPr>
        <w:rPr>
          <w:lang w:eastAsia="en-US"/>
        </w:rPr>
      </w:pPr>
    </w:p>
    <w:p w14:paraId="0EE4F68F" w14:textId="77777777" w:rsidR="00376465" w:rsidRPr="000D7A4B" w:rsidRDefault="00376465" w:rsidP="00376465">
      <w:pPr>
        <w:tabs>
          <w:tab w:val="left" w:pos="1134"/>
          <w:tab w:val="left" w:pos="9900"/>
        </w:tabs>
        <w:ind w:firstLine="709"/>
        <w:jc w:val="both"/>
      </w:pPr>
      <w:r w:rsidRPr="000D7A4B">
        <w:t>Гражданский кодекс Российской Федерации.</w:t>
      </w:r>
    </w:p>
    <w:p w14:paraId="00D3936F" w14:textId="77777777" w:rsidR="00376465" w:rsidRPr="000D7A4B" w:rsidRDefault="00376465" w:rsidP="00376465">
      <w:pPr>
        <w:tabs>
          <w:tab w:val="left" w:pos="1134"/>
          <w:tab w:val="left" w:pos="9900"/>
        </w:tabs>
        <w:ind w:firstLine="709"/>
        <w:jc w:val="both"/>
      </w:pPr>
      <w:r w:rsidRPr="000D7A4B">
        <w:t>Налоговый кодекс Российской Федерации.</w:t>
      </w:r>
    </w:p>
    <w:p w14:paraId="4FCBC7BD" w14:textId="77777777" w:rsidR="00376465" w:rsidRPr="000D7A4B" w:rsidRDefault="00376465" w:rsidP="00376465">
      <w:pPr>
        <w:tabs>
          <w:tab w:val="left" w:pos="1134"/>
          <w:tab w:val="left" w:pos="9900"/>
        </w:tabs>
        <w:ind w:firstLine="709"/>
        <w:jc w:val="both"/>
      </w:pPr>
      <w:r w:rsidRPr="000D7A4B">
        <w:t>Трудовой Кодекс Российской Федерации.</w:t>
      </w:r>
    </w:p>
    <w:p w14:paraId="57BA8343" w14:textId="77777777" w:rsidR="00376465" w:rsidRPr="000D7A4B" w:rsidRDefault="00376465" w:rsidP="00376465">
      <w:pPr>
        <w:tabs>
          <w:tab w:val="left" w:pos="1134"/>
          <w:tab w:val="left" w:pos="9900"/>
        </w:tabs>
        <w:ind w:firstLine="709"/>
        <w:jc w:val="both"/>
      </w:pPr>
      <w:r w:rsidRPr="000D7A4B">
        <w:t>Федеральный Закон от 17.08.1995 № 147-ФЗ «О естественных монополиях».</w:t>
      </w:r>
    </w:p>
    <w:p w14:paraId="294A9255" w14:textId="77777777" w:rsidR="00376465" w:rsidRPr="000D7A4B" w:rsidRDefault="00376465" w:rsidP="00376465">
      <w:pPr>
        <w:tabs>
          <w:tab w:val="left" w:pos="1134"/>
          <w:tab w:val="left" w:pos="9900"/>
        </w:tabs>
        <w:ind w:firstLine="709"/>
        <w:jc w:val="both"/>
      </w:pPr>
      <w:r w:rsidRPr="000D7A4B">
        <w:t xml:space="preserve"> Федеральный закон от 27.07.2010 № 190-ФЗ «О теплоснабжении».</w:t>
      </w:r>
    </w:p>
    <w:p w14:paraId="2CDC9D6C" w14:textId="77777777" w:rsidR="00376465" w:rsidRPr="000D7A4B" w:rsidRDefault="00376465" w:rsidP="00376465">
      <w:pPr>
        <w:tabs>
          <w:tab w:val="left" w:pos="1134"/>
          <w:tab w:val="left" w:pos="9900"/>
        </w:tabs>
        <w:ind w:firstLine="709"/>
        <w:jc w:val="both"/>
      </w:pPr>
      <w:r w:rsidRPr="000D7A4B">
        <w:t>Постановление Правительства РФ от 06.07.1998 № 700 «О введении раздельного учета затрат по регулируемым видам деятельности в энергетике».</w:t>
      </w:r>
    </w:p>
    <w:p w14:paraId="26900A35" w14:textId="77777777" w:rsidR="00376465" w:rsidRPr="000D7A4B" w:rsidRDefault="00376465" w:rsidP="00376465">
      <w:pPr>
        <w:tabs>
          <w:tab w:val="left" w:pos="1134"/>
          <w:tab w:val="left" w:pos="9900"/>
        </w:tabs>
        <w:ind w:firstLine="709"/>
        <w:jc w:val="both"/>
      </w:pPr>
      <w:r w:rsidRPr="000D7A4B">
        <w:t>Постановление Правительства Российской Федерации от 22.10.2012 № 1075 «О ценообразовании в сфере теплоснабжения».</w:t>
      </w:r>
    </w:p>
    <w:p w14:paraId="7EE46226" w14:textId="77777777" w:rsidR="00376465" w:rsidRPr="000D7A4B" w:rsidRDefault="00376465" w:rsidP="00376465">
      <w:pPr>
        <w:tabs>
          <w:tab w:val="left" w:pos="1134"/>
          <w:tab w:val="left" w:pos="9900"/>
        </w:tabs>
        <w:ind w:firstLine="709"/>
        <w:jc w:val="both"/>
      </w:pPr>
      <w:r w:rsidRPr="000D7A4B">
        <w:t xml:space="preserve"> 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1A965646" w14:textId="77777777" w:rsidR="00376465" w:rsidRPr="000D7A4B" w:rsidRDefault="00376465" w:rsidP="00376465">
      <w:pPr>
        <w:tabs>
          <w:tab w:val="left" w:pos="1134"/>
          <w:tab w:val="left" w:pos="9900"/>
        </w:tabs>
        <w:ind w:firstLine="709"/>
        <w:jc w:val="both"/>
      </w:pPr>
      <w:r w:rsidRPr="000D7A4B">
        <w:t xml:space="preserve"> 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147888AF" w14:textId="77777777" w:rsidR="00376465" w:rsidRPr="000D7A4B" w:rsidRDefault="00376465" w:rsidP="00376465">
      <w:pPr>
        <w:tabs>
          <w:tab w:val="left" w:pos="1134"/>
        </w:tabs>
        <w:ind w:firstLine="709"/>
        <w:jc w:val="both"/>
      </w:pPr>
      <w:r w:rsidRPr="000D7A4B">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6F205F76" w14:textId="77777777" w:rsidR="00376465" w:rsidRPr="000D7A4B" w:rsidRDefault="00376465" w:rsidP="00376465">
      <w:pPr>
        <w:tabs>
          <w:tab w:val="left" w:pos="1134"/>
        </w:tabs>
        <w:ind w:firstLine="709"/>
        <w:jc w:val="both"/>
      </w:pPr>
      <w:r w:rsidRPr="000D7A4B">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47FB336B" w14:textId="77777777" w:rsidR="00376465" w:rsidRPr="000D7A4B" w:rsidRDefault="00376465" w:rsidP="00376465">
      <w:pPr>
        <w:tabs>
          <w:tab w:val="left" w:pos="1134"/>
        </w:tabs>
        <w:ind w:firstLine="709"/>
        <w:jc w:val="both"/>
      </w:pPr>
      <w:r w:rsidRPr="000D7A4B">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0AF06BF6" w14:textId="77777777" w:rsidR="00376465" w:rsidRPr="000D7A4B" w:rsidRDefault="00376465" w:rsidP="00376465">
      <w:pPr>
        <w:pStyle w:val="aff0"/>
        <w:tabs>
          <w:tab w:val="left" w:pos="851"/>
          <w:tab w:val="left" w:pos="1134"/>
        </w:tabs>
        <w:ind w:firstLine="709"/>
      </w:pPr>
      <w:r w:rsidRPr="000D7A4B">
        <w:rPr>
          <w:sz w:val="28"/>
        </w:rPr>
        <w:t>Вся нормативно – методическая основа используется в редакции, действующей на момент проведения экспертизы.</w:t>
      </w:r>
    </w:p>
    <w:p w14:paraId="446A78E9" w14:textId="77777777" w:rsidR="00376465" w:rsidRPr="000D7A4B" w:rsidRDefault="00376465" w:rsidP="00376465"/>
    <w:p w14:paraId="43AD537E" w14:textId="77777777" w:rsidR="00376465" w:rsidRPr="000D7A4B" w:rsidRDefault="00376465" w:rsidP="000D7A4B">
      <w:pPr>
        <w:pStyle w:val="1"/>
        <w:keepLines w:val="0"/>
        <w:numPr>
          <w:ilvl w:val="0"/>
          <w:numId w:val="5"/>
        </w:numPr>
        <w:tabs>
          <w:tab w:val="left" w:pos="142"/>
          <w:tab w:val="left" w:pos="426"/>
        </w:tabs>
        <w:spacing w:before="0" w:line="240" w:lineRule="auto"/>
        <w:ind w:left="0" w:firstLine="0"/>
        <w:jc w:val="center"/>
        <w:rPr>
          <w:color w:val="auto"/>
        </w:rPr>
      </w:pPr>
      <w:bookmarkStart w:id="12" w:name="_Toc50038356"/>
      <w:r w:rsidRPr="000D7A4B">
        <w:rPr>
          <w:color w:val="auto"/>
        </w:rPr>
        <w:br w:type="page"/>
      </w:r>
      <w:r w:rsidRPr="000D7A4B">
        <w:rPr>
          <w:color w:val="auto"/>
        </w:rPr>
        <w:lastRenderedPageBreak/>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12"/>
    </w:p>
    <w:p w14:paraId="6B68E23C" w14:textId="77777777" w:rsidR="00376465" w:rsidRPr="000D7A4B" w:rsidRDefault="00376465" w:rsidP="00376465">
      <w:pPr>
        <w:ind w:right="142"/>
        <w:jc w:val="both"/>
      </w:pPr>
    </w:p>
    <w:p w14:paraId="31BC135B" w14:textId="77777777" w:rsidR="00376465" w:rsidRPr="000D7A4B" w:rsidRDefault="00376465" w:rsidP="00376465">
      <w:pPr>
        <w:ind w:firstLine="709"/>
        <w:jc w:val="both"/>
      </w:pPr>
      <w:r w:rsidRPr="000D7A4B">
        <w:t>Материалы ЭЦ АО «ЕВРАЗ ЗСМК» (Новокузнецкий городской округ) по расчету тарифов на услуги по передаче тепловой энергии по сетям энергетического цеха на 2022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173F51C5" w14:textId="77777777" w:rsidR="00376465" w:rsidRPr="000D7A4B" w:rsidRDefault="00376465" w:rsidP="00376465">
      <w:pPr>
        <w:ind w:right="142" w:firstLine="426"/>
        <w:jc w:val="both"/>
      </w:pPr>
    </w:p>
    <w:p w14:paraId="73309F85" w14:textId="77777777" w:rsidR="00376465" w:rsidRPr="000D7A4B" w:rsidRDefault="00376465" w:rsidP="000D7A4B">
      <w:pPr>
        <w:pStyle w:val="1"/>
        <w:keepLines w:val="0"/>
        <w:numPr>
          <w:ilvl w:val="0"/>
          <w:numId w:val="5"/>
        </w:numPr>
        <w:tabs>
          <w:tab w:val="left" w:pos="142"/>
          <w:tab w:val="left" w:pos="426"/>
        </w:tabs>
        <w:spacing w:before="0" w:line="240" w:lineRule="auto"/>
        <w:ind w:left="0" w:firstLine="0"/>
        <w:jc w:val="center"/>
        <w:rPr>
          <w:color w:val="auto"/>
        </w:rPr>
      </w:pPr>
      <w:bookmarkStart w:id="13" w:name="_Toc50038357"/>
      <w:r w:rsidRPr="000D7A4B">
        <w:rPr>
          <w:color w:val="auto"/>
        </w:rPr>
        <w:t xml:space="preserve">Оценка достоверности данных, приведенных в предложениях </w:t>
      </w:r>
      <w:r w:rsidRPr="000D7A4B">
        <w:rPr>
          <w:color w:val="auto"/>
        </w:rPr>
        <w:br/>
        <w:t>об установлении тарифов и (или) их предельных уровней</w:t>
      </w:r>
      <w:bookmarkEnd w:id="13"/>
    </w:p>
    <w:p w14:paraId="2B64B0EC" w14:textId="77777777" w:rsidR="00376465" w:rsidRPr="000D7A4B" w:rsidRDefault="00376465" w:rsidP="00376465">
      <w:pPr>
        <w:ind w:right="142" w:firstLine="709"/>
        <w:jc w:val="both"/>
      </w:pPr>
    </w:p>
    <w:p w14:paraId="50E40E19" w14:textId="77777777" w:rsidR="00376465" w:rsidRPr="000D7A4B" w:rsidRDefault="00376465" w:rsidP="00376465">
      <w:pPr>
        <w:ind w:firstLine="709"/>
        <w:jc w:val="both"/>
      </w:pPr>
      <w:r w:rsidRPr="000D7A4B">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57FDB00B" w14:textId="77777777" w:rsidR="00376465" w:rsidRPr="000D7A4B" w:rsidRDefault="00376465" w:rsidP="00376465">
      <w:pPr>
        <w:ind w:firstLine="709"/>
        <w:jc w:val="both"/>
      </w:pPr>
      <w:r w:rsidRPr="000D7A4B">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ЭЦ АО «ЕВРАЗ ЗСМК»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на 2022 год.</w:t>
      </w:r>
    </w:p>
    <w:p w14:paraId="3A578378" w14:textId="77777777" w:rsidR="00376465" w:rsidRPr="000D7A4B" w:rsidRDefault="00376465" w:rsidP="00376465"/>
    <w:p w14:paraId="4A5B5488" w14:textId="30B35BC9" w:rsidR="00376465" w:rsidRPr="000D7A4B" w:rsidRDefault="00376465" w:rsidP="00376465">
      <w:pPr>
        <w:rPr>
          <w:lang w:eastAsia="en-US"/>
        </w:rPr>
      </w:pPr>
    </w:p>
    <w:p w14:paraId="2CC6B941" w14:textId="77777777" w:rsidR="00376465" w:rsidRPr="000D7A4B" w:rsidRDefault="00376465" w:rsidP="000D7A4B">
      <w:pPr>
        <w:pStyle w:val="1"/>
        <w:keepLines w:val="0"/>
        <w:numPr>
          <w:ilvl w:val="0"/>
          <w:numId w:val="5"/>
        </w:numPr>
        <w:tabs>
          <w:tab w:val="left" w:pos="142"/>
          <w:tab w:val="left" w:pos="426"/>
        </w:tabs>
        <w:spacing w:before="0" w:line="240" w:lineRule="auto"/>
        <w:ind w:left="0" w:firstLine="0"/>
        <w:jc w:val="center"/>
        <w:rPr>
          <w:color w:val="auto"/>
        </w:rPr>
      </w:pPr>
      <w:bookmarkStart w:id="14" w:name="_Toc50038358"/>
      <w:r w:rsidRPr="000D7A4B">
        <w:rPr>
          <w:color w:val="auto"/>
        </w:rPr>
        <w:t xml:space="preserve">Анализ экономической обоснованности расходов по статьям затрат </w:t>
      </w:r>
      <w:r w:rsidRPr="000D7A4B">
        <w:rPr>
          <w:color w:val="auto"/>
        </w:rPr>
        <w:br/>
        <w:t xml:space="preserve">и обоснование объемов полезного отпуска тепловой энергии </w:t>
      </w:r>
      <w:r w:rsidRPr="000D7A4B">
        <w:rPr>
          <w:color w:val="auto"/>
        </w:rPr>
        <w:br/>
        <w:t>на 2022 год</w:t>
      </w:r>
      <w:bookmarkEnd w:id="14"/>
    </w:p>
    <w:p w14:paraId="5EBDAFE7" w14:textId="77777777" w:rsidR="00376465" w:rsidRPr="000D7A4B" w:rsidRDefault="00376465" w:rsidP="00376465">
      <w:pPr>
        <w:ind w:firstLine="720"/>
        <w:jc w:val="both"/>
      </w:pPr>
    </w:p>
    <w:p w14:paraId="2E122116" w14:textId="77777777" w:rsidR="00376465" w:rsidRPr="000D7A4B" w:rsidRDefault="00376465" w:rsidP="00376465">
      <w:pPr>
        <w:pStyle w:val="aff9"/>
        <w:rPr>
          <w:rFonts w:ascii="Times New Roman" w:hAnsi="Times New Roman"/>
          <w:sz w:val="28"/>
          <w:szCs w:val="28"/>
        </w:rPr>
      </w:pPr>
      <w:bookmarkStart w:id="15" w:name="_Toc50038359"/>
      <w:r w:rsidRPr="000D7A4B">
        <w:rPr>
          <w:rFonts w:ascii="Times New Roman" w:hAnsi="Times New Roman"/>
          <w:sz w:val="28"/>
          <w:szCs w:val="28"/>
        </w:rPr>
        <w:t>БАЛАНС ТЕПЛОВОЙ ЭНЕРГИИ</w:t>
      </w:r>
      <w:bookmarkEnd w:id="15"/>
    </w:p>
    <w:p w14:paraId="088C1F9D" w14:textId="77777777" w:rsidR="00376465" w:rsidRPr="000D7A4B" w:rsidRDefault="00376465" w:rsidP="00376465">
      <w:pPr>
        <w:ind w:firstLine="709"/>
        <w:jc w:val="both"/>
      </w:pPr>
      <w:r w:rsidRPr="000D7A4B">
        <w:t>Энергоцех АО «ЕВРАЗ ЗСМК» передает тепловую энергию от ТЭЦ ООО «</w:t>
      </w:r>
      <w:proofErr w:type="spellStart"/>
      <w:r w:rsidRPr="000D7A4B">
        <w:t>Энерготранзит</w:t>
      </w:r>
      <w:proofErr w:type="spellEnd"/>
      <w:r w:rsidRPr="000D7A4B">
        <w:t>» (Новокузнецкий городской округ), с целью ее дальнейшего использования для собственных нужд, а также для ее дальнейшей передачи потребителям Новокузнецкого городского округа.</w:t>
      </w:r>
    </w:p>
    <w:p w14:paraId="02A57C9E" w14:textId="77777777" w:rsidR="00376465" w:rsidRPr="000D7A4B" w:rsidRDefault="00376465" w:rsidP="00376465">
      <w:pPr>
        <w:ind w:firstLine="709"/>
        <w:jc w:val="both"/>
      </w:pPr>
      <w:r w:rsidRPr="000D7A4B">
        <w:t xml:space="preserve">В соответствии с пунктом 17 Методических указаний, объемы отпуска тепловой энергии, поставляемой с коллекторов источников тепловой энергии, функционирующих в режиме комбинированной выработки электрической и тепловой энергии с установленной генерирующий мощностью 25 МВт и более, определяются в соответствии со сводным прогнозным балансом производства и поставок электрической энергии (мощности) в рамках Единой энергетической системы России по субъектам Российской Федерации (далее - сводный прогнозный баланс). Таким образом, общий полезный отпуск тепловой </w:t>
      </w:r>
      <w:r w:rsidRPr="000D7A4B">
        <w:lastRenderedPageBreak/>
        <w:t>энергии ТЭЦ ООО «</w:t>
      </w:r>
      <w:proofErr w:type="spellStart"/>
      <w:r w:rsidRPr="000D7A4B">
        <w:t>Энерготранзит</w:t>
      </w:r>
      <w:proofErr w:type="spellEnd"/>
      <w:r w:rsidRPr="000D7A4B">
        <w:t>» принят в соответствии со сводным прогнозным балансом производства и поставок электрической энергии (мощности) в рамках Единой энергетической системы России на 2021 год, утвержденного приказом ФАС России от 23.11.2021 № 1299/21-ДСП. Объем отпускаемой тепловой энергии в виде горячей воды составит 1 139,365 тыс. Гкал.</w:t>
      </w:r>
    </w:p>
    <w:p w14:paraId="21AA5DD1" w14:textId="77777777" w:rsidR="00376465" w:rsidRPr="000D7A4B" w:rsidRDefault="00376465" w:rsidP="00376465">
      <w:pPr>
        <w:ind w:firstLine="709"/>
        <w:jc w:val="both"/>
      </w:pPr>
      <w:r w:rsidRPr="000D7A4B">
        <w:t xml:space="preserve">Объем нормативных потерь тепловой энергии при передаче тепловой энергии сторонним потребителям принят в размере 12,22 тыс. Гкал, в соответствии с приказом Минэнерго России от 30.09.2021 № 1005. </w:t>
      </w:r>
    </w:p>
    <w:p w14:paraId="1FDDD90C" w14:textId="77777777" w:rsidR="00376465" w:rsidRPr="000D7A4B" w:rsidRDefault="00376465" w:rsidP="00376465">
      <w:pPr>
        <w:ind w:firstLine="709"/>
        <w:jc w:val="both"/>
      </w:pPr>
      <w:r w:rsidRPr="000D7A4B">
        <w:t>Баланс тепловой энергии Энергоцеха АО «ЕВРАЗ ЗСМК» на 2022 год представлен в таблице 1.</w:t>
      </w:r>
    </w:p>
    <w:p w14:paraId="1CDC5BBB" w14:textId="77777777" w:rsidR="00376465" w:rsidRPr="000D7A4B" w:rsidRDefault="00376465" w:rsidP="00376465">
      <w:pPr>
        <w:ind w:firstLine="851"/>
        <w:jc w:val="both"/>
      </w:pPr>
    </w:p>
    <w:p w14:paraId="4CB7DB84" w14:textId="77777777" w:rsidR="00376465" w:rsidRPr="000D7A4B" w:rsidRDefault="00376465" w:rsidP="00376465">
      <w:pPr>
        <w:ind w:firstLine="851"/>
        <w:jc w:val="right"/>
      </w:pPr>
      <w:r w:rsidRPr="000D7A4B">
        <w:t>Таблица 1.</w:t>
      </w:r>
    </w:p>
    <w:p w14:paraId="446D34D7" w14:textId="77777777" w:rsidR="00376465" w:rsidRPr="000D7A4B" w:rsidRDefault="00376465" w:rsidP="00376465">
      <w:pPr>
        <w:ind w:firstLine="851"/>
        <w:jc w:val="center"/>
      </w:pPr>
      <w:r w:rsidRPr="000D7A4B">
        <w:rPr>
          <w:bCs/>
        </w:rPr>
        <w:t>Баланс Энергоцеха АО «ЕВРАЗ ЗСМК» на 2022 год</w:t>
      </w:r>
    </w:p>
    <w:p w14:paraId="2C90E670" w14:textId="77777777" w:rsidR="00376465" w:rsidRPr="000D7A4B" w:rsidRDefault="00376465" w:rsidP="00376465"/>
    <w:tbl>
      <w:tblPr>
        <w:tblW w:w="9691" w:type="dxa"/>
        <w:tblInd w:w="-5" w:type="dxa"/>
        <w:tblLook w:val="04A0" w:firstRow="1" w:lastRow="0" w:firstColumn="1" w:lastColumn="0" w:noHBand="0" w:noVBand="1"/>
      </w:tblPr>
      <w:tblGrid>
        <w:gridCol w:w="636"/>
        <w:gridCol w:w="2483"/>
        <w:gridCol w:w="1330"/>
        <w:gridCol w:w="1846"/>
        <w:gridCol w:w="1695"/>
        <w:gridCol w:w="1701"/>
      </w:tblGrid>
      <w:tr w:rsidR="00376465" w:rsidRPr="000D7A4B" w14:paraId="66C24CE7" w14:textId="77777777" w:rsidTr="00376465">
        <w:trPr>
          <w:trHeight w:val="20"/>
          <w:tblHeader/>
        </w:trPr>
        <w:tc>
          <w:tcPr>
            <w:tcW w:w="6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E5115B" w14:textId="77777777" w:rsidR="00376465" w:rsidRPr="000D7A4B" w:rsidRDefault="00376465" w:rsidP="00376465">
            <w:pPr>
              <w:jc w:val="center"/>
            </w:pPr>
            <w:r w:rsidRPr="000D7A4B">
              <w:t>№ п/п</w:t>
            </w:r>
          </w:p>
        </w:tc>
        <w:tc>
          <w:tcPr>
            <w:tcW w:w="248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D7B283" w14:textId="77777777" w:rsidR="00376465" w:rsidRPr="000D7A4B" w:rsidRDefault="00376465" w:rsidP="00376465">
            <w:pPr>
              <w:jc w:val="center"/>
            </w:pPr>
            <w:r w:rsidRPr="000D7A4B">
              <w:t>Показатель</w:t>
            </w:r>
          </w:p>
        </w:tc>
        <w:tc>
          <w:tcPr>
            <w:tcW w:w="13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E83F5A" w14:textId="77777777" w:rsidR="00376465" w:rsidRPr="000D7A4B" w:rsidRDefault="00376465" w:rsidP="00376465">
            <w:pPr>
              <w:jc w:val="center"/>
              <w:rPr>
                <w:i/>
                <w:iCs/>
              </w:rPr>
            </w:pPr>
            <w:r w:rsidRPr="000D7A4B">
              <w:rPr>
                <w:iCs/>
              </w:rPr>
              <w:t>Ед. изм</w:t>
            </w:r>
            <w:r w:rsidRPr="000D7A4B">
              <w:rPr>
                <w:i/>
                <w:iCs/>
              </w:rPr>
              <w:t>.</w:t>
            </w:r>
          </w:p>
        </w:tc>
        <w:tc>
          <w:tcPr>
            <w:tcW w:w="18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D351E2" w14:textId="77777777" w:rsidR="00376465" w:rsidRPr="000D7A4B" w:rsidRDefault="00376465" w:rsidP="00376465">
            <w:pPr>
              <w:jc w:val="center"/>
            </w:pPr>
            <w:r w:rsidRPr="000D7A4B">
              <w:t>Объем потребления теплоэнергии на 2022 год</w:t>
            </w:r>
          </w:p>
        </w:tc>
        <w:tc>
          <w:tcPr>
            <w:tcW w:w="3396" w:type="dxa"/>
            <w:gridSpan w:val="2"/>
            <w:tcBorders>
              <w:top w:val="single" w:sz="4" w:space="0" w:color="auto"/>
              <w:left w:val="nil"/>
              <w:bottom w:val="single" w:sz="4" w:space="0" w:color="auto"/>
              <w:right w:val="single" w:sz="4" w:space="0" w:color="auto"/>
            </w:tcBorders>
            <w:shd w:val="clear" w:color="auto" w:fill="auto"/>
            <w:vAlign w:val="center"/>
            <w:hideMark/>
          </w:tcPr>
          <w:p w14:paraId="25F9446A" w14:textId="77777777" w:rsidR="00376465" w:rsidRPr="000D7A4B" w:rsidRDefault="00376465" w:rsidP="00376465">
            <w:pPr>
              <w:jc w:val="center"/>
            </w:pPr>
            <w:r w:rsidRPr="000D7A4B">
              <w:t>в том числе</w:t>
            </w:r>
          </w:p>
        </w:tc>
      </w:tr>
      <w:tr w:rsidR="00376465" w:rsidRPr="000D7A4B" w14:paraId="62A52F02" w14:textId="77777777" w:rsidTr="00376465">
        <w:trPr>
          <w:trHeight w:val="20"/>
          <w:tblHeader/>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470D352D" w14:textId="77777777" w:rsidR="00376465" w:rsidRPr="000D7A4B" w:rsidRDefault="00376465" w:rsidP="00376465"/>
        </w:tc>
        <w:tc>
          <w:tcPr>
            <w:tcW w:w="2483" w:type="dxa"/>
            <w:vMerge/>
            <w:tcBorders>
              <w:top w:val="single" w:sz="4" w:space="0" w:color="auto"/>
              <w:left w:val="single" w:sz="4" w:space="0" w:color="auto"/>
              <w:bottom w:val="single" w:sz="4" w:space="0" w:color="auto"/>
              <w:right w:val="single" w:sz="4" w:space="0" w:color="auto"/>
            </w:tcBorders>
            <w:vAlign w:val="center"/>
            <w:hideMark/>
          </w:tcPr>
          <w:p w14:paraId="60BDD178" w14:textId="77777777" w:rsidR="00376465" w:rsidRPr="000D7A4B" w:rsidRDefault="00376465" w:rsidP="00376465"/>
        </w:tc>
        <w:tc>
          <w:tcPr>
            <w:tcW w:w="1330" w:type="dxa"/>
            <w:vMerge/>
            <w:tcBorders>
              <w:top w:val="single" w:sz="4" w:space="0" w:color="auto"/>
              <w:left w:val="single" w:sz="4" w:space="0" w:color="auto"/>
              <w:bottom w:val="single" w:sz="4" w:space="0" w:color="auto"/>
              <w:right w:val="single" w:sz="4" w:space="0" w:color="auto"/>
            </w:tcBorders>
            <w:vAlign w:val="center"/>
            <w:hideMark/>
          </w:tcPr>
          <w:p w14:paraId="6D19C56D" w14:textId="77777777" w:rsidR="00376465" w:rsidRPr="000D7A4B" w:rsidRDefault="00376465" w:rsidP="00376465">
            <w:pPr>
              <w:rPr>
                <w:i/>
                <w:iCs/>
              </w:rPr>
            </w:pPr>
          </w:p>
        </w:tc>
        <w:tc>
          <w:tcPr>
            <w:tcW w:w="1846" w:type="dxa"/>
            <w:vMerge/>
            <w:tcBorders>
              <w:top w:val="single" w:sz="4" w:space="0" w:color="auto"/>
              <w:left w:val="single" w:sz="4" w:space="0" w:color="auto"/>
              <w:bottom w:val="single" w:sz="4" w:space="0" w:color="auto"/>
              <w:right w:val="single" w:sz="4" w:space="0" w:color="auto"/>
            </w:tcBorders>
            <w:vAlign w:val="center"/>
            <w:hideMark/>
          </w:tcPr>
          <w:p w14:paraId="10B7E8D4" w14:textId="77777777" w:rsidR="00376465" w:rsidRPr="000D7A4B" w:rsidRDefault="00376465" w:rsidP="00376465"/>
        </w:tc>
        <w:tc>
          <w:tcPr>
            <w:tcW w:w="1695" w:type="dxa"/>
            <w:tcBorders>
              <w:top w:val="nil"/>
              <w:left w:val="nil"/>
              <w:bottom w:val="single" w:sz="4" w:space="0" w:color="auto"/>
              <w:right w:val="single" w:sz="4" w:space="0" w:color="auto"/>
            </w:tcBorders>
            <w:shd w:val="clear" w:color="auto" w:fill="auto"/>
            <w:vAlign w:val="center"/>
            <w:hideMark/>
          </w:tcPr>
          <w:p w14:paraId="7A6BB4CD" w14:textId="77777777" w:rsidR="00376465" w:rsidRPr="000D7A4B" w:rsidRDefault="00376465" w:rsidP="00376465">
            <w:pPr>
              <w:jc w:val="center"/>
            </w:pPr>
            <w:r w:rsidRPr="000D7A4B">
              <w:t>1 полугодие 2022</w:t>
            </w:r>
          </w:p>
        </w:tc>
        <w:tc>
          <w:tcPr>
            <w:tcW w:w="1701" w:type="dxa"/>
            <w:tcBorders>
              <w:top w:val="nil"/>
              <w:left w:val="nil"/>
              <w:bottom w:val="single" w:sz="4" w:space="0" w:color="auto"/>
              <w:right w:val="single" w:sz="4" w:space="0" w:color="auto"/>
            </w:tcBorders>
            <w:shd w:val="clear" w:color="auto" w:fill="auto"/>
            <w:vAlign w:val="center"/>
            <w:hideMark/>
          </w:tcPr>
          <w:p w14:paraId="110407A0" w14:textId="77777777" w:rsidR="00376465" w:rsidRPr="000D7A4B" w:rsidRDefault="00376465" w:rsidP="00376465">
            <w:pPr>
              <w:jc w:val="center"/>
            </w:pPr>
            <w:r w:rsidRPr="000D7A4B">
              <w:t>2 полугодие 2022</w:t>
            </w:r>
          </w:p>
        </w:tc>
      </w:tr>
      <w:tr w:rsidR="00376465" w:rsidRPr="000D7A4B" w14:paraId="63BFB940" w14:textId="77777777" w:rsidTr="00376465">
        <w:trPr>
          <w:trHeight w:val="2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76094E2B" w14:textId="77777777" w:rsidR="00376465" w:rsidRPr="000D7A4B" w:rsidRDefault="00376465" w:rsidP="00376465">
            <w:pPr>
              <w:jc w:val="center"/>
              <w:rPr>
                <w:bCs/>
              </w:rPr>
            </w:pPr>
            <w:r w:rsidRPr="000D7A4B">
              <w:rPr>
                <w:bCs/>
              </w:rPr>
              <w:t>1</w:t>
            </w:r>
          </w:p>
        </w:tc>
        <w:tc>
          <w:tcPr>
            <w:tcW w:w="2483" w:type="dxa"/>
            <w:tcBorders>
              <w:top w:val="nil"/>
              <w:left w:val="nil"/>
              <w:bottom w:val="single" w:sz="4" w:space="0" w:color="auto"/>
              <w:right w:val="single" w:sz="4" w:space="0" w:color="auto"/>
            </w:tcBorders>
            <w:shd w:val="clear" w:color="auto" w:fill="auto"/>
            <w:noWrap/>
            <w:vAlign w:val="center"/>
            <w:hideMark/>
          </w:tcPr>
          <w:p w14:paraId="5E08BDC8" w14:textId="77777777" w:rsidR="00376465" w:rsidRPr="000D7A4B" w:rsidRDefault="00376465" w:rsidP="00376465">
            <w:pPr>
              <w:rPr>
                <w:bCs/>
              </w:rPr>
            </w:pPr>
            <w:r w:rsidRPr="000D7A4B">
              <w:rPr>
                <w:bCs/>
              </w:rPr>
              <w:t>Получено тепловой энергии</w:t>
            </w:r>
          </w:p>
        </w:tc>
        <w:tc>
          <w:tcPr>
            <w:tcW w:w="1330" w:type="dxa"/>
            <w:tcBorders>
              <w:top w:val="nil"/>
              <w:left w:val="nil"/>
              <w:bottom w:val="single" w:sz="4" w:space="0" w:color="auto"/>
              <w:right w:val="single" w:sz="4" w:space="0" w:color="auto"/>
            </w:tcBorders>
            <w:shd w:val="clear" w:color="auto" w:fill="auto"/>
            <w:vAlign w:val="center"/>
            <w:hideMark/>
          </w:tcPr>
          <w:p w14:paraId="10658CBB" w14:textId="77777777" w:rsidR="00376465" w:rsidRPr="000D7A4B" w:rsidRDefault="00376465" w:rsidP="00376465">
            <w:pPr>
              <w:jc w:val="center"/>
            </w:pPr>
            <w:r w:rsidRPr="000D7A4B">
              <w:t>тыс. Гкал.</w:t>
            </w:r>
          </w:p>
        </w:tc>
        <w:tc>
          <w:tcPr>
            <w:tcW w:w="1846" w:type="dxa"/>
            <w:tcBorders>
              <w:top w:val="nil"/>
              <w:left w:val="nil"/>
              <w:bottom w:val="single" w:sz="4" w:space="0" w:color="auto"/>
              <w:right w:val="single" w:sz="4" w:space="0" w:color="auto"/>
            </w:tcBorders>
            <w:shd w:val="clear" w:color="auto" w:fill="auto"/>
            <w:noWrap/>
            <w:vAlign w:val="center"/>
            <w:hideMark/>
          </w:tcPr>
          <w:p w14:paraId="22D4AB11" w14:textId="77777777" w:rsidR="00376465" w:rsidRPr="000D7A4B" w:rsidRDefault="00376465" w:rsidP="00376465">
            <w:pPr>
              <w:jc w:val="center"/>
              <w:rPr>
                <w:bCs/>
              </w:rPr>
            </w:pPr>
            <w:r w:rsidRPr="000D7A4B">
              <w:rPr>
                <w:bCs/>
              </w:rPr>
              <w:t>1 139,365</w:t>
            </w:r>
          </w:p>
        </w:tc>
        <w:tc>
          <w:tcPr>
            <w:tcW w:w="1695" w:type="dxa"/>
            <w:tcBorders>
              <w:top w:val="nil"/>
              <w:left w:val="nil"/>
              <w:bottom w:val="single" w:sz="4" w:space="0" w:color="auto"/>
              <w:right w:val="single" w:sz="4" w:space="0" w:color="auto"/>
            </w:tcBorders>
            <w:shd w:val="clear" w:color="auto" w:fill="auto"/>
            <w:noWrap/>
            <w:vAlign w:val="center"/>
            <w:hideMark/>
          </w:tcPr>
          <w:p w14:paraId="53B36971" w14:textId="77777777" w:rsidR="00376465" w:rsidRPr="000D7A4B" w:rsidRDefault="00376465" w:rsidP="00376465">
            <w:pPr>
              <w:jc w:val="center"/>
              <w:rPr>
                <w:bCs/>
              </w:rPr>
            </w:pPr>
            <w:r w:rsidRPr="000D7A4B">
              <w:rPr>
                <w:bCs/>
              </w:rPr>
              <w:t>616,502</w:t>
            </w:r>
          </w:p>
        </w:tc>
        <w:tc>
          <w:tcPr>
            <w:tcW w:w="1701" w:type="dxa"/>
            <w:tcBorders>
              <w:top w:val="nil"/>
              <w:left w:val="nil"/>
              <w:bottom w:val="single" w:sz="4" w:space="0" w:color="auto"/>
              <w:right w:val="single" w:sz="4" w:space="0" w:color="auto"/>
            </w:tcBorders>
            <w:shd w:val="clear" w:color="auto" w:fill="auto"/>
            <w:noWrap/>
            <w:vAlign w:val="center"/>
            <w:hideMark/>
          </w:tcPr>
          <w:p w14:paraId="24E0EBB8" w14:textId="77777777" w:rsidR="00376465" w:rsidRPr="000D7A4B" w:rsidRDefault="00376465" w:rsidP="00376465">
            <w:pPr>
              <w:jc w:val="center"/>
              <w:rPr>
                <w:bCs/>
              </w:rPr>
            </w:pPr>
            <w:r w:rsidRPr="000D7A4B">
              <w:rPr>
                <w:bCs/>
              </w:rPr>
              <w:t>522,863</w:t>
            </w:r>
          </w:p>
        </w:tc>
      </w:tr>
      <w:tr w:rsidR="00376465" w:rsidRPr="000D7A4B" w14:paraId="75F6B8AD" w14:textId="77777777" w:rsidTr="00376465">
        <w:trPr>
          <w:trHeight w:val="2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4D32AA0F" w14:textId="77777777" w:rsidR="00376465" w:rsidRPr="000D7A4B" w:rsidRDefault="00376465" w:rsidP="00376465">
            <w:pPr>
              <w:jc w:val="center"/>
              <w:rPr>
                <w:bCs/>
              </w:rPr>
            </w:pPr>
            <w:r w:rsidRPr="000D7A4B">
              <w:rPr>
                <w:bCs/>
              </w:rPr>
              <w:t>2</w:t>
            </w:r>
          </w:p>
        </w:tc>
        <w:tc>
          <w:tcPr>
            <w:tcW w:w="2483" w:type="dxa"/>
            <w:tcBorders>
              <w:top w:val="nil"/>
              <w:left w:val="nil"/>
              <w:bottom w:val="single" w:sz="4" w:space="0" w:color="auto"/>
              <w:right w:val="single" w:sz="4" w:space="0" w:color="auto"/>
            </w:tcBorders>
            <w:shd w:val="clear" w:color="auto" w:fill="auto"/>
            <w:vAlign w:val="center"/>
            <w:hideMark/>
          </w:tcPr>
          <w:p w14:paraId="2BB2EB2D" w14:textId="77777777" w:rsidR="00376465" w:rsidRPr="000D7A4B" w:rsidRDefault="00376465" w:rsidP="00376465">
            <w:pPr>
              <w:rPr>
                <w:bCs/>
              </w:rPr>
            </w:pPr>
            <w:r w:rsidRPr="000D7A4B">
              <w:rPr>
                <w:bCs/>
              </w:rPr>
              <w:t>Полезный отпуск тепловой энергии, в т.ч.</w:t>
            </w:r>
          </w:p>
        </w:tc>
        <w:tc>
          <w:tcPr>
            <w:tcW w:w="1330" w:type="dxa"/>
            <w:tcBorders>
              <w:top w:val="nil"/>
              <w:left w:val="nil"/>
              <w:bottom w:val="single" w:sz="4" w:space="0" w:color="auto"/>
              <w:right w:val="single" w:sz="4" w:space="0" w:color="auto"/>
            </w:tcBorders>
            <w:shd w:val="clear" w:color="auto" w:fill="auto"/>
            <w:vAlign w:val="center"/>
            <w:hideMark/>
          </w:tcPr>
          <w:p w14:paraId="09F4DC24" w14:textId="77777777" w:rsidR="00376465" w:rsidRPr="000D7A4B" w:rsidRDefault="00376465" w:rsidP="00376465">
            <w:pPr>
              <w:jc w:val="center"/>
            </w:pPr>
            <w:r w:rsidRPr="000D7A4B">
              <w:t>тыс. Гкал.</w:t>
            </w:r>
          </w:p>
        </w:tc>
        <w:tc>
          <w:tcPr>
            <w:tcW w:w="1846" w:type="dxa"/>
            <w:tcBorders>
              <w:top w:val="nil"/>
              <w:left w:val="nil"/>
              <w:bottom w:val="single" w:sz="4" w:space="0" w:color="auto"/>
              <w:right w:val="single" w:sz="4" w:space="0" w:color="auto"/>
            </w:tcBorders>
            <w:shd w:val="clear" w:color="auto" w:fill="auto"/>
            <w:noWrap/>
            <w:vAlign w:val="center"/>
            <w:hideMark/>
          </w:tcPr>
          <w:p w14:paraId="11AE0CCD" w14:textId="77777777" w:rsidR="00376465" w:rsidRPr="000D7A4B" w:rsidRDefault="00376465" w:rsidP="00376465">
            <w:pPr>
              <w:jc w:val="center"/>
              <w:rPr>
                <w:bCs/>
              </w:rPr>
            </w:pPr>
            <w:r w:rsidRPr="000D7A4B">
              <w:rPr>
                <w:bCs/>
              </w:rPr>
              <w:t>1 112,155</w:t>
            </w:r>
          </w:p>
        </w:tc>
        <w:tc>
          <w:tcPr>
            <w:tcW w:w="1695" w:type="dxa"/>
            <w:tcBorders>
              <w:top w:val="nil"/>
              <w:left w:val="nil"/>
              <w:bottom w:val="single" w:sz="4" w:space="0" w:color="auto"/>
              <w:right w:val="single" w:sz="4" w:space="0" w:color="auto"/>
            </w:tcBorders>
            <w:shd w:val="clear" w:color="auto" w:fill="auto"/>
            <w:noWrap/>
            <w:vAlign w:val="center"/>
            <w:hideMark/>
          </w:tcPr>
          <w:p w14:paraId="5D2DBF08" w14:textId="77777777" w:rsidR="00376465" w:rsidRPr="000D7A4B" w:rsidRDefault="00376465" w:rsidP="00376465">
            <w:pPr>
              <w:jc w:val="center"/>
              <w:rPr>
                <w:bCs/>
              </w:rPr>
            </w:pPr>
            <w:r w:rsidRPr="000D7A4B">
              <w:rPr>
                <w:bCs/>
              </w:rPr>
              <w:t>601,779</w:t>
            </w:r>
          </w:p>
        </w:tc>
        <w:tc>
          <w:tcPr>
            <w:tcW w:w="1701" w:type="dxa"/>
            <w:tcBorders>
              <w:top w:val="nil"/>
              <w:left w:val="nil"/>
              <w:bottom w:val="single" w:sz="4" w:space="0" w:color="auto"/>
              <w:right w:val="single" w:sz="4" w:space="0" w:color="auto"/>
            </w:tcBorders>
            <w:shd w:val="clear" w:color="auto" w:fill="auto"/>
            <w:noWrap/>
            <w:vAlign w:val="center"/>
            <w:hideMark/>
          </w:tcPr>
          <w:p w14:paraId="3F067657" w14:textId="77777777" w:rsidR="00376465" w:rsidRPr="000D7A4B" w:rsidRDefault="00376465" w:rsidP="00376465">
            <w:pPr>
              <w:jc w:val="center"/>
              <w:rPr>
                <w:bCs/>
              </w:rPr>
            </w:pPr>
            <w:r w:rsidRPr="000D7A4B">
              <w:rPr>
                <w:bCs/>
              </w:rPr>
              <w:t>510,376</w:t>
            </w:r>
          </w:p>
        </w:tc>
      </w:tr>
      <w:tr w:rsidR="00376465" w:rsidRPr="000D7A4B" w14:paraId="221C74AA" w14:textId="77777777" w:rsidTr="00376465">
        <w:trPr>
          <w:trHeight w:val="2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1517B338" w14:textId="77777777" w:rsidR="00376465" w:rsidRPr="000D7A4B" w:rsidRDefault="00376465" w:rsidP="00376465">
            <w:pPr>
              <w:jc w:val="center"/>
              <w:rPr>
                <w:bCs/>
              </w:rPr>
            </w:pPr>
            <w:r w:rsidRPr="000D7A4B">
              <w:rPr>
                <w:bCs/>
              </w:rPr>
              <w:t>2.1</w:t>
            </w:r>
          </w:p>
        </w:tc>
        <w:tc>
          <w:tcPr>
            <w:tcW w:w="2483" w:type="dxa"/>
            <w:tcBorders>
              <w:top w:val="nil"/>
              <w:left w:val="nil"/>
              <w:bottom w:val="single" w:sz="4" w:space="0" w:color="auto"/>
              <w:right w:val="single" w:sz="4" w:space="0" w:color="auto"/>
            </w:tcBorders>
            <w:shd w:val="clear" w:color="auto" w:fill="auto"/>
            <w:noWrap/>
            <w:vAlign w:val="center"/>
            <w:hideMark/>
          </w:tcPr>
          <w:p w14:paraId="49433440" w14:textId="77777777" w:rsidR="00376465" w:rsidRPr="000D7A4B" w:rsidRDefault="00376465" w:rsidP="00376465">
            <w:pPr>
              <w:jc w:val="right"/>
            </w:pPr>
            <w:r w:rsidRPr="000D7A4B">
              <w:t>ЕВРАЗ ЗСМК</w:t>
            </w:r>
          </w:p>
        </w:tc>
        <w:tc>
          <w:tcPr>
            <w:tcW w:w="1330" w:type="dxa"/>
            <w:tcBorders>
              <w:top w:val="nil"/>
              <w:left w:val="nil"/>
              <w:bottom w:val="single" w:sz="4" w:space="0" w:color="auto"/>
              <w:right w:val="single" w:sz="4" w:space="0" w:color="auto"/>
            </w:tcBorders>
            <w:shd w:val="clear" w:color="auto" w:fill="auto"/>
            <w:vAlign w:val="center"/>
            <w:hideMark/>
          </w:tcPr>
          <w:p w14:paraId="32384AFA" w14:textId="77777777" w:rsidR="00376465" w:rsidRPr="000D7A4B" w:rsidRDefault="00376465" w:rsidP="00376465">
            <w:pPr>
              <w:jc w:val="center"/>
            </w:pPr>
            <w:r w:rsidRPr="000D7A4B">
              <w:t>тыс. Гкал.</w:t>
            </w:r>
          </w:p>
        </w:tc>
        <w:tc>
          <w:tcPr>
            <w:tcW w:w="1846" w:type="dxa"/>
            <w:tcBorders>
              <w:top w:val="nil"/>
              <w:left w:val="nil"/>
              <w:bottom w:val="single" w:sz="4" w:space="0" w:color="auto"/>
              <w:right w:val="single" w:sz="4" w:space="0" w:color="auto"/>
            </w:tcBorders>
            <w:shd w:val="clear" w:color="auto" w:fill="auto"/>
            <w:noWrap/>
            <w:vAlign w:val="center"/>
            <w:hideMark/>
          </w:tcPr>
          <w:p w14:paraId="34A1167D" w14:textId="77777777" w:rsidR="00376465" w:rsidRPr="000D7A4B" w:rsidRDefault="00376465" w:rsidP="00376465">
            <w:pPr>
              <w:jc w:val="center"/>
            </w:pPr>
            <w:r w:rsidRPr="000D7A4B">
              <w:t>179,420</w:t>
            </w:r>
          </w:p>
        </w:tc>
        <w:tc>
          <w:tcPr>
            <w:tcW w:w="1695" w:type="dxa"/>
            <w:tcBorders>
              <w:top w:val="nil"/>
              <w:left w:val="nil"/>
              <w:bottom w:val="single" w:sz="4" w:space="0" w:color="auto"/>
              <w:right w:val="single" w:sz="4" w:space="0" w:color="auto"/>
            </w:tcBorders>
            <w:shd w:val="clear" w:color="auto" w:fill="auto"/>
            <w:noWrap/>
            <w:vAlign w:val="center"/>
            <w:hideMark/>
          </w:tcPr>
          <w:p w14:paraId="22E87FB2" w14:textId="77777777" w:rsidR="00376465" w:rsidRPr="000D7A4B" w:rsidRDefault="00376465" w:rsidP="00376465">
            <w:pPr>
              <w:jc w:val="center"/>
              <w:rPr>
                <w:bCs/>
              </w:rPr>
            </w:pPr>
            <w:r w:rsidRPr="000D7A4B">
              <w:rPr>
                <w:bCs/>
              </w:rPr>
              <w:t>97,083</w:t>
            </w:r>
          </w:p>
        </w:tc>
        <w:tc>
          <w:tcPr>
            <w:tcW w:w="1701" w:type="dxa"/>
            <w:tcBorders>
              <w:top w:val="nil"/>
              <w:left w:val="nil"/>
              <w:bottom w:val="single" w:sz="4" w:space="0" w:color="auto"/>
              <w:right w:val="single" w:sz="4" w:space="0" w:color="auto"/>
            </w:tcBorders>
            <w:shd w:val="clear" w:color="auto" w:fill="auto"/>
            <w:noWrap/>
            <w:vAlign w:val="center"/>
            <w:hideMark/>
          </w:tcPr>
          <w:p w14:paraId="4C7791AD" w14:textId="77777777" w:rsidR="00376465" w:rsidRPr="000D7A4B" w:rsidRDefault="00376465" w:rsidP="00376465">
            <w:pPr>
              <w:jc w:val="center"/>
              <w:rPr>
                <w:bCs/>
              </w:rPr>
            </w:pPr>
            <w:r w:rsidRPr="000D7A4B">
              <w:rPr>
                <w:bCs/>
              </w:rPr>
              <w:t>82,337</w:t>
            </w:r>
          </w:p>
        </w:tc>
      </w:tr>
      <w:tr w:rsidR="00376465" w:rsidRPr="000D7A4B" w14:paraId="4B1CF375" w14:textId="77777777" w:rsidTr="00376465">
        <w:trPr>
          <w:trHeight w:val="2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38B456EE" w14:textId="77777777" w:rsidR="00376465" w:rsidRPr="000D7A4B" w:rsidRDefault="00376465" w:rsidP="00376465">
            <w:pPr>
              <w:jc w:val="center"/>
              <w:rPr>
                <w:bCs/>
              </w:rPr>
            </w:pPr>
            <w:r w:rsidRPr="000D7A4B">
              <w:rPr>
                <w:bCs/>
              </w:rPr>
              <w:t>2.2</w:t>
            </w:r>
          </w:p>
        </w:tc>
        <w:tc>
          <w:tcPr>
            <w:tcW w:w="2483" w:type="dxa"/>
            <w:tcBorders>
              <w:top w:val="nil"/>
              <w:left w:val="nil"/>
              <w:bottom w:val="single" w:sz="4" w:space="0" w:color="auto"/>
              <w:right w:val="single" w:sz="4" w:space="0" w:color="auto"/>
            </w:tcBorders>
            <w:shd w:val="clear" w:color="auto" w:fill="auto"/>
            <w:noWrap/>
            <w:vAlign w:val="center"/>
            <w:hideMark/>
          </w:tcPr>
          <w:p w14:paraId="7977B2A3" w14:textId="77777777" w:rsidR="00376465" w:rsidRPr="000D7A4B" w:rsidRDefault="00376465" w:rsidP="00376465">
            <w:pPr>
              <w:jc w:val="right"/>
            </w:pPr>
            <w:r w:rsidRPr="000D7A4B">
              <w:t>Сторонние потребители</w:t>
            </w:r>
          </w:p>
        </w:tc>
        <w:tc>
          <w:tcPr>
            <w:tcW w:w="1330" w:type="dxa"/>
            <w:tcBorders>
              <w:top w:val="nil"/>
              <w:left w:val="nil"/>
              <w:bottom w:val="single" w:sz="4" w:space="0" w:color="auto"/>
              <w:right w:val="single" w:sz="4" w:space="0" w:color="auto"/>
            </w:tcBorders>
            <w:shd w:val="clear" w:color="auto" w:fill="auto"/>
            <w:vAlign w:val="center"/>
            <w:hideMark/>
          </w:tcPr>
          <w:p w14:paraId="000D10AE" w14:textId="77777777" w:rsidR="00376465" w:rsidRPr="000D7A4B" w:rsidRDefault="00376465" w:rsidP="00376465">
            <w:pPr>
              <w:jc w:val="center"/>
            </w:pPr>
            <w:r w:rsidRPr="000D7A4B">
              <w:t>тыс. Гкал.</w:t>
            </w:r>
          </w:p>
        </w:tc>
        <w:tc>
          <w:tcPr>
            <w:tcW w:w="1846" w:type="dxa"/>
            <w:tcBorders>
              <w:top w:val="nil"/>
              <w:left w:val="nil"/>
              <w:bottom w:val="single" w:sz="4" w:space="0" w:color="auto"/>
              <w:right w:val="single" w:sz="4" w:space="0" w:color="auto"/>
            </w:tcBorders>
            <w:shd w:val="clear" w:color="auto" w:fill="auto"/>
            <w:noWrap/>
            <w:vAlign w:val="center"/>
            <w:hideMark/>
          </w:tcPr>
          <w:p w14:paraId="10458143" w14:textId="77777777" w:rsidR="00376465" w:rsidRPr="000D7A4B" w:rsidRDefault="00376465" w:rsidP="00376465">
            <w:pPr>
              <w:jc w:val="center"/>
            </w:pPr>
            <w:r w:rsidRPr="000D7A4B">
              <w:t>932,735</w:t>
            </w:r>
          </w:p>
        </w:tc>
        <w:tc>
          <w:tcPr>
            <w:tcW w:w="1695" w:type="dxa"/>
            <w:tcBorders>
              <w:top w:val="nil"/>
              <w:left w:val="nil"/>
              <w:bottom w:val="single" w:sz="4" w:space="0" w:color="auto"/>
              <w:right w:val="single" w:sz="4" w:space="0" w:color="auto"/>
            </w:tcBorders>
            <w:shd w:val="clear" w:color="auto" w:fill="auto"/>
            <w:noWrap/>
            <w:vAlign w:val="center"/>
            <w:hideMark/>
          </w:tcPr>
          <w:p w14:paraId="557C9499" w14:textId="77777777" w:rsidR="00376465" w:rsidRPr="000D7A4B" w:rsidRDefault="00376465" w:rsidP="00376465">
            <w:pPr>
              <w:jc w:val="center"/>
              <w:rPr>
                <w:bCs/>
              </w:rPr>
            </w:pPr>
            <w:r w:rsidRPr="000D7A4B">
              <w:rPr>
                <w:bCs/>
              </w:rPr>
              <w:t>504,696</w:t>
            </w:r>
          </w:p>
        </w:tc>
        <w:tc>
          <w:tcPr>
            <w:tcW w:w="1701" w:type="dxa"/>
            <w:tcBorders>
              <w:top w:val="nil"/>
              <w:left w:val="nil"/>
              <w:bottom w:val="single" w:sz="4" w:space="0" w:color="auto"/>
              <w:right w:val="single" w:sz="4" w:space="0" w:color="auto"/>
            </w:tcBorders>
            <w:shd w:val="clear" w:color="auto" w:fill="auto"/>
            <w:noWrap/>
            <w:vAlign w:val="center"/>
            <w:hideMark/>
          </w:tcPr>
          <w:p w14:paraId="275D8DFD" w14:textId="77777777" w:rsidR="00376465" w:rsidRPr="000D7A4B" w:rsidRDefault="00376465" w:rsidP="00376465">
            <w:pPr>
              <w:jc w:val="center"/>
              <w:rPr>
                <w:bCs/>
              </w:rPr>
            </w:pPr>
            <w:r w:rsidRPr="000D7A4B">
              <w:rPr>
                <w:bCs/>
              </w:rPr>
              <w:t>428,039</w:t>
            </w:r>
          </w:p>
        </w:tc>
      </w:tr>
      <w:tr w:rsidR="00376465" w:rsidRPr="000D7A4B" w14:paraId="39B866B1" w14:textId="77777777" w:rsidTr="00376465">
        <w:trPr>
          <w:trHeight w:val="2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30B4B376" w14:textId="77777777" w:rsidR="00376465" w:rsidRPr="000D7A4B" w:rsidRDefault="00376465" w:rsidP="00376465">
            <w:pPr>
              <w:jc w:val="center"/>
              <w:rPr>
                <w:bCs/>
              </w:rPr>
            </w:pPr>
            <w:r w:rsidRPr="000D7A4B">
              <w:rPr>
                <w:bCs/>
              </w:rPr>
              <w:t>3</w:t>
            </w:r>
          </w:p>
        </w:tc>
        <w:tc>
          <w:tcPr>
            <w:tcW w:w="2483" w:type="dxa"/>
            <w:tcBorders>
              <w:top w:val="nil"/>
              <w:left w:val="nil"/>
              <w:bottom w:val="single" w:sz="4" w:space="0" w:color="auto"/>
              <w:right w:val="single" w:sz="4" w:space="0" w:color="auto"/>
            </w:tcBorders>
            <w:shd w:val="clear" w:color="auto" w:fill="auto"/>
            <w:noWrap/>
            <w:vAlign w:val="center"/>
            <w:hideMark/>
          </w:tcPr>
          <w:p w14:paraId="1F55752F" w14:textId="77777777" w:rsidR="00376465" w:rsidRPr="000D7A4B" w:rsidRDefault="00376465" w:rsidP="00376465">
            <w:pPr>
              <w:rPr>
                <w:bCs/>
              </w:rPr>
            </w:pPr>
            <w:r w:rsidRPr="000D7A4B">
              <w:rPr>
                <w:bCs/>
              </w:rPr>
              <w:t>Потери тепловой энергии, в т.ч.</w:t>
            </w:r>
          </w:p>
        </w:tc>
        <w:tc>
          <w:tcPr>
            <w:tcW w:w="1330" w:type="dxa"/>
            <w:tcBorders>
              <w:top w:val="nil"/>
              <w:left w:val="nil"/>
              <w:bottom w:val="single" w:sz="4" w:space="0" w:color="auto"/>
              <w:right w:val="single" w:sz="4" w:space="0" w:color="auto"/>
            </w:tcBorders>
            <w:shd w:val="clear" w:color="auto" w:fill="auto"/>
            <w:vAlign w:val="center"/>
            <w:hideMark/>
          </w:tcPr>
          <w:p w14:paraId="2C7D5235" w14:textId="77777777" w:rsidR="00376465" w:rsidRPr="000D7A4B" w:rsidRDefault="00376465" w:rsidP="00376465">
            <w:pPr>
              <w:jc w:val="center"/>
            </w:pPr>
            <w:r w:rsidRPr="000D7A4B">
              <w:t>тыс. Гкал.</w:t>
            </w:r>
          </w:p>
        </w:tc>
        <w:tc>
          <w:tcPr>
            <w:tcW w:w="1846" w:type="dxa"/>
            <w:tcBorders>
              <w:top w:val="nil"/>
              <w:left w:val="nil"/>
              <w:bottom w:val="single" w:sz="4" w:space="0" w:color="auto"/>
              <w:right w:val="single" w:sz="4" w:space="0" w:color="auto"/>
            </w:tcBorders>
            <w:shd w:val="clear" w:color="auto" w:fill="auto"/>
            <w:noWrap/>
            <w:vAlign w:val="center"/>
            <w:hideMark/>
          </w:tcPr>
          <w:p w14:paraId="5EC795B1" w14:textId="77777777" w:rsidR="00376465" w:rsidRPr="000D7A4B" w:rsidRDefault="00376465" w:rsidP="00376465">
            <w:pPr>
              <w:jc w:val="center"/>
              <w:rPr>
                <w:bCs/>
              </w:rPr>
            </w:pPr>
            <w:r w:rsidRPr="000D7A4B">
              <w:rPr>
                <w:bCs/>
              </w:rPr>
              <w:t>27,210</w:t>
            </w:r>
          </w:p>
        </w:tc>
        <w:tc>
          <w:tcPr>
            <w:tcW w:w="1695" w:type="dxa"/>
            <w:tcBorders>
              <w:top w:val="nil"/>
              <w:left w:val="nil"/>
              <w:bottom w:val="single" w:sz="4" w:space="0" w:color="auto"/>
              <w:right w:val="single" w:sz="4" w:space="0" w:color="auto"/>
            </w:tcBorders>
            <w:shd w:val="clear" w:color="auto" w:fill="auto"/>
            <w:noWrap/>
            <w:vAlign w:val="center"/>
            <w:hideMark/>
          </w:tcPr>
          <w:p w14:paraId="29C68A5C" w14:textId="77777777" w:rsidR="00376465" w:rsidRPr="000D7A4B" w:rsidRDefault="00376465" w:rsidP="00376465">
            <w:pPr>
              <w:jc w:val="center"/>
              <w:rPr>
                <w:bCs/>
              </w:rPr>
            </w:pPr>
            <w:r w:rsidRPr="000D7A4B">
              <w:rPr>
                <w:bCs/>
              </w:rPr>
              <w:t>14,723</w:t>
            </w:r>
          </w:p>
        </w:tc>
        <w:tc>
          <w:tcPr>
            <w:tcW w:w="1701" w:type="dxa"/>
            <w:tcBorders>
              <w:top w:val="nil"/>
              <w:left w:val="nil"/>
              <w:bottom w:val="single" w:sz="4" w:space="0" w:color="auto"/>
              <w:right w:val="single" w:sz="4" w:space="0" w:color="auto"/>
            </w:tcBorders>
            <w:shd w:val="clear" w:color="auto" w:fill="auto"/>
            <w:noWrap/>
            <w:vAlign w:val="center"/>
            <w:hideMark/>
          </w:tcPr>
          <w:p w14:paraId="40B6A3D8" w14:textId="77777777" w:rsidR="00376465" w:rsidRPr="000D7A4B" w:rsidRDefault="00376465" w:rsidP="00376465">
            <w:pPr>
              <w:jc w:val="center"/>
              <w:rPr>
                <w:bCs/>
              </w:rPr>
            </w:pPr>
            <w:r w:rsidRPr="000D7A4B">
              <w:rPr>
                <w:bCs/>
              </w:rPr>
              <w:t>12,487</w:t>
            </w:r>
          </w:p>
        </w:tc>
      </w:tr>
      <w:tr w:rsidR="00376465" w:rsidRPr="000D7A4B" w14:paraId="24249057" w14:textId="77777777" w:rsidTr="00376465">
        <w:trPr>
          <w:trHeight w:val="2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72486A3E" w14:textId="77777777" w:rsidR="00376465" w:rsidRPr="000D7A4B" w:rsidRDefault="00376465" w:rsidP="00376465">
            <w:pPr>
              <w:jc w:val="center"/>
              <w:rPr>
                <w:bCs/>
              </w:rPr>
            </w:pPr>
            <w:r w:rsidRPr="000D7A4B">
              <w:rPr>
                <w:bCs/>
              </w:rPr>
              <w:t>3.1.</w:t>
            </w:r>
          </w:p>
        </w:tc>
        <w:tc>
          <w:tcPr>
            <w:tcW w:w="2483" w:type="dxa"/>
            <w:tcBorders>
              <w:top w:val="nil"/>
              <w:left w:val="nil"/>
              <w:bottom w:val="single" w:sz="4" w:space="0" w:color="auto"/>
              <w:right w:val="single" w:sz="4" w:space="0" w:color="auto"/>
            </w:tcBorders>
            <w:shd w:val="clear" w:color="auto" w:fill="auto"/>
            <w:noWrap/>
            <w:vAlign w:val="center"/>
            <w:hideMark/>
          </w:tcPr>
          <w:p w14:paraId="5F20B379" w14:textId="77777777" w:rsidR="00376465" w:rsidRPr="000D7A4B" w:rsidRDefault="00376465" w:rsidP="00376465">
            <w:pPr>
              <w:jc w:val="right"/>
            </w:pPr>
            <w:r w:rsidRPr="000D7A4B">
              <w:t>ЕВРАЗ ЗСМК</w:t>
            </w:r>
          </w:p>
        </w:tc>
        <w:tc>
          <w:tcPr>
            <w:tcW w:w="1330" w:type="dxa"/>
            <w:tcBorders>
              <w:top w:val="nil"/>
              <w:left w:val="nil"/>
              <w:bottom w:val="single" w:sz="4" w:space="0" w:color="auto"/>
              <w:right w:val="single" w:sz="4" w:space="0" w:color="auto"/>
            </w:tcBorders>
            <w:shd w:val="clear" w:color="auto" w:fill="auto"/>
            <w:vAlign w:val="center"/>
            <w:hideMark/>
          </w:tcPr>
          <w:p w14:paraId="049218FB" w14:textId="77777777" w:rsidR="00376465" w:rsidRPr="000D7A4B" w:rsidRDefault="00376465" w:rsidP="00376465">
            <w:pPr>
              <w:jc w:val="center"/>
            </w:pPr>
            <w:r w:rsidRPr="000D7A4B">
              <w:t> </w:t>
            </w:r>
          </w:p>
        </w:tc>
        <w:tc>
          <w:tcPr>
            <w:tcW w:w="1846" w:type="dxa"/>
            <w:tcBorders>
              <w:top w:val="nil"/>
              <w:left w:val="nil"/>
              <w:bottom w:val="single" w:sz="4" w:space="0" w:color="auto"/>
              <w:right w:val="single" w:sz="4" w:space="0" w:color="auto"/>
            </w:tcBorders>
            <w:shd w:val="clear" w:color="auto" w:fill="auto"/>
            <w:noWrap/>
            <w:vAlign w:val="center"/>
            <w:hideMark/>
          </w:tcPr>
          <w:p w14:paraId="73D4F77F" w14:textId="77777777" w:rsidR="00376465" w:rsidRPr="000D7A4B" w:rsidRDefault="00376465" w:rsidP="00376465">
            <w:pPr>
              <w:jc w:val="center"/>
              <w:rPr>
                <w:bCs/>
              </w:rPr>
            </w:pPr>
            <w:r w:rsidRPr="000D7A4B">
              <w:rPr>
                <w:bCs/>
              </w:rPr>
              <w:t>14,990</w:t>
            </w:r>
          </w:p>
        </w:tc>
        <w:tc>
          <w:tcPr>
            <w:tcW w:w="1695" w:type="dxa"/>
            <w:tcBorders>
              <w:top w:val="nil"/>
              <w:left w:val="nil"/>
              <w:bottom w:val="single" w:sz="4" w:space="0" w:color="auto"/>
              <w:right w:val="single" w:sz="4" w:space="0" w:color="auto"/>
            </w:tcBorders>
            <w:shd w:val="clear" w:color="auto" w:fill="auto"/>
            <w:noWrap/>
            <w:vAlign w:val="center"/>
            <w:hideMark/>
          </w:tcPr>
          <w:p w14:paraId="4C27CAAE" w14:textId="77777777" w:rsidR="00376465" w:rsidRPr="000D7A4B" w:rsidRDefault="00376465" w:rsidP="00376465">
            <w:pPr>
              <w:jc w:val="center"/>
              <w:rPr>
                <w:bCs/>
              </w:rPr>
            </w:pPr>
            <w:r w:rsidRPr="000D7A4B">
              <w:rPr>
                <w:bCs/>
              </w:rPr>
              <w:t>8,111</w:t>
            </w:r>
          </w:p>
        </w:tc>
        <w:tc>
          <w:tcPr>
            <w:tcW w:w="1701" w:type="dxa"/>
            <w:tcBorders>
              <w:top w:val="nil"/>
              <w:left w:val="nil"/>
              <w:bottom w:val="single" w:sz="4" w:space="0" w:color="auto"/>
              <w:right w:val="single" w:sz="4" w:space="0" w:color="auto"/>
            </w:tcBorders>
            <w:shd w:val="clear" w:color="auto" w:fill="auto"/>
            <w:noWrap/>
            <w:vAlign w:val="center"/>
            <w:hideMark/>
          </w:tcPr>
          <w:p w14:paraId="2D9765AE" w14:textId="77777777" w:rsidR="00376465" w:rsidRPr="000D7A4B" w:rsidRDefault="00376465" w:rsidP="00376465">
            <w:pPr>
              <w:jc w:val="center"/>
              <w:rPr>
                <w:bCs/>
              </w:rPr>
            </w:pPr>
            <w:r w:rsidRPr="000D7A4B">
              <w:rPr>
                <w:bCs/>
              </w:rPr>
              <w:t>6,879</w:t>
            </w:r>
          </w:p>
        </w:tc>
      </w:tr>
      <w:tr w:rsidR="00376465" w:rsidRPr="000D7A4B" w14:paraId="11028A8C" w14:textId="77777777" w:rsidTr="00376465">
        <w:trPr>
          <w:trHeight w:val="2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29C22210" w14:textId="77777777" w:rsidR="00376465" w:rsidRPr="000D7A4B" w:rsidRDefault="00376465" w:rsidP="00376465">
            <w:pPr>
              <w:jc w:val="center"/>
              <w:rPr>
                <w:bCs/>
              </w:rPr>
            </w:pPr>
            <w:r w:rsidRPr="000D7A4B">
              <w:rPr>
                <w:bCs/>
              </w:rPr>
              <w:t>3.2</w:t>
            </w:r>
          </w:p>
        </w:tc>
        <w:tc>
          <w:tcPr>
            <w:tcW w:w="2483" w:type="dxa"/>
            <w:tcBorders>
              <w:top w:val="nil"/>
              <w:left w:val="nil"/>
              <w:bottom w:val="single" w:sz="4" w:space="0" w:color="auto"/>
              <w:right w:val="single" w:sz="4" w:space="0" w:color="auto"/>
            </w:tcBorders>
            <w:shd w:val="clear" w:color="auto" w:fill="auto"/>
            <w:noWrap/>
            <w:vAlign w:val="center"/>
            <w:hideMark/>
          </w:tcPr>
          <w:p w14:paraId="17A18C18" w14:textId="77777777" w:rsidR="00376465" w:rsidRPr="000D7A4B" w:rsidRDefault="00376465" w:rsidP="00376465">
            <w:pPr>
              <w:jc w:val="right"/>
            </w:pPr>
            <w:r w:rsidRPr="000D7A4B">
              <w:t>Сторонние потребители</w:t>
            </w:r>
          </w:p>
        </w:tc>
        <w:tc>
          <w:tcPr>
            <w:tcW w:w="1330" w:type="dxa"/>
            <w:tcBorders>
              <w:top w:val="nil"/>
              <w:left w:val="nil"/>
              <w:bottom w:val="single" w:sz="4" w:space="0" w:color="auto"/>
              <w:right w:val="single" w:sz="4" w:space="0" w:color="auto"/>
            </w:tcBorders>
            <w:shd w:val="clear" w:color="auto" w:fill="auto"/>
            <w:vAlign w:val="center"/>
            <w:hideMark/>
          </w:tcPr>
          <w:p w14:paraId="2B8824C0" w14:textId="77777777" w:rsidR="00376465" w:rsidRPr="000D7A4B" w:rsidRDefault="00376465" w:rsidP="00376465">
            <w:pPr>
              <w:jc w:val="center"/>
            </w:pPr>
            <w:r w:rsidRPr="000D7A4B">
              <w:t> </w:t>
            </w:r>
          </w:p>
        </w:tc>
        <w:tc>
          <w:tcPr>
            <w:tcW w:w="1846" w:type="dxa"/>
            <w:tcBorders>
              <w:top w:val="nil"/>
              <w:left w:val="nil"/>
              <w:bottom w:val="single" w:sz="4" w:space="0" w:color="auto"/>
              <w:right w:val="single" w:sz="4" w:space="0" w:color="auto"/>
            </w:tcBorders>
            <w:shd w:val="clear" w:color="auto" w:fill="auto"/>
            <w:noWrap/>
            <w:vAlign w:val="center"/>
            <w:hideMark/>
          </w:tcPr>
          <w:p w14:paraId="20F69DCA" w14:textId="77777777" w:rsidR="00376465" w:rsidRPr="000D7A4B" w:rsidRDefault="00376465" w:rsidP="00376465">
            <w:pPr>
              <w:jc w:val="center"/>
              <w:rPr>
                <w:bCs/>
              </w:rPr>
            </w:pPr>
            <w:r w:rsidRPr="000D7A4B">
              <w:rPr>
                <w:bCs/>
              </w:rPr>
              <w:t>12,220</w:t>
            </w:r>
          </w:p>
        </w:tc>
        <w:tc>
          <w:tcPr>
            <w:tcW w:w="1695" w:type="dxa"/>
            <w:tcBorders>
              <w:top w:val="nil"/>
              <w:left w:val="nil"/>
              <w:bottom w:val="single" w:sz="4" w:space="0" w:color="auto"/>
              <w:right w:val="single" w:sz="4" w:space="0" w:color="auto"/>
            </w:tcBorders>
            <w:shd w:val="clear" w:color="auto" w:fill="auto"/>
            <w:noWrap/>
            <w:vAlign w:val="center"/>
            <w:hideMark/>
          </w:tcPr>
          <w:p w14:paraId="300FFF2A" w14:textId="77777777" w:rsidR="00376465" w:rsidRPr="000D7A4B" w:rsidRDefault="00376465" w:rsidP="00376465">
            <w:pPr>
              <w:jc w:val="center"/>
              <w:rPr>
                <w:bCs/>
              </w:rPr>
            </w:pPr>
            <w:r w:rsidRPr="000D7A4B">
              <w:rPr>
                <w:bCs/>
              </w:rPr>
              <w:t>6,612</w:t>
            </w:r>
          </w:p>
        </w:tc>
        <w:tc>
          <w:tcPr>
            <w:tcW w:w="1701" w:type="dxa"/>
            <w:tcBorders>
              <w:top w:val="nil"/>
              <w:left w:val="nil"/>
              <w:bottom w:val="single" w:sz="4" w:space="0" w:color="auto"/>
              <w:right w:val="single" w:sz="4" w:space="0" w:color="auto"/>
            </w:tcBorders>
            <w:shd w:val="clear" w:color="auto" w:fill="auto"/>
            <w:noWrap/>
            <w:vAlign w:val="center"/>
            <w:hideMark/>
          </w:tcPr>
          <w:p w14:paraId="70BCAB3F" w14:textId="77777777" w:rsidR="00376465" w:rsidRPr="000D7A4B" w:rsidRDefault="00376465" w:rsidP="00376465">
            <w:pPr>
              <w:jc w:val="center"/>
              <w:rPr>
                <w:bCs/>
              </w:rPr>
            </w:pPr>
            <w:r w:rsidRPr="000D7A4B">
              <w:rPr>
                <w:bCs/>
              </w:rPr>
              <w:t>5,608</w:t>
            </w:r>
          </w:p>
        </w:tc>
      </w:tr>
    </w:tbl>
    <w:p w14:paraId="2989DDAD" w14:textId="77777777" w:rsidR="00376465" w:rsidRPr="000D7A4B" w:rsidRDefault="00376465" w:rsidP="00376465"/>
    <w:p w14:paraId="7CF83EEF" w14:textId="77777777" w:rsidR="00376465" w:rsidRPr="000D7A4B" w:rsidRDefault="00376465" w:rsidP="00376465">
      <w:pPr>
        <w:pStyle w:val="aff9"/>
        <w:rPr>
          <w:rFonts w:ascii="Times New Roman" w:hAnsi="Times New Roman"/>
          <w:sz w:val="28"/>
          <w:szCs w:val="28"/>
        </w:rPr>
      </w:pPr>
      <w:bookmarkStart w:id="16" w:name="_Toc50038360"/>
      <w:r w:rsidRPr="000D7A4B">
        <w:rPr>
          <w:rFonts w:ascii="Times New Roman" w:hAnsi="Times New Roman"/>
          <w:sz w:val="28"/>
          <w:szCs w:val="28"/>
        </w:rPr>
        <w:t>РАСХОДЫ НА СЫРЬЕ И МАТЕРИАЛЫ</w:t>
      </w:r>
      <w:bookmarkEnd w:id="16"/>
    </w:p>
    <w:p w14:paraId="5A93415F" w14:textId="77777777" w:rsidR="00376465" w:rsidRPr="000D7A4B" w:rsidRDefault="00376465" w:rsidP="00376465">
      <w:pPr>
        <w:tabs>
          <w:tab w:val="left" w:pos="1890"/>
        </w:tabs>
        <w:ind w:firstLine="709"/>
        <w:jc w:val="both"/>
      </w:pPr>
      <w:r w:rsidRPr="000D7A4B">
        <w:t xml:space="preserve">По данной статье предприятием планируются расходы на 2022 год </w:t>
      </w:r>
      <w:r w:rsidRPr="000D7A4B">
        <w:br/>
        <w:t>в размере 359,37 тыс. руб., включающие в себя расходы на материалы на содержание (прямые) в размере 139,44 тыс. руб., расходы на спецодежду в размере 65,61 тыс. руб. и расходы на материалы (общецеховые) в размере 154,32 тыс. руб.</w:t>
      </w:r>
    </w:p>
    <w:p w14:paraId="5E3FBEBD" w14:textId="77777777" w:rsidR="00376465" w:rsidRPr="000D7A4B" w:rsidRDefault="00376465" w:rsidP="00376465">
      <w:pPr>
        <w:tabs>
          <w:tab w:val="left" w:pos="1890"/>
        </w:tabs>
        <w:ind w:firstLine="709"/>
        <w:jc w:val="both"/>
      </w:pPr>
      <w:r w:rsidRPr="000D7A4B">
        <w:t>Для обоснования указанных затрат предприятием представлены следующие обосновывающие материалы:</w:t>
      </w:r>
    </w:p>
    <w:p w14:paraId="4E8541B6" w14:textId="77777777" w:rsidR="00376465" w:rsidRPr="000D7A4B" w:rsidRDefault="00376465" w:rsidP="00376465">
      <w:pPr>
        <w:tabs>
          <w:tab w:val="left" w:pos="1890"/>
        </w:tabs>
        <w:ind w:firstLine="709"/>
        <w:jc w:val="both"/>
      </w:pPr>
      <w:r w:rsidRPr="000D7A4B">
        <w:t>Фактическая калькуляция себестоимости в части обслуживания тепловых сетей цеха 319 за 2020 год (стр. 11 том 2).</w:t>
      </w:r>
    </w:p>
    <w:p w14:paraId="6936AFEB" w14:textId="77777777" w:rsidR="00376465" w:rsidRPr="000D7A4B" w:rsidRDefault="00376465" w:rsidP="00376465">
      <w:pPr>
        <w:tabs>
          <w:tab w:val="left" w:pos="1890"/>
        </w:tabs>
        <w:ind w:firstLine="709"/>
        <w:jc w:val="both"/>
      </w:pPr>
      <w:r w:rsidRPr="000D7A4B">
        <w:t>Расчет распределения общецеховых расходов (25) по участкам энергоцеха (319) за 2020 год (стр. 19 том 3).</w:t>
      </w:r>
    </w:p>
    <w:p w14:paraId="7207AB2D" w14:textId="77777777" w:rsidR="00376465" w:rsidRPr="000D7A4B" w:rsidRDefault="00376465" w:rsidP="00376465">
      <w:pPr>
        <w:tabs>
          <w:tab w:val="left" w:pos="1890"/>
        </w:tabs>
        <w:ind w:firstLine="709"/>
        <w:jc w:val="both"/>
      </w:pPr>
      <w:r w:rsidRPr="000D7A4B">
        <w:t xml:space="preserve">Расшифровка ненормируемых прочих материалов ЭЦ АО «ЕВРАЗ ЗСМК» за 2020 год в разрезе вспомогательных и смазочных материалов, горючего, запчастей и тары на сумму 299,34 тыс. руб. (стр. 57 том 1). Эксперты предлагают к включению в НВВ на 2022 год, в качестве экономически обоснованных расходов, расходы в размере: 299,34 тыс. руб. (фактические расходы на ненормируемые материалы за 2020 год) × 1,06 (ИПЦ 2021/2020) × 1,043  (ИПЦ 2022/2021) × 86,75% (процент участка по обслуживанию тепловых сетей от затрат участка № 10) × 82,86% (процент затрат на тепловые и паровые сети) × 69,88% (процент участка сетей горячей воды пропорционально протяжённости сетей) × 0,8387 (доля отнесения затрат на потребительский рынок) = </w:t>
      </w:r>
      <w:r w:rsidRPr="000D7A4B">
        <w:rPr>
          <w:b/>
        </w:rPr>
        <w:t>139,22 тыс. руб.</w:t>
      </w:r>
    </w:p>
    <w:p w14:paraId="2B3ED143" w14:textId="77777777" w:rsidR="00376465" w:rsidRPr="000D7A4B" w:rsidRDefault="00376465" w:rsidP="00376465">
      <w:pPr>
        <w:tabs>
          <w:tab w:val="left" w:pos="1890"/>
        </w:tabs>
        <w:ind w:firstLine="709"/>
        <w:jc w:val="both"/>
      </w:pPr>
      <w:r w:rsidRPr="000D7A4B">
        <w:t xml:space="preserve">Расшифровка материалов на охрану труда ЭЦ АО «ЕВРАЗ ЗСМК» за 2020 год в разрезе затрат на спецодежду на сумму 1 967,37 тыс. руб. (стр. 133 том 1). Эксперты </w:t>
      </w:r>
      <w:r w:rsidRPr="000D7A4B">
        <w:lastRenderedPageBreak/>
        <w:t xml:space="preserve">предлагают к включению в НВВ на 2022 год, в качестве экономически обоснованных расходов, расходы в размере: 1 967,37 тыс. руб. (фактические затраты на спецодежду за 2020 год) × 6,21% (процент общецеховых затрат) × 82,86% (процент затрат на тепловые и паровые сети) × 69,88% (процент участка сетей горячей воды пропорционально протяжённости сетей) × 0,8387 (доля отнесения затрат на потребительский рынок)  = </w:t>
      </w:r>
      <w:r w:rsidRPr="000D7A4B">
        <w:rPr>
          <w:b/>
        </w:rPr>
        <w:t>65,42 тыс. руб.</w:t>
      </w:r>
    </w:p>
    <w:p w14:paraId="23EED12E" w14:textId="77777777" w:rsidR="00376465" w:rsidRPr="000D7A4B" w:rsidRDefault="00376465" w:rsidP="00376465">
      <w:pPr>
        <w:tabs>
          <w:tab w:val="left" w:pos="1890"/>
        </w:tabs>
        <w:ind w:firstLine="709"/>
        <w:jc w:val="both"/>
      </w:pPr>
      <w:r w:rsidRPr="000D7A4B">
        <w:t>Расшифровка ненормируемых материалов на содержание ЭЦ АО «ЕВРАЗ ЗСМК» (стр. 105 том 1). Затраты на ненормируемые материалы за 2020 год составили 4 230,35 тыс. руб.</w:t>
      </w:r>
    </w:p>
    <w:p w14:paraId="1BDBA363" w14:textId="77777777" w:rsidR="00376465" w:rsidRPr="000D7A4B" w:rsidRDefault="00376465" w:rsidP="00376465">
      <w:pPr>
        <w:tabs>
          <w:tab w:val="left" w:pos="1890"/>
        </w:tabs>
        <w:ind w:firstLine="709"/>
        <w:jc w:val="both"/>
      </w:pPr>
      <w:r w:rsidRPr="000D7A4B">
        <w:t xml:space="preserve">Расшифровка ненормируемых прочих материалов на технологию ЭЦ АО «ЕВРАЗ ЗСМК» за 2020 год (стр. 57 том 1). Затраты на общецеховые материалы составили 396,76 тыс. руб. Эксперты предлагают к включению в НВВ на 2022 год, в качестве экономически обоснованных расходов, расходы в размере: (4 230,35 тыс. руб. + 396,76 тыс. руб.) × 6,21% (процент общецеховых затрат) × 82,86% (процент затрат на тепловые и паровые сети) × 69,88% (процент участка сетей горячей воды пропорционально протяжённости сетей) × 0,8387 (доля отнесения затрат на потребительский рынок)  = </w:t>
      </w:r>
      <w:r w:rsidRPr="000D7A4B">
        <w:rPr>
          <w:b/>
        </w:rPr>
        <w:t>154,32 тыс. руб.</w:t>
      </w:r>
    </w:p>
    <w:p w14:paraId="5417BFFD" w14:textId="77777777" w:rsidR="00376465" w:rsidRPr="000D7A4B" w:rsidRDefault="00376465" w:rsidP="00376465">
      <w:pPr>
        <w:tabs>
          <w:tab w:val="left" w:pos="1890"/>
        </w:tabs>
        <w:ind w:firstLine="709"/>
        <w:jc w:val="both"/>
      </w:pPr>
    </w:p>
    <w:p w14:paraId="2E2D4180" w14:textId="77777777" w:rsidR="00376465" w:rsidRPr="000D7A4B" w:rsidRDefault="00376465" w:rsidP="00376465">
      <w:pPr>
        <w:tabs>
          <w:tab w:val="left" w:pos="1890"/>
        </w:tabs>
        <w:ind w:firstLine="709"/>
        <w:jc w:val="both"/>
      </w:pPr>
      <w:r w:rsidRPr="000D7A4B">
        <w:t>Проанализировав представленные материалы, эксперты считают экономически обоснованной величиной расходов по данной статье сумму 358,96 тыс. руб. (139,22 тыс. руб. + 65,42 тыс. руб. + 154,32 тыс. руб.) и предлагают её к включению в НВВ предприятия на 2022 год.</w:t>
      </w:r>
    </w:p>
    <w:p w14:paraId="19369741" w14:textId="77777777" w:rsidR="00376465" w:rsidRPr="000D7A4B" w:rsidRDefault="00376465" w:rsidP="00376465">
      <w:pPr>
        <w:ind w:firstLine="709"/>
        <w:jc w:val="both"/>
      </w:pPr>
      <w:r w:rsidRPr="000D7A4B">
        <w:t>Расходы в размере 0,41 тыс. руб., не подтвержденные предприятием документально, подлежат исключению из НВВ на 2022 год, как экономически необоснованные.</w:t>
      </w:r>
    </w:p>
    <w:p w14:paraId="5E556497" w14:textId="77777777" w:rsidR="00376465" w:rsidRPr="000D7A4B" w:rsidRDefault="00376465" w:rsidP="00376465">
      <w:pPr>
        <w:tabs>
          <w:tab w:val="left" w:pos="1890"/>
        </w:tabs>
        <w:ind w:firstLine="851"/>
        <w:jc w:val="both"/>
      </w:pPr>
    </w:p>
    <w:p w14:paraId="0D00D5BE" w14:textId="77777777" w:rsidR="00376465" w:rsidRPr="000D7A4B" w:rsidRDefault="00376465" w:rsidP="00376465">
      <w:pPr>
        <w:pStyle w:val="aff9"/>
        <w:rPr>
          <w:rFonts w:ascii="Times New Roman" w:hAnsi="Times New Roman"/>
          <w:sz w:val="28"/>
          <w:szCs w:val="28"/>
        </w:rPr>
      </w:pPr>
      <w:bookmarkStart w:id="17" w:name="_Toc50038361"/>
      <w:r w:rsidRPr="000D7A4B">
        <w:rPr>
          <w:rFonts w:ascii="Times New Roman" w:hAnsi="Times New Roman"/>
          <w:sz w:val="28"/>
          <w:szCs w:val="28"/>
        </w:rPr>
        <w:t>РАСХОДЫ НА ПРОЧИЕ ПОКУПАЕМЫЕ ЭНЕРГЕТИЧЕСКИЕ РЕСУРСЫ</w:t>
      </w:r>
      <w:bookmarkEnd w:id="17"/>
    </w:p>
    <w:p w14:paraId="7414882D" w14:textId="77777777" w:rsidR="00376465" w:rsidRPr="000D7A4B" w:rsidRDefault="00376465" w:rsidP="00376465">
      <w:pPr>
        <w:tabs>
          <w:tab w:val="left" w:pos="1890"/>
        </w:tabs>
        <w:ind w:firstLine="709"/>
        <w:jc w:val="both"/>
      </w:pPr>
      <w:r w:rsidRPr="000D7A4B">
        <w:t>По данной статье предприятием планируются расходы на 2022 год в размере 24 123,63 тыс. руб.</w:t>
      </w:r>
    </w:p>
    <w:p w14:paraId="52B9225A" w14:textId="77777777" w:rsidR="00376465" w:rsidRPr="000D7A4B" w:rsidRDefault="00376465" w:rsidP="00376465">
      <w:pPr>
        <w:tabs>
          <w:tab w:val="left" w:pos="1890"/>
        </w:tabs>
        <w:ind w:firstLine="709"/>
        <w:jc w:val="both"/>
      </w:pPr>
      <w:r w:rsidRPr="000D7A4B">
        <w:t>Для обоснования указанных затрат предприятием представлены следующие обосновывающие материалы:</w:t>
      </w:r>
    </w:p>
    <w:p w14:paraId="2367C837" w14:textId="77777777" w:rsidR="00376465" w:rsidRPr="000D7A4B" w:rsidRDefault="00376465" w:rsidP="00376465">
      <w:pPr>
        <w:tabs>
          <w:tab w:val="left" w:pos="1890"/>
        </w:tabs>
        <w:ind w:firstLine="709"/>
        <w:jc w:val="both"/>
      </w:pPr>
      <w:r w:rsidRPr="000D7A4B">
        <w:t>Письмо Минэнерго РФ от 04.10.2021 № 07-5260 (стр. 154 том 1).</w:t>
      </w:r>
    </w:p>
    <w:p w14:paraId="5F78A093" w14:textId="77777777" w:rsidR="00376465" w:rsidRPr="000D7A4B" w:rsidRDefault="00376465" w:rsidP="00376465">
      <w:pPr>
        <w:tabs>
          <w:tab w:val="left" w:pos="1890"/>
        </w:tabs>
        <w:ind w:firstLine="709"/>
        <w:jc w:val="both"/>
      </w:pPr>
      <w:r w:rsidRPr="000D7A4B">
        <w:t>Приказ Минэнерго РФ от 30.09.2021 № 1005 «Об утверждении нормативов технологических потерь при передаче тепловой энергии, теплоносителя по тепловым сетям, расположенным в поселениях, городских округах с численностью населения пятьсот тысяч человек и более, а также в городах федерального значения на 2022 год» (стр. 155 том 1).</w:t>
      </w:r>
    </w:p>
    <w:p w14:paraId="31B502E4" w14:textId="77777777" w:rsidR="00376465" w:rsidRPr="000D7A4B" w:rsidRDefault="00376465" w:rsidP="00376465">
      <w:pPr>
        <w:tabs>
          <w:tab w:val="left" w:pos="1890"/>
        </w:tabs>
        <w:ind w:firstLine="709"/>
        <w:jc w:val="both"/>
      </w:pPr>
      <w:r w:rsidRPr="000D7A4B">
        <w:t>Договор теплоснабжения № 2002/ДГЗС7-022475 от 15.06.2018 между АО «ЕВРАЗ ЗСМК» и ООО «</w:t>
      </w:r>
      <w:proofErr w:type="spellStart"/>
      <w:r w:rsidRPr="000D7A4B">
        <w:t>ЭнергоТранзит</w:t>
      </w:r>
      <w:proofErr w:type="spellEnd"/>
      <w:r w:rsidRPr="000D7A4B">
        <w:t>» (стр. 157 том 1).</w:t>
      </w:r>
    </w:p>
    <w:p w14:paraId="083CB65B" w14:textId="77777777" w:rsidR="00376465" w:rsidRPr="000D7A4B" w:rsidRDefault="00376465" w:rsidP="00376465">
      <w:pPr>
        <w:tabs>
          <w:tab w:val="left" w:pos="1890"/>
        </w:tabs>
        <w:ind w:firstLine="709"/>
        <w:jc w:val="both"/>
      </w:pPr>
      <w:r w:rsidRPr="000D7A4B">
        <w:t>Реестр счетов-фактур на покупку тепловой энергии и горячей воды за январь-октябрь 2021 года (стр. 191 том 1).</w:t>
      </w:r>
    </w:p>
    <w:p w14:paraId="1C2C6627" w14:textId="77777777" w:rsidR="00376465" w:rsidRPr="000D7A4B" w:rsidRDefault="00376465" w:rsidP="00376465">
      <w:pPr>
        <w:tabs>
          <w:tab w:val="left" w:pos="1890"/>
        </w:tabs>
        <w:ind w:firstLine="709"/>
        <w:jc w:val="both"/>
      </w:pPr>
      <w:r w:rsidRPr="000D7A4B">
        <w:t>Счета-фактуры на покупку тепловой энергии и горячей воды с приложением актов за январь-октябрь 2021 года (стр. 192 том 1).</w:t>
      </w:r>
    </w:p>
    <w:p w14:paraId="6E579645" w14:textId="77777777" w:rsidR="00376465" w:rsidRPr="000D7A4B" w:rsidRDefault="00376465" w:rsidP="00376465">
      <w:pPr>
        <w:tabs>
          <w:tab w:val="left" w:pos="1890"/>
        </w:tabs>
        <w:ind w:firstLine="709"/>
        <w:jc w:val="both"/>
      </w:pPr>
      <w:r w:rsidRPr="000D7A4B">
        <w:t>Реестр счетов-фактур на покупку умягченной подпиточной воды за январь-октябрь 2021 года (стр. 212 том 1).</w:t>
      </w:r>
    </w:p>
    <w:p w14:paraId="312CC66F" w14:textId="77777777" w:rsidR="00376465" w:rsidRPr="000D7A4B" w:rsidRDefault="00376465" w:rsidP="00376465">
      <w:pPr>
        <w:tabs>
          <w:tab w:val="left" w:pos="1890"/>
        </w:tabs>
        <w:ind w:firstLine="709"/>
        <w:jc w:val="both"/>
      </w:pPr>
      <w:r w:rsidRPr="000D7A4B">
        <w:t>Счета-фактуры на покупку умягченной подпиточной воды с приложением актов за январь-октябрь 2021 года (стр. 213 том 1).</w:t>
      </w:r>
    </w:p>
    <w:p w14:paraId="1DC5636C" w14:textId="77777777" w:rsidR="00376465" w:rsidRPr="000D7A4B" w:rsidRDefault="00376465" w:rsidP="00376465">
      <w:pPr>
        <w:tabs>
          <w:tab w:val="left" w:pos="1890"/>
        </w:tabs>
        <w:ind w:firstLine="709"/>
        <w:jc w:val="both"/>
      </w:pPr>
      <w:r w:rsidRPr="000D7A4B">
        <w:t>Постановление РЭК Кузбасса от 10.12.2020 № 535 (стр. 233 том 1).</w:t>
      </w:r>
    </w:p>
    <w:p w14:paraId="3883EA92" w14:textId="77777777" w:rsidR="00376465" w:rsidRPr="000D7A4B" w:rsidRDefault="00376465" w:rsidP="00376465">
      <w:pPr>
        <w:tabs>
          <w:tab w:val="left" w:pos="1890"/>
        </w:tabs>
        <w:ind w:firstLine="709"/>
        <w:jc w:val="both"/>
      </w:pPr>
      <w:r w:rsidRPr="000D7A4B">
        <w:t>Постановление РЭК Кузбасса от 10.12.2020 № 533 (стр. 236 том 1).</w:t>
      </w:r>
    </w:p>
    <w:p w14:paraId="37CAAFB1" w14:textId="77777777" w:rsidR="00376465" w:rsidRPr="000D7A4B" w:rsidRDefault="00376465" w:rsidP="00376465">
      <w:pPr>
        <w:tabs>
          <w:tab w:val="left" w:pos="1890"/>
        </w:tabs>
        <w:ind w:firstLine="709"/>
        <w:jc w:val="both"/>
      </w:pPr>
      <w:r w:rsidRPr="000D7A4B">
        <w:t>Постановление РЭК Кузбасса от 17.12.2021 № 783 (стр. 242 том 1).</w:t>
      </w:r>
    </w:p>
    <w:p w14:paraId="75C2EC2B" w14:textId="77777777" w:rsidR="00376465" w:rsidRPr="000D7A4B" w:rsidRDefault="00376465" w:rsidP="00376465">
      <w:pPr>
        <w:tabs>
          <w:tab w:val="left" w:pos="1890"/>
        </w:tabs>
        <w:ind w:firstLine="709"/>
        <w:jc w:val="both"/>
      </w:pPr>
      <w:r w:rsidRPr="000D7A4B">
        <w:t>Постановление РЭК Кузбасса от 17.12.2021 № 781 (стр. 247 том 1).</w:t>
      </w:r>
    </w:p>
    <w:p w14:paraId="51EB29C7" w14:textId="77777777" w:rsidR="00376465" w:rsidRPr="000D7A4B" w:rsidRDefault="00376465" w:rsidP="00376465">
      <w:pPr>
        <w:tabs>
          <w:tab w:val="left" w:pos="1890"/>
        </w:tabs>
        <w:ind w:firstLine="709"/>
        <w:jc w:val="both"/>
      </w:pPr>
      <w:r w:rsidRPr="000D7A4B">
        <w:t>Согласно приказу Минэнерго РФ от 30.09.2021 № 1005 «Об утверждении нормативов технологических потерь при передаче тепловой энергии, теплоносителя по тепловым сетям, расположенным в поселениях, городских округах с численностью населения пятьсот тысяч человек и более, а также в городах федерального значения на 2022 год», объем потерь тепловой энергии составил 12 223,6 Гкал (6 614,10 Гкал на 1-е полугодие 2022 года и 5 609,50 Гкал на 2-е полугодие 2022 года).</w:t>
      </w:r>
    </w:p>
    <w:p w14:paraId="45AE9062" w14:textId="77777777" w:rsidR="00376465" w:rsidRPr="000D7A4B" w:rsidRDefault="00376465" w:rsidP="00376465">
      <w:pPr>
        <w:ind w:firstLine="709"/>
        <w:jc w:val="both"/>
      </w:pPr>
      <w:r w:rsidRPr="000D7A4B">
        <w:lastRenderedPageBreak/>
        <w:t xml:space="preserve">При определении плановой цены тепловой энергии на 2022 год эксперты руководствовались </w:t>
      </w:r>
      <w:proofErr w:type="spellStart"/>
      <w:r w:rsidRPr="000D7A4B">
        <w:t>пп</w:t>
      </w:r>
      <w:proofErr w:type="spellEnd"/>
      <w:r w:rsidRPr="000D7A4B">
        <w:t>. а) п. 28 Основ ценообразования. Согласно постановлению РЭК Кузбасса от 17.12.2021 № 783 «Об установлении долгосрочных параметров регулирования и долгосрочных тарифов на тепловую энергию, реализуемую ООО «</w:t>
      </w:r>
      <w:proofErr w:type="spellStart"/>
      <w:r w:rsidRPr="000D7A4B">
        <w:t>ЭнергоТранзит</w:t>
      </w:r>
      <w:proofErr w:type="spellEnd"/>
      <w:r w:rsidRPr="000D7A4B">
        <w:t>» на потребительском рынке Новокузнецкого городского округа, на 2022-2026 годы» тариф на тепловую энергию на 1-е полугодие 2022 года составляет 1 790,00 руб./Гкал и на 2-е полугодие 2022 года составляет 2 010,85 руб./Гкал.</w:t>
      </w:r>
    </w:p>
    <w:p w14:paraId="54E5D851" w14:textId="77777777" w:rsidR="00376465" w:rsidRPr="000D7A4B" w:rsidRDefault="00376465" w:rsidP="00376465">
      <w:pPr>
        <w:tabs>
          <w:tab w:val="left" w:pos="1890"/>
        </w:tabs>
        <w:ind w:firstLine="709"/>
        <w:jc w:val="both"/>
      </w:pPr>
      <w:r w:rsidRPr="000D7A4B">
        <w:t>Расходы на компенсацию нормативных технологических потерь на 2022 год составят: (6 614,10 Гкал × 1 790,00 руб./Гкал + 5 609,50 Гкал × 2 010,85 руб./Гкал) ÷ 1 000 = 23 119,10 тыс. руб., и предлагаются к включению в НВВ предприятия на 2022 год, как экономически обоснованные.</w:t>
      </w:r>
    </w:p>
    <w:p w14:paraId="10A877AA" w14:textId="77777777" w:rsidR="00376465" w:rsidRPr="000D7A4B" w:rsidRDefault="00376465" w:rsidP="00376465">
      <w:pPr>
        <w:ind w:firstLine="709"/>
        <w:jc w:val="both"/>
      </w:pPr>
      <w:r w:rsidRPr="000D7A4B">
        <w:t>Расходы в размере 1 004,53 тыс. руб., не подтвержденные предприятием документально, подлежат исключению из НВВ на 2022 год, как экономически необоснованные.</w:t>
      </w:r>
    </w:p>
    <w:p w14:paraId="2A037F3D" w14:textId="77777777" w:rsidR="00376465" w:rsidRPr="000D7A4B" w:rsidRDefault="00376465" w:rsidP="00376465">
      <w:pPr>
        <w:ind w:firstLine="851"/>
        <w:jc w:val="both"/>
      </w:pPr>
    </w:p>
    <w:p w14:paraId="63350FC4" w14:textId="77777777" w:rsidR="00376465" w:rsidRPr="000D7A4B" w:rsidRDefault="00376465" w:rsidP="00376465">
      <w:pPr>
        <w:pStyle w:val="aff9"/>
        <w:rPr>
          <w:rFonts w:ascii="Times New Roman" w:hAnsi="Times New Roman"/>
          <w:sz w:val="28"/>
          <w:szCs w:val="28"/>
        </w:rPr>
      </w:pPr>
      <w:r w:rsidRPr="000D7A4B">
        <w:rPr>
          <w:rFonts w:ascii="Times New Roman" w:hAnsi="Times New Roman"/>
          <w:sz w:val="28"/>
          <w:szCs w:val="28"/>
        </w:rPr>
        <w:t>РАСХОДЫ НА ТЕПЛОНОСИТЕЛЬ</w:t>
      </w:r>
    </w:p>
    <w:p w14:paraId="05AAAC6C" w14:textId="77777777" w:rsidR="00376465" w:rsidRPr="000D7A4B" w:rsidRDefault="00376465" w:rsidP="00376465">
      <w:pPr>
        <w:tabs>
          <w:tab w:val="left" w:pos="1890"/>
        </w:tabs>
        <w:ind w:firstLine="709"/>
        <w:jc w:val="both"/>
      </w:pPr>
      <w:r w:rsidRPr="000D7A4B">
        <w:t>По данной статье предприятием планируются расходы на 2022 год в размере 763,37 тыс. руб.</w:t>
      </w:r>
    </w:p>
    <w:p w14:paraId="7FA55305" w14:textId="77777777" w:rsidR="00376465" w:rsidRPr="000D7A4B" w:rsidRDefault="00376465" w:rsidP="00376465">
      <w:pPr>
        <w:ind w:firstLine="709"/>
        <w:jc w:val="both"/>
      </w:pPr>
      <w:r w:rsidRPr="000D7A4B">
        <w:t>Для обоснования указанных затрат предприятием представлены следующие обосновывающие материалы:</w:t>
      </w:r>
    </w:p>
    <w:p w14:paraId="046ED1F8" w14:textId="77777777" w:rsidR="00376465" w:rsidRPr="000D7A4B" w:rsidRDefault="00376465" w:rsidP="00376465">
      <w:pPr>
        <w:ind w:firstLine="709"/>
        <w:jc w:val="both"/>
      </w:pPr>
      <w:r w:rsidRPr="000D7A4B">
        <w:t>Письмо Минэнерго РФ от 04.10.2021 № 07-5260 (стр. 154 том 1).</w:t>
      </w:r>
    </w:p>
    <w:p w14:paraId="2A79C0FB" w14:textId="77777777" w:rsidR="00376465" w:rsidRPr="000D7A4B" w:rsidRDefault="00376465" w:rsidP="00376465">
      <w:pPr>
        <w:ind w:firstLine="709"/>
        <w:jc w:val="both"/>
      </w:pPr>
      <w:r w:rsidRPr="000D7A4B">
        <w:t>Приказ Минэнерго РФ от 30.09.2021 № 1005 «Об утверждении нормативов технологических потерь при передаче тепловой энергии, теплоносителя по тепловым сетям, расположенным в поселениях, городских округах с численностью населения пятьсот тысяч человек и более, а также в городах федерального значения на 2022 год» (стр. 155 том 1).</w:t>
      </w:r>
    </w:p>
    <w:p w14:paraId="1BED2544" w14:textId="77777777" w:rsidR="00376465" w:rsidRPr="000D7A4B" w:rsidRDefault="00376465" w:rsidP="00376465">
      <w:pPr>
        <w:ind w:firstLine="709"/>
        <w:jc w:val="both"/>
      </w:pPr>
      <w:r w:rsidRPr="000D7A4B">
        <w:t>Договор теплоснабжения № 2002/ДГЗС7-022475 от 15.06.2018 между АО «ЕВРАЗ ЗСМК» и ООО «</w:t>
      </w:r>
      <w:proofErr w:type="spellStart"/>
      <w:r w:rsidRPr="000D7A4B">
        <w:t>ЭнергоТранзит</w:t>
      </w:r>
      <w:proofErr w:type="spellEnd"/>
      <w:r w:rsidRPr="000D7A4B">
        <w:t>» (стр. 157 том 1).</w:t>
      </w:r>
    </w:p>
    <w:p w14:paraId="73BB7180" w14:textId="77777777" w:rsidR="00376465" w:rsidRPr="000D7A4B" w:rsidRDefault="00376465" w:rsidP="00376465">
      <w:pPr>
        <w:ind w:firstLine="709"/>
        <w:jc w:val="both"/>
      </w:pPr>
      <w:r w:rsidRPr="000D7A4B">
        <w:t>Согласно приказу Минэнерго РФ от 30.09.2021 № 1005 «Об утверждении нормативов технологических потерь при передаче тепловой энергии, теплоносителя по тепловым сетям, расположенным в поселениях, городских округах с численностью населения пятьсот тысяч человек и более, а также в городах федерального значения на 2022 год», объем потерь теплоносителя составил 44 811,70 м</w:t>
      </w:r>
      <w:r w:rsidRPr="000D7A4B">
        <w:rPr>
          <w:vertAlign w:val="superscript"/>
        </w:rPr>
        <w:t>3</w:t>
      </w:r>
      <w:r w:rsidRPr="000D7A4B">
        <w:t xml:space="preserve"> (24 247,27 м</w:t>
      </w:r>
      <w:r w:rsidRPr="000D7A4B">
        <w:rPr>
          <w:vertAlign w:val="superscript"/>
        </w:rPr>
        <w:t>3</w:t>
      </w:r>
      <w:r w:rsidRPr="000D7A4B">
        <w:t xml:space="preserve"> на 1-е полугодие 2022 года и 20 564,43 м</w:t>
      </w:r>
      <w:r w:rsidRPr="000D7A4B">
        <w:rPr>
          <w:vertAlign w:val="superscript"/>
        </w:rPr>
        <w:t>3</w:t>
      </w:r>
      <w:r w:rsidRPr="000D7A4B">
        <w:t xml:space="preserve"> на 2-е полугодие 2022 года).</w:t>
      </w:r>
    </w:p>
    <w:p w14:paraId="78FE267F" w14:textId="77777777" w:rsidR="00376465" w:rsidRPr="000D7A4B" w:rsidRDefault="00376465" w:rsidP="00376465">
      <w:pPr>
        <w:ind w:firstLine="709"/>
        <w:jc w:val="both"/>
      </w:pPr>
      <w:r w:rsidRPr="000D7A4B">
        <w:t xml:space="preserve">При определении плановой цены теплоносителя на 2022 год эксперты руководствовались </w:t>
      </w:r>
      <w:proofErr w:type="spellStart"/>
      <w:r w:rsidRPr="000D7A4B">
        <w:t>пп</w:t>
      </w:r>
      <w:proofErr w:type="spellEnd"/>
      <w:r w:rsidRPr="000D7A4B">
        <w:t>. а) п. 28 Основ ценообразования. Согласно постановлению РЭК Кузбасса от 17.12.2021 № 781 «О внесении изменения в постановление Региональной энергетической комиссии Кузбасса от 10.12.2020 № 533 «Об установлении ООО «</w:t>
      </w:r>
      <w:proofErr w:type="spellStart"/>
      <w:r w:rsidRPr="000D7A4B">
        <w:t>ЭнергоТранзит</w:t>
      </w:r>
      <w:proofErr w:type="spellEnd"/>
      <w:r w:rsidRPr="000D7A4B">
        <w:t>» долгосрочных параметров регулирования и долгосрочных тарифов на теплоноситель, реализуемый на потребительском рынке Новокузнецкого городского округа, на 2021-2023 годы», в части 2022 года» тариф на теплоноситель на 1-е полугодие 2022 года составляет 16,07 руб./м</w:t>
      </w:r>
      <w:r w:rsidRPr="000D7A4B">
        <w:rPr>
          <w:vertAlign w:val="superscript"/>
        </w:rPr>
        <w:t>3</w:t>
      </w:r>
      <w:r w:rsidRPr="000D7A4B">
        <w:t xml:space="preserve"> и на 2-е полугодие 2022 года составляет 18,00 руб./м</w:t>
      </w:r>
      <w:r w:rsidRPr="000D7A4B">
        <w:rPr>
          <w:vertAlign w:val="superscript"/>
        </w:rPr>
        <w:t>3</w:t>
      </w:r>
      <w:r w:rsidRPr="000D7A4B">
        <w:t>.</w:t>
      </w:r>
    </w:p>
    <w:p w14:paraId="4917BEA9" w14:textId="77777777" w:rsidR="00376465" w:rsidRPr="000D7A4B" w:rsidRDefault="00376465" w:rsidP="00376465">
      <w:pPr>
        <w:tabs>
          <w:tab w:val="left" w:pos="1890"/>
        </w:tabs>
        <w:ind w:firstLine="709"/>
        <w:jc w:val="both"/>
      </w:pPr>
      <w:r w:rsidRPr="000D7A4B">
        <w:t>Расходы на теплоноситель на 2022 год составят: (24 247,27 м</w:t>
      </w:r>
      <w:r w:rsidRPr="000D7A4B">
        <w:rPr>
          <w:vertAlign w:val="superscript"/>
        </w:rPr>
        <w:t>3</w:t>
      </w:r>
      <w:r w:rsidRPr="000D7A4B">
        <w:t xml:space="preserve"> × 16,07 руб./ м</w:t>
      </w:r>
      <w:r w:rsidRPr="000D7A4B">
        <w:rPr>
          <w:vertAlign w:val="superscript"/>
        </w:rPr>
        <w:t>3</w:t>
      </w:r>
      <w:r w:rsidRPr="000D7A4B">
        <w:t xml:space="preserve"> + 20 564,43 м</w:t>
      </w:r>
      <w:r w:rsidRPr="000D7A4B">
        <w:rPr>
          <w:vertAlign w:val="superscript"/>
        </w:rPr>
        <w:t>3</w:t>
      </w:r>
      <w:r w:rsidRPr="000D7A4B">
        <w:t xml:space="preserve"> × 18,00 руб./ м</w:t>
      </w:r>
      <w:r w:rsidRPr="000D7A4B">
        <w:rPr>
          <w:vertAlign w:val="superscript"/>
        </w:rPr>
        <w:t>3</w:t>
      </w:r>
      <w:r w:rsidRPr="000D7A4B">
        <w:t>) ÷ 1 000 = 759,81 тыс. руб., и предлагаются к включению в НВВ предприятия на 2022 год, как экономически обоснованные.</w:t>
      </w:r>
    </w:p>
    <w:p w14:paraId="2EFA4238" w14:textId="77777777" w:rsidR="00376465" w:rsidRPr="000D7A4B" w:rsidRDefault="00376465" w:rsidP="00376465">
      <w:pPr>
        <w:ind w:firstLine="709"/>
        <w:jc w:val="both"/>
      </w:pPr>
      <w:r w:rsidRPr="000D7A4B">
        <w:t>Расходы в размере 3,56 тыс. руб., не подтвержденные предприятием документально, подлежат исключению из НВВ на 2022 год, как экономически необоснованные.</w:t>
      </w:r>
    </w:p>
    <w:p w14:paraId="51CB3C9A" w14:textId="77777777" w:rsidR="00376465" w:rsidRPr="000D7A4B" w:rsidRDefault="00376465" w:rsidP="00376465">
      <w:pPr>
        <w:ind w:firstLine="709"/>
        <w:jc w:val="both"/>
      </w:pPr>
    </w:p>
    <w:p w14:paraId="7CE0CD1D" w14:textId="77777777" w:rsidR="00376465" w:rsidRPr="000D7A4B" w:rsidRDefault="00376465" w:rsidP="00376465">
      <w:pPr>
        <w:pStyle w:val="aff9"/>
        <w:rPr>
          <w:rFonts w:ascii="Times New Roman" w:hAnsi="Times New Roman"/>
          <w:sz w:val="28"/>
          <w:szCs w:val="28"/>
        </w:rPr>
      </w:pPr>
      <w:bookmarkStart w:id="18" w:name="_Toc50038362"/>
      <w:r w:rsidRPr="000D7A4B">
        <w:rPr>
          <w:rFonts w:ascii="Times New Roman" w:hAnsi="Times New Roman"/>
          <w:sz w:val="28"/>
          <w:szCs w:val="28"/>
        </w:rPr>
        <w:t>АМОРТИЗАЦИЯ ОСНОВНЫХ СРЕДСТВ И НЕМАТЕРИАЛЬНЫХ АКТИВОВ</w:t>
      </w:r>
      <w:bookmarkEnd w:id="18"/>
    </w:p>
    <w:p w14:paraId="5729C453" w14:textId="77777777" w:rsidR="00376465" w:rsidRPr="000D7A4B" w:rsidRDefault="00376465" w:rsidP="00376465">
      <w:pPr>
        <w:ind w:firstLine="709"/>
        <w:jc w:val="both"/>
      </w:pPr>
      <w:r w:rsidRPr="000D7A4B">
        <w:t>К основным средствам активы относятся при одновременном выполнении ряда условий, а именно:</w:t>
      </w:r>
    </w:p>
    <w:p w14:paraId="785D887A" w14:textId="77777777" w:rsidR="00376465" w:rsidRPr="000D7A4B" w:rsidRDefault="00376465" w:rsidP="00376465">
      <w:pPr>
        <w:ind w:firstLine="709"/>
        <w:jc w:val="both"/>
      </w:pPr>
      <w:r w:rsidRPr="000D7A4B">
        <w:t>- использование в производственной деятельности или для управленческих нужд;</w:t>
      </w:r>
    </w:p>
    <w:p w14:paraId="3749B8D7" w14:textId="77777777" w:rsidR="00376465" w:rsidRPr="000D7A4B" w:rsidRDefault="00376465" w:rsidP="00376465">
      <w:pPr>
        <w:ind w:firstLine="709"/>
        <w:jc w:val="both"/>
      </w:pPr>
      <w:r w:rsidRPr="000D7A4B">
        <w:t>- использование более 12 месяцев;</w:t>
      </w:r>
    </w:p>
    <w:p w14:paraId="2244E826" w14:textId="77777777" w:rsidR="00376465" w:rsidRPr="000D7A4B" w:rsidRDefault="00376465" w:rsidP="00376465">
      <w:pPr>
        <w:ind w:firstLine="709"/>
        <w:jc w:val="both"/>
      </w:pPr>
      <w:r w:rsidRPr="000D7A4B">
        <w:lastRenderedPageBreak/>
        <w:t>- способность приносить доход;</w:t>
      </w:r>
    </w:p>
    <w:p w14:paraId="488ABDB1" w14:textId="77777777" w:rsidR="00376465" w:rsidRPr="000D7A4B" w:rsidRDefault="00376465" w:rsidP="00376465">
      <w:pPr>
        <w:ind w:firstLine="709"/>
        <w:jc w:val="both"/>
      </w:pPr>
      <w:r w:rsidRPr="000D7A4B">
        <w:t>- если не планируется дальнейшая перепродажа.</w:t>
      </w:r>
    </w:p>
    <w:p w14:paraId="0D9BF882" w14:textId="77777777" w:rsidR="00376465" w:rsidRPr="000D7A4B" w:rsidRDefault="00376465" w:rsidP="00376465">
      <w:pPr>
        <w:ind w:firstLine="709"/>
        <w:jc w:val="both"/>
      </w:pPr>
      <w:r w:rsidRPr="000D7A4B">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33995876" w14:textId="77777777" w:rsidR="00376465" w:rsidRPr="000D7A4B" w:rsidRDefault="00376465" w:rsidP="00376465">
      <w:pPr>
        <w:ind w:firstLine="709"/>
        <w:jc w:val="both"/>
      </w:pPr>
      <w:r w:rsidRPr="000D7A4B">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1CE37A6A" w14:textId="77777777" w:rsidR="00376465" w:rsidRPr="000D7A4B" w:rsidRDefault="00376465" w:rsidP="00376465">
      <w:pPr>
        <w:tabs>
          <w:tab w:val="left" w:pos="1890"/>
        </w:tabs>
        <w:ind w:firstLine="709"/>
        <w:jc w:val="both"/>
      </w:pPr>
      <w:r w:rsidRPr="000D7A4B">
        <w:t>По данной статье предприятием планируются расходы на 2022 год в размере 582,33 тыс. руб.</w:t>
      </w:r>
    </w:p>
    <w:p w14:paraId="5DDBFC4A" w14:textId="77777777" w:rsidR="00376465" w:rsidRPr="000D7A4B" w:rsidRDefault="00376465" w:rsidP="00376465">
      <w:pPr>
        <w:tabs>
          <w:tab w:val="left" w:pos="1890"/>
        </w:tabs>
        <w:ind w:firstLine="709"/>
        <w:jc w:val="both"/>
      </w:pPr>
      <w:r w:rsidRPr="000D7A4B">
        <w:t>Для обоснования указанных затрат предприятием представлены следующие обосновывающие материалы:</w:t>
      </w:r>
    </w:p>
    <w:p w14:paraId="5B6A7D2C" w14:textId="77777777" w:rsidR="00376465" w:rsidRPr="000D7A4B" w:rsidRDefault="00376465" w:rsidP="00376465">
      <w:pPr>
        <w:ind w:firstLine="709"/>
        <w:jc w:val="both"/>
      </w:pPr>
      <w:bookmarkStart w:id="19" w:name="_Hlk95740355"/>
      <w:r w:rsidRPr="000D7A4B">
        <w:t xml:space="preserve">Расчет амортизационных отчислений по участку тепловых сетей на 2021 год </w:t>
      </w:r>
      <w:proofErr w:type="spellStart"/>
      <w:r w:rsidRPr="000D7A4B">
        <w:t>пообъектно</w:t>
      </w:r>
      <w:proofErr w:type="spellEnd"/>
      <w:r w:rsidRPr="000D7A4B">
        <w:t xml:space="preserve"> в соответствии с максимальными сроками полезного использования по группе амортизации (стр. 149 том 1).</w:t>
      </w:r>
    </w:p>
    <w:bookmarkEnd w:id="19"/>
    <w:p w14:paraId="1F50D61B" w14:textId="77777777" w:rsidR="00376465" w:rsidRPr="000D7A4B" w:rsidRDefault="00376465" w:rsidP="00376465">
      <w:pPr>
        <w:ind w:firstLine="709"/>
        <w:jc w:val="both"/>
      </w:pPr>
      <w:r w:rsidRPr="000D7A4B">
        <w:t xml:space="preserve">Расчет амортизационных отчислений на участке тепловых сетей на 2022 год в соответствии с максимальным сроком полезного использования по группе амортизации (стр. 150 том 1). </w:t>
      </w:r>
    </w:p>
    <w:p w14:paraId="7B328A78" w14:textId="77777777" w:rsidR="00376465" w:rsidRPr="000D7A4B" w:rsidRDefault="00376465" w:rsidP="00376465">
      <w:pPr>
        <w:ind w:firstLine="709"/>
        <w:jc w:val="both"/>
      </w:pPr>
      <w:r w:rsidRPr="000D7A4B">
        <w:t>Оборотно-сальдовая ведомость движений объектов ОС и НМА за 2020 год (стр. 151 том 1).</w:t>
      </w:r>
    </w:p>
    <w:p w14:paraId="5CF7146E" w14:textId="77777777" w:rsidR="00376465" w:rsidRPr="000D7A4B" w:rsidRDefault="00376465" w:rsidP="00376465">
      <w:pPr>
        <w:ind w:firstLine="709"/>
        <w:jc w:val="both"/>
        <w:rPr>
          <w:highlight w:val="yellow"/>
        </w:rPr>
      </w:pPr>
      <w:r w:rsidRPr="000D7A4B">
        <w:t>Инвентарные карточки учета объектов основных средств (стр. 153 дополнительных материалов).</w:t>
      </w:r>
    </w:p>
    <w:p w14:paraId="0DD79D1A" w14:textId="77777777" w:rsidR="00376465" w:rsidRPr="000D7A4B" w:rsidRDefault="00376465" w:rsidP="00376465">
      <w:pPr>
        <w:ind w:firstLine="709"/>
        <w:jc w:val="both"/>
      </w:pPr>
      <w:r w:rsidRPr="000D7A4B">
        <w:t>Расчет амортизации представлен в таблице 2.</w:t>
      </w:r>
    </w:p>
    <w:p w14:paraId="23B29975" w14:textId="77777777" w:rsidR="00376465" w:rsidRPr="000D7A4B" w:rsidRDefault="00376465" w:rsidP="00376465">
      <w:pPr>
        <w:ind w:firstLine="709"/>
        <w:jc w:val="both"/>
      </w:pPr>
    </w:p>
    <w:p w14:paraId="15B5DB06" w14:textId="77777777" w:rsidR="00376465" w:rsidRPr="000D7A4B" w:rsidRDefault="00376465" w:rsidP="00376465">
      <w:pPr>
        <w:ind w:firstLine="709"/>
        <w:jc w:val="right"/>
        <w:sectPr w:rsidR="00376465" w:rsidRPr="000D7A4B" w:rsidSect="00376465">
          <w:footerReference w:type="even" r:id="rId12"/>
          <w:pgSz w:w="11906" w:h="16838"/>
          <w:pgMar w:top="851" w:right="851" w:bottom="851" w:left="1701" w:header="709" w:footer="709" w:gutter="0"/>
          <w:cols w:space="708"/>
          <w:titlePg/>
          <w:docGrid w:linePitch="360"/>
        </w:sectPr>
      </w:pPr>
    </w:p>
    <w:p w14:paraId="7CA02D86" w14:textId="77777777" w:rsidR="00376465" w:rsidRPr="000D7A4B" w:rsidRDefault="00376465" w:rsidP="00376465">
      <w:pPr>
        <w:ind w:firstLine="709"/>
        <w:jc w:val="right"/>
      </w:pPr>
      <w:r w:rsidRPr="000D7A4B">
        <w:lastRenderedPageBreak/>
        <w:t>Таблица 2.</w:t>
      </w:r>
    </w:p>
    <w:p w14:paraId="27FF5E4C" w14:textId="77777777" w:rsidR="00376465" w:rsidRPr="000D7A4B" w:rsidRDefault="00376465" w:rsidP="00376465">
      <w:pPr>
        <w:ind w:firstLine="709"/>
        <w:jc w:val="center"/>
      </w:pPr>
      <w:r w:rsidRPr="000D7A4B">
        <w:t>Расчет амортизационных отчислений на участке тепловых сетей на 2022 год</w:t>
      </w:r>
    </w:p>
    <w:tbl>
      <w:tblPr>
        <w:tblW w:w="15320" w:type="dxa"/>
        <w:tblInd w:w="113" w:type="dxa"/>
        <w:tblLayout w:type="fixed"/>
        <w:tblLook w:val="04A0" w:firstRow="1" w:lastRow="0" w:firstColumn="1" w:lastColumn="0" w:noHBand="0" w:noVBand="1"/>
      </w:tblPr>
      <w:tblGrid>
        <w:gridCol w:w="1129"/>
        <w:gridCol w:w="3261"/>
        <w:gridCol w:w="1134"/>
        <w:gridCol w:w="977"/>
        <w:gridCol w:w="866"/>
        <w:gridCol w:w="1276"/>
        <w:gridCol w:w="1116"/>
        <w:gridCol w:w="1337"/>
        <w:gridCol w:w="1453"/>
        <w:gridCol w:w="1400"/>
        <w:gridCol w:w="1371"/>
      </w:tblGrid>
      <w:tr w:rsidR="00376465" w:rsidRPr="000D7A4B" w14:paraId="6F54D13D" w14:textId="77777777" w:rsidTr="00376465">
        <w:trPr>
          <w:trHeight w:val="458"/>
          <w:tblHeader/>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D163C0" w14:textId="77777777" w:rsidR="00376465" w:rsidRPr="000D7A4B" w:rsidRDefault="00376465" w:rsidP="00376465">
            <w:pPr>
              <w:ind w:left="-120" w:right="-173"/>
              <w:jc w:val="center"/>
              <w:rPr>
                <w:sz w:val="18"/>
                <w:szCs w:val="18"/>
              </w:rPr>
            </w:pPr>
            <w:r w:rsidRPr="000D7A4B">
              <w:rPr>
                <w:sz w:val="18"/>
                <w:szCs w:val="18"/>
              </w:rPr>
              <w:t>Наименование класса ОС</w:t>
            </w:r>
          </w:p>
        </w:tc>
        <w:tc>
          <w:tcPr>
            <w:tcW w:w="32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EC83EF" w14:textId="77777777" w:rsidR="00376465" w:rsidRPr="000D7A4B" w:rsidRDefault="00376465" w:rsidP="00376465">
            <w:pPr>
              <w:jc w:val="center"/>
              <w:rPr>
                <w:sz w:val="18"/>
                <w:szCs w:val="18"/>
              </w:rPr>
            </w:pPr>
            <w:r w:rsidRPr="000D7A4B">
              <w:rPr>
                <w:sz w:val="18"/>
                <w:szCs w:val="18"/>
              </w:rPr>
              <w:t>Наименование объекта</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58E30BB" w14:textId="77777777" w:rsidR="00376465" w:rsidRPr="000D7A4B" w:rsidRDefault="00376465" w:rsidP="00376465">
            <w:pPr>
              <w:ind w:left="-103" w:right="-32"/>
              <w:jc w:val="center"/>
              <w:rPr>
                <w:sz w:val="18"/>
                <w:szCs w:val="18"/>
              </w:rPr>
            </w:pPr>
            <w:r w:rsidRPr="000D7A4B">
              <w:rPr>
                <w:sz w:val="18"/>
                <w:szCs w:val="18"/>
              </w:rPr>
              <w:t>Группа амортизации</w:t>
            </w:r>
          </w:p>
        </w:tc>
        <w:tc>
          <w:tcPr>
            <w:tcW w:w="97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F045A9" w14:textId="77777777" w:rsidR="00376465" w:rsidRPr="000D7A4B" w:rsidRDefault="00376465" w:rsidP="00376465">
            <w:pPr>
              <w:ind w:left="-57" w:right="-54"/>
              <w:jc w:val="center"/>
              <w:rPr>
                <w:sz w:val="18"/>
                <w:szCs w:val="18"/>
              </w:rPr>
            </w:pPr>
            <w:r w:rsidRPr="000D7A4B">
              <w:rPr>
                <w:sz w:val="18"/>
                <w:szCs w:val="18"/>
              </w:rPr>
              <w:t xml:space="preserve">Срок полезного использования по </w:t>
            </w:r>
            <w:proofErr w:type="spellStart"/>
            <w:r w:rsidRPr="000D7A4B">
              <w:rPr>
                <w:sz w:val="18"/>
                <w:szCs w:val="18"/>
              </w:rPr>
              <w:t>инвентар-ным</w:t>
            </w:r>
            <w:proofErr w:type="spellEnd"/>
            <w:r w:rsidRPr="000D7A4B">
              <w:rPr>
                <w:sz w:val="18"/>
                <w:szCs w:val="18"/>
              </w:rPr>
              <w:t xml:space="preserve"> карточкам, мес.</w:t>
            </w:r>
          </w:p>
        </w:tc>
        <w:tc>
          <w:tcPr>
            <w:tcW w:w="8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AD2210" w14:textId="77777777" w:rsidR="00376465" w:rsidRPr="000D7A4B" w:rsidRDefault="00376465" w:rsidP="00376465">
            <w:pPr>
              <w:jc w:val="center"/>
              <w:rPr>
                <w:sz w:val="18"/>
                <w:szCs w:val="18"/>
              </w:rPr>
            </w:pPr>
            <w:r w:rsidRPr="000D7A4B">
              <w:rPr>
                <w:sz w:val="18"/>
                <w:szCs w:val="18"/>
              </w:rPr>
              <w:t>Инв.№</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008619" w14:textId="77777777" w:rsidR="00376465" w:rsidRPr="000D7A4B" w:rsidRDefault="00376465" w:rsidP="00376465">
            <w:pPr>
              <w:ind w:left="-114" w:right="-131"/>
              <w:jc w:val="center"/>
              <w:rPr>
                <w:sz w:val="18"/>
                <w:szCs w:val="18"/>
              </w:rPr>
            </w:pPr>
            <w:r w:rsidRPr="000D7A4B">
              <w:rPr>
                <w:sz w:val="18"/>
                <w:szCs w:val="18"/>
              </w:rPr>
              <w:t>Первоначальная стоимость</w:t>
            </w:r>
          </w:p>
        </w:tc>
        <w:tc>
          <w:tcPr>
            <w:tcW w:w="11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252F19" w14:textId="77777777" w:rsidR="00376465" w:rsidRPr="000D7A4B" w:rsidRDefault="00376465" w:rsidP="00376465">
            <w:pPr>
              <w:jc w:val="center"/>
              <w:rPr>
                <w:sz w:val="18"/>
                <w:szCs w:val="18"/>
              </w:rPr>
            </w:pPr>
            <w:r w:rsidRPr="000D7A4B">
              <w:rPr>
                <w:sz w:val="18"/>
                <w:szCs w:val="18"/>
              </w:rPr>
              <w:t>Дата ввода</w:t>
            </w:r>
          </w:p>
        </w:tc>
        <w:tc>
          <w:tcPr>
            <w:tcW w:w="13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8C8689" w14:textId="77777777" w:rsidR="00376465" w:rsidRPr="000D7A4B" w:rsidRDefault="00376465" w:rsidP="00376465">
            <w:pPr>
              <w:jc w:val="center"/>
              <w:rPr>
                <w:sz w:val="18"/>
                <w:szCs w:val="18"/>
              </w:rPr>
            </w:pPr>
            <w:r w:rsidRPr="000D7A4B">
              <w:rPr>
                <w:sz w:val="18"/>
                <w:szCs w:val="18"/>
              </w:rPr>
              <w:t>Накопленная амортизация на 31.12.2021</w:t>
            </w:r>
          </w:p>
        </w:tc>
        <w:tc>
          <w:tcPr>
            <w:tcW w:w="14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11EEF1" w14:textId="77777777" w:rsidR="00376465" w:rsidRPr="000D7A4B" w:rsidRDefault="00376465" w:rsidP="00376465">
            <w:pPr>
              <w:ind w:left="-45" w:right="-73"/>
              <w:jc w:val="center"/>
              <w:rPr>
                <w:sz w:val="18"/>
                <w:szCs w:val="18"/>
              </w:rPr>
            </w:pPr>
            <w:r w:rsidRPr="000D7A4B">
              <w:rPr>
                <w:sz w:val="18"/>
                <w:szCs w:val="18"/>
              </w:rPr>
              <w:t>Входящая первоначальная стоимость на 01.01.2022</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085DBB" w14:textId="77777777" w:rsidR="00376465" w:rsidRPr="000D7A4B" w:rsidRDefault="00376465" w:rsidP="00376465">
            <w:pPr>
              <w:jc w:val="center"/>
              <w:rPr>
                <w:bCs/>
                <w:sz w:val="18"/>
                <w:szCs w:val="18"/>
              </w:rPr>
            </w:pPr>
            <w:r w:rsidRPr="000D7A4B">
              <w:rPr>
                <w:bCs/>
                <w:sz w:val="18"/>
                <w:szCs w:val="18"/>
              </w:rPr>
              <w:t>Всего амортизация за 2022 год</w:t>
            </w:r>
          </w:p>
        </w:tc>
        <w:tc>
          <w:tcPr>
            <w:tcW w:w="13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00A207" w14:textId="77777777" w:rsidR="00376465" w:rsidRPr="000D7A4B" w:rsidRDefault="00376465" w:rsidP="00376465">
            <w:pPr>
              <w:ind w:left="-158"/>
              <w:jc w:val="center"/>
              <w:rPr>
                <w:sz w:val="18"/>
                <w:szCs w:val="18"/>
              </w:rPr>
            </w:pPr>
            <w:r w:rsidRPr="000D7A4B">
              <w:rPr>
                <w:sz w:val="18"/>
                <w:szCs w:val="18"/>
              </w:rPr>
              <w:t xml:space="preserve">Остаточная стоимость </w:t>
            </w:r>
            <w:r w:rsidRPr="000D7A4B">
              <w:rPr>
                <w:sz w:val="18"/>
                <w:szCs w:val="18"/>
              </w:rPr>
              <w:br/>
              <w:t>на 31.12.2022</w:t>
            </w:r>
          </w:p>
        </w:tc>
      </w:tr>
      <w:tr w:rsidR="00376465" w:rsidRPr="000D7A4B" w14:paraId="2CBD20DE" w14:textId="77777777" w:rsidTr="00376465">
        <w:trPr>
          <w:trHeight w:val="1005"/>
          <w:tblHead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23EC042D" w14:textId="77777777" w:rsidR="00376465" w:rsidRPr="000D7A4B" w:rsidRDefault="00376465" w:rsidP="00376465">
            <w:pPr>
              <w:rPr>
                <w:sz w:val="18"/>
                <w:szCs w:val="18"/>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14:paraId="3069054B" w14:textId="77777777" w:rsidR="00376465" w:rsidRPr="000D7A4B" w:rsidRDefault="00376465" w:rsidP="00376465">
            <w:pPr>
              <w:rPr>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47FCEB02" w14:textId="77777777" w:rsidR="00376465" w:rsidRPr="000D7A4B" w:rsidRDefault="00376465" w:rsidP="00376465">
            <w:pPr>
              <w:rPr>
                <w:sz w:val="18"/>
                <w:szCs w:val="18"/>
              </w:rPr>
            </w:pPr>
          </w:p>
        </w:tc>
        <w:tc>
          <w:tcPr>
            <w:tcW w:w="977" w:type="dxa"/>
            <w:vMerge/>
            <w:tcBorders>
              <w:top w:val="single" w:sz="4" w:space="0" w:color="auto"/>
              <w:left w:val="single" w:sz="4" w:space="0" w:color="auto"/>
              <w:bottom w:val="single" w:sz="4" w:space="0" w:color="auto"/>
              <w:right w:val="single" w:sz="4" w:space="0" w:color="auto"/>
            </w:tcBorders>
            <w:vAlign w:val="center"/>
            <w:hideMark/>
          </w:tcPr>
          <w:p w14:paraId="4CD0809F" w14:textId="77777777" w:rsidR="00376465" w:rsidRPr="000D7A4B" w:rsidRDefault="00376465" w:rsidP="00376465">
            <w:pPr>
              <w:rPr>
                <w:sz w:val="18"/>
                <w:szCs w:val="18"/>
              </w:rPr>
            </w:pPr>
          </w:p>
        </w:tc>
        <w:tc>
          <w:tcPr>
            <w:tcW w:w="866" w:type="dxa"/>
            <w:vMerge/>
            <w:tcBorders>
              <w:top w:val="single" w:sz="4" w:space="0" w:color="auto"/>
              <w:left w:val="single" w:sz="4" w:space="0" w:color="auto"/>
              <w:bottom w:val="single" w:sz="4" w:space="0" w:color="auto"/>
              <w:right w:val="single" w:sz="4" w:space="0" w:color="auto"/>
            </w:tcBorders>
            <w:vAlign w:val="center"/>
            <w:hideMark/>
          </w:tcPr>
          <w:p w14:paraId="75E325E1" w14:textId="77777777" w:rsidR="00376465" w:rsidRPr="000D7A4B" w:rsidRDefault="00376465" w:rsidP="00376465">
            <w:pPr>
              <w:rPr>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6312BF1" w14:textId="77777777" w:rsidR="00376465" w:rsidRPr="000D7A4B" w:rsidRDefault="00376465" w:rsidP="00376465">
            <w:pPr>
              <w:rPr>
                <w:sz w:val="18"/>
                <w:szCs w:val="18"/>
              </w:rPr>
            </w:pPr>
          </w:p>
        </w:tc>
        <w:tc>
          <w:tcPr>
            <w:tcW w:w="1116" w:type="dxa"/>
            <w:vMerge/>
            <w:tcBorders>
              <w:top w:val="single" w:sz="4" w:space="0" w:color="auto"/>
              <w:left w:val="single" w:sz="4" w:space="0" w:color="auto"/>
              <w:bottom w:val="single" w:sz="4" w:space="0" w:color="auto"/>
              <w:right w:val="single" w:sz="4" w:space="0" w:color="auto"/>
            </w:tcBorders>
            <w:vAlign w:val="center"/>
            <w:hideMark/>
          </w:tcPr>
          <w:p w14:paraId="476F7220" w14:textId="77777777" w:rsidR="00376465" w:rsidRPr="000D7A4B" w:rsidRDefault="00376465" w:rsidP="00376465">
            <w:pPr>
              <w:rPr>
                <w:sz w:val="18"/>
                <w:szCs w:val="18"/>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14:paraId="197A0A99" w14:textId="77777777" w:rsidR="00376465" w:rsidRPr="000D7A4B" w:rsidRDefault="00376465" w:rsidP="00376465">
            <w:pPr>
              <w:rPr>
                <w:sz w:val="18"/>
                <w:szCs w:val="18"/>
              </w:rPr>
            </w:pPr>
          </w:p>
        </w:tc>
        <w:tc>
          <w:tcPr>
            <w:tcW w:w="1453" w:type="dxa"/>
            <w:vMerge/>
            <w:tcBorders>
              <w:top w:val="single" w:sz="4" w:space="0" w:color="auto"/>
              <w:left w:val="single" w:sz="4" w:space="0" w:color="auto"/>
              <w:bottom w:val="single" w:sz="4" w:space="0" w:color="auto"/>
              <w:right w:val="single" w:sz="4" w:space="0" w:color="auto"/>
            </w:tcBorders>
            <w:vAlign w:val="center"/>
            <w:hideMark/>
          </w:tcPr>
          <w:p w14:paraId="79F5424E" w14:textId="77777777" w:rsidR="00376465" w:rsidRPr="000D7A4B" w:rsidRDefault="00376465" w:rsidP="00376465">
            <w:pPr>
              <w:ind w:left="-45" w:right="-73"/>
              <w:rPr>
                <w:sz w:val="18"/>
                <w:szCs w:val="18"/>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14:paraId="50FDA96A" w14:textId="77777777" w:rsidR="00376465" w:rsidRPr="000D7A4B" w:rsidRDefault="00376465" w:rsidP="00376465">
            <w:pPr>
              <w:rPr>
                <w:b/>
                <w:bCs/>
                <w:sz w:val="18"/>
                <w:szCs w:val="18"/>
              </w:rPr>
            </w:pPr>
          </w:p>
        </w:tc>
        <w:tc>
          <w:tcPr>
            <w:tcW w:w="1371" w:type="dxa"/>
            <w:vMerge/>
            <w:tcBorders>
              <w:top w:val="single" w:sz="4" w:space="0" w:color="auto"/>
              <w:left w:val="single" w:sz="4" w:space="0" w:color="auto"/>
              <w:bottom w:val="single" w:sz="4" w:space="0" w:color="auto"/>
              <w:right w:val="single" w:sz="4" w:space="0" w:color="auto"/>
            </w:tcBorders>
            <w:vAlign w:val="center"/>
            <w:hideMark/>
          </w:tcPr>
          <w:p w14:paraId="2E5923BF" w14:textId="77777777" w:rsidR="00376465" w:rsidRPr="000D7A4B" w:rsidRDefault="00376465" w:rsidP="00376465">
            <w:pPr>
              <w:ind w:left="-158"/>
              <w:rPr>
                <w:sz w:val="18"/>
                <w:szCs w:val="18"/>
              </w:rPr>
            </w:pPr>
          </w:p>
        </w:tc>
      </w:tr>
      <w:tr w:rsidR="00376465" w:rsidRPr="000D7A4B" w14:paraId="5199588A" w14:textId="77777777" w:rsidTr="00376465">
        <w:trPr>
          <w:trHeight w:val="315"/>
        </w:trPr>
        <w:tc>
          <w:tcPr>
            <w:tcW w:w="1129" w:type="dxa"/>
            <w:vMerge w:val="restart"/>
            <w:tcBorders>
              <w:top w:val="nil"/>
              <w:left w:val="single" w:sz="4" w:space="0" w:color="auto"/>
              <w:bottom w:val="single" w:sz="4" w:space="0" w:color="auto"/>
              <w:right w:val="single" w:sz="4" w:space="0" w:color="auto"/>
            </w:tcBorders>
            <w:shd w:val="clear" w:color="auto" w:fill="auto"/>
            <w:vAlign w:val="center"/>
            <w:hideMark/>
          </w:tcPr>
          <w:p w14:paraId="6EA2AD40" w14:textId="77777777" w:rsidR="00376465" w:rsidRPr="000D7A4B" w:rsidRDefault="00376465" w:rsidP="00376465">
            <w:pPr>
              <w:ind w:left="-120" w:right="-105"/>
              <w:jc w:val="center"/>
              <w:rPr>
                <w:sz w:val="18"/>
                <w:szCs w:val="18"/>
              </w:rPr>
            </w:pPr>
            <w:r w:rsidRPr="000D7A4B">
              <w:rPr>
                <w:sz w:val="18"/>
                <w:szCs w:val="18"/>
              </w:rPr>
              <w:t>Машины и оборудование</w:t>
            </w:r>
          </w:p>
        </w:tc>
        <w:tc>
          <w:tcPr>
            <w:tcW w:w="3261" w:type="dxa"/>
            <w:tcBorders>
              <w:top w:val="nil"/>
              <w:left w:val="nil"/>
              <w:bottom w:val="single" w:sz="4" w:space="0" w:color="auto"/>
              <w:right w:val="single" w:sz="4" w:space="0" w:color="auto"/>
            </w:tcBorders>
            <w:shd w:val="clear" w:color="auto" w:fill="auto"/>
            <w:noWrap/>
            <w:vAlign w:val="bottom"/>
            <w:hideMark/>
          </w:tcPr>
          <w:p w14:paraId="71DD70D3" w14:textId="77777777" w:rsidR="00376465" w:rsidRPr="000D7A4B" w:rsidRDefault="00376465" w:rsidP="00376465">
            <w:pPr>
              <w:rPr>
                <w:sz w:val="18"/>
                <w:szCs w:val="18"/>
              </w:rPr>
            </w:pPr>
            <w:r w:rsidRPr="000D7A4B">
              <w:rPr>
                <w:sz w:val="18"/>
                <w:szCs w:val="18"/>
              </w:rPr>
              <w:t>Прибор учета тепловой энергии (тепловые сети)</w:t>
            </w:r>
          </w:p>
        </w:tc>
        <w:tc>
          <w:tcPr>
            <w:tcW w:w="1134" w:type="dxa"/>
            <w:tcBorders>
              <w:top w:val="nil"/>
              <w:left w:val="nil"/>
              <w:bottom w:val="single" w:sz="4" w:space="0" w:color="auto"/>
              <w:right w:val="single" w:sz="4" w:space="0" w:color="auto"/>
            </w:tcBorders>
            <w:shd w:val="clear" w:color="auto" w:fill="auto"/>
            <w:noWrap/>
            <w:vAlign w:val="bottom"/>
            <w:hideMark/>
          </w:tcPr>
          <w:p w14:paraId="573E432A" w14:textId="77777777" w:rsidR="00376465" w:rsidRPr="000D7A4B" w:rsidRDefault="00376465" w:rsidP="00376465">
            <w:pPr>
              <w:jc w:val="center"/>
              <w:rPr>
                <w:sz w:val="18"/>
                <w:szCs w:val="18"/>
              </w:rPr>
            </w:pPr>
            <w:r w:rsidRPr="000D7A4B">
              <w:rPr>
                <w:sz w:val="18"/>
                <w:szCs w:val="18"/>
              </w:rPr>
              <w:t>03</w:t>
            </w:r>
          </w:p>
        </w:tc>
        <w:tc>
          <w:tcPr>
            <w:tcW w:w="977" w:type="dxa"/>
            <w:tcBorders>
              <w:top w:val="nil"/>
              <w:left w:val="nil"/>
              <w:bottom w:val="single" w:sz="4" w:space="0" w:color="auto"/>
              <w:right w:val="single" w:sz="4" w:space="0" w:color="auto"/>
            </w:tcBorders>
            <w:shd w:val="clear" w:color="auto" w:fill="auto"/>
            <w:noWrap/>
            <w:vAlign w:val="bottom"/>
            <w:hideMark/>
          </w:tcPr>
          <w:p w14:paraId="0AA38D7C" w14:textId="77777777" w:rsidR="00376465" w:rsidRPr="000D7A4B" w:rsidRDefault="00376465" w:rsidP="00376465">
            <w:pPr>
              <w:jc w:val="center"/>
              <w:rPr>
                <w:sz w:val="18"/>
                <w:szCs w:val="18"/>
              </w:rPr>
            </w:pPr>
            <w:r w:rsidRPr="000D7A4B">
              <w:rPr>
                <w:sz w:val="18"/>
                <w:szCs w:val="18"/>
              </w:rPr>
              <w:t xml:space="preserve"> 60</w:t>
            </w:r>
          </w:p>
        </w:tc>
        <w:tc>
          <w:tcPr>
            <w:tcW w:w="866" w:type="dxa"/>
            <w:tcBorders>
              <w:top w:val="nil"/>
              <w:left w:val="nil"/>
              <w:bottom w:val="single" w:sz="4" w:space="0" w:color="auto"/>
              <w:right w:val="single" w:sz="4" w:space="0" w:color="auto"/>
            </w:tcBorders>
            <w:shd w:val="clear" w:color="auto" w:fill="auto"/>
            <w:noWrap/>
            <w:vAlign w:val="bottom"/>
            <w:hideMark/>
          </w:tcPr>
          <w:p w14:paraId="3F777EC0" w14:textId="77777777" w:rsidR="00376465" w:rsidRPr="000D7A4B" w:rsidRDefault="00376465" w:rsidP="00376465">
            <w:pPr>
              <w:jc w:val="center"/>
              <w:rPr>
                <w:sz w:val="18"/>
                <w:szCs w:val="18"/>
              </w:rPr>
            </w:pPr>
            <w:r w:rsidRPr="000D7A4B">
              <w:rPr>
                <w:sz w:val="18"/>
                <w:szCs w:val="18"/>
              </w:rPr>
              <w:t>196256</w:t>
            </w:r>
          </w:p>
        </w:tc>
        <w:tc>
          <w:tcPr>
            <w:tcW w:w="1276" w:type="dxa"/>
            <w:tcBorders>
              <w:top w:val="nil"/>
              <w:left w:val="nil"/>
              <w:bottom w:val="single" w:sz="4" w:space="0" w:color="auto"/>
              <w:right w:val="single" w:sz="4" w:space="0" w:color="auto"/>
            </w:tcBorders>
            <w:shd w:val="clear" w:color="auto" w:fill="auto"/>
            <w:noWrap/>
            <w:vAlign w:val="bottom"/>
            <w:hideMark/>
          </w:tcPr>
          <w:p w14:paraId="66466822" w14:textId="77777777" w:rsidR="00376465" w:rsidRPr="000D7A4B" w:rsidRDefault="00376465" w:rsidP="00376465">
            <w:pPr>
              <w:ind w:left="-56"/>
              <w:jc w:val="right"/>
              <w:rPr>
                <w:sz w:val="18"/>
                <w:szCs w:val="18"/>
              </w:rPr>
            </w:pPr>
            <w:r w:rsidRPr="000D7A4B">
              <w:rPr>
                <w:sz w:val="18"/>
                <w:szCs w:val="18"/>
              </w:rPr>
              <w:t>727 992,72</w:t>
            </w:r>
          </w:p>
        </w:tc>
        <w:tc>
          <w:tcPr>
            <w:tcW w:w="1116" w:type="dxa"/>
            <w:tcBorders>
              <w:top w:val="nil"/>
              <w:left w:val="nil"/>
              <w:bottom w:val="single" w:sz="4" w:space="0" w:color="auto"/>
              <w:right w:val="single" w:sz="4" w:space="0" w:color="auto"/>
            </w:tcBorders>
            <w:shd w:val="clear" w:color="auto" w:fill="auto"/>
            <w:noWrap/>
            <w:vAlign w:val="bottom"/>
            <w:hideMark/>
          </w:tcPr>
          <w:p w14:paraId="3615DF22" w14:textId="77777777" w:rsidR="00376465" w:rsidRPr="000D7A4B" w:rsidRDefault="00376465" w:rsidP="00376465">
            <w:pPr>
              <w:jc w:val="right"/>
              <w:rPr>
                <w:sz w:val="18"/>
                <w:szCs w:val="18"/>
              </w:rPr>
            </w:pPr>
            <w:r w:rsidRPr="000D7A4B">
              <w:rPr>
                <w:sz w:val="18"/>
                <w:szCs w:val="18"/>
              </w:rPr>
              <w:t>29.09.2016</w:t>
            </w:r>
          </w:p>
        </w:tc>
        <w:tc>
          <w:tcPr>
            <w:tcW w:w="1337" w:type="dxa"/>
            <w:tcBorders>
              <w:top w:val="nil"/>
              <w:left w:val="nil"/>
              <w:bottom w:val="single" w:sz="4" w:space="0" w:color="auto"/>
              <w:right w:val="single" w:sz="4" w:space="0" w:color="auto"/>
            </w:tcBorders>
            <w:shd w:val="clear" w:color="auto" w:fill="auto"/>
            <w:noWrap/>
            <w:vAlign w:val="bottom"/>
            <w:hideMark/>
          </w:tcPr>
          <w:p w14:paraId="001DDBB8" w14:textId="77777777" w:rsidR="00376465" w:rsidRPr="000D7A4B" w:rsidRDefault="00376465" w:rsidP="00376465">
            <w:pPr>
              <w:jc w:val="center"/>
              <w:rPr>
                <w:sz w:val="18"/>
                <w:szCs w:val="18"/>
              </w:rPr>
            </w:pPr>
            <w:r w:rsidRPr="000D7A4B">
              <w:rPr>
                <w:sz w:val="18"/>
                <w:szCs w:val="18"/>
              </w:rPr>
              <w:t>727 992,72</w:t>
            </w:r>
          </w:p>
        </w:tc>
        <w:tc>
          <w:tcPr>
            <w:tcW w:w="1453" w:type="dxa"/>
            <w:tcBorders>
              <w:top w:val="nil"/>
              <w:left w:val="nil"/>
              <w:bottom w:val="single" w:sz="4" w:space="0" w:color="auto"/>
              <w:right w:val="single" w:sz="4" w:space="0" w:color="auto"/>
            </w:tcBorders>
            <w:shd w:val="clear" w:color="auto" w:fill="auto"/>
            <w:noWrap/>
            <w:vAlign w:val="bottom"/>
            <w:hideMark/>
          </w:tcPr>
          <w:p w14:paraId="1482D672" w14:textId="77777777" w:rsidR="00376465" w:rsidRPr="000D7A4B" w:rsidRDefault="00376465" w:rsidP="00376465">
            <w:pPr>
              <w:ind w:left="-45" w:right="-73"/>
              <w:jc w:val="center"/>
              <w:rPr>
                <w:sz w:val="18"/>
                <w:szCs w:val="18"/>
              </w:rPr>
            </w:pPr>
            <w:r w:rsidRPr="000D7A4B">
              <w:rPr>
                <w:sz w:val="18"/>
                <w:szCs w:val="18"/>
              </w:rPr>
              <w:t>0,00</w:t>
            </w:r>
          </w:p>
        </w:tc>
        <w:tc>
          <w:tcPr>
            <w:tcW w:w="1400" w:type="dxa"/>
            <w:tcBorders>
              <w:top w:val="nil"/>
              <w:left w:val="nil"/>
              <w:bottom w:val="single" w:sz="4" w:space="0" w:color="auto"/>
              <w:right w:val="single" w:sz="4" w:space="0" w:color="auto"/>
            </w:tcBorders>
            <w:shd w:val="clear" w:color="auto" w:fill="auto"/>
            <w:noWrap/>
            <w:vAlign w:val="bottom"/>
            <w:hideMark/>
          </w:tcPr>
          <w:p w14:paraId="7A699A85" w14:textId="77777777" w:rsidR="00376465" w:rsidRPr="000D7A4B" w:rsidRDefault="00376465" w:rsidP="00376465">
            <w:pPr>
              <w:jc w:val="right"/>
              <w:rPr>
                <w:sz w:val="18"/>
                <w:szCs w:val="18"/>
              </w:rPr>
            </w:pPr>
            <w:r w:rsidRPr="000D7A4B">
              <w:rPr>
                <w:sz w:val="18"/>
                <w:szCs w:val="18"/>
              </w:rPr>
              <w:t>0,00</w:t>
            </w:r>
          </w:p>
        </w:tc>
        <w:tc>
          <w:tcPr>
            <w:tcW w:w="1371" w:type="dxa"/>
            <w:tcBorders>
              <w:top w:val="nil"/>
              <w:left w:val="nil"/>
              <w:bottom w:val="single" w:sz="4" w:space="0" w:color="auto"/>
              <w:right w:val="single" w:sz="4" w:space="0" w:color="auto"/>
            </w:tcBorders>
            <w:shd w:val="clear" w:color="auto" w:fill="auto"/>
            <w:noWrap/>
            <w:vAlign w:val="bottom"/>
            <w:hideMark/>
          </w:tcPr>
          <w:p w14:paraId="4059D6FC" w14:textId="77777777" w:rsidR="00376465" w:rsidRPr="000D7A4B" w:rsidRDefault="00376465" w:rsidP="00376465">
            <w:pPr>
              <w:ind w:left="-158"/>
              <w:rPr>
                <w:sz w:val="18"/>
                <w:szCs w:val="18"/>
              </w:rPr>
            </w:pPr>
            <w:r w:rsidRPr="000D7A4B">
              <w:rPr>
                <w:sz w:val="18"/>
                <w:szCs w:val="18"/>
              </w:rPr>
              <w:t xml:space="preserve">                            -     </w:t>
            </w:r>
          </w:p>
        </w:tc>
      </w:tr>
      <w:tr w:rsidR="00376465" w:rsidRPr="000D7A4B" w14:paraId="1FC4538E" w14:textId="77777777" w:rsidTr="00376465">
        <w:trPr>
          <w:trHeight w:val="315"/>
        </w:trPr>
        <w:tc>
          <w:tcPr>
            <w:tcW w:w="1129" w:type="dxa"/>
            <w:vMerge/>
            <w:tcBorders>
              <w:top w:val="nil"/>
              <w:left w:val="single" w:sz="4" w:space="0" w:color="auto"/>
              <w:bottom w:val="single" w:sz="4" w:space="0" w:color="auto"/>
              <w:right w:val="single" w:sz="4" w:space="0" w:color="auto"/>
            </w:tcBorders>
            <w:shd w:val="clear" w:color="auto" w:fill="auto"/>
            <w:vAlign w:val="center"/>
            <w:hideMark/>
          </w:tcPr>
          <w:p w14:paraId="02E67B8E" w14:textId="77777777" w:rsidR="00376465" w:rsidRPr="000D7A4B" w:rsidRDefault="00376465" w:rsidP="00376465">
            <w:pPr>
              <w:rPr>
                <w:sz w:val="18"/>
                <w:szCs w:val="18"/>
              </w:rPr>
            </w:pPr>
          </w:p>
        </w:tc>
        <w:tc>
          <w:tcPr>
            <w:tcW w:w="3261" w:type="dxa"/>
            <w:tcBorders>
              <w:top w:val="nil"/>
              <w:left w:val="nil"/>
              <w:bottom w:val="single" w:sz="4" w:space="0" w:color="auto"/>
              <w:right w:val="single" w:sz="4" w:space="0" w:color="auto"/>
            </w:tcBorders>
            <w:shd w:val="clear" w:color="auto" w:fill="auto"/>
            <w:noWrap/>
            <w:vAlign w:val="bottom"/>
            <w:hideMark/>
          </w:tcPr>
          <w:p w14:paraId="5F1EACC2" w14:textId="77777777" w:rsidR="00376465" w:rsidRPr="000D7A4B" w:rsidRDefault="00376465" w:rsidP="00376465">
            <w:pPr>
              <w:rPr>
                <w:sz w:val="18"/>
                <w:szCs w:val="18"/>
              </w:rPr>
            </w:pPr>
            <w:r w:rsidRPr="000D7A4B">
              <w:rPr>
                <w:sz w:val="18"/>
                <w:szCs w:val="18"/>
              </w:rPr>
              <w:t>Прибор учета тепловой энергии (тепловые сети)</w:t>
            </w:r>
          </w:p>
        </w:tc>
        <w:tc>
          <w:tcPr>
            <w:tcW w:w="1134" w:type="dxa"/>
            <w:tcBorders>
              <w:top w:val="nil"/>
              <w:left w:val="nil"/>
              <w:bottom w:val="single" w:sz="4" w:space="0" w:color="auto"/>
              <w:right w:val="single" w:sz="4" w:space="0" w:color="auto"/>
            </w:tcBorders>
            <w:shd w:val="clear" w:color="auto" w:fill="auto"/>
            <w:noWrap/>
            <w:vAlign w:val="bottom"/>
            <w:hideMark/>
          </w:tcPr>
          <w:p w14:paraId="36D674D5" w14:textId="77777777" w:rsidR="00376465" w:rsidRPr="000D7A4B" w:rsidRDefault="00376465" w:rsidP="00376465">
            <w:pPr>
              <w:jc w:val="center"/>
              <w:rPr>
                <w:sz w:val="18"/>
                <w:szCs w:val="18"/>
              </w:rPr>
            </w:pPr>
            <w:r w:rsidRPr="000D7A4B">
              <w:rPr>
                <w:sz w:val="18"/>
                <w:szCs w:val="18"/>
              </w:rPr>
              <w:t>03</w:t>
            </w:r>
          </w:p>
        </w:tc>
        <w:tc>
          <w:tcPr>
            <w:tcW w:w="977" w:type="dxa"/>
            <w:tcBorders>
              <w:top w:val="nil"/>
              <w:left w:val="nil"/>
              <w:bottom w:val="single" w:sz="4" w:space="0" w:color="auto"/>
              <w:right w:val="single" w:sz="4" w:space="0" w:color="auto"/>
            </w:tcBorders>
            <w:shd w:val="clear" w:color="auto" w:fill="auto"/>
            <w:noWrap/>
            <w:vAlign w:val="bottom"/>
            <w:hideMark/>
          </w:tcPr>
          <w:p w14:paraId="5C4CDE80" w14:textId="77777777" w:rsidR="00376465" w:rsidRPr="000D7A4B" w:rsidRDefault="00376465" w:rsidP="00376465">
            <w:pPr>
              <w:jc w:val="center"/>
              <w:rPr>
                <w:sz w:val="18"/>
                <w:szCs w:val="18"/>
              </w:rPr>
            </w:pPr>
            <w:r w:rsidRPr="000D7A4B">
              <w:rPr>
                <w:sz w:val="18"/>
                <w:szCs w:val="18"/>
              </w:rPr>
              <w:t xml:space="preserve"> 60</w:t>
            </w:r>
          </w:p>
        </w:tc>
        <w:tc>
          <w:tcPr>
            <w:tcW w:w="866" w:type="dxa"/>
            <w:tcBorders>
              <w:top w:val="nil"/>
              <w:left w:val="nil"/>
              <w:bottom w:val="single" w:sz="4" w:space="0" w:color="auto"/>
              <w:right w:val="single" w:sz="4" w:space="0" w:color="auto"/>
            </w:tcBorders>
            <w:shd w:val="clear" w:color="auto" w:fill="auto"/>
            <w:noWrap/>
            <w:vAlign w:val="bottom"/>
            <w:hideMark/>
          </w:tcPr>
          <w:p w14:paraId="0C00CD83" w14:textId="77777777" w:rsidR="00376465" w:rsidRPr="000D7A4B" w:rsidRDefault="00376465" w:rsidP="00376465">
            <w:pPr>
              <w:jc w:val="center"/>
              <w:rPr>
                <w:sz w:val="18"/>
                <w:szCs w:val="18"/>
              </w:rPr>
            </w:pPr>
            <w:r w:rsidRPr="000D7A4B">
              <w:rPr>
                <w:sz w:val="18"/>
                <w:szCs w:val="18"/>
              </w:rPr>
              <w:t>196258</w:t>
            </w:r>
          </w:p>
        </w:tc>
        <w:tc>
          <w:tcPr>
            <w:tcW w:w="1276" w:type="dxa"/>
            <w:tcBorders>
              <w:top w:val="nil"/>
              <w:left w:val="nil"/>
              <w:bottom w:val="single" w:sz="4" w:space="0" w:color="auto"/>
              <w:right w:val="single" w:sz="4" w:space="0" w:color="auto"/>
            </w:tcBorders>
            <w:shd w:val="clear" w:color="auto" w:fill="auto"/>
            <w:noWrap/>
            <w:vAlign w:val="bottom"/>
            <w:hideMark/>
          </w:tcPr>
          <w:p w14:paraId="15D8DB7B" w14:textId="77777777" w:rsidR="00376465" w:rsidRPr="000D7A4B" w:rsidRDefault="00376465" w:rsidP="00376465">
            <w:pPr>
              <w:ind w:left="-56"/>
              <w:jc w:val="right"/>
              <w:rPr>
                <w:sz w:val="18"/>
                <w:szCs w:val="18"/>
              </w:rPr>
            </w:pPr>
            <w:r w:rsidRPr="000D7A4B">
              <w:rPr>
                <w:sz w:val="18"/>
                <w:szCs w:val="18"/>
              </w:rPr>
              <w:t>730 364,27</w:t>
            </w:r>
          </w:p>
        </w:tc>
        <w:tc>
          <w:tcPr>
            <w:tcW w:w="1116" w:type="dxa"/>
            <w:tcBorders>
              <w:top w:val="nil"/>
              <w:left w:val="nil"/>
              <w:bottom w:val="single" w:sz="4" w:space="0" w:color="auto"/>
              <w:right w:val="single" w:sz="4" w:space="0" w:color="auto"/>
            </w:tcBorders>
            <w:shd w:val="clear" w:color="auto" w:fill="auto"/>
            <w:noWrap/>
            <w:vAlign w:val="bottom"/>
            <w:hideMark/>
          </w:tcPr>
          <w:p w14:paraId="3B68BCB3" w14:textId="77777777" w:rsidR="00376465" w:rsidRPr="000D7A4B" w:rsidRDefault="00376465" w:rsidP="00376465">
            <w:pPr>
              <w:jc w:val="right"/>
              <w:rPr>
                <w:sz w:val="18"/>
                <w:szCs w:val="18"/>
              </w:rPr>
            </w:pPr>
            <w:r w:rsidRPr="000D7A4B">
              <w:rPr>
                <w:sz w:val="18"/>
                <w:szCs w:val="18"/>
              </w:rPr>
              <w:t>29.09.2016</w:t>
            </w:r>
          </w:p>
        </w:tc>
        <w:tc>
          <w:tcPr>
            <w:tcW w:w="1337" w:type="dxa"/>
            <w:tcBorders>
              <w:top w:val="nil"/>
              <w:left w:val="nil"/>
              <w:bottom w:val="single" w:sz="4" w:space="0" w:color="auto"/>
              <w:right w:val="single" w:sz="4" w:space="0" w:color="auto"/>
            </w:tcBorders>
            <w:shd w:val="clear" w:color="auto" w:fill="auto"/>
            <w:noWrap/>
            <w:vAlign w:val="bottom"/>
            <w:hideMark/>
          </w:tcPr>
          <w:p w14:paraId="3C1BEFA7" w14:textId="77777777" w:rsidR="00376465" w:rsidRPr="000D7A4B" w:rsidRDefault="00376465" w:rsidP="00376465">
            <w:pPr>
              <w:jc w:val="center"/>
              <w:rPr>
                <w:sz w:val="18"/>
                <w:szCs w:val="18"/>
              </w:rPr>
            </w:pPr>
            <w:r w:rsidRPr="000D7A4B">
              <w:rPr>
                <w:sz w:val="18"/>
                <w:szCs w:val="18"/>
              </w:rPr>
              <w:t>730 364,27</w:t>
            </w:r>
          </w:p>
        </w:tc>
        <w:tc>
          <w:tcPr>
            <w:tcW w:w="1453" w:type="dxa"/>
            <w:tcBorders>
              <w:top w:val="nil"/>
              <w:left w:val="nil"/>
              <w:bottom w:val="single" w:sz="4" w:space="0" w:color="auto"/>
              <w:right w:val="single" w:sz="4" w:space="0" w:color="auto"/>
            </w:tcBorders>
            <w:shd w:val="clear" w:color="auto" w:fill="auto"/>
            <w:noWrap/>
            <w:vAlign w:val="bottom"/>
            <w:hideMark/>
          </w:tcPr>
          <w:p w14:paraId="16C59E3B" w14:textId="77777777" w:rsidR="00376465" w:rsidRPr="000D7A4B" w:rsidRDefault="00376465" w:rsidP="00376465">
            <w:pPr>
              <w:ind w:left="-45" w:right="-73"/>
              <w:jc w:val="center"/>
              <w:rPr>
                <w:sz w:val="18"/>
                <w:szCs w:val="18"/>
              </w:rPr>
            </w:pPr>
            <w:r w:rsidRPr="000D7A4B">
              <w:rPr>
                <w:sz w:val="18"/>
                <w:szCs w:val="18"/>
              </w:rPr>
              <w:t>0,00</w:t>
            </w:r>
          </w:p>
        </w:tc>
        <w:tc>
          <w:tcPr>
            <w:tcW w:w="1400" w:type="dxa"/>
            <w:tcBorders>
              <w:top w:val="nil"/>
              <w:left w:val="nil"/>
              <w:bottom w:val="single" w:sz="4" w:space="0" w:color="auto"/>
              <w:right w:val="single" w:sz="4" w:space="0" w:color="auto"/>
            </w:tcBorders>
            <w:shd w:val="clear" w:color="auto" w:fill="auto"/>
            <w:noWrap/>
            <w:vAlign w:val="bottom"/>
            <w:hideMark/>
          </w:tcPr>
          <w:p w14:paraId="3653F8A1" w14:textId="77777777" w:rsidR="00376465" w:rsidRPr="000D7A4B" w:rsidRDefault="00376465" w:rsidP="00376465">
            <w:pPr>
              <w:jc w:val="right"/>
              <w:rPr>
                <w:sz w:val="18"/>
                <w:szCs w:val="18"/>
              </w:rPr>
            </w:pPr>
            <w:r w:rsidRPr="000D7A4B">
              <w:rPr>
                <w:sz w:val="18"/>
                <w:szCs w:val="18"/>
              </w:rPr>
              <w:t>0,00</w:t>
            </w:r>
          </w:p>
        </w:tc>
        <w:tc>
          <w:tcPr>
            <w:tcW w:w="1371" w:type="dxa"/>
            <w:tcBorders>
              <w:top w:val="nil"/>
              <w:left w:val="nil"/>
              <w:bottom w:val="single" w:sz="4" w:space="0" w:color="auto"/>
              <w:right w:val="single" w:sz="4" w:space="0" w:color="auto"/>
            </w:tcBorders>
            <w:shd w:val="clear" w:color="auto" w:fill="auto"/>
            <w:noWrap/>
            <w:vAlign w:val="bottom"/>
            <w:hideMark/>
          </w:tcPr>
          <w:p w14:paraId="4E75FEFF" w14:textId="77777777" w:rsidR="00376465" w:rsidRPr="000D7A4B" w:rsidRDefault="00376465" w:rsidP="00376465">
            <w:pPr>
              <w:ind w:left="-158"/>
              <w:rPr>
                <w:sz w:val="18"/>
                <w:szCs w:val="18"/>
              </w:rPr>
            </w:pPr>
            <w:r w:rsidRPr="000D7A4B">
              <w:rPr>
                <w:sz w:val="18"/>
                <w:szCs w:val="18"/>
              </w:rPr>
              <w:t xml:space="preserve">                            -     </w:t>
            </w:r>
          </w:p>
        </w:tc>
      </w:tr>
      <w:tr w:rsidR="00376465" w:rsidRPr="000D7A4B" w14:paraId="223849E2" w14:textId="77777777" w:rsidTr="00376465">
        <w:trPr>
          <w:trHeight w:val="315"/>
        </w:trPr>
        <w:tc>
          <w:tcPr>
            <w:tcW w:w="1129" w:type="dxa"/>
            <w:vMerge/>
            <w:tcBorders>
              <w:top w:val="nil"/>
              <w:left w:val="single" w:sz="4" w:space="0" w:color="auto"/>
              <w:bottom w:val="single" w:sz="4" w:space="0" w:color="auto"/>
              <w:right w:val="single" w:sz="4" w:space="0" w:color="auto"/>
            </w:tcBorders>
            <w:shd w:val="clear" w:color="auto" w:fill="auto"/>
            <w:vAlign w:val="center"/>
            <w:hideMark/>
          </w:tcPr>
          <w:p w14:paraId="49C63D09" w14:textId="77777777" w:rsidR="00376465" w:rsidRPr="000D7A4B" w:rsidRDefault="00376465" w:rsidP="00376465">
            <w:pPr>
              <w:rPr>
                <w:sz w:val="18"/>
                <w:szCs w:val="18"/>
              </w:rPr>
            </w:pPr>
          </w:p>
        </w:tc>
        <w:tc>
          <w:tcPr>
            <w:tcW w:w="3261" w:type="dxa"/>
            <w:tcBorders>
              <w:top w:val="nil"/>
              <w:left w:val="nil"/>
              <w:bottom w:val="single" w:sz="4" w:space="0" w:color="auto"/>
              <w:right w:val="single" w:sz="4" w:space="0" w:color="auto"/>
            </w:tcBorders>
            <w:shd w:val="clear" w:color="auto" w:fill="auto"/>
            <w:noWrap/>
            <w:vAlign w:val="bottom"/>
            <w:hideMark/>
          </w:tcPr>
          <w:p w14:paraId="552062ED" w14:textId="77777777" w:rsidR="00376465" w:rsidRPr="000D7A4B" w:rsidRDefault="00376465" w:rsidP="00376465">
            <w:pPr>
              <w:rPr>
                <w:sz w:val="18"/>
                <w:szCs w:val="18"/>
              </w:rPr>
            </w:pPr>
            <w:r w:rsidRPr="000D7A4B">
              <w:rPr>
                <w:sz w:val="18"/>
                <w:szCs w:val="18"/>
              </w:rPr>
              <w:t>Узел учета с ЦТЭЦ на ПРП н.1</w:t>
            </w:r>
          </w:p>
        </w:tc>
        <w:tc>
          <w:tcPr>
            <w:tcW w:w="1134" w:type="dxa"/>
            <w:tcBorders>
              <w:top w:val="nil"/>
              <w:left w:val="nil"/>
              <w:bottom w:val="single" w:sz="4" w:space="0" w:color="auto"/>
              <w:right w:val="single" w:sz="4" w:space="0" w:color="auto"/>
            </w:tcBorders>
            <w:shd w:val="clear" w:color="auto" w:fill="auto"/>
            <w:noWrap/>
            <w:vAlign w:val="bottom"/>
            <w:hideMark/>
          </w:tcPr>
          <w:p w14:paraId="56800413" w14:textId="77777777" w:rsidR="00376465" w:rsidRPr="000D7A4B" w:rsidRDefault="00376465" w:rsidP="00376465">
            <w:pPr>
              <w:jc w:val="center"/>
              <w:rPr>
                <w:sz w:val="18"/>
                <w:szCs w:val="18"/>
              </w:rPr>
            </w:pPr>
            <w:r w:rsidRPr="000D7A4B">
              <w:rPr>
                <w:sz w:val="18"/>
                <w:szCs w:val="18"/>
              </w:rPr>
              <w:t>02</w:t>
            </w:r>
          </w:p>
        </w:tc>
        <w:tc>
          <w:tcPr>
            <w:tcW w:w="977" w:type="dxa"/>
            <w:tcBorders>
              <w:top w:val="nil"/>
              <w:left w:val="nil"/>
              <w:bottom w:val="single" w:sz="4" w:space="0" w:color="auto"/>
              <w:right w:val="single" w:sz="4" w:space="0" w:color="auto"/>
            </w:tcBorders>
            <w:shd w:val="clear" w:color="auto" w:fill="auto"/>
            <w:noWrap/>
            <w:vAlign w:val="bottom"/>
            <w:hideMark/>
          </w:tcPr>
          <w:p w14:paraId="08292EEA" w14:textId="77777777" w:rsidR="00376465" w:rsidRPr="000D7A4B" w:rsidRDefault="00376465" w:rsidP="00376465">
            <w:pPr>
              <w:jc w:val="center"/>
              <w:rPr>
                <w:sz w:val="18"/>
                <w:szCs w:val="18"/>
              </w:rPr>
            </w:pPr>
            <w:r w:rsidRPr="000D7A4B">
              <w:rPr>
                <w:sz w:val="18"/>
                <w:szCs w:val="18"/>
              </w:rPr>
              <w:t>144</w:t>
            </w:r>
          </w:p>
        </w:tc>
        <w:tc>
          <w:tcPr>
            <w:tcW w:w="866" w:type="dxa"/>
            <w:tcBorders>
              <w:top w:val="nil"/>
              <w:left w:val="nil"/>
              <w:bottom w:val="single" w:sz="4" w:space="0" w:color="auto"/>
              <w:right w:val="single" w:sz="4" w:space="0" w:color="auto"/>
            </w:tcBorders>
            <w:shd w:val="clear" w:color="auto" w:fill="auto"/>
            <w:noWrap/>
            <w:vAlign w:val="bottom"/>
            <w:hideMark/>
          </w:tcPr>
          <w:p w14:paraId="2EF96A9A" w14:textId="77777777" w:rsidR="00376465" w:rsidRPr="000D7A4B" w:rsidRDefault="00376465" w:rsidP="00376465">
            <w:pPr>
              <w:jc w:val="center"/>
              <w:rPr>
                <w:sz w:val="18"/>
                <w:szCs w:val="18"/>
              </w:rPr>
            </w:pPr>
            <w:r w:rsidRPr="000D7A4B">
              <w:rPr>
                <w:sz w:val="18"/>
                <w:szCs w:val="18"/>
              </w:rPr>
              <w:t>196495</w:t>
            </w:r>
          </w:p>
        </w:tc>
        <w:tc>
          <w:tcPr>
            <w:tcW w:w="1276" w:type="dxa"/>
            <w:tcBorders>
              <w:top w:val="nil"/>
              <w:left w:val="nil"/>
              <w:bottom w:val="single" w:sz="4" w:space="0" w:color="auto"/>
              <w:right w:val="single" w:sz="4" w:space="0" w:color="auto"/>
            </w:tcBorders>
            <w:shd w:val="clear" w:color="auto" w:fill="auto"/>
            <w:noWrap/>
            <w:vAlign w:val="bottom"/>
            <w:hideMark/>
          </w:tcPr>
          <w:p w14:paraId="317B5423" w14:textId="77777777" w:rsidR="00376465" w:rsidRPr="000D7A4B" w:rsidRDefault="00376465" w:rsidP="00376465">
            <w:pPr>
              <w:ind w:left="-56"/>
              <w:jc w:val="right"/>
              <w:rPr>
                <w:sz w:val="18"/>
                <w:szCs w:val="18"/>
              </w:rPr>
            </w:pPr>
            <w:r w:rsidRPr="000D7A4B">
              <w:rPr>
                <w:sz w:val="18"/>
                <w:szCs w:val="18"/>
              </w:rPr>
              <w:t>344 748,72</w:t>
            </w:r>
          </w:p>
        </w:tc>
        <w:tc>
          <w:tcPr>
            <w:tcW w:w="1116" w:type="dxa"/>
            <w:tcBorders>
              <w:top w:val="nil"/>
              <w:left w:val="nil"/>
              <w:bottom w:val="single" w:sz="4" w:space="0" w:color="auto"/>
              <w:right w:val="single" w:sz="4" w:space="0" w:color="auto"/>
            </w:tcBorders>
            <w:shd w:val="clear" w:color="auto" w:fill="auto"/>
            <w:noWrap/>
            <w:vAlign w:val="bottom"/>
            <w:hideMark/>
          </w:tcPr>
          <w:p w14:paraId="63579369" w14:textId="77777777" w:rsidR="00376465" w:rsidRPr="000D7A4B" w:rsidRDefault="00376465" w:rsidP="00376465">
            <w:pPr>
              <w:jc w:val="right"/>
              <w:rPr>
                <w:sz w:val="18"/>
                <w:szCs w:val="18"/>
              </w:rPr>
            </w:pPr>
            <w:r w:rsidRPr="000D7A4B">
              <w:rPr>
                <w:sz w:val="18"/>
                <w:szCs w:val="18"/>
              </w:rPr>
              <w:t>19.12.2016</w:t>
            </w:r>
          </w:p>
        </w:tc>
        <w:tc>
          <w:tcPr>
            <w:tcW w:w="1337" w:type="dxa"/>
            <w:tcBorders>
              <w:top w:val="nil"/>
              <w:left w:val="nil"/>
              <w:bottom w:val="single" w:sz="4" w:space="0" w:color="auto"/>
              <w:right w:val="single" w:sz="4" w:space="0" w:color="auto"/>
            </w:tcBorders>
            <w:shd w:val="clear" w:color="auto" w:fill="auto"/>
            <w:noWrap/>
            <w:vAlign w:val="bottom"/>
            <w:hideMark/>
          </w:tcPr>
          <w:p w14:paraId="31BF1509" w14:textId="77777777" w:rsidR="00376465" w:rsidRPr="000D7A4B" w:rsidRDefault="00376465" w:rsidP="00376465">
            <w:pPr>
              <w:jc w:val="center"/>
              <w:rPr>
                <w:sz w:val="18"/>
                <w:szCs w:val="18"/>
              </w:rPr>
            </w:pPr>
            <w:r w:rsidRPr="000D7A4B">
              <w:rPr>
                <w:sz w:val="18"/>
                <w:szCs w:val="18"/>
              </w:rPr>
              <w:t>229 876,24</w:t>
            </w:r>
          </w:p>
        </w:tc>
        <w:tc>
          <w:tcPr>
            <w:tcW w:w="1453" w:type="dxa"/>
            <w:tcBorders>
              <w:top w:val="nil"/>
              <w:left w:val="nil"/>
              <w:bottom w:val="single" w:sz="4" w:space="0" w:color="auto"/>
              <w:right w:val="single" w:sz="4" w:space="0" w:color="auto"/>
            </w:tcBorders>
            <w:shd w:val="clear" w:color="auto" w:fill="auto"/>
            <w:noWrap/>
            <w:vAlign w:val="bottom"/>
            <w:hideMark/>
          </w:tcPr>
          <w:p w14:paraId="0A96D7B5" w14:textId="77777777" w:rsidR="00376465" w:rsidRPr="000D7A4B" w:rsidRDefault="00376465" w:rsidP="00376465">
            <w:pPr>
              <w:ind w:left="-45" w:right="-73"/>
              <w:jc w:val="center"/>
              <w:rPr>
                <w:sz w:val="18"/>
                <w:szCs w:val="18"/>
              </w:rPr>
            </w:pPr>
            <w:r w:rsidRPr="000D7A4B">
              <w:rPr>
                <w:sz w:val="18"/>
                <w:szCs w:val="18"/>
              </w:rPr>
              <w:t>114 872,48</w:t>
            </w:r>
          </w:p>
        </w:tc>
        <w:tc>
          <w:tcPr>
            <w:tcW w:w="1400" w:type="dxa"/>
            <w:tcBorders>
              <w:top w:val="nil"/>
              <w:left w:val="nil"/>
              <w:bottom w:val="single" w:sz="4" w:space="0" w:color="auto"/>
              <w:right w:val="single" w:sz="4" w:space="0" w:color="auto"/>
            </w:tcBorders>
            <w:shd w:val="clear" w:color="auto" w:fill="auto"/>
            <w:noWrap/>
            <w:vAlign w:val="bottom"/>
            <w:hideMark/>
          </w:tcPr>
          <w:p w14:paraId="57DE01A3" w14:textId="77777777" w:rsidR="00376465" w:rsidRPr="000D7A4B" w:rsidRDefault="00376465" w:rsidP="00376465">
            <w:pPr>
              <w:jc w:val="right"/>
              <w:rPr>
                <w:sz w:val="18"/>
                <w:szCs w:val="18"/>
              </w:rPr>
            </w:pPr>
            <w:r w:rsidRPr="000D7A4B">
              <w:rPr>
                <w:sz w:val="18"/>
                <w:szCs w:val="18"/>
              </w:rPr>
              <w:t>114 872,48</w:t>
            </w:r>
          </w:p>
        </w:tc>
        <w:tc>
          <w:tcPr>
            <w:tcW w:w="1371" w:type="dxa"/>
            <w:tcBorders>
              <w:top w:val="nil"/>
              <w:left w:val="nil"/>
              <w:bottom w:val="single" w:sz="4" w:space="0" w:color="auto"/>
              <w:right w:val="single" w:sz="4" w:space="0" w:color="auto"/>
            </w:tcBorders>
            <w:shd w:val="clear" w:color="auto" w:fill="auto"/>
            <w:noWrap/>
            <w:vAlign w:val="bottom"/>
            <w:hideMark/>
          </w:tcPr>
          <w:p w14:paraId="7AF19D9B" w14:textId="77777777" w:rsidR="00376465" w:rsidRPr="000D7A4B" w:rsidRDefault="00376465" w:rsidP="00376465">
            <w:pPr>
              <w:ind w:left="-158"/>
              <w:rPr>
                <w:sz w:val="18"/>
                <w:szCs w:val="18"/>
              </w:rPr>
            </w:pPr>
            <w:r w:rsidRPr="000D7A4B">
              <w:rPr>
                <w:sz w:val="18"/>
                <w:szCs w:val="18"/>
              </w:rPr>
              <w:t xml:space="preserve">                            -     </w:t>
            </w:r>
          </w:p>
        </w:tc>
      </w:tr>
      <w:tr w:rsidR="00376465" w:rsidRPr="000D7A4B" w14:paraId="2942AB8C" w14:textId="77777777" w:rsidTr="00376465">
        <w:trPr>
          <w:trHeight w:val="315"/>
        </w:trPr>
        <w:tc>
          <w:tcPr>
            <w:tcW w:w="1129" w:type="dxa"/>
            <w:vMerge/>
            <w:tcBorders>
              <w:top w:val="nil"/>
              <w:left w:val="single" w:sz="4" w:space="0" w:color="auto"/>
              <w:bottom w:val="single" w:sz="4" w:space="0" w:color="auto"/>
              <w:right w:val="single" w:sz="4" w:space="0" w:color="auto"/>
            </w:tcBorders>
            <w:shd w:val="clear" w:color="auto" w:fill="auto"/>
            <w:vAlign w:val="center"/>
            <w:hideMark/>
          </w:tcPr>
          <w:p w14:paraId="64771F44" w14:textId="77777777" w:rsidR="00376465" w:rsidRPr="000D7A4B" w:rsidRDefault="00376465" w:rsidP="00376465">
            <w:pPr>
              <w:rPr>
                <w:sz w:val="18"/>
                <w:szCs w:val="18"/>
              </w:rPr>
            </w:pPr>
          </w:p>
        </w:tc>
        <w:tc>
          <w:tcPr>
            <w:tcW w:w="3261" w:type="dxa"/>
            <w:tcBorders>
              <w:top w:val="nil"/>
              <w:left w:val="nil"/>
              <w:bottom w:val="single" w:sz="4" w:space="0" w:color="auto"/>
              <w:right w:val="single" w:sz="4" w:space="0" w:color="auto"/>
            </w:tcBorders>
            <w:shd w:val="clear" w:color="auto" w:fill="auto"/>
            <w:noWrap/>
            <w:vAlign w:val="bottom"/>
            <w:hideMark/>
          </w:tcPr>
          <w:p w14:paraId="48F76E6F" w14:textId="77777777" w:rsidR="00376465" w:rsidRPr="000D7A4B" w:rsidRDefault="00376465" w:rsidP="00376465">
            <w:pPr>
              <w:rPr>
                <w:sz w:val="18"/>
                <w:szCs w:val="18"/>
              </w:rPr>
            </w:pPr>
            <w:r w:rsidRPr="000D7A4B">
              <w:rPr>
                <w:sz w:val="18"/>
                <w:szCs w:val="18"/>
              </w:rPr>
              <w:t>Узел учета с ЦТЭЦ на ПРП н.2</w:t>
            </w:r>
          </w:p>
        </w:tc>
        <w:tc>
          <w:tcPr>
            <w:tcW w:w="1134" w:type="dxa"/>
            <w:tcBorders>
              <w:top w:val="nil"/>
              <w:left w:val="nil"/>
              <w:bottom w:val="single" w:sz="4" w:space="0" w:color="auto"/>
              <w:right w:val="single" w:sz="4" w:space="0" w:color="auto"/>
            </w:tcBorders>
            <w:shd w:val="clear" w:color="auto" w:fill="auto"/>
            <w:noWrap/>
            <w:vAlign w:val="bottom"/>
            <w:hideMark/>
          </w:tcPr>
          <w:p w14:paraId="57548665" w14:textId="77777777" w:rsidR="00376465" w:rsidRPr="000D7A4B" w:rsidRDefault="00376465" w:rsidP="00376465">
            <w:pPr>
              <w:jc w:val="center"/>
              <w:rPr>
                <w:sz w:val="18"/>
                <w:szCs w:val="18"/>
              </w:rPr>
            </w:pPr>
            <w:r w:rsidRPr="000D7A4B">
              <w:rPr>
                <w:sz w:val="18"/>
                <w:szCs w:val="18"/>
              </w:rPr>
              <w:t>02</w:t>
            </w:r>
          </w:p>
        </w:tc>
        <w:tc>
          <w:tcPr>
            <w:tcW w:w="977" w:type="dxa"/>
            <w:tcBorders>
              <w:top w:val="nil"/>
              <w:left w:val="nil"/>
              <w:bottom w:val="single" w:sz="4" w:space="0" w:color="auto"/>
              <w:right w:val="single" w:sz="4" w:space="0" w:color="auto"/>
            </w:tcBorders>
            <w:shd w:val="clear" w:color="auto" w:fill="auto"/>
            <w:noWrap/>
            <w:vAlign w:val="bottom"/>
            <w:hideMark/>
          </w:tcPr>
          <w:p w14:paraId="60B4A403" w14:textId="77777777" w:rsidR="00376465" w:rsidRPr="000D7A4B" w:rsidRDefault="00376465" w:rsidP="00376465">
            <w:pPr>
              <w:jc w:val="center"/>
              <w:rPr>
                <w:sz w:val="18"/>
                <w:szCs w:val="18"/>
              </w:rPr>
            </w:pPr>
            <w:r w:rsidRPr="000D7A4B">
              <w:rPr>
                <w:sz w:val="18"/>
                <w:szCs w:val="18"/>
              </w:rPr>
              <w:t>144</w:t>
            </w:r>
          </w:p>
        </w:tc>
        <w:tc>
          <w:tcPr>
            <w:tcW w:w="866" w:type="dxa"/>
            <w:tcBorders>
              <w:top w:val="nil"/>
              <w:left w:val="nil"/>
              <w:bottom w:val="single" w:sz="4" w:space="0" w:color="auto"/>
              <w:right w:val="single" w:sz="4" w:space="0" w:color="auto"/>
            </w:tcBorders>
            <w:shd w:val="clear" w:color="auto" w:fill="auto"/>
            <w:noWrap/>
            <w:vAlign w:val="bottom"/>
            <w:hideMark/>
          </w:tcPr>
          <w:p w14:paraId="0D04E055" w14:textId="77777777" w:rsidR="00376465" w:rsidRPr="000D7A4B" w:rsidRDefault="00376465" w:rsidP="00376465">
            <w:pPr>
              <w:jc w:val="center"/>
              <w:rPr>
                <w:sz w:val="18"/>
                <w:szCs w:val="18"/>
              </w:rPr>
            </w:pPr>
            <w:r w:rsidRPr="000D7A4B">
              <w:rPr>
                <w:sz w:val="18"/>
                <w:szCs w:val="18"/>
              </w:rPr>
              <w:t>196496</w:t>
            </w:r>
          </w:p>
        </w:tc>
        <w:tc>
          <w:tcPr>
            <w:tcW w:w="1276" w:type="dxa"/>
            <w:tcBorders>
              <w:top w:val="nil"/>
              <w:left w:val="nil"/>
              <w:bottom w:val="single" w:sz="4" w:space="0" w:color="auto"/>
              <w:right w:val="single" w:sz="4" w:space="0" w:color="auto"/>
            </w:tcBorders>
            <w:shd w:val="clear" w:color="auto" w:fill="auto"/>
            <w:noWrap/>
            <w:vAlign w:val="bottom"/>
            <w:hideMark/>
          </w:tcPr>
          <w:p w14:paraId="0F1EDD2C" w14:textId="77777777" w:rsidR="00376465" w:rsidRPr="000D7A4B" w:rsidRDefault="00376465" w:rsidP="00376465">
            <w:pPr>
              <w:ind w:left="-56"/>
              <w:jc w:val="right"/>
              <w:rPr>
                <w:sz w:val="18"/>
                <w:szCs w:val="18"/>
              </w:rPr>
            </w:pPr>
            <w:r w:rsidRPr="000D7A4B">
              <w:rPr>
                <w:sz w:val="18"/>
                <w:szCs w:val="18"/>
              </w:rPr>
              <w:t>298 475,62</w:t>
            </w:r>
          </w:p>
        </w:tc>
        <w:tc>
          <w:tcPr>
            <w:tcW w:w="1116" w:type="dxa"/>
            <w:tcBorders>
              <w:top w:val="nil"/>
              <w:left w:val="nil"/>
              <w:bottom w:val="single" w:sz="4" w:space="0" w:color="auto"/>
              <w:right w:val="single" w:sz="4" w:space="0" w:color="auto"/>
            </w:tcBorders>
            <w:shd w:val="clear" w:color="auto" w:fill="auto"/>
            <w:noWrap/>
            <w:vAlign w:val="bottom"/>
            <w:hideMark/>
          </w:tcPr>
          <w:p w14:paraId="2E178E9E" w14:textId="77777777" w:rsidR="00376465" w:rsidRPr="000D7A4B" w:rsidRDefault="00376465" w:rsidP="00376465">
            <w:pPr>
              <w:jc w:val="right"/>
              <w:rPr>
                <w:sz w:val="18"/>
                <w:szCs w:val="18"/>
              </w:rPr>
            </w:pPr>
            <w:r w:rsidRPr="000D7A4B">
              <w:rPr>
                <w:sz w:val="18"/>
                <w:szCs w:val="18"/>
              </w:rPr>
              <w:t>19.12.2016</w:t>
            </w:r>
          </w:p>
        </w:tc>
        <w:tc>
          <w:tcPr>
            <w:tcW w:w="1337" w:type="dxa"/>
            <w:tcBorders>
              <w:top w:val="nil"/>
              <w:left w:val="nil"/>
              <w:bottom w:val="single" w:sz="4" w:space="0" w:color="auto"/>
              <w:right w:val="single" w:sz="4" w:space="0" w:color="auto"/>
            </w:tcBorders>
            <w:shd w:val="clear" w:color="auto" w:fill="auto"/>
            <w:noWrap/>
            <w:vAlign w:val="bottom"/>
            <w:hideMark/>
          </w:tcPr>
          <w:p w14:paraId="58C70EA0" w14:textId="77777777" w:rsidR="00376465" w:rsidRPr="000D7A4B" w:rsidRDefault="00376465" w:rsidP="00376465">
            <w:pPr>
              <w:jc w:val="center"/>
              <w:rPr>
                <w:sz w:val="18"/>
                <w:szCs w:val="18"/>
              </w:rPr>
            </w:pPr>
            <w:r w:rsidRPr="000D7A4B">
              <w:rPr>
                <w:sz w:val="18"/>
                <w:szCs w:val="18"/>
              </w:rPr>
              <w:t>198 995,87</w:t>
            </w:r>
          </w:p>
        </w:tc>
        <w:tc>
          <w:tcPr>
            <w:tcW w:w="1453" w:type="dxa"/>
            <w:tcBorders>
              <w:top w:val="nil"/>
              <w:left w:val="nil"/>
              <w:bottom w:val="single" w:sz="4" w:space="0" w:color="auto"/>
              <w:right w:val="single" w:sz="4" w:space="0" w:color="auto"/>
            </w:tcBorders>
            <w:shd w:val="clear" w:color="auto" w:fill="auto"/>
            <w:noWrap/>
            <w:vAlign w:val="bottom"/>
            <w:hideMark/>
          </w:tcPr>
          <w:p w14:paraId="6788F80C" w14:textId="77777777" w:rsidR="00376465" w:rsidRPr="000D7A4B" w:rsidRDefault="00376465" w:rsidP="00376465">
            <w:pPr>
              <w:ind w:left="-45" w:right="-73"/>
              <w:jc w:val="center"/>
              <w:rPr>
                <w:sz w:val="18"/>
                <w:szCs w:val="18"/>
              </w:rPr>
            </w:pPr>
            <w:r w:rsidRPr="000D7A4B">
              <w:rPr>
                <w:sz w:val="18"/>
                <w:szCs w:val="18"/>
              </w:rPr>
              <w:t>99 479,75</w:t>
            </w:r>
          </w:p>
        </w:tc>
        <w:tc>
          <w:tcPr>
            <w:tcW w:w="1400" w:type="dxa"/>
            <w:tcBorders>
              <w:top w:val="nil"/>
              <w:left w:val="nil"/>
              <w:bottom w:val="single" w:sz="4" w:space="0" w:color="auto"/>
              <w:right w:val="single" w:sz="4" w:space="0" w:color="auto"/>
            </w:tcBorders>
            <w:shd w:val="clear" w:color="auto" w:fill="auto"/>
            <w:noWrap/>
            <w:vAlign w:val="bottom"/>
            <w:hideMark/>
          </w:tcPr>
          <w:p w14:paraId="0CA0E218" w14:textId="77777777" w:rsidR="00376465" w:rsidRPr="000D7A4B" w:rsidRDefault="00376465" w:rsidP="00376465">
            <w:pPr>
              <w:jc w:val="right"/>
              <w:rPr>
                <w:sz w:val="18"/>
                <w:szCs w:val="18"/>
              </w:rPr>
            </w:pPr>
            <w:r w:rsidRPr="000D7A4B">
              <w:rPr>
                <w:sz w:val="18"/>
                <w:szCs w:val="18"/>
              </w:rPr>
              <w:t>99 479,75</w:t>
            </w:r>
          </w:p>
        </w:tc>
        <w:tc>
          <w:tcPr>
            <w:tcW w:w="1371" w:type="dxa"/>
            <w:tcBorders>
              <w:top w:val="nil"/>
              <w:left w:val="nil"/>
              <w:bottom w:val="single" w:sz="4" w:space="0" w:color="auto"/>
              <w:right w:val="single" w:sz="4" w:space="0" w:color="auto"/>
            </w:tcBorders>
            <w:shd w:val="clear" w:color="auto" w:fill="auto"/>
            <w:noWrap/>
            <w:vAlign w:val="bottom"/>
            <w:hideMark/>
          </w:tcPr>
          <w:p w14:paraId="130E5E41" w14:textId="77777777" w:rsidR="00376465" w:rsidRPr="000D7A4B" w:rsidRDefault="00376465" w:rsidP="00376465">
            <w:pPr>
              <w:ind w:left="-158"/>
              <w:rPr>
                <w:sz w:val="18"/>
                <w:szCs w:val="18"/>
              </w:rPr>
            </w:pPr>
            <w:r w:rsidRPr="000D7A4B">
              <w:rPr>
                <w:sz w:val="18"/>
                <w:szCs w:val="18"/>
              </w:rPr>
              <w:t xml:space="preserve">                            -     </w:t>
            </w:r>
          </w:p>
        </w:tc>
      </w:tr>
      <w:tr w:rsidR="00376465" w:rsidRPr="000D7A4B" w14:paraId="45016268" w14:textId="77777777" w:rsidTr="00376465">
        <w:trPr>
          <w:trHeight w:val="315"/>
        </w:trPr>
        <w:tc>
          <w:tcPr>
            <w:tcW w:w="1129" w:type="dxa"/>
            <w:vMerge/>
            <w:tcBorders>
              <w:top w:val="nil"/>
              <w:left w:val="single" w:sz="4" w:space="0" w:color="auto"/>
              <w:bottom w:val="single" w:sz="4" w:space="0" w:color="auto"/>
              <w:right w:val="single" w:sz="4" w:space="0" w:color="auto"/>
            </w:tcBorders>
            <w:shd w:val="clear" w:color="auto" w:fill="auto"/>
            <w:vAlign w:val="center"/>
            <w:hideMark/>
          </w:tcPr>
          <w:p w14:paraId="7DBBDBB8" w14:textId="77777777" w:rsidR="00376465" w:rsidRPr="000D7A4B" w:rsidRDefault="00376465" w:rsidP="00376465">
            <w:pPr>
              <w:rPr>
                <w:sz w:val="18"/>
                <w:szCs w:val="18"/>
              </w:rPr>
            </w:pPr>
          </w:p>
        </w:tc>
        <w:tc>
          <w:tcPr>
            <w:tcW w:w="3261" w:type="dxa"/>
            <w:tcBorders>
              <w:top w:val="nil"/>
              <w:left w:val="nil"/>
              <w:bottom w:val="single" w:sz="4" w:space="0" w:color="auto"/>
              <w:right w:val="single" w:sz="4" w:space="0" w:color="auto"/>
            </w:tcBorders>
            <w:shd w:val="clear" w:color="auto" w:fill="auto"/>
            <w:noWrap/>
            <w:vAlign w:val="bottom"/>
            <w:hideMark/>
          </w:tcPr>
          <w:p w14:paraId="2AE91516" w14:textId="77777777" w:rsidR="00376465" w:rsidRPr="000D7A4B" w:rsidRDefault="00376465" w:rsidP="00376465">
            <w:pPr>
              <w:rPr>
                <w:sz w:val="18"/>
                <w:szCs w:val="18"/>
              </w:rPr>
            </w:pPr>
            <w:r w:rsidRPr="000D7A4B">
              <w:rPr>
                <w:sz w:val="18"/>
                <w:szCs w:val="18"/>
              </w:rPr>
              <w:t>Узел учета с ЦТЭЦ на ПРП н.3</w:t>
            </w:r>
          </w:p>
        </w:tc>
        <w:tc>
          <w:tcPr>
            <w:tcW w:w="1134" w:type="dxa"/>
            <w:tcBorders>
              <w:top w:val="nil"/>
              <w:left w:val="nil"/>
              <w:bottom w:val="single" w:sz="4" w:space="0" w:color="auto"/>
              <w:right w:val="single" w:sz="4" w:space="0" w:color="auto"/>
            </w:tcBorders>
            <w:shd w:val="clear" w:color="auto" w:fill="auto"/>
            <w:noWrap/>
            <w:vAlign w:val="bottom"/>
            <w:hideMark/>
          </w:tcPr>
          <w:p w14:paraId="4ADAAE8E" w14:textId="77777777" w:rsidR="00376465" w:rsidRPr="000D7A4B" w:rsidRDefault="00376465" w:rsidP="00376465">
            <w:pPr>
              <w:jc w:val="center"/>
              <w:rPr>
                <w:sz w:val="18"/>
                <w:szCs w:val="18"/>
              </w:rPr>
            </w:pPr>
            <w:r w:rsidRPr="000D7A4B">
              <w:rPr>
                <w:sz w:val="18"/>
                <w:szCs w:val="18"/>
              </w:rPr>
              <w:t>02</w:t>
            </w:r>
          </w:p>
        </w:tc>
        <w:tc>
          <w:tcPr>
            <w:tcW w:w="977" w:type="dxa"/>
            <w:tcBorders>
              <w:top w:val="nil"/>
              <w:left w:val="nil"/>
              <w:bottom w:val="single" w:sz="4" w:space="0" w:color="auto"/>
              <w:right w:val="single" w:sz="4" w:space="0" w:color="auto"/>
            </w:tcBorders>
            <w:shd w:val="clear" w:color="auto" w:fill="auto"/>
            <w:noWrap/>
            <w:vAlign w:val="bottom"/>
            <w:hideMark/>
          </w:tcPr>
          <w:p w14:paraId="426754F4" w14:textId="77777777" w:rsidR="00376465" w:rsidRPr="000D7A4B" w:rsidRDefault="00376465" w:rsidP="00376465">
            <w:pPr>
              <w:jc w:val="center"/>
              <w:rPr>
                <w:sz w:val="18"/>
                <w:szCs w:val="18"/>
              </w:rPr>
            </w:pPr>
            <w:r w:rsidRPr="000D7A4B">
              <w:rPr>
                <w:sz w:val="18"/>
                <w:szCs w:val="18"/>
              </w:rPr>
              <w:t>144</w:t>
            </w:r>
          </w:p>
        </w:tc>
        <w:tc>
          <w:tcPr>
            <w:tcW w:w="866" w:type="dxa"/>
            <w:tcBorders>
              <w:top w:val="nil"/>
              <w:left w:val="nil"/>
              <w:bottom w:val="single" w:sz="4" w:space="0" w:color="auto"/>
              <w:right w:val="single" w:sz="4" w:space="0" w:color="auto"/>
            </w:tcBorders>
            <w:shd w:val="clear" w:color="auto" w:fill="auto"/>
            <w:noWrap/>
            <w:vAlign w:val="bottom"/>
            <w:hideMark/>
          </w:tcPr>
          <w:p w14:paraId="1132E68A" w14:textId="77777777" w:rsidR="00376465" w:rsidRPr="000D7A4B" w:rsidRDefault="00376465" w:rsidP="00376465">
            <w:pPr>
              <w:jc w:val="center"/>
              <w:rPr>
                <w:sz w:val="18"/>
                <w:szCs w:val="18"/>
              </w:rPr>
            </w:pPr>
            <w:r w:rsidRPr="000D7A4B">
              <w:rPr>
                <w:sz w:val="18"/>
                <w:szCs w:val="18"/>
              </w:rPr>
              <w:t>196497</w:t>
            </w:r>
          </w:p>
        </w:tc>
        <w:tc>
          <w:tcPr>
            <w:tcW w:w="1276" w:type="dxa"/>
            <w:tcBorders>
              <w:top w:val="nil"/>
              <w:left w:val="nil"/>
              <w:bottom w:val="single" w:sz="4" w:space="0" w:color="auto"/>
              <w:right w:val="single" w:sz="4" w:space="0" w:color="auto"/>
            </w:tcBorders>
            <w:shd w:val="clear" w:color="auto" w:fill="auto"/>
            <w:noWrap/>
            <w:vAlign w:val="bottom"/>
            <w:hideMark/>
          </w:tcPr>
          <w:p w14:paraId="68C30410" w14:textId="77777777" w:rsidR="00376465" w:rsidRPr="000D7A4B" w:rsidRDefault="00376465" w:rsidP="00376465">
            <w:pPr>
              <w:ind w:left="-56"/>
              <w:jc w:val="right"/>
              <w:rPr>
                <w:sz w:val="18"/>
                <w:szCs w:val="18"/>
              </w:rPr>
            </w:pPr>
            <w:r w:rsidRPr="000D7A4B">
              <w:rPr>
                <w:sz w:val="18"/>
                <w:szCs w:val="18"/>
              </w:rPr>
              <w:t>1 074 332,13</w:t>
            </w:r>
          </w:p>
        </w:tc>
        <w:tc>
          <w:tcPr>
            <w:tcW w:w="1116" w:type="dxa"/>
            <w:tcBorders>
              <w:top w:val="nil"/>
              <w:left w:val="nil"/>
              <w:bottom w:val="single" w:sz="4" w:space="0" w:color="auto"/>
              <w:right w:val="single" w:sz="4" w:space="0" w:color="auto"/>
            </w:tcBorders>
            <w:shd w:val="clear" w:color="auto" w:fill="auto"/>
            <w:noWrap/>
            <w:vAlign w:val="bottom"/>
            <w:hideMark/>
          </w:tcPr>
          <w:p w14:paraId="1C7FC20A" w14:textId="77777777" w:rsidR="00376465" w:rsidRPr="000D7A4B" w:rsidRDefault="00376465" w:rsidP="00376465">
            <w:pPr>
              <w:jc w:val="right"/>
              <w:rPr>
                <w:sz w:val="18"/>
                <w:szCs w:val="18"/>
              </w:rPr>
            </w:pPr>
            <w:r w:rsidRPr="000D7A4B">
              <w:rPr>
                <w:sz w:val="18"/>
                <w:szCs w:val="18"/>
              </w:rPr>
              <w:t>19.12.2016</w:t>
            </w:r>
          </w:p>
        </w:tc>
        <w:tc>
          <w:tcPr>
            <w:tcW w:w="1337" w:type="dxa"/>
            <w:tcBorders>
              <w:top w:val="nil"/>
              <w:left w:val="nil"/>
              <w:bottom w:val="single" w:sz="4" w:space="0" w:color="auto"/>
              <w:right w:val="single" w:sz="4" w:space="0" w:color="auto"/>
            </w:tcBorders>
            <w:shd w:val="clear" w:color="auto" w:fill="auto"/>
            <w:noWrap/>
            <w:vAlign w:val="bottom"/>
            <w:hideMark/>
          </w:tcPr>
          <w:p w14:paraId="6C43C682" w14:textId="77777777" w:rsidR="00376465" w:rsidRPr="000D7A4B" w:rsidRDefault="00376465" w:rsidP="00376465">
            <w:pPr>
              <w:jc w:val="center"/>
              <w:rPr>
                <w:sz w:val="18"/>
                <w:szCs w:val="18"/>
              </w:rPr>
            </w:pPr>
            <w:r w:rsidRPr="000D7A4B">
              <w:rPr>
                <w:sz w:val="18"/>
                <w:szCs w:val="18"/>
              </w:rPr>
              <w:t>716 238,71</w:t>
            </w:r>
          </w:p>
        </w:tc>
        <w:tc>
          <w:tcPr>
            <w:tcW w:w="1453" w:type="dxa"/>
            <w:tcBorders>
              <w:top w:val="nil"/>
              <w:left w:val="nil"/>
              <w:bottom w:val="single" w:sz="4" w:space="0" w:color="auto"/>
              <w:right w:val="single" w:sz="4" w:space="0" w:color="auto"/>
            </w:tcBorders>
            <w:shd w:val="clear" w:color="auto" w:fill="auto"/>
            <w:noWrap/>
            <w:vAlign w:val="bottom"/>
            <w:hideMark/>
          </w:tcPr>
          <w:p w14:paraId="7F235100" w14:textId="77777777" w:rsidR="00376465" w:rsidRPr="000D7A4B" w:rsidRDefault="00376465" w:rsidP="00376465">
            <w:pPr>
              <w:ind w:left="-45" w:right="-73"/>
              <w:jc w:val="center"/>
              <w:rPr>
                <w:sz w:val="18"/>
                <w:szCs w:val="18"/>
              </w:rPr>
            </w:pPr>
            <w:r w:rsidRPr="000D7A4B">
              <w:rPr>
                <w:sz w:val="18"/>
                <w:szCs w:val="18"/>
              </w:rPr>
              <w:t>358 093,42</w:t>
            </w:r>
          </w:p>
        </w:tc>
        <w:tc>
          <w:tcPr>
            <w:tcW w:w="1400" w:type="dxa"/>
            <w:tcBorders>
              <w:top w:val="nil"/>
              <w:left w:val="nil"/>
              <w:bottom w:val="single" w:sz="4" w:space="0" w:color="auto"/>
              <w:right w:val="single" w:sz="4" w:space="0" w:color="auto"/>
            </w:tcBorders>
            <w:shd w:val="clear" w:color="auto" w:fill="auto"/>
            <w:noWrap/>
            <w:vAlign w:val="bottom"/>
            <w:hideMark/>
          </w:tcPr>
          <w:p w14:paraId="08E75CDF" w14:textId="77777777" w:rsidR="00376465" w:rsidRPr="000D7A4B" w:rsidRDefault="00376465" w:rsidP="00376465">
            <w:pPr>
              <w:jc w:val="right"/>
              <w:rPr>
                <w:sz w:val="18"/>
                <w:szCs w:val="18"/>
              </w:rPr>
            </w:pPr>
            <w:r w:rsidRPr="000D7A4B">
              <w:rPr>
                <w:sz w:val="18"/>
                <w:szCs w:val="18"/>
              </w:rPr>
              <w:t>358 093,42</w:t>
            </w:r>
          </w:p>
        </w:tc>
        <w:tc>
          <w:tcPr>
            <w:tcW w:w="1371" w:type="dxa"/>
            <w:tcBorders>
              <w:top w:val="nil"/>
              <w:left w:val="nil"/>
              <w:bottom w:val="single" w:sz="4" w:space="0" w:color="auto"/>
              <w:right w:val="single" w:sz="4" w:space="0" w:color="auto"/>
            </w:tcBorders>
            <w:shd w:val="clear" w:color="auto" w:fill="auto"/>
            <w:noWrap/>
            <w:vAlign w:val="bottom"/>
            <w:hideMark/>
          </w:tcPr>
          <w:p w14:paraId="2EE291D5" w14:textId="77777777" w:rsidR="00376465" w:rsidRPr="000D7A4B" w:rsidRDefault="00376465" w:rsidP="00376465">
            <w:pPr>
              <w:ind w:left="-158"/>
              <w:rPr>
                <w:sz w:val="18"/>
                <w:szCs w:val="18"/>
              </w:rPr>
            </w:pPr>
            <w:r w:rsidRPr="000D7A4B">
              <w:rPr>
                <w:sz w:val="18"/>
                <w:szCs w:val="18"/>
              </w:rPr>
              <w:t xml:space="preserve">                            -     </w:t>
            </w:r>
          </w:p>
        </w:tc>
      </w:tr>
      <w:tr w:rsidR="00376465" w:rsidRPr="000D7A4B" w14:paraId="3F61113D" w14:textId="77777777" w:rsidTr="00376465">
        <w:trPr>
          <w:trHeight w:val="315"/>
        </w:trPr>
        <w:tc>
          <w:tcPr>
            <w:tcW w:w="1129" w:type="dxa"/>
            <w:vMerge/>
            <w:tcBorders>
              <w:top w:val="nil"/>
              <w:left w:val="single" w:sz="4" w:space="0" w:color="auto"/>
              <w:bottom w:val="single" w:sz="4" w:space="0" w:color="auto"/>
              <w:right w:val="single" w:sz="4" w:space="0" w:color="auto"/>
            </w:tcBorders>
            <w:shd w:val="clear" w:color="auto" w:fill="auto"/>
            <w:vAlign w:val="center"/>
            <w:hideMark/>
          </w:tcPr>
          <w:p w14:paraId="61291B4D" w14:textId="77777777" w:rsidR="00376465" w:rsidRPr="000D7A4B" w:rsidRDefault="00376465" w:rsidP="00376465">
            <w:pPr>
              <w:rPr>
                <w:sz w:val="18"/>
                <w:szCs w:val="18"/>
              </w:rPr>
            </w:pPr>
          </w:p>
        </w:tc>
        <w:tc>
          <w:tcPr>
            <w:tcW w:w="3261" w:type="dxa"/>
            <w:tcBorders>
              <w:top w:val="nil"/>
              <w:left w:val="nil"/>
              <w:bottom w:val="single" w:sz="4" w:space="0" w:color="auto"/>
              <w:right w:val="single" w:sz="4" w:space="0" w:color="auto"/>
            </w:tcBorders>
            <w:shd w:val="clear" w:color="auto" w:fill="auto"/>
            <w:noWrap/>
            <w:vAlign w:val="bottom"/>
            <w:hideMark/>
          </w:tcPr>
          <w:p w14:paraId="01094BEB" w14:textId="77777777" w:rsidR="00376465" w:rsidRPr="000D7A4B" w:rsidRDefault="00376465" w:rsidP="00376465">
            <w:pPr>
              <w:rPr>
                <w:sz w:val="18"/>
                <w:szCs w:val="18"/>
              </w:rPr>
            </w:pPr>
            <w:r w:rsidRPr="000D7A4B">
              <w:rPr>
                <w:sz w:val="18"/>
                <w:szCs w:val="18"/>
              </w:rPr>
              <w:t>Узел учета с ЦТЭЦ на ПРП н.4</w:t>
            </w:r>
          </w:p>
        </w:tc>
        <w:tc>
          <w:tcPr>
            <w:tcW w:w="1134" w:type="dxa"/>
            <w:tcBorders>
              <w:top w:val="nil"/>
              <w:left w:val="nil"/>
              <w:bottom w:val="single" w:sz="4" w:space="0" w:color="auto"/>
              <w:right w:val="single" w:sz="4" w:space="0" w:color="auto"/>
            </w:tcBorders>
            <w:shd w:val="clear" w:color="auto" w:fill="auto"/>
            <w:noWrap/>
            <w:vAlign w:val="bottom"/>
            <w:hideMark/>
          </w:tcPr>
          <w:p w14:paraId="5CB21BE9" w14:textId="77777777" w:rsidR="00376465" w:rsidRPr="000D7A4B" w:rsidRDefault="00376465" w:rsidP="00376465">
            <w:pPr>
              <w:jc w:val="center"/>
              <w:rPr>
                <w:sz w:val="18"/>
                <w:szCs w:val="18"/>
              </w:rPr>
            </w:pPr>
            <w:r w:rsidRPr="000D7A4B">
              <w:rPr>
                <w:sz w:val="18"/>
                <w:szCs w:val="18"/>
              </w:rPr>
              <w:t>02</w:t>
            </w:r>
          </w:p>
        </w:tc>
        <w:tc>
          <w:tcPr>
            <w:tcW w:w="977" w:type="dxa"/>
            <w:tcBorders>
              <w:top w:val="nil"/>
              <w:left w:val="nil"/>
              <w:bottom w:val="single" w:sz="4" w:space="0" w:color="auto"/>
              <w:right w:val="single" w:sz="4" w:space="0" w:color="auto"/>
            </w:tcBorders>
            <w:shd w:val="clear" w:color="auto" w:fill="auto"/>
            <w:noWrap/>
            <w:vAlign w:val="bottom"/>
            <w:hideMark/>
          </w:tcPr>
          <w:p w14:paraId="37E5938F" w14:textId="77777777" w:rsidR="00376465" w:rsidRPr="000D7A4B" w:rsidRDefault="00376465" w:rsidP="00376465">
            <w:pPr>
              <w:jc w:val="center"/>
              <w:rPr>
                <w:sz w:val="18"/>
                <w:szCs w:val="18"/>
              </w:rPr>
            </w:pPr>
            <w:r w:rsidRPr="000D7A4B">
              <w:rPr>
                <w:sz w:val="18"/>
                <w:szCs w:val="18"/>
              </w:rPr>
              <w:t>144</w:t>
            </w:r>
          </w:p>
        </w:tc>
        <w:tc>
          <w:tcPr>
            <w:tcW w:w="866" w:type="dxa"/>
            <w:tcBorders>
              <w:top w:val="nil"/>
              <w:left w:val="nil"/>
              <w:bottom w:val="single" w:sz="4" w:space="0" w:color="auto"/>
              <w:right w:val="single" w:sz="4" w:space="0" w:color="auto"/>
            </w:tcBorders>
            <w:shd w:val="clear" w:color="auto" w:fill="auto"/>
            <w:noWrap/>
            <w:vAlign w:val="bottom"/>
            <w:hideMark/>
          </w:tcPr>
          <w:p w14:paraId="7D5AB90D" w14:textId="77777777" w:rsidR="00376465" w:rsidRPr="000D7A4B" w:rsidRDefault="00376465" w:rsidP="00376465">
            <w:pPr>
              <w:jc w:val="center"/>
              <w:rPr>
                <w:sz w:val="18"/>
                <w:szCs w:val="18"/>
              </w:rPr>
            </w:pPr>
            <w:r w:rsidRPr="000D7A4B">
              <w:rPr>
                <w:sz w:val="18"/>
                <w:szCs w:val="18"/>
              </w:rPr>
              <w:t>196498</w:t>
            </w:r>
          </w:p>
        </w:tc>
        <w:tc>
          <w:tcPr>
            <w:tcW w:w="1276" w:type="dxa"/>
            <w:tcBorders>
              <w:top w:val="nil"/>
              <w:left w:val="nil"/>
              <w:bottom w:val="single" w:sz="4" w:space="0" w:color="auto"/>
              <w:right w:val="single" w:sz="4" w:space="0" w:color="auto"/>
            </w:tcBorders>
            <w:shd w:val="clear" w:color="auto" w:fill="auto"/>
            <w:noWrap/>
            <w:vAlign w:val="bottom"/>
            <w:hideMark/>
          </w:tcPr>
          <w:p w14:paraId="1C7A1B57" w14:textId="77777777" w:rsidR="00376465" w:rsidRPr="000D7A4B" w:rsidRDefault="00376465" w:rsidP="00376465">
            <w:pPr>
              <w:ind w:left="-56"/>
              <w:jc w:val="right"/>
              <w:rPr>
                <w:sz w:val="18"/>
                <w:szCs w:val="18"/>
              </w:rPr>
            </w:pPr>
            <w:r w:rsidRPr="000D7A4B">
              <w:rPr>
                <w:sz w:val="18"/>
                <w:szCs w:val="18"/>
              </w:rPr>
              <w:t>1 074 844,43</w:t>
            </w:r>
          </w:p>
        </w:tc>
        <w:tc>
          <w:tcPr>
            <w:tcW w:w="1116" w:type="dxa"/>
            <w:tcBorders>
              <w:top w:val="nil"/>
              <w:left w:val="nil"/>
              <w:bottom w:val="single" w:sz="4" w:space="0" w:color="auto"/>
              <w:right w:val="single" w:sz="4" w:space="0" w:color="auto"/>
            </w:tcBorders>
            <w:shd w:val="clear" w:color="auto" w:fill="auto"/>
            <w:noWrap/>
            <w:vAlign w:val="bottom"/>
            <w:hideMark/>
          </w:tcPr>
          <w:p w14:paraId="13779693" w14:textId="77777777" w:rsidR="00376465" w:rsidRPr="000D7A4B" w:rsidRDefault="00376465" w:rsidP="00376465">
            <w:pPr>
              <w:jc w:val="right"/>
              <w:rPr>
                <w:sz w:val="18"/>
                <w:szCs w:val="18"/>
              </w:rPr>
            </w:pPr>
            <w:r w:rsidRPr="000D7A4B">
              <w:rPr>
                <w:sz w:val="18"/>
                <w:szCs w:val="18"/>
              </w:rPr>
              <w:t>19.12.2016</w:t>
            </w:r>
          </w:p>
        </w:tc>
        <w:tc>
          <w:tcPr>
            <w:tcW w:w="1337" w:type="dxa"/>
            <w:tcBorders>
              <w:top w:val="nil"/>
              <w:left w:val="nil"/>
              <w:bottom w:val="single" w:sz="4" w:space="0" w:color="auto"/>
              <w:right w:val="single" w:sz="4" w:space="0" w:color="auto"/>
            </w:tcBorders>
            <w:shd w:val="clear" w:color="auto" w:fill="auto"/>
            <w:noWrap/>
            <w:vAlign w:val="bottom"/>
            <w:hideMark/>
          </w:tcPr>
          <w:p w14:paraId="6DD84131" w14:textId="77777777" w:rsidR="00376465" w:rsidRPr="000D7A4B" w:rsidRDefault="00376465" w:rsidP="00376465">
            <w:pPr>
              <w:jc w:val="center"/>
              <w:rPr>
                <w:sz w:val="18"/>
                <w:szCs w:val="18"/>
              </w:rPr>
            </w:pPr>
            <w:r w:rsidRPr="000D7A4B">
              <w:rPr>
                <w:sz w:val="18"/>
                <w:szCs w:val="18"/>
              </w:rPr>
              <w:t>716 601,48</w:t>
            </w:r>
          </w:p>
        </w:tc>
        <w:tc>
          <w:tcPr>
            <w:tcW w:w="1453" w:type="dxa"/>
            <w:tcBorders>
              <w:top w:val="nil"/>
              <w:left w:val="nil"/>
              <w:bottom w:val="single" w:sz="4" w:space="0" w:color="auto"/>
              <w:right w:val="single" w:sz="4" w:space="0" w:color="auto"/>
            </w:tcBorders>
            <w:shd w:val="clear" w:color="auto" w:fill="auto"/>
            <w:noWrap/>
            <w:vAlign w:val="bottom"/>
            <w:hideMark/>
          </w:tcPr>
          <w:p w14:paraId="1C49F30F" w14:textId="77777777" w:rsidR="00376465" w:rsidRPr="000D7A4B" w:rsidRDefault="00376465" w:rsidP="00376465">
            <w:pPr>
              <w:ind w:left="-45" w:right="-73"/>
              <w:jc w:val="center"/>
              <w:rPr>
                <w:sz w:val="18"/>
                <w:szCs w:val="18"/>
              </w:rPr>
            </w:pPr>
            <w:r w:rsidRPr="000D7A4B">
              <w:rPr>
                <w:sz w:val="18"/>
                <w:szCs w:val="18"/>
              </w:rPr>
              <w:t>358 242,95</w:t>
            </w:r>
          </w:p>
        </w:tc>
        <w:tc>
          <w:tcPr>
            <w:tcW w:w="1400" w:type="dxa"/>
            <w:tcBorders>
              <w:top w:val="nil"/>
              <w:left w:val="nil"/>
              <w:bottom w:val="single" w:sz="4" w:space="0" w:color="auto"/>
              <w:right w:val="single" w:sz="4" w:space="0" w:color="auto"/>
            </w:tcBorders>
            <w:shd w:val="clear" w:color="auto" w:fill="auto"/>
            <w:noWrap/>
            <w:vAlign w:val="bottom"/>
            <w:hideMark/>
          </w:tcPr>
          <w:p w14:paraId="5BFE3C79" w14:textId="77777777" w:rsidR="00376465" w:rsidRPr="000D7A4B" w:rsidRDefault="00376465" w:rsidP="00376465">
            <w:pPr>
              <w:jc w:val="right"/>
              <w:rPr>
                <w:sz w:val="18"/>
                <w:szCs w:val="18"/>
              </w:rPr>
            </w:pPr>
            <w:r w:rsidRPr="000D7A4B">
              <w:rPr>
                <w:sz w:val="18"/>
                <w:szCs w:val="18"/>
              </w:rPr>
              <w:t>358 242,95</w:t>
            </w:r>
          </w:p>
        </w:tc>
        <w:tc>
          <w:tcPr>
            <w:tcW w:w="1371" w:type="dxa"/>
            <w:tcBorders>
              <w:top w:val="nil"/>
              <w:left w:val="nil"/>
              <w:bottom w:val="single" w:sz="4" w:space="0" w:color="auto"/>
              <w:right w:val="single" w:sz="4" w:space="0" w:color="auto"/>
            </w:tcBorders>
            <w:shd w:val="clear" w:color="auto" w:fill="auto"/>
            <w:noWrap/>
            <w:vAlign w:val="bottom"/>
            <w:hideMark/>
          </w:tcPr>
          <w:p w14:paraId="4362C65F" w14:textId="77777777" w:rsidR="00376465" w:rsidRPr="000D7A4B" w:rsidRDefault="00376465" w:rsidP="00376465">
            <w:pPr>
              <w:ind w:left="-158"/>
              <w:rPr>
                <w:sz w:val="18"/>
                <w:szCs w:val="18"/>
              </w:rPr>
            </w:pPr>
            <w:r w:rsidRPr="000D7A4B">
              <w:rPr>
                <w:sz w:val="18"/>
                <w:szCs w:val="18"/>
              </w:rPr>
              <w:t xml:space="preserve">                            -     </w:t>
            </w:r>
          </w:p>
        </w:tc>
      </w:tr>
      <w:tr w:rsidR="00376465" w:rsidRPr="000D7A4B" w14:paraId="0DEFF470" w14:textId="77777777" w:rsidTr="00376465">
        <w:trPr>
          <w:trHeight w:val="315"/>
        </w:trPr>
        <w:tc>
          <w:tcPr>
            <w:tcW w:w="1129" w:type="dxa"/>
            <w:vMerge/>
            <w:tcBorders>
              <w:top w:val="nil"/>
              <w:left w:val="single" w:sz="4" w:space="0" w:color="auto"/>
              <w:bottom w:val="single" w:sz="4" w:space="0" w:color="auto"/>
              <w:right w:val="single" w:sz="4" w:space="0" w:color="auto"/>
            </w:tcBorders>
            <w:shd w:val="clear" w:color="auto" w:fill="auto"/>
            <w:vAlign w:val="center"/>
            <w:hideMark/>
          </w:tcPr>
          <w:p w14:paraId="09DF2C20" w14:textId="77777777" w:rsidR="00376465" w:rsidRPr="000D7A4B" w:rsidRDefault="00376465" w:rsidP="00376465">
            <w:pPr>
              <w:rPr>
                <w:sz w:val="18"/>
                <w:szCs w:val="18"/>
              </w:rPr>
            </w:pPr>
          </w:p>
        </w:tc>
        <w:tc>
          <w:tcPr>
            <w:tcW w:w="3261" w:type="dxa"/>
            <w:tcBorders>
              <w:top w:val="nil"/>
              <w:left w:val="nil"/>
              <w:bottom w:val="single" w:sz="4" w:space="0" w:color="auto"/>
              <w:right w:val="single" w:sz="4" w:space="0" w:color="auto"/>
            </w:tcBorders>
            <w:shd w:val="clear" w:color="auto" w:fill="auto"/>
            <w:noWrap/>
            <w:vAlign w:val="bottom"/>
            <w:hideMark/>
          </w:tcPr>
          <w:p w14:paraId="51AC8EBB" w14:textId="77777777" w:rsidR="00376465" w:rsidRPr="000D7A4B" w:rsidRDefault="00376465" w:rsidP="00376465">
            <w:pPr>
              <w:rPr>
                <w:sz w:val="18"/>
                <w:szCs w:val="18"/>
              </w:rPr>
            </w:pPr>
            <w:r w:rsidRPr="000D7A4B">
              <w:rPr>
                <w:sz w:val="18"/>
                <w:szCs w:val="18"/>
              </w:rPr>
              <w:t>Прибор учета тепловой энергии на ПЖДП (тепловые</w:t>
            </w:r>
          </w:p>
        </w:tc>
        <w:tc>
          <w:tcPr>
            <w:tcW w:w="1134" w:type="dxa"/>
            <w:tcBorders>
              <w:top w:val="nil"/>
              <w:left w:val="nil"/>
              <w:bottom w:val="single" w:sz="4" w:space="0" w:color="auto"/>
              <w:right w:val="single" w:sz="4" w:space="0" w:color="auto"/>
            </w:tcBorders>
            <w:shd w:val="clear" w:color="auto" w:fill="auto"/>
            <w:noWrap/>
            <w:vAlign w:val="bottom"/>
            <w:hideMark/>
          </w:tcPr>
          <w:p w14:paraId="63EC843B" w14:textId="77777777" w:rsidR="00376465" w:rsidRPr="000D7A4B" w:rsidRDefault="00376465" w:rsidP="00376465">
            <w:pPr>
              <w:jc w:val="center"/>
              <w:rPr>
                <w:sz w:val="18"/>
                <w:szCs w:val="18"/>
              </w:rPr>
            </w:pPr>
            <w:r w:rsidRPr="000D7A4B">
              <w:rPr>
                <w:sz w:val="18"/>
                <w:szCs w:val="18"/>
              </w:rPr>
              <w:t>03</w:t>
            </w:r>
          </w:p>
        </w:tc>
        <w:tc>
          <w:tcPr>
            <w:tcW w:w="977" w:type="dxa"/>
            <w:tcBorders>
              <w:top w:val="nil"/>
              <w:left w:val="nil"/>
              <w:bottom w:val="single" w:sz="4" w:space="0" w:color="auto"/>
              <w:right w:val="single" w:sz="4" w:space="0" w:color="auto"/>
            </w:tcBorders>
            <w:shd w:val="clear" w:color="auto" w:fill="auto"/>
            <w:noWrap/>
            <w:vAlign w:val="bottom"/>
            <w:hideMark/>
          </w:tcPr>
          <w:p w14:paraId="0399C5A5" w14:textId="77777777" w:rsidR="00376465" w:rsidRPr="000D7A4B" w:rsidRDefault="00376465" w:rsidP="00376465">
            <w:pPr>
              <w:jc w:val="center"/>
              <w:rPr>
                <w:sz w:val="18"/>
                <w:szCs w:val="18"/>
              </w:rPr>
            </w:pPr>
            <w:r w:rsidRPr="000D7A4B">
              <w:rPr>
                <w:sz w:val="18"/>
                <w:szCs w:val="18"/>
              </w:rPr>
              <w:t xml:space="preserve"> 48</w:t>
            </w:r>
          </w:p>
        </w:tc>
        <w:tc>
          <w:tcPr>
            <w:tcW w:w="866" w:type="dxa"/>
            <w:tcBorders>
              <w:top w:val="nil"/>
              <w:left w:val="nil"/>
              <w:bottom w:val="single" w:sz="4" w:space="0" w:color="auto"/>
              <w:right w:val="single" w:sz="4" w:space="0" w:color="auto"/>
            </w:tcBorders>
            <w:shd w:val="clear" w:color="auto" w:fill="auto"/>
            <w:noWrap/>
            <w:vAlign w:val="bottom"/>
            <w:hideMark/>
          </w:tcPr>
          <w:p w14:paraId="3D40083C" w14:textId="77777777" w:rsidR="00376465" w:rsidRPr="000D7A4B" w:rsidRDefault="00376465" w:rsidP="00376465">
            <w:pPr>
              <w:jc w:val="center"/>
              <w:rPr>
                <w:sz w:val="18"/>
                <w:szCs w:val="18"/>
              </w:rPr>
            </w:pPr>
            <w:r w:rsidRPr="000D7A4B">
              <w:rPr>
                <w:sz w:val="18"/>
                <w:szCs w:val="18"/>
              </w:rPr>
              <w:t>196686</w:t>
            </w:r>
          </w:p>
        </w:tc>
        <w:tc>
          <w:tcPr>
            <w:tcW w:w="1276" w:type="dxa"/>
            <w:tcBorders>
              <w:top w:val="nil"/>
              <w:left w:val="nil"/>
              <w:bottom w:val="single" w:sz="4" w:space="0" w:color="auto"/>
              <w:right w:val="single" w:sz="4" w:space="0" w:color="auto"/>
            </w:tcBorders>
            <w:shd w:val="clear" w:color="auto" w:fill="auto"/>
            <w:noWrap/>
            <w:vAlign w:val="bottom"/>
            <w:hideMark/>
          </w:tcPr>
          <w:p w14:paraId="5C88AF9A" w14:textId="77777777" w:rsidR="00376465" w:rsidRPr="000D7A4B" w:rsidRDefault="00376465" w:rsidP="00376465">
            <w:pPr>
              <w:ind w:left="-56"/>
              <w:jc w:val="right"/>
              <w:rPr>
                <w:sz w:val="18"/>
                <w:szCs w:val="18"/>
              </w:rPr>
            </w:pPr>
            <w:r w:rsidRPr="000D7A4B">
              <w:rPr>
                <w:sz w:val="18"/>
                <w:szCs w:val="18"/>
              </w:rPr>
              <w:t>412 636,77</w:t>
            </w:r>
          </w:p>
        </w:tc>
        <w:tc>
          <w:tcPr>
            <w:tcW w:w="1116" w:type="dxa"/>
            <w:tcBorders>
              <w:top w:val="nil"/>
              <w:left w:val="nil"/>
              <w:bottom w:val="single" w:sz="4" w:space="0" w:color="auto"/>
              <w:right w:val="single" w:sz="4" w:space="0" w:color="auto"/>
            </w:tcBorders>
            <w:shd w:val="clear" w:color="auto" w:fill="auto"/>
            <w:noWrap/>
            <w:vAlign w:val="bottom"/>
            <w:hideMark/>
          </w:tcPr>
          <w:p w14:paraId="02C57D91" w14:textId="77777777" w:rsidR="00376465" w:rsidRPr="000D7A4B" w:rsidRDefault="00376465" w:rsidP="00376465">
            <w:pPr>
              <w:jc w:val="right"/>
              <w:rPr>
                <w:sz w:val="18"/>
                <w:szCs w:val="18"/>
              </w:rPr>
            </w:pPr>
            <w:r w:rsidRPr="000D7A4B">
              <w:rPr>
                <w:sz w:val="18"/>
                <w:szCs w:val="18"/>
              </w:rPr>
              <w:t>30.06.2017</w:t>
            </w:r>
          </w:p>
        </w:tc>
        <w:tc>
          <w:tcPr>
            <w:tcW w:w="1337" w:type="dxa"/>
            <w:tcBorders>
              <w:top w:val="nil"/>
              <w:left w:val="nil"/>
              <w:bottom w:val="single" w:sz="4" w:space="0" w:color="auto"/>
              <w:right w:val="single" w:sz="4" w:space="0" w:color="auto"/>
            </w:tcBorders>
            <w:shd w:val="clear" w:color="auto" w:fill="auto"/>
            <w:noWrap/>
            <w:vAlign w:val="bottom"/>
            <w:hideMark/>
          </w:tcPr>
          <w:p w14:paraId="6D6ED640" w14:textId="77777777" w:rsidR="00376465" w:rsidRPr="000D7A4B" w:rsidRDefault="00376465" w:rsidP="00376465">
            <w:pPr>
              <w:jc w:val="center"/>
              <w:rPr>
                <w:sz w:val="18"/>
                <w:szCs w:val="18"/>
              </w:rPr>
            </w:pPr>
            <w:r w:rsidRPr="000D7A4B">
              <w:rPr>
                <w:sz w:val="18"/>
                <w:szCs w:val="18"/>
              </w:rPr>
              <w:t>412 636,77</w:t>
            </w:r>
          </w:p>
        </w:tc>
        <w:tc>
          <w:tcPr>
            <w:tcW w:w="1453" w:type="dxa"/>
            <w:tcBorders>
              <w:top w:val="nil"/>
              <w:left w:val="nil"/>
              <w:bottom w:val="single" w:sz="4" w:space="0" w:color="auto"/>
              <w:right w:val="single" w:sz="4" w:space="0" w:color="auto"/>
            </w:tcBorders>
            <w:shd w:val="clear" w:color="auto" w:fill="auto"/>
            <w:noWrap/>
            <w:vAlign w:val="bottom"/>
            <w:hideMark/>
          </w:tcPr>
          <w:p w14:paraId="501E4665" w14:textId="77777777" w:rsidR="00376465" w:rsidRPr="000D7A4B" w:rsidRDefault="00376465" w:rsidP="00376465">
            <w:pPr>
              <w:ind w:left="-45" w:right="-73"/>
              <w:jc w:val="center"/>
              <w:rPr>
                <w:sz w:val="18"/>
                <w:szCs w:val="18"/>
              </w:rPr>
            </w:pPr>
            <w:r w:rsidRPr="000D7A4B">
              <w:rPr>
                <w:sz w:val="18"/>
                <w:szCs w:val="18"/>
              </w:rPr>
              <w:t>0,00</w:t>
            </w:r>
          </w:p>
        </w:tc>
        <w:tc>
          <w:tcPr>
            <w:tcW w:w="1400" w:type="dxa"/>
            <w:tcBorders>
              <w:top w:val="nil"/>
              <w:left w:val="nil"/>
              <w:bottom w:val="single" w:sz="4" w:space="0" w:color="auto"/>
              <w:right w:val="single" w:sz="4" w:space="0" w:color="auto"/>
            </w:tcBorders>
            <w:shd w:val="clear" w:color="auto" w:fill="auto"/>
            <w:noWrap/>
            <w:vAlign w:val="bottom"/>
            <w:hideMark/>
          </w:tcPr>
          <w:p w14:paraId="347F65E3" w14:textId="77777777" w:rsidR="00376465" w:rsidRPr="000D7A4B" w:rsidRDefault="00376465" w:rsidP="00376465">
            <w:pPr>
              <w:jc w:val="right"/>
              <w:rPr>
                <w:sz w:val="18"/>
                <w:szCs w:val="18"/>
              </w:rPr>
            </w:pPr>
            <w:r w:rsidRPr="000D7A4B">
              <w:rPr>
                <w:sz w:val="18"/>
                <w:szCs w:val="18"/>
              </w:rPr>
              <w:t>0,00</w:t>
            </w:r>
          </w:p>
        </w:tc>
        <w:tc>
          <w:tcPr>
            <w:tcW w:w="1371" w:type="dxa"/>
            <w:tcBorders>
              <w:top w:val="nil"/>
              <w:left w:val="nil"/>
              <w:bottom w:val="single" w:sz="4" w:space="0" w:color="auto"/>
              <w:right w:val="single" w:sz="4" w:space="0" w:color="auto"/>
            </w:tcBorders>
            <w:shd w:val="clear" w:color="auto" w:fill="auto"/>
            <w:noWrap/>
            <w:vAlign w:val="bottom"/>
            <w:hideMark/>
          </w:tcPr>
          <w:p w14:paraId="16747D19" w14:textId="77777777" w:rsidR="00376465" w:rsidRPr="000D7A4B" w:rsidRDefault="00376465" w:rsidP="00376465">
            <w:pPr>
              <w:ind w:left="-158"/>
              <w:rPr>
                <w:sz w:val="18"/>
                <w:szCs w:val="18"/>
              </w:rPr>
            </w:pPr>
            <w:r w:rsidRPr="000D7A4B">
              <w:rPr>
                <w:sz w:val="18"/>
                <w:szCs w:val="18"/>
              </w:rPr>
              <w:t xml:space="preserve">                            -     </w:t>
            </w:r>
          </w:p>
        </w:tc>
      </w:tr>
      <w:tr w:rsidR="00376465" w:rsidRPr="000D7A4B" w14:paraId="13765255" w14:textId="77777777" w:rsidTr="00376465">
        <w:trPr>
          <w:trHeight w:val="315"/>
        </w:trPr>
        <w:tc>
          <w:tcPr>
            <w:tcW w:w="1129" w:type="dxa"/>
            <w:vMerge w:val="restart"/>
            <w:tcBorders>
              <w:top w:val="nil"/>
              <w:left w:val="single" w:sz="4" w:space="0" w:color="auto"/>
              <w:bottom w:val="single" w:sz="4" w:space="0" w:color="auto"/>
              <w:right w:val="single" w:sz="4" w:space="0" w:color="auto"/>
            </w:tcBorders>
            <w:shd w:val="clear" w:color="auto" w:fill="auto"/>
            <w:vAlign w:val="center"/>
            <w:hideMark/>
          </w:tcPr>
          <w:p w14:paraId="498123AF" w14:textId="77777777" w:rsidR="00376465" w:rsidRPr="000D7A4B" w:rsidRDefault="00376465" w:rsidP="00376465">
            <w:pPr>
              <w:ind w:left="-120" w:right="-114"/>
              <w:jc w:val="center"/>
              <w:rPr>
                <w:sz w:val="18"/>
                <w:szCs w:val="18"/>
              </w:rPr>
            </w:pPr>
            <w:r w:rsidRPr="000D7A4B">
              <w:rPr>
                <w:sz w:val="18"/>
                <w:szCs w:val="18"/>
              </w:rPr>
              <w:t>Сооружения</w:t>
            </w:r>
          </w:p>
        </w:tc>
        <w:tc>
          <w:tcPr>
            <w:tcW w:w="3261" w:type="dxa"/>
            <w:tcBorders>
              <w:top w:val="nil"/>
              <w:left w:val="nil"/>
              <w:bottom w:val="single" w:sz="4" w:space="0" w:color="auto"/>
              <w:right w:val="single" w:sz="4" w:space="0" w:color="auto"/>
            </w:tcBorders>
            <w:shd w:val="clear" w:color="auto" w:fill="auto"/>
            <w:noWrap/>
            <w:vAlign w:val="bottom"/>
            <w:hideMark/>
          </w:tcPr>
          <w:p w14:paraId="7A42D6D9" w14:textId="77777777" w:rsidR="00376465" w:rsidRPr="000D7A4B" w:rsidRDefault="00376465" w:rsidP="00376465">
            <w:pPr>
              <w:rPr>
                <w:sz w:val="18"/>
                <w:szCs w:val="18"/>
              </w:rPr>
            </w:pPr>
            <w:r w:rsidRPr="000D7A4B">
              <w:rPr>
                <w:sz w:val="18"/>
                <w:szCs w:val="18"/>
              </w:rPr>
              <w:t>РЕЗЕРВНЫЙ МАЗУТОПРОВОД</w:t>
            </w:r>
          </w:p>
        </w:tc>
        <w:tc>
          <w:tcPr>
            <w:tcW w:w="1134" w:type="dxa"/>
            <w:tcBorders>
              <w:top w:val="nil"/>
              <w:left w:val="nil"/>
              <w:bottom w:val="single" w:sz="4" w:space="0" w:color="auto"/>
              <w:right w:val="single" w:sz="4" w:space="0" w:color="auto"/>
            </w:tcBorders>
            <w:shd w:val="clear" w:color="auto" w:fill="auto"/>
            <w:noWrap/>
            <w:vAlign w:val="bottom"/>
            <w:hideMark/>
          </w:tcPr>
          <w:p w14:paraId="713940B5" w14:textId="77777777" w:rsidR="00376465" w:rsidRPr="000D7A4B" w:rsidRDefault="00376465" w:rsidP="00376465">
            <w:pPr>
              <w:jc w:val="center"/>
              <w:rPr>
                <w:sz w:val="18"/>
                <w:szCs w:val="18"/>
              </w:rPr>
            </w:pPr>
            <w:r w:rsidRPr="000D7A4B">
              <w:rPr>
                <w:sz w:val="18"/>
                <w:szCs w:val="18"/>
              </w:rPr>
              <w:t>05</w:t>
            </w:r>
          </w:p>
        </w:tc>
        <w:tc>
          <w:tcPr>
            <w:tcW w:w="977" w:type="dxa"/>
            <w:tcBorders>
              <w:top w:val="nil"/>
              <w:left w:val="nil"/>
              <w:bottom w:val="single" w:sz="4" w:space="0" w:color="auto"/>
              <w:right w:val="single" w:sz="4" w:space="0" w:color="auto"/>
            </w:tcBorders>
            <w:shd w:val="clear" w:color="auto" w:fill="auto"/>
            <w:noWrap/>
            <w:vAlign w:val="bottom"/>
            <w:hideMark/>
          </w:tcPr>
          <w:p w14:paraId="3C7465F3" w14:textId="77777777" w:rsidR="00376465" w:rsidRPr="000D7A4B" w:rsidRDefault="00376465" w:rsidP="00376465">
            <w:pPr>
              <w:rPr>
                <w:sz w:val="18"/>
                <w:szCs w:val="18"/>
              </w:rPr>
            </w:pPr>
            <w:r w:rsidRPr="000D7A4B">
              <w:rPr>
                <w:sz w:val="18"/>
                <w:szCs w:val="18"/>
              </w:rPr>
              <w:t> </w:t>
            </w:r>
          </w:p>
        </w:tc>
        <w:tc>
          <w:tcPr>
            <w:tcW w:w="866" w:type="dxa"/>
            <w:tcBorders>
              <w:top w:val="nil"/>
              <w:left w:val="nil"/>
              <w:bottom w:val="single" w:sz="4" w:space="0" w:color="auto"/>
              <w:right w:val="single" w:sz="4" w:space="0" w:color="auto"/>
            </w:tcBorders>
            <w:shd w:val="clear" w:color="auto" w:fill="auto"/>
            <w:noWrap/>
            <w:vAlign w:val="bottom"/>
            <w:hideMark/>
          </w:tcPr>
          <w:p w14:paraId="58780167" w14:textId="77777777" w:rsidR="00376465" w:rsidRPr="000D7A4B" w:rsidRDefault="00376465" w:rsidP="00376465">
            <w:pPr>
              <w:jc w:val="center"/>
              <w:rPr>
                <w:sz w:val="18"/>
                <w:szCs w:val="18"/>
              </w:rPr>
            </w:pPr>
            <w:r w:rsidRPr="000D7A4B">
              <w:rPr>
                <w:sz w:val="18"/>
                <w:szCs w:val="18"/>
              </w:rPr>
              <w:t>519215</w:t>
            </w:r>
          </w:p>
        </w:tc>
        <w:tc>
          <w:tcPr>
            <w:tcW w:w="1276" w:type="dxa"/>
            <w:tcBorders>
              <w:top w:val="nil"/>
              <w:left w:val="nil"/>
              <w:bottom w:val="single" w:sz="4" w:space="0" w:color="auto"/>
              <w:right w:val="single" w:sz="4" w:space="0" w:color="auto"/>
            </w:tcBorders>
            <w:shd w:val="clear" w:color="auto" w:fill="auto"/>
            <w:noWrap/>
            <w:vAlign w:val="bottom"/>
            <w:hideMark/>
          </w:tcPr>
          <w:p w14:paraId="0EDABC5D" w14:textId="77777777" w:rsidR="00376465" w:rsidRPr="000D7A4B" w:rsidRDefault="00376465" w:rsidP="00376465">
            <w:pPr>
              <w:ind w:left="-56"/>
              <w:jc w:val="right"/>
              <w:rPr>
                <w:sz w:val="18"/>
                <w:szCs w:val="18"/>
              </w:rPr>
            </w:pPr>
            <w:r w:rsidRPr="000D7A4B">
              <w:rPr>
                <w:sz w:val="18"/>
                <w:szCs w:val="18"/>
              </w:rPr>
              <w:t>17 540,00</w:t>
            </w:r>
          </w:p>
        </w:tc>
        <w:tc>
          <w:tcPr>
            <w:tcW w:w="1116" w:type="dxa"/>
            <w:tcBorders>
              <w:top w:val="nil"/>
              <w:left w:val="nil"/>
              <w:bottom w:val="single" w:sz="4" w:space="0" w:color="auto"/>
              <w:right w:val="single" w:sz="4" w:space="0" w:color="auto"/>
            </w:tcBorders>
            <w:shd w:val="clear" w:color="auto" w:fill="auto"/>
            <w:noWrap/>
            <w:vAlign w:val="bottom"/>
            <w:hideMark/>
          </w:tcPr>
          <w:p w14:paraId="7878FD7F" w14:textId="77777777" w:rsidR="00376465" w:rsidRPr="000D7A4B" w:rsidRDefault="00376465" w:rsidP="00376465">
            <w:pPr>
              <w:jc w:val="right"/>
              <w:rPr>
                <w:sz w:val="18"/>
                <w:szCs w:val="18"/>
              </w:rPr>
            </w:pPr>
            <w:r w:rsidRPr="000D7A4B">
              <w:rPr>
                <w:sz w:val="18"/>
                <w:szCs w:val="18"/>
              </w:rPr>
              <w:t>01.07.2011</w:t>
            </w:r>
          </w:p>
        </w:tc>
        <w:tc>
          <w:tcPr>
            <w:tcW w:w="1337" w:type="dxa"/>
            <w:tcBorders>
              <w:top w:val="nil"/>
              <w:left w:val="nil"/>
              <w:bottom w:val="single" w:sz="4" w:space="0" w:color="auto"/>
              <w:right w:val="single" w:sz="4" w:space="0" w:color="auto"/>
            </w:tcBorders>
            <w:shd w:val="clear" w:color="auto" w:fill="auto"/>
            <w:noWrap/>
            <w:vAlign w:val="bottom"/>
            <w:hideMark/>
          </w:tcPr>
          <w:p w14:paraId="54A1D670" w14:textId="77777777" w:rsidR="00376465" w:rsidRPr="000D7A4B" w:rsidRDefault="00376465" w:rsidP="00376465">
            <w:pPr>
              <w:jc w:val="center"/>
              <w:rPr>
                <w:sz w:val="18"/>
                <w:szCs w:val="18"/>
              </w:rPr>
            </w:pPr>
            <w:r w:rsidRPr="000D7A4B">
              <w:rPr>
                <w:sz w:val="18"/>
                <w:szCs w:val="18"/>
              </w:rPr>
              <w:t>17 540,00</w:t>
            </w:r>
          </w:p>
        </w:tc>
        <w:tc>
          <w:tcPr>
            <w:tcW w:w="1453" w:type="dxa"/>
            <w:tcBorders>
              <w:top w:val="nil"/>
              <w:left w:val="nil"/>
              <w:bottom w:val="single" w:sz="4" w:space="0" w:color="auto"/>
              <w:right w:val="single" w:sz="4" w:space="0" w:color="auto"/>
            </w:tcBorders>
            <w:shd w:val="clear" w:color="auto" w:fill="auto"/>
            <w:noWrap/>
            <w:vAlign w:val="bottom"/>
            <w:hideMark/>
          </w:tcPr>
          <w:p w14:paraId="5FAC76B4" w14:textId="77777777" w:rsidR="00376465" w:rsidRPr="000D7A4B" w:rsidRDefault="00376465" w:rsidP="00376465">
            <w:pPr>
              <w:ind w:left="-45" w:right="-73"/>
              <w:jc w:val="center"/>
              <w:rPr>
                <w:sz w:val="18"/>
                <w:szCs w:val="18"/>
              </w:rPr>
            </w:pPr>
            <w:r w:rsidRPr="000D7A4B">
              <w:rPr>
                <w:sz w:val="18"/>
                <w:szCs w:val="18"/>
              </w:rPr>
              <w:t>0,00</w:t>
            </w:r>
          </w:p>
        </w:tc>
        <w:tc>
          <w:tcPr>
            <w:tcW w:w="1400" w:type="dxa"/>
            <w:tcBorders>
              <w:top w:val="nil"/>
              <w:left w:val="nil"/>
              <w:bottom w:val="single" w:sz="4" w:space="0" w:color="auto"/>
              <w:right w:val="single" w:sz="4" w:space="0" w:color="auto"/>
            </w:tcBorders>
            <w:shd w:val="clear" w:color="auto" w:fill="auto"/>
            <w:noWrap/>
            <w:vAlign w:val="bottom"/>
            <w:hideMark/>
          </w:tcPr>
          <w:p w14:paraId="7652C66E" w14:textId="77777777" w:rsidR="00376465" w:rsidRPr="000D7A4B" w:rsidRDefault="00376465" w:rsidP="00376465">
            <w:pPr>
              <w:jc w:val="right"/>
              <w:rPr>
                <w:sz w:val="18"/>
                <w:szCs w:val="18"/>
              </w:rPr>
            </w:pPr>
            <w:r w:rsidRPr="000D7A4B">
              <w:rPr>
                <w:sz w:val="18"/>
                <w:szCs w:val="18"/>
              </w:rPr>
              <w:t>0,00</w:t>
            </w:r>
          </w:p>
        </w:tc>
        <w:tc>
          <w:tcPr>
            <w:tcW w:w="1371" w:type="dxa"/>
            <w:tcBorders>
              <w:top w:val="nil"/>
              <w:left w:val="nil"/>
              <w:bottom w:val="single" w:sz="4" w:space="0" w:color="auto"/>
              <w:right w:val="single" w:sz="4" w:space="0" w:color="auto"/>
            </w:tcBorders>
            <w:shd w:val="clear" w:color="auto" w:fill="auto"/>
            <w:noWrap/>
            <w:vAlign w:val="bottom"/>
            <w:hideMark/>
          </w:tcPr>
          <w:p w14:paraId="60937181" w14:textId="77777777" w:rsidR="00376465" w:rsidRPr="000D7A4B" w:rsidRDefault="00376465" w:rsidP="00376465">
            <w:pPr>
              <w:ind w:left="-158"/>
              <w:rPr>
                <w:sz w:val="18"/>
                <w:szCs w:val="18"/>
              </w:rPr>
            </w:pPr>
            <w:r w:rsidRPr="000D7A4B">
              <w:rPr>
                <w:sz w:val="18"/>
                <w:szCs w:val="18"/>
              </w:rPr>
              <w:t xml:space="preserve">                            -     </w:t>
            </w:r>
          </w:p>
        </w:tc>
      </w:tr>
      <w:tr w:rsidR="00376465" w:rsidRPr="000D7A4B" w14:paraId="4B9D1509" w14:textId="77777777" w:rsidTr="00376465">
        <w:trPr>
          <w:trHeight w:val="315"/>
        </w:trPr>
        <w:tc>
          <w:tcPr>
            <w:tcW w:w="1129" w:type="dxa"/>
            <w:vMerge/>
            <w:tcBorders>
              <w:top w:val="nil"/>
              <w:left w:val="single" w:sz="4" w:space="0" w:color="auto"/>
              <w:bottom w:val="single" w:sz="4" w:space="0" w:color="auto"/>
              <w:right w:val="single" w:sz="4" w:space="0" w:color="auto"/>
            </w:tcBorders>
            <w:shd w:val="clear" w:color="auto" w:fill="auto"/>
            <w:vAlign w:val="center"/>
            <w:hideMark/>
          </w:tcPr>
          <w:p w14:paraId="3D415302" w14:textId="77777777" w:rsidR="00376465" w:rsidRPr="000D7A4B" w:rsidRDefault="00376465" w:rsidP="00376465">
            <w:pPr>
              <w:rPr>
                <w:sz w:val="18"/>
                <w:szCs w:val="18"/>
              </w:rPr>
            </w:pPr>
          </w:p>
        </w:tc>
        <w:tc>
          <w:tcPr>
            <w:tcW w:w="3261" w:type="dxa"/>
            <w:tcBorders>
              <w:top w:val="nil"/>
              <w:left w:val="nil"/>
              <w:bottom w:val="single" w:sz="4" w:space="0" w:color="auto"/>
              <w:right w:val="single" w:sz="4" w:space="0" w:color="auto"/>
            </w:tcBorders>
            <w:shd w:val="clear" w:color="auto" w:fill="auto"/>
            <w:noWrap/>
            <w:vAlign w:val="bottom"/>
            <w:hideMark/>
          </w:tcPr>
          <w:p w14:paraId="0E1A3C30" w14:textId="77777777" w:rsidR="00376465" w:rsidRPr="000D7A4B" w:rsidRDefault="00376465" w:rsidP="00376465">
            <w:pPr>
              <w:rPr>
                <w:sz w:val="18"/>
                <w:szCs w:val="18"/>
              </w:rPr>
            </w:pPr>
            <w:r w:rsidRPr="000D7A4B">
              <w:rPr>
                <w:sz w:val="18"/>
                <w:szCs w:val="18"/>
              </w:rPr>
              <w:t>ЭСТАКАДА ЭНЕРГЕТИЧЕСКАЯ С МЕЖЦЕХОВЫМИ ГАЗОВЫМИ И Т</w:t>
            </w:r>
          </w:p>
        </w:tc>
        <w:tc>
          <w:tcPr>
            <w:tcW w:w="1134" w:type="dxa"/>
            <w:tcBorders>
              <w:top w:val="nil"/>
              <w:left w:val="nil"/>
              <w:bottom w:val="single" w:sz="4" w:space="0" w:color="auto"/>
              <w:right w:val="single" w:sz="4" w:space="0" w:color="auto"/>
            </w:tcBorders>
            <w:shd w:val="clear" w:color="auto" w:fill="auto"/>
            <w:noWrap/>
            <w:vAlign w:val="bottom"/>
            <w:hideMark/>
          </w:tcPr>
          <w:p w14:paraId="1F83A35B" w14:textId="77777777" w:rsidR="00376465" w:rsidRPr="000D7A4B" w:rsidRDefault="00376465" w:rsidP="00376465">
            <w:pPr>
              <w:jc w:val="center"/>
              <w:rPr>
                <w:sz w:val="18"/>
                <w:szCs w:val="18"/>
              </w:rPr>
            </w:pPr>
            <w:r w:rsidRPr="000D7A4B">
              <w:rPr>
                <w:sz w:val="18"/>
                <w:szCs w:val="18"/>
              </w:rPr>
              <w:t>10</w:t>
            </w:r>
          </w:p>
        </w:tc>
        <w:tc>
          <w:tcPr>
            <w:tcW w:w="977" w:type="dxa"/>
            <w:tcBorders>
              <w:top w:val="nil"/>
              <w:left w:val="nil"/>
              <w:bottom w:val="single" w:sz="4" w:space="0" w:color="auto"/>
              <w:right w:val="single" w:sz="4" w:space="0" w:color="auto"/>
            </w:tcBorders>
            <w:shd w:val="clear" w:color="auto" w:fill="auto"/>
            <w:noWrap/>
            <w:vAlign w:val="bottom"/>
            <w:hideMark/>
          </w:tcPr>
          <w:p w14:paraId="181E8A17" w14:textId="77777777" w:rsidR="00376465" w:rsidRPr="000D7A4B" w:rsidRDefault="00376465" w:rsidP="00376465">
            <w:pPr>
              <w:jc w:val="center"/>
              <w:rPr>
                <w:sz w:val="18"/>
                <w:szCs w:val="18"/>
              </w:rPr>
            </w:pPr>
            <w:r w:rsidRPr="000D7A4B">
              <w:rPr>
                <w:sz w:val="18"/>
                <w:szCs w:val="18"/>
              </w:rPr>
              <w:t>105</w:t>
            </w:r>
          </w:p>
        </w:tc>
        <w:tc>
          <w:tcPr>
            <w:tcW w:w="866" w:type="dxa"/>
            <w:tcBorders>
              <w:top w:val="nil"/>
              <w:left w:val="nil"/>
              <w:bottom w:val="single" w:sz="4" w:space="0" w:color="auto"/>
              <w:right w:val="single" w:sz="4" w:space="0" w:color="auto"/>
            </w:tcBorders>
            <w:shd w:val="clear" w:color="auto" w:fill="auto"/>
            <w:noWrap/>
            <w:vAlign w:val="bottom"/>
            <w:hideMark/>
          </w:tcPr>
          <w:p w14:paraId="66A45863" w14:textId="77777777" w:rsidR="00376465" w:rsidRPr="000D7A4B" w:rsidRDefault="00376465" w:rsidP="00376465">
            <w:pPr>
              <w:jc w:val="center"/>
              <w:rPr>
                <w:sz w:val="18"/>
                <w:szCs w:val="18"/>
              </w:rPr>
            </w:pPr>
            <w:r w:rsidRPr="000D7A4B">
              <w:rPr>
                <w:sz w:val="18"/>
                <w:szCs w:val="18"/>
              </w:rPr>
              <w:t>518848</w:t>
            </w:r>
          </w:p>
        </w:tc>
        <w:tc>
          <w:tcPr>
            <w:tcW w:w="1276" w:type="dxa"/>
            <w:tcBorders>
              <w:top w:val="nil"/>
              <w:left w:val="nil"/>
              <w:bottom w:val="single" w:sz="4" w:space="0" w:color="auto"/>
              <w:right w:val="single" w:sz="4" w:space="0" w:color="auto"/>
            </w:tcBorders>
            <w:shd w:val="clear" w:color="auto" w:fill="auto"/>
            <w:noWrap/>
            <w:vAlign w:val="bottom"/>
            <w:hideMark/>
          </w:tcPr>
          <w:p w14:paraId="49DFCB78" w14:textId="77777777" w:rsidR="00376465" w:rsidRPr="000D7A4B" w:rsidRDefault="00376465" w:rsidP="00376465">
            <w:pPr>
              <w:ind w:left="-56"/>
              <w:jc w:val="right"/>
              <w:rPr>
                <w:sz w:val="18"/>
                <w:szCs w:val="18"/>
              </w:rPr>
            </w:pPr>
            <w:r w:rsidRPr="000D7A4B">
              <w:rPr>
                <w:sz w:val="18"/>
                <w:szCs w:val="18"/>
              </w:rPr>
              <w:t>28 585,00</w:t>
            </w:r>
          </w:p>
        </w:tc>
        <w:tc>
          <w:tcPr>
            <w:tcW w:w="1116" w:type="dxa"/>
            <w:tcBorders>
              <w:top w:val="nil"/>
              <w:left w:val="nil"/>
              <w:bottom w:val="single" w:sz="4" w:space="0" w:color="auto"/>
              <w:right w:val="single" w:sz="4" w:space="0" w:color="auto"/>
            </w:tcBorders>
            <w:shd w:val="clear" w:color="auto" w:fill="auto"/>
            <w:noWrap/>
            <w:vAlign w:val="bottom"/>
            <w:hideMark/>
          </w:tcPr>
          <w:p w14:paraId="298D9DF3" w14:textId="77777777" w:rsidR="00376465" w:rsidRPr="000D7A4B" w:rsidRDefault="00376465" w:rsidP="00376465">
            <w:pPr>
              <w:jc w:val="right"/>
              <w:rPr>
                <w:sz w:val="18"/>
                <w:szCs w:val="18"/>
              </w:rPr>
            </w:pPr>
            <w:r w:rsidRPr="000D7A4B">
              <w:rPr>
                <w:sz w:val="18"/>
                <w:szCs w:val="18"/>
              </w:rPr>
              <w:t>01.07.2011</w:t>
            </w:r>
          </w:p>
        </w:tc>
        <w:tc>
          <w:tcPr>
            <w:tcW w:w="1337" w:type="dxa"/>
            <w:tcBorders>
              <w:top w:val="nil"/>
              <w:left w:val="nil"/>
              <w:bottom w:val="single" w:sz="4" w:space="0" w:color="auto"/>
              <w:right w:val="single" w:sz="4" w:space="0" w:color="auto"/>
            </w:tcBorders>
            <w:shd w:val="clear" w:color="auto" w:fill="auto"/>
            <w:noWrap/>
            <w:vAlign w:val="bottom"/>
            <w:hideMark/>
          </w:tcPr>
          <w:p w14:paraId="38F14793" w14:textId="77777777" w:rsidR="00376465" w:rsidRPr="000D7A4B" w:rsidRDefault="00376465" w:rsidP="00376465">
            <w:pPr>
              <w:jc w:val="center"/>
              <w:rPr>
                <w:sz w:val="18"/>
                <w:szCs w:val="18"/>
              </w:rPr>
            </w:pPr>
            <w:r w:rsidRPr="000D7A4B">
              <w:rPr>
                <w:sz w:val="18"/>
                <w:szCs w:val="18"/>
              </w:rPr>
              <w:t>28 585,00</w:t>
            </w:r>
          </w:p>
        </w:tc>
        <w:tc>
          <w:tcPr>
            <w:tcW w:w="1453" w:type="dxa"/>
            <w:tcBorders>
              <w:top w:val="nil"/>
              <w:left w:val="nil"/>
              <w:bottom w:val="single" w:sz="4" w:space="0" w:color="auto"/>
              <w:right w:val="single" w:sz="4" w:space="0" w:color="auto"/>
            </w:tcBorders>
            <w:shd w:val="clear" w:color="auto" w:fill="auto"/>
            <w:noWrap/>
            <w:vAlign w:val="bottom"/>
            <w:hideMark/>
          </w:tcPr>
          <w:p w14:paraId="1B539325" w14:textId="77777777" w:rsidR="00376465" w:rsidRPr="000D7A4B" w:rsidRDefault="00376465" w:rsidP="00376465">
            <w:pPr>
              <w:ind w:left="-45" w:right="-73"/>
              <w:jc w:val="center"/>
              <w:rPr>
                <w:sz w:val="18"/>
                <w:szCs w:val="18"/>
              </w:rPr>
            </w:pPr>
            <w:r w:rsidRPr="000D7A4B">
              <w:rPr>
                <w:sz w:val="18"/>
                <w:szCs w:val="18"/>
              </w:rPr>
              <w:t>0,00</w:t>
            </w:r>
          </w:p>
        </w:tc>
        <w:tc>
          <w:tcPr>
            <w:tcW w:w="1400" w:type="dxa"/>
            <w:tcBorders>
              <w:top w:val="nil"/>
              <w:left w:val="nil"/>
              <w:bottom w:val="single" w:sz="4" w:space="0" w:color="auto"/>
              <w:right w:val="single" w:sz="4" w:space="0" w:color="auto"/>
            </w:tcBorders>
            <w:shd w:val="clear" w:color="auto" w:fill="auto"/>
            <w:noWrap/>
            <w:vAlign w:val="bottom"/>
            <w:hideMark/>
          </w:tcPr>
          <w:p w14:paraId="7040A384" w14:textId="77777777" w:rsidR="00376465" w:rsidRPr="000D7A4B" w:rsidRDefault="00376465" w:rsidP="00376465">
            <w:pPr>
              <w:jc w:val="right"/>
              <w:rPr>
                <w:sz w:val="18"/>
                <w:szCs w:val="18"/>
              </w:rPr>
            </w:pPr>
            <w:r w:rsidRPr="000D7A4B">
              <w:rPr>
                <w:sz w:val="18"/>
                <w:szCs w:val="18"/>
              </w:rPr>
              <w:t>0,00</w:t>
            </w:r>
          </w:p>
        </w:tc>
        <w:tc>
          <w:tcPr>
            <w:tcW w:w="1371" w:type="dxa"/>
            <w:tcBorders>
              <w:top w:val="nil"/>
              <w:left w:val="nil"/>
              <w:bottom w:val="single" w:sz="4" w:space="0" w:color="auto"/>
              <w:right w:val="single" w:sz="4" w:space="0" w:color="auto"/>
            </w:tcBorders>
            <w:shd w:val="clear" w:color="auto" w:fill="auto"/>
            <w:noWrap/>
            <w:vAlign w:val="bottom"/>
            <w:hideMark/>
          </w:tcPr>
          <w:p w14:paraId="7ACDFE2E" w14:textId="77777777" w:rsidR="00376465" w:rsidRPr="000D7A4B" w:rsidRDefault="00376465" w:rsidP="00376465">
            <w:pPr>
              <w:ind w:left="-158"/>
              <w:rPr>
                <w:sz w:val="18"/>
                <w:szCs w:val="18"/>
              </w:rPr>
            </w:pPr>
            <w:r w:rsidRPr="000D7A4B">
              <w:rPr>
                <w:sz w:val="18"/>
                <w:szCs w:val="18"/>
              </w:rPr>
              <w:t xml:space="preserve">                            -     </w:t>
            </w:r>
          </w:p>
        </w:tc>
      </w:tr>
      <w:tr w:rsidR="00376465" w:rsidRPr="000D7A4B" w14:paraId="677126C9" w14:textId="77777777" w:rsidTr="00376465">
        <w:trPr>
          <w:trHeight w:val="315"/>
        </w:trPr>
        <w:tc>
          <w:tcPr>
            <w:tcW w:w="1129" w:type="dxa"/>
            <w:vMerge/>
            <w:tcBorders>
              <w:top w:val="nil"/>
              <w:left w:val="single" w:sz="4" w:space="0" w:color="auto"/>
              <w:bottom w:val="single" w:sz="4" w:space="0" w:color="auto"/>
              <w:right w:val="single" w:sz="4" w:space="0" w:color="auto"/>
            </w:tcBorders>
            <w:shd w:val="clear" w:color="auto" w:fill="auto"/>
            <w:vAlign w:val="center"/>
            <w:hideMark/>
          </w:tcPr>
          <w:p w14:paraId="643CCA84" w14:textId="77777777" w:rsidR="00376465" w:rsidRPr="000D7A4B" w:rsidRDefault="00376465" w:rsidP="00376465">
            <w:pPr>
              <w:rPr>
                <w:sz w:val="18"/>
                <w:szCs w:val="18"/>
              </w:rPr>
            </w:pPr>
          </w:p>
        </w:tc>
        <w:tc>
          <w:tcPr>
            <w:tcW w:w="3261" w:type="dxa"/>
            <w:tcBorders>
              <w:top w:val="nil"/>
              <w:left w:val="nil"/>
              <w:bottom w:val="single" w:sz="4" w:space="0" w:color="auto"/>
              <w:right w:val="single" w:sz="4" w:space="0" w:color="auto"/>
            </w:tcBorders>
            <w:shd w:val="clear" w:color="auto" w:fill="auto"/>
            <w:noWrap/>
            <w:vAlign w:val="bottom"/>
            <w:hideMark/>
          </w:tcPr>
          <w:p w14:paraId="0B321867" w14:textId="77777777" w:rsidR="00376465" w:rsidRPr="000D7A4B" w:rsidRDefault="00376465" w:rsidP="00376465">
            <w:pPr>
              <w:rPr>
                <w:sz w:val="18"/>
                <w:szCs w:val="18"/>
              </w:rPr>
            </w:pPr>
            <w:r w:rsidRPr="000D7A4B">
              <w:rPr>
                <w:sz w:val="18"/>
                <w:szCs w:val="18"/>
              </w:rPr>
              <w:t>ВОДОВОД ХИМОЧИЩЕННОЙ ВОДЫ</w:t>
            </w:r>
          </w:p>
        </w:tc>
        <w:tc>
          <w:tcPr>
            <w:tcW w:w="1134" w:type="dxa"/>
            <w:tcBorders>
              <w:top w:val="nil"/>
              <w:left w:val="nil"/>
              <w:bottom w:val="single" w:sz="4" w:space="0" w:color="auto"/>
              <w:right w:val="single" w:sz="4" w:space="0" w:color="auto"/>
            </w:tcBorders>
            <w:shd w:val="clear" w:color="auto" w:fill="auto"/>
            <w:noWrap/>
            <w:vAlign w:val="bottom"/>
            <w:hideMark/>
          </w:tcPr>
          <w:p w14:paraId="1BDED0DB" w14:textId="77777777" w:rsidR="00376465" w:rsidRPr="000D7A4B" w:rsidRDefault="00376465" w:rsidP="00376465">
            <w:pPr>
              <w:jc w:val="center"/>
              <w:rPr>
                <w:sz w:val="18"/>
                <w:szCs w:val="18"/>
              </w:rPr>
            </w:pPr>
            <w:r w:rsidRPr="000D7A4B">
              <w:rPr>
                <w:sz w:val="18"/>
                <w:szCs w:val="18"/>
              </w:rPr>
              <w:t>05</w:t>
            </w:r>
          </w:p>
        </w:tc>
        <w:tc>
          <w:tcPr>
            <w:tcW w:w="977" w:type="dxa"/>
            <w:tcBorders>
              <w:top w:val="nil"/>
              <w:left w:val="nil"/>
              <w:bottom w:val="single" w:sz="4" w:space="0" w:color="auto"/>
              <w:right w:val="single" w:sz="4" w:space="0" w:color="auto"/>
            </w:tcBorders>
            <w:shd w:val="clear" w:color="auto" w:fill="auto"/>
            <w:noWrap/>
            <w:vAlign w:val="bottom"/>
            <w:hideMark/>
          </w:tcPr>
          <w:p w14:paraId="4DFF2631" w14:textId="77777777" w:rsidR="00376465" w:rsidRPr="000D7A4B" w:rsidRDefault="00376465" w:rsidP="00376465">
            <w:pPr>
              <w:jc w:val="center"/>
              <w:rPr>
                <w:sz w:val="18"/>
                <w:szCs w:val="18"/>
              </w:rPr>
            </w:pPr>
            <w:r w:rsidRPr="000D7A4B">
              <w:rPr>
                <w:sz w:val="18"/>
                <w:szCs w:val="18"/>
              </w:rPr>
              <w:t>103</w:t>
            </w:r>
          </w:p>
        </w:tc>
        <w:tc>
          <w:tcPr>
            <w:tcW w:w="866" w:type="dxa"/>
            <w:tcBorders>
              <w:top w:val="nil"/>
              <w:left w:val="nil"/>
              <w:bottom w:val="single" w:sz="4" w:space="0" w:color="auto"/>
              <w:right w:val="single" w:sz="4" w:space="0" w:color="auto"/>
            </w:tcBorders>
            <w:shd w:val="clear" w:color="auto" w:fill="auto"/>
            <w:noWrap/>
            <w:vAlign w:val="bottom"/>
            <w:hideMark/>
          </w:tcPr>
          <w:p w14:paraId="50690E53" w14:textId="77777777" w:rsidR="00376465" w:rsidRPr="000D7A4B" w:rsidRDefault="00376465" w:rsidP="00376465">
            <w:pPr>
              <w:jc w:val="center"/>
              <w:rPr>
                <w:sz w:val="18"/>
                <w:szCs w:val="18"/>
              </w:rPr>
            </w:pPr>
            <w:r w:rsidRPr="000D7A4B">
              <w:rPr>
                <w:sz w:val="18"/>
                <w:szCs w:val="18"/>
              </w:rPr>
              <w:t>517668</w:t>
            </w:r>
          </w:p>
        </w:tc>
        <w:tc>
          <w:tcPr>
            <w:tcW w:w="1276" w:type="dxa"/>
            <w:tcBorders>
              <w:top w:val="nil"/>
              <w:left w:val="nil"/>
              <w:bottom w:val="single" w:sz="4" w:space="0" w:color="auto"/>
              <w:right w:val="single" w:sz="4" w:space="0" w:color="auto"/>
            </w:tcBorders>
            <w:shd w:val="clear" w:color="auto" w:fill="auto"/>
            <w:noWrap/>
            <w:vAlign w:val="bottom"/>
            <w:hideMark/>
          </w:tcPr>
          <w:p w14:paraId="69576EE6" w14:textId="77777777" w:rsidR="00376465" w:rsidRPr="000D7A4B" w:rsidRDefault="00376465" w:rsidP="00376465">
            <w:pPr>
              <w:ind w:left="-56"/>
              <w:jc w:val="right"/>
              <w:rPr>
                <w:sz w:val="18"/>
                <w:szCs w:val="18"/>
              </w:rPr>
            </w:pPr>
            <w:r w:rsidRPr="000D7A4B">
              <w:rPr>
                <w:sz w:val="18"/>
                <w:szCs w:val="18"/>
              </w:rPr>
              <w:t>1 432 298,84</w:t>
            </w:r>
          </w:p>
        </w:tc>
        <w:tc>
          <w:tcPr>
            <w:tcW w:w="1116" w:type="dxa"/>
            <w:tcBorders>
              <w:top w:val="nil"/>
              <w:left w:val="nil"/>
              <w:bottom w:val="single" w:sz="4" w:space="0" w:color="auto"/>
              <w:right w:val="single" w:sz="4" w:space="0" w:color="auto"/>
            </w:tcBorders>
            <w:shd w:val="clear" w:color="auto" w:fill="auto"/>
            <w:noWrap/>
            <w:vAlign w:val="bottom"/>
            <w:hideMark/>
          </w:tcPr>
          <w:p w14:paraId="5A466B35" w14:textId="77777777" w:rsidR="00376465" w:rsidRPr="000D7A4B" w:rsidRDefault="00376465" w:rsidP="00376465">
            <w:pPr>
              <w:jc w:val="right"/>
              <w:rPr>
                <w:sz w:val="18"/>
                <w:szCs w:val="18"/>
              </w:rPr>
            </w:pPr>
            <w:r w:rsidRPr="000D7A4B">
              <w:rPr>
                <w:sz w:val="18"/>
                <w:szCs w:val="18"/>
              </w:rPr>
              <w:t>29.11.2013</w:t>
            </w:r>
          </w:p>
        </w:tc>
        <w:tc>
          <w:tcPr>
            <w:tcW w:w="1337" w:type="dxa"/>
            <w:tcBorders>
              <w:top w:val="nil"/>
              <w:left w:val="nil"/>
              <w:bottom w:val="single" w:sz="4" w:space="0" w:color="auto"/>
              <w:right w:val="single" w:sz="4" w:space="0" w:color="auto"/>
            </w:tcBorders>
            <w:shd w:val="clear" w:color="auto" w:fill="auto"/>
            <w:noWrap/>
            <w:vAlign w:val="bottom"/>
            <w:hideMark/>
          </w:tcPr>
          <w:p w14:paraId="5A8BC18B" w14:textId="77777777" w:rsidR="00376465" w:rsidRPr="000D7A4B" w:rsidRDefault="00376465" w:rsidP="00376465">
            <w:pPr>
              <w:jc w:val="center"/>
              <w:rPr>
                <w:sz w:val="18"/>
                <w:szCs w:val="18"/>
              </w:rPr>
            </w:pPr>
            <w:r w:rsidRPr="000D7A4B">
              <w:rPr>
                <w:sz w:val="18"/>
                <w:szCs w:val="18"/>
              </w:rPr>
              <w:t>481 444,88</w:t>
            </w:r>
          </w:p>
        </w:tc>
        <w:tc>
          <w:tcPr>
            <w:tcW w:w="1453" w:type="dxa"/>
            <w:tcBorders>
              <w:top w:val="nil"/>
              <w:left w:val="nil"/>
              <w:bottom w:val="single" w:sz="4" w:space="0" w:color="auto"/>
              <w:right w:val="single" w:sz="4" w:space="0" w:color="auto"/>
            </w:tcBorders>
            <w:shd w:val="clear" w:color="auto" w:fill="auto"/>
            <w:noWrap/>
            <w:vAlign w:val="bottom"/>
            <w:hideMark/>
          </w:tcPr>
          <w:p w14:paraId="3E8CE3E9" w14:textId="77777777" w:rsidR="00376465" w:rsidRPr="000D7A4B" w:rsidRDefault="00376465" w:rsidP="00376465">
            <w:pPr>
              <w:ind w:left="-45" w:right="-73"/>
              <w:jc w:val="center"/>
              <w:rPr>
                <w:sz w:val="18"/>
                <w:szCs w:val="18"/>
              </w:rPr>
            </w:pPr>
            <w:r w:rsidRPr="000D7A4B">
              <w:rPr>
                <w:sz w:val="18"/>
                <w:szCs w:val="18"/>
              </w:rPr>
              <w:t>950 853,96</w:t>
            </w:r>
          </w:p>
        </w:tc>
        <w:tc>
          <w:tcPr>
            <w:tcW w:w="1400" w:type="dxa"/>
            <w:tcBorders>
              <w:top w:val="nil"/>
              <w:left w:val="nil"/>
              <w:bottom w:val="single" w:sz="4" w:space="0" w:color="auto"/>
              <w:right w:val="single" w:sz="4" w:space="0" w:color="auto"/>
            </w:tcBorders>
            <w:shd w:val="clear" w:color="auto" w:fill="auto"/>
            <w:noWrap/>
            <w:vAlign w:val="bottom"/>
            <w:hideMark/>
          </w:tcPr>
          <w:p w14:paraId="3E10497F" w14:textId="77777777" w:rsidR="00376465" w:rsidRPr="000D7A4B" w:rsidRDefault="00376465" w:rsidP="00376465">
            <w:pPr>
              <w:jc w:val="right"/>
              <w:rPr>
                <w:sz w:val="18"/>
                <w:szCs w:val="18"/>
              </w:rPr>
            </w:pPr>
            <w:r w:rsidRPr="000D7A4B">
              <w:rPr>
                <w:sz w:val="18"/>
                <w:szCs w:val="18"/>
              </w:rPr>
              <w:t>143 229,88</w:t>
            </w:r>
          </w:p>
        </w:tc>
        <w:tc>
          <w:tcPr>
            <w:tcW w:w="1371" w:type="dxa"/>
            <w:tcBorders>
              <w:top w:val="nil"/>
              <w:left w:val="nil"/>
              <w:bottom w:val="single" w:sz="4" w:space="0" w:color="auto"/>
              <w:right w:val="single" w:sz="4" w:space="0" w:color="auto"/>
            </w:tcBorders>
            <w:shd w:val="clear" w:color="auto" w:fill="auto"/>
            <w:noWrap/>
            <w:vAlign w:val="bottom"/>
            <w:hideMark/>
          </w:tcPr>
          <w:p w14:paraId="11E05D8A" w14:textId="77777777" w:rsidR="00376465" w:rsidRPr="000D7A4B" w:rsidRDefault="00376465" w:rsidP="00376465">
            <w:pPr>
              <w:ind w:left="-158"/>
              <w:jc w:val="center"/>
              <w:rPr>
                <w:sz w:val="18"/>
                <w:szCs w:val="18"/>
              </w:rPr>
            </w:pPr>
            <w:r w:rsidRPr="000D7A4B">
              <w:rPr>
                <w:sz w:val="18"/>
                <w:szCs w:val="18"/>
              </w:rPr>
              <w:t>807 624,07</w:t>
            </w:r>
          </w:p>
        </w:tc>
      </w:tr>
      <w:tr w:rsidR="00376465" w:rsidRPr="000D7A4B" w14:paraId="0599D064" w14:textId="77777777" w:rsidTr="00376465">
        <w:trPr>
          <w:trHeight w:val="315"/>
        </w:trPr>
        <w:tc>
          <w:tcPr>
            <w:tcW w:w="1129" w:type="dxa"/>
            <w:vMerge/>
            <w:tcBorders>
              <w:top w:val="nil"/>
              <w:left w:val="single" w:sz="4" w:space="0" w:color="auto"/>
              <w:bottom w:val="single" w:sz="4" w:space="0" w:color="auto"/>
              <w:right w:val="single" w:sz="4" w:space="0" w:color="auto"/>
            </w:tcBorders>
            <w:shd w:val="clear" w:color="auto" w:fill="auto"/>
            <w:vAlign w:val="center"/>
            <w:hideMark/>
          </w:tcPr>
          <w:p w14:paraId="7AE9DAF0" w14:textId="77777777" w:rsidR="00376465" w:rsidRPr="000D7A4B" w:rsidRDefault="00376465" w:rsidP="00376465">
            <w:pPr>
              <w:rPr>
                <w:sz w:val="18"/>
                <w:szCs w:val="18"/>
              </w:rPr>
            </w:pPr>
          </w:p>
        </w:tc>
        <w:tc>
          <w:tcPr>
            <w:tcW w:w="3261" w:type="dxa"/>
            <w:tcBorders>
              <w:top w:val="nil"/>
              <w:left w:val="nil"/>
              <w:bottom w:val="single" w:sz="4" w:space="0" w:color="auto"/>
              <w:right w:val="single" w:sz="4" w:space="0" w:color="auto"/>
            </w:tcBorders>
            <w:shd w:val="clear" w:color="auto" w:fill="auto"/>
            <w:noWrap/>
            <w:vAlign w:val="bottom"/>
            <w:hideMark/>
          </w:tcPr>
          <w:p w14:paraId="788114EE" w14:textId="77777777" w:rsidR="00376465" w:rsidRPr="000D7A4B" w:rsidRDefault="00376465" w:rsidP="00376465">
            <w:pPr>
              <w:rPr>
                <w:sz w:val="18"/>
                <w:szCs w:val="18"/>
              </w:rPr>
            </w:pPr>
            <w:r w:rsidRPr="000D7A4B">
              <w:rPr>
                <w:sz w:val="18"/>
                <w:szCs w:val="18"/>
              </w:rPr>
              <w:t>ПАРОПРОВОД НА ШИРПОТРЕБ</w:t>
            </w:r>
          </w:p>
        </w:tc>
        <w:tc>
          <w:tcPr>
            <w:tcW w:w="1134" w:type="dxa"/>
            <w:tcBorders>
              <w:top w:val="nil"/>
              <w:left w:val="nil"/>
              <w:bottom w:val="single" w:sz="4" w:space="0" w:color="auto"/>
              <w:right w:val="single" w:sz="4" w:space="0" w:color="auto"/>
            </w:tcBorders>
            <w:shd w:val="clear" w:color="auto" w:fill="auto"/>
            <w:noWrap/>
            <w:vAlign w:val="bottom"/>
            <w:hideMark/>
          </w:tcPr>
          <w:p w14:paraId="0B0CF676" w14:textId="77777777" w:rsidR="00376465" w:rsidRPr="000D7A4B" w:rsidRDefault="00376465" w:rsidP="00376465">
            <w:pPr>
              <w:jc w:val="center"/>
              <w:rPr>
                <w:sz w:val="18"/>
                <w:szCs w:val="18"/>
              </w:rPr>
            </w:pPr>
            <w:r w:rsidRPr="000D7A4B">
              <w:rPr>
                <w:sz w:val="18"/>
                <w:szCs w:val="18"/>
              </w:rPr>
              <w:t>05</w:t>
            </w:r>
          </w:p>
        </w:tc>
        <w:tc>
          <w:tcPr>
            <w:tcW w:w="977" w:type="dxa"/>
            <w:tcBorders>
              <w:top w:val="nil"/>
              <w:left w:val="nil"/>
              <w:bottom w:val="single" w:sz="4" w:space="0" w:color="auto"/>
              <w:right w:val="single" w:sz="4" w:space="0" w:color="auto"/>
            </w:tcBorders>
            <w:shd w:val="clear" w:color="auto" w:fill="auto"/>
            <w:noWrap/>
            <w:vAlign w:val="bottom"/>
            <w:hideMark/>
          </w:tcPr>
          <w:p w14:paraId="0B57B40F" w14:textId="77777777" w:rsidR="00376465" w:rsidRPr="000D7A4B" w:rsidRDefault="00376465" w:rsidP="00376465">
            <w:pPr>
              <w:jc w:val="center"/>
              <w:rPr>
                <w:sz w:val="18"/>
                <w:szCs w:val="18"/>
              </w:rPr>
            </w:pPr>
            <w:r w:rsidRPr="000D7A4B">
              <w:rPr>
                <w:sz w:val="18"/>
                <w:szCs w:val="18"/>
              </w:rPr>
              <w:t>360</w:t>
            </w:r>
          </w:p>
        </w:tc>
        <w:tc>
          <w:tcPr>
            <w:tcW w:w="866" w:type="dxa"/>
            <w:tcBorders>
              <w:top w:val="nil"/>
              <w:left w:val="nil"/>
              <w:bottom w:val="single" w:sz="4" w:space="0" w:color="auto"/>
              <w:right w:val="single" w:sz="4" w:space="0" w:color="auto"/>
            </w:tcBorders>
            <w:shd w:val="clear" w:color="auto" w:fill="auto"/>
            <w:noWrap/>
            <w:vAlign w:val="bottom"/>
            <w:hideMark/>
          </w:tcPr>
          <w:p w14:paraId="3EA356DA" w14:textId="77777777" w:rsidR="00376465" w:rsidRPr="000D7A4B" w:rsidRDefault="00376465" w:rsidP="00376465">
            <w:pPr>
              <w:jc w:val="center"/>
              <w:rPr>
                <w:sz w:val="18"/>
                <w:szCs w:val="18"/>
              </w:rPr>
            </w:pPr>
            <w:r w:rsidRPr="000D7A4B">
              <w:rPr>
                <w:sz w:val="18"/>
                <w:szCs w:val="18"/>
              </w:rPr>
              <w:t>517726</w:t>
            </w:r>
          </w:p>
        </w:tc>
        <w:tc>
          <w:tcPr>
            <w:tcW w:w="1276" w:type="dxa"/>
            <w:tcBorders>
              <w:top w:val="nil"/>
              <w:left w:val="nil"/>
              <w:bottom w:val="single" w:sz="4" w:space="0" w:color="auto"/>
              <w:right w:val="single" w:sz="4" w:space="0" w:color="auto"/>
            </w:tcBorders>
            <w:shd w:val="clear" w:color="auto" w:fill="auto"/>
            <w:noWrap/>
            <w:vAlign w:val="bottom"/>
            <w:hideMark/>
          </w:tcPr>
          <w:p w14:paraId="1B47B3E7" w14:textId="77777777" w:rsidR="00376465" w:rsidRPr="000D7A4B" w:rsidRDefault="00376465" w:rsidP="00376465">
            <w:pPr>
              <w:ind w:left="-56" w:right="-117"/>
              <w:jc w:val="center"/>
              <w:rPr>
                <w:sz w:val="18"/>
                <w:szCs w:val="18"/>
              </w:rPr>
            </w:pPr>
            <w:r w:rsidRPr="000D7A4B">
              <w:rPr>
                <w:sz w:val="18"/>
                <w:szCs w:val="18"/>
              </w:rPr>
              <w:t>12 527 427,50</w:t>
            </w:r>
          </w:p>
        </w:tc>
        <w:tc>
          <w:tcPr>
            <w:tcW w:w="1116" w:type="dxa"/>
            <w:tcBorders>
              <w:top w:val="nil"/>
              <w:left w:val="nil"/>
              <w:bottom w:val="single" w:sz="4" w:space="0" w:color="auto"/>
              <w:right w:val="single" w:sz="4" w:space="0" w:color="auto"/>
            </w:tcBorders>
            <w:shd w:val="clear" w:color="auto" w:fill="auto"/>
            <w:noWrap/>
            <w:vAlign w:val="bottom"/>
            <w:hideMark/>
          </w:tcPr>
          <w:p w14:paraId="28CD5C11" w14:textId="77777777" w:rsidR="00376465" w:rsidRPr="000D7A4B" w:rsidRDefault="00376465" w:rsidP="00376465">
            <w:pPr>
              <w:jc w:val="right"/>
              <w:rPr>
                <w:sz w:val="18"/>
                <w:szCs w:val="18"/>
              </w:rPr>
            </w:pPr>
            <w:r w:rsidRPr="000D7A4B">
              <w:rPr>
                <w:sz w:val="18"/>
                <w:szCs w:val="18"/>
              </w:rPr>
              <w:t>29.11.2013</w:t>
            </w:r>
          </w:p>
        </w:tc>
        <w:tc>
          <w:tcPr>
            <w:tcW w:w="1337" w:type="dxa"/>
            <w:tcBorders>
              <w:top w:val="nil"/>
              <w:left w:val="nil"/>
              <w:bottom w:val="single" w:sz="4" w:space="0" w:color="auto"/>
              <w:right w:val="single" w:sz="4" w:space="0" w:color="auto"/>
            </w:tcBorders>
            <w:shd w:val="clear" w:color="auto" w:fill="auto"/>
            <w:noWrap/>
            <w:vAlign w:val="bottom"/>
            <w:hideMark/>
          </w:tcPr>
          <w:p w14:paraId="6951C606" w14:textId="77777777" w:rsidR="00376465" w:rsidRPr="000D7A4B" w:rsidRDefault="00376465" w:rsidP="00376465">
            <w:pPr>
              <w:jc w:val="center"/>
              <w:rPr>
                <w:sz w:val="18"/>
                <w:szCs w:val="18"/>
              </w:rPr>
            </w:pPr>
            <w:r w:rsidRPr="000D7A4B">
              <w:rPr>
                <w:sz w:val="18"/>
                <w:szCs w:val="18"/>
              </w:rPr>
              <w:t>4 210 657,75</w:t>
            </w:r>
          </w:p>
        </w:tc>
        <w:tc>
          <w:tcPr>
            <w:tcW w:w="1453" w:type="dxa"/>
            <w:tcBorders>
              <w:top w:val="nil"/>
              <w:left w:val="nil"/>
              <w:bottom w:val="single" w:sz="4" w:space="0" w:color="auto"/>
              <w:right w:val="single" w:sz="4" w:space="0" w:color="auto"/>
            </w:tcBorders>
            <w:shd w:val="clear" w:color="auto" w:fill="auto"/>
            <w:noWrap/>
            <w:vAlign w:val="bottom"/>
            <w:hideMark/>
          </w:tcPr>
          <w:p w14:paraId="0126C9D2" w14:textId="77777777" w:rsidR="00376465" w:rsidRPr="000D7A4B" w:rsidRDefault="00376465" w:rsidP="00376465">
            <w:pPr>
              <w:ind w:left="-45" w:right="-73"/>
              <w:jc w:val="center"/>
              <w:rPr>
                <w:sz w:val="18"/>
                <w:szCs w:val="18"/>
              </w:rPr>
            </w:pPr>
            <w:r w:rsidRPr="000D7A4B">
              <w:rPr>
                <w:sz w:val="18"/>
                <w:szCs w:val="18"/>
              </w:rPr>
              <w:t>8 316 769,75</w:t>
            </w:r>
          </w:p>
        </w:tc>
        <w:tc>
          <w:tcPr>
            <w:tcW w:w="1400" w:type="dxa"/>
            <w:tcBorders>
              <w:top w:val="nil"/>
              <w:left w:val="nil"/>
              <w:bottom w:val="single" w:sz="4" w:space="0" w:color="auto"/>
              <w:right w:val="single" w:sz="4" w:space="0" w:color="auto"/>
            </w:tcBorders>
            <w:shd w:val="clear" w:color="auto" w:fill="auto"/>
            <w:noWrap/>
            <w:vAlign w:val="bottom"/>
            <w:hideMark/>
          </w:tcPr>
          <w:p w14:paraId="48193782" w14:textId="77777777" w:rsidR="00376465" w:rsidRPr="000D7A4B" w:rsidRDefault="00376465" w:rsidP="00376465">
            <w:pPr>
              <w:jc w:val="right"/>
              <w:rPr>
                <w:sz w:val="18"/>
                <w:szCs w:val="18"/>
              </w:rPr>
            </w:pPr>
            <w:r w:rsidRPr="000D7A4B">
              <w:rPr>
                <w:sz w:val="18"/>
                <w:szCs w:val="18"/>
              </w:rPr>
              <w:t>1 252 742,75</w:t>
            </w:r>
          </w:p>
        </w:tc>
        <w:tc>
          <w:tcPr>
            <w:tcW w:w="1371" w:type="dxa"/>
            <w:tcBorders>
              <w:top w:val="nil"/>
              <w:left w:val="nil"/>
              <w:bottom w:val="single" w:sz="4" w:space="0" w:color="auto"/>
              <w:right w:val="single" w:sz="4" w:space="0" w:color="auto"/>
            </w:tcBorders>
            <w:shd w:val="clear" w:color="auto" w:fill="auto"/>
            <w:noWrap/>
            <w:vAlign w:val="bottom"/>
            <w:hideMark/>
          </w:tcPr>
          <w:p w14:paraId="0A73553E" w14:textId="77777777" w:rsidR="00376465" w:rsidRPr="000D7A4B" w:rsidRDefault="00376465" w:rsidP="00376465">
            <w:pPr>
              <w:ind w:left="-158"/>
              <w:jc w:val="center"/>
              <w:rPr>
                <w:sz w:val="18"/>
                <w:szCs w:val="18"/>
              </w:rPr>
            </w:pPr>
            <w:r w:rsidRPr="000D7A4B">
              <w:rPr>
                <w:sz w:val="18"/>
                <w:szCs w:val="18"/>
              </w:rPr>
              <w:t>7 064 027,00</w:t>
            </w:r>
          </w:p>
        </w:tc>
      </w:tr>
      <w:tr w:rsidR="00376465" w:rsidRPr="000D7A4B" w14:paraId="08EDE0E0" w14:textId="77777777" w:rsidTr="00376465">
        <w:trPr>
          <w:trHeight w:val="315"/>
        </w:trPr>
        <w:tc>
          <w:tcPr>
            <w:tcW w:w="1129" w:type="dxa"/>
            <w:vMerge/>
            <w:tcBorders>
              <w:top w:val="nil"/>
              <w:left w:val="single" w:sz="4" w:space="0" w:color="auto"/>
              <w:bottom w:val="single" w:sz="4" w:space="0" w:color="auto"/>
              <w:right w:val="single" w:sz="4" w:space="0" w:color="auto"/>
            </w:tcBorders>
            <w:shd w:val="clear" w:color="auto" w:fill="auto"/>
            <w:vAlign w:val="center"/>
            <w:hideMark/>
          </w:tcPr>
          <w:p w14:paraId="78DC4DE3" w14:textId="77777777" w:rsidR="00376465" w:rsidRPr="000D7A4B" w:rsidRDefault="00376465" w:rsidP="00376465">
            <w:pPr>
              <w:rPr>
                <w:sz w:val="18"/>
                <w:szCs w:val="18"/>
              </w:rPr>
            </w:pPr>
          </w:p>
        </w:tc>
        <w:tc>
          <w:tcPr>
            <w:tcW w:w="3261" w:type="dxa"/>
            <w:tcBorders>
              <w:top w:val="nil"/>
              <w:left w:val="nil"/>
              <w:bottom w:val="single" w:sz="4" w:space="0" w:color="auto"/>
              <w:right w:val="single" w:sz="4" w:space="0" w:color="auto"/>
            </w:tcBorders>
            <w:shd w:val="clear" w:color="auto" w:fill="auto"/>
            <w:noWrap/>
            <w:vAlign w:val="bottom"/>
            <w:hideMark/>
          </w:tcPr>
          <w:p w14:paraId="36A4FB32" w14:textId="77777777" w:rsidR="00376465" w:rsidRPr="000D7A4B" w:rsidRDefault="00376465" w:rsidP="00376465">
            <w:pPr>
              <w:rPr>
                <w:sz w:val="18"/>
                <w:szCs w:val="18"/>
              </w:rPr>
            </w:pPr>
            <w:r w:rsidRPr="000D7A4B">
              <w:rPr>
                <w:sz w:val="18"/>
                <w:szCs w:val="18"/>
              </w:rPr>
              <w:t>ПАРОПРОВОД 2 ПОД МАРТЕНОВСКОЙ ПЛОЩАДКОЙ</w:t>
            </w:r>
          </w:p>
        </w:tc>
        <w:tc>
          <w:tcPr>
            <w:tcW w:w="1134" w:type="dxa"/>
            <w:tcBorders>
              <w:top w:val="nil"/>
              <w:left w:val="nil"/>
              <w:bottom w:val="single" w:sz="4" w:space="0" w:color="auto"/>
              <w:right w:val="single" w:sz="4" w:space="0" w:color="auto"/>
            </w:tcBorders>
            <w:shd w:val="clear" w:color="auto" w:fill="auto"/>
            <w:noWrap/>
            <w:vAlign w:val="bottom"/>
            <w:hideMark/>
          </w:tcPr>
          <w:p w14:paraId="72457F35" w14:textId="77777777" w:rsidR="00376465" w:rsidRPr="000D7A4B" w:rsidRDefault="00376465" w:rsidP="00376465">
            <w:pPr>
              <w:jc w:val="center"/>
              <w:rPr>
                <w:sz w:val="18"/>
                <w:szCs w:val="18"/>
              </w:rPr>
            </w:pPr>
            <w:r w:rsidRPr="000D7A4B">
              <w:rPr>
                <w:sz w:val="18"/>
                <w:szCs w:val="18"/>
              </w:rPr>
              <w:t>05</w:t>
            </w:r>
          </w:p>
        </w:tc>
        <w:tc>
          <w:tcPr>
            <w:tcW w:w="977" w:type="dxa"/>
            <w:tcBorders>
              <w:top w:val="nil"/>
              <w:left w:val="nil"/>
              <w:bottom w:val="single" w:sz="4" w:space="0" w:color="auto"/>
              <w:right w:val="single" w:sz="4" w:space="0" w:color="auto"/>
            </w:tcBorders>
            <w:shd w:val="clear" w:color="auto" w:fill="auto"/>
            <w:noWrap/>
            <w:vAlign w:val="bottom"/>
            <w:hideMark/>
          </w:tcPr>
          <w:p w14:paraId="6F2E107C" w14:textId="77777777" w:rsidR="00376465" w:rsidRPr="000D7A4B" w:rsidRDefault="00376465" w:rsidP="00376465">
            <w:pPr>
              <w:jc w:val="center"/>
              <w:rPr>
                <w:sz w:val="18"/>
                <w:szCs w:val="18"/>
              </w:rPr>
            </w:pPr>
            <w:r w:rsidRPr="000D7A4B">
              <w:rPr>
                <w:sz w:val="18"/>
                <w:szCs w:val="18"/>
              </w:rPr>
              <w:t>360</w:t>
            </w:r>
          </w:p>
        </w:tc>
        <w:tc>
          <w:tcPr>
            <w:tcW w:w="866" w:type="dxa"/>
            <w:tcBorders>
              <w:top w:val="nil"/>
              <w:left w:val="nil"/>
              <w:bottom w:val="single" w:sz="4" w:space="0" w:color="auto"/>
              <w:right w:val="single" w:sz="4" w:space="0" w:color="auto"/>
            </w:tcBorders>
            <w:shd w:val="clear" w:color="auto" w:fill="auto"/>
            <w:noWrap/>
            <w:vAlign w:val="bottom"/>
            <w:hideMark/>
          </w:tcPr>
          <w:p w14:paraId="553B452E" w14:textId="77777777" w:rsidR="00376465" w:rsidRPr="000D7A4B" w:rsidRDefault="00376465" w:rsidP="00376465">
            <w:pPr>
              <w:jc w:val="center"/>
              <w:rPr>
                <w:sz w:val="18"/>
                <w:szCs w:val="18"/>
              </w:rPr>
            </w:pPr>
            <w:r w:rsidRPr="000D7A4B">
              <w:rPr>
                <w:sz w:val="18"/>
                <w:szCs w:val="18"/>
              </w:rPr>
              <w:t>517738</w:t>
            </w:r>
          </w:p>
        </w:tc>
        <w:tc>
          <w:tcPr>
            <w:tcW w:w="1276" w:type="dxa"/>
            <w:tcBorders>
              <w:top w:val="nil"/>
              <w:left w:val="nil"/>
              <w:bottom w:val="single" w:sz="4" w:space="0" w:color="auto"/>
              <w:right w:val="single" w:sz="4" w:space="0" w:color="auto"/>
            </w:tcBorders>
            <w:shd w:val="clear" w:color="auto" w:fill="auto"/>
            <w:noWrap/>
            <w:vAlign w:val="bottom"/>
            <w:hideMark/>
          </w:tcPr>
          <w:p w14:paraId="5DD9D159" w14:textId="77777777" w:rsidR="00376465" w:rsidRPr="000D7A4B" w:rsidRDefault="00376465" w:rsidP="00376465">
            <w:pPr>
              <w:ind w:left="-56"/>
              <w:jc w:val="right"/>
              <w:rPr>
                <w:sz w:val="18"/>
                <w:szCs w:val="18"/>
              </w:rPr>
            </w:pPr>
            <w:r w:rsidRPr="000D7A4B">
              <w:rPr>
                <w:sz w:val="18"/>
                <w:szCs w:val="18"/>
              </w:rPr>
              <w:t>2 095 487,91</w:t>
            </w:r>
          </w:p>
        </w:tc>
        <w:tc>
          <w:tcPr>
            <w:tcW w:w="1116" w:type="dxa"/>
            <w:tcBorders>
              <w:top w:val="nil"/>
              <w:left w:val="nil"/>
              <w:bottom w:val="single" w:sz="4" w:space="0" w:color="auto"/>
              <w:right w:val="single" w:sz="4" w:space="0" w:color="auto"/>
            </w:tcBorders>
            <w:shd w:val="clear" w:color="auto" w:fill="auto"/>
            <w:noWrap/>
            <w:vAlign w:val="bottom"/>
            <w:hideMark/>
          </w:tcPr>
          <w:p w14:paraId="084122CB" w14:textId="77777777" w:rsidR="00376465" w:rsidRPr="000D7A4B" w:rsidRDefault="00376465" w:rsidP="00376465">
            <w:pPr>
              <w:jc w:val="right"/>
              <w:rPr>
                <w:sz w:val="18"/>
                <w:szCs w:val="18"/>
              </w:rPr>
            </w:pPr>
            <w:r w:rsidRPr="000D7A4B">
              <w:rPr>
                <w:sz w:val="18"/>
                <w:szCs w:val="18"/>
              </w:rPr>
              <w:t>12.01.2015</w:t>
            </w:r>
          </w:p>
        </w:tc>
        <w:tc>
          <w:tcPr>
            <w:tcW w:w="1337" w:type="dxa"/>
            <w:tcBorders>
              <w:top w:val="nil"/>
              <w:left w:val="nil"/>
              <w:bottom w:val="single" w:sz="4" w:space="0" w:color="auto"/>
              <w:right w:val="single" w:sz="4" w:space="0" w:color="auto"/>
            </w:tcBorders>
            <w:shd w:val="clear" w:color="auto" w:fill="auto"/>
            <w:noWrap/>
            <w:vAlign w:val="bottom"/>
            <w:hideMark/>
          </w:tcPr>
          <w:p w14:paraId="45E088F5" w14:textId="77777777" w:rsidR="00376465" w:rsidRPr="000D7A4B" w:rsidRDefault="00376465" w:rsidP="00376465">
            <w:pPr>
              <w:jc w:val="center"/>
              <w:rPr>
                <w:sz w:val="18"/>
                <w:szCs w:val="18"/>
              </w:rPr>
            </w:pPr>
            <w:r w:rsidRPr="000D7A4B">
              <w:rPr>
                <w:sz w:val="18"/>
                <w:szCs w:val="18"/>
              </w:rPr>
              <w:t>1 449 421,79</w:t>
            </w:r>
          </w:p>
        </w:tc>
        <w:tc>
          <w:tcPr>
            <w:tcW w:w="1453" w:type="dxa"/>
            <w:tcBorders>
              <w:top w:val="nil"/>
              <w:left w:val="nil"/>
              <w:bottom w:val="single" w:sz="4" w:space="0" w:color="auto"/>
              <w:right w:val="single" w:sz="4" w:space="0" w:color="auto"/>
            </w:tcBorders>
            <w:shd w:val="clear" w:color="auto" w:fill="auto"/>
            <w:noWrap/>
            <w:vAlign w:val="bottom"/>
            <w:hideMark/>
          </w:tcPr>
          <w:p w14:paraId="51F2F638" w14:textId="77777777" w:rsidR="00376465" w:rsidRPr="000D7A4B" w:rsidRDefault="00376465" w:rsidP="00376465">
            <w:pPr>
              <w:ind w:left="-45" w:right="-73"/>
              <w:jc w:val="center"/>
              <w:rPr>
                <w:sz w:val="18"/>
                <w:szCs w:val="18"/>
              </w:rPr>
            </w:pPr>
            <w:r w:rsidRPr="000D7A4B">
              <w:rPr>
                <w:sz w:val="18"/>
                <w:szCs w:val="18"/>
              </w:rPr>
              <w:t>646 066,12</w:t>
            </w:r>
          </w:p>
        </w:tc>
        <w:tc>
          <w:tcPr>
            <w:tcW w:w="1400" w:type="dxa"/>
            <w:tcBorders>
              <w:top w:val="nil"/>
              <w:left w:val="nil"/>
              <w:bottom w:val="single" w:sz="4" w:space="0" w:color="auto"/>
              <w:right w:val="single" w:sz="4" w:space="0" w:color="auto"/>
            </w:tcBorders>
            <w:shd w:val="clear" w:color="auto" w:fill="auto"/>
            <w:noWrap/>
            <w:vAlign w:val="bottom"/>
            <w:hideMark/>
          </w:tcPr>
          <w:p w14:paraId="70DCACAA" w14:textId="77777777" w:rsidR="00376465" w:rsidRPr="000D7A4B" w:rsidRDefault="00376465" w:rsidP="00376465">
            <w:pPr>
              <w:jc w:val="right"/>
              <w:rPr>
                <w:sz w:val="18"/>
                <w:szCs w:val="18"/>
              </w:rPr>
            </w:pPr>
            <w:r w:rsidRPr="000D7A4B">
              <w:rPr>
                <w:sz w:val="18"/>
                <w:szCs w:val="18"/>
              </w:rPr>
              <w:t>209 548,79</w:t>
            </w:r>
          </w:p>
        </w:tc>
        <w:tc>
          <w:tcPr>
            <w:tcW w:w="1371" w:type="dxa"/>
            <w:tcBorders>
              <w:top w:val="nil"/>
              <w:left w:val="nil"/>
              <w:bottom w:val="single" w:sz="4" w:space="0" w:color="auto"/>
              <w:right w:val="single" w:sz="4" w:space="0" w:color="auto"/>
            </w:tcBorders>
            <w:shd w:val="clear" w:color="auto" w:fill="auto"/>
            <w:noWrap/>
            <w:vAlign w:val="bottom"/>
            <w:hideMark/>
          </w:tcPr>
          <w:p w14:paraId="5CD8EC4B" w14:textId="77777777" w:rsidR="00376465" w:rsidRPr="000D7A4B" w:rsidRDefault="00376465" w:rsidP="00376465">
            <w:pPr>
              <w:ind w:left="-158"/>
              <w:jc w:val="center"/>
              <w:rPr>
                <w:sz w:val="18"/>
                <w:szCs w:val="18"/>
              </w:rPr>
            </w:pPr>
            <w:r w:rsidRPr="000D7A4B">
              <w:rPr>
                <w:sz w:val="18"/>
                <w:szCs w:val="18"/>
              </w:rPr>
              <w:t>436 517,33</w:t>
            </w:r>
          </w:p>
        </w:tc>
      </w:tr>
      <w:tr w:rsidR="00376465" w:rsidRPr="000D7A4B" w14:paraId="40354203" w14:textId="77777777" w:rsidTr="00376465">
        <w:trPr>
          <w:trHeight w:val="315"/>
        </w:trPr>
        <w:tc>
          <w:tcPr>
            <w:tcW w:w="1129" w:type="dxa"/>
            <w:vMerge/>
            <w:tcBorders>
              <w:top w:val="nil"/>
              <w:left w:val="single" w:sz="4" w:space="0" w:color="auto"/>
              <w:bottom w:val="single" w:sz="4" w:space="0" w:color="auto"/>
              <w:right w:val="single" w:sz="4" w:space="0" w:color="auto"/>
            </w:tcBorders>
            <w:shd w:val="clear" w:color="auto" w:fill="auto"/>
            <w:vAlign w:val="center"/>
            <w:hideMark/>
          </w:tcPr>
          <w:p w14:paraId="28D8ACDF" w14:textId="77777777" w:rsidR="00376465" w:rsidRPr="000D7A4B" w:rsidRDefault="00376465" w:rsidP="00376465">
            <w:pPr>
              <w:rPr>
                <w:sz w:val="18"/>
                <w:szCs w:val="18"/>
              </w:rPr>
            </w:pPr>
          </w:p>
        </w:tc>
        <w:tc>
          <w:tcPr>
            <w:tcW w:w="3261" w:type="dxa"/>
            <w:tcBorders>
              <w:top w:val="nil"/>
              <w:left w:val="nil"/>
              <w:bottom w:val="single" w:sz="4" w:space="0" w:color="auto"/>
              <w:right w:val="single" w:sz="4" w:space="0" w:color="auto"/>
            </w:tcBorders>
            <w:shd w:val="clear" w:color="auto" w:fill="auto"/>
            <w:noWrap/>
            <w:vAlign w:val="bottom"/>
            <w:hideMark/>
          </w:tcPr>
          <w:p w14:paraId="1B6CA308" w14:textId="77777777" w:rsidR="00376465" w:rsidRPr="000D7A4B" w:rsidRDefault="00376465" w:rsidP="00376465">
            <w:pPr>
              <w:rPr>
                <w:sz w:val="18"/>
                <w:szCs w:val="18"/>
              </w:rPr>
            </w:pPr>
            <w:r w:rsidRPr="000D7A4B">
              <w:rPr>
                <w:sz w:val="18"/>
                <w:szCs w:val="18"/>
              </w:rPr>
              <w:t>ЭСТАКАДА ЭНЕРГЕТИЧЕСКАЯ</w:t>
            </w:r>
          </w:p>
        </w:tc>
        <w:tc>
          <w:tcPr>
            <w:tcW w:w="1134" w:type="dxa"/>
            <w:tcBorders>
              <w:top w:val="nil"/>
              <w:left w:val="nil"/>
              <w:bottom w:val="single" w:sz="4" w:space="0" w:color="auto"/>
              <w:right w:val="single" w:sz="4" w:space="0" w:color="auto"/>
            </w:tcBorders>
            <w:shd w:val="clear" w:color="auto" w:fill="auto"/>
            <w:noWrap/>
            <w:vAlign w:val="bottom"/>
            <w:hideMark/>
          </w:tcPr>
          <w:p w14:paraId="31B73057" w14:textId="77777777" w:rsidR="00376465" w:rsidRPr="000D7A4B" w:rsidRDefault="00376465" w:rsidP="00376465">
            <w:pPr>
              <w:jc w:val="center"/>
              <w:rPr>
                <w:sz w:val="18"/>
                <w:szCs w:val="18"/>
              </w:rPr>
            </w:pPr>
            <w:r w:rsidRPr="000D7A4B">
              <w:rPr>
                <w:sz w:val="18"/>
                <w:szCs w:val="18"/>
              </w:rPr>
              <w:t>10</w:t>
            </w:r>
          </w:p>
        </w:tc>
        <w:tc>
          <w:tcPr>
            <w:tcW w:w="977" w:type="dxa"/>
            <w:tcBorders>
              <w:top w:val="nil"/>
              <w:left w:val="nil"/>
              <w:bottom w:val="single" w:sz="4" w:space="0" w:color="auto"/>
              <w:right w:val="single" w:sz="4" w:space="0" w:color="auto"/>
            </w:tcBorders>
            <w:shd w:val="clear" w:color="auto" w:fill="auto"/>
            <w:noWrap/>
            <w:vAlign w:val="bottom"/>
            <w:hideMark/>
          </w:tcPr>
          <w:p w14:paraId="5BC6498D" w14:textId="77777777" w:rsidR="00376465" w:rsidRPr="000D7A4B" w:rsidRDefault="00376465" w:rsidP="00376465">
            <w:pPr>
              <w:jc w:val="center"/>
              <w:rPr>
                <w:sz w:val="18"/>
                <w:szCs w:val="18"/>
              </w:rPr>
            </w:pPr>
            <w:r w:rsidRPr="000D7A4B">
              <w:rPr>
                <w:sz w:val="18"/>
                <w:szCs w:val="18"/>
              </w:rPr>
              <w:t>120</w:t>
            </w:r>
          </w:p>
        </w:tc>
        <w:tc>
          <w:tcPr>
            <w:tcW w:w="866" w:type="dxa"/>
            <w:tcBorders>
              <w:top w:val="nil"/>
              <w:left w:val="nil"/>
              <w:bottom w:val="single" w:sz="4" w:space="0" w:color="auto"/>
              <w:right w:val="single" w:sz="4" w:space="0" w:color="auto"/>
            </w:tcBorders>
            <w:shd w:val="clear" w:color="auto" w:fill="auto"/>
            <w:noWrap/>
            <w:vAlign w:val="bottom"/>
            <w:hideMark/>
          </w:tcPr>
          <w:p w14:paraId="61009F28" w14:textId="77777777" w:rsidR="00376465" w:rsidRPr="000D7A4B" w:rsidRDefault="00376465" w:rsidP="00376465">
            <w:pPr>
              <w:jc w:val="center"/>
              <w:rPr>
                <w:sz w:val="18"/>
                <w:szCs w:val="18"/>
              </w:rPr>
            </w:pPr>
            <w:r w:rsidRPr="000D7A4B">
              <w:rPr>
                <w:sz w:val="18"/>
                <w:szCs w:val="18"/>
              </w:rPr>
              <w:t>517852</w:t>
            </w:r>
          </w:p>
        </w:tc>
        <w:tc>
          <w:tcPr>
            <w:tcW w:w="1276" w:type="dxa"/>
            <w:tcBorders>
              <w:top w:val="nil"/>
              <w:left w:val="nil"/>
              <w:bottom w:val="single" w:sz="4" w:space="0" w:color="auto"/>
              <w:right w:val="single" w:sz="4" w:space="0" w:color="auto"/>
            </w:tcBorders>
            <w:shd w:val="clear" w:color="auto" w:fill="auto"/>
            <w:noWrap/>
            <w:vAlign w:val="bottom"/>
            <w:hideMark/>
          </w:tcPr>
          <w:p w14:paraId="6FE6A1D0" w14:textId="77777777" w:rsidR="00376465" w:rsidRPr="000D7A4B" w:rsidRDefault="00376465" w:rsidP="00376465">
            <w:pPr>
              <w:ind w:left="-56"/>
              <w:jc w:val="right"/>
              <w:rPr>
                <w:sz w:val="18"/>
                <w:szCs w:val="18"/>
              </w:rPr>
            </w:pPr>
            <w:r w:rsidRPr="000D7A4B">
              <w:rPr>
                <w:sz w:val="18"/>
                <w:szCs w:val="18"/>
              </w:rPr>
              <w:t>407 960,45</w:t>
            </w:r>
          </w:p>
        </w:tc>
        <w:tc>
          <w:tcPr>
            <w:tcW w:w="1116" w:type="dxa"/>
            <w:tcBorders>
              <w:top w:val="nil"/>
              <w:left w:val="nil"/>
              <w:bottom w:val="single" w:sz="4" w:space="0" w:color="auto"/>
              <w:right w:val="single" w:sz="4" w:space="0" w:color="auto"/>
            </w:tcBorders>
            <w:shd w:val="clear" w:color="auto" w:fill="auto"/>
            <w:noWrap/>
            <w:vAlign w:val="bottom"/>
            <w:hideMark/>
          </w:tcPr>
          <w:p w14:paraId="7DDA920F" w14:textId="77777777" w:rsidR="00376465" w:rsidRPr="000D7A4B" w:rsidRDefault="00376465" w:rsidP="00376465">
            <w:pPr>
              <w:jc w:val="right"/>
              <w:rPr>
                <w:sz w:val="18"/>
                <w:szCs w:val="18"/>
              </w:rPr>
            </w:pPr>
            <w:r w:rsidRPr="000D7A4B">
              <w:rPr>
                <w:sz w:val="18"/>
                <w:szCs w:val="18"/>
              </w:rPr>
              <w:t>30.01.2015</w:t>
            </w:r>
          </w:p>
        </w:tc>
        <w:tc>
          <w:tcPr>
            <w:tcW w:w="1337" w:type="dxa"/>
            <w:tcBorders>
              <w:top w:val="nil"/>
              <w:left w:val="nil"/>
              <w:bottom w:val="single" w:sz="4" w:space="0" w:color="auto"/>
              <w:right w:val="single" w:sz="4" w:space="0" w:color="auto"/>
            </w:tcBorders>
            <w:shd w:val="clear" w:color="auto" w:fill="auto"/>
            <w:noWrap/>
            <w:vAlign w:val="bottom"/>
            <w:hideMark/>
          </w:tcPr>
          <w:p w14:paraId="45224010" w14:textId="77777777" w:rsidR="00376465" w:rsidRPr="000D7A4B" w:rsidRDefault="00376465" w:rsidP="00376465">
            <w:pPr>
              <w:jc w:val="center"/>
              <w:rPr>
                <w:sz w:val="18"/>
                <w:szCs w:val="18"/>
              </w:rPr>
            </w:pPr>
            <w:r w:rsidRPr="000D7A4B">
              <w:rPr>
                <w:sz w:val="18"/>
                <w:szCs w:val="18"/>
              </w:rPr>
              <w:t>358 445,68</w:t>
            </w:r>
          </w:p>
        </w:tc>
        <w:tc>
          <w:tcPr>
            <w:tcW w:w="1453" w:type="dxa"/>
            <w:tcBorders>
              <w:top w:val="nil"/>
              <w:left w:val="nil"/>
              <w:bottom w:val="single" w:sz="4" w:space="0" w:color="auto"/>
              <w:right w:val="single" w:sz="4" w:space="0" w:color="auto"/>
            </w:tcBorders>
            <w:shd w:val="clear" w:color="auto" w:fill="auto"/>
            <w:noWrap/>
            <w:vAlign w:val="bottom"/>
            <w:hideMark/>
          </w:tcPr>
          <w:p w14:paraId="4E006DF8" w14:textId="77777777" w:rsidR="00376465" w:rsidRPr="000D7A4B" w:rsidRDefault="00376465" w:rsidP="00376465">
            <w:pPr>
              <w:ind w:left="-45" w:right="-73"/>
              <w:jc w:val="center"/>
              <w:rPr>
                <w:sz w:val="18"/>
                <w:szCs w:val="18"/>
              </w:rPr>
            </w:pPr>
            <w:r w:rsidRPr="000D7A4B">
              <w:rPr>
                <w:sz w:val="18"/>
                <w:szCs w:val="18"/>
              </w:rPr>
              <w:t>49 514,77</w:t>
            </w:r>
          </w:p>
        </w:tc>
        <w:tc>
          <w:tcPr>
            <w:tcW w:w="1400" w:type="dxa"/>
            <w:tcBorders>
              <w:top w:val="nil"/>
              <w:left w:val="nil"/>
              <w:bottom w:val="single" w:sz="4" w:space="0" w:color="auto"/>
              <w:right w:val="single" w:sz="4" w:space="0" w:color="auto"/>
            </w:tcBorders>
            <w:shd w:val="clear" w:color="auto" w:fill="auto"/>
            <w:noWrap/>
            <w:vAlign w:val="bottom"/>
            <w:hideMark/>
          </w:tcPr>
          <w:p w14:paraId="018799DD" w14:textId="77777777" w:rsidR="00376465" w:rsidRPr="000D7A4B" w:rsidRDefault="00376465" w:rsidP="00376465">
            <w:pPr>
              <w:jc w:val="right"/>
              <w:rPr>
                <w:sz w:val="18"/>
                <w:szCs w:val="18"/>
              </w:rPr>
            </w:pPr>
            <w:r w:rsidRPr="000D7A4B">
              <w:rPr>
                <w:sz w:val="18"/>
                <w:szCs w:val="18"/>
              </w:rPr>
              <w:t>13 598,68</w:t>
            </w:r>
          </w:p>
        </w:tc>
        <w:tc>
          <w:tcPr>
            <w:tcW w:w="1371" w:type="dxa"/>
            <w:tcBorders>
              <w:top w:val="nil"/>
              <w:left w:val="nil"/>
              <w:bottom w:val="single" w:sz="4" w:space="0" w:color="auto"/>
              <w:right w:val="single" w:sz="4" w:space="0" w:color="auto"/>
            </w:tcBorders>
            <w:shd w:val="clear" w:color="auto" w:fill="auto"/>
            <w:noWrap/>
            <w:vAlign w:val="bottom"/>
            <w:hideMark/>
          </w:tcPr>
          <w:p w14:paraId="4A2673CC" w14:textId="77777777" w:rsidR="00376465" w:rsidRPr="000D7A4B" w:rsidRDefault="00376465" w:rsidP="00376465">
            <w:pPr>
              <w:ind w:left="-158"/>
              <w:jc w:val="center"/>
              <w:rPr>
                <w:sz w:val="18"/>
                <w:szCs w:val="18"/>
              </w:rPr>
            </w:pPr>
            <w:r w:rsidRPr="000D7A4B">
              <w:rPr>
                <w:sz w:val="18"/>
                <w:szCs w:val="18"/>
              </w:rPr>
              <w:t>35 916,09</w:t>
            </w:r>
          </w:p>
        </w:tc>
      </w:tr>
      <w:tr w:rsidR="00376465" w:rsidRPr="000D7A4B" w14:paraId="0CC9A35C" w14:textId="77777777" w:rsidTr="00376465">
        <w:trPr>
          <w:trHeight w:val="315"/>
        </w:trPr>
        <w:tc>
          <w:tcPr>
            <w:tcW w:w="1129" w:type="dxa"/>
            <w:vMerge/>
            <w:tcBorders>
              <w:top w:val="nil"/>
              <w:left w:val="single" w:sz="4" w:space="0" w:color="auto"/>
              <w:bottom w:val="single" w:sz="4" w:space="0" w:color="auto"/>
              <w:right w:val="single" w:sz="4" w:space="0" w:color="auto"/>
            </w:tcBorders>
            <w:shd w:val="clear" w:color="auto" w:fill="auto"/>
            <w:vAlign w:val="center"/>
            <w:hideMark/>
          </w:tcPr>
          <w:p w14:paraId="5632376B" w14:textId="77777777" w:rsidR="00376465" w:rsidRPr="000D7A4B" w:rsidRDefault="00376465" w:rsidP="00376465">
            <w:pPr>
              <w:rPr>
                <w:sz w:val="18"/>
                <w:szCs w:val="18"/>
              </w:rPr>
            </w:pPr>
          </w:p>
        </w:tc>
        <w:tc>
          <w:tcPr>
            <w:tcW w:w="3261" w:type="dxa"/>
            <w:tcBorders>
              <w:top w:val="nil"/>
              <w:left w:val="nil"/>
              <w:bottom w:val="single" w:sz="4" w:space="0" w:color="auto"/>
              <w:right w:val="single" w:sz="4" w:space="0" w:color="auto"/>
            </w:tcBorders>
            <w:shd w:val="clear" w:color="auto" w:fill="auto"/>
            <w:noWrap/>
            <w:vAlign w:val="bottom"/>
            <w:hideMark/>
          </w:tcPr>
          <w:p w14:paraId="5F84E4E7" w14:textId="77777777" w:rsidR="00376465" w:rsidRPr="000D7A4B" w:rsidRDefault="00376465" w:rsidP="00376465">
            <w:pPr>
              <w:rPr>
                <w:sz w:val="18"/>
                <w:szCs w:val="18"/>
              </w:rPr>
            </w:pPr>
            <w:r w:rsidRPr="000D7A4B">
              <w:rPr>
                <w:sz w:val="18"/>
                <w:szCs w:val="18"/>
              </w:rPr>
              <w:t>ЭСТАКАДА ЭНЕРГЕТИЧЕСКАЯ</w:t>
            </w:r>
          </w:p>
        </w:tc>
        <w:tc>
          <w:tcPr>
            <w:tcW w:w="1134" w:type="dxa"/>
            <w:tcBorders>
              <w:top w:val="nil"/>
              <w:left w:val="nil"/>
              <w:bottom w:val="single" w:sz="4" w:space="0" w:color="auto"/>
              <w:right w:val="single" w:sz="4" w:space="0" w:color="auto"/>
            </w:tcBorders>
            <w:shd w:val="clear" w:color="auto" w:fill="auto"/>
            <w:noWrap/>
            <w:vAlign w:val="bottom"/>
            <w:hideMark/>
          </w:tcPr>
          <w:p w14:paraId="084E5461" w14:textId="77777777" w:rsidR="00376465" w:rsidRPr="000D7A4B" w:rsidRDefault="00376465" w:rsidP="00376465">
            <w:pPr>
              <w:jc w:val="center"/>
              <w:rPr>
                <w:sz w:val="18"/>
                <w:szCs w:val="18"/>
              </w:rPr>
            </w:pPr>
            <w:r w:rsidRPr="000D7A4B">
              <w:rPr>
                <w:sz w:val="18"/>
                <w:szCs w:val="18"/>
              </w:rPr>
              <w:t>10</w:t>
            </w:r>
          </w:p>
        </w:tc>
        <w:tc>
          <w:tcPr>
            <w:tcW w:w="977" w:type="dxa"/>
            <w:tcBorders>
              <w:top w:val="nil"/>
              <w:left w:val="nil"/>
              <w:bottom w:val="single" w:sz="4" w:space="0" w:color="auto"/>
              <w:right w:val="single" w:sz="4" w:space="0" w:color="auto"/>
            </w:tcBorders>
            <w:shd w:val="clear" w:color="auto" w:fill="auto"/>
            <w:noWrap/>
            <w:vAlign w:val="bottom"/>
            <w:hideMark/>
          </w:tcPr>
          <w:p w14:paraId="4007B447" w14:textId="77777777" w:rsidR="00376465" w:rsidRPr="000D7A4B" w:rsidRDefault="00376465" w:rsidP="00376465">
            <w:pPr>
              <w:jc w:val="center"/>
              <w:rPr>
                <w:sz w:val="18"/>
                <w:szCs w:val="18"/>
              </w:rPr>
            </w:pPr>
            <w:r w:rsidRPr="000D7A4B">
              <w:rPr>
                <w:sz w:val="18"/>
                <w:szCs w:val="18"/>
              </w:rPr>
              <w:t xml:space="preserve"> 84</w:t>
            </w:r>
          </w:p>
        </w:tc>
        <w:tc>
          <w:tcPr>
            <w:tcW w:w="866" w:type="dxa"/>
            <w:tcBorders>
              <w:top w:val="nil"/>
              <w:left w:val="nil"/>
              <w:bottom w:val="single" w:sz="4" w:space="0" w:color="auto"/>
              <w:right w:val="single" w:sz="4" w:space="0" w:color="auto"/>
            </w:tcBorders>
            <w:shd w:val="clear" w:color="auto" w:fill="auto"/>
            <w:noWrap/>
            <w:vAlign w:val="bottom"/>
            <w:hideMark/>
          </w:tcPr>
          <w:p w14:paraId="029BD3A0" w14:textId="77777777" w:rsidR="00376465" w:rsidRPr="000D7A4B" w:rsidRDefault="00376465" w:rsidP="00376465">
            <w:pPr>
              <w:jc w:val="center"/>
              <w:rPr>
                <w:sz w:val="18"/>
                <w:szCs w:val="18"/>
              </w:rPr>
            </w:pPr>
            <w:r w:rsidRPr="000D7A4B">
              <w:rPr>
                <w:sz w:val="18"/>
                <w:szCs w:val="18"/>
              </w:rPr>
              <w:t>517852</w:t>
            </w:r>
          </w:p>
        </w:tc>
        <w:tc>
          <w:tcPr>
            <w:tcW w:w="1276" w:type="dxa"/>
            <w:tcBorders>
              <w:top w:val="nil"/>
              <w:left w:val="nil"/>
              <w:bottom w:val="single" w:sz="4" w:space="0" w:color="auto"/>
              <w:right w:val="single" w:sz="4" w:space="0" w:color="auto"/>
            </w:tcBorders>
            <w:shd w:val="clear" w:color="auto" w:fill="auto"/>
            <w:noWrap/>
            <w:vAlign w:val="bottom"/>
            <w:hideMark/>
          </w:tcPr>
          <w:p w14:paraId="2F124DB5" w14:textId="77777777" w:rsidR="00376465" w:rsidRPr="000D7A4B" w:rsidRDefault="00376465" w:rsidP="00376465">
            <w:pPr>
              <w:ind w:left="-56"/>
              <w:jc w:val="right"/>
              <w:rPr>
                <w:sz w:val="18"/>
                <w:szCs w:val="18"/>
              </w:rPr>
            </w:pPr>
            <w:r w:rsidRPr="000D7A4B">
              <w:rPr>
                <w:sz w:val="18"/>
                <w:szCs w:val="18"/>
              </w:rPr>
              <w:t>802 802,41</w:t>
            </w:r>
          </w:p>
        </w:tc>
        <w:tc>
          <w:tcPr>
            <w:tcW w:w="1116" w:type="dxa"/>
            <w:tcBorders>
              <w:top w:val="nil"/>
              <w:left w:val="nil"/>
              <w:bottom w:val="single" w:sz="4" w:space="0" w:color="auto"/>
              <w:right w:val="single" w:sz="4" w:space="0" w:color="auto"/>
            </w:tcBorders>
            <w:shd w:val="clear" w:color="auto" w:fill="auto"/>
            <w:noWrap/>
            <w:vAlign w:val="bottom"/>
            <w:hideMark/>
          </w:tcPr>
          <w:p w14:paraId="6C3BF584" w14:textId="77777777" w:rsidR="00376465" w:rsidRPr="000D7A4B" w:rsidRDefault="00376465" w:rsidP="00376465">
            <w:pPr>
              <w:jc w:val="right"/>
              <w:rPr>
                <w:sz w:val="18"/>
                <w:szCs w:val="18"/>
              </w:rPr>
            </w:pPr>
            <w:r w:rsidRPr="000D7A4B">
              <w:rPr>
                <w:sz w:val="18"/>
                <w:szCs w:val="18"/>
              </w:rPr>
              <w:t>30.06.2017</w:t>
            </w:r>
          </w:p>
        </w:tc>
        <w:tc>
          <w:tcPr>
            <w:tcW w:w="1337" w:type="dxa"/>
            <w:tcBorders>
              <w:top w:val="nil"/>
              <w:left w:val="nil"/>
              <w:bottom w:val="single" w:sz="4" w:space="0" w:color="auto"/>
              <w:right w:val="single" w:sz="4" w:space="0" w:color="auto"/>
            </w:tcBorders>
            <w:shd w:val="clear" w:color="auto" w:fill="auto"/>
            <w:noWrap/>
            <w:vAlign w:val="bottom"/>
            <w:hideMark/>
          </w:tcPr>
          <w:p w14:paraId="5346B4D9" w14:textId="77777777" w:rsidR="00376465" w:rsidRPr="000D7A4B" w:rsidRDefault="00376465" w:rsidP="00376465">
            <w:pPr>
              <w:jc w:val="center"/>
              <w:rPr>
                <w:sz w:val="18"/>
                <w:szCs w:val="18"/>
              </w:rPr>
            </w:pPr>
            <w:r w:rsidRPr="000D7A4B">
              <w:rPr>
                <w:sz w:val="18"/>
                <w:szCs w:val="18"/>
              </w:rPr>
              <w:t>651 174,08</w:t>
            </w:r>
          </w:p>
        </w:tc>
        <w:tc>
          <w:tcPr>
            <w:tcW w:w="1453" w:type="dxa"/>
            <w:tcBorders>
              <w:top w:val="nil"/>
              <w:left w:val="nil"/>
              <w:bottom w:val="single" w:sz="4" w:space="0" w:color="auto"/>
              <w:right w:val="single" w:sz="4" w:space="0" w:color="auto"/>
            </w:tcBorders>
            <w:shd w:val="clear" w:color="auto" w:fill="auto"/>
            <w:noWrap/>
            <w:vAlign w:val="bottom"/>
            <w:hideMark/>
          </w:tcPr>
          <w:p w14:paraId="5A94D840" w14:textId="77777777" w:rsidR="00376465" w:rsidRPr="000D7A4B" w:rsidRDefault="00376465" w:rsidP="00376465">
            <w:pPr>
              <w:ind w:left="-45" w:right="-73"/>
              <w:jc w:val="center"/>
              <w:rPr>
                <w:sz w:val="18"/>
                <w:szCs w:val="18"/>
              </w:rPr>
            </w:pPr>
            <w:r w:rsidRPr="000D7A4B">
              <w:rPr>
                <w:sz w:val="18"/>
                <w:szCs w:val="18"/>
              </w:rPr>
              <w:t>151 628,33</w:t>
            </w:r>
          </w:p>
        </w:tc>
        <w:tc>
          <w:tcPr>
            <w:tcW w:w="1400" w:type="dxa"/>
            <w:tcBorders>
              <w:top w:val="nil"/>
              <w:left w:val="nil"/>
              <w:bottom w:val="single" w:sz="4" w:space="0" w:color="auto"/>
              <w:right w:val="single" w:sz="4" w:space="0" w:color="auto"/>
            </w:tcBorders>
            <w:shd w:val="clear" w:color="auto" w:fill="auto"/>
            <w:noWrap/>
            <w:vAlign w:val="bottom"/>
            <w:hideMark/>
          </w:tcPr>
          <w:p w14:paraId="1B38ECEA" w14:textId="77777777" w:rsidR="00376465" w:rsidRPr="000D7A4B" w:rsidRDefault="00376465" w:rsidP="00376465">
            <w:pPr>
              <w:jc w:val="right"/>
              <w:rPr>
                <w:sz w:val="18"/>
                <w:szCs w:val="18"/>
              </w:rPr>
            </w:pPr>
            <w:r w:rsidRPr="000D7A4B">
              <w:rPr>
                <w:sz w:val="18"/>
                <w:szCs w:val="18"/>
              </w:rPr>
              <w:t>26 760,08</w:t>
            </w:r>
          </w:p>
        </w:tc>
        <w:tc>
          <w:tcPr>
            <w:tcW w:w="1371" w:type="dxa"/>
            <w:tcBorders>
              <w:top w:val="nil"/>
              <w:left w:val="nil"/>
              <w:bottom w:val="single" w:sz="4" w:space="0" w:color="auto"/>
              <w:right w:val="single" w:sz="4" w:space="0" w:color="auto"/>
            </w:tcBorders>
            <w:shd w:val="clear" w:color="auto" w:fill="auto"/>
            <w:noWrap/>
            <w:vAlign w:val="bottom"/>
            <w:hideMark/>
          </w:tcPr>
          <w:p w14:paraId="71E5826E" w14:textId="77777777" w:rsidR="00376465" w:rsidRPr="000D7A4B" w:rsidRDefault="00376465" w:rsidP="00376465">
            <w:pPr>
              <w:ind w:left="-158"/>
              <w:jc w:val="center"/>
              <w:rPr>
                <w:sz w:val="18"/>
                <w:szCs w:val="18"/>
              </w:rPr>
            </w:pPr>
            <w:r w:rsidRPr="000D7A4B">
              <w:rPr>
                <w:sz w:val="18"/>
                <w:szCs w:val="18"/>
              </w:rPr>
              <w:t>124 868,25</w:t>
            </w:r>
          </w:p>
        </w:tc>
      </w:tr>
      <w:tr w:rsidR="00376465" w:rsidRPr="000D7A4B" w14:paraId="60654951" w14:textId="77777777" w:rsidTr="00376465">
        <w:trPr>
          <w:trHeight w:val="315"/>
        </w:trPr>
        <w:tc>
          <w:tcPr>
            <w:tcW w:w="1129" w:type="dxa"/>
            <w:vMerge/>
            <w:tcBorders>
              <w:top w:val="nil"/>
              <w:left w:val="single" w:sz="4" w:space="0" w:color="auto"/>
              <w:bottom w:val="single" w:sz="4" w:space="0" w:color="auto"/>
              <w:right w:val="single" w:sz="4" w:space="0" w:color="auto"/>
            </w:tcBorders>
            <w:shd w:val="clear" w:color="auto" w:fill="auto"/>
            <w:vAlign w:val="center"/>
            <w:hideMark/>
          </w:tcPr>
          <w:p w14:paraId="2E8CBB64" w14:textId="77777777" w:rsidR="00376465" w:rsidRPr="000D7A4B" w:rsidRDefault="00376465" w:rsidP="00376465">
            <w:pPr>
              <w:rPr>
                <w:sz w:val="18"/>
                <w:szCs w:val="18"/>
              </w:rPr>
            </w:pPr>
          </w:p>
        </w:tc>
        <w:tc>
          <w:tcPr>
            <w:tcW w:w="3261" w:type="dxa"/>
            <w:tcBorders>
              <w:top w:val="nil"/>
              <w:left w:val="nil"/>
              <w:bottom w:val="single" w:sz="4" w:space="0" w:color="auto"/>
              <w:right w:val="single" w:sz="4" w:space="0" w:color="auto"/>
            </w:tcBorders>
            <w:shd w:val="clear" w:color="auto" w:fill="auto"/>
            <w:noWrap/>
            <w:vAlign w:val="bottom"/>
            <w:hideMark/>
          </w:tcPr>
          <w:p w14:paraId="67FDC34B" w14:textId="77777777" w:rsidR="00376465" w:rsidRPr="000D7A4B" w:rsidRDefault="00376465" w:rsidP="00376465">
            <w:pPr>
              <w:rPr>
                <w:sz w:val="18"/>
                <w:szCs w:val="18"/>
              </w:rPr>
            </w:pPr>
            <w:r w:rsidRPr="000D7A4B">
              <w:rPr>
                <w:sz w:val="18"/>
                <w:szCs w:val="18"/>
              </w:rPr>
              <w:t>Площадка для обслуживания прибора учета тепловой</w:t>
            </w:r>
          </w:p>
        </w:tc>
        <w:tc>
          <w:tcPr>
            <w:tcW w:w="1134" w:type="dxa"/>
            <w:tcBorders>
              <w:top w:val="nil"/>
              <w:left w:val="nil"/>
              <w:bottom w:val="single" w:sz="4" w:space="0" w:color="auto"/>
              <w:right w:val="single" w:sz="4" w:space="0" w:color="auto"/>
            </w:tcBorders>
            <w:shd w:val="clear" w:color="auto" w:fill="auto"/>
            <w:noWrap/>
            <w:vAlign w:val="bottom"/>
            <w:hideMark/>
          </w:tcPr>
          <w:p w14:paraId="0D39F788" w14:textId="77777777" w:rsidR="00376465" w:rsidRPr="000D7A4B" w:rsidRDefault="00376465" w:rsidP="00376465">
            <w:pPr>
              <w:jc w:val="center"/>
              <w:rPr>
                <w:sz w:val="18"/>
                <w:szCs w:val="18"/>
              </w:rPr>
            </w:pPr>
            <w:r w:rsidRPr="000D7A4B">
              <w:rPr>
                <w:sz w:val="18"/>
                <w:szCs w:val="18"/>
              </w:rPr>
              <w:t>10</w:t>
            </w:r>
          </w:p>
        </w:tc>
        <w:tc>
          <w:tcPr>
            <w:tcW w:w="977" w:type="dxa"/>
            <w:tcBorders>
              <w:top w:val="nil"/>
              <w:left w:val="nil"/>
              <w:bottom w:val="single" w:sz="4" w:space="0" w:color="auto"/>
              <w:right w:val="single" w:sz="4" w:space="0" w:color="auto"/>
            </w:tcBorders>
            <w:shd w:val="clear" w:color="auto" w:fill="auto"/>
            <w:noWrap/>
            <w:vAlign w:val="bottom"/>
            <w:hideMark/>
          </w:tcPr>
          <w:p w14:paraId="03D9C35F" w14:textId="77777777" w:rsidR="00376465" w:rsidRPr="000D7A4B" w:rsidRDefault="00376465" w:rsidP="00376465">
            <w:pPr>
              <w:jc w:val="center"/>
              <w:rPr>
                <w:sz w:val="18"/>
                <w:szCs w:val="18"/>
              </w:rPr>
            </w:pPr>
            <w:r w:rsidRPr="000D7A4B">
              <w:rPr>
                <w:sz w:val="18"/>
                <w:szCs w:val="18"/>
              </w:rPr>
              <w:t xml:space="preserve"> 54</w:t>
            </w:r>
          </w:p>
        </w:tc>
        <w:tc>
          <w:tcPr>
            <w:tcW w:w="866" w:type="dxa"/>
            <w:tcBorders>
              <w:top w:val="nil"/>
              <w:left w:val="nil"/>
              <w:bottom w:val="single" w:sz="4" w:space="0" w:color="auto"/>
              <w:right w:val="single" w:sz="4" w:space="0" w:color="auto"/>
            </w:tcBorders>
            <w:shd w:val="clear" w:color="auto" w:fill="auto"/>
            <w:noWrap/>
            <w:vAlign w:val="bottom"/>
            <w:hideMark/>
          </w:tcPr>
          <w:p w14:paraId="5428D85F" w14:textId="77777777" w:rsidR="00376465" w:rsidRPr="000D7A4B" w:rsidRDefault="00376465" w:rsidP="00376465">
            <w:pPr>
              <w:jc w:val="center"/>
              <w:rPr>
                <w:sz w:val="18"/>
                <w:szCs w:val="18"/>
              </w:rPr>
            </w:pPr>
            <w:r w:rsidRPr="000D7A4B">
              <w:rPr>
                <w:sz w:val="18"/>
                <w:szCs w:val="18"/>
              </w:rPr>
              <w:t>196287</w:t>
            </w:r>
          </w:p>
        </w:tc>
        <w:tc>
          <w:tcPr>
            <w:tcW w:w="1276" w:type="dxa"/>
            <w:tcBorders>
              <w:top w:val="nil"/>
              <w:left w:val="nil"/>
              <w:bottom w:val="single" w:sz="4" w:space="0" w:color="auto"/>
              <w:right w:val="single" w:sz="4" w:space="0" w:color="auto"/>
            </w:tcBorders>
            <w:shd w:val="clear" w:color="auto" w:fill="auto"/>
            <w:noWrap/>
            <w:vAlign w:val="bottom"/>
            <w:hideMark/>
          </w:tcPr>
          <w:p w14:paraId="3E018B94" w14:textId="77777777" w:rsidR="00376465" w:rsidRPr="000D7A4B" w:rsidRDefault="00376465" w:rsidP="00376465">
            <w:pPr>
              <w:ind w:left="-56"/>
              <w:jc w:val="right"/>
              <w:rPr>
                <w:sz w:val="18"/>
                <w:szCs w:val="18"/>
              </w:rPr>
            </w:pPr>
            <w:r w:rsidRPr="000D7A4B">
              <w:rPr>
                <w:sz w:val="18"/>
                <w:szCs w:val="18"/>
              </w:rPr>
              <w:t>516 199,75</w:t>
            </w:r>
          </w:p>
        </w:tc>
        <w:tc>
          <w:tcPr>
            <w:tcW w:w="1116" w:type="dxa"/>
            <w:tcBorders>
              <w:top w:val="nil"/>
              <w:left w:val="nil"/>
              <w:bottom w:val="single" w:sz="4" w:space="0" w:color="auto"/>
              <w:right w:val="single" w:sz="4" w:space="0" w:color="auto"/>
            </w:tcBorders>
            <w:shd w:val="clear" w:color="auto" w:fill="auto"/>
            <w:noWrap/>
            <w:vAlign w:val="bottom"/>
            <w:hideMark/>
          </w:tcPr>
          <w:p w14:paraId="5C548927" w14:textId="77777777" w:rsidR="00376465" w:rsidRPr="000D7A4B" w:rsidRDefault="00376465" w:rsidP="00376465">
            <w:pPr>
              <w:jc w:val="right"/>
              <w:rPr>
                <w:sz w:val="18"/>
                <w:szCs w:val="18"/>
              </w:rPr>
            </w:pPr>
            <w:r w:rsidRPr="000D7A4B">
              <w:rPr>
                <w:sz w:val="18"/>
                <w:szCs w:val="18"/>
              </w:rPr>
              <w:t>25.10.2016</w:t>
            </w:r>
          </w:p>
        </w:tc>
        <w:tc>
          <w:tcPr>
            <w:tcW w:w="1337" w:type="dxa"/>
            <w:tcBorders>
              <w:top w:val="nil"/>
              <w:left w:val="nil"/>
              <w:bottom w:val="single" w:sz="4" w:space="0" w:color="auto"/>
              <w:right w:val="single" w:sz="4" w:space="0" w:color="auto"/>
            </w:tcBorders>
            <w:shd w:val="clear" w:color="auto" w:fill="auto"/>
            <w:noWrap/>
            <w:vAlign w:val="bottom"/>
            <w:hideMark/>
          </w:tcPr>
          <w:p w14:paraId="321E7596" w14:textId="77777777" w:rsidR="00376465" w:rsidRPr="000D7A4B" w:rsidRDefault="00376465" w:rsidP="00376465">
            <w:pPr>
              <w:jc w:val="center"/>
              <w:rPr>
                <w:sz w:val="18"/>
                <w:szCs w:val="18"/>
              </w:rPr>
            </w:pPr>
            <w:r w:rsidRPr="000D7A4B">
              <w:rPr>
                <w:sz w:val="18"/>
                <w:szCs w:val="18"/>
              </w:rPr>
              <w:t>88 906,66</w:t>
            </w:r>
          </w:p>
        </w:tc>
        <w:tc>
          <w:tcPr>
            <w:tcW w:w="1453" w:type="dxa"/>
            <w:tcBorders>
              <w:top w:val="nil"/>
              <w:left w:val="nil"/>
              <w:bottom w:val="single" w:sz="4" w:space="0" w:color="auto"/>
              <w:right w:val="single" w:sz="4" w:space="0" w:color="auto"/>
            </w:tcBorders>
            <w:shd w:val="clear" w:color="auto" w:fill="auto"/>
            <w:noWrap/>
            <w:vAlign w:val="bottom"/>
            <w:hideMark/>
          </w:tcPr>
          <w:p w14:paraId="5591BBDB" w14:textId="77777777" w:rsidR="00376465" w:rsidRPr="000D7A4B" w:rsidRDefault="00376465" w:rsidP="00376465">
            <w:pPr>
              <w:ind w:left="-45" w:right="-73"/>
              <w:jc w:val="center"/>
              <w:rPr>
                <w:sz w:val="18"/>
                <w:szCs w:val="18"/>
              </w:rPr>
            </w:pPr>
            <w:r w:rsidRPr="000D7A4B">
              <w:rPr>
                <w:sz w:val="18"/>
                <w:szCs w:val="18"/>
              </w:rPr>
              <w:t>427 293,09</w:t>
            </w:r>
          </w:p>
        </w:tc>
        <w:tc>
          <w:tcPr>
            <w:tcW w:w="1400" w:type="dxa"/>
            <w:tcBorders>
              <w:top w:val="nil"/>
              <w:left w:val="nil"/>
              <w:bottom w:val="single" w:sz="4" w:space="0" w:color="auto"/>
              <w:right w:val="single" w:sz="4" w:space="0" w:color="auto"/>
            </w:tcBorders>
            <w:shd w:val="clear" w:color="auto" w:fill="auto"/>
            <w:noWrap/>
            <w:vAlign w:val="bottom"/>
            <w:hideMark/>
          </w:tcPr>
          <w:p w14:paraId="52E09B85" w14:textId="77777777" w:rsidR="00376465" w:rsidRPr="000D7A4B" w:rsidRDefault="00376465" w:rsidP="00376465">
            <w:pPr>
              <w:jc w:val="right"/>
              <w:rPr>
                <w:sz w:val="18"/>
                <w:szCs w:val="18"/>
              </w:rPr>
            </w:pPr>
            <w:r w:rsidRPr="000D7A4B">
              <w:rPr>
                <w:sz w:val="18"/>
                <w:szCs w:val="18"/>
              </w:rPr>
              <w:t>17 206,66</w:t>
            </w:r>
          </w:p>
        </w:tc>
        <w:tc>
          <w:tcPr>
            <w:tcW w:w="1371" w:type="dxa"/>
            <w:tcBorders>
              <w:top w:val="nil"/>
              <w:left w:val="nil"/>
              <w:bottom w:val="single" w:sz="4" w:space="0" w:color="auto"/>
              <w:right w:val="single" w:sz="4" w:space="0" w:color="auto"/>
            </w:tcBorders>
            <w:shd w:val="clear" w:color="auto" w:fill="auto"/>
            <w:noWrap/>
            <w:vAlign w:val="bottom"/>
            <w:hideMark/>
          </w:tcPr>
          <w:p w14:paraId="0DBB2ACA" w14:textId="77777777" w:rsidR="00376465" w:rsidRPr="000D7A4B" w:rsidRDefault="00376465" w:rsidP="00376465">
            <w:pPr>
              <w:ind w:left="-158"/>
              <w:jc w:val="center"/>
              <w:rPr>
                <w:sz w:val="18"/>
                <w:szCs w:val="18"/>
              </w:rPr>
            </w:pPr>
            <w:r w:rsidRPr="000D7A4B">
              <w:rPr>
                <w:sz w:val="18"/>
                <w:szCs w:val="18"/>
              </w:rPr>
              <w:t>410 086,43</w:t>
            </w:r>
          </w:p>
        </w:tc>
      </w:tr>
      <w:tr w:rsidR="00376465" w:rsidRPr="000D7A4B" w14:paraId="6E386C64" w14:textId="77777777" w:rsidTr="00376465">
        <w:trPr>
          <w:trHeight w:val="315"/>
        </w:trPr>
        <w:tc>
          <w:tcPr>
            <w:tcW w:w="1129" w:type="dxa"/>
            <w:vMerge/>
            <w:tcBorders>
              <w:top w:val="nil"/>
              <w:left w:val="single" w:sz="4" w:space="0" w:color="auto"/>
              <w:bottom w:val="single" w:sz="4" w:space="0" w:color="auto"/>
              <w:right w:val="single" w:sz="4" w:space="0" w:color="auto"/>
            </w:tcBorders>
            <w:shd w:val="clear" w:color="auto" w:fill="auto"/>
            <w:vAlign w:val="center"/>
            <w:hideMark/>
          </w:tcPr>
          <w:p w14:paraId="28BAA2A3" w14:textId="77777777" w:rsidR="00376465" w:rsidRPr="000D7A4B" w:rsidRDefault="00376465" w:rsidP="00376465">
            <w:pPr>
              <w:rPr>
                <w:sz w:val="18"/>
                <w:szCs w:val="18"/>
              </w:rPr>
            </w:pPr>
          </w:p>
        </w:tc>
        <w:tc>
          <w:tcPr>
            <w:tcW w:w="3261" w:type="dxa"/>
            <w:tcBorders>
              <w:top w:val="nil"/>
              <w:left w:val="nil"/>
              <w:bottom w:val="single" w:sz="4" w:space="0" w:color="auto"/>
              <w:right w:val="single" w:sz="4" w:space="0" w:color="auto"/>
            </w:tcBorders>
            <w:shd w:val="clear" w:color="auto" w:fill="auto"/>
            <w:noWrap/>
            <w:vAlign w:val="bottom"/>
            <w:hideMark/>
          </w:tcPr>
          <w:p w14:paraId="1AFE0482" w14:textId="77777777" w:rsidR="00376465" w:rsidRPr="000D7A4B" w:rsidRDefault="00376465" w:rsidP="00376465">
            <w:pPr>
              <w:rPr>
                <w:sz w:val="18"/>
                <w:szCs w:val="18"/>
              </w:rPr>
            </w:pPr>
            <w:r w:rsidRPr="000D7A4B">
              <w:rPr>
                <w:sz w:val="18"/>
                <w:szCs w:val="18"/>
              </w:rPr>
              <w:t>Площадка для обслуживания прибора учета тепловой</w:t>
            </w:r>
          </w:p>
        </w:tc>
        <w:tc>
          <w:tcPr>
            <w:tcW w:w="1134" w:type="dxa"/>
            <w:tcBorders>
              <w:top w:val="nil"/>
              <w:left w:val="nil"/>
              <w:bottom w:val="single" w:sz="4" w:space="0" w:color="auto"/>
              <w:right w:val="single" w:sz="4" w:space="0" w:color="auto"/>
            </w:tcBorders>
            <w:shd w:val="clear" w:color="auto" w:fill="auto"/>
            <w:noWrap/>
            <w:vAlign w:val="bottom"/>
            <w:hideMark/>
          </w:tcPr>
          <w:p w14:paraId="1DFFB909" w14:textId="77777777" w:rsidR="00376465" w:rsidRPr="000D7A4B" w:rsidRDefault="00376465" w:rsidP="00376465">
            <w:pPr>
              <w:jc w:val="center"/>
              <w:rPr>
                <w:sz w:val="18"/>
                <w:szCs w:val="18"/>
              </w:rPr>
            </w:pPr>
            <w:r w:rsidRPr="000D7A4B">
              <w:rPr>
                <w:sz w:val="18"/>
                <w:szCs w:val="18"/>
              </w:rPr>
              <w:t>10</w:t>
            </w:r>
          </w:p>
        </w:tc>
        <w:tc>
          <w:tcPr>
            <w:tcW w:w="977" w:type="dxa"/>
            <w:tcBorders>
              <w:top w:val="nil"/>
              <w:left w:val="nil"/>
              <w:bottom w:val="single" w:sz="4" w:space="0" w:color="auto"/>
              <w:right w:val="single" w:sz="4" w:space="0" w:color="auto"/>
            </w:tcBorders>
            <w:shd w:val="clear" w:color="auto" w:fill="auto"/>
            <w:noWrap/>
            <w:vAlign w:val="bottom"/>
            <w:hideMark/>
          </w:tcPr>
          <w:p w14:paraId="766A3E85" w14:textId="77777777" w:rsidR="00376465" w:rsidRPr="000D7A4B" w:rsidRDefault="00376465" w:rsidP="00376465">
            <w:pPr>
              <w:jc w:val="center"/>
              <w:rPr>
                <w:sz w:val="18"/>
                <w:szCs w:val="18"/>
              </w:rPr>
            </w:pPr>
            <w:r w:rsidRPr="000D7A4B">
              <w:rPr>
                <w:sz w:val="18"/>
                <w:szCs w:val="18"/>
              </w:rPr>
              <w:t>360</w:t>
            </w:r>
          </w:p>
        </w:tc>
        <w:tc>
          <w:tcPr>
            <w:tcW w:w="866" w:type="dxa"/>
            <w:tcBorders>
              <w:top w:val="nil"/>
              <w:left w:val="nil"/>
              <w:bottom w:val="single" w:sz="4" w:space="0" w:color="auto"/>
              <w:right w:val="single" w:sz="4" w:space="0" w:color="auto"/>
            </w:tcBorders>
            <w:shd w:val="clear" w:color="auto" w:fill="auto"/>
            <w:noWrap/>
            <w:vAlign w:val="bottom"/>
            <w:hideMark/>
          </w:tcPr>
          <w:p w14:paraId="64ED739E" w14:textId="77777777" w:rsidR="00376465" w:rsidRPr="000D7A4B" w:rsidRDefault="00376465" w:rsidP="00376465">
            <w:pPr>
              <w:jc w:val="center"/>
              <w:rPr>
                <w:sz w:val="18"/>
                <w:szCs w:val="18"/>
              </w:rPr>
            </w:pPr>
            <w:r w:rsidRPr="000D7A4B">
              <w:rPr>
                <w:sz w:val="18"/>
                <w:szCs w:val="18"/>
              </w:rPr>
              <w:t>196394</w:t>
            </w:r>
          </w:p>
        </w:tc>
        <w:tc>
          <w:tcPr>
            <w:tcW w:w="1276" w:type="dxa"/>
            <w:tcBorders>
              <w:top w:val="nil"/>
              <w:left w:val="nil"/>
              <w:bottom w:val="single" w:sz="4" w:space="0" w:color="auto"/>
              <w:right w:val="single" w:sz="4" w:space="0" w:color="auto"/>
            </w:tcBorders>
            <w:shd w:val="clear" w:color="auto" w:fill="auto"/>
            <w:noWrap/>
            <w:vAlign w:val="bottom"/>
            <w:hideMark/>
          </w:tcPr>
          <w:p w14:paraId="0479659E" w14:textId="77777777" w:rsidR="00376465" w:rsidRPr="000D7A4B" w:rsidRDefault="00376465" w:rsidP="00376465">
            <w:pPr>
              <w:ind w:left="-56"/>
              <w:jc w:val="right"/>
              <w:rPr>
                <w:sz w:val="18"/>
                <w:szCs w:val="18"/>
              </w:rPr>
            </w:pPr>
            <w:r w:rsidRPr="000D7A4B">
              <w:rPr>
                <w:sz w:val="18"/>
                <w:szCs w:val="18"/>
              </w:rPr>
              <w:t>268 364,23</w:t>
            </w:r>
          </w:p>
        </w:tc>
        <w:tc>
          <w:tcPr>
            <w:tcW w:w="1116" w:type="dxa"/>
            <w:tcBorders>
              <w:top w:val="nil"/>
              <w:left w:val="nil"/>
              <w:bottom w:val="single" w:sz="4" w:space="0" w:color="auto"/>
              <w:right w:val="single" w:sz="4" w:space="0" w:color="auto"/>
            </w:tcBorders>
            <w:shd w:val="clear" w:color="auto" w:fill="auto"/>
            <w:noWrap/>
            <w:vAlign w:val="bottom"/>
            <w:hideMark/>
          </w:tcPr>
          <w:p w14:paraId="403C237C" w14:textId="77777777" w:rsidR="00376465" w:rsidRPr="000D7A4B" w:rsidRDefault="00376465" w:rsidP="00376465">
            <w:pPr>
              <w:jc w:val="right"/>
              <w:rPr>
                <w:sz w:val="18"/>
                <w:szCs w:val="18"/>
              </w:rPr>
            </w:pPr>
            <w:r w:rsidRPr="000D7A4B">
              <w:rPr>
                <w:sz w:val="18"/>
                <w:szCs w:val="18"/>
              </w:rPr>
              <w:t>11.11.2016</w:t>
            </w:r>
          </w:p>
        </w:tc>
        <w:tc>
          <w:tcPr>
            <w:tcW w:w="1337" w:type="dxa"/>
            <w:tcBorders>
              <w:top w:val="nil"/>
              <w:left w:val="nil"/>
              <w:bottom w:val="single" w:sz="4" w:space="0" w:color="auto"/>
              <w:right w:val="single" w:sz="4" w:space="0" w:color="auto"/>
            </w:tcBorders>
            <w:shd w:val="clear" w:color="auto" w:fill="auto"/>
            <w:noWrap/>
            <w:vAlign w:val="bottom"/>
            <w:hideMark/>
          </w:tcPr>
          <w:p w14:paraId="5E2A11A7" w14:textId="77777777" w:rsidR="00376465" w:rsidRPr="000D7A4B" w:rsidRDefault="00376465" w:rsidP="00376465">
            <w:pPr>
              <w:jc w:val="center"/>
              <w:rPr>
                <w:sz w:val="18"/>
                <w:szCs w:val="18"/>
              </w:rPr>
            </w:pPr>
            <w:r w:rsidRPr="000D7A4B">
              <w:rPr>
                <w:sz w:val="18"/>
                <w:szCs w:val="18"/>
              </w:rPr>
              <w:t>45 499,47</w:t>
            </w:r>
          </w:p>
        </w:tc>
        <w:tc>
          <w:tcPr>
            <w:tcW w:w="1453" w:type="dxa"/>
            <w:tcBorders>
              <w:top w:val="nil"/>
              <w:left w:val="nil"/>
              <w:bottom w:val="single" w:sz="4" w:space="0" w:color="auto"/>
              <w:right w:val="single" w:sz="4" w:space="0" w:color="auto"/>
            </w:tcBorders>
            <w:shd w:val="clear" w:color="auto" w:fill="auto"/>
            <w:noWrap/>
            <w:vAlign w:val="bottom"/>
            <w:hideMark/>
          </w:tcPr>
          <w:p w14:paraId="0EF42A0F" w14:textId="77777777" w:rsidR="00376465" w:rsidRPr="000D7A4B" w:rsidRDefault="00376465" w:rsidP="00376465">
            <w:pPr>
              <w:ind w:left="-45" w:right="-73"/>
              <w:jc w:val="center"/>
              <w:rPr>
                <w:sz w:val="18"/>
                <w:szCs w:val="18"/>
              </w:rPr>
            </w:pPr>
            <w:r w:rsidRPr="000D7A4B">
              <w:rPr>
                <w:sz w:val="18"/>
                <w:szCs w:val="18"/>
              </w:rPr>
              <w:t>222 864,76</w:t>
            </w:r>
          </w:p>
        </w:tc>
        <w:tc>
          <w:tcPr>
            <w:tcW w:w="1400" w:type="dxa"/>
            <w:tcBorders>
              <w:top w:val="nil"/>
              <w:left w:val="nil"/>
              <w:bottom w:val="single" w:sz="4" w:space="0" w:color="auto"/>
              <w:right w:val="single" w:sz="4" w:space="0" w:color="auto"/>
            </w:tcBorders>
            <w:shd w:val="clear" w:color="auto" w:fill="auto"/>
            <w:noWrap/>
            <w:vAlign w:val="bottom"/>
            <w:hideMark/>
          </w:tcPr>
          <w:p w14:paraId="47FE34A0" w14:textId="77777777" w:rsidR="00376465" w:rsidRPr="000D7A4B" w:rsidRDefault="00376465" w:rsidP="00376465">
            <w:pPr>
              <w:jc w:val="right"/>
              <w:rPr>
                <w:sz w:val="18"/>
                <w:szCs w:val="18"/>
              </w:rPr>
            </w:pPr>
            <w:r w:rsidRPr="000D7A4B">
              <w:rPr>
                <w:sz w:val="18"/>
                <w:szCs w:val="18"/>
              </w:rPr>
              <w:t>8 945,47</w:t>
            </w:r>
          </w:p>
        </w:tc>
        <w:tc>
          <w:tcPr>
            <w:tcW w:w="1371" w:type="dxa"/>
            <w:tcBorders>
              <w:top w:val="nil"/>
              <w:left w:val="nil"/>
              <w:bottom w:val="single" w:sz="4" w:space="0" w:color="auto"/>
              <w:right w:val="single" w:sz="4" w:space="0" w:color="auto"/>
            </w:tcBorders>
            <w:shd w:val="clear" w:color="auto" w:fill="auto"/>
            <w:noWrap/>
            <w:vAlign w:val="bottom"/>
            <w:hideMark/>
          </w:tcPr>
          <w:p w14:paraId="7E35BA49" w14:textId="77777777" w:rsidR="00376465" w:rsidRPr="000D7A4B" w:rsidRDefault="00376465" w:rsidP="00376465">
            <w:pPr>
              <w:ind w:left="-158"/>
              <w:jc w:val="center"/>
              <w:rPr>
                <w:sz w:val="18"/>
                <w:szCs w:val="18"/>
              </w:rPr>
            </w:pPr>
            <w:r w:rsidRPr="000D7A4B">
              <w:rPr>
                <w:sz w:val="18"/>
                <w:szCs w:val="18"/>
              </w:rPr>
              <w:t>213 919,28</w:t>
            </w:r>
          </w:p>
        </w:tc>
      </w:tr>
      <w:tr w:rsidR="00376465" w:rsidRPr="000D7A4B" w14:paraId="09522D76" w14:textId="77777777" w:rsidTr="00376465">
        <w:trPr>
          <w:trHeight w:val="315"/>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5A32B7F" w14:textId="77777777" w:rsidR="00376465" w:rsidRPr="000D7A4B" w:rsidRDefault="00376465" w:rsidP="00376465">
            <w:pPr>
              <w:rPr>
                <w:sz w:val="18"/>
                <w:szCs w:val="18"/>
              </w:rPr>
            </w:pPr>
            <w:r w:rsidRPr="000D7A4B">
              <w:rPr>
                <w:sz w:val="18"/>
                <w:szCs w:val="18"/>
              </w:rPr>
              <w:t> </w:t>
            </w:r>
          </w:p>
        </w:tc>
        <w:tc>
          <w:tcPr>
            <w:tcW w:w="3261" w:type="dxa"/>
            <w:tcBorders>
              <w:top w:val="nil"/>
              <w:left w:val="nil"/>
              <w:bottom w:val="single" w:sz="4" w:space="0" w:color="auto"/>
              <w:right w:val="single" w:sz="4" w:space="0" w:color="auto"/>
            </w:tcBorders>
            <w:shd w:val="clear" w:color="auto" w:fill="auto"/>
            <w:noWrap/>
            <w:vAlign w:val="bottom"/>
            <w:hideMark/>
          </w:tcPr>
          <w:p w14:paraId="5FC861A7" w14:textId="77777777" w:rsidR="00376465" w:rsidRPr="000D7A4B" w:rsidRDefault="00376465" w:rsidP="00376465">
            <w:pPr>
              <w:rPr>
                <w:b/>
                <w:bCs/>
                <w:sz w:val="18"/>
                <w:szCs w:val="18"/>
              </w:rPr>
            </w:pPr>
            <w:r w:rsidRPr="000D7A4B">
              <w:rPr>
                <w:b/>
                <w:bCs/>
                <w:sz w:val="18"/>
                <w:szCs w:val="18"/>
              </w:rPr>
              <w:t>ИТОГО</w:t>
            </w:r>
          </w:p>
        </w:tc>
        <w:tc>
          <w:tcPr>
            <w:tcW w:w="1134" w:type="dxa"/>
            <w:tcBorders>
              <w:top w:val="nil"/>
              <w:left w:val="nil"/>
              <w:bottom w:val="single" w:sz="4" w:space="0" w:color="auto"/>
              <w:right w:val="single" w:sz="4" w:space="0" w:color="auto"/>
            </w:tcBorders>
            <w:shd w:val="clear" w:color="auto" w:fill="auto"/>
            <w:noWrap/>
            <w:vAlign w:val="bottom"/>
            <w:hideMark/>
          </w:tcPr>
          <w:p w14:paraId="25573E8D" w14:textId="77777777" w:rsidR="00376465" w:rsidRPr="000D7A4B" w:rsidRDefault="00376465" w:rsidP="00376465">
            <w:pPr>
              <w:rPr>
                <w:b/>
                <w:bCs/>
                <w:sz w:val="18"/>
                <w:szCs w:val="18"/>
              </w:rPr>
            </w:pPr>
            <w:r w:rsidRPr="000D7A4B">
              <w:rPr>
                <w:b/>
                <w:bCs/>
                <w:sz w:val="18"/>
                <w:szCs w:val="18"/>
              </w:rPr>
              <w:t> </w:t>
            </w:r>
          </w:p>
        </w:tc>
        <w:tc>
          <w:tcPr>
            <w:tcW w:w="977" w:type="dxa"/>
            <w:tcBorders>
              <w:top w:val="nil"/>
              <w:left w:val="nil"/>
              <w:bottom w:val="single" w:sz="4" w:space="0" w:color="auto"/>
              <w:right w:val="single" w:sz="4" w:space="0" w:color="auto"/>
            </w:tcBorders>
            <w:shd w:val="clear" w:color="auto" w:fill="auto"/>
            <w:noWrap/>
            <w:vAlign w:val="bottom"/>
            <w:hideMark/>
          </w:tcPr>
          <w:p w14:paraId="1F077CDE" w14:textId="77777777" w:rsidR="00376465" w:rsidRPr="000D7A4B" w:rsidRDefault="00376465" w:rsidP="00376465">
            <w:pPr>
              <w:rPr>
                <w:sz w:val="18"/>
                <w:szCs w:val="18"/>
              </w:rPr>
            </w:pPr>
            <w:r w:rsidRPr="000D7A4B">
              <w:rPr>
                <w:sz w:val="18"/>
                <w:szCs w:val="18"/>
              </w:rPr>
              <w:t> </w:t>
            </w:r>
          </w:p>
        </w:tc>
        <w:tc>
          <w:tcPr>
            <w:tcW w:w="866" w:type="dxa"/>
            <w:tcBorders>
              <w:top w:val="nil"/>
              <w:left w:val="nil"/>
              <w:bottom w:val="single" w:sz="4" w:space="0" w:color="auto"/>
              <w:right w:val="single" w:sz="4" w:space="0" w:color="auto"/>
            </w:tcBorders>
            <w:shd w:val="clear" w:color="auto" w:fill="auto"/>
            <w:noWrap/>
            <w:vAlign w:val="bottom"/>
            <w:hideMark/>
          </w:tcPr>
          <w:p w14:paraId="7D4E1BB9" w14:textId="77777777" w:rsidR="00376465" w:rsidRPr="000D7A4B" w:rsidRDefault="00376465" w:rsidP="00376465">
            <w:pPr>
              <w:rPr>
                <w:sz w:val="18"/>
                <w:szCs w:val="18"/>
              </w:rPr>
            </w:pPr>
            <w:r w:rsidRPr="000D7A4B">
              <w:rP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14:paraId="388A888F" w14:textId="77777777" w:rsidR="00376465" w:rsidRPr="000D7A4B" w:rsidRDefault="00376465" w:rsidP="00376465">
            <w:pPr>
              <w:rPr>
                <w:sz w:val="18"/>
                <w:szCs w:val="18"/>
              </w:rPr>
            </w:pPr>
            <w:r w:rsidRPr="000D7A4B">
              <w:rPr>
                <w:sz w:val="18"/>
                <w:szCs w:val="18"/>
              </w:rPr>
              <w:t> </w:t>
            </w:r>
          </w:p>
        </w:tc>
        <w:tc>
          <w:tcPr>
            <w:tcW w:w="1116" w:type="dxa"/>
            <w:tcBorders>
              <w:top w:val="nil"/>
              <w:left w:val="nil"/>
              <w:bottom w:val="single" w:sz="4" w:space="0" w:color="auto"/>
              <w:right w:val="single" w:sz="4" w:space="0" w:color="auto"/>
            </w:tcBorders>
            <w:shd w:val="clear" w:color="auto" w:fill="auto"/>
            <w:noWrap/>
            <w:vAlign w:val="bottom"/>
            <w:hideMark/>
          </w:tcPr>
          <w:p w14:paraId="35A5B5A2" w14:textId="77777777" w:rsidR="00376465" w:rsidRPr="000D7A4B" w:rsidRDefault="00376465" w:rsidP="00376465">
            <w:pPr>
              <w:rPr>
                <w:sz w:val="18"/>
                <w:szCs w:val="18"/>
              </w:rPr>
            </w:pPr>
            <w:r w:rsidRPr="000D7A4B">
              <w:rPr>
                <w:sz w:val="18"/>
                <w:szCs w:val="18"/>
              </w:rPr>
              <w:t> </w:t>
            </w:r>
          </w:p>
        </w:tc>
        <w:tc>
          <w:tcPr>
            <w:tcW w:w="1337" w:type="dxa"/>
            <w:tcBorders>
              <w:top w:val="nil"/>
              <w:left w:val="nil"/>
              <w:bottom w:val="single" w:sz="4" w:space="0" w:color="auto"/>
              <w:right w:val="single" w:sz="4" w:space="0" w:color="auto"/>
            </w:tcBorders>
            <w:shd w:val="clear" w:color="auto" w:fill="auto"/>
            <w:noWrap/>
            <w:vAlign w:val="bottom"/>
            <w:hideMark/>
          </w:tcPr>
          <w:p w14:paraId="3135DFF8" w14:textId="77777777" w:rsidR="00376465" w:rsidRPr="000D7A4B" w:rsidRDefault="00376465" w:rsidP="00376465">
            <w:pPr>
              <w:ind w:left="-128" w:right="-22"/>
              <w:jc w:val="center"/>
              <w:rPr>
                <w:sz w:val="18"/>
                <w:szCs w:val="18"/>
              </w:rPr>
            </w:pPr>
            <w:r w:rsidRPr="000D7A4B">
              <w:rPr>
                <w:sz w:val="18"/>
                <w:szCs w:val="18"/>
              </w:rPr>
              <w:t>11 064 381,38</w:t>
            </w:r>
          </w:p>
        </w:tc>
        <w:tc>
          <w:tcPr>
            <w:tcW w:w="1453" w:type="dxa"/>
            <w:tcBorders>
              <w:top w:val="nil"/>
              <w:left w:val="nil"/>
              <w:bottom w:val="single" w:sz="4" w:space="0" w:color="auto"/>
              <w:right w:val="single" w:sz="4" w:space="0" w:color="auto"/>
            </w:tcBorders>
            <w:shd w:val="clear" w:color="auto" w:fill="auto"/>
            <w:noWrap/>
            <w:vAlign w:val="bottom"/>
            <w:hideMark/>
          </w:tcPr>
          <w:p w14:paraId="7ADDF7F2" w14:textId="77777777" w:rsidR="00376465" w:rsidRPr="000D7A4B" w:rsidRDefault="00376465" w:rsidP="00376465">
            <w:pPr>
              <w:ind w:left="-45" w:right="-73"/>
              <w:jc w:val="center"/>
              <w:rPr>
                <w:sz w:val="18"/>
                <w:szCs w:val="18"/>
              </w:rPr>
            </w:pPr>
            <w:r w:rsidRPr="000D7A4B">
              <w:rPr>
                <w:sz w:val="18"/>
                <w:szCs w:val="18"/>
              </w:rPr>
              <w:t>11 695 679,37</w:t>
            </w:r>
          </w:p>
        </w:tc>
        <w:tc>
          <w:tcPr>
            <w:tcW w:w="1400" w:type="dxa"/>
            <w:tcBorders>
              <w:top w:val="nil"/>
              <w:left w:val="nil"/>
              <w:bottom w:val="single" w:sz="4" w:space="0" w:color="auto"/>
              <w:right w:val="single" w:sz="4" w:space="0" w:color="auto"/>
            </w:tcBorders>
            <w:shd w:val="clear" w:color="auto" w:fill="auto"/>
            <w:noWrap/>
            <w:vAlign w:val="bottom"/>
            <w:hideMark/>
          </w:tcPr>
          <w:p w14:paraId="307DEA5D" w14:textId="77777777" w:rsidR="00376465" w:rsidRPr="000D7A4B" w:rsidRDefault="00376465" w:rsidP="00376465">
            <w:pPr>
              <w:jc w:val="right"/>
              <w:rPr>
                <w:sz w:val="18"/>
                <w:szCs w:val="18"/>
              </w:rPr>
            </w:pPr>
            <w:r w:rsidRPr="000D7A4B">
              <w:rPr>
                <w:sz w:val="18"/>
                <w:szCs w:val="18"/>
              </w:rPr>
              <w:t>2 602 720,92</w:t>
            </w:r>
          </w:p>
        </w:tc>
        <w:tc>
          <w:tcPr>
            <w:tcW w:w="1371" w:type="dxa"/>
            <w:tcBorders>
              <w:top w:val="nil"/>
              <w:left w:val="nil"/>
              <w:bottom w:val="single" w:sz="4" w:space="0" w:color="auto"/>
              <w:right w:val="single" w:sz="4" w:space="0" w:color="auto"/>
            </w:tcBorders>
            <w:shd w:val="clear" w:color="auto" w:fill="auto"/>
            <w:noWrap/>
            <w:vAlign w:val="bottom"/>
            <w:hideMark/>
          </w:tcPr>
          <w:p w14:paraId="6994B78B" w14:textId="77777777" w:rsidR="00376465" w:rsidRPr="000D7A4B" w:rsidRDefault="00376465" w:rsidP="00376465">
            <w:pPr>
              <w:ind w:left="-158"/>
              <w:jc w:val="center"/>
              <w:rPr>
                <w:sz w:val="18"/>
                <w:szCs w:val="18"/>
              </w:rPr>
            </w:pPr>
            <w:r w:rsidRPr="000D7A4B">
              <w:rPr>
                <w:sz w:val="18"/>
                <w:szCs w:val="18"/>
              </w:rPr>
              <w:t>9 092 958,45</w:t>
            </w:r>
          </w:p>
        </w:tc>
      </w:tr>
    </w:tbl>
    <w:p w14:paraId="30A6B2CD" w14:textId="77777777" w:rsidR="00376465" w:rsidRPr="000D7A4B" w:rsidRDefault="00376465" w:rsidP="00376465">
      <w:pPr>
        <w:ind w:firstLine="709"/>
        <w:jc w:val="both"/>
        <w:sectPr w:rsidR="00376465" w:rsidRPr="000D7A4B" w:rsidSect="00376465">
          <w:pgSz w:w="16838" w:h="11906" w:orient="landscape"/>
          <w:pgMar w:top="1701" w:right="851" w:bottom="851" w:left="851" w:header="709" w:footer="709" w:gutter="0"/>
          <w:cols w:space="708"/>
          <w:titlePg/>
          <w:docGrid w:linePitch="360"/>
        </w:sectPr>
      </w:pPr>
    </w:p>
    <w:p w14:paraId="06263F63" w14:textId="77777777" w:rsidR="00376465" w:rsidRPr="000D7A4B" w:rsidRDefault="00376465" w:rsidP="00376465">
      <w:pPr>
        <w:ind w:firstLine="709"/>
        <w:jc w:val="both"/>
      </w:pPr>
      <w:r w:rsidRPr="000D7A4B">
        <w:lastRenderedPageBreak/>
        <w:t>Согласно таблице 2, амортизационные отчисления на 2022 год по участку тепловых и паровых сетей составит 2 602,72 тыс. руб. Амортизационные отчисления на транспортировку пара в соответствии с инвентарными номерами 517726 и 517738 составят 1 462,29 тыс. руб. Эксперты предлагают к включению в НВВ предприятия на 2022 год расходы по данной статье в размере: (2 602,72 тыс. руб. × 82,86% (процент затрат на тепловые и паровые сети) – 1 462,29 тыс. руб.) × 0,8387 (доля отнесения затрат на потребительский рынок) = 582,33 тыс. руб.</w:t>
      </w:r>
    </w:p>
    <w:p w14:paraId="045A7570" w14:textId="77777777" w:rsidR="00376465" w:rsidRPr="000D7A4B" w:rsidRDefault="00376465" w:rsidP="00376465">
      <w:pPr>
        <w:ind w:firstLine="709"/>
        <w:jc w:val="both"/>
      </w:pPr>
      <w:r w:rsidRPr="000D7A4B">
        <w:t>Корректировка предложения предприятия отсутствует.</w:t>
      </w:r>
    </w:p>
    <w:p w14:paraId="1D57ED35" w14:textId="77777777" w:rsidR="00376465" w:rsidRPr="000D7A4B" w:rsidRDefault="00376465" w:rsidP="00376465">
      <w:pPr>
        <w:ind w:firstLine="851"/>
        <w:jc w:val="both"/>
      </w:pPr>
    </w:p>
    <w:p w14:paraId="5133C17A" w14:textId="77777777" w:rsidR="00376465" w:rsidRPr="000D7A4B" w:rsidRDefault="00376465" w:rsidP="00376465">
      <w:pPr>
        <w:pStyle w:val="aff9"/>
        <w:rPr>
          <w:rFonts w:ascii="Times New Roman" w:hAnsi="Times New Roman"/>
          <w:sz w:val="28"/>
          <w:szCs w:val="28"/>
        </w:rPr>
      </w:pPr>
      <w:bookmarkStart w:id="20" w:name="_Toc50038363"/>
      <w:r w:rsidRPr="000D7A4B">
        <w:rPr>
          <w:rFonts w:ascii="Times New Roman" w:hAnsi="Times New Roman"/>
          <w:sz w:val="28"/>
          <w:szCs w:val="28"/>
        </w:rPr>
        <w:t>РАСХОДЫ НА ОПЛАТУ ТРУДА</w:t>
      </w:r>
      <w:bookmarkEnd w:id="20"/>
    </w:p>
    <w:p w14:paraId="49923A24" w14:textId="77777777" w:rsidR="00376465" w:rsidRPr="000D7A4B" w:rsidRDefault="00376465" w:rsidP="00376465">
      <w:pPr>
        <w:tabs>
          <w:tab w:val="left" w:pos="1890"/>
        </w:tabs>
        <w:ind w:firstLine="709"/>
        <w:jc w:val="both"/>
      </w:pPr>
      <w:r w:rsidRPr="000D7A4B">
        <w:t>По данной статье предприятием планируются расходы на 2022 год в размере 5 153,39 тыс. руб., включающие в себя численность персонала в размере 8,26 чел. И среднюю заработную плату в размере 52 019,68 руб./чел.</w:t>
      </w:r>
    </w:p>
    <w:p w14:paraId="09CD423C" w14:textId="77777777" w:rsidR="00376465" w:rsidRPr="000D7A4B" w:rsidRDefault="00376465" w:rsidP="00376465">
      <w:pPr>
        <w:tabs>
          <w:tab w:val="left" w:pos="1890"/>
        </w:tabs>
        <w:ind w:firstLine="709"/>
        <w:jc w:val="both"/>
      </w:pPr>
      <w:r w:rsidRPr="000D7A4B">
        <w:t>Для обоснования указанных затрат предприятием представлены следующие обосновывающие материалы:</w:t>
      </w:r>
    </w:p>
    <w:p w14:paraId="2272B265" w14:textId="77777777" w:rsidR="00376465" w:rsidRPr="000D7A4B" w:rsidRDefault="00376465" w:rsidP="00376465">
      <w:pPr>
        <w:tabs>
          <w:tab w:val="left" w:pos="1890"/>
        </w:tabs>
        <w:ind w:firstLine="709"/>
        <w:jc w:val="both"/>
      </w:pPr>
      <w:r w:rsidRPr="000D7A4B">
        <w:t>Приложение 4.9 (стр. 37 том 1).</w:t>
      </w:r>
    </w:p>
    <w:p w14:paraId="253281D1" w14:textId="77777777" w:rsidR="00376465" w:rsidRPr="000D7A4B" w:rsidRDefault="00376465" w:rsidP="00376465">
      <w:pPr>
        <w:tabs>
          <w:tab w:val="left" w:pos="1890"/>
        </w:tabs>
        <w:ind w:firstLine="709"/>
        <w:jc w:val="both"/>
      </w:pPr>
      <w:r w:rsidRPr="000D7A4B">
        <w:t>Расходы на оплату труда персонала при оказании услуги по транспортировке горячей воды по сетям энергетического цеха АО «ЕВРАЗ ЗСМК» (стр. 44 том 1).</w:t>
      </w:r>
    </w:p>
    <w:p w14:paraId="1DAB0073" w14:textId="77777777" w:rsidR="00376465" w:rsidRPr="000D7A4B" w:rsidRDefault="00376465" w:rsidP="00376465">
      <w:pPr>
        <w:tabs>
          <w:tab w:val="left" w:pos="1890"/>
        </w:tabs>
        <w:ind w:firstLine="709"/>
        <w:jc w:val="both"/>
      </w:pPr>
      <w:r w:rsidRPr="000D7A4B">
        <w:t>Штатное расписание ЭЦ АО «ЕВРАЗ ЗСМК» (стр. 45 том 1).</w:t>
      </w:r>
    </w:p>
    <w:p w14:paraId="443D073B" w14:textId="77777777" w:rsidR="00376465" w:rsidRPr="000D7A4B" w:rsidRDefault="00376465" w:rsidP="00376465">
      <w:pPr>
        <w:tabs>
          <w:tab w:val="left" w:pos="1890"/>
        </w:tabs>
        <w:ind w:firstLine="709"/>
        <w:jc w:val="both"/>
      </w:pPr>
      <w:r w:rsidRPr="000D7A4B">
        <w:t>Форма П-4 «Сведения о численности, заработной плате и движении работников» за 9 месяцев 2021 год (стр. 260 том 3).</w:t>
      </w:r>
    </w:p>
    <w:p w14:paraId="744B38E6" w14:textId="77777777" w:rsidR="00376465" w:rsidRPr="000D7A4B" w:rsidRDefault="00376465" w:rsidP="00376465">
      <w:pPr>
        <w:tabs>
          <w:tab w:val="left" w:pos="1890"/>
        </w:tabs>
        <w:ind w:firstLine="709"/>
        <w:jc w:val="both"/>
      </w:pPr>
      <w:r w:rsidRPr="000D7A4B">
        <w:t>Расчет нормативной численности участка обслуживания тепловых сетей (стр. 64 дополнительных материалов).</w:t>
      </w:r>
    </w:p>
    <w:p w14:paraId="04D2C0ED" w14:textId="77777777" w:rsidR="00376465" w:rsidRPr="000D7A4B" w:rsidRDefault="00376465" w:rsidP="00376465">
      <w:pPr>
        <w:tabs>
          <w:tab w:val="left" w:pos="1890"/>
        </w:tabs>
        <w:ind w:firstLine="709"/>
        <w:jc w:val="both"/>
      </w:pPr>
      <w:r w:rsidRPr="000D7A4B">
        <w:t>Расчет средней заработной платы за 2021 год (стр. 68 дополнительных материалов).</w:t>
      </w:r>
    </w:p>
    <w:p w14:paraId="243FF0D5" w14:textId="77777777" w:rsidR="00376465" w:rsidRPr="000D7A4B" w:rsidRDefault="00376465" w:rsidP="00376465">
      <w:pPr>
        <w:tabs>
          <w:tab w:val="left" w:pos="1890"/>
        </w:tabs>
        <w:ind w:firstLine="709"/>
        <w:jc w:val="both"/>
      </w:pPr>
      <w:r w:rsidRPr="000D7A4B">
        <w:t>Формы П-4 «Сведения о численности и заработной плате работников» за 12 месяцев 2021 год (стр. 69 дополнительных материалов).</w:t>
      </w:r>
    </w:p>
    <w:p w14:paraId="4406DFB7" w14:textId="77777777" w:rsidR="00376465" w:rsidRPr="000D7A4B" w:rsidRDefault="00376465" w:rsidP="00376465">
      <w:pPr>
        <w:tabs>
          <w:tab w:val="left" w:pos="1890"/>
        </w:tabs>
        <w:ind w:firstLine="709"/>
        <w:jc w:val="both"/>
      </w:pPr>
      <w:r w:rsidRPr="000D7A4B">
        <w:t>Согласно штатному расписанию на 2020 год численность персонала энергетического цеха составляет 245 человек. Фактическая численность персонала энергетического цеха не превышает численность согласно штатному расписанию и составляет 243,3 человека. Среднесписочная численность участка обслуживания сетей составляет 17 человек (в том числе на тепловые и паровые сети). Эксперты предлагают учесть в расчете численность персонала в размере: 17 чел.  × 82,86% (процент затрат на тепловые и паровые сети) × 69,88% (процент участка сетей горячей воды пропорционально протяжённости сетей) × 0,8387 (доля отнесения затрат на потребительский рынок) = 8,26 чел.</w:t>
      </w:r>
    </w:p>
    <w:p w14:paraId="56C13C22" w14:textId="77777777" w:rsidR="00376465" w:rsidRPr="000D7A4B" w:rsidRDefault="00376465" w:rsidP="00376465">
      <w:pPr>
        <w:tabs>
          <w:tab w:val="left" w:pos="1890"/>
        </w:tabs>
        <w:ind w:firstLine="709"/>
        <w:jc w:val="both"/>
      </w:pPr>
      <w:r w:rsidRPr="000D7A4B">
        <w:t xml:space="preserve">Согласно данным </w:t>
      </w:r>
      <w:proofErr w:type="spellStart"/>
      <w:r w:rsidRPr="000D7A4B">
        <w:t>Кемеровостат</w:t>
      </w:r>
      <w:proofErr w:type="spellEnd"/>
      <w:r w:rsidRPr="000D7A4B">
        <w:t>, средняя заработная плата за ноябрь 2021 года по виду экономической деятельности «Производство, передача и распределение пара и горячей воды; кондиционирование воздуха» составила 36 602,00 руб./чел. Средняя заработная плата на 2022 год, по мнению экспертов, составит: 36 602,00 руб./чел × 1,043 (ИПЦ 2022/2021) = 38 175,89 руб./чел.</w:t>
      </w:r>
    </w:p>
    <w:p w14:paraId="4E2CB739" w14:textId="77777777" w:rsidR="00376465" w:rsidRPr="000D7A4B" w:rsidRDefault="00376465" w:rsidP="00376465">
      <w:pPr>
        <w:tabs>
          <w:tab w:val="left" w:pos="1890"/>
        </w:tabs>
        <w:ind w:firstLine="709"/>
        <w:jc w:val="both"/>
      </w:pPr>
      <w:r w:rsidRPr="000D7A4B">
        <w:t>Затраты на оплату труда на 2022 год составят: 8,26 чел. × 38 175,89 руб./чел. × 12 ÷ 1000 = 3 783,99 тыс. руб., и предлагаются к включению в НВВ предприятия на 2022 год, как экономически обоснованные.</w:t>
      </w:r>
    </w:p>
    <w:p w14:paraId="247DDB80" w14:textId="77777777" w:rsidR="00376465" w:rsidRPr="000D7A4B" w:rsidRDefault="00376465" w:rsidP="00376465">
      <w:pPr>
        <w:ind w:firstLine="709"/>
        <w:jc w:val="both"/>
      </w:pPr>
      <w:r w:rsidRPr="000D7A4B">
        <w:t>Расходы в размере 1 369,40 тыс. руб., не подтвержденные предприятием документально, подлежат исключению из НВВ на 2022 год, как экономически необоснованные.</w:t>
      </w:r>
    </w:p>
    <w:p w14:paraId="0B5A9685" w14:textId="77777777" w:rsidR="00376465" w:rsidRPr="000D7A4B" w:rsidRDefault="00376465" w:rsidP="00376465">
      <w:pPr>
        <w:tabs>
          <w:tab w:val="left" w:pos="1890"/>
        </w:tabs>
        <w:ind w:firstLine="851"/>
        <w:jc w:val="both"/>
      </w:pPr>
    </w:p>
    <w:p w14:paraId="2D4D17B4" w14:textId="77777777" w:rsidR="00376465" w:rsidRPr="000D7A4B" w:rsidRDefault="00376465" w:rsidP="00376465">
      <w:pPr>
        <w:pStyle w:val="aff9"/>
        <w:rPr>
          <w:rFonts w:ascii="Times New Roman" w:hAnsi="Times New Roman"/>
          <w:sz w:val="28"/>
          <w:szCs w:val="28"/>
        </w:rPr>
      </w:pPr>
      <w:bookmarkStart w:id="21" w:name="_Toc50038364"/>
      <w:r w:rsidRPr="000D7A4B">
        <w:rPr>
          <w:rFonts w:ascii="Times New Roman" w:hAnsi="Times New Roman"/>
          <w:sz w:val="28"/>
          <w:szCs w:val="28"/>
        </w:rPr>
        <w:t>ОТЧИСЛЕНИЯ НА СОЦИАЛЬНЫЕ НУЖДЫ</w:t>
      </w:r>
      <w:bookmarkEnd w:id="21"/>
    </w:p>
    <w:p w14:paraId="01930E64" w14:textId="77777777" w:rsidR="00376465" w:rsidRPr="000D7A4B" w:rsidRDefault="00376465" w:rsidP="00376465">
      <w:pPr>
        <w:tabs>
          <w:tab w:val="left" w:pos="1890"/>
        </w:tabs>
        <w:ind w:firstLine="709"/>
        <w:jc w:val="both"/>
      </w:pPr>
      <w:r w:rsidRPr="000D7A4B">
        <w:t>По данной статье предприятием планируются расходы на 2022 год в размере 1 648,05 тыс. руб.</w:t>
      </w:r>
    </w:p>
    <w:p w14:paraId="019BB613" w14:textId="77777777" w:rsidR="00376465" w:rsidRPr="000D7A4B" w:rsidRDefault="00376465" w:rsidP="00376465">
      <w:pPr>
        <w:ind w:firstLine="709"/>
        <w:jc w:val="both"/>
      </w:pPr>
      <w:r w:rsidRPr="000D7A4B">
        <w:t>В расходы по статье «Отчисления на социальные нужды» включаются:</w:t>
      </w:r>
    </w:p>
    <w:p w14:paraId="4DA49CAB" w14:textId="77777777" w:rsidR="00376465" w:rsidRPr="000D7A4B" w:rsidRDefault="00376465" w:rsidP="00376465">
      <w:pPr>
        <w:ind w:firstLine="709"/>
        <w:jc w:val="both"/>
      </w:pPr>
      <w:r w:rsidRPr="000D7A4B">
        <w:t xml:space="preserve">- сумма страховых взносов в соответствии со ст. 426, 427 Налогового кодекса Российской Федерации (часть вторая) от 05.08.2000 № 117-ФЗ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3F1B2014" w14:textId="77777777" w:rsidR="00376465" w:rsidRPr="000D7A4B" w:rsidRDefault="00376465" w:rsidP="00376465">
      <w:pPr>
        <w:ind w:firstLine="709"/>
        <w:jc w:val="both"/>
      </w:pPr>
      <w:r w:rsidRPr="000D7A4B">
        <w:lastRenderedPageBreak/>
        <w:t>-  сумма страховых взносов в соответствии со ст. 428 НК Налогового кодекса Российской Федерации (часть вторая) от 05.08.2000 № 117-ФЗ;</w:t>
      </w:r>
    </w:p>
    <w:p w14:paraId="0EAA633B" w14:textId="77777777" w:rsidR="00376465" w:rsidRPr="000D7A4B" w:rsidRDefault="00376465" w:rsidP="00376465">
      <w:pPr>
        <w:tabs>
          <w:tab w:val="left" w:pos="1890"/>
        </w:tabs>
        <w:ind w:firstLine="709"/>
        <w:jc w:val="both"/>
      </w:pPr>
      <w:r w:rsidRPr="000D7A4B">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w:t>
      </w:r>
    </w:p>
    <w:p w14:paraId="39AD783F" w14:textId="77777777" w:rsidR="00376465" w:rsidRPr="000D7A4B" w:rsidRDefault="00376465" w:rsidP="00376465">
      <w:pPr>
        <w:tabs>
          <w:tab w:val="left" w:pos="1890"/>
        </w:tabs>
        <w:ind w:firstLine="709"/>
        <w:jc w:val="both"/>
      </w:pPr>
      <w:r w:rsidRPr="000D7A4B">
        <w:t>Для обоснования указанных затрат предприятием представлено уведомление о размере страховых взносов на обязательное социальное страхование от несчастных случаев на производстве и профессиональных заболеваний от Фонда социального страхования РФ от 02.04.2021 (стр. 258 том 3). Размер страхового тарифа составляет 1,96%.</w:t>
      </w:r>
    </w:p>
    <w:p w14:paraId="4EEACA00" w14:textId="77777777" w:rsidR="00376465" w:rsidRPr="000D7A4B" w:rsidRDefault="00376465" w:rsidP="00376465">
      <w:pPr>
        <w:spacing w:line="276" w:lineRule="auto"/>
        <w:ind w:firstLine="709"/>
        <w:jc w:val="both"/>
      </w:pPr>
      <w:r w:rsidRPr="000D7A4B">
        <w:t>Общая величина отчислений на социальные нужды составляет:</w:t>
      </w:r>
    </w:p>
    <w:p w14:paraId="205435EC" w14:textId="77777777" w:rsidR="00376465" w:rsidRPr="000D7A4B" w:rsidRDefault="00376465" w:rsidP="00376465">
      <w:pPr>
        <w:spacing w:line="276" w:lineRule="auto"/>
        <w:ind w:firstLine="709"/>
        <w:jc w:val="both"/>
      </w:pPr>
      <w:r w:rsidRPr="000D7A4B">
        <w:t>30 % + 1,96 % = 31,96 % от фонда оплаты труда или</w:t>
      </w:r>
    </w:p>
    <w:p w14:paraId="59A562FE" w14:textId="77777777" w:rsidR="00376465" w:rsidRPr="000D7A4B" w:rsidRDefault="00376465" w:rsidP="00376465">
      <w:pPr>
        <w:spacing w:line="276" w:lineRule="auto"/>
        <w:ind w:firstLine="709"/>
        <w:jc w:val="both"/>
      </w:pPr>
      <w:r w:rsidRPr="000D7A4B">
        <w:t>3 783,99 тыс. руб. (ФОТ на 2022 год) × 31,96 % = 1 209,36 тыс. руб.</w:t>
      </w:r>
    </w:p>
    <w:p w14:paraId="38D39652" w14:textId="77777777" w:rsidR="00376465" w:rsidRPr="000D7A4B" w:rsidRDefault="00376465" w:rsidP="00376465">
      <w:pPr>
        <w:tabs>
          <w:tab w:val="left" w:pos="1890"/>
        </w:tabs>
        <w:ind w:firstLine="709"/>
        <w:jc w:val="both"/>
      </w:pPr>
      <w:r w:rsidRPr="000D7A4B">
        <w:t>Расходы в размере 438,69 тыс. руб., не подтвержденные предприятием документально, подлежат исключению из НВВ на 2022 год, как экономически необоснованные.</w:t>
      </w:r>
    </w:p>
    <w:p w14:paraId="283A9EC8" w14:textId="77777777" w:rsidR="00376465" w:rsidRPr="000D7A4B" w:rsidRDefault="00376465" w:rsidP="00376465">
      <w:pPr>
        <w:tabs>
          <w:tab w:val="left" w:pos="1890"/>
        </w:tabs>
        <w:ind w:firstLine="709"/>
        <w:jc w:val="both"/>
      </w:pPr>
    </w:p>
    <w:p w14:paraId="6BEA3412" w14:textId="77777777" w:rsidR="00376465" w:rsidRPr="000D7A4B" w:rsidRDefault="00376465" w:rsidP="00376465">
      <w:pPr>
        <w:tabs>
          <w:tab w:val="left" w:pos="1890"/>
        </w:tabs>
        <w:ind w:firstLine="851"/>
        <w:jc w:val="both"/>
      </w:pPr>
    </w:p>
    <w:p w14:paraId="12DC9971" w14:textId="77777777" w:rsidR="00376465" w:rsidRPr="000D7A4B" w:rsidRDefault="00376465" w:rsidP="00376465">
      <w:pPr>
        <w:pStyle w:val="aff9"/>
        <w:rPr>
          <w:rFonts w:ascii="Times New Roman" w:hAnsi="Times New Roman"/>
          <w:sz w:val="28"/>
          <w:szCs w:val="28"/>
        </w:rPr>
      </w:pPr>
      <w:bookmarkStart w:id="22" w:name="_Toc50038365"/>
      <w:r w:rsidRPr="000D7A4B">
        <w:rPr>
          <w:rFonts w:ascii="Times New Roman" w:hAnsi="Times New Roman"/>
          <w:sz w:val="28"/>
          <w:szCs w:val="28"/>
        </w:rPr>
        <w:t>РАСХОДЫ НА ОПЛАТУ УСЛУГ, ОКАЗЫВАЕМЫХ ОРГАНИЗАЦИЯМИ, ОСУЩЕСТВЛЯЮЩИМИ РЕГУЛИРУЕМУЮ ДЕЯТЕЛЬНОСТЬ</w:t>
      </w:r>
      <w:bookmarkEnd w:id="22"/>
    </w:p>
    <w:p w14:paraId="33F7441E" w14:textId="77777777" w:rsidR="00376465" w:rsidRPr="000D7A4B" w:rsidRDefault="00376465" w:rsidP="00376465">
      <w:pPr>
        <w:tabs>
          <w:tab w:val="left" w:pos="1890"/>
        </w:tabs>
        <w:ind w:firstLine="709"/>
        <w:jc w:val="both"/>
      </w:pPr>
      <w:r w:rsidRPr="000D7A4B">
        <w:t xml:space="preserve"> Данная статья включает расходы на оплату услуг, оказываемых организациями, осуществляющими регулируемые виды деятельности, рассчитанные в соответствии с </w:t>
      </w:r>
      <w:proofErr w:type="spellStart"/>
      <w:r w:rsidRPr="000D7A4B">
        <w:t>пп</w:t>
      </w:r>
      <w:proofErr w:type="spellEnd"/>
      <w:r w:rsidRPr="000D7A4B">
        <w:t>. а п. 28 и 31 Основ ценообразования. По данной статье предприятие отражает расходы на отопление зданий.</w:t>
      </w:r>
    </w:p>
    <w:p w14:paraId="2FFCF1FD" w14:textId="77777777" w:rsidR="00376465" w:rsidRPr="000D7A4B" w:rsidRDefault="00376465" w:rsidP="00376465">
      <w:pPr>
        <w:tabs>
          <w:tab w:val="left" w:pos="1890"/>
        </w:tabs>
        <w:ind w:firstLine="709"/>
        <w:jc w:val="both"/>
      </w:pPr>
      <w:r w:rsidRPr="000D7A4B">
        <w:t>По данной статье предприятием планируются расходы на 2022 год в размере 928,22 тыс. руб.</w:t>
      </w:r>
    </w:p>
    <w:p w14:paraId="15DC4E81" w14:textId="77777777" w:rsidR="00376465" w:rsidRPr="000D7A4B" w:rsidRDefault="00376465" w:rsidP="00376465">
      <w:pPr>
        <w:tabs>
          <w:tab w:val="left" w:pos="1890"/>
        </w:tabs>
        <w:ind w:firstLine="709"/>
        <w:jc w:val="both"/>
      </w:pPr>
      <w:r w:rsidRPr="000D7A4B">
        <w:t>Для обоснования указанных затрат предприятием представлены следующие обосновывающие материалы:</w:t>
      </w:r>
    </w:p>
    <w:p w14:paraId="3FBC6B4D" w14:textId="77777777" w:rsidR="00376465" w:rsidRPr="000D7A4B" w:rsidRDefault="00376465" w:rsidP="00376465">
      <w:pPr>
        <w:tabs>
          <w:tab w:val="left" w:pos="1890"/>
        </w:tabs>
        <w:ind w:firstLine="709"/>
        <w:jc w:val="both"/>
      </w:pPr>
      <w:r w:rsidRPr="000D7A4B">
        <w:t>Расчет затрат на оплату услуг, оказываемых организациями, осуществляющими регулируемую деятельность по ЭЦ АО «ЕВРАЗ ЗСМК» (стр. 250 том 1).</w:t>
      </w:r>
    </w:p>
    <w:p w14:paraId="3A6D4AE8" w14:textId="77777777" w:rsidR="00376465" w:rsidRPr="000D7A4B" w:rsidRDefault="00376465" w:rsidP="00376465">
      <w:pPr>
        <w:tabs>
          <w:tab w:val="left" w:pos="1890"/>
        </w:tabs>
        <w:ind w:firstLine="709"/>
        <w:jc w:val="both"/>
      </w:pPr>
      <w:r w:rsidRPr="000D7A4B">
        <w:t>Оборотно-сальдовая ведомость по теплоэнергии за 2020 год (стр. 251 том 1).</w:t>
      </w:r>
    </w:p>
    <w:p w14:paraId="0DDF6945" w14:textId="77777777" w:rsidR="00376465" w:rsidRPr="000D7A4B" w:rsidRDefault="00376465" w:rsidP="00376465">
      <w:pPr>
        <w:tabs>
          <w:tab w:val="left" w:pos="1890"/>
        </w:tabs>
        <w:ind w:firstLine="709"/>
        <w:jc w:val="both"/>
      </w:pPr>
      <w:r w:rsidRPr="000D7A4B">
        <w:t>Оборотно-сальдовая ведомость по теплоэнергии за 9 месяцев 2021 года (стр. 253 том 1).</w:t>
      </w:r>
    </w:p>
    <w:p w14:paraId="4ED63E61" w14:textId="77777777" w:rsidR="00376465" w:rsidRPr="000D7A4B" w:rsidRDefault="00376465" w:rsidP="00376465">
      <w:pPr>
        <w:tabs>
          <w:tab w:val="left" w:pos="1890"/>
        </w:tabs>
        <w:ind w:firstLine="709"/>
        <w:jc w:val="both"/>
      </w:pPr>
      <w:r w:rsidRPr="000D7A4B">
        <w:t>Расчёт затрат на тепловую энергию на содержание зданий сооружений (стр. 186 дополнительных материалов).</w:t>
      </w:r>
    </w:p>
    <w:p w14:paraId="0C23DF91" w14:textId="77777777" w:rsidR="00376465" w:rsidRPr="000D7A4B" w:rsidRDefault="00376465" w:rsidP="00376465">
      <w:pPr>
        <w:tabs>
          <w:tab w:val="left" w:pos="1890"/>
        </w:tabs>
        <w:ind w:firstLine="709"/>
        <w:jc w:val="both"/>
      </w:pPr>
      <w:r w:rsidRPr="000D7A4B">
        <w:t>Реестр счетов-фактур на поставку тепла от ООО «</w:t>
      </w:r>
      <w:proofErr w:type="spellStart"/>
      <w:r w:rsidRPr="000D7A4B">
        <w:t>ЭнергоТранзит</w:t>
      </w:r>
      <w:proofErr w:type="spellEnd"/>
      <w:r w:rsidRPr="000D7A4B">
        <w:t>» (стр. 188 дополнительных материалов).</w:t>
      </w:r>
    </w:p>
    <w:p w14:paraId="5744665C" w14:textId="77777777" w:rsidR="00376465" w:rsidRPr="000D7A4B" w:rsidRDefault="00376465" w:rsidP="00376465">
      <w:pPr>
        <w:tabs>
          <w:tab w:val="left" w:pos="1890"/>
        </w:tabs>
        <w:ind w:firstLine="709"/>
        <w:jc w:val="both"/>
      </w:pPr>
      <w:r w:rsidRPr="000D7A4B">
        <w:t>Оборотно-сальдовая ведомость по тепловой энергии за 2021 год (стр. 189 дополнительных материалов).</w:t>
      </w:r>
    </w:p>
    <w:p w14:paraId="7617C976" w14:textId="77777777" w:rsidR="00376465" w:rsidRPr="000D7A4B" w:rsidRDefault="00376465" w:rsidP="00376465">
      <w:pPr>
        <w:tabs>
          <w:tab w:val="left" w:pos="1890"/>
        </w:tabs>
        <w:ind w:firstLine="709"/>
        <w:jc w:val="both"/>
      </w:pPr>
      <w:r w:rsidRPr="000D7A4B">
        <w:t>Согласно представленным материалам, слесари участка тепловых сетей в течение рабочей смены обслуживают тепловые пункты, находясь в производственных зданиях ЭЦ. Для обогрева производственных зданий ЭЦ используются отопительные приборы (радиаторы, регистры), приточная вентиляция и тепловые завесы, с помощью которых тёплый воздух подается по воздуховодам в рабочие зоны. Согласно п. 5.2. постановления Главного государственного санитарного врача РФ от 02.12.2020 № 40 «Об утверждении санитарных правил СП 2.2.3670-20 «Санитарно-эпидемиологические требования к условиям труда», площадь помещений для одного работника вне зависимости от вида выполняемых работ должна составлять не менее 4,5 м</w:t>
      </w:r>
      <w:r w:rsidRPr="000D7A4B">
        <w:rPr>
          <w:vertAlign w:val="superscript"/>
        </w:rPr>
        <w:t>2</w:t>
      </w:r>
      <w:r w:rsidRPr="000D7A4B">
        <w:t>. Эксперты предлагают принять в расчет площадь на одного работника в размере 5 м</w:t>
      </w:r>
      <w:r w:rsidRPr="000D7A4B">
        <w:rPr>
          <w:vertAlign w:val="superscript"/>
        </w:rPr>
        <w:t>2</w:t>
      </w:r>
      <w:r w:rsidRPr="000D7A4B">
        <w:t xml:space="preserve">. Плановая численность персонала на 2022 год составит 8,26 чел. </w:t>
      </w:r>
      <w:r w:rsidRPr="000D7A4B">
        <w:lastRenderedPageBreak/>
        <w:t>Таким образом, производственная площадь на плановое количество персонала составит: 5 м</w:t>
      </w:r>
      <w:r w:rsidRPr="000D7A4B">
        <w:rPr>
          <w:vertAlign w:val="superscript"/>
        </w:rPr>
        <w:t>2</w:t>
      </w:r>
      <w:r w:rsidRPr="000D7A4B">
        <w:t xml:space="preserve"> × 8,26 чел = 41,30 м</w:t>
      </w:r>
      <w:r w:rsidRPr="000D7A4B">
        <w:rPr>
          <w:vertAlign w:val="superscript"/>
        </w:rPr>
        <w:t>2</w:t>
      </w:r>
      <w:r w:rsidRPr="000D7A4B">
        <w:t xml:space="preserve">. </w:t>
      </w:r>
    </w:p>
    <w:p w14:paraId="09989F3E" w14:textId="77777777" w:rsidR="00376465" w:rsidRPr="000D7A4B" w:rsidRDefault="00376465" w:rsidP="00376465">
      <w:pPr>
        <w:tabs>
          <w:tab w:val="left" w:pos="1890"/>
        </w:tabs>
        <w:ind w:firstLine="709"/>
        <w:jc w:val="both"/>
      </w:pPr>
      <w:r w:rsidRPr="000D7A4B">
        <w:t>Согласно представленным материалам, объём тепловой энергии на отопление ЭЦ за 2021 год составил 14 866,98 Гкал. Эксперты предлагают принять в расчет объем тепловой энергии на уровне фактического объема тепловой энергии за 2021 год пропорционально производственной площади, относимой на регулируемый вид деятельности, в размере: 14 866,98 Гкал (фактический объем тепловой энергии) ÷ 8715 м</w:t>
      </w:r>
      <w:r w:rsidRPr="000D7A4B">
        <w:rPr>
          <w:vertAlign w:val="superscript"/>
        </w:rPr>
        <w:t xml:space="preserve">2 </w:t>
      </w:r>
      <w:r w:rsidRPr="000D7A4B">
        <w:t>(площадь зданий АБК) × 41,30 м</w:t>
      </w:r>
      <w:r w:rsidRPr="000D7A4B">
        <w:rPr>
          <w:vertAlign w:val="superscript"/>
        </w:rPr>
        <w:t>2</w:t>
      </w:r>
      <w:r w:rsidRPr="000D7A4B">
        <w:t xml:space="preserve"> (производственная площадь на плановое количество персонала) = 70,45 Гкал (38,12 Гкал на 1-е полугодие 2022 года и 32,33 тыс. Гкал на 2-е полугодие 2022 года).</w:t>
      </w:r>
    </w:p>
    <w:p w14:paraId="3F21CC3D" w14:textId="77777777" w:rsidR="00376465" w:rsidRPr="000D7A4B" w:rsidRDefault="00376465" w:rsidP="00376465">
      <w:pPr>
        <w:tabs>
          <w:tab w:val="left" w:pos="1890"/>
        </w:tabs>
        <w:ind w:firstLine="709"/>
        <w:jc w:val="both"/>
      </w:pPr>
      <w:r w:rsidRPr="000D7A4B">
        <w:t xml:space="preserve">При определении плановой цены тепловой энергии на 2022 год эксперты руководствовались </w:t>
      </w:r>
      <w:proofErr w:type="spellStart"/>
      <w:r w:rsidRPr="000D7A4B">
        <w:t>пп</w:t>
      </w:r>
      <w:proofErr w:type="spellEnd"/>
      <w:r w:rsidRPr="000D7A4B">
        <w:t>. а) п. 28 Основ ценообразования. Согласно постановлению РЭК Кузбасса от 17.12.2021 № 783 «Об установлении долгосрочных параметров регулирования и долгосрочных тарифов на тепловую энергию, реализуемую ООО «</w:t>
      </w:r>
      <w:proofErr w:type="spellStart"/>
      <w:r w:rsidRPr="000D7A4B">
        <w:t>ЭнергоТранзит</w:t>
      </w:r>
      <w:proofErr w:type="spellEnd"/>
      <w:r w:rsidRPr="000D7A4B">
        <w:t>» на потребительском рынке Новокузнецкого городского округа, на 2022-2026 годы» тариф на тепловую энергию на 1-е полугодие 2022 года составляет 1 790,00 руб./Гкал и на 2-е полугодие 2022 года составляет 2 010,85 руб./Гкал.</w:t>
      </w:r>
    </w:p>
    <w:p w14:paraId="0EA51B47" w14:textId="77777777" w:rsidR="00376465" w:rsidRPr="000D7A4B" w:rsidRDefault="00376465" w:rsidP="00376465">
      <w:pPr>
        <w:tabs>
          <w:tab w:val="left" w:pos="1890"/>
        </w:tabs>
        <w:ind w:firstLine="709"/>
        <w:jc w:val="both"/>
      </w:pPr>
      <w:r w:rsidRPr="000D7A4B">
        <w:t>Расходы по данной статье на 2022 год, по мнению экспертов, составят: 38,12 тыс. Гкал × 1 790,00 руб./Гкал + 32,33 тыс. Гкал × 2010,85 руб./Гкал = 133,25 тыс. руб., и предлагаются к включению в НВВ предприятия на 2022 год, как экономически обоснованные.</w:t>
      </w:r>
    </w:p>
    <w:p w14:paraId="6F142179" w14:textId="77777777" w:rsidR="00376465" w:rsidRPr="000D7A4B" w:rsidRDefault="00376465" w:rsidP="00376465">
      <w:pPr>
        <w:tabs>
          <w:tab w:val="left" w:pos="1890"/>
        </w:tabs>
        <w:ind w:firstLine="709"/>
        <w:jc w:val="both"/>
      </w:pPr>
      <w:r w:rsidRPr="000D7A4B">
        <w:t>Расходы в размере 794,97 тыс. руб., не подтвержденные предприятием документально, подлежат исключению из НВВ на 2022 год, как экономически необоснованные.</w:t>
      </w:r>
    </w:p>
    <w:p w14:paraId="7254FF03" w14:textId="77777777" w:rsidR="00376465" w:rsidRPr="000D7A4B" w:rsidRDefault="00376465" w:rsidP="00376465">
      <w:pPr>
        <w:tabs>
          <w:tab w:val="left" w:pos="1890"/>
        </w:tabs>
        <w:ind w:firstLine="851"/>
        <w:jc w:val="both"/>
      </w:pPr>
    </w:p>
    <w:p w14:paraId="41C81132" w14:textId="77777777" w:rsidR="00376465" w:rsidRPr="000D7A4B" w:rsidRDefault="00376465" w:rsidP="00376465">
      <w:pPr>
        <w:pStyle w:val="aff9"/>
        <w:rPr>
          <w:rFonts w:ascii="Times New Roman" w:hAnsi="Times New Roman"/>
          <w:sz w:val="28"/>
          <w:szCs w:val="28"/>
        </w:rPr>
      </w:pPr>
      <w:bookmarkStart w:id="23" w:name="_Toc50038366"/>
      <w:r w:rsidRPr="000D7A4B">
        <w:rPr>
          <w:rFonts w:ascii="Times New Roman" w:hAnsi="Times New Roman"/>
          <w:sz w:val="28"/>
          <w:szCs w:val="28"/>
        </w:rPr>
        <w:t xml:space="preserve">РАСХОДЫ НА ВЫПОЛНЕНИЕ РАБОТ И УСЛУГ ПРОИЗВОДСТВЕННОГО ХАРАКТЕРА, ВЫПОЛНЯЕМЫХ </w:t>
      </w:r>
      <w:r w:rsidRPr="000D7A4B">
        <w:rPr>
          <w:rFonts w:ascii="Times New Roman" w:hAnsi="Times New Roman"/>
          <w:sz w:val="28"/>
          <w:szCs w:val="28"/>
        </w:rPr>
        <w:br/>
        <w:t xml:space="preserve">ПО ДОГОВОРАМ СО СТОРОННИМИ ОРГАНИЗАЦИЯМИ </w:t>
      </w:r>
      <w:r w:rsidRPr="000D7A4B">
        <w:rPr>
          <w:rFonts w:ascii="Times New Roman" w:hAnsi="Times New Roman"/>
          <w:sz w:val="28"/>
          <w:szCs w:val="28"/>
        </w:rPr>
        <w:br/>
        <w:t>ИЛИ ИНДИВИДУАЛЬНЫМИ ПРЕДПРИНИМАТЕЛЯМИ</w:t>
      </w:r>
      <w:bookmarkEnd w:id="23"/>
    </w:p>
    <w:p w14:paraId="334895CA" w14:textId="77777777" w:rsidR="00376465" w:rsidRPr="000D7A4B" w:rsidRDefault="00376465" w:rsidP="00376465">
      <w:pPr>
        <w:tabs>
          <w:tab w:val="left" w:pos="1890"/>
        </w:tabs>
        <w:ind w:firstLine="709"/>
        <w:jc w:val="both"/>
      </w:pPr>
      <w:r w:rsidRPr="000D7A4B">
        <w:t>По данной статье предприятие отражает расходы на обслуживание средств измерений, услуги по экспертизе промышленной безопасности, услуги автотранспорта и прочие услуги промышленного характера.</w:t>
      </w:r>
    </w:p>
    <w:p w14:paraId="02A72C12" w14:textId="77777777" w:rsidR="00376465" w:rsidRPr="000D7A4B" w:rsidRDefault="00376465" w:rsidP="00376465">
      <w:pPr>
        <w:tabs>
          <w:tab w:val="left" w:pos="1890"/>
        </w:tabs>
        <w:ind w:firstLine="709"/>
        <w:jc w:val="both"/>
      </w:pPr>
      <w:r w:rsidRPr="000D7A4B">
        <w:t>По данной статье предприятием планируются расходы на 2022 год в размере 1 529,45 тыс. руб.</w:t>
      </w:r>
    </w:p>
    <w:p w14:paraId="62525F2A" w14:textId="77777777" w:rsidR="00376465" w:rsidRPr="000D7A4B" w:rsidRDefault="00376465" w:rsidP="00376465">
      <w:pPr>
        <w:tabs>
          <w:tab w:val="left" w:pos="1890"/>
        </w:tabs>
        <w:ind w:firstLine="709"/>
        <w:jc w:val="both"/>
      </w:pPr>
      <w:r w:rsidRPr="000D7A4B">
        <w:t>Для обоснования затрат на услуги в области информационных технологий предприятием представлены следующие обосновывающие материалы:</w:t>
      </w:r>
    </w:p>
    <w:p w14:paraId="0D19CA0C" w14:textId="77777777" w:rsidR="00376465" w:rsidRPr="000D7A4B" w:rsidRDefault="00376465" w:rsidP="00376465">
      <w:pPr>
        <w:tabs>
          <w:tab w:val="left" w:pos="1890"/>
        </w:tabs>
        <w:ind w:firstLine="709"/>
        <w:jc w:val="both"/>
      </w:pPr>
      <w:r w:rsidRPr="000D7A4B">
        <w:t>Договор № НК1394/9883006 на оказание услуг в области информационных технологий от 01.01.2019 между АО «ЕВРАЗ ЗСМК» и ООО «</w:t>
      </w:r>
      <w:proofErr w:type="spellStart"/>
      <w:r w:rsidRPr="000D7A4B">
        <w:t>ЕвразТехника</w:t>
      </w:r>
      <w:proofErr w:type="spellEnd"/>
      <w:r w:rsidRPr="000D7A4B">
        <w:t xml:space="preserve">» (стр. 259 том 1). Срок действия договора по 31.12.2021. </w:t>
      </w:r>
    </w:p>
    <w:p w14:paraId="3168D52C" w14:textId="77777777" w:rsidR="00376465" w:rsidRPr="000D7A4B" w:rsidRDefault="00376465" w:rsidP="00376465">
      <w:pPr>
        <w:tabs>
          <w:tab w:val="left" w:pos="1890"/>
        </w:tabs>
        <w:ind w:firstLine="709"/>
        <w:jc w:val="both"/>
        <w:rPr>
          <w:b/>
        </w:rPr>
      </w:pPr>
      <w:r w:rsidRPr="000D7A4B">
        <w:t xml:space="preserve">Наряд-заказ № 01 к Договору № НК1394/9883006 на оказание услуг в области информационных технологий от 01.01.2019 (стр. 281 том 1). Фактические расходы в месяц по данному договору составляют 2 080,99 тыс. руб. Эксперты предлагают к включению в НВВ на 2022 год, в качестве экономически обоснованных расходов, затраты на обслуживание средств измерений в размере: 2 080,99 тыс. руб. × 12 × 1,043 (ИПЦ 2022/2021) × 6,21% (процент общецеховых затрат) × 82,86% (процент затрат на тепловые и паровые сети) × 69,88% (процент участка сетей горячей воды пропорционально протяжённости сетей) × 0,8387 (доля отнесения затрат на потребительский рынок) = </w:t>
      </w:r>
      <w:r w:rsidRPr="000D7A4B">
        <w:rPr>
          <w:b/>
        </w:rPr>
        <w:t>785,86 тыс. руб.</w:t>
      </w:r>
    </w:p>
    <w:p w14:paraId="1DC6D646" w14:textId="77777777" w:rsidR="00376465" w:rsidRPr="000D7A4B" w:rsidRDefault="00376465" w:rsidP="00376465">
      <w:pPr>
        <w:tabs>
          <w:tab w:val="left" w:pos="1890"/>
        </w:tabs>
        <w:ind w:firstLine="709"/>
        <w:jc w:val="both"/>
      </w:pPr>
      <w:r w:rsidRPr="000D7A4B">
        <w:t>Для обоснования затрат на услуги по экспертизе промышленной безопасности предприятие представило следующие обосновывающие материалы:</w:t>
      </w:r>
    </w:p>
    <w:p w14:paraId="7016F45F" w14:textId="77777777" w:rsidR="00376465" w:rsidRPr="000D7A4B" w:rsidRDefault="00376465" w:rsidP="00376465">
      <w:pPr>
        <w:tabs>
          <w:tab w:val="left" w:pos="1890"/>
        </w:tabs>
        <w:ind w:firstLine="709"/>
        <w:jc w:val="both"/>
      </w:pPr>
      <w:r w:rsidRPr="000D7A4B">
        <w:t>Договор № 068/2020/ДГЗС7-027674 от 08.12.2020 на проведение экспертизы промышленной безопасности объектов АО «ЕВРАЗ ЗСМК» между АО «ЕВРАЗ ЗСМК» и ООО «</w:t>
      </w:r>
      <w:proofErr w:type="spellStart"/>
      <w:r w:rsidRPr="000D7A4B">
        <w:t>КузнецкЭксперт</w:t>
      </w:r>
      <w:proofErr w:type="spellEnd"/>
      <w:r w:rsidRPr="000D7A4B">
        <w:t>» (стр. 367 том 1). Срок действия договора по 31.12.2023.</w:t>
      </w:r>
    </w:p>
    <w:p w14:paraId="3BA9E283" w14:textId="77777777" w:rsidR="00376465" w:rsidRPr="000D7A4B" w:rsidRDefault="00376465" w:rsidP="00376465">
      <w:pPr>
        <w:tabs>
          <w:tab w:val="left" w:pos="1890"/>
        </w:tabs>
        <w:ind w:firstLine="709"/>
        <w:jc w:val="both"/>
      </w:pPr>
      <w:r w:rsidRPr="000D7A4B">
        <w:t>Акты сдачи-приемки выполненных работ январь-июнь 2021 года (стр. 381 том 1).</w:t>
      </w:r>
    </w:p>
    <w:p w14:paraId="7F639B1F" w14:textId="77777777" w:rsidR="00376465" w:rsidRPr="000D7A4B" w:rsidRDefault="00376465" w:rsidP="00376465">
      <w:pPr>
        <w:tabs>
          <w:tab w:val="left" w:pos="1890"/>
        </w:tabs>
        <w:ind w:firstLine="709"/>
        <w:jc w:val="both"/>
      </w:pPr>
      <w:r w:rsidRPr="000D7A4B">
        <w:t xml:space="preserve">Приложение № 1 к договору № 068/2020/ДГЗС7-027674 от 08.12.2020 (стр. 378 том 1). Объекты экспертизы ПБ на 2021 год: теплопровод пиковой котельной от станции «Подкачка» </w:t>
      </w:r>
      <w:r w:rsidRPr="000D7A4B">
        <w:lastRenderedPageBreak/>
        <w:t xml:space="preserve">до ПВК (518216) - 160 тыс. руб.; теплотрасса </w:t>
      </w:r>
      <w:proofErr w:type="spellStart"/>
      <w:r w:rsidRPr="000D7A4B">
        <w:t>листоотделки</w:t>
      </w:r>
      <w:proofErr w:type="spellEnd"/>
      <w:r w:rsidRPr="000D7A4B">
        <w:t xml:space="preserve"> листопрокатного цеха (517691) - 160 тыс. руб.; воздухопровод на бустерную станцию прокатных цехов (517772) – 160 тыс. руб.; воздухопровод магистральный сжатого воздуха на ЭСПЦ (517821) - 180 тыс. руб. Фактические расходы на экспертизу промышленной безопасности за 2021 год составили 660 тыс. руб. Эксперты предлагают к включению в НВВ предприятия на 2022 год расходы на экспертизу промышленной безопасности в размере: 660,00 тыс. руб. × 1,043 (ИПЦ 2022/2021) × 82,86% (процент затрат на тепловые и паровые сети) × 69,88% (процент участка сетей горячей воды пропорционально протяжённости сетей) × 0,8387 (доля отнесения затрат на потребительский рынок) = </w:t>
      </w:r>
      <w:r w:rsidRPr="000D7A4B">
        <w:rPr>
          <w:b/>
        </w:rPr>
        <w:t>334,30 тыс. руб.</w:t>
      </w:r>
    </w:p>
    <w:p w14:paraId="2B42E4CE" w14:textId="77777777" w:rsidR="00376465" w:rsidRPr="000D7A4B" w:rsidRDefault="00376465" w:rsidP="00376465">
      <w:pPr>
        <w:tabs>
          <w:tab w:val="left" w:pos="1890"/>
        </w:tabs>
        <w:ind w:firstLine="709"/>
        <w:jc w:val="both"/>
      </w:pPr>
      <w:r w:rsidRPr="000D7A4B">
        <w:t>Для обоснования затрат на автомобильные услуги предприятие представило следующие обосновывающие материалы:</w:t>
      </w:r>
    </w:p>
    <w:p w14:paraId="40508615" w14:textId="77777777" w:rsidR="00376465" w:rsidRPr="000D7A4B" w:rsidRDefault="00376465" w:rsidP="00376465">
      <w:pPr>
        <w:tabs>
          <w:tab w:val="left" w:pos="1890"/>
        </w:tabs>
        <w:ind w:firstLine="709"/>
        <w:jc w:val="both"/>
      </w:pPr>
      <w:r w:rsidRPr="000D7A4B">
        <w:t>Расчет расходов на автоуслуги на 2021-2022 годы (стр. 298 том 1)</w:t>
      </w:r>
    </w:p>
    <w:p w14:paraId="6C34A5E6" w14:textId="77777777" w:rsidR="00376465" w:rsidRPr="000D7A4B" w:rsidRDefault="00376465" w:rsidP="00376465">
      <w:pPr>
        <w:tabs>
          <w:tab w:val="left" w:pos="1890"/>
        </w:tabs>
        <w:ind w:firstLine="709"/>
        <w:jc w:val="both"/>
      </w:pPr>
      <w:r w:rsidRPr="000D7A4B">
        <w:t>Договор № ДГЗС7-026995 на оказание автотранспортных услуг от 08.09.2020 между АО «ЕВРАЗ ЗСМК» и ООО «ГРАДЭКО» (стр. 299 том 1). Срок действия договора с 01.10.2020 по 30.09.2025.</w:t>
      </w:r>
    </w:p>
    <w:p w14:paraId="3ACD5354" w14:textId="77777777" w:rsidR="00376465" w:rsidRPr="000D7A4B" w:rsidRDefault="00376465" w:rsidP="00376465">
      <w:pPr>
        <w:tabs>
          <w:tab w:val="left" w:pos="1890"/>
        </w:tabs>
        <w:ind w:firstLine="709"/>
        <w:jc w:val="both"/>
      </w:pPr>
      <w:r w:rsidRPr="000D7A4B">
        <w:t>Счета-фактуры ООО «ГРАДЭКО» с приложением актов о приемке оказанных услуг за январь-июнь 2021 года (стр. 320 том 1).</w:t>
      </w:r>
    </w:p>
    <w:p w14:paraId="72029135" w14:textId="77777777" w:rsidR="00376465" w:rsidRPr="000D7A4B" w:rsidRDefault="00376465" w:rsidP="00376465">
      <w:pPr>
        <w:tabs>
          <w:tab w:val="left" w:pos="1890"/>
        </w:tabs>
        <w:ind w:firstLine="709"/>
        <w:jc w:val="both"/>
      </w:pPr>
      <w:r w:rsidRPr="000D7A4B">
        <w:t>Договор № ДГЗС7-023395 на оказание автотранспортных услуг от 05.12.2018 между АО «ЕВРАЗ ЗСМК» и ООО «СМУ НК» (стр. 332 том 1). Срок действия договора по 31.12.2021.</w:t>
      </w:r>
    </w:p>
    <w:p w14:paraId="67899A55" w14:textId="77777777" w:rsidR="00376465" w:rsidRPr="000D7A4B" w:rsidRDefault="00376465" w:rsidP="00376465">
      <w:pPr>
        <w:tabs>
          <w:tab w:val="left" w:pos="1890"/>
        </w:tabs>
        <w:ind w:firstLine="709"/>
        <w:jc w:val="both"/>
      </w:pPr>
      <w:r w:rsidRPr="000D7A4B">
        <w:t>Дополнительное соглашение № ДКЗС7-052539 от 12.12.2019 к договору ДГЗС7-023395 от 05.12.2018. Изменение срока действия договора по 31.12.2022. Стоимость услуг погрузчика с учетом ГСМ составляет 1050,00 руб./</w:t>
      </w:r>
      <w:proofErr w:type="spellStart"/>
      <w:r w:rsidRPr="000D7A4B">
        <w:t>маш</w:t>
      </w:r>
      <w:proofErr w:type="spellEnd"/>
      <w:r w:rsidRPr="000D7A4B">
        <w:t>. час.</w:t>
      </w:r>
    </w:p>
    <w:p w14:paraId="24F2A74A" w14:textId="77777777" w:rsidR="00376465" w:rsidRPr="000D7A4B" w:rsidRDefault="00376465" w:rsidP="00376465">
      <w:pPr>
        <w:tabs>
          <w:tab w:val="left" w:pos="1890"/>
        </w:tabs>
        <w:ind w:firstLine="709"/>
        <w:jc w:val="both"/>
      </w:pPr>
      <w:r w:rsidRPr="000D7A4B">
        <w:t>Счета-фактуры ООО «СМУ НК» за январь-июнь 2021 года (стр. 344 том 1).</w:t>
      </w:r>
    </w:p>
    <w:p w14:paraId="0C0897C1" w14:textId="77777777" w:rsidR="00376465" w:rsidRPr="000D7A4B" w:rsidRDefault="00376465" w:rsidP="00376465">
      <w:pPr>
        <w:tabs>
          <w:tab w:val="left" w:pos="1890"/>
        </w:tabs>
        <w:ind w:firstLine="709"/>
        <w:jc w:val="both"/>
      </w:pPr>
      <w:r w:rsidRPr="000D7A4B">
        <w:t>Оборотно-сальдовая ведомость по автотранспортным услугам за январь-сентябрь 2021 года (стр. 356 том 1).</w:t>
      </w:r>
    </w:p>
    <w:p w14:paraId="40B280BC" w14:textId="77777777" w:rsidR="00376465" w:rsidRPr="000D7A4B" w:rsidRDefault="00376465" w:rsidP="00376465">
      <w:pPr>
        <w:tabs>
          <w:tab w:val="left" w:pos="1890"/>
        </w:tabs>
        <w:ind w:firstLine="709"/>
        <w:jc w:val="both"/>
      </w:pPr>
      <w:r w:rsidRPr="000D7A4B">
        <w:t>Согласно отчетности АО «ЕВРАЗ ЗСМК», фактическое количество часов использования автомобильного транспорта в 2021 году составило 16 580 часов. Фактическая цена машино-часа за 2021 год составила 733,74 руб./</w:t>
      </w:r>
      <w:proofErr w:type="spellStart"/>
      <w:r w:rsidRPr="000D7A4B">
        <w:t>маш</w:t>
      </w:r>
      <w:proofErr w:type="spellEnd"/>
      <w:r w:rsidRPr="000D7A4B">
        <w:t>. час. Цена автотранспорта на 2022 год составит: 733,74 руб./</w:t>
      </w:r>
      <w:proofErr w:type="spellStart"/>
      <w:r w:rsidRPr="000D7A4B">
        <w:t>маш</w:t>
      </w:r>
      <w:proofErr w:type="spellEnd"/>
      <w:r w:rsidRPr="000D7A4B">
        <w:t>. час. × 1,043 (ИПЦ 2022/2021) = 763,83 руб./</w:t>
      </w:r>
      <w:proofErr w:type="spellStart"/>
      <w:r w:rsidRPr="000D7A4B">
        <w:t>маш</w:t>
      </w:r>
      <w:proofErr w:type="spellEnd"/>
      <w:r w:rsidRPr="000D7A4B">
        <w:t>. час.  Стоимость услуг автотранспорта на 2022 год, по мнению экспертов, составит: 16 580 час × 763,83 руб./</w:t>
      </w:r>
      <w:proofErr w:type="spellStart"/>
      <w:r w:rsidRPr="000D7A4B">
        <w:t>маш</w:t>
      </w:r>
      <w:proofErr w:type="spellEnd"/>
      <w:r w:rsidRPr="000D7A4B">
        <w:t xml:space="preserve">. час. ÷ 1 000 × 6,22% (доля общецеховых затрат) × 82,86% (процент затрат на тепловые и паровые сети) × 69,88% (процент участка сетей горячей воды пропорционально протяжённости сетей) × 0,8387 (доля отнесения затрат на потребительский рынок) = </w:t>
      </w:r>
      <w:r w:rsidRPr="000D7A4B">
        <w:rPr>
          <w:b/>
        </w:rPr>
        <w:t>382,45 тыс. руб.</w:t>
      </w:r>
    </w:p>
    <w:p w14:paraId="1B0179ED" w14:textId="77777777" w:rsidR="00376465" w:rsidRPr="000D7A4B" w:rsidRDefault="00376465" w:rsidP="00376465">
      <w:pPr>
        <w:tabs>
          <w:tab w:val="left" w:pos="1890"/>
        </w:tabs>
        <w:ind w:firstLine="709"/>
        <w:jc w:val="both"/>
      </w:pPr>
      <w:r w:rsidRPr="000D7A4B">
        <w:t>Для обоснования затрат на прочие услуги промышленного характера предприятие представило следующие обосновывающие материалы:</w:t>
      </w:r>
    </w:p>
    <w:p w14:paraId="22AF3378" w14:textId="77777777" w:rsidR="00376465" w:rsidRPr="000D7A4B" w:rsidRDefault="00376465" w:rsidP="00376465">
      <w:pPr>
        <w:tabs>
          <w:tab w:val="left" w:pos="1890"/>
        </w:tabs>
        <w:ind w:firstLine="709"/>
        <w:jc w:val="both"/>
      </w:pPr>
      <w:r w:rsidRPr="000D7A4B">
        <w:t xml:space="preserve">Договор № ДГЗС7-028626 от 13.05.2021 на оказание услуг промышленного характера по вырубке деревьев между АО «ЕВРАЗ ЗСМК» и ООО «С-Строй» (стр. 384 том 1). </w:t>
      </w:r>
    </w:p>
    <w:p w14:paraId="3656492D" w14:textId="77777777" w:rsidR="00376465" w:rsidRPr="000D7A4B" w:rsidRDefault="00376465" w:rsidP="00376465">
      <w:pPr>
        <w:tabs>
          <w:tab w:val="left" w:pos="1890"/>
        </w:tabs>
        <w:ind w:firstLine="709"/>
        <w:jc w:val="both"/>
      </w:pPr>
      <w:r w:rsidRPr="000D7A4B">
        <w:t>Приложение № 2 к договору ДГЗС7-028626 от 13.05.2021 (стр. 399 том 1).</w:t>
      </w:r>
    </w:p>
    <w:p w14:paraId="2742213C" w14:textId="77777777" w:rsidR="00376465" w:rsidRPr="000D7A4B" w:rsidRDefault="00376465" w:rsidP="00376465">
      <w:pPr>
        <w:tabs>
          <w:tab w:val="left" w:pos="1890"/>
        </w:tabs>
        <w:ind w:firstLine="709"/>
        <w:jc w:val="both"/>
      </w:pPr>
      <w:r w:rsidRPr="000D7A4B">
        <w:t>Счет-фактура и акт за 2021 год (стр. 404 том 1).</w:t>
      </w:r>
    </w:p>
    <w:p w14:paraId="2F01C521" w14:textId="77777777" w:rsidR="00376465" w:rsidRPr="000D7A4B" w:rsidRDefault="00376465" w:rsidP="00376465">
      <w:pPr>
        <w:tabs>
          <w:tab w:val="left" w:pos="1890"/>
        </w:tabs>
        <w:ind w:firstLine="709"/>
        <w:jc w:val="both"/>
      </w:pPr>
      <w:r w:rsidRPr="000D7A4B">
        <w:t xml:space="preserve">Согласно представленным данным фактические расходы на услуги по вырубке деревьев за 2021 год составили 844,07 тыс. руб. Эксперты предлагают к включению в НВВ предприятия на 2022 год затраты услуги по вырубке деревьев в размере: 844,07 тыс. руб. × 1,043 (ИПЦ 2022/2021) × 6,22% (доля общецеховых затрат) × 82,86% (процент затрат на тепловые и паровые сети) × 69,88% (процент участка сетей горячей воды пропорционально протяжённости сетей) × 0,8387 (доля отнесения затрат на потребительский рынок) = </w:t>
      </w:r>
      <w:r w:rsidRPr="000D7A4B">
        <w:rPr>
          <w:b/>
        </w:rPr>
        <w:t>26,84 тыс. руб.</w:t>
      </w:r>
    </w:p>
    <w:p w14:paraId="71F43DA8" w14:textId="77777777" w:rsidR="00376465" w:rsidRPr="000D7A4B" w:rsidRDefault="00376465" w:rsidP="00376465">
      <w:pPr>
        <w:tabs>
          <w:tab w:val="left" w:pos="1890"/>
        </w:tabs>
        <w:ind w:firstLine="709"/>
        <w:jc w:val="both"/>
      </w:pPr>
      <w:r w:rsidRPr="000D7A4B">
        <w:t>Эксперты предлагают к включению в НВВ на 2022 год, в качестве экономически обоснованных расходов, сумму по статье расходов «Расходы на оплату работ и услуг производственного характера, выполняемых по договорам со сторонними организациями» в размере 1 529,45 тыс. руб.</w:t>
      </w:r>
    </w:p>
    <w:p w14:paraId="41EE387D" w14:textId="77777777" w:rsidR="00376465" w:rsidRPr="000D7A4B" w:rsidRDefault="00376465" w:rsidP="00376465">
      <w:pPr>
        <w:ind w:firstLine="709"/>
        <w:jc w:val="both"/>
      </w:pPr>
      <w:r w:rsidRPr="000D7A4B">
        <w:t>Корректировка предложения предприятия отсутствует.</w:t>
      </w:r>
    </w:p>
    <w:p w14:paraId="6AF9E0F5" w14:textId="77777777" w:rsidR="00376465" w:rsidRPr="000D7A4B" w:rsidRDefault="00376465" w:rsidP="00376465">
      <w:pPr>
        <w:ind w:firstLine="709"/>
        <w:jc w:val="both"/>
      </w:pPr>
      <w:r w:rsidRPr="000D7A4B">
        <w:lastRenderedPageBreak/>
        <w:t>Реестр расходов по статье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 представлен в таблице 3.</w:t>
      </w:r>
    </w:p>
    <w:p w14:paraId="0F381722" w14:textId="77777777" w:rsidR="00376465" w:rsidRPr="000D7A4B" w:rsidRDefault="00376465" w:rsidP="00376465">
      <w:pPr>
        <w:ind w:firstLine="851"/>
        <w:jc w:val="right"/>
      </w:pPr>
    </w:p>
    <w:p w14:paraId="75DC3E34" w14:textId="77777777" w:rsidR="00376465" w:rsidRPr="000D7A4B" w:rsidRDefault="00376465" w:rsidP="00376465">
      <w:pPr>
        <w:ind w:firstLine="851"/>
        <w:jc w:val="right"/>
      </w:pPr>
      <w:r w:rsidRPr="000D7A4B">
        <w:t>Таблица 3.</w:t>
      </w:r>
    </w:p>
    <w:p w14:paraId="1D4B3C57" w14:textId="77777777" w:rsidR="00376465" w:rsidRPr="000D7A4B" w:rsidRDefault="00376465" w:rsidP="00376465">
      <w:pPr>
        <w:ind w:firstLine="851"/>
        <w:jc w:val="center"/>
        <w:rPr>
          <w:b/>
        </w:rPr>
      </w:pPr>
      <w:r w:rsidRPr="000D7A4B">
        <w:rPr>
          <w:b/>
        </w:rPr>
        <w:t xml:space="preserve">Реестр расходов по статье «Расходы на выполнение работ и услуг производственного характера, выполняемых по договорам </w:t>
      </w:r>
      <w:r w:rsidRPr="000D7A4B">
        <w:rPr>
          <w:b/>
        </w:rPr>
        <w:br/>
        <w:t>со сторонними организациями или индивидуальными предпринимателями»</w:t>
      </w:r>
    </w:p>
    <w:p w14:paraId="6A569B5D" w14:textId="77777777" w:rsidR="00376465" w:rsidRPr="000D7A4B" w:rsidRDefault="00376465" w:rsidP="00376465">
      <w:pPr>
        <w:ind w:firstLine="851"/>
        <w:jc w:val="right"/>
      </w:pPr>
      <w:r w:rsidRPr="000D7A4B">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843"/>
        <w:gridCol w:w="1985"/>
        <w:gridCol w:w="1559"/>
      </w:tblGrid>
      <w:tr w:rsidR="00376465" w:rsidRPr="000D7A4B" w14:paraId="5EE2259E" w14:textId="77777777" w:rsidTr="00376465">
        <w:trPr>
          <w:tblHeader/>
        </w:trPr>
        <w:tc>
          <w:tcPr>
            <w:tcW w:w="4077" w:type="dxa"/>
            <w:shd w:val="clear" w:color="auto" w:fill="auto"/>
            <w:vAlign w:val="center"/>
          </w:tcPr>
          <w:p w14:paraId="17931CBF" w14:textId="77777777" w:rsidR="00376465" w:rsidRPr="000D7A4B" w:rsidRDefault="00376465" w:rsidP="00376465">
            <w:pPr>
              <w:jc w:val="center"/>
            </w:pPr>
            <w:r w:rsidRPr="000D7A4B">
              <w:t>Статья расходов</w:t>
            </w:r>
          </w:p>
        </w:tc>
        <w:tc>
          <w:tcPr>
            <w:tcW w:w="1843" w:type="dxa"/>
            <w:shd w:val="clear" w:color="auto" w:fill="auto"/>
            <w:vAlign w:val="center"/>
          </w:tcPr>
          <w:p w14:paraId="01C29CB0" w14:textId="77777777" w:rsidR="00376465" w:rsidRPr="000D7A4B" w:rsidRDefault="00376465" w:rsidP="00376465">
            <w:pPr>
              <w:jc w:val="center"/>
            </w:pPr>
            <w:r w:rsidRPr="000D7A4B">
              <w:t xml:space="preserve">Предложения предприятия </w:t>
            </w:r>
            <w:r w:rsidRPr="000D7A4B">
              <w:br/>
              <w:t>на 2022 год</w:t>
            </w:r>
          </w:p>
        </w:tc>
        <w:tc>
          <w:tcPr>
            <w:tcW w:w="1985" w:type="dxa"/>
            <w:shd w:val="clear" w:color="auto" w:fill="auto"/>
            <w:vAlign w:val="center"/>
          </w:tcPr>
          <w:p w14:paraId="2201C27D" w14:textId="77777777" w:rsidR="00376465" w:rsidRPr="000D7A4B" w:rsidRDefault="00376465" w:rsidP="00376465">
            <w:pPr>
              <w:jc w:val="center"/>
            </w:pPr>
            <w:r w:rsidRPr="000D7A4B">
              <w:t xml:space="preserve">Предложения экспертов </w:t>
            </w:r>
            <w:r w:rsidRPr="000D7A4B">
              <w:br/>
              <w:t>на 2022 год</w:t>
            </w:r>
          </w:p>
        </w:tc>
        <w:tc>
          <w:tcPr>
            <w:tcW w:w="1559" w:type="dxa"/>
            <w:shd w:val="clear" w:color="auto" w:fill="auto"/>
            <w:vAlign w:val="center"/>
          </w:tcPr>
          <w:p w14:paraId="388EF1E1" w14:textId="77777777" w:rsidR="00376465" w:rsidRPr="000D7A4B" w:rsidRDefault="00376465" w:rsidP="00376465">
            <w:pPr>
              <w:jc w:val="center"/>
            </w:pPr>
            <w:r w:rsidRPr="000D7A4B">
              <w:t>Отклонение</w:t>
            </w:r>
          </w:p>
        </w:tc>
      </w:tr>
      <w:tr w:rsidR="00376465" w:rsidRPr="000D7A4B" w14:paraId="355144F8" w14:textId="77777777" w:rsidTr="00376465">
        <w:tc>
          <w:tcPr>
            <w:tcW w:w="4077" w:type="dxa"/>
            <w:shd w:val="clear" w:color="auto" w:fill="auto"/>
          </w:tcPr>
          <w:p w14:paraId="24CA1948" w14:textId="77777777" w:rsidR="00376465" w:rsidRPr="000D7A4B" w:rsidRDefault="00376465" w:rsidP="00376465">
            <w:pPr>
              <w:jc w:val="center"/>
            </w:pPr>
            <w:r w:rsidRPr="000D7A4B">
              <w:t>1</w:t>
            </w:r>
          </w:p>
        </w:tc>
        <w:tc>
          <w:tcPr>
            <w:tcW w:w="1843" w:type="dxa"/>
            <w:shd w:val="clear" w:color="auto" w:fill="auto"/>
            <w:vAlign w:val="center"/>
          </w:tcPr>
          <w:p w14:paraId="7838B4CC" w14:textId="77777777" w:rsidR="00376465" w:rsidRPr="000D7A4B" w:rsidRDefault="00376465" w:rsidP="00376465">
            <w:pPr>
              <w:jc w:val="center"/>
            </w:pPr>
            <w:r w:rsidRPr="000D7A4B">
              <w:t>2</w:t>
            </w:r>
          </w:p>
        </w:tc>
        <w:tc>
          <w:tcPr>
            <w:tcW w:w="1985" w:type="dxa"/>
            <w:shd w:val="clear" w:color="auto" w:fill="auto"/>
            <w:vAlign w:val="center"/>
          </w:tcPr>
          <w:p w14:paraId="327CE78D" w14:textId="77777777" w:rsidR="00376465" w:rsidRPr="000D7A4B" w:rsidRDefault="00376465" w:rsidP="00376465">
            <w:pPr>
              <w:jc w:val="center"/>
            </w:pPr>
            <w:r w:rsidRPr="000D7A4B">
              <w:t>3</w:t>
            </w:r>
          </w:p>
        </w:tc>
        <w:tc>
          <w:tcPr>
            <w:tcW w:w="1559" w:type="dxa"/>
            <w:shd w:val="clear" w:color="auto" w:fill="auto"/>
            <w:vAlign w:val="center"/>
          </w:tcPr>
          <w:p w14:paraId="7CCBE65C" w14:textId="77777777" w:rsidR="00376465" w:rsidRPr="000D7A4B" w:rsidRDefault="00376465" w:rsidP="00376465">
            <w:pPr>
              <w:jc w:val="center"/>
            </w:pPr>
            <w:r w:rsidRPr="000D7A4B">
              <w:t>4 = 3 - 2</w:t>
            </w:r>
          </w:p>
        </w:tc>
      </w:tr>
      <w:tr w:rsidR="00376465" w:rsidRPr="000D7A4B" w14:paraId="46910F09" w14:textId="77777777" w:rsidTr="00376465">
        <w:tc>
          <w:tcPr>
            <w:tcW w:w="4077" w:type="dxa"/>
            <w:shd w:val="clear" w:color="auto" w:fill="auto"/>
          </w:tcPr>
          <w:p w14:paraId="09CFA727" w14:textId="77777777" w:rsidR="00376465" w:rsidRPr="000D7A4B" w:rsidRDefault="00376465" w:rsidP="00376465">
            <w:r w:rsidRPr="000D7A4B">
              <w:t>Услуги в области информационных технологий</w:t>
            </w:r>
          </w:p>
        </w:tc>
        <w:tc>
          <w:tcPr>
            <w:tcW w:w="1843" w:type="dxa"/>
            <w:shd w:val="clear" w:color="auto" w:fill="auto"/>
            <w:vAlign w:val="center"/>
          </w:tcPr>
          <w:p w14:paraId="7E4C3A76" w14:textId="77777777" w:rsidR="00376465" w:rsidRPr="000D7A4B" w:rsidRDefault="00376465" w:rsidP="00376465">
            <w:pPr>
              <w:jc w:val="center"/>
            </w:pPr>
            <w:r w:rsidRPr="000D7A4B">
              <w:t>785,86</w:t>
            </w:r>
          </w:p>
        </w:tc>
        <w:tc>
          <w:tcPr>
            <w:tcW w:w="1985" w:type="dxa"/>
            <w:shd w:val="clear" w:color="auto" w:fill="auto"/>
            <w:vAlign w:val="center"/>
          </w:tcPr>
          <w:p w14:paraId="4D6BC304" w14:textId="77777777" w:rsidR="00376465" w:rsidRPr="000D7A4B" w:rsidRDefault="00376465" w:rsidP="00376465">
            <w:pPr>
              <w:jc w:val="center"/>
            </w:pPr>
            <w:r w:rsidRPr="000D7A4B">
              <w:t>785,86</w:t>
            </w:r>
          </w:p>
        </w:tc>
        <w:tc>
          <w:tcPr>
            <w:tcW w:w="1559" w:type="dxa"/>
            <w:shd w:val="clear" w:color="auto" w:fill="auto"/>
            <w:vAlign w:val="center"/>
          </w:tcPr>
          <w:p w14:paraId="3A255DED" w14:textId="77777777" w:rsidR="00376465" w:rsidRPr="000D7A4B" w:rsidRDefault="00376465" w:rsidP="00376465">
            <w:pPr>
              <w:jc w:val="center"/>
            </w:pPr>
            <w:r w:rsidRPr="000D7A4B">
              <w:t>0,00</w:t>
            </w:r>
          </w:p>
        </w:tc>
      </w:tr>
      <w:tr w:rsidR="00376465" w:rsidRPr="000D7A4B" w14:paraId="7A07E209" w14:textId="77777777" w:rsidTr="00376465">
        <w:tc>
          <w:tcPr>
            <w:tcW w:w="4077" w:type="dxa"/>
            <w:shd w:val="clear" w:color="auto" w:fill="auto"/>
          </w:tcPr>
          <w:p w14:paraId="45FAA01D" w14:textId="77777777" w:rsidR="00376465" w:rsidRPr="000D7A4B" w:rsidRDefault="00376465" w:rsidP="00376465">
            <w:r w:rsidRPr="000D7A4B">
              <w:t>Услуги по экспертизе промышленной безопасности</w:t>
            </w:r>
          </w:p>
        </w:tc>
        <w:tc>
          <w:tcPr>
            <w:tcW w:w="1843" w:type="dxa"/>
            <w:shd w:val="clear" w:color="auto" w:fill="auto"/>
            <w:vAlign w:val="center"/>
          </w:tcPr>
          <w:p w14:paraId="3ADD5C31" w14:textId="77777777" w:rsidR="00376465" w:rsidRPr="000D7A4B" w:rsidRDefault="00376465" w:rsidP="00376465">
            <w:pPr>
              <w:jc w:val="center"/>
            </w:pPr>
            <w:r w:rsidRPr="000D7A4B">
              <w:t>334,30</w:t>
            </w:r>
          </w:p>
        </w:tc>
        <w:tc>
          <w:tcPr>
            <w:tcW w:w="1985" w:type="dxa"/>
            <w:shd w:val="clear" w:color="auto" w:fill="auto"/>
            <w:vAlign w:val="center"/>
          </w:tcPr>
          <w:p w14:paraId="59268D9B" w14:textId="77777777" w:rsidR="00376465" w:rsidRPr="000D7A4B" w:rsidRDefault="00376465" w:rsidP="00376465">
            <w:pPr>
              <w:jc w:val="center"/>
            </w:pPr>
            <w:r w:rsidRPr="000D7A4B">
              <w:t>334,30</w:t>
            </w:r>
          </w:p>
        </w:tc>
        <w:tc>
          <w:tcPr>
            <w:tcW w:w="1559" w:type="dxa"/>
            <w:shd w:val="clear" w:color="auto" w:fill="auto"/>
            <w:vAlign w:val="center"/>
          </w:tcPr>
          <w:p w14:paraId="371349ED" w14:textId="77777777" w:rsidR="00376465" w:rsidRPr="000D7A4B" w:rsidRDefault="00376465" w:rsidP="00376465">
            <w:pPr>
              <w:jc w:val="center"/>
            </w:pPr>
            <w:r w:rsidRPr="000D7A4B">
              <w:t>0,00</w:t>
            </w:r>
          </w:p>
        </w:tc>
      </w:tr>
      <w:tr w:rsidR="00376465" w:rsidRPr="000D7A4B" w14:paraId="723ECAB8" w14:textId="77777777" w:rsidTr="00376465">
        <w:tc>
          <w:tcPr>
            <w:tcW w:w="4077" w:type="dxa"/>
            <w:shd w:val="clear" w:color="auto" w:fill="auto"/>
          </w:tcPr>
          <w:p w14:paraId="1B77646A" w14:textId="77777777" w:rsidR="00376465" w:rsidRPr="000D7A4B" w:rsidRDefault="00376465" w:rsidP="00376465">
            <w:r w:rsidRPr="000D7A4B">
              <w:t>Услуги автотранспорта</w:t>
            </w:r>
          </w:p>
        </w:tc>
        <w:tc>
          <w:tcPr>
            <w:tcW w:w="1843" w:type="dxa"/>
            <w:shd w:val="clear" w:color="auto" w:fill="auto"/>
            <w:vAlign w:val="center"/>
          </w:tcPr>
          <w:p w14:paraId="4E53F4C6" w14:textId="77777777" w:rsidR="00376465" w:rsidRPr="000D7A4B" w:rsidRDefault="00376465" w:rsidP="00376465">
            <w:pPr>
              <w:jc w:val="center"/>
            </w:pPr>
            <w:r w:rsidRPr="000D7A4B">
              <w:t>382,45</w:t>
            </w:r>
          </w:p>
        </w:tc>
        <w:tc>
          <w:tcPr>
            <w:tcW w:w="1985" w:type="dxa"/>
            <w:shd w:val="clear" w:color="auto" w:fill="auto"/>
            <w:vAlign w:val="center"/>
          </w:tcPr>
          <w:p w14:paraId="05E2279A" w14:textId="77777777" w:rsidR="00376465" w:rsidRPr="000D7A4B" w:rsidRDefault="00376465" w:rsidP="00376465">
            <w:pPr>
              <w:jc w:val="center"/>
            </w:pPr>
            <w:r w:rsidRPr="000D7A4B">
              <w:t>382,45</w:t>
            </w:r>
          </w:p>
        </w:tc>
        <w:tc>
          <w:tcPr>
            <w:tcW w:w="1559" w:type="dxa"/>
            <w:shd w:val="clear" w:color="auto" w:fill="auto"/>
            <w:vAlign w:val="center"/>
          </w:tcPr>
          <w:p w14:paraId="5015DFFD" w14:textId="77777777" w:rsidR="00376465" w:rsidRPr="000D7A4B" w:rsidRDefault="00376465" w:rsidP="00376465">
            <w:pPr>
              <w:jc w:val="center"/>
            </w:pPr>
            <w:r w:rsidRPr="000D7A4B">
              <w:t>0,00</w:t>
            </w:r>
          </w:p>
        </w:tc>
      </w:tr>
      <w:tr w:rsidR="00376465" w:rsidRPr="000D7A4B" w14:paraId="00AD88E5" w14:textId="77777777" w:rsidTr="00376465">
        <w:tc>
          <w:tcPr>
            <w:tcW w:w="4077" w:type="dxa"/>
            <w:shd w:val="clear" w:color="auto" w:fill="auto"/>
          </w:tcPr>
          <w:p w14:paraId="6DF3DE91" w14:textId="77777777" w:rsidR="00376465" w:rsidRPr="000D7A4B" w:rsidRDefault="00376465" w:rsidP="00376465">
            <w:r w:rsidRPr="000D7A4B">
              <w:t>Прочие услуги промышленного характера</w:t>
            </w:r>
          </w:p>
        </w:tc>
        <w:tc>
          <w:tcPr>
            <w:tcW w:w="1843" w:type="dxa"/>
            <w:shd w:val="clear" w:color="auto" w:fill="auto"/>
            <w:vAlign w:val="center"/>
          </w:tcPr>
          <w:p w14:paraId="3FAE45E7" w14:textId="77777777" w:rsidR="00376465" w:rsidRPr="000D7A4B" w:rsidRDefault="00376465" w:rsidP="00376465">
            <w:pPr>
              <w:jc w:val="center"/>
            </w:pPr>
            <w:r w:rsidRPr="000D7A4B">
              <w:t>26,84</w:t>
            </w:r>
          </w:p>
        </w:tc>
        <w:tc>
          <w:tcPr>
            <w:tcW w:w="1985" w:type="dxa"/>
            <w:shd w:val="clear" w:color="auto" w:fill="auto"/>
            <w:vAlign w:val="center"/>
          </w:tcPr>
          <w:p w14:paraId="1BBC980B" w14:textId="77777777" w:rsidR="00376465" w:rsidRPr="000D7A4B" w:rsidRDefault="00376465" w:rsidP="00376465">
            <w:pPr>
              <w:jc w:val="center"/>
            </w:pPr>
            <w:r w:rsidRPr="000D7A4B">
              <w:t>26,84</w:t>
            </w:r>
          </w:p>
        </w:tc>
        <w:tc>
          <w:tcPr>
            <w:tcW w:w="1559" w:type="dxa"/>
            <w:shd w:val="clear" w:color="auto" w:fill="auto"/>
            <w:vAlign w:val="center"/>
          </w:tcPr>
          <w:p w14:paraId="2D21B1C4" w14:textId="77777777" w:rsidR="00376465" w:rsidRPr="000D7A4B" w:rsidRDefault="00376465" w:rsidP="00376465">
            <w:pPr>
              <w:jc w:val="center"/>
            </w:pPr>
            <w:r w:rsidRPr="000D7A4B">
              <w:t>0,00</w:t>
            </w:r>
          </w:p>
        </w:tc>
      </w:tr>
      <w:tr w:rsidR="00376465" w:rsidRPr="000D7A4B" w14:paraId="31518DE3" w14:textId="77777777" w:rsidTr="00376465">
        <w:tc>
          <w:tcPr>
            <w:tcW w:w="4077" w:type="dxa"/>
            <w:shd w:val="clear" w:color="auto" w:fill="auto"/>
          </w:tcPr>
          <w:p w14:paraId="1C6960C2" w14:textId="77777777" w:rsidR="00376465" w:rsidRPr="000D7A4B" w:rsidRDefault="00376465" w:rsidP="00376465">
            <w:r w:rsidRPr="000D7A4B">
              <w:t xml:space="preserve">Итого по статье </w:t>
            </w:r>
          </w:p>
        </w:tc>
        <w:tc>
          <w:tcPr>
            <w:tcW w:w="1843" w:type="dxa"/>
            <w:shd w:val="clear" w:color="auto" w:fill="auto"/>
            <w:vAlign w:val="center"/>
          </w:tcPr>
          <w:p w14:paraId="11B1A25C" w14:textId="77777777" w:rsidR="00376465" w:rsidRPr="000D7A4B" w:rsidRDefault="00376465" w:rsidP="00376465">
            <w:pPr>
              <w:jc w:val="center"/>
              <w:rPr>
                <w:b/>
              </w:rPr>
            </w:pPr>
            <w:r w:rsidRPr="000D7A4B">
              <w:rPr>
                <w:b/>
              </w:rPr>
              <w:t>1 529,45</w:t>
            </w:r>
          </w:p>
        </w:tc>
        <w:tc>
          <w:tcPr>
            <w:tcW w:w="1985" w:type="dxa"/>
            <w:shd w:val="clear" w:color="auto" w:fill="auto"/>
            <w:vAlign w:val="center"/>
          </w:tcPr>
          <w:p w14:paraId="66AE6505" w14:textId="77777777" w:rsidR="00376465" w:rsidRPr="000D7A4B" w:rsidRDefault="00376465" w:rsidP="00376465">
            <w:pPr>
              <w:jc w:val="center"/>
              <w:rPr>
                <w:b/>
              </w:rPr>
            </w:pPr>
            <w:r w:rsidRPr="000D7A4B">
              <w:rPr>
                <w:b/>
              </w:rPr>
              <w:t>1 529,45</w:t>
            </w:r>
          </w:p>
        </w:tc>
        <w:tc>
          <w:tcPr>
            <w:tcW w:w="1559" w:type="dxa"/>
            <w:shd w:val="clear" w:color="auto" w:fill="auto"/>
            <w:vAlign w:val="center"/>
          </w:tcPr>
          <w:p w14:paraId="4B665ED9" w14:textId="77777777" w:rsidR="00376465" w:rsidRPr="000D7A4B" w:rsidRDefault="00376465" w:rsidP="00376465">
            <w:pPr>
              <w:jc w:val="center"/>
              <w:rPr>
                <w:b/>
              </w:rPr>
            </w:pPr>
            <w:r w:rsidRPr="000D7A4B">
              <w:rPr>
                <w:b/>
              </w:rPr>
              <w:t>0,00</w:t>
            </w:r>
          </w:p>
        </w:tc>
      </w:tr>
    </w:tbl>
    <w:p w14:paraId="20BD1C40" w14:textId="77777777" w:rsidR="00376465" w:rsidRPr="000D7A4B" w:rsidRDefault="00376465" w:rsidP="00376465">
      <w:pPr>
        <w:ind w:firstLine="851"/>
        <w:jc w:val="both"/>
      </w:pPr>
    </w:p>
    <w:p w14:paraId="11F1947A" w14:textId="77777777" w:rsidR="00376465" w:rsidRPr="000D7A4B" w:rsidRDefault="00376465" w:rsidP="00376465">
      <w:pPr>
        <w:ind w:firstLine="851"/>
        <w:jc w:val="both"/>
      </w:pPr>
    </w:p>
    <w:p w14:paraId="7BD9BBE5" w14:textId="77777777" w:rsidR="00376465" w:rsidRPr="000D7A4B" w:rsidRDefault="00376465" w:rsidP="00376465">
      <w:pPr>
        <w:pStyle w:val="aff9"/>
        <w:rPr>
          <w:rFonts w:ascii="Times New Roman" w:hAnsi="Times New Roman"/>
          <w:sz w:val="28"/>
          <w:szCs w:val="28"/>
        </w:rPr>
      </w:pPr>
      <w:bookmarkStart w:id="24" w:name="_Toc50038367"/>
      <w:r w:rsidRPr="000D7A4B">
        <w:rPr>
          <w:rFonts w:ascii="Times New Roman" w:hAnsi="Times New Roman"/>
          <w:sz w:val="28"/>
          <w:szCs w:val="28"/>
        </w:rPr>
        <w:t xml:space="preserve">РАСХОДЫ НА ОПЛАТУ ИНЫХ РАБОТ И УСЛУГ, ВЫПОЛНЯЕМЫХ </w:t>
      </w:r>
      <w:r w:rsidRPr="000D7A4B">
        <w:rPr>
          <w:rFonts w:ascii="Times New Roman" w:hAnsi="Times New Roman"/>
          <w:sz w:val="28"/>
          <w:szCs w:val="28"/>
        </w:rPr>
        <w:br/>
        <w:t xml:space="preserve">ПО ДОГОВОРАМ С ОРГАНИЗАЦИЯМИ, ВКЛЮЧАЯ РАСХОДЫ </w:t>
      </w:r>
      <w:r w:rsidRPr="000D7A4B">
        <w:rPr>
          <w:rFonts w:ascii="Times New Roman" w:hAnsi="Times New Roman"/>
          <w:sz w:val="28"/>
          <w:szCs w:val="28"/>
        </w:rPr>
        <w:br/>
        <w:t>НА ОПЛАТУ УСЛУГ СВЯЗИ, ВНЕВЕДОМСТВЕННОЙ ОХРАНЫ, КОММУНАЛЬНЫХ УСЛУГ, ЮРИДИЧЕСКИХ, ИНФОРМАЦИОННЫХ, АУДИТОРСКИХ И КОНСУЛЬТАЦИОННЫХ УСЛУГ</w:t>
      </w:r>
      <w:bookmarkEnd w:id="24"/>
    </w:p>
    <w:p w14:paraId="6B0A4D81" w14:textId="77777777" w:rsidR="00376465" w:rsidRPr="000D7A4B" w:rsidRDefault="00376465" w:rsidP="00376465">
      <w:pPr>
        <w:tabs>
          <w:tab w:val="left" w:pos="1890"/>
        </w:tabs>
        <w:ind w:firstLine="709"/>
        <w:jc w:val="both"/>
      </w:pPr>
      <w:r w:rsidRPr="000D7A4B">
        <w:t>По данной статье предприятие отражает расходы на услуги по проведению периодических медицинских осмотров, услуги по обеспечению молочной продукцией, экспертизу нормативов, бытовые услуги и услуги по обеспечению бутилированной водой.</w:t>
      </w:r>
    </w:p>
    <w:p w14:paraId="054C3DE3" w14:textId="77777777" w:rsidR="00376465" w:rsidRPr="000D7A4B" w:rsidRDefault="00376465" w:rsidP="00376465">
      <w:pPr>
        <w:tabs>
          <w:tab w:val="left" w:pos="1890"/>
        </w:tabs>
        <w:ind w:firstLine="709"/>
        <w:jc w:val="both"/>
      </w:pPr>
      <w:r w:rsidRPr="000D7A4B">
        <w:t>По данной статье предприятием планируются расходы на 2022 год в размере 601,53 тыс. руб.</w:t>
      </w:r>
    </w:p>
    <w:p w14:paraId="58EECFDB" w14:textId="77777777" w:rsidR="00376465" w:rsidRPr="000D7A4B" w:rsidRDefault="00376465" w:rsidP="00376465">
      <w:pPr>
        <w:tabs>
          <w:tab w:val="left" w:pos="1890"/>
        </w:tabs>
        <w:ind w:firstLine="709"/>
        <w:jc w:val="both"/>
      </w:pPr>
      <w:r w:rsidRPr="000D7A4B">
        <w:t>Проведение периодических медицинских осмотров регламентировано приказом Минздравсоцразвития России от 12.04.2011 № 302н «Об утверждении перечней вредных и (или) опасных факторов и работ, при выполнении которых проводятся обязательное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
    <w:p w14:paraId="5CA8ECB5" w14:textId="77777777" w:rsidR="00376465" w:rsidRPr="000D7A4B" w:rsidRDefault="00376465" w:rsidP="00376465">
      <w:pPr>
        <w:tabs>
          <w:tab w:val="left" w:pos="1890"/>
        </w:tabs>
        <w:ind w:firstLine="709"/>
        <w:jc w:val="both"/>
      </w:pPr>
      <w:r w:rsidRPr="000D7A4B">
        <w:t>Для обоснования затрат на медицинские услуги предприятием представлены следующие обосновывающие материалы:</w:t>
      </w:r>
    </w:p>
    <w:p w14:paraId="578DC806" w14:textId="77777777" w:rsidR="00376465" w:rsidRPr="000D7A4B" w:rsidRDefault="00376465" w:rsidP="00376465">
      <w:pPr>
        <w:tabs>
          <w:tab w:val="left" w:pos="1890"/>
        </w:tabs>
        <w:ind w:firstLine="709"/>
        <w:jc w:val="both"/>
      </w:pPr>
      <w:r w:rsidRPr="000D7A4B">
        <w:t xml:space="preserve">Договор № 1114/220/21/ДГЗС7-028439 возмездного оказания медицинских услуг от 07.04.2021 между АО «ЕВРАЗ ЗСМК» и ГБУЗ «НГКБ №1» (стр. 33 том 2). Срок действия договора по 31.12.2023. </w:t>
      </w:r>
    </w:p>
    <w:p w14:paraId="753F7A13" w14:textId="77777777" w:rsidR="00376465" w:rsidRPr="000D7A4B" w:rsidRDefault="00376465" w:rsidP="00376465">
      <w:pPr>
        <w:tabs>
          <w:tab w:val="left" w:pos="1890"/>
        </w:tabs>
        <w:ind w:firstLine="709"/>
        <w:jc w:val="both"/>
      </w:pPr>
      <w:r w:rsidRPr="000D7A4B">
        <w:t>Счет-фактура и акт об оказании услуг за апрель 2021 года (стр. 49 том 2).</w:t>
      </w:r>
    </w:p>
    <w:p w14:paraId="1F3B1A53" w14:textId="77777777" w:rsidR="00376465" w:rsidRPr="000D7A4B" w:rsidRDefault="00376465" w:rsidP="00376465">
      <w:pPr>
        <w:tabs>
          <w:tab w:val="left" w:pos="1890"/>
        </w:tabs>
        <w:ind w:firstLine="709"/>
        <w:jc w:val="both"/>
      </w:pPr>
      <w:r w:rsidRPr="000D7A4B">
        <w:t xml:space="preserve">Согласно представленным материалам цена периодического осмотра за 1 человека составляет 3050 руб./чел. Эксперты предлагают к включению в НВВ предприятия на 2022 год затраты на периодический медицинский осмотр в размере: 3 050,00 руб./чел × 1,043 (ИПЦ 2022/2021) × 8,26 чел. (численность персонала на 2022 год) ÷ 1000 = </w:t>
      </w:r>
      <w:r w:rsidRPr="000D7A4B">
        <w:rPr>
          <w:b/>
        </w:rPr>
        <w:t>26,28 тыс. руб.</w:t>
      </w:r>
    </w:p>
    <w:p w14:paraId="396D9986" w14:textId="77777777" w:rsidR="00376465" w:rsidRPr="000D7A4B" w:rsidRDefault="00376465" w:rsidP="00376465">
      <w:pPr>
        <w:tabs>
          <w:tab w:val="left" w:pos="1890"/>
        </w:tabs>
        <w:ind w:firstLine="709"/>
        <w:jc w:val="both"/>
      </w:pPr>
      <w:r w:rsidRPr="000D7A4B">
        <w:t>Для обоснования затрат на услуги по обеспечению молочной продукцией предприятием представлены следующие обосновывающие материалы:</w:t>
      </w:r>
    </w:p>
    <w:p w14:paraId="3CA78C70" w14:textId="77777777" w:rsidR="00376465" w:rsidRPr="000D7A4B" w:rsidRDefault="00376465" w:rsidP="00376465">
      <w:pPr>
        <w:tabs>
          <w:tab w:val="left" w:pos="1890"/>
        </w:tabs>
        <w:ind w:firstLine="709"/>
        <w:jc w:val="both"/>
      </w:pPr>
      <w:r w:rsidRPr="000D7A4B">
        <w:lastRenderedPageBreak/>
        <w:t xml:space="preserve">Договор № 3272022 от 01.05.2013 между АО «ЕВРАЗ ЗСМК» и ООО «Корпоративное питание» (стр. 51 том 2). Срок действия договора по 31.12.2013 с </w:t>
      </w:r>
      <w:proofErr w:type="spellStart"/>
      <w:r w:rsidRPr="000D7A4B">
        <w:t>автопролонгацией</w:t>
      </w:r>
      <w:proofErr w:type="spellEnd"/>
      <w:r w:rsidRPr="000D7A4B">
        <w:t>.</w:t>
      </w:r>
    </w:p>
    <w:p w14:paraId="02C3679A" w14:textId="77777777" w:rsidR="00376465" w:rsidRPr="000D7A4B" w:rsidRDefault="00376465" w:rsidP="00376465">
      <w:pPr>
        <w:tabs>
          <w:tab w:val="left" w:pos="1890"/>
        </w:tabs>
        <w:ind w:firstLine="709"/>
        <w:jc w:val="both"/>
      </w:pPr>
      <w:r w:rsidRPr="000D7A4B">
        <w:t>Дополнительное соглашение № 19 к договору № 3272022 от 01.05.2019 (стр. 57 том 2)</w:t>
      </w:r>
    </w:p>
    <w:p w14:paraId="1D6A3A4A" w14:textId="77777777" w:rsidR="00376465" w:rsidRPr="000D7A4B" w:rsidRDefault="00376465" w:rsidP="00376465">
      <w:pPr>
        <w:tabs>
          <w:tab w:val="left" w:pos="1890"/>
        </w:tabs>
        <w:ind w:firstLine="709"/>
        <w:jc w:val="both"/>
      </w:pPr>
      <w:r w:rsidRPr="000D7A4B">
        <w:t xml:space="preserve">Счет-фактура и акт от 31.05.2021 (стр. 58 том 2). </w:t>
      </w:r>
    </w:p>
    <w:p w14:paraId="0F4AFD55" w14:textId="77777777" w:rsidR="00376465" w:rsidRPr="000D7A4B" w:rsidRDefault="00376465" w:rsidP="00376465">
      <w:pPr>
        <w:tabs>
          <w:tab w:val="left" w:pos="1890"/>
        </w:tabs>
        <w:ind w:firstLine="709"/>
        <w:jc w:val="both"/>
      </w:pPr>
      <w:r w:rsidRPr="000D7A4B">
        <w:t xml:space="preserve">Согласно представленным материалам фактическая цена молока за 0,5 литра составляет 22,50 руб./л. Эксперты предлагают к включению в НВВ предприятия на 2022 год затраты на обеспечение молочной продукцией в размере: 22,50 руб./л. × 1,043 (ИПЦ 2022/2021) × 8,26 чел. (численность персонала на 2022 год) ÷ 1000 = </w:t>
      </w:r>
      <w:r w:rsidRPr="000D7A4B">
        <w:rPr>
          <w:b/>
        </w:rPr>
        <w:t>47,88 тыс. руб.</w:t>
      </w:r>
    </w:p>
    <w:p w14:paraId="4AE56531" w14:textId="77777777" w:rsidR="00376465" w:rsidRPr="000D7A4B" w:rsidRDefault="00376465" w:rsidP="00376465">
      <w:pPr>
        <w:tabs>
          <w:tab w:val="left" w:pos="1890"/>
        </w:tabs>
        <w:ind w:firstLine="709"/>
        <w:jc w:val="both"/>
      </w:pPr>
      <w:r w:rsidRPr="000D7A4B">
        <w:t>Для обоснования затрат на услуги по экспертизе нормативов предприятием представлены следующие обосновывающие материалы:</w:t>
      </w:r>
    </w:p>
    <w:p w14:paraId="5D67F54C" w14:textId="77777777" w:rsidR="00376465" w:rsidRPr="000D7A4B" w:rsidRDefault="00376465" w:rsidP="00376465">
      <w:pPr>
        <w:tabs>
          <w:tab w:val="left" w:pos="1890"/>
        </w:tabs>
        <w:ind w:firstLine="709"/>
        <w:jc w:val="both"/>
      </w:pPr>
      <w:r w:rsidRPr="000D7A4B">
        <w:t xml:space="preserve">Договор № ДД-21-17/ДГЗС7-028717 от 28.05.2021 между АО «ЕВРАЗ ЗСМК» и ООО «ЛАРС Инжиниринг» (стр. 2 том 2). Срок действия договора по 31.12.2021. </w:t>
      </w:r>
    </w:p>
    <w:p w14:paraId="783A3F0B" w14:textId="77777777" w:rsidR="00376465" w:rsidRPr="000D7A4B" w:rsidRDefault="00376465" w:rsidP="00376465">
      <w:pPr>
        <w:tabs>
          <w:tab w:val="left" w:pos="1890"/>
        </w:tabs>
        <w:ind w:firstLine="709"/>
        <w:jc w:val="both"/>
      </w:pPr>
      <w:r w:rsidRPr="000D7A4B">
        <w:t>Акт ООО «ЛАРС Инжиниринг» (стр. 16 том 2).</w:t>
      </w:r>
    </w:p>
    <w:p w14:paraId="6D91926A" w14:textId="77777777" w:rsidR="00376465" w:rsidRPr="000D7A4B" w:rsidRDefault="00376465" w:rsidP="00376465">
      <w:pPr>
        <w:tabs>
          <w:tab w:val="left" w:pos="1890"/>
        </w:tabs>
        <w:ind w:firstLine="709"/>
        <w:jc w:val="both"/>
      </w:pPr>
      <w:r w:rsidRPr="000D7A4B">
        <w:t xml:space="preserve">Договор № ДД-21-16 от 27.05.2021 между АО «ЕВРАЗ ЗСМК» и ИП Марьясов К.Е. (стр. 17 том 2).  Срок действия договора по 31.12.2021. </w:t>
      </w:r>
    </w:p>
    <w:p w14:paraId="04AACB72" w14:textId="77777777" w:rsidR="00376465" w:rsidRPr="000D7A4B" w:rsidRDefault="00376465" w:rsidP="00376465">
      <w:pPr>
        <w:tabs>
          <w:tab w:val="left" w:pos="1890"/>
        </w:tabs>
        <w:ind w:firstLine="709"/>
        <w:jc w:val="both"/>
      </w:pPr>
      <w:r w:rsidRPr="000D7A4B">
        <w:t>Акт ИП Марьясов К.Е. (стр. 32 том 2).</w:t>
      </w:r>
    </w:p>
    <w:p w14:paraId="274B8D49" w14:textId="77777777" w:rsidR="00376465" w:rsidRPr="000D7A4B" w:rsidRDefault="00376465" w:rsidP="00376465">
      <w:pPr>
        <w:tabs>
          <w:tab w:val="left" w:pos="1890"/>
        </w:tabs>
        <w:ind w:firstLine="709"/>
        <w:jc w:val="both"/>
      </w:pPr>
      <w:r w:rsidRPr="000D7A4B">
        <w:t xml:space="preserve">Согласно данным предприятия фактическая стоимость затрат на экспертизу нормативов за 2021 год составила 338,00 тыс. руб. Экспертиза нормативов потерь выполнялась для тарифного регулирования тепловых сетей ЭЦ. В связи с этим эксперты предлагают принять затраты в полном объеме на участок тепловых сетей. Эксперты предлагают включить затраты на экспертизу нормативов в НВВ предприятия на 2022 год в размере: 338,00 тыс. руб. × 1,043 (ИПЦ 2022/2021) × 0,8387 (доля отнесения затрат на потребительский рынок) = </w:t>
      </w:r>
      <w:r w:rsidRPr="000D7A4B">
        <w:rPr>
          <w:b/>
        </w:rPr>
        <w:t>295,23 тыс. руб.</w:t>
      </w:r>
    </w:p>
    <w:p w14:paraId="1877FE31" w14:textId="77777777" w:rsidR="00376465" w:rsidRPr="000D7A4B" w:rsidRDefault="00376465" w:rsidP="00376465">
      <w:pPr>
        <w:tabs>
          <w:tab w:val="left" w:pos="1890"/>
        </w:tabs>
        <w:ind w:firstLine="709"/>
        <w:jc w:val="both"/>
      </w:pPr>
      <w:r w:rsidRPr="000D7A4B">
        <w:t>Для обоснования затрат на бытовые услуги предприятием представлены следующие обосновывающие материалы:</w:t>
      </w:r>
    </w:p>
    <w:p w14:paraId="4E5F5B04" w14:textId="77777777" w:rsidR="00376465" w:rsidRPr="000D7A4B" w:rsidRDefault="00376465" w:rsidP="00376465">
      <w:pPr>
        <w:tabs>
          <w:tab w:val="left" w:pos="1890"/>
        </w:tabs>
        <w:ind w:firstLine="709"/>
        <w:jc w:val="both"/>
      </w:pPr>
      <w:r w:rsidRPr="000D7A4B">
        <w:t xml:space="preserve">Договор № ДГЗС7-027604 от 01.01.2021 возмездного оказания услуг между АО «ЕВРАЗ ЗСМК» и ООО «Кузбасс Сервис» (стр. 60 том 2). Срок действия договора по 31.12.2022 </w:t>
      </w:r>
    </w:p>
    <w:p w14:paraId="3B3391A7" w14:textId="77777777" w:rsidR="00376465" w:rsidRPr="000D7A4B" w:rsidRDefault="00376465" w:rsidP="00376465">
      <w:pPr>
        <w:tabs>
          <w:tab w:val="left" w:pos="1890"/>
        </w:tabs>
        <w:ind w:firstLine="709"/>
        <w:jc w:val="both"/>
      </w:pPr>
      <w:r w:rsidRPr="000D7A4B">
        <w:t xml:space="preserve">Приложение № 3 к договору № ДГЗС7-027604 от 01.01.2021 (стр. 72 том 2). </w:t>
      </w:r>
    </w:p>
    <w:p w14:paraId="44678E68" w14:textId="77777777" w:rsidR="00376465" w:rsidRPr="000D7A4B" w:rsidRDefault="00376465" w:rsidP="00376465">
      <w:pPr>
        <w:tabs>
          <w:tab w:val="left" w:pos="1890"/>
        </w:tabs>
        <w:ind w:firstLine="709"/>
        <w:jc w:val="both"/>
      </w:pPr>
      <w:r w:rsidRPr="000D7A4B">
        <w:t>Дополнительное соглашение № 1 от 09.02.2021 к договору № ДГЗС7-027604 от 01.01.2021 (стр. 95 том 1).</w:t>
      </w:r>
    </w:p>
    <w:p w14:paraId="53CF0458" w14:textId="77777777" w:rsidR="00376465" w:rsidRPr="000D7A4B" w:rsidRDefault="00376465" w:rsidP="00376465">
      <w:pPr>
        <w:tabs>
          <w:tab w:val="left" w:pos="1890"/>
        </w:tabs>
        <w:ind w:firstLine="709"/>
        <w:jc w:val="both"/>
      </w:pPr>
      <w:r w:rsidRPr="000D7A4B">
        <w:t>Дополнительное соглашение № 2 от 01.06.2021 к договору № ДГЗС7-027604 от 01.01.2021 (стр. 97 том 2).</w:t>
      </w:r>
    </w:p>
    <w:p w14:paraId="47E698A2" w14:textId="77777777" w:rsidR="00376465" w:rsidRPr="000D7A4B" w:rsidRDefault="00376465" w:rsidP="00376465">
      <w:pPr>
        <w:tabs>
          <w:tab w:val="left" w:pos="1890"/>
        </w:tabs>
        <w:ind w:firstLine="709"/>
        <w:jc w:val="both"/>
      </w:pPr>
      <w:r w:rsidRPr="000D7A4B">
        <w:t>Счет-фактура с приложением акта от 20.08.2021 (стр. 107 том 2).</w:t>
      </w:r>
    </w:p>
    <w:p w14:paraId="747A5192" w14:textId="77777777" w:rsidR="00376465" w:rsidRPr="000D7A4B" w:rsidRDefault="00376465" w:rsidP="00376465">
      <w:pPr>
        <w:tabs>
          <w:tab w:val="left" w:pos="1890"/>
        </w:tabs>
        <w:ind w:firstLine="709"/>
        <w:jc w:val="both"/>
      </w:pPr>
      <w:r w:rsidRPr="000D7A4B">
        <w:t xml:space="preserve">Согласно представленным материалам фактические затраты на бытовые услуги, а именно дезинфекцию здания АБК подразделений ЭЦ, за 2021 год составили 1 980,74 тыс. руб. Эксперты предлагают к влечению в НВВ предприятия на 2022 год расходы в размере: 1 980,74 тыс. руб. × 1,043 (ИПЦ 2022/2021) × 6,12% (доля общецеховых затрат) × 82,86% (процент затрат на тепловые и паровые сети) × 69,88% (процент участка сетей горячей воды пропорционально протяжённости сетей) × 0,8387 (доля отнесения затрат на потребительский рынок) = </w:t>
      </w:r>
      <w:r w:rsidRPr="000D7A4B">
        <w:rPr>
          <w:b/>
        </w:rPr>
        <w:t>61,42 тыс. руб.</w:t>
      </w:r>
    </w:p>
    <w:p w14:paraId="13983C43" w14:textId="77777777" w:rsidR="00376465" w:rsidRPr="000D7A4B" w:rsidRDefault="00376465" w:rsidP="00376465">
      <w:pPr>
        <w:tabs>
          <w:tab w:val="left" w:pos="1890"/>
        </w:tabs>
        <w:ind w:firstLine="709"/>
        <w:jc w:val="both"/>
      </w:pPr>
      <w:r w:rsidRPr="000D7A4B">
        <w:t>Для обоснования затрат на спецодежду предприятием представлены следующие обосновывающие материалы:</w:t>
      </w:r>
    </w:p>
    <w:p w14:paraId="524C914F" w14:textId="77777777" w:rsidR="00376465" w:rsidRPr="000D7A4B" w:rsidRDefault="00376465" w:rsidP="00376465">
      <w:pPr>
        <w:tabs>
          <w:tab w:val="left" w:pos="1890"/>
        </w:tabs>
        <w:ind w:firstLine="709"/>
        <w:jc w:val="both"/>
      </w:pPr>
      <w:r w:rsidRPr="000D7A4B">
        <w:t>ДГЗС7-021795 от 01.09.2018 на оказание услуг спецодеждой и средствами индивидуальной защиты между АО «ЕВРАЗ ЗСМК» и ООО «</w:t>
      </w:r>
      <w:proofErr w:type="spellStart"/>
      <w:r w:rsidRPr="000D7A4B">
        <w:t>Кузбасслегпром</w:t>
      </w:r>
      <w:proofErr w:type="spellEnd"/>
      <w:r w:rsidRPr="000D7A4B">
        <w:t>» (стр. 111 том 2).</w:t>
      </w:r>
    </w:p>
    <w:p w14:paraId="5E6F5BAA" w14:textId="77777777" w:rsidR="00376465" w:rsidRPr="000D7A4B" w:rsidRDefault="00376465" w:rsidP="00376465">
      <w:pPr>
        <w:tabs>
          <w:tab w:val="left" w:pos="1890"/>
        </w:tabs>
        <w:ind w:firstLine="709"/>
        <w:jc w:val="both"/>
      </w:pPr>
      <w:r w:rsidRPr="000D7A4B">
        <w:t>Счета-фактуры с приложением актов за 2021 год (стр. 155 том 2).</w:t>
      </w:r>
    </w:p>
    <w:p w14:paraId="711C6C09" w14:textId="77777777" w:rsidR="00376465" w:rsidRPr="000D7A4B" w:rsidRDefault="00376465" w:rsidP="00376465">
      <w:pPr>
        <w:tabs>
          <w:tab w:val="left" w:pos="1890"/>
        </w:tabs>
        <w:ind w:firstLine="709"/>
        <w:jc w:val="both"/>
      </w:pPr>
      <w:r w:rsidRPr="000D7A4B">
        <w:t xml:space="preserve">Расчет стоимости услуг по обеспечению спецодеждой и СИЗ на 2022 год (стр. 372 том 2). </w:t>
      </w:r>
    </w:p>
    <w:p w14:paraId="6A6988F5" w14:textId="77777777" w:rsidR="00376465" w:rsidRPr="000D7A4B" w:rsidRDefault="00376465" w:rsidP="00376465">
      <w:pPr>
        <w:tabs>
          <w:tab w:val="left" w:pos="1890"/>
        </w:tabs>
        <w:ind w:firstLine="709"/>
        <w:jc w:val="both"/>
      </w:pPr>
      <w:r w:rsidRPr="000D7A4B">
        <w:t xml:space="preserve">Согласно представленным материалам фактические затраты на обеспечение спецодеждой за 2021 год составили 329,03 тыс. руб. Эксперты предлагают в включению в НВВ предприятия на 2022 год затраты на спецодежду в размере: 329,03 тыс. руб. × 1,043 (ИПЦ 2022/2021) × 82,86% (процент затрат на тепловые и паровые сети) × 69,88% (процент участка </w:t>
      </w:r>
      <w:r w:rsidRPr="000D7A4B">
        <w:lastRenderedPageBreak/>
        <w:t xml:space="preserve">сетей горячей воды пропорционально протяжённости сетей) × 0,8387 (доля отнесения затрат на потребительский рынок) = </w:t>
      </w:r>
      <w:r w:rsidRPr="000D7A4B">
        <w:rPr>
          <w:b/>
        </w:rPr>
        <w:t>166,66 тыс. руб.</w:t>
      </w:r>
    </w:p>
    <w:p w14:paraId="6DB80A39" w14:textId="77777777" w:rsidR="00376465" w:rsidRPr="000D7A4B" w:rsidRDefault="00376465" w:rsidP="00376465">
      <w:pPr>
        <w:tabs>
          <w:tab w:val="left" w:pos="1890"/>
        </w:tabs>
        <w:ind w:firstLine="709"/>
        <w:jc w:val="both"/>
      </w:pPr>
      <w:r w:rsidRPr="000D7A4B">
        <w:t>Для обоснования затрат на обеспечение бутилированной водой предприятием представлены следующие обосновывающие материалы:</w:t>
      </w:r>
    </w:p>
    <w:p w14:paraId="486D2A23" w14:textId="77777777" w:rsidR="00376465" w:rsidRPr="000D7A4B" w:rsidRDefault="00376465" w:rsidP="00376465">
      <w:pPr>
        <w:tabs>
          <w:tab w:val="left" w:pos="1890"/>
        </w:tabs>
        <w:ind w:firstLine="709"/>
        <w:jc w:val="both"/>
      </w:pPr>
      <w:r w:rsidRPr="000D7A4B">
        <w:t>Договор № 14/22720222 от 30.06.2012 на оказание услуг по обеспечению питьевой водой между АО «ЕВРАЗ ЗСМК» и ООО «Ирбис плюс» (стр. 373 том 2). Срок действия договора по 31.12.2021 с </w:t>
      </w:r>
      <w:proofErr w:type="spellStart"/>
      <w:r w:rsidRPr="000D7A4B">
        <w:t>автопролонгацией</w:t>
      </w:r>
      <w:proofErr w:type="spellEnd"/>
      <w:r w:rsidRPr="000D7A4B">
        <w:t>.</w:t>
      </w:r>
    </w:p>
    <w:p w14:paraId="1EF65D41" w14:textId="77777777" w:rsidR="00376465" w:rsidRPr="000D7A4B" w:rsidRDefault="00376465" w:rsidP="00376465">
      <w:pPr>
        <w:tabs>
          <w:tab w:val="left" w:pos="1890"/>
        </w:tabs>
        <w:ind w:firstLine="709"/>
        <w:jc w:val="both"/>
      </w:pPr>
      <w:r w:rsidRPr="000D7A4B">
        <w:t>Дополнительное соглашение № 21 от 25.06.2021 к договору № 14/22720222 от 30.06.2012 (стр. 378 том 2). Срок действия договора продлен до 31.12.2022. Цена питьевой воды 105,40 руб.</w:t>
      </w:r>
    </w:p>
    <w:p w14:paraId="6C64469A" w14:textId="77777777" w:rsidR="00376465" w:rsidRPr="000D7A4B" w:rsidRDefault="00376465" w:rsidP="00376465">
      <w:pPr>
        <w:tabs>
          <w:tab w:val="left" w:pos="1890"/>
        </w:tabs>
        <w:ind w:firstLine="709"/>
        <w:jc w:val="both"/>
      </w:pPr>
      <w:r w:rsidRPr="000D7A4B">
        <w:t>Оборотно-сальдовая ведомость в разрезе затрат по обеспечению питьевой водой за январь-сентябрь 2021 года (стр. 387 том 2).</w:t>
      </w:r>
    </w:p>
    <w:p w14:paraId="5DF5606E" w14:textId="77777777" w:rsidR="00376465" w:rsidRPr="000D7A4B" w:rsidRDefault="00376465" w:rsidP="00376465">
      <w:pPr>
        <w:tabs>
          <w:tab w:val="left" w:pos="1890"/>
        </w:tabs>
        <w:ind w:firstLine="709"/>
        <w:jc w:val="both"/>
      </w:pPr>
      <w:r w:rsidRPr="000D7A4B">
        <w:t xml:space="preserve">Согласно представленным материалам фактические затраты на обеспечение бутилированной водой за 9 месяцев 2021 года составили 95,87 тыс. руб. Следовательно, стоимость обеспечения бутилированной водой в месяц составит: 95,87 тыс. руб. ÷ 9 месяцев × 6,19% (процент общецеховых затрат) × 82,86% (процент затрат на тепловые и паровые сети) × 69,88% (процент участка сетей горячей воды пропорционально протяжённости сетей) × 0,8387 (доля отнесения затрат на потребительский рынок) = 0,38 тыс. руб. Согласно приложению № 1 к Спецификации к Дополнительному соглашению № 21 от 25.06.2021 цена за бутилированную воду зафиксирована до марта 2022 года. Таким образом, стоимость обеспечения бутилированной водой на 2022 год составит: 0,38 тыс. руб. × 3 месяца + 0,38 тыс. руб. × 1,043 (ИПЦ 2022/2021) × 9 месяцев = </w:t>
      </w:r>
      <w:r w:rsidRPr="000D7A4B">
        <w:rPr>
          <w:b/>
        </w:rPr>
        <w:t>3,97 тыс. руб.</w:t>
      </w:r>
    </w:p>
    <w:p w14:paraId="298137C0" w14:textId="77777777" w:rsidR="00376465" w:rsidRPr="000D7A4B" w:rsidRDefault="00376465" w:rsidP="00376465">
      <w:pPr>
        <w:tabs>
          <w:tab w:val="left" w:pos="1890"/>
        </w:tabs>
        <w:ind w:firstLine="709"/>
        <w:jc w:val="both"/>
      </w:pPr>
      <w:r w:rsidRPr="000D7A4B">
        <w:t>Проанализировав представленные материалы, эксперты считают экономически обоснованной величиной расходов по данной статье сумму 601,44 тыс. руб. (26,28 тыс. руб. + 47,88 тыс. руб. + 295,23 тыс. руб. + 61,42 тыс. руб. + 166,66 тыс. руб. + 3,97 тыс. руб.) и предлагают её к включению в НВВ предприятия на 2022 год.</w:t>
      </w:r>
    </w:p>
    <w:p w14:paraId="5D4487C8" w14:textId="77777777" w:rsidR="00376465" w:rsidRPr="000D7A4B" w:rsidRDefault="00376465" w:rsidP="00376465">
      <w:pPr>
        <w:tabs>
          <w:tab w:val="left" w:pos="1890"/>
        </w:tabs>
        <w:ind w:firstLine="709"/>
        <w:jc w:val="both"/>
      </w:pPr>
      <w:r w:rsidRPr="000D7A4B">
        <w:t>Расходы в размере 0,09 тыс. руб., не подтвержденные предприятием документально, подлежат исключению из НВВ на 2022 год, как экономически необоснованные.</w:t>
      </w:r>
    </w:p>
    <w:p w14:paraId="2919E4FD" w14:textId="77777777" w:rsidR="00376465" w:rsidRPr="000D7A4B" w:rsidRDefault="00376465" w:rsidP="00376465">
      <w:pPr>
        <w:ind w:firstLine="709"/>
        <w:jc w:val="both"/>
      </w:pPr>
      <w:r w:rsidRPr="000D7A4B">
        <w:t>Реестр расходов по статье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 представлен в таблице 4.</w:t>
      </w:r>
    </w:p>
    <w:p w14:paraId="617295E0" w14:textId="77777777" w:rsidR="00376465" w:rsidRPr="000D7A4B" w:rsidRDefault="00376465" w:rsidP="00376465">
      <w:pPr>
        <w:ind w:firstLine="851"/>
        <w:jc w:val="right"/>
      </w:pPr>
    </w:p>
    <w:p w14:paraId="03EC95A9" w14:textId="77777777" w:rsidR="00376465" w:rsidRPr="000D7A4B" w:rsidRDefault="00376465" w:rsidP="00376465">
      <w:pPr>
        <w:ind w:firstLine="851"/>
        <w:jc w:val="right"/>
      </w:pPr>
      <w:r w:rsidRPr="000D7A4B">
        <w:t>Таблица 4.</w:t>
      </w:r>
    </w:p>
    <w:p w14:paraId="26361B5C" w14:textId="77777777" w:rsidR="00376465" w:rsidRPr="000D7A4B" w:rsidRDefault="00376465" w:rsidP="00376465">
      <w:pPr>
        <w:ind w:firstLine="851"/>
        <w:jc w:val="center"/>
        <w:rPr>
          <w:b/>
        </w:rPr>
      </w:pPr>
      <w:r w:rsidRPr="000D7A4B">
        <w:rPr>
          <w:b/>
        </w:rPr>
        <w:t xml:space="preserve">Реестр расходов по статье «Расходы на оплату иных работ и услуг, выполняемых по договорам с организациями, включая расходы </w:t>
      </w:r>
      <w:r w:rsidRPr="000D7A4B">
        <w:rPr>
          <w:b/>
        </w:rPr>
        <w:br/>
        <w:t>на оплату услуг связи, вневедомственной охраны, коммунальных услуг, юридических, информационных, аудиторских и консультационных услуг»</w:t>
      </w:r>
    </w:p>
    <w:p w14:paraId="04C45D49" w14:textId="77777777" w:rsidR="00376465" w:rsidRPr="000D7A4B" w:rsidRDefault="00376465" w:rsidP="00376465">
      <w:pPr>
        <w:tabs>
          <w:tab w:val="left" w:pos="1890"/>
        </w:tabs>
        <w:ind w:firstLine="851"/>
        <w:jc w:val="right"/>
      </w:pPr>
      <w:r w:rsidRPr="000D7A4B">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843"/>
        <w:gridCol w:w="1985"/>
        <w:gridCol w:w="1665"/>
      </w:tblGrid>
      <w:tr w:rsidR="00376465" w:rsidRPr="000D7A4B" w14:paraId="761A2D1E" w14:textId="77777777" w:rsidTr="00376465">
        <w:trPr>
          <w:tblHeader/>
        </w:trPr>
        <w:tc>
          <w:tcPr>
            <w:tcW w:w="4077" w:type="dxa"/>
            <w:shd w:val="clear" w:color="auto" w:fill="auto"/>
            <w:vAlign w:val="center"/>
          </w:tcPr>
          <w:p w14:paraId="7C3B6A38" w14:textId="77777777" w:rsidR="00376465" w:rsidRPr="000D7A4B" w:rsidRDefault="00376465" w:rsidP="00376465">
            <w:pPr>
              <w:jc w:val="center"/>
            </w:pPr>
            <w:r w:rsidRPr="000D7A4B">
              <w:t>Статья расходов</w:t>
            </w:r>
          </w:p>
        </w:tc>
        <w:tc>
          <w:tcPr>
            <w:tcW w:w="1843" w:type="dxa"/>
            <w:shd w:val="clear" w:color="auto" w:fill="auto"/>
            <w:vAlign w:val="center"/>
          </w:tcPr>
          <w:p w14:paraId="0E66E919" w14:textId="77777777" w:rsidR="00376465" w:rsidRPr="000D7A4B" w:rsidRDefault="00376465" w:rsidP="00376465">
            <w:pPr>
              <w:jc w:val="center"/>
            </w:pPr>
            <w:r w:rsidRPr="000D7A4B">
              <w:t xml:space="preserve">Предложения предприятия </w:t>
            </w:r>
            <w:r w:rsidRPr="000D7A4B">
              <w:br/>
              <w:t>на 2022 год</w:t>
            </w:r>
          </w:p>
        </w:tc>
        <w:tc>
          <w:tcPr>
            <w:tcW w:w="1985" w:type="dxa"/>
            <w:shd w:val="clear" w:color="auto" w:fill="auto"/>
            <w:vAlign w:val="center"/>
          </w:tcPr>
          <w:p w14:paraId="1D091636" w14:textId="77777777" w:rsidR="00376465" w:rsidRPr="000D7A4B" w:rsidRDefault="00376465" w:rsidP="00376465">
            <w:pPr>
              <w:jc w:val="center"/>
            </w:pPr>
            <w:r w:rsidRPr="000D7A4B">
              <w:t xml:space="preserve">Предложения экспертов </w:t>
            </w:r>
            <w:r w:rsidRPr="000D7A4B">
              <w:br/>
              <w:t>на 2022 год</w:t>
            </w:r>
          </w:p>
        </w:tc>
        <w:tc>
          <w:tcPr>
            <w:tcW w:w="1665" w:type="dxa"/>
            <w:shd w:val="clear" w:color="auto" w:fill="auto"/>
            <w:vAlign w:val="center"/>
          </w:tcPr>
          <w:p w14:paraId="00A5DCF4" w14:textId="77777777" w:rsidR="00376465" w:rsidRPr="000D7A4B" w:rsidRDefault="00376465" w:rsidP="00376465">
            <w:pPr>
              <w:jc w:val="center"/>
            </w:pPr>
            <w:r w:rsidRPr="000D7A4B">
              <w:t>Отклонение</w:t>
            </w:r>
          </w:p>
        </w:tc>
      </w:tr>
      <w:tr w:rsidR="00376465" w:rsidRPr="000D7A4B" w14:paraId="6D4253BE" w14:textId="77777777" w:rsidTr="00376465">
        <w:tc>
          <w:tcPr>
            <w:tcW w:w="4077" w:type="dxa"/>
            <w:shd w:val="clear" w:color="auto" w:fill="auto"/>
            <w:vAlign w:val="center"/>
          </w:tcPr>
          <w:p w14:paraId="6541C5BE" w14:textId="77777777" w:rsidR="00376465" w:rsidRPr="000D7A4B" w:rsidRDefault="00376465" w:rsidP="00376465">
            <w:pPr>
              <w:jc w:val="center"/>
            </w:pPr>
            <w:r w:rsidRPr="000D7A4B">
              <w:t>1</w:t>
            </w:r>
          </w:p>
        </w:tc>
        <w:tc>
          <w:tcPr>
            <w:tcW w:w="1843" w:type="dxa"/>
            <w:shd w:val="clear" w:color="auto" w:fill="auto"/>
            <w:vAlign w:val="center"/>
          </w:tcPr>
          <w:p w14:paraId="274BFA58" w14:textId="77777777" w:rsidR="00376465" w:rsidRPr="000D7A4B" w:rsidRDefault="00376465" w:rsidP="00376465">
            <w:pPr>
              <w:jc w:val="center"/>
            </w:pPr>
            <w:r w:rsidRPr="000D7A4B">
              <w:t>2</w:t>
            </w:r>
          </w:p>
        </w:tc>
        <w:tc>
          <w:tcPr>
            <w:tcW w:w="1985" w:type="dxa"/>
            <w:shd w:val="clear" w:color="auto" w:fill="auto"/>
            <w:vAlign w:val="center"/>
          </w:tcPr>
          <w:p w14:paraId="28CFC029" w14:textId="77777777" w:rsidR="00376465" w:rsidRPr="000D7A4B" w:rsidRDefault="00376465" w:rsidP="00376465">
            <w:pPr>
              <w:jc w:val="center"/>
            </w:pPr>
            <w:r w:rsidRPr="000D7A4B">
              <w:t>3</w:t>
            </w:r>
          </w:p>
        </w:tc>
        <w:tc>
          <w:tcPr>
            <w:tcW w:w="1665" w:type="dxa"/>
            <w:shd w:val="clear" w:color="auto" w:fill="auto"/>
            <w:vAlign w:val="center"/>
          </w:tcPr>
          <w:p w14:paraId="450BB598" w14:textId="77777777" w:rsidR="00376465" w:rsidRPr="000D7A4B" w:rsidRDefault="00376465" w:rsidP="00376465">
            <w:pPr>
              <w:jc w:val="center"/>
            </w:pPr>
            <w:r w:rsidRPr="000D7A4B">
              <w:t>4 = 3 - 2</w:t>
            </w:r>
          </w:p>
        </w:tc>
      </w:tr>
      <w:tr w:rsidR="00376465" w:rsidRPr="000D7A4B" w14:paraId="380625F7" w14:textId="77777777" w:rsidTr="00376465">
        <w:tc>
          <w:tcPr>
            <w:tcW w:w="4077" w:type="dxa"/>
            <w:shd w:val="clear" w:color="auto" w:fill="auto"/>
          </w:tcPr>
          <w:p w14:paraId="2493A3D3" w14:textId="77777777" w:rsidR="00376465" w:rsidRPr="000D7A4B" w:rsidRDefault="00376465" w:rsidP="00376465">
            <w:r w:rsidRPr="000D7A4B">
              <w:t>Медицинские услуги</w:t>
            </w:r>
          </w:p>
        </w:tc>
        <w:tc>
          <w:tcPr>
            <w:tcW w:w="1843" w:type="dxa"/>
            <w:shd w:val="clear" w:color="auto" w:fill="auto"/>
            <w:vAlign w:val="center"/>
          </w:tcPr>
          <w:p w14:paraId="4F009C9C" w14:textId="77777777" w:rsidR="00376465" w:rsidRPr="000D7A4B" w:rsidRDefault="00376465" w:rsidP="00376465">
            <w:pPr>
              <w:jc w:val="center"/>
            </w:pPr>
            <w:r w:rsidRPr="000D7A4B">
              <w:t>26,28</w:t>
            </w:r>
          </w:p>
        </w:tc>
        <w:tc>
          <w:tcPr>
            <w:tcW w:w="1985" w:type="dxa"/>
            <w:shd w:val="clear" w:color="auto" w:fill="auto"/>
            <w:vAlign w:val="center"/>
          </w:tcPr>
          <w:p w14:paraId="6584E709" w14:textId="77777777" w:rsidR="00376465" w:rsidRPr="000D7A4B" w:rsidRDefault="00376465" w:rsidP="00376465">
            <w:pPr>
              <w:jc w:val="center"/>
            </w:pPr>
            <w:r w:rsidRPr="000D7A4B">
              <w:t>26,28</w:t>
            </w:r>
          </w:p>
        </w:tc>
        <w:tc>
          <w:tcPr>
            <w:tcW w:w="1665" w:type="dxa"/>
            <w:shd w:val="clear" w:color="auto" w:fill="auto"/>
            <w:vAlign w:val="center"/>
          </w:tcPr>
          <w:p w14:paraId="36A0205B" w14:textId="77777777" w:rsidR="00376465" w:rsidRPr="000D7A4B" w:rsidRDefault="00376465" w:rsidP="00376465">
            <w:pPr>
              <w:jc w:val="center"/>
            </w:pPr>
            <w:r w:rsidRPr="000D7A4B">
              <w:t>0,00</w:t>
            </w:r>
          </w:p>
        </w:tc>
      </w:tr>
      <w:tr w:rsidR="00376465" w:rsidRPr="000D7A4B" w14:paraId="7AE7549D" w14:textId="77777777" w:rsidTr="00376465">
        <w:tc>
          <w:tcPr>
            <w:tcW w:w="4077" w:type="dxa"/>
            <w:shd w:val="clear" w:color="auto" w:fill="auto"/>
          </w:tcPr>
          <w:p w14:paraId="5EEB4594" w14:textId="77777777" w:rsidR="00376465" w:rsidRPr="000D7A4B" w:rsidRDefault="00376465" w:rsidP="00376465">
            <w:r w:rsidRPr="000D7A4B">
              <w:t>Услуги по обеспечению молочной продукцией</w:t>
            </w:r>
          </w:p>
        </w:tc>
        <w:tc>
          <w:tcPr>
            <w:tcW w:w="1843" w:type="dxa"/>
            <w:shd w:val="clear" w:color="auto" w:fill="auto"/>
            <w:vAlign w:val="center"/>
          </w:tcPr>
          <w:p w14:paraId="02D9183C" w14:textId="77777777" w:rsidR="00376465" w:rsidRPr="000D7A4B" w:rsidRDefault="00376465" w:rsidP="00376465">
            <w:pPr>
              <w:jc w:val="center"/>
            </w:pPr>
            <w:r w:rsidRPr="000D7A4B">
              <w:t>47,88</w:t>
            </w:r>
          </w:p>
        </w:tc>
        <w:tc>
          <w:tcPr>
            <w:tcW w:w="1985" w:type="dxa"/>
            <w:shd w:val="clear" w:color="auto" w:fill="auto"/>
            <w:vAlign w:val="center"/>
          </w:tcPr>
          <w:p w14:paraId="5D8364A0" w14:textId="77777777" w:rsidR="00376465" w:rsidRPr="000D7A4B" w:rsidRDefault="00376465" w:rsidP="00376465">
            <w:pPr>
              <w:jc w:val="center"/>
            </w:pPr>
            <w:r w:rsidRPr="000D7A4B">
              <w:t>47,88</w:t>
            </w:r>
          </w:p>
        </w:tc>
        <w:tc>
          <w:tcPr>
            <w:tcW w:w="1665" w:type="dxa"/>
            <w:shd w:val="clear" w:color="auto" w:fill="auto"/>
            <w:vAlign w:val="center"/>
          </w:tcPr>
          <w:p w14:paraId="14B83C20" w14:textId="77777777" w:rsidR="00376465" w:rsidRPr="000D7A4B" w:rsidRDefault="00376465" w:rsidP="00376465">
            <w:pPr>
              <w:jc w:val="center"/>
            </w:pPr>
            <w:r w:rsidRPr="000D7A4B">
              <w:t>0,00</w:t>
            </w:r>
          </w:p>
        </w:tc>
      </w:tr>
      <w:tr w:rsidR="00376465" w:rsidRPr="000D7A4B" w14:paraId="14571566" w14:textId="77777777" w:rsidTr="00376465">
        <w:tc>
          <w:tcPr>
            <w:tcW w:w="4077" w:type="dxa"/>
            <w:shd w:val="clear" w:color="auto" w:fill="auto"/>
          </w:tcPr>
          <w:p w14:paraId="17A605B2" w14:textId="77777777" w:rsidR="00376465" w:rsidRPr="000D7A4B" w:rsidRDefault="00376465" w:rsidP="00376465">
            <w:r w:rsidRPr="000D7A4B">
              <w:t>Экспертиза нормативов</w:t>
            </w:r>
          </w:p>
        </w:tc>
        <w:tc>
          <w:tcPr>
            <w:tcW w:w="1843" w:type="dxa"/>
            <w:shd w:val="clear" w:color="auto" w:fill="auto"/>
            <w:vAlign w:val="center"/>
          </w:tcPr>
          <w:p w14:paraId="57353E7A" w14:textId="77777777" w:rsidR="00376465" w:rsidRPr="000D7A4B" w:rsidRDefault="00376465" w:rsidP="00376465">
            <w:pPr>
              <w:jc w:val="center"/>
            </w:pPr>
            <w:r w:rsidRPr="000D7A4B">
              <w:t>295,29</w:t>
            </w:r>
          </w:p>
        </w:tc>
        <w:tc>
          <w:tcPr>
            <w:tcW w:w="1985" w:type="dxa"/>
            <w:shd w:val="clear" w:color="auto" w:fill="auto"/>
            <w:vAlign w:val="center"/>
          </w:tcPr>
          <w:p w14:paraId="30AAACBB" w14:textId="77777777" w:rsidR="00376465" w:rsidRPr="000D7A4B" w:rsidRDefault="00376465" w:rsidP="00376465">
            <w:pPr>
              <w:jc w:val="center"/>
            </w:pPr>
            <w:r w:rsidRPr="000D7A4B">
              <w:t>295,23</w:t>
            </w:r>
          </w:p>
        </w:tc>
        <w:tc>
          <w:tcPr>
            <w:tcW w:w="1665" w:type="dxa"/>
            <w:shd w:val="clear" w:color="auto" w:fill="auto"/>
            <w:vAlign w:val="center"/>
          </w:tcPr>
          <w:p w14:paraId="1EB156AE" w14:textId="77777777" w:rsidR="00376465" w:rsidRPr="000D7A4B" w:rsidRDefault="00376465" w:rsidP="00376465">
            <w:pPr>
              <w:jc w:val="center"/>
            </w:pPr>
            <w:r w:rsidRPr="000D7A4B">
              <w:t>-0,06</w:t>
            </w:r>
          </w:p>
        </w:tc>
      </w:tr>
      <w:tr w:rsidR="00376465" w:rsidRPr="000D7A4B" w14:paraId="0A10D415" w14:textId="77777777" w:rsidTr="00376465">
        <w:tc>
          <w:tcPr>
            <w:tcW w:w="4077" w:type="dxa"/>
            <w:shd w:val="clear" w:color="auto" w:fill="auto"/>
          </w:tcPr>
          <w:p w14:paraId="6BDCA8C4" w14:textId="77777777" w:rsidR="00376465" w:rsidRPr="000D7A4B" w:rsidRDefault="00376465" w:rsidP="00376465">
            <w:r w:rsidRPr="000D7A4B">
              <w:t>Бытовые услуги</w:t>
            </w:r>
          </w:p>
        </w:tc>
        <w:tc>
          <w:tcPr>
            <w:tcW w:w="1843" w:type="dxa"/>
            <w:shd w:val="clear" w:color="auto" w:fill="auto"/>
            <w:vAlign w:val="center"/>
          </w:tcPr>
          <w:p w14:paraId="0B4368AF" w14:textId="77777777" w:rsidR="00376465" w:rsidRPr="000D7A4B" w:rsidRDefault="00376465" w:rsidP="00376465">
            <w:pPr>
              <w:jc w:val="center"/>
            </w:pPr>
            <w:r w:rsidRPr="000D7A4B">
              <w:t>61,42</w:t>
            </w:r>
          </w:p>
        </w:tc>
        <w:tc>
          <w:tcPr>
            <w:tcW w:w="1985" w:type="dxa"/>
            <w:shd w:val="clear" w:color="auto" w:fill="auto"/>
            <w:vAlign w:val="center"/>
          </w:tcPr>
          <w:p w14:paraId="3413B041" w14:textId="77777777" w:rsidR="00376465" w:rsidRPr="000D7A4B" w:rsidRDefault="00376465" w:rsidP="00376465">
            <w:pPr>
              <w:jc w:val="center"/>
            </w:pPr>
            <w:r w:rsidRPr="000D7A4B">
              <w:t>61,42</w:t>
            </w:r>
          </w:p>
        </w:tc>
        <w:tc>
          <w:tcPr>
            <w:tcW w:w="1665" w:type="dxa"/>
            <w:shd w:val="clear" w:color="auto" w:fill="auto"/>
            <w:vAlign w:val="center"/>
          </w:tcPr>
          <w:p w14:paraId="725D8DAB" w14:textId="77777777" w:rsidR="00376465" w:rsidRPr="000D7A4B" w:rsidRDefault="00376465" w:rsidP="00376465">
            <w:pPr>
              <w:jc w:val="center"/>
            </w:pPr>
            <w:r w:rsidRPr="000D7A4B">
              <w:t>0,00</w:t>
            </w:r>
          </w:p>
        </w:tc>
      </w:tr>
      <w:tr w:rsidR="00376465" w:rsidRPr="000D7A4B" w14:paraId="12A2A6C4" w14:textId="77777777" w:rsidTr="00376465">
        <w:tc>
          <w:tcPr>
            <w:tcW w:w="4077" w:type="dxa"/>
            <w:shd w:val="clear" w:color="auto" w:fill="auto"/>
          </w:tcPr>
          <w:p w14:paraId="42A4DFF4" w14:textId="77777777" w:rsidR="00376465" w:rsidRPr="000D7A4B" w:rsidRDefault="00376465" w:rsidP="00376465">
            <w:r w:rsidRPr="000D7A4B">
              <w:t>Услуги по обеспечению спецодеждой</w:t>
            </w:r>
          </w:p>
        </w:tc>
        <w:tc>
          <w:tcPr>
            <w:tcW w:w="1843" w:type="dxa"/>
            <w:shd w:val="clear" w:color="auto" w:fill="auto"/>
            <w:vAlign w:val="center"/>
          </w:tcPr>
          <w:p w14:paraId="4A306191" w14:textId="77777777" w:rsidR="00376465" w:rsidRPr="000D7A4B" w:rsidRDefault="00376465" w:rsidP="00376465">
            <w:pPr>
              <w:jc w:val="center"/>
            </w:pPr>
            <w:r w:rsidRPr="000D7A4B">
              <w:t>166,69</w:t>
            </w:r>
          </w:p>
        </w:tc>
        <w:tc>
          <w:tcPr>
            <w:tcW w:w="1985" w:type="dxa"/>
            <w:shd w:val="clear" w:color="auto" w:fill="auto"/>
            <w:vAlign w:val="center"/>
          </w:tcPr>
          <w:p w14:paraId="3D1BCDEB" w14:textId="77777777" w:rsidR="00376465" w:rsidRPr="000D7A4B" w:rsidRDefault="00376465" w:rsidP="00376465">
            <w:pPr>
              <w:jc w:val="center"/>
            </w:pPr>
            <w:r w:rsidRPr="000D7A4B">
              <w:t>166,66</w:t>
            </w:r>
          </w:p>
        </w:tc>
        <w:tc>
          <w:tcPr>
            <w:tcW w:w="1665" w:type="dxa"/>
            <w:shd w:val="clear" w:color="auto" w:fill="auto"/>
            <w:vAlign w:val="center"/>
          </w:tcPr>
          <w:p w14:paraId="6EB78CD5" w14:textId="77777777" w:rsidR="00376465" w:rsidRPr="000D7A4B" w:rsidRDefault="00376465" w:rsidP="00376465">
            <w:pPr>
              <w:jc w:val="center"/>
            </w:pPr>
            <w:r w:rsidRPr="000D7A4B">
              <w:t>-0,03</w:t>
            </w:r>
          </w:p>
        </w:tc>
      </w:tr>
      <w:tr w:rsidR="00376465" w:rsidRPr="000D7A4B" w14:paraId="4C90844B" w14:textId="77777777" w:rsidTr="00376465">
        <w:tc>
          <w:tcPr>
            <w:tcW w:w="4077" w:type="dxa"/>
            <w:shd w:val="clear" w:color="auto" w:fill="auto"/>
          </w:tcPr>
          <w:p w14:paraId="04E46986" w14:textId="77777777" w:rsidR="00376465" w:rsidRPr="000D7A4B" w:rsidRDefault="00376465" w:rsidP="00376465">
            <w:r w:rsidRPr="000D7A4B">
              <w:t>Услуги по обеспечению бутилированной водой</w:t>
            </w:r>
          </w:p>
        </w:tc>
        <w:tc>
          <w:tcPr>
            <w:tcW w:w="1843" w:type="dxa"/>
            <w:shd w:val="clear" w:color="auto" w:fill="auto"/>
            <w:vAlign w:val="center"/>
          </w:tcPr>
          <w:p w14:paraId="49B0F59F" w14:textId="77777777" w:rsidR="00376465" w:rsidRPr="000D7A4B" w:rsidRDefault="00376465" w:rsidP="00376465">
            <w:pPr>
              <w:jc w:val="center"/>
            </w:pPr>
            <w:r w:rsidRPr="000D7A4B">
              <w:t>3,97</w:t>
            </w:r>
          </w:p>
        </w:tc>
        <w:tc>
          <w:tcPr>
            <w:tcW w:w="1985" w:type="dxa"/>
            <w:shd w:val="clear" w:color="auto" w:fill="auto"/>
            <w:vAlign w:val="center"/>
          </w:tcPr>
          <w:p w14:paraId="24CBBA97" w14:textId="77777777" w:rsidR="00376465" w:rsidRPr="000D7A4B" w:rsidRDefault="00376465" w:rsidP="00376465">
            <w:pPr>
              <w:jc w:val="center"/>
            </w:pPr>
            <w:r w:rsidRPr="000D7A4B">
              <w:t>3,97</w:t>
            </w:r>
          </w:p>
        </w:tc>
        <w:tc>
          <w:tcPr>
            <w:tcW w:w="1665" w:type="dxa"/>
            <w:shd w:val="clear" w:color="auto" w:fill="auto"/>
            <w:vAlign w:val="center"/>
          </w:tcPr>
          <w:p w14:paraId="36C206ED" w14:textId="77777777" w:rsidR="00376465" w:rsidRPr="000D7A4B" w:rsidRDefault="00376465" w:rsidP="00376465">
            <w:pPr>
              <w:jc w:val="center"/>
            </w:pPr>
            <w:r w:rsidRPr="000D7A4B">
              <w:t>0,00</w:t>
            </w:r>
          </w:p>
        </w:tc>
      </w:tr>
      <w:tr w:rsidR="00376465" w:rsidRPr="000D7A4B" w14:paraId="1A5319BD" w14:textId="77777777" w:rsidTr="00376465">
        <w:tc>
          <w:tcPr>
            <w:tcW w:w="4077" w:type="dxa"/>
            <w:shd w:val="clear" w:color="auto" w:fill="auto"/>
          </w:tcPr>
          <w:p w14:paraId="5F30150D" w14:textId="77777777" w:rsidR="00376465" w:rsidRPr="000D7A4B" w:rsidRDefault="00376465" w:rsidP="00376465">
            <w:r w:rsidRPr="000D7A4B">
              <w:t>Итого по статье</w:t>
            </w:r>
          </w:p>
        </w:tc>
        <w:tc>
          <w:tcPr>
            <w:tcW w:w="1843" w:type="dxa"/>
            <w:shd w:val="clear" w:color="auto" w:fill="auto"/>
            <w:vAlign w:val="center"/>
          </w:tcPr>
          <w:p w14:paraId="52A46B76" w14:textId="77777777" w:rsidR="00376465" w:rsidRPr="000D7A4B" w:rsidRDefault="00376465" w:rsidP="00376465">
            <w:pPr>
              <w:jc w:val="center"/>
              <w:rPr>
                <w:b/>
              </w:rPr>
            </w:pPr>
            <w:r w:rsidRPr="000D7A4B">
              <w:rPr>
                <w:b/>
              </w:rPr>
              <w:t>601,53</w:t>
            </w:r>
          </w:p>
        </w:tc>
        <w:tc>
          <w:tcPr>
            <w:tcW w:w="1985" w:type="dxa"/>
            <w:shd w:val="clear" w:color="auto" w:fill="auto"/>
            <w:vAlign w:val="center"/>
          </w:tcPr>
          <w:p w14:paraId="08BB829C" w14:textId="77777777" w:rsidR="00376465" w:rsidRPr="000D7A4B" w:rsidRDefault="00376465" w:rsidP="00376465">
            <w:pPr>
              <w:jc w:val="center"/>
              <w:rPr>
                <w:b/>
              </w:rPr>
            </w:pPr>
            <w:r w:rsidRPr="000D7A4B">
              <w:rPr>
                <w:b/>
              </w:rPr>
              <w:t>601,44</w:t>
            </w:r>
          </w:p>
        </w:tc>
        <w:tc>
          <w:tcPr>
            <w:tcW w:w="1665" w:type="dxa"/>
            <w:shd w:val="clear" w:color="auto" w:fill="auto"/>
            <w:vAlign w:val="center"/>
          </w:tcPr>
          <w:p w14:paraId="1C8E4E00" w14:textId="77777777" w:rsidR="00376465" w:rsidRPr="000D7A4B" w:rsidRDefault="00376465" w:rsidP="00376465">
            <w:pPr>
              <w:jc w:val="center"/>
              <w:rPr>
                <w:b/>
              </w:rPr>
            </w:pPr>
            <w:r w:rsidRPr="000D7A4B">
              <w:rPr>
                <w:b/>
              </w:rPr>
              <w:t>0,09</w:t>
            </w:r>
          </w:p>
        </w:tc>
      </w:tr>
    </w:tbl>
    <w:p w14:paraId="010F22EF" w14:textId="77777777" w:rsidR="00376465" w:rsidRPr="000D7A4B" w:rsidRDefault="00376465" w:rsidP="00376465">
      <w:pPr>
        <w:tabs>
          <w:tab w:val="left" w:pos="1890"/>
        </w:tabs>
        <w:ind w:firstLine="851"/>
        <w:jc w:val="both"/>
      </w:pPr>
    </w:p>
    <w:p w14:paraId="3CBBD1F0" w14:textId="77777777" w:rsidR="00376465" w:rsidRPr="000D7A4B" w:rsidRDefault="00376465" w:rsidP="00376465">
      <w:pPr>
        <w:tabs>
          <w:tab w:val="left" w:pos="1890"/>
        </w:tabs>
        <w:ind w:firstLine="851"/>
        <w:jc w:val="both"/>
      </w:pPr>
    </w:p>
    <w:p w14:paraId="0C71B6FD" w14:textId="77777777" w:rsidR="00376465" w:rsidRPr="000D7A4B" w:rsidRDefault="00376465" w:rsidP="00376465">
      <w:pPr>
        <w:pStyle w:val="aff9"/>
        <w:rPr>
          <w:rFonts w:ascii="Times New Roman" w:hAnsi="Times New Roman"/>
          <w:sz w:val="28"/>
        </w:rPr>
      </w:pPr>
      <w:r w:rsidRPr="000D7A4B">
        <w:rPr>
          <w:rFonts w:ascii="Times New Roman" w:hAnsi="Times New Roman"/>
          <w:sz w:val="28"/>
        </w:rPr>
        <w:t>ДРУГИЕ РАСХОДЫ, СВЯЗАННЫЕ С ПРОИЗВОДСТВОМ И (ИЛИ) РАЕЛИЗАЦИЕЙ ПРОДУКЦИИ</w:t>
      </w:r>
    </w:p>
    <w:p w14:paraId="0185BBD7" w14:textId="77777777" w:rsidR="00376465" w:rsidRPr="000D7A4B" w:rsidRDefault="00376465" w:rsidP="00376465">
      <w:pPr>
        <w:tabs>
          <w:tab w:val="left" w:pos="1890"/>
        </w:tabs>
        <w:ind w:firstLine="709"/>
        <w:jc w:val="both"/>
      </w:pPr>
    </w:p>
    <w:p w14:paraId="0283D5DD" w14:textId="77777777" w:rsidR="00376465" w:rsidRPr="000D7A4B" w:rsidRDefault="00376465" w:rsidP="00376465">
      <w:pPr>
        <w:pStyle w:val="3"/>
      </w:pPr>
      <w:r w:rsidRPr="000D7A4B">
        <w:t>Налог на имущество</w:t>
      </w:r>
    </w:p>
    <w:p w14:paraId="16B03FF4" w14:textId="77777777" w:rsidR="00376465" w:rsidRPr="000D7A4B" w:rsidRDefault="00376465" w:rsidP="00376465">
      <w:pPr>
        <w:rPr>
          <w:lang w:eastAsia="en-US"/>
        </w:rPr>
      </w:pPr>
    </w:p>
    <w:p w14:paraId="02922941" w14:textId="77777777" w:rsidR="00376465" w:rsidRPr="000D7A4B" w:rsidRDefault="00376465" w:rsidP="00376465">
      <w:pPr>
        <w:tabs>
          <w:tab w:val="left" w:pos="1890"/>
        </w:tabs>
        <w:ind w:firstLine="709"/>
        <w:jc w:val="both"/>
      </w:pPr>
      <w:r w:rsidRPr="000D7A4B">
        <w:t>На территории Кемеровской области-Кузбасса налог на имущество введен в действие Законом Кемеровской области-Кузбасса от 26.11.2003 № 60-ОЗ. Согласно статье 2 данного Закона, ставка налога на имущество организаций, уплачиваемого на территории Кемеровской области-Кузбасса, установлена в размере 2,2% от налогооблагаемой базы (среднегодовой стоимости основных средств, являющихся объектом налогообложения в соответствии с НК РФ).</w:t>
      </w:r>
    </w:p>
    <w:p w14:paraId="3C4550E2" w14:textId="77777777" w:rsidR="00376465" w:rsidRPr="000D7A4B" w:rsidRDefault="00376465" w:rsidP="00376465">
      <w:pPr>
        <w:tabs>
          <w:tab w:val="left" w:pos="1890"/>
        </w:tabs>
        <w:ind w:firstLine="709"/>
        <w:jc w:val="both"/>
      </w:pPr>
      <w:r w:rsidRPr="000D7A4B">
        <w:t>По данной статье предприятием планируются расходы на 2022 год в размере 18,87 тыс. руб.</w:t>
      </w:r>
    </w:p>
    <w:p w14:paraId="4A3CBB04" w14:textId="77777777" w:rsidR="00376465" w:rsidRPr="000D7A4B" w:rsidRDefault="00376465" w:rsidP="00376465">
      <w:pPr>
        <w:tabs>
          <w:tab w:val="left" w:pos="1890"/>
        </w:tabs>
        <w:ind w:firstLine="709"/>
        <w:jc w:val="both"/>
      </w:pPr>
      <w:r w:rsidRPr="000D7A4B">
        <w:t>Для обоснования указанных затрат предприятием представлены следующие обосновывающие материалы:</w:t>
      </w:r>
    </w:p>
    <w:p w14:paraId="16DF7780" w14:textId="77777777" w:rsidR="00376465" w:rsidRPr="000D7A4B" w:rsidRDefault="00376465" w:rsidP="00376465">
      <w:pPr>
        <w:tabs>
          <w:tab w:val="left" w:pos="1890"/>
        </w:tabs>
        <w:ind w:firstLine="709"/>
        <w:jc w:val="both"/>
      </w:pPr>
      <w:r w:rsidRPr="000D7A4B">
        <w:t>Расчет налога на имущество ЭЦ за 2020 год (стр. 376 том 3).</w:t>
      </w:r>
    </w:p>
    <w:p w14:paraId="15F82452" w14:textId="77777777" w:rsidR="00376465" w:rsidRPr="000D7A4B" w:rsidRDefault="00376465" w:rsidP="00376465">
      <w:pPr>
        <w:tabs>
          <w:tab w:val="left" w:pos="1890"/>
        </w:tabs>
        <w:ind w:firstLine="709"/>
        <w:jc w:val="both"/>
      </w:pPr>
      <w:r w:rsidRPr="000D7A4B">
        <w:t>Расчет налога на имущество ЭЦ за 2021 год (стр. 377 том 3).</w:t>
      </w:r>
    </w:p>
    <w:p w14:paraId="6B9627D1" w14:textId="77777777" w:rsidR="00376465" w:rsidRPr="000D7A4B" w:rsidRDefault="00376465" w:rsidP="00376465">
      <w:pPr>
        <w:tabs>
          <w:tab w:val="left" w:pos="1890"/>
        </w:tabs>
        <w:ind w:firstLine="709"/>
        <w:jc w:val="both"/>
      </w:pPr>
      <w:r w:rsidRPr="000D7A4B">
        <w:t>Расчет налога на имущество ЭЦ за 2022 год (стр. 378 том 3).</w:t>
      </w:r>
    </w:p>
    <w:p w14:paraId="7A826872" w14:textId="77777777" w:rsidR="00376465" w:rsidRPr="000D7A4B" w:rsidRDefault="00376465" w:rsidP="00376465">
      <w:pPr>
        <w:tabs>
          <w:tab w:val="left" w:pos="1890"/>
        </w:tabs>
        <w:ind w:firstLine="709"/>
        <w:jc w:val="both"/>
      </w:pPr>
      <w:r w:rsidRPr="000D7A4B">
        <w:t>Согласно представленным материалам, налог на недвижимое имущество составит 22,50 тыс. руб. Эксперты предлагают к включению в НВВ предприятия на 2022 год расходы на налог на недвижимое имущество в размере: 22,50 тыс. руб. × 0,8387 (доля отнесения затрат на потребительский рынок) = 18,87 тыс. руб.</w:t>
      </w:r>
    </w:p>
    <w:p w14:paraId="77EDD06D" w14:textId="77777777" w:rsidR="00376465" w:rsidRPr="000D7A4B" w:rsidRDefault="00376465" w:rsidP="00376465">
      <w:pPr>
        <w:tabs>
          <w:tab w:val="left" w:pos="1890"/>
        </w:tabs>
        <w:ind w:firstLine="709"/>
        <w:jc w:val="both"/>
      </w:pPr>
      <w:r w:rsidRPr="000D7A4B">
        <w:t>Корректировка предложения предприятия отсутствует.</w:t>
      </w:r>
    </w:p>
    <w:p w14:paraId="7961DEE7" w14:textId="77777777" w:rsidR="00376465" w:rsidRPr="000D7A4B" w:rsidRDefault="00376465" w:rsidP="00376465">
      <w:pPr>
        <w:tabs>
          <w:tab w:val="left" w:pos="1890"/>
        </w:tabs>
        <w:ind w:firstLine="851"/>
        <w:jc w:val="both"/>
      </w:pPr>
    </w:p>
    <w:p w14:paraId="3AB1471E" w14:textId="77777777" w:rsidR="00376465" w:rsidRPr="000D7A4B" w:rsidRDefault="00376465" w:rsidP="00376465">
      <w:pPr>
        <w:pStyle w:val="aff9"/>
        <w:rPr>
          <w:rFonts w:ascii="Times New Roman" w:hAnsi="Times New Roman"/>
          <w:sz w:val="28"/>
        </w:rPr>
      </w:pPr>
      <w:bookmarkStart w:id="25" w:name="_Toc50038370"/>
      <w:r w:rsidRPr="000D7A4B">
        <w:rPr>
          <w:rFonts w:ascii="Times New Roman" w:hAnsi="Times New Roman"/>
          <w:sz w:val="28"/>
        </w:rPr>
        <w:t xml:space="preserve">ДЕНЕЖНЫЕ ВЫПЛАТЫ СОЦИАЛЬНОГО ХАРАКТЕРА </w:t>
      </w:r>
      <w:r w:rsidRPr="000D7A4B">
        <w:rPr>
          <w:rFonts w:ascii="Times New Roman" w:hAnsi="Times New Roman"/>
          <w:sz w:val="28"/>
        </w:rPr>
        <w:br/>
        <w:t>(ПО КОЛЛЕКТИВНОМУ ДОГОВОРУ)</w:t>
      </w:r>
      <w:bookmarkEnd w:id="25"/>
    </w:p>
    <w:p w14:paraId="3E0225D6" w14:textId="77777777" w:rsidR="00376465" w:rsidRPr="000D7A4B" w:rsidRDefault="00376465" w:rsidP="00376465">
      <w:pPr>
        <w:tabs>
          <w:tab w:val="left" w:pos="1890"/>
        </w:tabs>
        <w:ind w:firstLine="851"/>
        <w:jc w:val="both"/>
      </w:pPr>
      <w:r w:rsidRPr="000D7A4B">
        <w:t>По данной статье предприятием планируются расходы на 2022 год в размере 174,84 тыс. руб.</w:t>
      </w:r>
    </w:p>
    <w:p w14:paraId="737257B5" w14:textId="77777777" w:rsidR="00376465" w:rsidRPr="000D7A4B" w:rsidRDefault="00376465" w:rsidP="00376465">
      <w:pPr>
        <w:tabs>
          <w:tab w:val="left" w:pos="1890"/>
        </w:tabs>
        <w:ind w:firstLine="851"/>
        <w:jc w:val="both"/>
      </w:pPr>
      <w:r w:rsidRPr="000D7A4B">
        <w:t>Для обоснования указанных затрат предприятием представлены следующие обосновывающие материалы:</w:t>
      </w:r>
    </w:p>
    <w:p w14:paraId="049BBA36" w14:textId="77777777" w:rsidR="00376465" w:rsidRPr="000D7A4B" w:rsidRDefault="00376465" w:rsidP="00376465">
      <w:pPr>
        <w:tabs>
          <w:tab w:val="left" w:pos="1890"/>
        </w:tabs>
        <w:ind w:firstLine="851"/>
        <w:jc w:val="both"/>
      </w:pPr>
      <w:r w:rsidRPr="000D7A4B">
        <w:t>Расчет социальных расходов из прибыли по ЭЦ АО «ЕВРАЗ ЗСМК» на 2022 год (стр. 379 том 3).</w:t>
      </w:r>
    </w:p>
    <w:p w14:paraId="65435C0B" w14:textId="77777777" w:rsidR="00376465" w:rsidRPr="000D7A4B" w:rsidRDefault="00376465" w:rsidP="00376465">
      <w:pPr>
        <w:tabs>
          <w:tab w:val="left" w:pos="1890"/>
        </w:tabs>
        <w:ind w:firstLine="851"/>
        <w:jc w:val="both"/>
      </w:pPr>
      <w:r w:rsidRPr="000D7A4B">
        <w:t>Коллективный договор АО «ЕВРАЗ ЗСМК» на 2020-2022 годы (стр. 381 том 3).</w:t>
      </w:r>
    </w:p>
    <w:p w14:paraId="642EF533" w14:textId="77777777" w:rsidR="00376465" w:rsidRPr="000D7A4B" w:rsidRDefault="00376465" w:rsidP="00376465">
      <w:pPr>
        <w:tabs>
          <w:tab w:val="left" w:pos="1890"/>
        </w:tabs>
        <w:ind w:firstLine="720"/>
        <w:jc w:val="both"/>
      </w:pPr>
      <w:r w:rsidRPr="000D7A4B">
        <w:t>Социальные расходы из прибыли на 2022 год, по мнению экспертов, составят 13 769 тыс. руб. Скорректированные экспертами социальные расходы из прибыли представлены в таблице 5.</w:t>
      </w:r>
    </w:p>
    <w:p w14:paraId="7881923F" w14:textId="77777777" w:rsidR="00376465" w:rsidRPr="000D7A4B" w:rsidRDefault="00376465" w:rsidP="00376465">
      <w:pPr>
        <w:tabs>
          <w:tab w:val="left" w:pos="1890"/>
        </w:tabs>
        <w:ind w:firstLine="720"/>
        <w:jc w:val="both"/>
      </w:pPr>
    </w:p>
    <w:p w14:paraId="1DD46A3C" w14:textId="77777777" w:rsidR="00376465" w:rsidRPr="000D7A4B" w:rsidRDefault="00376465" w:rsidP="00376465">
      <w:pPr>
        <w:ind w:left="1080" w:right="-2"/>
        <w:jc w:val="right"/>
      </w:pPr>
      <w:r w:rsidRPr="000D7A4B">
        <w:t>Таблица 5.</w:t>
      </w:r>
    </w:p>
    <w:p w14:paraId="78FC3046" w14:textId="77777777" w:rsidR="00376465" w:rsidRPr="000D7A4B" w:rsidRDefault="00376465" w:rsidP="00376465">
      <w:pPr>
        <w:jc w:val="center"/>
      </w:pPr>
      <w:r w:rsidRPr="000D7A4B">
        <w:t>Социальные расходы из прибыли на 2022 год</w:t>
      </w:r>
    </w:p>
    <w:p w14:paraId="7DD4DB45" w14:textId="77777777" w:rsidR="00376465" w:rsidRPr="000D7A4B" w:rsidRDefault="00376465" w:rsidP="00376465">
      <w:pPr>
        <w:ind w:firstLine="851"/>
        <w:jc w:val="right"/>
        <w:rPr>
          <w:sz w:val="22"/>
        </w:rPr>
      </w:pPr>
      <w:r w:rsidRPr="000D7A4B">
        <w:rPr>
          <w:sz w:val="22"/>
        </w:rPr>
        <w:t>тыс. руб.</w:t>
      </w:r>
    </w:p>
    <w:tbl>
      <w:tblPr>
        <w:tblW w:w="931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5919"/>
        <w:gridCol w:w="1663"/>
        <w:gridCol w:w="957"/>
      </w:tblGrid>
      <w:tr w:rsidR="00376465" w:rsidRPr="000D7A4B" w14:paraId="26CAE2D9" w14:textId="77777777" w:rsidTr="00376465">
        <w:trPr>
          <w:trHeight w:val="904"/>
          <w:tblHeader/>
        </w:trPr>
        <w:tc>
          <w:tcPr>
            <w:tcW w:w="777" w:type="dxa"/>
            <w:shd w:val="clear" w:color="auto" w:fill="auto"/>
            <w:vAlign w:val="center"/>
          </w:tcPr>
          <w:p w14:paraId="69ECF15B" w14:textId="77777777" w:rsidR="00376465" w:rsidRPr="000D7A4B" w:rsidRDefault="00376465" w:rsidP="00376465">
            <w:pPr>
              <w:jc w:val="center"/>
            </w:pPr>
            <w:r w:rsidRPr="000D7A4B">
              <w:t>№ п/п</w:t>
            </w:r>
          </w:p>
        </w:tc>
        <w:tc>
          <w:tcPr>
            <w:tcW w:w="5919" w:type="dxa"/>
            <w:shd w:val="clear" w:color="auto" w:fill="auto"/>
            <w:vAlign w:val="center"/>
            <w:hideMark/>
          </w:tcPr>
          <w:p w14:paraId="41F423AC" w14:textId="77777777" w:rsidR="00376465" w:rsidRPr="000D7A4B" w:rsidRDefault="00376465" w:rsidP="00376465">
            <w:pPr>
              <w:jc w:val="center"/>
            </w:pPr>
            <w:r w:rsidRPr="000D7A4B">
              <w:t>Наименование статьи затрат</w:t>
            </w:r>
          </w:p>
        </w:tc>
        <w:tc>
          <w:tcPr>
            <w:tcW w:w="1663" w:type="dxa"/>
            <w:vAlign w:val="center"/>
          </w:tcPr>
          <w:p w14:paraId="4E0961BD" w14:textId="77777777" w:rsidR="00376465" w:rsidRPr="000D7A4B" w:rsidRDefault="00376465" w:rsidP="00376465">
            <w:pPr>
              <w:jc w:val="center"/>
            </w:pPr>
            <w:r w:rsidRPr="000D7A4B">
              <w:t>Пункт в коллективном договоре</w:t>
            </w:r>
          </w:p>
        </w:tc>
        <w:tc>
          <w:tcPr>
            <w:tcW w:w="957" w:type="dxa"/>
            <w:shd w:val="clear" w:color="auto" w:fill="auto"/>
            <w:vAlign w:val="center"/>
            <w:hideMark/>
          </w:tcPr>
          <w:p w14:paraId="58F76AD9" w14:textId="77777777" w:rsidR="00376465" w:rsidRPr="000D7A4B" w:rsidRDefault="00376465" w:rsidP="00376465">
            <w:pPr>
              <w:jc w:val="center"/>
            </w:pPr>
            <w:r w:rsidRPr="000D7A4B">
              <w:t>Сумма</w:t>
            </w:r>
          </w:p>
        </w:tc>
      </w:tr>
      <w:tr w:rsidR="00376465" w:rsidRPr="000D7A4B" w14:paraId="58A9D886" w14:textId="77777777" w:rsidTr="00376465">
        <w:trPr>
          <w:trHeight w:val="255"/>
        </w:trPr>
        <w:tc>
          <w:tcPr>
            <w:tcW w:w="777" w:type="dxa"/>
            <w:shd w:val="clear" w:color="auto" w:fill="auto"/>
            <w:vAlign w:val="center"/>
          </w:tcPr>
          <w:p w14:paraId="506D5468" w14:textId="77777777" w:rsidR="00376465" w:rsidRPr="000D7A4B" w:rsidRDefault="00376465" w:rsidP="00376465">
            <w:pPr>
              <w:jc w:val="center"/>
            </w:pPr>
            <w:r w:rsidRPr="000D7A4B">
              <w:t>1</w:t>
            </w:r>
          </w:p>
        </w:tc>
        <w:tc>
          <w:tcPr>
            <w:tcW w:w="5919" w:type="dxa"/>
            <w:tcBorders>
              <w:top w:val="single" w:sz="4" w:space="0" w:color="auto"/>
              <w:left w:val="single" w:sz="4" w:space="0" w:color="auto"/>
              <w:bottom w:val="nil"/>
              <w:right w:val="single" w:sz="4" w:space="0" w:color="auto"/>
            </w:tcBorders>
            <w:shd w:val="clear" w:color="auto" w:fill="auto"/>
            <w:vAlign w:val="center"/>
          </w:tcPr>
          <w:p w14:paraId="0D4BEEC1" w14:textId="77777777" w:rsidR="00376465" w:rsidRPr="000D7A4B" w:rsidRDefault="00376465" w:rsidP="00376465">
            <w:pPr>
              <w:rPr>
                <w:bCs/>
              </w:rPr>
            </w:pPr>
            <w:r w:rsidRPr="000D7A4B">
              <w:rPr>
                <w:bCs/>
              </w:rPr>
              <w:t>Социально-бытовые услуги</w:t>
            </w:r>
          </w:p>
        </w:tc>
        <w:tc>
          <w:tcPr>
            <w:tcW w:w="1663" w:type="dxa"/>
            <w:vAlign w:val="center"/>
          </w:tcPr>
          <w:p w14:paraId="351314D7" w14:textId="77777777" w:rsidR="00376465" w:rsidRPr="000D7A4B" w:rsidRDefault="00376465" w:rsidP="00376465">
            <w:pPr>
              <w:jc w:val="center"/>
              <w:rPr>
                <w:b/>
              </w:rPr>
            </w:pPr>
          </w:p>
        </w:tc>
        <w:tc>
          <w:tcPr>
            <w:tcW w:w="957" w:type="dxa"/>
            <w:shd w:val="clear" w:color="auto" w:fill="auto"/>
            <w:vAlign w:val="center"/>
          </w:tcPr>
          <w:p w14:paraId="381354D2" w14:textId="77777777" w:rsidR="00376465" w:rsidRPr="000D7A4B" w:rsidRDefault="00376465" w:rsidP="00376465">
            <w:pPr>
              <w:jc w:val="center"/>
            </w:pPr>
            <w:r w:rsidRPr="000D7A4B">
              <w:t>1 494</w:t>
            </w:r>
          </w:p>
        </w:tc>
      </w:tr>
      <w:tr w:rsidR="00376465" w:rsidRPr="000D7A4B" w14:paraId="240DCA90" w14:textId="77777777" w:rsidTr="00376465">
        <w:trPr>
          <w:trHeight w:val="518"/>
        </w:trPr>
        <w:tc>
          <w:tcPr>
            <w:tcW w:w="777" w:type="dxa"/>
            <w:shd w:val="clear" w:color="auto" w:fill="auto"/>
            <w:vAlign w:val="center"/>
          </w:tcPr>
          <w:p w14:paraId="06E47D87" w14:textId="77777777" w:rsidR="00376465" w:rsidRPr="000D7A4B" w:rsidRDefault="00376465" w:rsidP="00376465">
            <w:pPr>
              <w:jc w:val="center"/>
            </w:pPr>
            <w:r w:rsidRPr="000D7A4B">
              <w:t>1.1</w:t>
            </w:r>
          </w:p>
        </w:tc>
        <w:tc>
          <w:tcPr>
            <w:tcW w:w="5919" w:type="dxa"/>
            <w:tcBorders>
              <w:top w:val="single" w:sz="4" w:space="0" w:color="auto"/>
              <w:left w:val="single" w:sz="4" w:space="0" w:color="auto"/>
              <w:bottom w:val="single" w:sz="4" w:space="0" w:color="auto"/>
              <w:right w:val="single" w:sz="4" w:space="0" w:color="auto"/>
            </w:tcBorders>
            <w:shd w:val="clear" w:color="auto" w:fill="auto"/>
            <w:vAlign w:val="center"/>
          </w:tcPr>
          <w:p w14:paraId="06B0464A" w14:textId="77777777" w:rsidR="00376465" w:rsidRPr="000D7A4B" w:rsidRDefault="00376465" w:rsidP="00376465">
            <w:r w:rsidRPr="000D7A4B">
              <w:t>частичная компенсация % работникам за использование кредитных средств на приобретение жилья</w:t>
            </w:r>
          </w:p>
        </w:tc>
        <w:tc>
          <w:tcPr>
            <w:tcW w:w="1663" w:type="dxa"/>
            <w:tcBorders>
              <w:top w:val="single" w:sz="4" w:space="0" w:color="auto"/>
              <w:left w:val="single" w:sz="4" w:space="0" w:color="auto"/>
              <w:bottom w:val="single" w:sz="4" w:space="0" w:color="auto"/>
              <w:right w:val="single" w:sz="4" w:space="0" w:color="auto"/>
            </w:tcBorders>
            <w:vAlign w:val="center"/>
          </w:tcPr>
          <w:p w14:paraId="338538BC" w14:textId="77777777" w:rsidR="00376465" w:rsidRPr="000D7A4B" w:rsidRDefault="00376465" w:rsidP="00376465">
            <w:pPr>
              <w:jc w:val="center"/>
            </w:pPr>
            <w:r w:rsidRPr="000D7A4B">
              <w:t>п. 7.1.11.2</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14:paraId="18DE5273" w14:textId="77777777" w:rsidR="00376465" w:rsidRPr="000D7A4B" w:rsidRDefault="00376465" w:rsidP="00376465">
            <w:pPr>
              <w:ind w:left="-107" w:right="-145"/>
              <w:jc w:val="center"/>
            </w:pPr>
            <w:r w:rsidRPr="000D7A4B">
              <w:t>199</w:t>
            </w:r>
          </w:p>
        </w:tc>
      </w:tr>
      <w:tr w:rsidR="00376465" w:rsidRPr="000D7A4B" w14:paraId="119091B9" w14:textId="77777777" w:rsidTr="00376465">
        <w:trPr>
          <w:trHeight w:val="255"/>
        </w:trPr>
        <w:tc>
          <w:tcPr>
            <w:tcW w:w="777" w:type="dxa"/>
            <w:shd w:val="clear" w:color="auto" w:fill="auto"/>
            <w:vAlign w:val="center"/>
          </w:tcPr>
          <w:p w14:paraId="4020C669" w14:textId="77777777" w:rsidR="00376465" w:rsidRPr="000D7A4B" w:rsidRDefault="00376465" w:rsidP="00376465">
            <w:pPr>
              <w:jc w:val="center"/>
            </w:pPr>
            <w:r w:rsidRPr="000D7A4B">
              <w:t>1.2</w:t>
            </w:r>
          </w:p>
        </w:tc>
        <w:tc>
          <w:tcPr>
            <w:tcW w:w="5919" w:type="dxa"/>
            <w:tcBorders>
              <w:top w:val="single" w:sz="4" w:space="0" w:color="auto"/>
              <w:left w:val="single" w:sz="4" w:space="0" w:color="auto"/>
              <w:bottom w:val="nil"/>
              <w:right w:val="single" w:sz="4" w:space="0" w:color="auto"/>
            </w:tcBorders>
            <w:shd w:val="clear" w:color="auto" w:fill="auto"/>
            <w:vAlign w:val="center"/>
          </w:tcPr>
          <w:p w14:paraId="44688AA7" w14:textId="77777777" w:rsidR="00376465" w:rsidRPr="000D7A4B" w:rsidRDefault="00376465" w:rsidP="00376465">
            <w:r w:rsidRPr="000D7A4B">
              <w:t>доставка работников к месту работы и обратно</w:t>
            </w:r>
          </w:p>
        </w:tc>
        <w:tc>
          <w:tcPr>
            <w:tcW w:w="1663" w:type="dxa"/>
            <w:tcBorders>
              <w:top w:val="single" w:sz="4" w:space="0" w:color="auto"/>
              <w:left w:val="single" w:sz="4" w:space="0" w:color="auto"/>
              <w:bottom w:val="nil"/>
              <w:right w:val="single" w:sz="4" w:space="0" w:color="auto"/>
            </w:tcBorders>
            <w:vAlign w:val="center"/>
          </w:tcPr>
          <w:p w14:paraId="799C00B5" w14:textId="77777777" w:rsidR="00376465" w:rsidRPr="000D7A4B" w:rsidRDefault="00376465" w:rsidP="00376465">
            <w:pPr>
              <w:jc w:val="center"/>
            </w:pPr>
            <w:r w:rsidRPr="000D7A4B">
              <w:t>п. 7.1.11.1</w:t>
            </w:r>
          </w:p>
        </w:tc>
        <w:tc>
          <w:tcPr>
            <w:tcW w:w="957" w:type="dxa"/>
            <w:tcBorders>
              <w:top w:val="single" w:sz="4" w:space="0" w:color="auto"/>
              <w:left w:val="single" w:sz="4" w:space="0" w:color="auto"/>
              <w:bottom w:val="nil"/>
              <w:right w:val="single" w:sz="4" w:space="0" w:color="auto"/>
            </w:tcBorders>
            <w:shd w:val="clear" w:color="auto" w:fill="auto"/>
            <w:vAlign w:val="center"/>
          </w:tcPr>
          <w:p w14:paraId="70D40A00" w14:textId="77777777" w:rsidR="00376465" w:rsidRPr="000D7A4B" w:rsidRDefault="00376465" w:rsidP="00376465">
            <w:pPr>
              <w:ind w:left="-107" w:right="-145"/>
              <w:jc w:val="center"/>
            </w:pPr>
            <w:r w:rsidRPr="000D7A4B">
              <w:t>1 286</w:t>
            </w:r>
          </w:p>
        </w:tc>
      </w:tr>
      <w:tr w:rsidR="00376465" w:rsidRPr="000D7A4B" w14:paraId="76047AE0" w14:textId="77777777" w:rsidTr="00376465">
        <w:trPr>
          <w:trHeight w:val="255"/>
        </w:trPr>
        <w:tc>
          <w:tcPr>
            <w:tcW w:w="777" w:type="dxa"/>
            <w:shd w:val="clear" w:color="auto" w:fill="auto"/>
            <w:vAlign w:val="center"/>
          </w:tcPr>
          <w:p w14:paraId="72331316" w14:textId="77777777" w:rsidR="00376465" w:rsidRPr="000D7A4B" w:rsidRDefault="00376465" w:rsidP="00376465">
            <w:pPr>
              <w:jc w:val="center"/>
            </w:pPr>
            <w:r w:rsidRPr="000D7A4B">
              <w:t>1.3</w:t>
            </w:r>
          </w:p>
        </w:tc>
        <w:tc>
          <w:tcPr>
            <w:tcW w:w="5919" w:type="dxa"/>
            <w:tcBorders>
              <w:top w:val="single" w:sz="4" w:space="0" w:color="auto"/>
              <w:left w:val="single" w:sz="4" w:space="0" w:color="auto"/>
              <w:bottom w:val="nil"/>
              <w:right w:val="single" w:sz="4" w:space="0" w:color="auto"/>
            </w:tcBorders>
            <w:shd w:val="clear" w:color="auto" w:fill="auto"/>
            <w:vAlign w:val="center"/>
          </w:tcPr>
          <w:p w14:paraId="2C702BA1" w14:textId="77777777" w:rsidR="00376465" w:rsidRPr="000D7A4B" w:rsidRDefault="00376465" w:rsidP="00376465">
            <w:r w:rsidRPr="000D7A4B">
              <w:t>компенсация стоимости 3-х тонн угля</w:t>
            </w:r>
          </w:p>
        </w:tc>
        <w:tc>
          <w:tcPr>
            <w:tcW w:w="1663" w:type="dxa"/>
            <w:tcBorders>
              <w:top w:val="single" w:sz="4" w:space="0" w:color="auto"/>
              <w:left w:val="single" w:sz="4" w:space="0" w:color="auto"/>
              <w:bottom w:val="nil"/>
              <w:right w:val="single" w:sz="4" w:space="0" w:color="auto"/>
            </w:tcBorders>
            <w:vAlign w:val="center"/>
          </w:tcPr>
          <w:p w14:paraId="6646840C" w14:textId="77777777" w:rsidR="00376465" w:rsidRPr="000D7A4B" w:rsidRDefault="00376465" w:rsidP="00376465">
            <w:pPr>
              <w:jc w:val="center"/>
            </w:pPr>
            <w:r w:rsidRPr="000D7A4B">
              <w:t>п. 7.1.11.3</w:t>
            </w:r>
          </w:p>
        </w:tc>
        <w:tc>
          <w:tcPr>
            <w:tcW w:w="957" w:type="dxa"/>
            <w:tcBorders>
              <w:top w:val="single" w:sz="4" w:space="0" w:color="auto"/>
              <w:left w:val="single" w:sz="4" w:space="0" w:color="auto"/>
              <w:bottom w:val="nil"/>
              <w:right w:val="single" w:sz="4" w:space="0" w:color="auto"/>
            </w:tcBorders>
            <w:shd w:val="clear" w:color="auto" w:fill="auto"/>
            <w:vAlign w:val="center"/>
          </w:tcPr>
          <w:p w14:paraId="3A44A1EB" w14:textId="77777777" w:rsidR="00376465" w:rsidRPr="000D7A4B" w:rsidRDefault="00376465" w:rsidP="00376465">
            <w:pPr>
              <w:ind w:left="-107" w:right="-145"/>
              <w:jc w:val="center"/>
            </w:pPr>
            <w:r w:rsidRPr="000D7A4B">
              <w:t>9</w:t>
            </w:r>
          </w:p>
        </w:tc>
      </w:tr>
      <w:tr w:rsidR="00376465" w:rsidRPr="000D7A4B" w14:paraId="5FA7D722" w14:textId="77777777" w:rsidTr="00376465">
        <w:trPr>
          <w:trHeight w:val="255"/>
        </w:trPr>
        <w:tc>
          <w:tcPr>
            <w:tcW w:w="777" w:type="dxa"/>
            <w:shd w:val="clear" w:color="auto" w:fill="auto"/>
            <w:vAlign w:val="center"/>
          </w:tcPr>
          <w:p w14:paraId="24EAE0A8" w14:textId="77777777" w:rsidR="00376465" w:rsidRPr="000D7A4B" w:rsidRDefault="00376465" w:rsidP="00376465">
            <w:pPr>
              <w:jc w:val="center"/>
            </w:pPr>
            <w:r w:rsidRPr="000D7A4B">
              <w:t>2</w:t>
            </w:r>
          </w:p>
        </w:tc>
        <w:tc>
          <w:tcPr>
            <w:tcW w:w="5919" w:type="dxa"/>
            <w:tcBorders>
              <w:top w:val="single" w:sz="4" w:space="0" w:color="auto"/>
              <w:left w:val="single" w:sz="4" w:space="0" w:color="auto"/>
              <w:bottom w:val="single" w:sz="4" w:space="0" w:color="auto"/>
              <w:right w:val="single" w:sz="4" w:space="0" w:color="auto"/>
            </w:tcBorders>
            <w:shd w:val="clear" w:color="auto" w:fill="auto"/>
            <w:vAlign w:val="center"/>
          </w:tcPr>
          <w:p w14:paraId="61B95B7B" w14:textId="77777777" w:rsidR="00376465" w:rsidRPr="000D7A4B" w:rsidRDefault="00376465" w:rsidP="00376465">
            <w:pPr>
              <w:rPr>
                <w:bCs/>
              </w:rPr>
            </w:pPr>
            <w:r w:rsidRPr="000D7A4B">
              <w:rPr>
                <w:bCs/>
              </w:rPr>
              <w:t>Культура и спорт</w:t>
            </w:r>
          </w:p>
        </w:tc>
        <w:tc>
          <w:tcPr>
            <w:tcW w:w="1663" w:type="dxa"/>
            <w:vAlign w:val="center"/>
          </w:tcPr>
          <w:p w14:paraId="1EF75E58" w14:textId="77777777" w:rsidR="00376465" w:rsidRPr="000D7A4B" w:rsidRDefault="00376465" w:rsidP="00376465">
            <w:pPr>
              <w:jc w:val="center"/>
            </w:pPr>
          </w:p>
        </w:tc>
        <w:tc>
          <w:tcPr>
            <w:tcW w:w="957" w:type="dxa"/>
            <w:shd w:val="clear" w:color="auto" w:fill="auto"/>
            <w:vAlign w:val="center"/>
          </w:tcPr>
          <w:p w14:paraId="12EB1596" w14:textId="77777777" w:rsidR="00376465" w:rsidRPr="000D7A4B" w:rsidRDefault="00376465" w:rsidP="00376465">
            <w:pPr>
              <w:jc w:val="center"/>
            </w:pPr>
            <w:r w:rsidRPr="000D7A4B">
              <w:t>308</w:t>
            </w:r>
          </w:p>
        </w:tc>
      </w:tr>
      <w:tr w:rsidR="00376465" w:rsidRPr="000D7A4B" w14:paraId="1FCF2D67" w14:textId="77777777" w:rsidTr="00376465">
        <w:trPr>
          <w:trHeight w:val="255"/>
        </w:trPr>
        <w:tc>
          <w:tcPr>
            <w:tcW w:w="777" w:type="dxa"/>
            <w:shd w:val="clear" w:color="auto" w:fill="auto"/>
            <w:vAlign w:val="center"/>
          </w:tcPr>
          <w:p w14:paraId="44F523AB" w14:textId="77777777" w:rsidR="00376465" w:rsidRPr="000D7A4B" w:rsidRDefault="00376465" w:rsidP="00376465">
            <w:pPr>
              <w:jc w:val="center"/>
            </w:pPr>
            <w:r w:rsidRPr="000D7A4B">
              <w:lastRenderedPageBreak/>
              <w:t>2.1</w:t>
            </w:r>
          </w:p>
        </w:tc>
        <w:tc>
          <w:tcPr>
            <w:tcW w:w="5919" w:type="dxa"/>
            <w:tcBorders>
              <w:top w:val="single" w:sz="4" w:space="0" w:color="auto"/>
              <w:left w:val="single" w:sz="4" w:space="0" w:color="auto"/>
              <w:bottom w:val="nil"/>
              <w:right w:val="single" w:sz="4" w:space="0" w:color="auto"/>
            </w:tcBorders>
            <w:shd w:val="clear" w:color="auto" w:fill="auto"/>
            <w:vAlign w:val="center"/>
          </w:tcPr>
          <w:p w14:paraId="0B663BAE" w14:textId="77777777" w:rsidR="00376465" w:rsidRPr="000D7A4B" w:rsidRDefault="00376465" w:rsidP="00376465">
            <w:r w:rsidRPr="000D7A4B">
              <w:t>торжественные мероприятия</w:t>
            </w:r>
          </w:p>
        </w:tc>
        <w:tc>
          <w:tcPr>
            <w:tcW w:w="1663" w:type="dxa"/>
            <w:tcBorders>
              <w:top w:val="single" w:sz="4" w:space="0" w:color="auto"/>
              <w:left w:val="single" w:sz="4" w:space="0" w:color="auto"/>
              <w:bottom w:val="nil"/>
              <w:right w:val="single" w:sz="4" w:space="0" w:color="auto"/>
            </w:tcBorders>
            <w:vAlign w:val="center"/>
          </w:tcPr>
          <w:p w14:paraId="6C0C2C8B" w14:textId="77777777" w:rsidR="00376465" w:rsidRPr="000D7A4B" w:rsidRDefault="00376465" w:rsidP="00376465">
            <w:pPr>
              <w:jc w:val="center"/>
            </w:pPr>
            <w:r w:rsidRPr="000D7A4B">
              <w:t xml:space="preserve">п. 7.1.14, </w:t>
            </w:r>
            <w:r w:rsidRPr="000D7A4B">
              <w:br/>
              <w:t>п. 7.2.7</w:t>
            </w:r>
          </w:p>
        </w:tc>
        <w:tc>
          <w:tcPr>
            <w:tcW w:w="957" w:type="dxa"/>
            <w:tcBorders>
              <w:top w:val="single" w:sz="4" w:space="0" w:color="auto"/>
              <w:left w:val="single" w:sz="4" w:space="0" w:color="auto"/>
              <w:bottom w:val="nil"/>
              <w:right w:val="single" w:sz="4" w:space="0" w:color="auto"/>
            </w:tcBorders>
            <w:shd w:val="clear" w:color="auto" w:fill="auto"/>
            <w:vAlign w:val="center"/>
          </w:tcPr>
          <w:p w14:paraId="2A15C264" w14:textId="77777777" w:rsidR="00376465" w:rsidRPr="000D7A4B" w:rsidRDefault="00376465" w:rsidP="00376465">
            <w:pPr>
              <w:jc w:val="center"/>
            </w:pPr>
            <w:r w:rsidRPr="000D7A4B">
              <w:t>100</w:t>
            </w:r>
          </w:p>
        </w:tc>
      </w:tr>
      <w:tr w:rsidR="00376465" w:rsidRPr="000D7A4B" w14:paraId="3E097C3A" w14:textId="77777777" w:rsidTr="00376465">
        <w:trPr>
          <w:trHeight w:val="255"/>
        </w:trPr>
        <w:tc>
          <w:tcPr>
            <w:tcW w:w="777" w:type="dxa"/>
            <w:shd w:val="clear" w:color="auto" w:fill="auto"/>
            <w:vAlign w:val="center"/>
          </w:tcPr>
          <w:p w14:paraId="6A0D8F4C" w14:textId="77777777" w:rsidR="00376465" w:rsidRPr="000D7A4B" w:rsidRDefault="00376465" w:rsidP="00376465">
            <w:pPr>
              <w:jc w:val="center"/>
            </w:pPr>
            <w:r w:rsidRPr="000D7A4B">
              <w:t>2.2</w:t>
            </w:r>
          </w:p>
        </w:tc>
        <w:tc>
          <w:tcPr>
            <w:tcW w:w="5919" w:type="dxa"/>
            <w:tcBorders>
              <w:top w:val="single" w:sz="4" w:space="0" w:color="auto"/>
              <w:left w:val="single" w:sz="4" w:space="0" w:color="auto"/>
              <w:bottom w:val="nil"/>
              <w:right w:val="single" w:sz="4" w:space="0" w:color="auto"/>
            </w:tcBorders>
            <w:shd w:val="clear" w:color="auto" w:fill="auto"/>
            <w:vAlign w:val="center"/>
          </w:tcPr>
          <w:p w14:paraId="253F505F" w14:textId="77777777" w:rsidR="00376465" w:rsidRPr="000D7A4B" w:rsidRDefault="00376465" w:rsidP="00376465">
            <w:r w:rsidRPr="000D7A4B">
              <w:t>профессиональные праздники</w:t>
            </w:r>
          </w:p>
        </w:tc>
        <w:tc>
          <w:tcPr>
            <w:tcW w:w="1663" w:type="dxa"/>
            <w:tcBorders>
              <w:top w:val="single" w:sz="4" w:space="0" w:color="auto"/>
              <w:left w:val="single" w:sz="4" w:space="0" w:color="auto"/>
              <w:bottom w:val="nil"/>
              <w:right w:val="single" w:sz="4" w:space="0" w:color="auto"/>
            </w:tcBorders>
            <w:vAlign w:val="center"/>
          </w:tcPr>
          <w:p w14:paraId="08FB065C" w14:textId="77777777" w:rsidR="00376465" w:rsidRPr="000D7A4B" w:rsidRDefault="00376465" w:rsidP="00376465">
            <w:pPr>
              <w:jc w:val="center"/>
            </w:pPr>
            <w:r w:rsidRPr="000D7A4B">
              <w:t>п. 5.6.1</w:t>
            </w:r>
          </w:p>
        </w:tc>
        <w:tc>
          <w:tcPr>
            <w:tcW w:w="957" w:type="dxa"/>
            <w:tcBorders>
              <w:top w:val="single" w:sz="4" w:space="0" w:color="auto"/>
              <w:left w:val="single" w:sz="4" w:space="0" w:color="auto"/>
              <w:bottom w:val="nil"/>
              <w:right w:val="single" w:sz="4" w:space="0" w:color="auto"/>
            </w:tcBorders>
            <w:shd w:val="clear" w:color="auto" w:fill="auto"/>
            <w:vAlign w:val="center"/>
          </w:tcPr>
          <w:p w14:paraId="212FB397" w14:textId="77777777" w:rsidR="00376465" w:rsidRPr="000D7A4B" w:rsidRDefault="00376465" w:rsidP="00376465">
            <w:pPr>
              <w:jc w:val="center"/>
            </w:pPr>
            <w:r w:rsidRPr="000D7A4B">
              <w:t>54</w:t>
            </w:r>
          </w:p>
        </w:tc>
      </w:tr>
      <w:tr w:rsidR="00376465" w:rsidRPr="000D7A4B" w14:paraId="7B3AAA9F" w14:textId="77777777" w:rsidTr="00376465">
        <w:trPr>
          <w:trHeight w:val="255"/>
        </w:trPr>
        <w:tc>
          <w:tcPr>
            <w:tcW w:w="777" w:type="dxa"/>
            <w:shd w:val="clear" w:color="auto" w:fill="auto"/>
            <w:vAlign w:val="center"/>
          </w:tcPr>
          <w:p w14:paraId="0CEF84C8" w14:textId="77777777" w:rsidR="00376465" w:rsidRPr="000D7A4B" w:rsidRDefault="00376465" w:rsidP="00376465">
            <w:pPr>
              <w:jc w:val="center"/>
            </w:pPr>
            <w:r w:rsidRPr="000D7A4B">
              <w:t>2.3</w:t>
            </w:r>
          </w:p>
        </w:tc>
        <w:tc>
          <w:tcPr>
            <w:tcW w:w="5919" w:type="dxa"/>
            <w:shd w:val="clear" w:color="auto" w:fill="auto"/>
            <w:vAlign w:val="center"/>
          </w:tcPr>
          <w:p w14:paraId="5BC5999D" w14:textId="77777777" w:rsidR="00376465" w:rsidRPr="000D7A4B" w:rsidRDefault="00376465" w:rsidP="00376465">
            <w:r w:rsidRPr="000D7A4B">
              <w:t>подарки детям работников</w:t>
            </w:r>
          </w:p>
        </w:tc>
        <w:tc>
          <w:tcPr>
            <w:tcW w:w="1663" w:type="dxa"/>
            <w:vAlign w:val="center"/>
          </w:tcPr>
          <w:p w14:paraId="46A2F546" w14:textId="77777777" w:rsidR="00376465" w:rsidRPr="000D7A4B" w:rsidRDefault="00376465" w:rsidP="00376465">
            <w:pPr>
              <w:jc w:val="center"/>
            </w:pPr>
            <w:r w:rsidRPr="000D7A4B">
              <w:t>п. 7.1.16</w:t>
            </w:r>
          </w:p>
        </w:tc>
        <w:tc>
          <w:tcPr>
            <w:tcW w:w="957" w:type="dxa"/>
            <w:tcBorders>
              <w:top w:val="single" w:sz="4" w:space="0" w:color="auto"/>
              <w:left w:val="single" w:sz="4" w:space="0" w:color="auto"/>
              <w:bottom w:val="nil"/>
              <w:right w:val="single" w:sz="4" w:space="0" w:color="auto"/>
            </w:tcBorders>
            <w:shd w:val="clear" w:color="auto" w:fill="auto"/>
            <w:vAlign w:val="center"/>
          </w:tcPr>
          <w:p w14:paraId="74A86514" w14:textId="77777777" w:rsidR="00376465" w:rsidRPr="000D7A4B" w:rsidRDefault="00376465" w:rsidP="00376465">
            <w:pPr>
              <w:jc w:val="center"/>
            </w:pPr>
            <w:r w:rsidRPr="000D7A4B">
              <w:t>154</w:t>
            </w:r>
          </w:p>
        </w:tc>
      </w:tr>
      <w:tr w:rsidR="00376465" w:rsidRPr="000D7A4B" w14:paraId="709E38F7" w14:textId="77777777" w:rsidTr="00376465">
        <w:trPr>
          <w:trHeight w:val="255"/>
        </w:trPr>
        <w:tc>
          <w:tcPr>
            <w:tcW w:w="777" w:type="dxa"/>
            <w:shd w:val="clear" w:color="auto" w:fill="auto"/>
            <w:vAlign w:val="center"/>
          </w:tcPr>
          <w:p w14:paraId="14B0876E" w14:textId="77777777" w:rsidR="00376465" w:rsidRPr="000D7A4B" w:rsidRDefault="00376465" w:rsidP="00376465">
            <w:pPr>
              <w:jc w:val="center"/>
            </w:pPr>
            <w:r w:rsidRPr="000D7A4B">
              <w:t>3</w:t>
            </w:r>
          </w:p>
        </w:tc>
        <w:tc>
          <w:tcPr>
            <w:tcW w:w="5919" w:type="dxa"/>
            <w:tcBorders>
              <w:top w:val="single" w:sz="4" w:space="0" w:color="auto"/>
              <w:left w:val="single" w:sz="4" w:space="0" w:color="auto"/>
              <w:bottom w:val="single" w:sz="4" w:space="0" w:color="auto"/>
              <w:right w:val="single" w:sz="4" w:space="0" w:color="auto"/>
            </w:tcBorders>
            <w:shd w:val="clear" w:color="auto" w:fill="auto"/>
            <w:vAlign w:val="center"/>
          </w:tcPr>
          <w:p w14:paraId="53484F91" w14:textId="77777777" w:rsidR="00376465" w:rsidRPr="000D7A4B" w:rsidRDefault="00376465" w:rsidP="00376465">
            <w:r w:rsidRPr="000D7A4B">
              <w:rPr>
                <w:bCs/>
              </w:rPr>
              <w:t>Охрана здоровья</w:t>
            </w:r>
          </w:p>
        </w:tc>
        <w:tc>
          <w:tcPr>
            <w:tcW w:w="1663" w:type="dxa"/>
            <w:tcBorders>
              <w:top w:val="single" w:sz="4" w:space="0" w:color="auto"/>
              <w:left w:val="single" w:sz="4" w:space="0" w:color="auto"/>
              <w:bottom w:val="nil"/>
              <w:right w:val="single" w:sz="4" w:space="0" w:color="auto"/>
            </w:tcBorders>
            <w:vAlign w:val="center"/>
          </w:tcPr>
          <w:p w14:paraId="182147E4" w14:textId="77777777" w:rsidR="00376465" w:rsidRPr="000D7A4B" w:rsidRDefault="00376465" w:rsidP="00376465">
            <w:pPr>
              <w:jc w:val="center"/>
            </w:pPr>
          </w:p>
        </w:tc>
        <w:tc>
          <w:tcPr>
            <w:tcW w:w="957" w:type="dxa"/>
            <w:tcBorders>
              <w:top w:val="single" w:sz="4" w:space="0" w:color="auto"/>
              <w:left w:val="single" w:sz="4" w:space="0" w:color="auto"/>
              <w:bottom w:val="nil"/>
              <w:right w:val="single" w:sz="4" w:space="0" w:color="auto"/>
            </w:tcBorders>
            <w:shd w:val="clear" w:color="auto" w:fill="auto"/>
            <w:vAlign w:val="center"/>
          </w:tcPr>
          <w:p w14:paraId="4FCFC3FA" w14:textId="77777777" w:rsidR="00376465" w:rsidRPr="000D7A4B" w:rsidRDefault="00376465" w:rsidP="00376465">
            <w:pPr>
              <w:jc w:val="center"/>
            </w:pPr>
            <w:r w:rsidRPr="000D7A4B">
              <w:t>2 466</w:t>
            </w:r>
          </w:p>
        </w:tc>
      </w:tr>
      <w:tr w:rsidR="00376465" w:rsidRPr="000D7A4B" w14:paraId="7C122422" w14:textId="77777777" w:rsidTr="00376465">
        <w:trPr>
          <w:trHeight w:val="255"/>
        </w:trPr>
        <w:tc>
          <w:tcPr>
            <w:tcW w:w="777" w:type="dxa"/>
            <w:shd w:val="clear" w:color="auto" w:fill="auto"/>
            <w:vAlign w:val="center"/>
          </w:tcPr>
          <w:p w14:paraId="00FC5232" w14:textId="77777777" w:rsidR="00376465" w:rsidRPr="000D7A4B" w:rsidRDefault="00376465" w:rsidP="00376465">
            <w:pPr>
              <w:jc w:val="center"/>
            </w:pPr>
            <w:r w:rsidRPr="000D7A4B">
              <w:t>3.1</w:t>
            </w:r>
          </w:p>
        </w:tc>
        <w:tc>
          <w:tcPr>
            <w:tcW w:w="5919" w:type="dxa"/>
            <w:tcBorders>
              <w:top w:val="single" w:sz="4" w:space="0" w:color="auto"/>
              <w:left w:val="single" w:sz="4" w:space="0" w:color="auto"/>
              <w:bottom w:val="nil"/>
              <w:right w:val="single" w:sz="4" w:space="0" w:color="auto"/>
            </w:tcBorders>
            <w:shd w:val="clear" w:color="auto" w:fill="auto"/>
            <w:vAlign w:val="center"/>
          </w:tcPr>
          <w:p w14:paraId="6AEA0262" w14:textId="77777777" w:rsidR="00376465" w:rsidRPr="000D7A4B" w:rsidRDefault="00376465" w:rsidP="00376465">
            <w:r w:rsidRPr="000D7A4B">
              <w:t>путевки</w:t>
            </w:r>
          </w:p>
        </w:tc>
        <w:tc>
          <w:tcPr>
            <w:tcW w:w="1663" w:type="dxa"/>
            <w:tcBorders>
              <w:top w:val="single" w:sz="4" w:space="0" w:color="auto"/>
              <w:left w:val="single" w:sz="4" w:space="0" w:color="auto"/>
              <w:bottom w:val="nil"/>
              <w:right w:val="single" w:sz="4" w:space="0" w:color="auto"/>
            </w:tcBorders>
            <w:vAlign w:val="center"/>
          </w:tcPr>
          <w:p w14:paraId="2E6A489D" w14:textId="77777777" w:rsidR="00376465" w:rsidRPr="000D7A4B" w:rsidRDefault="00376465" w:rsidP="00376465">
            <w:pPr>
              <w:jc w:val="center"/>
            </w:pPr>
            <w:r w:rsidRPr="000D7A4B">
              <w:t>п. 7.1.20</w:t>
            </w:r>
          </w:p>
        </w:tc>
        <w:tc>
          <w:tcPr>
            <w:tcW w:w="957" w:type="dxa"/>
            <w:tcBorders>
              <w:top w:val="single" w:sz="4" w:space="0" w:color="auto"/>
              <w:left w:val="single" w:sz="4" w:space="0" w:color="auto"/>
              <w:bottom w:val="nil"/>
              <w:right w:val="single" w:sz="4" w:space="0" w:color="auto"/>
            </w:tcBorders>
            <w:shd w:val="clear" w:color="auto" w:fill="auto"/>
            <w:vAlign w:val="center"/>
          </w:tcPr>
          <w:p w14:paraId="3E707A57" w14:textId="77777777" w:rsidR="00376465" w:rsidRPr="000D7A4B" w:rsidRDefault="00376465" w:rsidP="00376465">
            <w:pPr>
              <w:ind w:left="-32" w:right="-145"/>
              <w:jc w:val="center"/>
            </w:pPr>
            <w:r w:rsidRPr="000D7A4B">
              <w:t>2 466</w:t>
            </w:r>
          </w:p>
        </w:tc>
      </w:tr>
      <w:tr w:rsidR="00376465" w:rsidRPr="000D7A4B" w14:paraId="0DF9185D" w14:textId="77777777" w:rsidTr="00376465">
        <w:trPr>
          <w:trHeight w:val="255"/>
        </w:trPr>
        <w:tc>
          <w:tcPr>
            <w:tcW w:w="777" w:type="dxa"/>
            <w:shd w:val="clear" w:color="auto" w:fill="auto"/>
            <w:vAlign w:val="center"/>
          </w:tcPr>
          <w:p w14:paraId="5F0125F5" w14:textId="77777777" w:rsidR="00376465" w:rsidRPr="000D7A4B" w:rsidRDefault="00376465" w:rsidP="00376465">
            <w:pPr>
              <w:jc w:val="center"/>
            </w:pPr>
            <w:r w:rsidRPr="000D7A4B">
              <w:t>4</w:t>
            </w:r>
          </w:p>
        </w:tc>
        <w:tc>
          <w:tcPr>
            <w:tcW w:w="5919" w:type="dxa"/>
            <w:tcBorders>
              <w:top w:val="single" w:sz="4" w:space="0" w:color="auto"/>
              <w:left w:val="single" w:sz="4" w:space="0" w:color="auto"/>
              <w:bottom w:val="single" w:sz="4" w:space="0" w:color="auto"/>
              <w:right w:val="single" w:sz="4" w:space="0" w:color="auto"/>
            </w:tcBorders>
            <w:shd w:val="clear" w:color="auto" w:fill="auto"/>
            <w:vAlign w:val="center"/>
          </w:tcPr>
          <w:p w14:paraId="4A1A20B7" w14:textId="77777777" w:rsidR="00376465" w:rsidRPr="000D7A4B" w:rsidRDefault="00376465" w:rsidP="00376465">
            <w:pPr>
              <w:rPr>
                <w:bCs/>
              </w:rPr>
            </w:pPr>
            <w:r w:rsidRPr="000D7A4B">
              <w:rPr>
                <w:bCs/>
              </w:rPr>
              <w:t>Материальная помощь</w:t>
            </w:r>
          </w:p>
        </w:tc>
        <w:tc>
          <w:tcPr>
            <w:tcW w:w="1663" w:type="dxa"/>
            <w:vAlign w:val="center"/>
          </w:tcPr>
          <w:p w14:paraId="6765D7DB" w14:textId="77777777" w:rsidR="00376465" w:rsidRPr="000D7A4B" w:rsidRDefault="00376465" w:rsidP="00376465">
            <w:pPr>
              <w:jc w:val="center"/>
            </w:pPr>
          </w:p>
        </w:tc>
        <w:tc>
          <w:tcPr>
            <w:tcW w:w="957" w:type="dxa"/>
            <w:shd w:val="clear" w:color="auto" w:fill="auto"/>
            <w:vAlign w:val="center"/>
          </w:tcPr>
          <w:p w14:paraId="4916E26C" w14:textId="77777777" w:rsidR="00376465" w:rsidRPr="000D7A4B" w:rsidRDefault="00376465" w:rsidP="00376465">
            <w:pPr>
              <w:jc w:val="center"/>
            </w:pPr>
            <w:r w:rsidRPr="000D7A4B">
              <w:t>781</w:t>
            </w:r>
          </w:p>
        </w:tc>
      </w:tr>
      <w:tr w:rsidR="00376465" w:rsidRPr="000D7A4B" w14:paraId="7B8E01F8" w14:textId="77777777" w:rsidTr="00376465">
        <w:trPr>
          <w:trHeight w:val="255"/>
        </w:trPr>
        <w:tc>
          <w:tcPr>
            <w:tcW w:w="777" w:type="dxa"/>
            <w:shd w:val="clear" w:color="auto" w:fill="auto"/>
            <w:vAlign w:val="center"/>
          </w:tcPr>
          <w:p w14:paraId="28285412" w14:textId="77777777" w:rsidR="00376465" w:rsidRPr="000D7A4B" w:rsidRDefault="00376465" w:rsidP="00376465">
            <w:pPr>
              <w:jc w:val="center"/>
            </w:pPr>
            <w:r w:rsidRPr="000D7A4B">
              <w:t>4.1</w:t>
            </w:r>
          </w:p>
        </w:tc>
        <w:tc>
          <w:tcPr>
            <w:tcW w:w="5919" w:type="dxa"/>
            <w:tcBorders>
              <w:top w:val="single" w:sz="4" w:space="0" w:color="auto"/>
              <w:left w:val="single" w:sz="4" w:space="0" w:color="auto"/>
              <w:bottom w:val="nil"/>
              <w:right w:val="single" w:sz="4" w:space="0" w:color="auto"/>
            </w:tcBorders>
            <w:shd w:val="clear" w:color="auto" w:fill="auto"/>
            <w:vAlign w:val="center"/>
          </w:tcPr>
          <w:p w14:paraId="2E2DF76E" w14:textId="77777777" w:rsidR="00376465" w:rsidRPr="000D7A4B" w:rsidRDefault="00376465" w:rsidP="00376465">
            <w:r w:rsidRPr="000D7A4B">
              <w:t>материальная помощь на погребение близких родственников</w:t>
            </w:r>
          </w:p>
        </w:tc>
        <w:tc>
          <w:tcPr>
            <w:tcW w:w="1663" w:type="dxa"/>
            <w:tcBorders>
              <w:top w:val="single" w:sz="4" w:space="0" w:color="auto"/>
              <w:left w:val="single" w:sz="4" w:space="0" w:color="auto"/>
              <w:bottom w:val="nil"/>
              <w:right w:val="single" w:sz="4" w:space="0" w:color="auto"/>
            </w:tcBorders>
            <w:vAlign w:val="center"/>
          </w:tcPr>
          <w:p w14:paraId="3479F5FA" w14:textId="77777777" w:rsidR="00376465" w:rsidRPr="000D7A4B" w:rsidRDefault="00376465" w:rsidP="00376465">
            <w:pPr>
              <w:jc w:val="center"/>
            </w:pPr>
            <w:r w:rsidRPr="000D7A4B">
              <w:t>п. 7.1.9</w:t>
            </w:r>
          </w:p>
        </w:tc>
        <w:tc>
          <w:tcPr>
            <w:tcW w:w="957" w:type="dxa"/>
            <w:tcBorders>
              <w:top w:val="single" w:sz="4" w:space="0" w:color="auto"/>
              <w:left w:val="single" w:sz="4" w:space="0" w:color="auto"/>
              <w:bottom w:val="nil"/>
              <w:right w:val="single" w:sz="4" w:space="0" w:color="auto"/>
            </w:tcBorders>
            <w:shd w:val="clear" w:color="auto" w:fill="auto"/>
            <w:vAlign w:val="center"/>
          </w:tcPr>
          <w:p w14:paraId="45DE4871" w14:textId="77777777" w:rsidR="00376465" w:rsidRPr="000D7A4B" w:rsidRDefault="00376465" w:rsidP="00376465">
            <w:pPr>
              <w:jc w:val="center"/>
            </w:pPr>
            <w:r w:rsidRPr="000D7A4B">
              <w:t>119</w:t>
            </w:r>
          </w:p>
        </w:tc>
      </w:tr>
      <w:tr w:rsidR="00376465" w:rsidRPr="000D7A4B" w14:paraId="1D4F9F29" w14:textId="77777777" w:rsidTr="00376465">
        <w:trPr>
          <w:trHeight w:val="255"/>
        </w:trPr>
        <w:tc>
          <w:tcPr>
            <w:tcW w:w="777" w:type="dxa"/>
            <w:shd w:val="clear" w:color="auto" w:fill="auto"/>
            <w:vAlign w:val="center"/>
          </w:tcPr>
          <w:p w14:paraId="11EE8F04" w14:textId="77777777" w:rsidR="00376465" w:rsidRPr="000D7A4B" w:rsidRDefault="00376465" w:rsidP="00376465">
            <w:pPr>
              <w:jc w:val="center"/>
            </w:pPr>
            <w:r w:rsidRPr="000D7A4B">
              <w:t>4.2</w:t>
            </w:r>
          </w:p>
        </w:tc>
        <w:tc>
          <w:tcPr>
            <w:tcW w:w="5919" w:type="dxa"/>
            <w:tcBorders>
              <w:top w:val="single" w:sz="4" w:space="0" w:color="auto"/>
              <w:left w:val="single" w:sz="4" w:space="0" w:color="auto"/>
              <w:bottom w:val="nil"/>
              <w:right w:val="single" w:sz="4" w:space="0" w:color="auto"/>
            </w:tcBorders>
            <w:shd w:val="clear" w:color="auto" w:fill="auto"/>
            <w:vAlign w:val="center"/>
          </w:tcPr>
          <w:p w14:paraId="07F1531D" w14:textId="77777777" w:rsidR="00376465" w:rsidRPr="000D7A4B" w:rsidRDefault="00376465" w:rsidP="00376465">
            <w:r w:rsidRPr="000D7A4B">
              <w:t>единовременная помощь в случае смерти работника</w:t>
            </w:r>
          </w:p>
        </w:tc>
        <w:tc>
          <w:tcPr>
            <w:tcW w:w="1663" w:type="dxa"/>
            <w:tcBorders>
              <w:top w:val="single" w:sz="4" w:space="0" w:color="auto"/>
              <w:left w:val="single" w:sz="4" w:space="0" w:color="auto"/>
              <w:bottom w:val="nil"/>
              <w:right w:val="single" w:sz="4" w:space="0" w:color="auto"/>
            </w:tcBorders>
            <w:vAlign w:val="center"/>
          </w:tcPr>
          <w:p w14:paraId="500E3E06" w14:textId="77777777" w:rsidR="00376465" w:rsidRPr="000D7A4B" w:rsidRDefault="00376465" w:rsidP="00376465">
            <w:pPr>
              <w:jc w:val="center"/>
            </w:pPr>
            <w:r w:rsidRPr="000D7A4B">
              <w:t>п. 7.1.9</w:t>
            </w:r>
          </w:p>
        </w:tc>
        <w:tc>
          <w:tcPr>
            <w:tcW w:w="957" w:type="dxa"/>
            <w:tcBorders>
              <w:top w:val="single" w:sz="4" w:space="0" w:color="auto"/>
              <w:left w:val="single" w:sz="4" w:space="0" w:color="auto"/>
              <w:bottom w:val="nil"/>
              <w:right w:val="single" w:sz="4" w:space="0" w:color="auto"/>
            </w:tcBorders>
            <w:shd w:val="clear" w:color="auto" w:fill="auto"/>
            <w:vAlign w:val="center"/>
          </w:tcPr>
          <w:p w14:paraId="4D6E58C0" w14:textId="77777777" w:rsidR="00376465" w:rsidRPr="000D7A4B" w:rsidRDefault="00376465" w:rsidP="00376465">
            <w:pPr>
              <w:jc w:val="center"/>
            </w:pPr>
            <w:r w:rsidRPr="000D7A4B">
              <w:t>23</w:t>
            </w:r>
          </w:p>
        </w:tc>
      </w:tr>
      <w:tr w:rsidR="00376465" w:rsidRPr="000D7A4B" w14:paraId="63589559" w14:textId="77777777" w:rsidTr="00376465">
        <w:trPr>
          <w:trHeight w:val="255"/>
        </w:trPr>
        <w:tc>
          <w:tcPr>
            <w:tcW w:w="777" w:type="dxa"/>
            <w:shd w:val="clear" w:color="auto" w:fill="auto"/>
            <w:vAlign w:val="center"/>
          </w:tcPr>
          <w:p w14:paraId="1299A078" w14:textId="77777777" w:rsidR="00376465" w:rsidRPr="000D7A4B" w:rsidRDefault="00376465" w:rsidP="00376465">
            <w:pPr>
              <w:jc w:val="center"/>
            </w:pPr>
            <w:r w:rsidRPr="000D7A4B">
              <w:t>4.3</w:t>
            </w:r>
          </w:p>
        </w:tc>
        <w:tc>
          <w:tcPr>
            <w:tcW w:w="5919" w:type="dxa"/>
            <w:tcBorders>
              <w:top w:val="single" w:sz="4" w:space="0" w:color="auto"/>
              <w:left w:val="single" w:sz="4" w:space="0" w:color="auto"/>
              <w:bottom w:val="nil"/>
              <w:right w:val="single" w:sz="4" w:space="0" w:color="auto"/>
            </w:tcBorders>
            <w:shd w:val="clear" w:color="auto" w:fill="auto"/>
            <w:vAlign w:val="center"/>
          </w:tcPr>
          <w:p w14:paraId="2AADD464" w14:textId="77777777" w:rsidR="00376465" w:rsidRPr="000D7A4B" w:rsidRDefault="00376465" w:rsidP="00376465">
            <w:r w:rsidRPr="000D7A4B">
              <w:t>материальная помощь в экстренных случаях</w:t>
            </w:r>
          </w:p>
        </w:tc>
        <w:tc>
          <w:tcPr>
            <w:tcW w:w="1663" w:type="dxa"/>
            <w:tcBorders>
              <w:top w:val="single" w:sz="4" w:space="0" w:color="auto"/>
              <w:left w:val="single" w:sz="4" w:space="0" w:color="auto"/>
              <w:bottom w:val="nil"/>
              <w:right w:val="single" w:sz="4" w:space="0" w:color="auto"/>
            </w:tcBorders>
            <w:vAlign w:val="center"/>
          </w:tcPr>
          <w:p w14:paraId="69B9CE07" w14:textId="77777777" w:rsidR="00376465" w:rsidRPr="000D7A4B" w:rsidRDefault="00376465" w:rsidP="00376465">
            <w:pPr>
              <w:jc w:val="center"/>
            </w:pPr>
            <w:r w:rsidRPr="000D7A4B">
              <w:t>п. 7.1.15</w:t>
            </w:r>
          </w:p>
        </w:tc>
        <w:tc>
          <w:tcPr>
            <w:tcW w:w="957" w:type="dxa"/>
            <w:tcBorders>
              <w:top w:val="single" w:sz="4" w:space="0" w:color="auto"/>
              <w:left w:val="single" w:sz="4" w:space="0" w:color="auto"/>
              <w:bottom w:val="nil"/>
              <w:right w:val="single" w:sz="4" w:space="0" w:color="auto"/>
            </w:tcBorders>
            <w:shd w:val="clear" w:color="auto" w:fill="auto"/>
            <w:vAlign w:val="center"/>
          </w:tcPr>
          <w:p w14:paraId="1821CA3F" w14:textId="77777777" w:rsidR="00376465" w:rsidRPr="000D7A4B" w:rsidRDefault="00376465" w:rsidP="00376465">
            <w:pPr>
              <w:jc w:val="center"/>
            </w:pPr>
            <w:r w:rsidRPr="000D7A4B">
              <w:t>38</w:t>
            </w:r>
          </w:p>
        </w:tc>
      </w:tr>
      <w:tr w:rsidR="00376465" w:rsidRPr="000D7A4B" w14:paraId="5916EA64" w14:textId="77777777" w:rsidTr="00376465">
        <w:trPr>
          <w:trHeight w:val="255"/>
        </w:trPr>
        <w:tc>
          <w:tcPr>
            <w:tcW w:w="777" w:type="dxa"/>
            <w:shd w:val="clear" w:color="auto" w:fill="auto"/>
            <w:vAlign w:val="center"/>
          </w:tcPr>
          <w:p w14:paraId="58665597" w14:textId="77777777" w:rsidR="00376465" w:rsidRPr="000D7A4B" w:rsidRDefault="00376465" w:rsidP="00376465">
            <w:pPr>
              <w:jc w:val="center"/>
            </w:pPr>
            <w:r w:rsidRPr="000D7A4B">
              <w:t>4.4</w:t>
            </w:r>
          </w:p>
        </w:tc>
        <w:tc>
          <w:tcPr>
            <w:tcW w:w="5919" w:type="dxa"/>
            <w:tcBorders>
              <w:top w:val="single" w:sz="4" w:space="0" w:color="auto"/>
              <w:left w:val="single" w:sz="4" w:space="0" w:color="auto"/>
              <w:bottom w:val="nil"/>
              <w:right w:val="single" w:sz="4" w:space="0" w:color="auto"/>
            </w:tcBorders>
            <w:shd w:val="clear" w:color="auto" w:fill="auto"/>
            <w:vAlign w:val="center"/>
          </w:tcPr>
          <w:p w14:paraId="68EE6F06" w14:textId="77777777" w:rsidR="00376465" w:rsidRPr="000D7A4B" w:rsidRDefault="00376465" w:rsidP="00376465">
            <w:r w:rsidRPr="000D7A4B">
              <w:t xml:space="preserve">выплаты матерям по уходу за ребенком от 1,5 </w:t>
            </w:r>
            <w:proofErr w:type="spellStart"/>
            <w:r w:rsidRPr="000D7A4B">
              <w:t>дo</w:t>
            </w:r>
            <w:proofErr w:type="spellEnd"/>
            <w:r w:rsidRPr="000D7A4B">
              <w:t xml:space="preserve"> 3- х лет</w:t>
            </w:r>
          </w:p>
        </w:tc>
        <w:tc>
          <w:tcPr>
            <w:tcW w:w="1663" w:type="dxa"/>
            <w:tcBorders>
              <w:top w:val="single" w:sz="4" w:space="0" w:color="auto"/>
              <w:left w:val="single" w:sz="4" w:space="0" w:color="auto"/>
              <w:bottom w:val="nil"/>
              <w:right w:val="single" w:sz="4" w:space="0" w:color="auto"/>
            </w:tcBorders>
            <w:vAlign w:val="center"/>
          </w:tcPr>
          <w:p w14:paraId="1E262BF9" w14:textId="77777777" w:rsidR="00376465" w:rsidRPr="000D7A4B" w:rsidRDefault="00376465" w:rsidP="00376465">
            <w:pPr>
              <w:jc w:val="center"/>
            </w:pPr>
            <w:r w:rsidRPr="000D7A4B">
              <w:t>п. 7.2.3</w:t>
            </w:r>
          </w:p>
        </w:tc>
        <w:tc>
          <w:tcPr>
            <w:tcW w:w="957" w:type="dxa"/>
            <w:tcBorders>
              <w:top w:val="single" w:sz="4" w:space="0" w:color="auto"/>
              <w:left w:val="single" w:sz="4" w:space="0" w:color="auto"/>
              <w:bottom w:val="nil"/>
              <w:right w:val="single" w:sz="4" w:space="0" w:color="auto"/>
            </w:tcBorders>
            <w:shd w:val="clear" w:color="auto" w:fill="auto"/>
            <w:vAlign w:val="center"/>
          </w:tcPr>
          <w:p w14:paraId="3971AD6C" w14:textId="77777777" w:rsidR="00376465" w:rsidRPr="000D7A4B" w:rsidRDefault="00376465" w:rsidP="00376465">
            <w:pPr>
              <w:jc w:val="center"/>
            </w:pPr>
            <w:r w:rsidRPr="000D7A4B">
              <w:t>136</w:t>
            </w:r>
          </w:p>
        </w:tc>
      </w:tr>
      <w:tr w:rsidR="00376465" w:rsidRPr="000D7A4B" w14:paraId="05D23737" w14:textId="77777777" w:rsidTr="00376465">
        <w:trPr>
          <w:trHeight w:val="255"/>
        </w:trPr>
        <w:tc>
          <w:tcPr>
            <w:tcW w:w="777" w:type="dxa"/>
            <w:shd w:val="clear" w:color="auto" w:fill="auto"/>
            <w:vAlign w:val="center"/>
          </w:tcPr>
          <w:p w14:paraId="5F2AD638" w14:textId="77777777" w:rsidR="00376465" w:rsidRPr="000D7A4B" w:rsidRDefault="00376465" w:rsidP="00376465">
            <w:pPr>
              <w:jc w:val="center"/>
            </w:pPr>
            <w:r w:rsidRPr="000D7A4B">
              <w:t>4.5</w:t>
            </w:r>
          </w:p>
        </w:tc>
        <w:tc>
          <w:tcPr>
            <w:tcW w:w="5919" w:type="dxa"/>
            <w:tcBorders>
              <w:top w:val="single" w:sz="4" w:space="0" w:color="auto"/>
              <w:left w:val="single" w:sz="4" w:space="0" w:color="auto"/>
              <w:bottom w:val="nil"/>
              <w:right w:val="single" w:sz="4" w:space="0" w:color="auto"/>
            </w:tcBorders>
            <w:shd w:val="clear" w:color="auto" w:fill="auto"/>
            <w:vAlign w:val="center"/>
          </w:tcPr>
          <w:p w14:paraId="0968FEA9" w14:textId="77777777" w:rsidR="00376465" w:rsidRPr="000D7A4B" w:rsidRDefault="00376465" w:rsidP="00376465">
            <w:r w:rsidRPr="000D7A4B">
              <w:t>выплаты многодетным семьям</w:t>
            </w:r>
          </w:p>
        </w:tc>
        <w:tc>
          <w:tcPr>
            <w:tcW w:w="1663" w:type="dxa"/>
            <w:tcBorders>
              <w:top w:val="single" w:sz="4" w:space="0" w:color="auto"/>
              <w:left w:val="single" w:sz="4" w:space="0" w:color="auto"/>
              <w:bottom w:val="nil"/>
              <w:right w:val="single" w:sz="4" w:space="0" w:color="auto"/>
            </w:tcBorders>
            <w:vAlign w:val="center"/>
          </w:tcPr>
          <w:p w14:paraId="1BFE447B" w14:textId="77777777" w:rsidR="00376465" w:rsidRPr="000D7A4B" w:rsidRDefault="00376465" w:rsidP="00376465">
            <w:pPr>
              <w:jc w:val="center"/>
            </w:pPr>
            <w:r w:rsidRPr="000D7A4B">
              <w:t>п. 7.1.16</w:t>
            </w:r>
          </w:p>
        </w:tc>
        <w:tc>
          <w:tcPr>
            <w:tcW w:w="957" w:type="dxa"/>
            <w:tcBorders>
              <w:top w:val="single" w:sz="4" w:space="0" w:color="auto"/>
              <w:left w:val="single" w:sz="4" w:space="0" w:color="auto"/>
              <w:bottom w:val="nil"/>
              <w:right w:val="single" w:sz="4" w:space="0" w:color="auto"/>
            </w:tcBorders>
            <w:shd w:val="clear" w:color="auto" w:fill="auto"/>
            <w:vAlign w:val="center"/>
          </w:tcPr>
          <w:p w14:paraId="0495E72C" w14:textId="77777777" w:rsidR="00376465" w:rsidRPr="000D7A4B" w:rsidRDefault="00376465" w:rsidP="00376465">
            <w:pPr>
              <w:jc w:val="center"/>
            </w:pPr>
            <w:r w:rsidRPr="000D7A4B">
              <w:t>151</w:t>
            </w:r>
          </w:p>
        </w:tc>
      </w:tr>
      <w:tr w:rsidR="00376465" w:rsidRPr="000D7A4B" w14:paraId="5D700F33" w14:textId="77777777" w:rsidTr="00376465">
        <w:trPr>
          <w:trHeight w:val="255"/>
        </w:trPr>
        <w:tc>
          <w:tcPr>
            <w:tcW w:w="777" w:type="dxa"/>
            <w:shd w:val="clear" w:color="auto" w:fill="auto"/>
            <w:vAlign w:val="center"/>
          </w:tcPr>
          <w:p w14:paraId="6C9CDD3E" w14:textId="77777777" w:rsidR="00376465" w:rsidRPr="000D7A4B" w:rsidRDefault="00376465" w:rsidP="00376465">
            <w:pPr>
              <w:jc w:val="center"/>
            </w:pPr>
            <w:r w:rsidRPr="000D7A4B">
              <w:t>4.6</w:t>
            </w:r>
          </w:p>
        </w:tc>
        <w:tc>
          <w:tcPr>
            <w:tcW w:w="5919" w:type="dxa"/>
            <w:tcBorders>
              <w:top w:val="single" w:sz="4" w:space="0" w:color="auto"/>
              <w:left w:val="single" w:sz="4" w:space="0" w:color="auto"/>
              <w:bottom w:val="nil"/>
              <w:right w:val="single" w:sz="4" w:space="0" w:color="auto"/>
            </w:tcBorders>
            <w:shd w:val="clear" w:color="auto" w:fill="auto"/>
            <w:vAlign w:val="center"/>
          </w:tcPr>
          <w:p w14:paraId="58E0906D" w14:textId="77777777" w:rsidR="00376465" w:rsidRPr="000D7A4B" w:rsidRDefault="00376465" w:rsidP="00376465">
            <w:r w:rsidRPr="000D7A4B">
              <w:t>материальная помощь при рождении ребёнка</w:t>
            </w:r>
          </w:p>
        </w:tc>
        <w:tc>
          <w:tcPr>
            <w:tcW w:w="1663" w:type="dxa"/>
            <w:tcBorders>
              <w:top w:val="single" w:sz="4" w:space="0" w:color="auto"/>
              <w:left w:val="single" w:sz="4" w:space="0" w:color="auto"/>
              <w:bottom w:val="nil"/>
              <w:right w:val="single" w:sz="4" w:space="0" w:color="auto"/>
            </w:tcBorders>
            <w:vAlign w:val="center"/>
          </w:tcPr>
          <w:p w14:paraId="3A119E02" w14:textId="77777777" w:rsidR="00376465" w:rsidRPr="000D7A4B" w:rsidRDefault="00376465" w:rsidP="00376465">
            <w:pPr>
              <w:jc w:val="center"/>
            </w:pPr>
            <w:r w:rsidRPr="000D7A4B">
              <w:t>п. 7.1.21</w:t>
            </w:r>
          </w:p>
        </w:tc>
        <w:tc>
          <w:tcPr>
            <w:tcW w:w="957" w:type="dxa"/>
            <w:tcBorders>
              <w:top w:val="single" w:sz="4" w:space="0" w:color="auto"/>
              <w:left w:val="single" w:sz="4" w:space="0" w:color="auto"/>
              <w:bottom w:val="nil"/>
              <w:right w:val="single" w:sz="4" w:space="0" w:color="auto"/>
            </w:tcBorders>
            <w:shd w:val="clear" w:color="auto" w:fill="auto"/>
            <w:vAlign w:val="center"/>
          </w:tcPr>
          <w:p w14:paraId="50E78898" w14:textId="77777777" w:rsidR="00376465" w:rsidRPr="000D7A4B" w:rsidRDefault="00376465" w:rsidP="00376465">
            <w:pPr>
              <w:jc w:val="center"/>
            </w:pPr>
            <w:r w:rsidRPr="000D7A4B">
              <w:t>17</w:t>
            </w:r>
          </w:p>
        </w:tc>
      </w:tr>
      <w:tr w:rsidR="00376465" w:rsidRPr="000D7A4B" w14:paraId="4CAECA38" w14:textId="77777777" w:rsidTr="00376465">
        <w:trPr>
          <w:trHeight w:val="255"/>
        </w:trPr>
        <w:tc>
          <w:tcPr>
            <w:tcW w:w="777" w:type="dxa"/>
            <w:shd w:val="clear" w:color="auto" w:fill="auto"/>
            <w:vAlign w:val="center"/>
          </w:tcPr>
          <w:p w14:paraId="2F040B85" w14:textId="77777777" w:rsidR="00376465" w:rsidRPr="000D7A4B" w:rsidRDefault="00376465" w:rsidP="00376465">
            <w:pPr>
              <w:jc w:val="center"/>
            </w:pPr>
            <w:r w:rsidRPr="000D7A4B">
              <w:t>4.7</w:t>
            </w:r>
          </w:p>
        </w:tc>
        <w:tc>
          <w:tcPr>
            <w:tcW w:w="5919" w:type="dxa"/>
            <w:tcBorders>
              <w:top w:val="single" w:sz="4" w:space="0" w:color="auto"/>
              <w:left w:val="single" w:sz="4" w:space="0" w:color="auto"/>
              <w:bottom w:val="nil"/>
              <w:right w:val="single" w:sz="4" w:space="0" w:color="auto"/>
            </w:tcBorders>
            <w:shd w:val="clear" w:color="auto" w:fill="auto"/>
            <w:vAlign w:val="center"/>
          </w:tcPr>
          <w:p w14:paraId="493AA7AF" w14:textId="77777777" w:rsidR="00376465" w:rsidRPr="000D7A4B" w:rsidRDefault="00376465" w:rsidP="00376465">
            <w:r w:rsidRPr="000D7A4B">
              <w:t>материальная помощь вернувшимся из рядов Российской Армии</w:t>
            </w:r>
          </w:p>
        </w:tc>
        <w:tc>
          <w:tcPr>
            <w:tcW w:w="1663" w:type="dxa"/>
            <w:tcBorders>
              <w:top w:val="single" w:sz="4" w:space="0" w:color="auto"/>
              <w:left w:val="single" w:sz="4" w:space="0" w:color="auto"/>
              <w:bottom w:val="nil"/>
              <w:right w:val="single" w:sz="4" w:space="0" w:color="auto"/>
            </w:tcBorders>
            <w:vAlign w:val="center"/>
          </w:tcPr>
          <w:p w14:paraId="6A3FD185" w14:textId="77777777" w:rsidR="00376465" w:rsidRPr="000D7A4B" w:rsidRDefault="00376465" w:rsidP="00376465">
            <w:pPr>
              <w:jc w:val="center"/>
            </w:pPr>
            <w:r w:rsidRPr="000D7A4B">
              <w:t>п. 7.3.7</w:t>
            </w:r>
          </w:p>
        </w:tc>
        <w:tc>
          <w:tcPr>
            <w:tcW w:w="957" w:type="dxa"/>
            <w:tcBorders>
              <w:top w:val="single" w:sz="4" w:space="0" w:color="auto"/>
              <w:left w:val="single" w:sz="4" w:space="0" w:color="auto"/>
              <w:bottom w:val="nil"/>
              <w:right w:val="single" w:sz="4" w:space="0" w:color="auto"/>
            </w:tcBorders>
            <w:shd w:val="clear" w:color="auto" w:fill="auto"/>
            <w:vAlign w:val="center"/>
          </w:tcPr>
          <w:p w14:paraId="2D55B934" w14:textId="77777777" w:rsidR="00376465" w:rsidRPr="000D7A4B" w:rsidRDefault="00376465" w:rsidP="00376465">
            <w:pPr>
              <w:jc w:val="center"/>
            </w:pPr>
            <w:r w:rsidRPr="000D7A4B">
              <w:t>13</w:t>
            </w:r>
          </w:p>
        </w:tc>
      </w:tr>
      <w:tr w:rsidR="00376465" w:rsidRPr="000D7A4B" w14:paraId="0A8A2145" w14:textId="77777777" w:rsidTr="00376465">
        <w:trPr>
          <w:trHeight w:val="255"/>
        </w:trPr>
        <w:tc>
          <w:tcPr>
            <w:tcW w:w="777" w:type="dxa"/>
            <w:shd w:val="clear" w:color="auto" w:fill="auto"/>
            <w:vAlign w:val="center"/>
          </w:tcPr>
          <w:p w14:paraId="6890A760" w14:textId="77777777" w:rsidR="00376465" w:rsidRPr="000D7A4B" w:rsidRDefault="00376465" w:rsidP="00376465">
            <w:pPr>
              <w:jc w:val="center"/>
            </w:pPr>
            <w:r w:rsidRPr="000D7A4B">
              <w:t>4.8</w:t>
            </w:r>
          </w:p>
        </w:tc>
        <w:tc>
          <w:tcPr>
            <w:tcW w:w="5919" w:type="dxa"/>
            <w:tcBorders>
              <w:top w:val="single" w:sz="4" w:space="0" w:color="auto"/>
              <w:left w:val="single" w:sz="4" w:space="0" w:color="auto"/>
              <w:bottom w:val="nil"/>
              <w:right w:val="single" w:sz="4" w:space="0" w:color="auto"/>
            </w:tcBorders>
            <w:shd w:val="clear" w:color="auto" w:fill="auto"/>
            <w:vAlign w:val="center"/>
          </w:tcPr>
          <w:p w14:paraId="1071F056" w14:textId="77777777" w:rsidR="00376465" w:rsidRPr="000D7A4B" w:rsidRDefault="00376465" w:rsidP="00376465">
            <w:r w:rsidRPr="000D7A4B">
              <w:t>выплаты на детей прочим льготным категориям</w:t>
            </w:r>
          </w:p>
        </w:tc>
        <w:tc>
          <w:tcPr>
            <w:tcW w:w="1663" w:type="dxa"/>
            <w:vMerge w:val="restart"/>
            <w:tcBorders>
              <w:top w:val="single" w:sz="4" w:space="0" w:color="auto"/>
              <w:left w:val="single" w:sz="4" w:space="0" w:color="auto"/>
              <w:right w:val="single" w:sz="4" w:space="0" w:color="auto"/>
            </w:tcBorders>
            <w:vAlign w:val="center"/>
          </w:tcPr>
          <w:p w14:paraId="7E1DBA47" w14:textId="77777777" w:rsidR="00376465" w:rsidRPr="000D7A4B" w:rsidRDefault="00376465" w:rsidP="00376465">
            <w:pPr>
              <w:jc w:val="center"/>
            </w:pPr>
            <w:r w:rsidRPr="000D7A4B">
              <w:t xml:space="preserve">п. 7.1.17, </w:t>
            </w:r>
          </w:p>
          <w:p w14:paraId="558027FC" w14:textId="77777777" w:rsidR="00376465" w:rsidRPr="000D7A4B" w:rsidRDefault="00376465" w:rsidP="00376465">
            <w:pPr>
              <w:jc w:val="center"/>
            </w:pPr>
            <w:r w:rsidRPr="000D7A4B">
              <w:t xml:space="preserve">п. 7.2.3, </w:t>
            </w:r>
          </w:p>
          <w:p w14:paraId="308AC17E" w14:textId="77777777" w:rsidR="00376465" w:rsidRPr="000D7A4B" w:rsidRDefault="00376465" w:rsidP="00376465">
            <w:pPr>
              <w:jc w:val="center"/>
            </w:pPr>
            <w:r w:rsidRPr="000D7A4B">
              <w:t xml:space="preserve">п. 7.1.22, </w:t>
            </w:r>
          </w:p>
          <w:p w14:paraId="562DDB89" w14:textId="77777777" w:rsidR="00376465" w:rsidRPr="000D7A4B" w:rsidRDefault="00376465" w:rsidP="00376465">
            <w:pPr>
              <w:jc w:val="center"/>
            </w:pPr>
            <w:r w:rsidRPr="000D7A4B">
              <w:t xml:space="preserve">п. 7.2.5, </w:t>
            </w:r>
          </w:p>
          <w:p w14:paraId="384BEBAA" w14:textId="77777777" w:rsidR="00376465" w:rsidRPr="000D7A4B" w:rsidRDefault="00376465" w:rsidP="00376465">
            <w:pPr>
              <w:jc w:val="center"/>
            </w:pPr>
            <w:r w:rsidRPr="000D7A4B">
              <w:t xml:space="preserve">п. 7.1.8, </w:t>
            </w:r>
          </w:p>
          <w:p w14:paraId="539CAAE1" w14:textId="77777777" w:rsidR="00376465" w:rsidRPr="000D7A4B" w:rsidRDefault="00376465" w:rsidP="00376465">
            <w:pPr>
              <w:jc w:val="center"/>
            </w:pPr>
            <w:r w:rsidRPr="000D7A4B">
              <w:t>п. 7.1.2</w:t>
            </w:r>
          </w:p>
        </w:tc>
        <w:tc>
          <w:tcPr>
            <w:tcW w:w="957" w:type="dxa"/>
            <w:tcBorders>
              <w:top w:val="single" w:sz="4" w:space="0" w:color="auto"/>
              <w:left w:val="single" w:sz="4" w:space="0" w:color="auto"/>
              <w:bottom w:val="nil"/>
              <w:right w:val="single" w:sz="4" w:space="0" w:color="auto"/>
            </w:tcBorders>
            <w:shd w:val="clear" w:color="auto" w:fill="auto"/>
            <w:vAlign w:val="center"/>
          </w:tcPr>
          <w:p w14:paraId="3C545693" w14:textId="77777777" w:rsidR="00376465" w:rsidRPr="000D7A4B" w:rsidRDefault="00376465" w:rsidP="00376465">
            <w:pPr>
              <w:jc w:val="center"/>
            </w:pPr>
            <w:r w:rsidRPr="000D7A4B">
              <w:t>34</w:t>
            </w:r>
          </w:p>
        </w:tc>
      </w:tr>
      <w:tr w:rsidR="00376465" w:rsidRPr="000D7A4B" w14:paraId="2B197807" w14:textId="77777777" w:rsidTr="00376465">
        <w:trPr>
          <w:trHeight w:val="255"/>
        </w:trPr>
        <w:tc>
          <w:tcPr>
            <w:tcW w:w="777" w:type="dxa"/>
            <w:shd w:val="clear" w:color="auto" w:fill="auto"/>
            <w:vAlign w:val="center"/>
          </w:tcPr>
          <w:p w14:paraId="702AFBB3" w14:textId="77777777" w:rsidR="00376465" w:rsidRPr="000D7A4B" w:rsidRDefault="00376465" w:rsidP="00376465">
            <w:pPr>
              <w:jc w:val="center"/>
            </w:pPr>
            <w:r w:rsidRPr="000D7A4B">
              <w:t>4.9</w:t>
            </w:r>
          </w:p>
        </w:tc>
        <w:tc>
          <w:tcPr>
            <w:tcW w:w="5919" w:type="dxa"/>
            <w:tcBorders>
              <w:top w:val="single" w:sz="4" w:space="0" w:color="auto"/>
              <w:left w:val="single" w:sz="4" w:space="0" w:color="auto"/>
              <w:bottom w:val="nil"/>
              <w:right w:val="single" w:sz="4" w:space="0" w:color="auto"/>
            </w:tcBorders>
            <w:shd w:val="clear" w:color="auto" w:fill="auto"/>
            <w:vAlign w:val="center"/>
          </w:tcPr>
          <w:p w14:paraId="3C07059A" w14:textId="77777777" w:rsidR="00376465" w:rsidRPr="000D7A4B" w:rsidRDefault="00376465" w:rsidP="00376465">
            <w:r w:rsidRPr="000D7A4B">
              <w:t>выплаты матерям по уходу за ребенком до 1,5 лет</w:t>
            </w:r>
          </w:p>
        </w:tc>
        <w:tc>
          <w:tcPr>
            <w:tcW w:w="1663" w:type="dxa"/>
            <w:vMerge/>
            <w:tcBorders>
              <w:left w:val="single" w:sz="4" w:space="0" w:color="auto"/>
              <w:right w:val="single" w:sz="4" w:space="0" w:color="auto"/>
            </w:tcBorders>
            <w:vAlign w:val="center"/>
          </w:tcPr>
          <w:p w14:paraId="746EBD48" w14:textId="77777777" w:rsidR="00376465" w:rsidRPr="000D7A4B" w:rsidRDefault="00376465" w:rsidP="00376465">
            <w:pPr>
              <w:jc w:val="center"/>
            </w:pPr>
          </w:p>
        </w:tc>
        <w:tc>
          <w:tcPr>
            <w:tcW w:w="957" w:type="dxa"/>
            <w:tcBorders>
              <w:top w:val="single" w:sz="4" w:space="0" w:color="auto"/>
              <w:left w:val="single" w:sz="4" w:space="0" w:color="auto"/>
              <w:bottom w:val="nil"/>
              <w:right w:val="single" w:sz="4" w:space="0" w:color="auto"/>
            </w:tcBorders>
            <w:shd w:val="clear" w:color="auto" w:fill="auto"/>
            <w:vAlign w:val="center"/>
          </w:tcPr>
          <w:p w14:paraId="57607947" w14:textId="77777777" w:rsidR="00376465" w:rsidRPr="000D7A4B" w:rsidRDefault="00376465" w:rsidP="00376465">
            <w:pPr>
              <w:jc w:val="center"/>
            </w:pPr>
            <w:r w:rsidRPr="000D7A4B">
              <w:t>52</w:t>
            </w:r>
          </w:p>
        </w:tc>
      </w:tr>
      <w:tr w:rsidR="00376465" w:rsidRPr="000D7A4B" w14:paraId="5CF8DE3E" w14:textId="77777777" w:rsidTr="00376465">
        <w:trPr>
          <w:trHeight w:val="255"/>
        </w:trPr>
        <w:tc>
          <w:tcPr>
            <w:tcW w:w="777" w:type="dxa"/>
            <w:shd w:val="clear" w:color="auto" w:fill="auto"/>
            <w:vAlign w:val="center"/>
          </w:tcPr>
          <w:p w14:paraId="0B1E7937" w14:textId="77777777" w:rsidR="00376465" w:rsidRPr="000D7A4B" w:rsidRDefault="00376465" w:rsidP="00376465">
            <w:pPr>
              <w:jc w:val="center"/>
            </w:pPr>
            <w:r w:rsidRPr="000D7A4B">
              <w:t>4.10</w:t>
            </w:r>
          </w:p>
        </w:tc>
        <w:tc>
          <w:tcPr>
            <w:tcW w:w="5919" w:type="dxa"/>
            <w:tcBorders>
              <w:top w:val="single" w:sz="4" w:space="0" w:color="auto"/>
              <w:left w:val="single" w:sz="4" w:space="0" w:color="auto"/>
              <w:bottom w:val="nil"/>
              <w:right w:val="single" w:sz="4" w:space="0" w:color="auto"/>
            </w:tcBorders>
            <w:shd w:val="clear" w:color="auto" w:fill="auto"/>
            <w:vAlign w:val="center"/>
          </w:tcPr>
          <w:p w14:paraId="2B1CF033" w14:textId="77777777" w:rsidR="00376465" w:rsidRPr="000D7A4B" w:rsidRDefault="00376465" w:rsidP="00376465">
            <w:r w:rsidRPr="000D7A4B">
              <w:t>материальная помощь вступающим в брак</w:t>
            </w:r>
          </w:p>
        </w:tc>
        <w:tc>
          <w:tcPr>
            <w:tcW w:w="1663" w:type="dxa"/>
            <w:vMerge/>
            <w:tcBorders>
              <w:left w:val="single" w:sz="4" w:space="0" w:color="auto"/>
              <w:right w:val="single" w:sz="4" w:space="0" w:color="auto"/>
            </w:tcBorders>
            <w:vAlign w:val="center"/>
          </w:tcPr>
          <w:p w14:paraId="1037975E" w14:textId="77777777" w:rsidR="00376465" w:rsidRPr="000D7A4B" w:rsidRDefault="00376465" w:rsidP="00376465">
            <w:pPr>
              <w:jc w:val="center"/>
            </w:pPr>
          </w:p>
        </w:tc>
        <w:tc>
          <w:tcPr>
            <w:tcW w:w="957" w:type="dxa"/>
            <w:tcBorders>
              <w:top w:val="single" w:sz="4" w:space="0" w:color="auto"/>
              <w:left w:val="single" w:sz="4" w:space="0" w:color="auto"/>
              <w:bottom w:val="nil"/>
              <w:right w:val="single" w:sz="4" w:space="0" w:color="auto"/>
            </w:tcBorders>
            <w:shd w:val="clear" w:color="auto" w:fill="auto"/>
            <w:vAlign w:val="center"/>
          </w:tcPr>
          <w:p w14:paraId="3FB6A586" w14:textId="77777777" w:rsidR="00376465" w:rsidRPr="000D7A4B" w:rsidRDefault="00376465" w:rsidP="00376465">
            <w:pPr>
              <w:jc w:val="center"/>
            </w:pPr>
            <w:r w:rsidRPr="000D7A4B">
              <w:t>11</w:t>
            </w:r>
          </w:p>
        </w:tc>
      </w:tr>
      <w:tr w:rsidR="00376465" w:rsidRPr="000D7A4B" w14:paraId="16841DBA" w14:textId="77777777" w:rsidTr="00376465">
        <w:trPr>
          <w:trHeight w:val="265"/>
        </w:trPr>
        <w:tc>
          <w:tcPr>
            <w:tcW w:w="777" w:type="dxa"/>
            <w:shd w:val="clear" w:color="auto" w:fill="auto"/>
            <w:vAlign w:val="center"/>
          </w:tcPr>
          <w:p w14:paraId="5272E530" w14:textId="77777777" w:rsidR="00376465" w:rsidRPr="000D7A4B" w:rsidRDefault="00376465" w:rsidP="00376465">
            <w:pPr>
              <w:jc w:val="center"/>
            </w:pPr>
            <w:r w:rsidRPr="000D7A4B">
              <w:t>4.11</w:t>
            </w:r>
          </w:p>
        </w:tc>
        <w:tc>
          <w:tcPr>
            <w:tcW w:w="5919" w:type="dxa"/>
            <w:tcBorders>
              <w:top w:val="single" w:sz="4" w:space="0" w:color="auto"/>
              <w:left w:val="single" w:sz="4" w:space="0" w:color="auto"/>
              <w:bottom w:val="nil"/>
              <w:right w:val="single" w:sz="4" w:space="0" w:color="auto"/>
            </w:tcBorders>
            <w:shd w:val="clear" w:color="auto" w:fill="auto"/>
            <w:vAlign w:val="center"/>
          </w:tcPr>
          <w:p w14:paraId="1CCF3529" w14:textId="77777777" w:rsidR="00376465" w:rsidRPr="000D7A4B" w:rsidRDefault="00376465" w:rsidP="00376465">
            <w:r w:rsidRPr="000D7A4B">
              <w:t>материальная помощь матерям, имеющим детей инвалидов</w:t>
            </w:r>
          </w:p>
        </w:tc>
        <w:tc>
          <w:tcPr>
            <w:tcW w:w="1663" w:type="dxa"/>
            <w:vMerge/>
            <w:tcBorders>
              <w:left w:val="single" w:sz="4" w:space="0" w:color="auto"/>
              <w:right w:val="single" w:sz="4" w:space="0" w:color="auto"/>
            </w:tcBorders>
            <w:vAlign w:val="center"/>
          </w:tcPr>
          <w:p w14:paraId="54372DC0" w14:textId="77777777" w:rsidR="00376465" w:rsidRPr="000D7A4B" w:rsidRDefault="00376465" w:rsidP="00376465">
            <w:pPr>
              <w:jc w:val="center"/>
            </w:pPr>
          </w:p>
        </w:tc>
        <w:tc>
          <w:tcPr>
            <w:tcW w:w="957" w:type="dxa"/>
            <w:tcBorders>
              <w:left w:val="single" w:sz="4" w:space="0" w:color="auto"/>
            </w:tcBorders>
            <w:shd w:val="clear" w:color="auto" w:fill="auto"/>
            <w:vAlign w:val="center"/>
          </w:tcPr>
          <w:p w14:paraId="63E30001" w14:textId="77777777" w:rsidR="00376465" w:rsidRPr="000D7A4B" w:rsidRDefault="00376465" w:rsidP="00376465">
            <w:pPr>
              <w:jc w:val="center"/>
            </w:pPr>
            <w:r w:rsidRPr="000D7A4B">
              <w:t>11</w:t>
            </w:r>
          </w:p>
        </w:tc>
      </w:tr>
      <w:tr w:rsidR="00376465" w:rsidRPr="000D7A4B" w14:paraId="6A714E48" w14:textId="77777777" w:rsidTr="00376465">
        <w:trPr>
          <w:trHeight w:val="265"/>
        </w:trPr>
        <w:tc>
          <w:tcPr>
            <w:tcW w:w="777" w:type="dxa"/>
            <w:shd w:val="clear" w:color="auto" w:fill="auto"/>
            <w:vAlign w:val="center"/>
          </w:tcPr>
          <w:p w14:paraId="6575299B" w14:textId="77777777" w:rsidR="00376465" w:rsidRPr="000D7A4B" w:rsidRDefault="00376465" w:rsidP="00376465">
            <w:pPr>
              <w:jc w:val="center"/>
            </w:pPr>
            <w:r w:rsidRPr="000D7A4B">
              <w:t>4.12</w:t>
            </w:r>
          </w:p>
        </w:tc>
        <w:tc>
          <w:tcPr>
            <w:tcW w:w="5919" w:type="dxa"/>
            <w:tcBorders>
              <w:top w:val="single" w:sz="4" w:space="0" w:color="auto"/>
              <w:left w:val="single" w:sz="4" w:space="0" w:color="auto"/>
              <w:bottom w:val="nil"/>
              <w:right w:val="single" w:sz="4" w:space="0" w:color="auto"/>
            </w:tcBorders>
            <w:shd w:val="clear" w:color="auto" w:fill="auto"/>
            <w:vAlign w:val="center"/>
          </w:tcPr>
          <w:p w14:paraId="5ACA129F" w14:textId="77777777" w:rsidR="00376465" w:rsidRPr="000D7A4B" w:rsidRDefault="00376465" w:rsidP="00376465">
            <w:r w:rsidRPr="000D7A4B">
              <w:t xml:space="preserve">выплаты на лечение </w:t>
            </w:r>
            <w:proofErr w:type="spellStart"/>
            <w:r w:rsidRPr="000D7A4B">
              <w:t>профбольным</w:t>
            </w:r>
            <w:proofErr w:type="spellEnd"/>
          </w:p>
        </w:tc>
        <w:tc>
          <w:tcPr>
            <w:tcW w:w="1663" w:type="dxa"/>
            <w:vMerge/>
            <w:tcBorders>
              <w:left w:val="single" w:sz="4" w:space="0" w:color="auto"/>
              <w:right w:val="single" w:sz="4" w:space="0" w:color="auto"/>
            </w:tcBorders>
            <w:vAlign w:val="center"/>
          </w:tcPr>
          <w:p w14:paraId="15394C82" w14:textId="77777777" w:rsidR="00376465" w:rsidRPr="000D7A4B" w:rsidRDefault="00376465" w:rsidP="00376465">
            <w:pPr>
              <w:jc w:val="center"/>
            </w:pPr>
          </w:p>
        </w:tc>
        <w:tc>
          <w:tcPr>
            <w:tcW w:w="957" w:type="dxa"/>
            <w:tcBorders>
              <w:top w:val="single" w:sz="4" w:space="0" w:color="auto"/>
              <w:left w:val="single" w:sz="4" w:space="0" w:color="auto"/>
              <w:bottom w:val="nil"/>
              <w:right w:val="single" w:sz="4" w:space="0" w:color="auto"/>
            </w:tcBorders>
            <w:shd w:val="clear" w:color="auto" w:fill="auto"/>
            <w:vAlign w:val="center"/>
          </w:tcPr>
          <w:p w14:paraId="5238DC89" w14:textId="77777777" w:rsidR="00376465" w:rsidRPr="000D7A4B" w:rsidRDefault="00376465" w:rsidP="00376465">
            <w:pPr>
              <w:jc w:val="center"/>
            </w:pPr>
            <w:r w:rsidRPr="000D7A4B">
              <w:t>2</w:t>
            </w:r>
          </w:p>
        </w:tc>
      </w:tr>
      <w:tr w:rsidR="00376465" w:rsidRPr="000D7A4B" w14:paraId="04DFB897" w14:textId="77777777" w:rsidTr="00376465">
        <w:trPr>
          <w:trHeight w:val="283"/>
        </w:trPr>
        <w:tc>
          <w:tcPr>
            <w:tcW w:w="777" w:type="dxa"/>
            <w:shd w:val="clear" w:color="auto" w:fill="auto"/>
            <w:vAlign w:val="center"/>
          </w:tcPr>
          <w:p w14:paraId="17D50A2F" w14:textId="77777777" w:rsidR="00376465" w:rsidRPr="000D7A4B" w:rsidRDefault="00376465" w:rsidP="00376465">
            <w:pPr>
              <w:jc w:val="center"/>
            </w:pPr>
            <w:r w:rsidRPr="000D7A4B">
              <w:t>4.13</w:t>
            </w:r>
          </w:p>
        </w:tc>
        <w:tc>
          <w:tcPr>
            <w:tcW w:w="5919" w:type="dxa"/>
            <w:tcBorders>
              <w:top w:val="single" w:sz="4" w:space="0" w:color="auto"/>
              <w:left w:val="single" w:sz="4" w:space="0" w:color="auto"/>
              <w:bottom w:val="nil"/>
              <w:right w:val="single" w:sz="4" w:space="0" w:color="auto"/>
            </w:tcBorders>
            <w:shd w:val="clear" w:color="auto" w:fill="auto"/>
            <w:vAlign w:val="center"/>
          </w:tcPr>
          <w:p w14:paraId="62F4615F" w14:textId="77777777" w:rsidR="00376465" w:rsidRPr="000D7A4B" w:rsidRDefault="00376465" w:rsidP="00376465">
            <w:r w:rsidRPr="000D7A4B">
              <w:t>компенсация по уходу за ребенком до 3-х лет</w:t>
            </w:r>
          </w:p>
        </w:tc>
        <w:tc>
          <w:tcPr>
            <w:tcW w:w="1663" w:type="dxa"/>
            <w:vMerge/>
            <w:tcBorders>
              <w:left w:val="single" w:sz="4" w:space="0" w:color="auto"/>
              <w:right w:val="single" w:sz="4" w:space="0" w:color="auto"/>
            </w:tcBorders>
            <w:vAlign w:val="center"/>
          </w:tcPr>
          <w:p w14:paraId="54487179" w14:textId="77777777" w:rsidR="00376465" w:rsidRPr="000D7A4B" w:rsidRDefault="00376465" w:rsidP="00376465">
            <w:pPr>
              <w:jc w:val="center"/>
            </w:pPr>
          </w:p>
        </w:tc>
        <w:tc>
          <w:tcPr>
            <w:tcW w:w="957" w:type="dxa"/>
            <w:tcBorders>
              <w:top w:val="single" w:sz="4" w:space="0" w:color="auto"/>
              <w:left w:val="single" w:sz="4" w:space="0" w:color="auto"/>
              <w:bottom w:val="nil"/>
              <w:right w:val="single" w:sz="4" w:space="0" w:color="auto"/>
            </w:tcBorders>
            <w:shd w:val="clear" w:color="auto" w:fill="auto"/>
            <w:vAlign w:val="center"/>
          </w:tcPr>
          <w:p w14:paraId="7A360160" w14:textId="77777777" w:rsidR="00376465" w:rsidRPr="000D7A4B" w:rsidRDefault="00376465" w:rsidP="00376465">
            <w:pPr>
              <w:jc w:val="center"/>
            </w:pPr>
            <w:r w:rsidRPr="000D7A4B">
              <w:t>4</w:t>
            </w:r>
          </w:p>
        </w:tc>
      </w:tr>
      <w:tr w:rsidR="00376465" w:rsidRPr="000D7A4B" w14:paraId="11D90C1E" w14:textId="77777777" w:rsidTr="00376465">
        <w:trPr>
          <w:trHeight w:val="283"/>
        </w:trPr>
        <w:tc>
          <w:tcPr>
            <w:tcW w:w="777" w:type="dxa"/>
            <w:shd w:val="clear" w:color="auto" w:fill="auto"/>
            <w:vAlign w:val="center"/>
          </w:tcPr>
          <w:p w14:paraId="15B91DF3" w14:textId="77777777" w:rsidR="00376465" w:rsidRPr="000D7A4B" w:rsidRDefault="00376465" w:rsidP="00376465">
            <w:pPr>
              <w:jc w:val="center"/>
            </w:pPr>
            <w:r w:rsidRPr="000D7A4B">
              <w:t>4.14</w:t>
            </w:r>
          </w:p>
        </w:tc>
        <w:tc>
          <w:tcPr>
            <w:tcW w:w="5919" w:type="dxa"/>
            <w:tcBorders>
              <w:top w:val="single" w:sz="4" w:space="0" w:color="auto"/>
              <w:left w:val="single" w:sz="4" w:space="0" w:color="auto"/>
              <w:bottom w:val="nil"/>
              <w:right w:val="single" w:sz="4" w:space="0" w:color="auto"/>
            </w:tcBorders>
            <w:shd w:val="clear" w:color="auto" w:fill="auto"/>
            <w:vAlign w:val="center"/>
          </w:tcPr>
          <w:p w14:paraId="79BEA361" w14:textId="77777777" w:rsidR="00376465" w:rsidRPr="000D7A4B" w:rsidRDefault="00376465" w:rsidP="00376465">
            <w:r w:rsidRPr="000D7A4B">
              <w:t>вознаграждение работников за звание «Ветеран труда»</w:t>
            </w:r>
          </w:p>
        </w:tc>
        <w:tc>
          <w:tcPr>
            <w:tcW w:w="1663" w:type="dxa"/>
            <w:vMerge/>
            <w:tcBorders>
              <w:left w:val="single" w:sz="4" w:space="0" w:color="auto"/>
              <w:right w:val="single" w:sz="4" w:space="0" w:color="auto"/>
            </w:tcBorders>
            <w:vAlign w:val="center"/>
          </w:tcPr>
          <w:p w14:paraId="218EB19B" w14:textId="77777777" w:rsidR="00376465" w:rsidRPr="000D7A4B" w:rsidRDefault="00376465" w:rsidP="00376465">
            <w:pPr>
              <w:jc w:val="center"/>
            </w:pPr>
          </w:p>
        </w:tc>
        <w:tc>
          <w:tcPr>
            <w:tcW w:w="957" w:type="dxa"/>
            <w:tcBorders>
              <w:top w:val="single" w:sz="4" w:space="0" w:color="auto"/>
              <w:left w:val="single" w:sz="4" w:space="0" w:color="auto"/>
              <w:bottom w:val="nil"/>
              <w:right w:val="single" w:sz="4" w:space="0" w:color="auto"/>
            </w:tcBorders>
            <w:shd w:val="clear" w:color="auto" w:fill="auto"/>
            <w:vAlign w:val="center"/>
          </w:tcPr>
          <w:p w14:paraId="7A405A67" w14:textId="77777777" w:rsidR="00376465" w:rsidRPr="000D7A4B" w:rsidRDefault="00376465" w:rsidP="00376465">
            <w:pPr>
              <w:jc w:val="center"/>
            </w:pPr>
            <w:r w:rsidRPr="000D7A4B">
              <w:t>129</w:t>
            </w:r>
          </w:p>
        </w:tc>
      </w:tr>
      <w:tr w:rsidR="00376465" w:rsidRPr="000D7A4B" w14:paraId="667DD70E" w14:textId="77777777" w:rsidTr="00376465">
        <w:trPr>
          <w:trHeight w:val="283"/>
        </w:trPr>
        <w:tc>
          <w:tcPr>
            <w:tcW w:w="777" w:type="dxa"/>
            <w:shd w:val="clear" w:color="auto" w:fill="auto"/>
            <w:vAlign w:val="center"/>
          </w:tcPr>
          <w:p w14:paraId="4EB2A78D" w14:textId="77777777" w:rsidR="00376465" w:rsidRPr="000D7A4B" w:rsidRDefault="00376465" w:rsidP="00376465">
            <w:pPr>
              <w:jc w:val="center"/>
            </w:pPr>
            <w:r w:rsidRPr="000D7A4B">
              <w:t>4.15</w:t>
            </w:r>
          </w:p>
        </w:tc>
        <w:tc>
          <w:tcPr>
            <w:tcW w:w="5919" w:type="dxa"/>
            <w:tcBorders>
              <w:top w:val="single" w:sz="4" w:space="0" w:color="auto"/>
              <w:left w:val="single" w:sz="4" w:space="0" w:color="auto"/>
              <w:bottom w:val="nil"/>
              <w:right w:val="single" w:sz="4" w:space="0" w:color="auto"/>
            </w:tcBorders>
            <w:shd w:val="clear" w:color="auto" w:fill="auto"/>
            <w:vAlign w:val="center"/>
          </w:tcPr>
          <w:p w14:paraId="36D29F18" w14:textId="77777777" w:rsidR="00376465" w:rsidRPr="000D7A4B" w:rsidRDefault="00376465" w:rsidP="00376465">
            <w:r w:rsidRPr="000D7A4B">
              <w:t>страховые взносы на социальные выплаты</w:t>
            </w:r>
          </w:p>
        </w:tc>
        <w:tc>
          <w:tcPr>
            <w:tcW w:w="1663" w:type="dxa"/>
            <w:vMerge/>
            <w:tcBorders>
              <w:left w:val="single" w:sz="4" w:space="0" w:color="auto"/>
              <w:bottom w:val="nil"/>
              <w:right w:val="single" w:sz="4" w:space="0" w:color="auto"/>
            </w:tcBorders>
            <w:vAlign w:val="center"/>
          </w:tcPr>
          <w:p w14:paraId="492E3183" w14:textId="77777777" w:rsidR="00376465" w:rsidRPr="000D7A4B" w:rsidRDefault="00376465" w:rsidP="00376465">
            <w:pPr>
              <w:jc w:val="center"/>
            </w:pPr>
          </w:p>
        </w:tc>
        <w:tc>
          <w:tcPr>
            <w:tcW w:w="957" w:type="dxa"/>
            <w:tcBorders>
              <w:top w:val="single" w:sz="4" w:space="0" w:color="auto"/>
              <w:left w:val="single" w:sz="4" w:space="0" w:color="auto"/>
              <w:bottom w:val="nil"/>
              <w:right w:val="single" w:sz="4" w:space="0" w:color="auto"/>
            </w:tcBorders>
            <w:shd w:val="clear" w:color="auto" w:fill="auto"/>
            <w:vAlign w:val="center"/>
          </w:tcPr>
          <w:p w14:paraId="0C2E479C" w14:textId="77777777" w:rsidR="00376465" w:rsidRPr="000D7A4B" w:rsidRDefault="00376465" w:rsidP="00376465">
            <w:pPr>
              <w:jc w:val="center"/>
            </w:pPr>
            <w:r w:rsidRPr="000D7A4B">
              <w:t>41</w:t>
            </w:r>
          </w:p>
        </w:tc>
      </w:tr>
      <w:tr w:rsidR="00376465" w:rsidRPr="000D7A4B" w14:paraId="7673395C" w14:textId="77777777" w:rsidTr="00376465">
        <w:trPr>
          <w:trHeight w:val="255"/>
        </w:trPr>
        <w:tc>
          <w:tcPr>
            <w:tcW w:w="777" w:type="dxa"/>
            <w:shd w:val="clear" w:color="auto" w:fill="auto"/>
            <w:vAlign w:val="center"/>
          </w:tcPr>
          <w:p w14:paraId="04B01473" w14:textId="77777777" w:rsidR="00376465" w:rsidRPr="000D7A4B" w:rsidRDefault="00376465" w:rsidP="00376465">
            <w:pPr>
              <w:jc w:val="center"/>
            </w:pPr>
          </w:p>
        </w:tc>
        <w:tc>
          <w:tcPr>
            <w:tcW w:w="5919" w:type="dxa"/>
            <w:shd w:val="clear" w:color="auto" w:fill="auto"/>
            <w:vAlign w:val="center"/>
          </w:tcPr>
          <w:p w14:paraId="720D2384" w14:textId="77777777" w:rsidR="00376465" w:rsidRPr="000D7A4B" w:rsidRDefault="00376465" w:rsidP="00376465">
            <w:r w:rsidRPr="000D7A4B">
              <w:t xml:space="preserve">Итого </w:t>
            </w:r>
          </w:p>
        </w:tc>
        <w:tc>
          <w:tcPr>
            <w:tcW w:w="1663" w:type="dxa"/>
            <w:vAlign w:val="center"/>
          </w:tcPr>
          <w:p w14:paraId="7D187171" w14:textId="77777777" w:rsidR="00376465" w:rsidRPr="000D7A4B" w:rsidRDefault="00376465" w:rsidP="00376465">
            <w:pPr>
              <w:jc w:val="center"/>
              <w:rPr>
                <w:b/>
              </w:rPr>
            </w:pPr>
          </w:p>
        </w:tc>
        <w:tc>
          <w:tcPr>
            <w:tcW w:w="957" w:type="dxa"/>
            <w:shd w:val="clear" w:color="auto" w:fill="auto"/>
            <w:vAlign w:val="center"/>
          </w:tcPr>
          <w:p w14:paraId="2DC4EADF" w14:textId="77777777" w:rsidR="00376465" w:rsidRPr="000D7A4B" w:rsidRDefault="00376465" w:rsidP="00376465">
            <w:pPr>
              <w:jc w:val="center"/>
            </w:pPr>
            <w:r w:rsidRPr="000D7A4B">
              <w:t>5 049</w:t>
            </w:r>
          </w:p>
        </w:tc>
      </w:tr>
    </w:tbl>
    <w:p w14:paraId="3D6C8225" w14:textId="77777777" w:rsidR="00376465" w:rsidRPr="000D7A4B" w:rsidRDefault="00376465" w:rsidP="00376465">
      <w:pPr>
        <w:tabs>
          <w:tab w:val="left" w:pos="1890"/>
        </w:tabs>
        <w:ind w:firstLine="851"/>
        <w:jc w:val="both"/>
      </w:pPr>
    </w:p>
    <w:p w14:paraId="06C9ABDF" w14:textId="77777777" w:rsidR="00376465" w:rsidRPr="000D7A4B" w:rsidRDefault="00376465" w:rsidP="00376465">
      <w:pPr>
        <w:tabs>
          <w:tab w:val="left" w:pos="1890"/>
        </w:tabs>
        <w:ind w:firstLine="709"/>
        <w:jc w:val="both"/>
      </w:pPr>
      <w:r w:rsidRPr="000D7A4B">
        <w:t>На основании представленного расчета эксперты рассчитали экономически обоснованную величину социальных расходов из прибыли по коллективному договору:</w:t>
      </w:r>
    </w:p>
    <w:p w14:paraId="01D3491B" w14:textId="77777777" w:rsidR="00376465" w:rsidRPr="000D7A4B" w:rsidRDefault="00376465" w:rsidP="00376465">
      <w:pPr>
        <w:tabs>
          <w:tab w:val="left" w:pos="1890"/>
        </w:tabs>
        <w:ind w:firstLine="709"/>
        <w:jc w:val="both"/>
      </w:pPr>
      <w:r w:rsidRPr="000D7A4B">
        <w:t>5 049 тыс. руб. (социальные расходы из прибыли по ЗС ТЭЦ всего) ÷ 238 чел. (среднесписочная численность ЭЦ) × 17 чел. (среднесписочная численность участка обслуживания сетей) × 82,86% (процент затрат на тепловые и паровые сети) × 69,88% (процент участка сетей горячей воды пропорционально протяжённости сетей) × 0,8387 (доля отнесения затрат на потребительский рынок) = 174,84 тыс. руб.</w:t>
      </w:r>
    </w:p>
    <w:p w14:paraId="21A8420A" w14:textId="77777777" w:rsidR="00376465" w:rsidRPr="000D7A4B" w:rsidRDefault="00376465" w:rsidP="00376465">
      <w:pPr>
        <w:tabs>
          <w:tab w:val="left" w:pos="1890"/>
        </w:tabs>
        <w:ind w:firstLine="709"/>
        <w:jc w:val="both"/>
      </w:pPr>
      <w:r w:rsidRPr="000D7A4B">
        <w:t>Корректировка предложения предприятия отсутствует.</w:t>
      </w:r>
    </w:p>
    <w:p w14:paraId="4EFA3A13" w14:textId="77777777" w:rsidR="00376465" w:rsidRPr="000D7A4B" w:rsidRDefault="00376465" w:rsidP="00376465">
      <w:pPr>
        <w:tabs>
          <w:tab w:val="left" w:pos="1890"/>
        </w:tabs>
        <w:ind w:firstLine="851"/>
        <w:jc w:val="both"/>
      </w:pPr>
    </w:p>
    <w:p w14:paraId="7092BD78" w14:textId="77777777" w:rsidR="00376465" w:rsidRPr="000D7A4B" w:rsidRDefault="00376465" w:rsidP="00376465">
      <w:pPr>
        <w:pStyle w:val="aff9"/>
        <w:rPr>
          <w:rFonts w:ascii="Times New Roman" w:hAnsi="Times New Roman"/>
          <w:sz w:val="28"/>
        </w:rPr>
      </w:pPr>
      <w:bookmarkStart w:id="26" w:name="_Toc50038371"/>
      <w:r w:rsidRPr="000D7A4B">
        <w:rPr>
          <w:rFonts w:ascii="Times New Roman" w:hAnsi="Times New Roman"/>
          <w:sz w:val="28"/>
        </w:rPr>
        <w:t>НАЛОГ НА ПРИБЫЛЬ</w:t>
      </w:r>
      <w:bookmarkEnd w:id="26"/>
    </w:p>
    <w:p w14:paraId="487BAB3D" w14:textId="77777777" w:rsidR="00376465" w:rsidRPr="000D7A4B" w:rsidRDefault="00376465" w:rsidP="00376465">
      <w:pPr>
        <w:tabs>
          <w:tab w:val="left" w:pos="1890"/>
        </w:tabs>
        <w:ind w:firstLine="709"/>
        <w:jc w:val="both"/>
      </w:pPr>
      <w:r w:rsidRPr="000D7A4B">
        <w:t>По данной статье предприятием планируются расходы на 2022 год в размере 43,71 тыс. руб.</w:t>
      </w:r>
    </w:p>
    <w:p w14:paraId="4B652CBC" w14:textId="77777777" w:rsidR="00376465" w:rsidRPr="000D7A4B" w:rsidRDefault="00376465" w:rsidP="00376465">
      <w:pPr>
        <w:tabs>
          <w:tab w:val="left" w:pos="1890"/>
        </w:tabs>
        <w:ind w:firstLine="709"/>
        <w:jc w:val="both"/>
      </w:pPr>
      <w:r w:rsidRPr="000D7A4B">
        <w:t>Налог на прибыль в соответствии с главой 25 части второй Налогового кодекса Российской Федерации составляет 20% от денежного выражения прибыли, определяемой в соответствии со статьей 247 настоящего Налогового кодекса, подлежащей налогообложению.</w:t>
      </w:r>
    </w:p>
    <w:p w14:paraId="0371FF84" w14:textId="77777777" w:rsidR="00376465" w:rsidRPr="000D7A4B" w:rsidRDefault="00376465" w:rsidP="00376465">
      <w:pPr>
        <w:tabs>
          <w:tab w:val="left" w:pos="1890"/>
        </w:tabs>
        <w:ind w:firstLine="709"/>
        <w:jc w:val="both"/>
      </w:pPr>
      <w:r w:rsidRPr="000D7A4B">
        <w:t>Эксперты рассчитали величину налога на прибыль:</w:t>
      </w:r>
    </w:p>
    <w:p w14:paraId="47642EEA" w14:textId="77777777" w:rsidR="00376465" w:rsidRPr="000D7A4B" w:rsidRDefault="00376465" w:rsidP="00376465">
      <w:pPr>
        <w:tabs>
          <w:tab w:val="left" w:pos="1890"/>
        </w:tabs>
        <w:ind w:firstLine="709"/>
        <w:jc w:val="both"/>
      </w:pPr>
      <w:r w:rsidRPr="000D7A4B">
        <w:t>174,84 тыс. руб. (денежные выплаты социального характера по коллективному договору) ÷ 0,8 (приведение к налогооблагаемой базе до налогообложения) × 0,2 (20% налог на прибыль) = 43,71 тыс. руб.</w:t>
      </w:r>
    </w:p>
    <w:p w14:paraId="6968972E" w14:textId="77777777" w:rsidR="00376465" w:rsidRPr="000D7A4B" w:rsidRDefault="00376465" w:rsidP="00376465">
      <w:pPr>
        <w:tabs>
          <w:tab w:val="left" w:pos="1890"/>
        </w:tabs>
        <w:ind w:firstLine="709"/>
        <w:jc w:val="both"/>
      </w:pPr>
      <w:r w:rsidRPr="000D7A4B">
        <w:t>Корректировка предложения предприятия отсутствует.</w:t>
      </w:r>
    </w:p>
    <w:p w14:paraId="6C7CA72F" w14:textId="77777777" w:rsidR="00376465" w:rsidRPr="000D7A4B" w:rsidRDefault="00376465" w:rsidP="00376465">
      <w:pPr>
        <w:tabs>
          <w:tab w:val="left" w:pos="1890"/>
        </w:tabs>
        <w:ind w:firstLine="851"/>
        <w:jc w:val="both"/>
      </w:pPr>
    </w:p>
    <w:p w14:paraId="0526B05C" w14:textId="77777777" w:rsidR="00376465" w:rsidRPr="000D7A4B" w:rsidRDefault="00376465" w:rsidP="00376465">
      <w:pPr>
        <w:pStyle w:val="aff9"/>
        <w:rPr>
          <w:rFonts w:ascii="Times New Roman" w:hAnsi="Times New Roman"/>
          <w:sz w:val="28"/>
        </w:rPr>
      </w:pPr>
      <w:bookmarkStart w:id="27" w:name="_Toc50038372"/>
      <w:r w:rsidRPr="000D7A4B">
        <w:rPr>
          <w:rFonts w:ascii="Times New Roman" w:hAnsi="Times New Roman"/>
          <w:sz w:val="28"/>
        </w:rPr>
        <w:lastRenderedPageBreak/>
        <w:t>РАСЧЕТНАЯ ПРЕДПРИНИМАТЕЛЬСКАЯ ПРИБЫЛЬ</w:t>
      </w:r>
      <w:bookmarkEnd w:id="27"/>
    </w:p>
    <w:p w14:paraId="38487DAF" w14:textId="77777777" w:rsidR="00376465" w:rsidRPr="000D7A4B" w:rsidRDefault="00376465" w:rsidP="00376465">
      <w:pPr>
        <w:tabs>
          <w:tab w:val="left" w:pos="1890"/>
        </w:tabs>
        <w:ind w:firstLine="709"/>
        <w:jc w:val="both"/>
      </w:pPr>
      <w:r w:rsidRPr="000D7A4B">
        <w:t>По данной статье предприятием планируются расходы на 2022 год в размере 541,06 тыс. руб.</w:t>
      </w:r>
    </w:p>
    <w:p w14:paraId="500A6842" w14:textId="77777777" w:rsidR="00376465" w:rsidRPr="000D7A4B" w:rsidRDefault="00376465" w:rsidP="00376465">
      <w:pPr>
        <w:tabs>
          <w:tab w:val="left" w:pos="1890"/>
        </w:tabs>
        <w:ind w:firstLine="709"/>
        <w:jc w:val="both"/>
      </w:pPr>
      <w:r w:rsidRPr="000D7A4B">
        <w:t>В соответствии с пунктом 48(1) Основ ценообразования в сфере теплоснабжения, утвержденных постановлением Правительства РФ от 22.10.2012 № 1075 «О ценообразовании в сфере теплоснабжения», расчетная предпринимательская прибыль регулируемой организации определяется в размере 5 процентов объема включаемых в необходимую валовую выручку на очередной период регулирования расходов, указанных в подпунктах 2 - 8 пункта 33 Основ ценообразования, за исключением расходов на приобретение тепловой энергии (теплоносителя) и услуг по передаче тепловой энергии (теплоносителя).</w:t>
      </w:r>
    </w:p>
    <w:p w14:paraId="3A4E82F8" w14:textId="77777777" w:rsidR="00376465" w:rsidRPr="000D7A4B" w:rsidRDefault="00376465" w:rsidP="00376465">
      <w:pPr>
        <w:tabs>
          <w:tab w:val="left" w:pos="1890"/>
        </w:tabs>
        <w:ind w:firstLine="709"/>
        <w:jc w:val="both"/>
      </w:pPr>
      <w:r w:rsidRPr="000D7A4B">
        <w:t>Эксперты рассчитали экономически обоснованную величину расчетной предпринимательской прибыли:</w:t>
      </w:r>
    </w:p>
    <w:p w14:paraId="71033982" w14:textId="77777777" w:rsidR="00376465" w:rsidRPr="000D7A4B" w:rsidRDefault="00376465" w:rsidP="00376465">
      <w:pPr>
        <w:tabs>
          <w:tab w:val="left" w:pos="1890"/>
        </w:tabs>
        <w:ind w:firstLine="709"/>
        <w:jc w:val="both"/>
      </w:pPr>
      <w:r w:rsidRPr="000D7A4B">
        <w:t>(358,96 тыс. руб. (расходы на сырье и материалы) + 582,33 тыс. руб. (расходы на амортизацию основных средств) + 3 783,99 тыс. руб. (расходы на оплату труда) + 1 209,36 тыс. руб. (расходы на социальные отчисления) + 133,25 тыс. руб. (расходы на оплату услуг, оказываемых организациями, осуществляющими регулируемую деятельность) + 1 529,45 тыс. руб.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 + 601,44 тыс. руб. (расходы на оплату иных работ и услуг) + 18,87 тыс. руб. (налог на имущество организаций)) × 5% = 410,88 тыс. руб.</w:t>
      </w:r>
    </w:p>
    <w:p w14:paraId="23C23321" w14:textId="77777777" w:rsidR="00376465" w:rsidRPr="000D7A4B" w:rsidRDefault="00376465" w:rsidP="00376465">
      <w:pPr>
        <w:tabs>
          <w:tab w:val="left" w:pos="1890"/>
        </w:tabs>
        <w:ind w:firstLine="709"/>
        <w:jc w:val="both"/>
      </w:pPr>
      <w:r w:rsidRPr="000D7A4B">
        <w:t>Расходы в размере 130,18 тыс. руб., не подтвержденные предприятием документально, подлежат исключению из НВВ на 2022 год, как экономически необоснованные.</w:t>
      </w:r>
    </w:p>
    <w:p w14:paraId="6C30390D" w14:textId="77777777" w:rsidR="00376465" w:rsidRPr="000D7A4B" w:rsidRDefault="00376465" w:rsidP="00376465">
      <w:pPr>
        <w:tabs>
          <w:tab w:val="left" w:pos="1890"/>
        </w:tabs>
        <w:ind w:firstLine="851"/>
        <w:jc w:val="both"/>
      </w:pPr>
    </w:p>
    <w:p w14:paraId="11098D2E" w14:textId="77777777" w:rsidR="00376465" w:rsidRPr="000D7A4B" w:rsidRDefault="00376465" w:rsidP="000D7A4B">
      <w:pPr>
        <w:pStyle w:val="1"/>
        <w:keepLines w:val="0"/>
        <w:numPr>
          <w:ilvl w:val="0"/>
          <w:numId w:val="5"/>
        </w:numPr>
        <w:tabs>
          <w:tab w:val="left" w:pos="142"/>
          <w:tab w:val="left" w:pos="426"/>
        </w:tabs>
        <w:spacing w:before="0" w:line="240" w:lineRule="auto"/>
        <w:ind w:left="0" w:firstLine="0"/>
        <w:jc w:val="center"/>
        <w:rPr>
          <w:color w:val="auto"/>
        </w:rPr>
      </w:pPr>
      <w:bookmarkStart w:id="28" w:name="_Toc50038373"/>
      <w:r w:rsidRPr="000D7A4B">
        <w:rPr>
          <w:color w:val="auto"/>
        </w:rPr>
        <w:br w:type="page"/>
      </w:r>
      <w:r w:rsidRPr="000D7A4B">
        <w:rPr>
          <w:color w:val="auto"/>
        </w:rPr>
        <w:lastRenderedPageBreak/>
        <w:t>Необходимая валовая выручка</w:t>
      </w:r>
      <w:bookmarkEnd w:id="28"/>
    </w:p>
    <w:p w14:paraId="3679CF17" w14:textId="77777777" w:rsidR="00376465" w:rsidRPr="000D7A4B" w:rsidRDefault="00376465" w:rsidP="00376465">
      <w:pPr>
        <w:ind w:firstLine="720"/>
        <w:jc w:val="both"/>
      </w:pPr>
      <w:r w:rsidRPr="000D7A4B">
        <w:t>Расчет необходимой валовой выручки представлен в таблице 6.</w:t>
      </w:r>
    </w:p>
    <w:p w14:paraId="7A0A73BA" w14:textId="77777777" w:rsidR="00376465" w:rsidRPr="000D7A4B" w:rsidRDefault="00376465" w:rsidP="00376465">
      <w:pPr>
        <w:ind w:firstLine="720"/>
        <w:jc w:val="both"/>
      </w:pPr>
    </w:p>
    <w:p w14:paraId="7E06A69F" w14:textId="77777777" w:rsidR="00376465" w:rsidRPr="000D7A4B" w:rsidRDefault="00376465" w:rsidP="00376465">
      <w:pPr>
        <w:ind w:firstLine="709"/>
        <w:jc w:val="right"/>
      </w:pPr>
      <w:r w:rsidRPr="000D7A4B">
        <w:t>Таблица 6.</w:t>
      </w:r>
    </w:p>
    <w:p w14:paraId="60330BEF" w14:textId="77777777" w:rsidR="00376465" w:rsidRPr="000D7A4B" w:rsidRDefault="00376465" w:rsidP="00376465">
      <w:pPr>
        <w:jc w:val="center"/>
      </w:pPr>
      <w:r w:rsidRPr="000D7A4B">
        <w:t>Расчет необходимой валовой выручки ЭЦ АО «ЕВРАЗ ЗСМК» на 2022 год</w:t>
      </w:r>
    </w:p>
    <w:p w14:paraId="215DB880" w14:textId="77777777" w:rsidR="00376465" w:rsidRPr="000D7A4B" w:rsidRDefault="00376465" w:rsidP="00376465">
      <w:pPr>
        <w:ind w:firstLine="709"/>
        <w:jc w:val="right"/>
      </w:pPr>
      <w:r w:rsidRPr="000D7A4B">
        <w:t>тыс. руб.</w:t>
      </w:r>
    </w:p>
    <w:p w14:paraId="237BD6D3" w14:textId="77777777" w:rsidR="00376465" w:rsidRPr="000D7A4B" w:rsidRDefault="00376465" w:rsidP="00376465">
      <w:pPr>
        <w:ind w:firstLine="709"/>
        <w:jc w:val="right"/>
      </w:pPr>
    </w:p>
    <w:tbl>
      <w:tblPr>
        <w:tblW w:w="10166" w:type="dxa"/>
        <w:tblInd w:w="-459" w:type="dxa"/>
        <w:tblLook w:val="04A0" w:firstRow="1" w:lastRow="0" w:firstColumn="1" w:lastColumn="0" w:noHBand="0" w:noVBand="1"/>
      </w:tblPr>
      <w:tblGrid>
        <w:gridCol w:w="766"/>
        <w:gridCol w:w="3556"/>
        <w:gridCol w:w="1202"/>
        <w:gridCol w:w="1501"/>
        <w:gridCol w:w="1501"/>
        <w:gridCol w:w="1640"/>
      </w:tblGrid>
      <w:tr w:rsidR="00376465" w:rsidRPr="000D7A4B" w14:paraId="5B0DA44F" w14:textId="77777777" w:rsidTr="00376465">
        <w:trPr>
          <w:cantSplit/>
          <w:trHeight w:val="458"/>
          <w:tblHeader/>
        </w:trPr>
        <w:tc>
          <w:tcPr>
            <w:tcW w:w="7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ED2BB3" w14:textId="77777777" w:rsidR="00376465" w:rsidRPr="000D7A4B" w:rsidRDefault="00376465" w:rsidP="00376465">
            <w:pPr>
              <w:jc w:val="center"/>
              <w:rPr>
                <w:sz w:val="22"/>
                <w:szCs w:val="22"/>
              </w:rPr>
            </w:pPr>
            <w:proofErr w:type="spellStart"/>
            <w:r w:rsidRPr="000D7A4B">
              <w:rPr>
                <w:sz w:val="22"/>
                <w:szCs w:val="22"/>
              </w:rPr>
              <w:t>п.п</w:t>
            </w:r>
            <w:proofErr w:type="spellEnd"/>
            <w:r w:rsidRPr="000D7A4B">
              <w:rPr>
                <w:sz w:val="22"/>
                <w:szCs w:val="22"/>
              </w:rPr>
              <w:t>.</w:t>
            </w:r>
          </w:p>
        </w:tc>
        <w:tc>
          <w:tcPr>
            <w:tcW w:w="35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B26412" w14:textId="77777777" w:rsidR="00376465" w:rsidRPr="000D7A4B" w:rsidRDefault="00376465" w:rsidP="00376465">
            <w:pPr>
              <w:jc w:val="center"/>
              <w:rPr>
                <w:sz w:val="22"/>
                <w:szCs w:val="22"/>
              </w:rPr>
            </w:pPr>
            <w:r w:rsidRPr="000D7A4B">
              <w:rPr>
                <w:sz w:val="22"/>
                <w:szCs w:val="22"/>
              </w:rPr>
              <w:t>Наименование показателя</w:t>
            </w:r>
          </w:p>
        </w:tc>
        <w:tc>
          <w:tcPr>
            <w:tcW w:w="12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B5CB8D" w14:textId="77777777" w:rsidR="00376465" w:rsidRPr="000D7A4B" w:rsidRDefault="00376465" w:rsidP="00376465">
            <w:pPr>
              <w:jc w:val="center"/>
              <w:rPr>
                <w:sz w:val="22"/>
                <w:szCs w:val="22"/>
              </w:rPr>
            </w:pPr>
            <w:r w:rsidRPr="000D7A4B">
              <w:rPr>
                <w:sz w:val="22"/>
                <w:szCs w:val="22"/>
              </w:rPr>
              <w:t>Единицы измерения</w:t>
            </w:r>
          </w:p>
        </w:tc>
        <w:tc>
          <w:tcPr>
            <w:tcW w:w="15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4E9EDE" w14:textId="77777777" w:rsidR="00376465" w:rsidRPr="000D7A4B" w:rsidRDefault="00376465" w:rsidP="00376465">
            <w:pPr>
              <w:jc w:val="center"/>
              <w:rPr>
                <w:sz w:val="22"/>
                <w:szCs w:val="22"/>
              </w:rPr>
            </w:pPr>
            <w:r w:rsidRPr="000D7A4B">
              <w:rPr>
                <w:sz w:val="22"/>
                <w:szCs w:val="22"/>
              </w:rPr>
              <w:t>Предложения предприятия на 2022 год</w:t>
            </w:r>
          </w:p>
        </w:tc>
        <w:tc>
          <w:tcPr>
            <w:tcW w:w="1501" w:type="dxa"/>
            <w:vMerge w:val="restart"/>
            <w:tcBorders>
              <w:top w:val="single" w:sz="4" w:space="0" w:color="auto"/>
              <w:left w:val="nil"/>
              <w:bottom w:val="single" w:sz="4" w:space="0" w:color="auto"/>
              <w:right w:val="single" w:sz="4" w:space="0" w:color="auto"/>
            </w:tcBorders>
            <w:shd w:val="clear" w:color="auto" w:fill="auto"/>
            <w:vAlign w:val="center"/>
            <w:hideMark/>
          </w:tcPr>
          <w:p w14:paraId="5731586E" w14:textId="77777777" w:rsidR="00376465" w:rsidRPr="000D7A4B" w:rsidRDefault="00376465" w:rsidP="00376465">
            <w:pPr>
              <w:jc w:val="center"/>
              <w:rPr>
                <w:sz w:val="22"/>
                <w:szCs w:val="22"/>
              </w:rPr>
            </w:pPr>
            <w:r w:rsidRPr="000D7A4B">
              <w:rPr>
                <w:sz w:val="22"/>
                <w:szCs w:val="22"/>
              </w:rPr>
              <w:t>Предложения экспертов на 2022 год</w:t>
            </w:r>
          </w:p>
        </w:tc>
        <w:tc>
          <w:tcPr>
            <w:tcW w:w="1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1A4D21" w14:textId="77777777" w:rsidR="00376465" w:rsidRPr="000D7A4B" w:rsidRDefault="00376465" w:rsidP="00376465">
            <w:pPr>
              <w:jc w:val="center"/>
              <w:rPr>
                <w:sz w:val="22"/>
                <w:szCs w:val="22"/>
              </w:rPr>
            </w:pPr>
            <w:r w:rsidRPr="000D7A4B">
              <w:rPr>
                <w:sz w:val="22"/>
                <w:szCs w:val="22"/>
              </w:rPr>
              <w:t>Корректировка предложения предприятия</w:t>
            </w:r>
          </w:p>
        </w:tc>
      </w:tr>
      <w:tr w:rsidR="00376465" w:rsidRPr="000D7A4B" w14:paraId="1D820010" w14:textId="77777777" w:rsidTr="00376465">
        <w:trPr>
          <w:trHeight w:val="555"/>
          <w:tblHeader/>
        </w:trPr>
        <w:tc>
          <w:tcPr>
            <w:tcW w:w="7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6542D1" w14:textId="77777777" w:rsidR="00376465" w:rsidRPr="000D7A4B" w:rsidRDefault="00376465" w:rsidP="00376465">
            <w:pPr>
              <w:rPr>
                <w:sz w:val="22"/>
                <w:szCs w:val="22"/>
              </w:rPr>
            </w:pPr>
          </w:p>
        </w:tc>
        <w:tc>
          <w:tcPr>
            <w:tcW w:w="35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C116C8" w14:textId="77777777" w:rsidR="00376465" w:rsidRPr="000D7A4B" w:rsidRDefault="00376465" w:rsidP="00376465">
            <w:pPr>
              <w:rPr>
                <w:sz w:val="22"/>
                <w:szCs w:val="22"/>
              </w:rPr>
            </w:pPr>
          </w:p>
        </w:tc>
        <w:tc>
          <w:tcPr>
            <w:tcW w:w="12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93BBBD" w14:textId="77777777" w:rsidR="00376465" w:rsidRPr="000D7A4B" w:rsidRDefault="00376465" w:rsidP="00376465">
            <w:pPr>
              <w:rPr>
                <w:sz w:val="22"/>
                <w:szCs w:val="22"/>
              </w:rPr>
            </w:pPr>
          </w:p>
        </w:tc>
        <w:tc>
          <w:tcPr>
            <w:tcW w:w="15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962DA2" w14:textId="77777777" w:rsidR="00376465" w:rsidRPr="000D7A4B" w:rsidRDefault="00376465" w:rsidP="00376465">
            <w:pPr>
              <w:rPr>
                <w:sz w:val="22"/>
                <w:szCs w:val="22"/>
              </w:rPr>
            </w:pPr>
          </w:p>
        </w:tc>
        <w:tc>
          <w:tcPr>
            <w:tcW w:w="1501" w:type="dxa"/>
            <w:vMerge/>
            <w:tcBorders>
              <w:top w:val="single" w:sz="4" w:space="0" w:color="auto"/>
              <w:left w:val="nil"/>
              <w:bottom w:val="single" w:sz="4" w:space="0" w:color="auto"/>
              <w:right w:val="single" w:sz="4" w:space="0" w:color="auto"/>
            </w:tcBorders>
            <w:shd w:val="clear" w:color="auto" w:fill="auto"/>
            <w:vAlign w:val="center"/>
            <w:hideMark/>
          </w:tcPr>
          <w:p w14:paraId="24616FF4" w14:textId="77777777" w:rsidR="00376465" w:rsidRPr="000D7A4B" w:rsidRDefault="00376465" w:rsidP="00376465">
            <w:pPr>
              <w:rPr>
                <w:sz w:val="22"/>
                <w:szCs w:val="22"/>
              </w:rPr>
            </w:pPr>
          </w:p>
        </w:tc>
        <w:tc>
          <w:tcPr>
            <w:tcW w:w="16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109DC9" w14:textId="77777777" w:rsidR="00376465" w:rsidRPr="000D7A4B" w:rsidRDefault="00376465" w:rsidP="00376465">
            <w:pPr>
              <w:rPr>
                <w:sz w:val="22"/>
                <w:szCs w:val="22"/>
              </w:rPr>
            </w:pPr>
          </w:p>
        </w:tc>
      </w:tr>
      <w:tr w:rsidR="00376465" w:rsidRPr="000D7A4B" w14:paraId="04B50261" w14:textId="77777777" w:rsidTr="00376465">
        <w:trPr>
          <w:trHeight w:val="600"/>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4929B3" w14:textId="77777777" w:rsidR="00376465" w:rsidRPr="000D7A4B" w:rsidRDefault="00376465" w:rsidP="00376465">
            <w:pPr>
              <w:jc w:val="center"/>
              <w:rPr>
                <w:sz w:val="22"/>
                <w:szCs w:val="22"/>
              </w:rPr>
            </w:pPr>
            <w:r w:rsidRPr="000D7A4B">
              <w:rPr>
                <w:sz w:val="22"/>
                <w:szCs w:val="22"/>
              </w:rPr>
              <w:t>1</w:t>
            </w:r>
          </w:p>
        </w:tc>
        <w:tc>
          <w:tcPr>
            <w:tcW w:w="3556" w:type="dxa"/>
            <w:tcBorders>
              <w:top w:val="single" w:sz="4" w:space="0" w:color="auto"/>
              <w:left w:val="nil"/>
              <w:bottom w:val="single" w:sz="4" w:space="0" w:color="auto"/>
              <w:right w:val="single" w:sz="4" w:space="0" w:color="auto"/>
            </w:tcBorders>
            <w:shd w:val="clear" w:color="auto" w:fill="auto"/>
            <w:vAlign w:val="center"/>
            <w:hideMark/>
          </w:tcPr>
          <w:p w14:paraId="54D1813B" w14:textId="77777777" w:rsidR="00376465" w:rsidRPr="000D7A4B" w:rsidRDefault="00376465" w:rsidP="00376465">
            <w:pPr>
              <w:rPr>
                <w:b/>
                <w:bCs/>
                <w:sz w:val="22"/>
                <w:szCs w:val="22"/>
              </w:rPr>
            </w:pPr>
            <w:r w:rsidRPr="000D7A4B">
              <w:rPr>
                <w:b/>
                <w:bCs/>
                <w:sz w:val="22"/>
                <w:szCs w:val="22"/>
              </w:rPr>
              <w:t>Расходы, связанные с производством и реализацией продукции (услуг), всего</w:t>
            </w:r>
          </w:p>
        </w:tc>
        <w:tc>
          <w:tcPr>
            <w:tcW w:w="1202" w:type="dxa"/>
            <w:tcBorders>
              <w:top w:val="single" w:sz="4" w:space="0" w:color="auto"/>
              <w:left w:val="nil"/>
              <w:bottom w:val="single" w:sz="4" w:space="0" w:color="auto"/>
              <w:right w:val="nil"/>
            </w:tcBorders>
            <w:shd w:val="clear" w:color="auto" w:fill="auto"/>
            <w:vAlign w:val="center"/>
            <w:hideMark/>
          </w:tcPr>
          <w:p w14:paraId="0457A009" w14:textId="77777777" w:rsidR="00376465" w:rsidRPr="000D7A4B" w:rsidRDefault="00376465" w:rsidP="00376465">
            <w:pPr>
              <w:jc w:val="center"/>
              <w:rPr>
                <w:sz w:val="22"/>
                <w:szCs w:val="22"/>
              </w:rPr>
            </w:pPr>
            <w:r w:rsidRPr="000D7A4B">
              <w:rPr>
                <w:sz w:val="22"/>
                <w:szCs w:val="22"/>
              </w:rPr>
              <w:t>тыс. руб.</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32674" w14:textId="77777777" w:rsidR="00376465" w:rsidRPr="000D7A4B" w:rsidRDefault="00376465" w:rsidP="00376465">
            <w:pPr>
              <w:jc w:val="center"/>
              <w:rPr>
                <w:b/>
                <w:bCs/>
                <w:sz w:val="22"/>
                <w:szCs w:val="22"/>
              </w:rPr>
            </w:pPr>
            <w:r w:rsidRPr="000D7A4B">
              <w:rPr>
                <w:b/>
                <w:bCs/>
                <w:sz w:val="22"/>
                <w:szCs w:val="22"/>
              </w:rPr>
              <w:t>35 708,21</w:t>
            </w:r>
          </w:p>
        </w:tc>
        <w:tc>
          <w:tcPr>
            <w:tcW w:w="1501" w:type="dxa"/>
            <w:tcBorders>
              <w:top w:val="single" w:sz="4" w:space="0" w:color="auto"/>
              <w:left w:val="nil"/>
              <w:bottom w:val="single" w:sz="4" w:space="0" w:color="auto"/>
              <w:right w:val="single" w:sz="4" w:space="0" w:color="auto"/>
            </w:tcBorders>
            <w:shd w:val="clear" w:color="auto" w:fill="auto"/>
            <w:vAlign w:val="center"/>
            <w:hideMark/>
          </w:tcPr>
          <w:p w14:paraId="7E06F7EB" w14:textId="77777777" w:rsidR="00376465" w:rsidRPr="000D7A4B" w:rsidRDefault="00376465" w:rsidP="00376465">
            <w:pPr>
              <w:jc w:val="center"/>
              <w:rPr>
                <w:b/>
                <w:bCs/>
                <w:sz w:val="22"/>
                <w:szCs w:val="22"/>
              </w:rPr>
            </w:pPr>
            <w:r w:rsidRPr="000D7A4B">
              <w:rPr>
                <w:b/>
                <w:bCs/>
                <w:sz w:val="22"/>
                <w:szCs w:val="22"/>
              </w:rPr>
              <w:t>32 096,56</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14:paraId="6C61F305" w14:textId="77777777" w:rsidR="00376465" w:rsidRPr="000D7A4B" w:rsidRDefault="00376465" w:rsidP="00376465">
            <w:pPr>
              <w:jc w:val="center"/>
              <w:rPr>
                <w:b/>
                <w:bCs/>
                <w:sz w:val="22"/>
                <w:szCs w:val="22"/>
              </w:rPr>
            </w:pPr>
            <w:r w:rsidRPr="000D7A4B">
              <w:rPr>
                <w:b/>
                <w:bCs/>
                <w:sz w:val="22"/>
                <w:szCs w:val="22"/>
              </w:rPr>
              <w:t>-3 611,65</w:t>
            </w:r>
          </w:p>
        </w:tc>
      </w:tr>
      <w:tr w:rsidR="00376465" w:rsidRPr="000D7A4B" w14:paraId="3A2FA309" w14:textId="77777777" w:rsidTr="00376465">
        <w:trPr>
          <w:trHeight w:val="25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2F28E495" w14:textId="77777777" w:rsidR="00376465" w:rsidRPr="000D7A4B" w:rsidRDefault="00376465" w:rsidP="00376465">
            <w:pPr>
              <w:jc w:val="center"/>
              <w:rPr>
                <w:sz w:val="22"/>
                <w:szCs w:val="22"/>
              </w:rPr>
            </w:pPr>
            <w:r w:rsidRPr="000D7A4B">
              <w:rPr>
                <w:sz w:val="22"/>
                <w:szCs w:val="22"/>
              </w:rPr>
              <w:t>1.1</w:t>
            </w:r>
          </w:p>
        </w:tc>
        <w:tc>
          <w:tcPr>
            <w:tcW w:w="3556" w:type="dxa"/>
            <w:tcBorders>
              <w:top w:val="nil"/>
              <w:left w:val="nil"/>
              <w:bottom w:val="single" w:sz="4" w:space="0" w:color="auto"/>
              <w:right w:val="single" w:sz="4" w:space="0" w:color="auto"/>
            </w:tcBorders>
            <w:shd w:val="clear" w:color="auto" w:fill="auto"/>
            <w:vAlign w:val="center"/>
            <w:hideMark/>
          </w:tcPr>
          <w:p w14:paraId="4ED5FB73" w14:textId="77777777" w:rsidR="00376465" w:rsidRPr="000D7A4B" w:rsidRDefault="00376465" w:rsidP="00376465">
            <w:pPr>
              <w:rPr>
                <w:sz w:val="22"/>
                <w:szCs w:val="22"/>
              </w:rPr>
            </w:pPr>
            <w:r w:rsidRPr="000D7A4B">
              <w:rPr>
                <w:sz w:val="22"/>
                <w:szCs w:val="22"/>
              </w:rPr>
              <w:t xml:space="preserve">   - расходы на сырье и материалы</w:t>
            </w:r>
          </w:p>
        </w:tc>
        <w:tc>
          <w:tcPr>
            <w:tcW w:w="1202" w:type="dxa"/>
            <w:tcBorders>
              <w:top w:val="nil"/>
              <w:left w:val="nil"/>
              <w:bottom w:val="single" w:sz="4" w:space="0" w:color="auto"/>
              <w:right w:val="nil"/>
            </w:tcBorders>
            <w:shd w:val="clear" w:color="auto" w:fill="auto"/>
            <w:vAlign w:val="center"/>
            <w:hideMark/>
          </w:tcPr>
          <w:p w14:paraId="021C4405" w14:textId="77777777" w:rsidR="00376465" w:rsidRPr="000D7A4B" w:rsidRDefault="00376465" w:rsidP="00376465">
            <w:pPr>
              <w:jc w:val="center"/>
              <w:rPr>
                <w:sz w:val="22"/>
                <w:szCs w:val="22"/>
              </w:rPr>
            </w:pPr>
            <w:r w:rsidRPr="000D7A4B">
              <w:rPr>
                <w:sz w:val="22"/>
                <w:szCs w:val="22"/>
              </w:rPr>
              <w:t>тыс. руб.</w:t>
            </w:r>
          </w:p>
        </w:tc>
        <w:tc>
          <w:tcPr>
            <w:tcW w:w="1501" w:type="dxa"/>
            <w:tcBorders>
              <w:top w:val="nil"/>
              <w:left w:val="single" w:sz="4" w:space="0" w:color="auto"/>
              <w:bottom w:val="single" w:sz="4" w:space="0" w:color="auto"/>
              <w:right w:val="single" w:sz="4" w:space="0" w:color="auto"/>
            </w:tcBorders>
            <w:shd w:val="clear" w:color="auto" w:fill="auto"/>
            <w:noWrap/>
            <w:vAlign w:val="center"/>
            <w:hideMark/>
          </w:tcPr>
          <w:p w14:paraId="116A341C" w14:textId="77777777" w:rsidR="00376465" w:rsidRPr="000D7A4B" w:rsidRDefault="00376465" w:rsidP="00376465">
            <w:pPr>
              <w:jc w:val="center"/>
              <w:rPr>
                <w:sz w:val="22"/>
                <w:szCs w:val="22"/>
              </w:rPr>
            </w:pPr>
            <w:r w:rsidRPr="000D7A4B">
              <w:rPr>
                <w:sz w:val="22"/>
                <w:szCs w:val="22"/>
              </w:rPr>
              <w:t>359,37</w:t>
            </w:r>
          </w:p>
        </w:tc>
        <w:tc>
          <w:tcPr>
            <w:tcW w:w="1501" w:type="dxa"/>
            <w:tcBorders>
              <w:top w:val="nil"/>
              <w:left w:val="nil"/>
              <w:bottom w:val="single" w:sz="4" w:space="0" w:color="auto"/>
              <w:right w:val="single" w:sz="4" w:space="0" w:color="auto"/>
            </w:tcBorders>
            <w:shd w:val="clear" w:color="auto" w:fill="auto"/>
            <w:noWrap/>
            <w:vAlign w:val="center"/>
            <w:hideMark/>
          </w:tcPr>
          <w:p w14:paraId="325DC3CF" w14:textId="77777777" w:rsidR="00376465" w:rsidRPr="000D7A4B" w:rsidRDefault="00376465" w:rsidP="00376465">
            <w:pPr>
              <w:jc w:val="center"/>
              <w:rPr>
                <w:sz w:val="22"/>
                <w:szCs w:val="22"/>
              </w:rPr>
            </w:pPr>
            <w:r w:rsidRPr="000D7A4B">
              <w:rPr>
                <w:sz w:val="22"/>
                <w:szCs w:val="22"/>
              </w:rPr>
              <w:t>358,96</w:t>
            </w:r>
          </w:p>
        </w:tc>
        <w:tc>
          <w:tcPr>
            <w:tcW w:w="1640" w:type="dxa"/>
            <w:tcBorders>
              <w:top w:val="nil"/>
              <w:left w:val="nil"/>
              <w:bottom w:val="single" w:sz="4" w:space="0" w:color="auto"/>
              <w:right w:val="single" w:sz="4" w:space="0" w:color="auto"/>
            </w:tcBorders>
            <w:shd w:val="clear" w:color="auto" w:fill="auto"/>
            <w:noWrap/>
            <w:vAlign w:val="center"/>
            <w:hideMark/>
          </w:tcPr>
          <w:p w14:paraId="522D9811" w14:textId="77777777" w:rsidR="00376465" w:rsidRPr="000D7A4B" w:rsidRDefault="00376465" w:rsidP="00376465">
            <w:pPr>
              <w:jc w:val="center"/>
              <w:rPr>
                <w:sz w:val="22"/>
                <w:szCs w:val="22"/>
              </w:rPr>
            </w:pPr>
            <w:r w:rsidRPr="000D7A4B">
              <w:rPr>
                <w:sz w:val="22"/>
                <w:szCs w:val="22"/>
              </w:rPr>
              <w:t>-0,41</w:t>
            </w:r>
          </w:p>
        </w:tc>
      </w:tr>
      <w:tr w:rsidR="00376465" w:rsidRPr="000D7A4B" w14:paraId="496D07E8" w14:textId="77777777" w:rsidTr="00376465">
        <w:trPr>
          <w:trHeight w:val="25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508E6876" w14:textId="77777777" w:rsidR="00376465" w:rsidRPr="000D7A4B" w:rsidRDefault="00376465" w:rsidP="00376465">
            <w:pPr>
              <w:jc w:val="center"/>
              <w:rPr>
                <w:sz w:val="22"/>
                <w:szCs w:val="22"/>
              </w:rPr>
            </w:pPr>
            <w:r w:rsidRPr="000D7A4B">
              <w:rPr>
                <w:sz w:val="22"/>
                <w:szCs w:val="22"/>
              </w:rPr>
              <w:t>1.2</w:t>
            </w:r>
          </w:p>
        </w:tc>
        <w:tc>
          <w:tcPr>
            <w:tcW w:w="3556" w:type="dxa"/>
            <w:tcBorders>
              <w:top w:val="nil"/>
              <w:left w:val="nil"/>
              <w:bottom w:val="single" w:sz="4" w:space="0" w:color="auto"/>
              <w:right w:val="single" w:sz="4" w:space="0" w:color="auto"/>
            </w:tcBorders>
            <w:shd w:val="clear" w:color="auto" w:fill="auto"/>
            <w:vAlign w:val="center"/>
            <w:hideMark/>
          </w:tcPr>
          <w:p w14:paraId="024A48B1" w14:textId="77777777" w:rsidR="00376465" w:rsidRPr="000D7A4B" w:rsidRDefault="00376465" w:rsidP="00376465">
            <w:pPr>
              <w:rPr>
                <w:sz w:val="22"/>
                <w:szCs w:val="22"/>
              </w:rPr>
            </w:pPr>
            <w:r w:rsidRPr="000D7A4B">
              <w:rPr>
                <w:sz w:val="22"/>
                <w:szCs w:val="22"/>
              </w:rPr>
              <w:t xml:space="preserve">   - расходы на топливо</w:t>
            </w:r>
          </w:p>
        </w:tc>
        <w:tc>
          <w:tcPr>
            <w:tcW w:w="1202" w:type="dxa"/>
            <w:tcBorders>
              <w:top w:val="nil"/>
              <w:left w:val="nil"/>
              <w:bottom w:val="single" w:sz="4" w:space="0" w:color="auto"/>
              <w:right w:val="nil"/>
            </w:tcBorders>
            <w:shd w:val="clear" w:color="auto" w:fill="auto"/>
            <w:vAlign w:val="center"/>
            <w:hideMark/>
          </w:tcPr>
          <w:p w14:paraId="76D36F43" w14:textId="77777777" w:rsidR="00376465" w:rsidRPr="000D7A4B" w:rsidRDefault="00376465" w:rsidP="00376465">
            <w:pPr>
              <w:jc w:val="center"/>
              <w:rPr>
                <w:sz w:val="22"/>
                <w:szCs w:val="22"/>
              </w:rPr>
            </w:pPr>
            <w:r w:rsidRPr="000D7A4B">
              <w:rPr>
                <w:sz w:val="22"/>
                <w:szCs w:val="22"/>
              </w:rPr>
              <w:t>тыс. руб.</w:t>
            </w:r>
          </w:p>
        </w:tc>
        <w:tc>
          <w:tcPr>
            <w:tcW w:w="1501" w:type="dxa"/>
            <w:tcBorders>
              <w:top w:val="nil"/>
              <w:left w:val="single" w:sz="4" w:space="0" w:color="auto"/>
              <w:bottom w:val="single" w:sz="4" w:space="0" w:color="auto"/>
              <w:right w:val="single" w:sz="4" w:space="0" w:color="auto"/>
            </w:tcBorders>
            <w:shd w:val="clear" w:color="auto" w:fill="auto"/>
            <w:noWrap/>
            <w:vAlign w:val="center"/>
            <w:hideMark/>
          </w:tcPr>
          <w:p w14:paraId="286049B1" w14:textId="77777777" w:rsidR="00376465" w:rsidRPr="000D7A4B" w:rsidRDefault="00376465" w:rsidP="00376465">
            <w:pPr>
              <w:jc w:val="center"/>
              <w:rPr>
                <w:sz w:val="22"/>
                <w:szCs w:val="22"/>
              </w:rPr>
            </w:pPr>
            <w:r w:rsidRPr="000D7A4B">
              <w:rPr>
                <w:sz w:val="22"/>
                <w:szCs w:val="22"/>
              </w:rPr>
              <w:t>0,00</w:t>
            </w:r>
          </w:p>
        </w:tc>
        <w:tc>
          <w:tcPr>
            <w:tcW w:w="1501" w:type="dxa"/>
            <w:tcBorders>
              <w:top w:val="nil"/>
              <w:left w:val="nil"/>
              <w:bottom w:val="single" w:sz="4" w:space="0" w:color="auto"/>
              <w:right w:val="single" w:sz="4" w:space="0" w:color="auto"/>
            </w:tcBorders>
            <w:shd w:val="clear" w:color="auto" w:fill="auto"/>
            <w:noWrap/>
            <w:vAlign w:val="center"/>
            <w:hideMark/>
          </w:tcPr>
          <w:p w14:paraId="10F7C885" w14:textId="77777777" w:rsidR="00376465" w:rsidRPr="000D7A4B" w:rsidRDefault="00376465" w:rsidP="00376465">
            <w:pPr>
              <w:jc w:val="center"/>
              <w:rPr>
                <w:sz w:val="22"/>
                <w:szCs w:val="22"/>
              </w:rPr>
            </w:pPr>
            <w:r w:rsidRPr="000D7A4B">
              <w:rPr>
                <w:sz w:val="22"/>
                <w:szCs w:val="22"/>
              </w:rPr>
              <w:t>0,00</w:t>
            </w:r>
          </w:p>
        </w:tc>
        <w:tc>
          <w:tcPr>
            <w:tcW w:w="1640" w:type="dxa"/>
            <w:tcBorders>
              <w:top w:val="nil"/>
              <w:left w:val="nil"/>
              <w:bottom w:val="single" w:sz="4" w:space="0" w:color="auto"/>
              <w:right w:val="single" w:sz="4" w:space="0" w:color="auto"/>
            </w:tcBorders>
            <w:shd w:val="clear" w:color="auto" w:fill="auto"/>
            <w:noWrap/>
            <w:vAlign w:val="center"/>
            <w:hideMark/>
          </w:tcPr>
          <w:p w14:paraId="0CD45928" w14:textId="77777777" w:rsidR="00376465" w:rsidRPr="000D7A4B" w:rsidRDefault="00376465" w:rsidP="00376465">
            <w:pPr>
              <w:jc w:val="center"/>
              <w:rPr>
                <w:sz w:val="22"/>
                <w:szCs w:val="22"/>
              </w:rPr>
            </w:pPr>
            <w:r w:rsidRPr="000D7A4B">
              <w:rPr>
                <w:sz w:val="22"/>
                <w:szCs w:val="22"/>
              </w:rPr>
              <w:t>0,00</w:t>
            </w:r>
          </w:p>
        </w:tc>
      </w:tr>
      <w:tr w:rsidR="00376465" w:rsidRPr="000D7A4B" w14:paraId="63685104" w14:textId="77777777" w:rsidTr="00376465">
        <w:trPr>
          <w:trHeight w:val="42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76D527D8" w14:textId="77777777" w:rsidR="00376465" w:rsidRPr="000D7A4B" w:rsidRDefault="00376465" w:rsidP="00376465">
            <w:pPr>
              <w:jc w:val="center"/>
              <w:rPr>
                <w:sz w:val="22"/>
                <w:szCs w:val="22"/>
              </w:rPr>
            </w:pPr>
            <w:r w:rsidRPr="000D7A4B">
              <w:rPr>
                <w:sz w:val="22"/>
                <w:szCs w:val="22"/>
              </w:rPr>
              <w:t>1.3</w:t>
            </w:r>
          </w:p>
        </w:tc>
        <w:tc>
          <w:tcPr>
            <w:tcW w:w="3556" w:type="dxa"/>
            <w:tcBorders>
              <w:top w:val="nil"/>
              <w:left w:val="nil"/>
              <w:bottom w:val="single" w:sz="4" w:space="0" w:color="auto"/>
              <w:right w:val="single" w:sz="4" w:space="0" w:color="auto"/>
            </w:tcBorders>
            <w:shd w:val="clear" w:color="auto" w:fill="auto"/>
            <w:vAlign w:val="center"/>
            <w:hideMark/>
          </w:tcPr>
          <w:p w14:paraId="6A667E21" w14:textId="77777777" w:rsidR="00376465" w:rsidRPr="000D7A4B" w:rsidRDefault="00376465" w:rsidP="00376465">
            <w:pPr>
              <w:rPr>
                <w:sz w:val="22"/>
                <w:szCs w:val="22"/>
              </w:rPr>
            </w:pPr>
            <w:r w:rsidRPr="000D7A4B">
              <w:rPr>
                <w:sz w:val="22"/>
                <w:szCs w:val="22"/>
              </w:rPr>
              <w:t xml:space="preserve">   - расходы на прочие покупаемые энергетические ресурсы</w:t>
            </w:r>
          </w:p>
        </w:tc>
        <w:tc>
          <w:tcPr>
            <w:tcW w:w="1202" w:type="dxa"/>
            <w:tcBorders>
              <w:top w:val="nil"/>
              <w:left w:val="nil"/>
              <w:bottom w:val="single" w:sz="4" w:space="0" w:color="auto"/>
              <w:right w:val="nil"/>
            </w:tcBorders>
            <w:shd w:val="clear" w:color="auto" w:fill="auto"/>
            <w:vAlign w:val="center"/>
            <w:hideMark/>
          </w:tcPr>
          <w:p w14:paraId="7901B125" w14:textId="77777777" w:rsidR="00376465" w:rsidRPr="000D7A4B" w:rsidRDefault="00376465" w:rsidP="00376465">
            <w:pPr>
              <w:jc w:val="center"/>
              <w:rPr>
                <w:sz w:val="22"/>
                <w:szCs w:val="22"/>
              </w:rPr>
            </w:pPr>
            <w:r w:rsidRPr="000D7A4B">
              <w:rPr>
                <w:sz w:val="22"/>
                <w:szCs w:val="22"/>
              </w:rPr>
              <w:t>тыс. руб.</w:t>
            </w:r>
          </w:p>
        </w:tc>
        <w:tc>
          <w:tcPr>
            <w:tcW w:w="1501" w:type="dxa"/>
            <w:tcBorders>
              <w:top w:val="nil"/>
              <w:left w:val="single" w:sz="4" w:space="0" w:color="auto"/>
              <w:bottom w:val="single" w:sz="4" w:space="0" w:color="auto"/>
              <w:right w:val="single" w:sz="4" w:space="0" w:color="auto"/>
            </w:tcBorders>
            <w:shd w:val="clear" w:color="auto" w:fill="auto"/>
            <w:noWrap/>
            <w:vAlign w:val="center"/>
            <w:hideMark/>
          </w:tcPr>
          <w:p w14:paraId="50F5CDA1" w14:textId="77777777" w:rsidR="00376465" w:rsidRPr="000D7A4B" w:rsidRDefault="00376465" w:rsidP="00376465">
            <w:pPr>
              <w:jc w:val="center"/>
              <w:rPr>
                <w:sz w:val="22"/>
                <w:szCs w:val="22"/>
              </w:rPr>
            </w:pPr>
            <w:r w:rsidRPr="000D7A4B">
              <w:rPr>
                <w:sz w:val="22"/>
                <w:szCs w:val="22"/>
              </w:rPr>
              <w:t>24 123,63</w:t>
            </w:r>
          </w:p>
        </w:tc>
        <w:tc>
          <w:tcPr>
            <w:tcW w:w="1501" w:type="dxa"/>
            <w:tcBorders>
              <w:top w:val="nil"/>
              <w:left w:val="nil"/>
              <w:bottom w:val="single" w:sz="4" w:space="0" w:color="auto"/>
              <w:right w:val="single" w:sz="4" w:space="0" w:color="auto"/>
            </w:tcBorders>
            <w:shd w:val="clear" w:color="auto" w:fill="auto"/>
            <w:noWrap/>
            <w:vAlign w:val="center"/>
            <w:hideMark/>
          </w:tcPr>
          <w:p w14:paraId="00DE76A1" w14:textId="77777777" w:rsidR="00376465" w:rsidRPr="000D7A4B" w:rsidRDefault="00376465" w:rsidP="00376465">
            <w:pPr>
              <w:jc w:val="center"/>
              <w:rPr>
                <w:sz w:val="22"/>
                <w:szCs w:val="22"/>
              </w:rPr>
            </w:pPr>
            <w:r w:rsidRPr="000D7A4B">
              <w:rPr>
                <w:sz w:val="22"/>
                <w:szCs w:val="22"/>
              </w:rPr>
              <w:t>23 119,10</w:t>
            </w:r>
          </w:p>
        </w:tc>
        <w:tc>
          <w:tcPr>
            <w:tcW w:w="1640" w:type="dxa"/>
            <w:tcBorders>
              <w:top w:val="nil"/>
              <w:left w:val="nil"/>
              <w:bottom w:val="single" w:sz="4" w:space="0" w:color="auto"/>
              <w:right w:val="single" w:sz="4" w:space="0" w:color="auto"/>
            </w:tcBorders>
            <w:shd w:val="clear" w:color="auto" w:fill="auto"/>
            <w:noWrap/>
            <w:vAlign w:val="center"/>
            <w:hideMark/>
          </w:tcPr>
          <w:p w14:paraId="7179A97F" w14:textId="77777777" w:rsidR="00376465" w:rsidRPr="000D7A4B" w:rsidRDefault="00376465" w:rsidP="00376465">
            <w:pPr>
              <w:jc w:val="center"/>
              <w:rPr>
                <w:sz w:val="22"/>
                <w:szCs w:val="22"/>
              </w:rPr>
            </w:pPr>
            <w:r w:rsidRPr="000D7A4B">
              <w:rPr>
                <w:sz w:val="22"/>
                <w:szCs w:val="22"/>
              </w:rPr>
              <w:t>-1 004,53</w:t>
            </w:r>
          </w:p>
        </w:tc>
      </w:tr>
      <w:tr w:rsidR="00376465" w:rsidRPr="000D7A4B" w14:paraId="77BCC724" w14:textId="77777777" w:rsidTr="00376465">
        <w:trPr>
          <w:trHeight w:val="25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33F8F0C7" w14:textId="77777777" w:rsidR="00376465" w:rsidRPr="000D7A4B" w:rsidRDefault="00376465" w:rsidP="00376465">
            <w:pPr>
              <w:jc w:val="center"/>
              <w:rPr>
                <w:sz w:val="22"/>
                <w:szCs w:val="22"/>
              </w:rPr>
            </w:pPr>
            <w:r w:rsidRPr="000D7A4B">
              <w:rPr>
                <w:sz w:val="22"/>
                <w:szCs w:val="22"/>
              </w:rPr>
              <w:t>1.4</w:t>
            </w:r>
          </w:p>
        </w:tc>
        <w:tc>
          <w:tcPr>
            <w:tcW w:w="3556" w:type="dxa"/>
            <w:tcBorders>
              <w:top w:val="nil"/>
              <w:left w:val="nil"/>
              <w:bottom w:val="single" w:sz="4" w:space="0" w:color="auto"/>
              <w:right w:val="single" w:sz="4" w:space="0" w:color="auto"/>
            </w:tcBorders>
            <w:shd w:val="clear" w:color="auto" w:fill="auto"/>
            <w:vAlign w:val="center"/>
            <w:hideMark/>
          </w:tcPr>
          <w:p w14:paraId="7039D277" w14:textId="77777777" w:rsidR="00376465" w:rsidRPr="000D7A4B" w:rsidRDefault="00376465" w:rsidP="00376465">
            <w:pPr>
              <w:rPr>
                <w:sz w:val="22"/>
                <w:szCs w:val="22"/>
              </w:rPr>
            </w:pPr>
            <w:r w:rsidRPr="000D7A4B">
              <w:rPr>
                <w:sz w:val="22"/>
                <w:szCs w:val="22"/>
              </w:rPr>
              <w:t xml:space="preserve">   - расходы на холодную воду</w:t>
            </w:r>
          </w:p>
        </w:tc>
        <w:tc>
          <w:tcPr>
            <w:tcW w:w="1202" w:type="dxa"/>
            <w:tcBorders>
              <w:top w:val="nil"/>
              <w:left w:val="nil"/>
              <w:bottom w:val="single" w:sz="4" w:space="0" w:color="auto"/>
              <w:right w:val="nil"/>
            </w:tcBorders>
            <w:shd w:val="clear" w:color="auto" w:fill="auto"/>
            <w:vAlign w:val="center"/>
            <w:hideMark/>
          </w:tcPr>
          <w:p w14:paraId="754C06B4" w14:textId="77777777" w:rsidR="00376465" w:rsidRPr="000D7A4B" w:rsidRDefault="00376465" w:rsidP="00376465">
            <w:pPr>
              <w:jc w:val="center"/>
              <w:rPr>
                <w:sz w:val="22"/>
                <w:szCs w:val="22"/>
              </w:rPr>
            </w:pPr>
            <w:r w:rsidRPr="000D7A4B">
              <w:rPr>
                <w:sz w:val="22"/>
                <w:szCs w:val="22"/>
              </w:rPr>
              <w:t>тыс. руб.</w:t>
            </w:r>
          </w:p>
        </w:tc>
        <w:tc>
          <w:tcPr>
            <w:tcW w:w="1501" w:type="dxa"/>
            <w:tcBorders>
              <w:top w:val="nil"/>
              <w:left w:val="single" w:sz="4" w:space="0" w:color="auto"/>
              <w:bottom w:val="single" w:sz="4" w:space="0" w:color="auto"/>
              <w:right w:val="single" w:sz="4" w:space="0" w:color="auto"/>
            </w:tcBorders>
            <w:shd w:val="clear" w:color="auto" w:fill="auto"/>
            <w:noWrap/>
            <w:vAlign w:val="center"/>
            <w:hideMark/>
          </w:tcPr>
          <w:p w14:paraId="00AA21C1" w14:textId="77777777" w:rsidR="00376465" w:rsidRPr="000D7A4B" w:rsidRDefault="00376465" w:rsidP="00376465">
            <w:pPr>
              <w:jc w:val="center"/>
              <w:rPr>
                <w:sz w:val="22"/>
                <w:szCs w:val="22"/>
              </w:rPr>
            </w:pPr>
            <w:r w:rsidRPr="000D7A4B">
              <w:rPr>
                <w:sz w:val="22"/>
                <w:szCs w:val="22"/>
              </w:rPr>
              <w:t>0,00</w:t>
            </w:r>
          </w:p>
        </w:tc>
        <w:tc>
          <w:tcPr>
            <w:tcW w:w="1501" w:type="dxa"/>
            <w:tcBorders>
              <w:top w:val="nil"/>
              <w:left w:val="nil"/>
              <w:bottom w:val="single" w:sz="4" w:space="0" w:color="auto"/>
              <w:right w:val="single" w:sz="4" w:space="0" w:color="auto"/>
            </w:tcBorders>
            <w:shd w:val="clear" w:color="auto" w:fill="auto"/>
            <w:noWrap/>
            <w:vAlign w:val="center"/>
            <w:hideMark/>
          </w:tcPr>
          <w:p w14:paraId="19DD8E0E" w14:textId="77777777" w:rsidR="00376465" w:rsidRPr="000D7A4B" w:rsidRDefault="00376465" w:rsidP="00376465">
            <w:pPr>
              <w:jc w:val="center"/>
              <w:rPr>
                <w:sz w:val="22"/>
                <w:szCs w:val="22"/>
              </w:rPr>
            </w:pPr>
            <w:r w:rsidRPr="000D7A4B">
              <w:rPr>
                <w:sz w:val="22"/>
                <w:szCs w:val="22"/>
              </w:rPr>
              <w:t>0,00</w:t>
            </w:r>
          </w:p>
        </w:tc>
        <w:tc>
          <w:tcPr>
            <w:tcW w:w="1640" w:type="dxa"/>
            <w:tcBorders>
              <w:top w:val="nil"/>
              <w:left w:val="nil"/>
              <w:bottom w:val="single" w:sz="4" w:space="0" w:color="auto"/>
              <w:right w:val="single" w:sz="4" w:space="0" w:color="auto"/>
            </w:tcBorders>
            <w:shd w:val="clear" w:color="auto" w:fill="auto"/>
            <w:noWrap/>
            <w:vAlign w:val="center"/>
            <w:hideMark/>
          </w:tcPr>
          <w:p w14:paraId="639F779E" w14:textId="77777777" w:rsidR="00376465" w:rsidRPr="000D7A4B" w:rsidRDefault="00376465" w:rsidP="00376465">
            <w:pPr>
              <w:jc w:val="center"/>
              <w:rPr>
                <w:sz w:val="22"/>
                <w:szCs w:val="22"/>
              </w:rPr>
            </w:pPr>
            <w:r w:rsidRPr="000D7A4B">
              <w:rPr>
                <w:sz w:val="22"/>
                <w:szCs w:val="22"/>
              </w:rPr>
              <w:t>0,00</w:t>
            </w:r>
          </w:p>
        </w:tc>
      </w:tr>
      <w:tr w:rsidR="00376465" w:rsidRPr="000D7A4B" w14:paraId="12B693C4" w14:textId="77777777" w:rsidTr="00376465">
        <w:trPr>
          <w:trHeight w:val="25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2030B767" w14:textId="77777777" w:rsidR="00376465" w:rsidRPr="000D7A4B" w:rsidRDefault="00376465" w:rsidP="00376465">
            <w:pPr>
              <w:jc w:val="center"/>
              <w:rPr>
                <w:sz w:val="22"/>
                <w:szCs w:val="22"/>
              </w:rPr>
            </w:pPr>
            <w:r w:rsidRPr="000D7A4B">
              <w:rPr>
                <w:sz w:val="22"/>
                <w:szCs w:val="22"/>
              </w:rPr>
              <w:t>1.5</w:t>
            </w:r>
          </w:p>
        </w:tc>
        <w:tc>
          <w:tcPr>
            <w:tcW w:w="3556" w:type="dxa"/>
            <w:tcBorders>
              <w:top w:val="nil"/>
              <w:left w:val="nil"/>
              <w:bottom w:val="single" w:sz="4" w:space="0" w:color="auto"/>
              <w:right w:val="single" w:sz="4" w:space="0" w:color="auto"/>
            </w:tcBorders>
            <w:shd w:val="clear" w:color="auto" w:fill="auto"/>
            <w:vAlign w:val="center"/>
            <w:hideMark/>
          </w:tcPr>
          <w:p w14:paraId="07F89FB2" w14:textId="77777777" w:rsidR="00376465" w:rsidRPr="000D7A4B" w:rsidRDefault="00376465" w:rsidP="00376465">
            <w:pPr>
              <w:rPr>
                <w:sz w:val="22"/>
                <w:szCs w:val="22"/>
              </w:rPr>
            </w:pPr>
            <w:r w:rsidRPr="000D7A4B">
              <w:rPr>
                <w:sz w:val="22"/>
                <w:szCs w:val="22"/>
              </w:rPr>
              <w:t xml:space="preserve">   - расходы на теплоноситель</w:t>
            </w:r>
          </w:p>
        </w:tc>
        <w:tc>
          <w:tcPr>
            <w:tcW w:w="1202" w:type="dxa"/>
            <w:tcBorders>
              <w:top w:val="nil"/>
              <w:left w:val="nil"/>
              <w:bottom w:val="single" w:sz="4" w:space="0" w:color="auto"/>
              <w:right w:val="nil"/>
            </w:tcBorders>
            <w:shd w:val="clear" w:color="auto" w:fill="auto"/>
            <w:vAlign w:val="center"/>
            <w:hideMark/>
          </w:tcPr>
          <w:p w14:paraId="681328C2" w14:textId="77777777" w:rsidR="00376465" w:rsidRPr="000D7A4B" w:rsidRDefault="00376465" w:rsidP="00376465">
            <w:pPr>
              <w:jc w:val="center"/>
              <w:rPr>
                <w:sz w:val="22"/>
                <w:szCs w:val="22"/>
              </w:rPr>
            </w:pPr>
            <w:r w:rsidRPr="000D7A4B">
              <w:rPr>
                <w:sz w:val="22"/>
                <w:szCs w:val="22"/>
              </w:rPr>
              <w:t>тыс. руб.</w:t>
            </w:r>
          </w:p>
        </w:tc>
        <w:tc>
          <w:tcPr>
            <w:tcW w:w="1501" w:type="dxa"/>
            <w:tcBorders>
              <w:top w:val="nil"/>
              <w:left w:val="single" w:sz="4" w:space="0" w:color="auto"/>
              <w:bottom w:val="single" w:sz="4" w:space="0" w:color="auto"/>
              <w:right w:val="single" w:sz="4" w:space="0" w:color="auto"/>
            </w:tcBorders>
            <w:shd w:val="clear" w:color="auto" w:fill="auto"/>
            <w:noWrap/>
            <w:vAlign w:val="center"/>
            <w:hideMark/>
          </w:tcPr>
          <w:p w14:paraId="420F840D" w14:textId="77777777" w:rsidR="00376465" w:rsidRPr="000D7A4B" w:rsidRDefault="00376465" w:rsidP="00376465">
            <w:pPr>
              <w:jc w:val="center"/>
              <w:rPr>
                <w:sz w:val="22"/>
                <w:szCs w:val="22"/>
              </w:rPr>
            </w:pPr>
            <w:r w:rsidRPr="000D7A4B">
              <w:rPr>
                <w:sz w:val="22"/>
                <w:szCs w:val="22"/>
              </w:rPr>
              <w:t>763,37</w:t>
            </w:r>
          </w:p>
        </w:tc>
        <w:tc>
          <w:tcPr>
            <w:tcW w:w="1501" w:type="dxa"/>
            <w:tcBorders>
              <w:top w:val="nil"/>
              <w:left w:val="nil"/>
              <w:bottom w:val="single" w:sz="4" w:space="0" w:color="auto"/>
              <w:right w:val="single" w:sz="4" w:space="0" w:color="auto"/>
            </w:tcBorders>
            <w:shd w:val="clear" w:color="auto" w:fill="auto"/>
            <w:noWrap/>
            <w:vAlign w:val="center"/>
            <w:hideMark/>
          </w:tcPr>
          <w:p w14:paraId="6849BDF0" w14:textId="77777777" w:rsidR="00376465" w:rsidRPr="000D7A4B" w:rsidRDefault="00376465" w:rsidP="00376465">
            <w:pPr>
              <w:jc w:val="center"/>
              <w:rPr>
                <w:sz w:val="22"/>
                <w:szCs w:val="22"/>
              </w:rPr>
            </w:pPr>
            <w:r w:rsidRPr="000D7A4B">
              <w:rPr>
                <w:sz w:val="22"/>
                <w:szCs w:val="22"/>
              </w:rPr>
              <w:t>759,81</w:t>
            </w:r>
          </w:p>
        </w:tc>
        <w:tc>
          <w:tcPr>
            <w:tcW w:w="1640" w:type="dxa"/>
            <w:tcBorders>
              <w:top w:val="nil"/>
              <w:left w:val="nil"/>
              <w:bottom w:val="single" w:sz="4" w:space="0" w:color="auto"/>
              <w:right w:val="single" w:sz="4" w:space="0" w:color="auto"/>
            </w:tcBorders>
            <w:shd w:val="clear" w:color="auto" w:fill="auto"/>
            <w:noWrap/>
            <w:vAlign w:val="center"/>
            <w:hideMark/>
          </w:tcPr>
          <w:p w14:paraId="70088A82" w14:textId="77777777" w:rsidR="00376465" w:rsidRPr="000D7A4B" w:rsidRDefault="00376465" w:rsidP="00376465">
            <w:pPr>
              <w:jc w:val="center"/>
              <w:rPr>
                <w:sz w:val="22"/>
                <w:szCs w:val="22"/>
              </w:rPr>
            </w:pPr>
            <w:r w:rsidRPr="000D7A4B">
              <w:rPr>
                <w:sz w:val="22"/>
                <w:szCs w:val="22"/>
              </w:rPr>
              <w:t>-3,56</w:t>
            </w:r>
          </w:p>
        </w:tc>
      </w:tr>
      <w:tr w:rsidR="00376465" w:rsidRPr="000D7A4B" w14:paraId="1CA5BF93" w14:textId="77777777" w:rsidTr="00376465">
        <w:trPr>
          <w:trHeight w:val="42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014F8778" w14:textId="77777777" w:rsidR="00376465" w:rsidRPr="000D7A4B" w:rsidRDefault="00376465" w:rsidP="00376465">
            <w:pPr>
              <w:jc w:val="center"/>
              <w:rPr>
                <w:sz w:val="22"/>
                <w:szCs w:val="22"/>
              </w:rPr>
            </w:pPr>
            <w:r w:rsidRPr="000D7A4B">
              <w:rPr>
                <w:sz w:val="22"/>
                <w:szCs w:val="22"/>
              </w:rPr>
              <w:t>1.6</w:t>
            </w:r>
          </w:p>
        </w:tc>
        <w:tc>
          <w:tcPr>
            <w:tcW w:w="3556" w:type="dxa"/>
            <w:tcBorders>
              <w:top w:val="nil"/>
              <w:left w:val="nil"/>
              <w:bottom w:val="single" w:sz="4" w:space="0" w:color="auto"/>
              <w:right w:val="single" w:sz="4" w:space="0" w:color="auto"/>
            </w:tcBorders>
            <w:shd w:val="clear" w:color="auto" w:fill="auto"/>
            <w:vAlign w:val="center"/>
            <w:hideMark/>
          </w:tcPr>
          <w:p w14:paraId="630CC216" w14:textId="77777777" w:rsidR="00376465" w:rsidRPr="000D7A4B" w:rsidRDefault="00376465" w:rsidP="00376465">
            <w:pPr>
              <w:rPr>
                <w:sz w:val="22"/>
                <w:szCs w:val="22"/>
              </w:rPr>
            </w:pPr>
            <w:r w:rsidRPr="000D7A4B">
              <w:rPr>
                <w:sz w:val="22"/>
                <w:szCs w:val="22"/>
              </w:rPr>
              <w:t xml:space="preserve">   - амортизация основных средств и нематериальных активов</w:t>
            </w:r>
          </w:p>
        </w:tc>
        <w:tc>
          <w:tcPr>
            <w:tcW w:w="1202" w:type="dxa"/>
            <w:tcBorders>
              <w:top w:val="nil"/>
              <w:left w:val="nil"/>
              <w:bottom w:val="single" w:sz="4" w:space="0" w:color="auto"/>
              <w:right w:val="nil"/>
            </w:tcBorders>
            <w:shd w:val="clear" w:color="auto" w:fill="auto"/>
            <w:vAlign w:val="center"/>
            <w:hideMark/>
          </w:tcPr>
          <w:p w14:paraId="7B7EA85F" w14:textId="77777777" w:rsidR="00376465" w:rsidRPr="000D7A4B" w:rsidRDefault="00376465" w:rsidP="00376465">
            <w:pPr>
              <w:jc w:val="center"/>
              <w:rPr>
                <w:sz w:val="22"/>
                <w:szCs w:val="22"/>
              </w:rPr>
            </w:pPr>
            <w:r w:rsidRPr="000D7A4B">
              <w:rPr>
                <w:sz w:val="22"/>
                <w:szCs w:val="22"/>
              </w:rPr>
              <w:t>тыс. руб.</w:t>
            </w:r>
          </w:p>
        </w:tc>
        <w:tc>
          <w:tcPr>
            <w:tcW w:w="1501" w:type="dxa"/>
            <w:tcBorders>
              <w:top w:val="nil"/>
              <w:left w:val="single" w:sz="4" w:space="0" w:color="auto"/>
              <w:bottom w:val="single" w:sz="4" w:space="0" w:color="auto"/>
              <w:right w:val="single" w:sz="4" w:space="0" w:color="auto"/>
            </w:tcBorders>
            <w:shd w:val="clear" w:color="auto" w:fill="auto"/>
            <w:noWrap/>
            <w:vAlign w:val="center"/>
            <w:hideMark/>
          </w:tcPr>
          <w:p w14:paraId="450E3CC6" w14:textId="77777777" w:rsidR="00376465" w:rsidRPr="000D7A4B" w:rsidRDefault="00376465" w:rsidP="00376465">
            <w:pPr>
              <w:jc w:val="center"/>
              <w:rPr>
                <w:sz w:val="22"/>
                <w:szCs w:val="22"/>
              </w:rPr>
            </w:pPr>
            <w:r w:rsidRPr="000D7A4B">
              <w:rPr>
                <w:sz w:val="22"/>
                <w:szCs w:val="22"/>
              </w:rPr>
              <w:t>582,33</w:t>
            </w:r>
          </w:p>
        </w:tc>
        <w:tc>
          <w:tcPr>
            <w:tcW w:w="1501" w:type="dxa"/>
            <w:tcBorders>
              <w:top w:val="nil"/>
              <w:left w:val="nil"/>
              <w:bottom w:val="single" w:sz="4" w:space="0" w:color="auto"/>
              <w:right w:val="single" w:sz="4" w:space="0" w:color="auto"/>
            </w:tcBorders>
            <w:shd w:val="clear" w:color="auto" w:fill="auto"/>
            <w:noWrap/>
            <w:vAlign w:val="center"/>
            <w:hideMark/>
          </w:tcPr>
          <w:p w14:paraId="4E3E3FEF" w14:textId="77777777" w:rsidR="00376465" w:rsidRPr="000D7A4B" w:rsidRDefault="00376465" w:rsidP="00376465">
            <w:pPr>
              <w:jc w:val="center"/>
              <w:rPr>
                <w:sz w:val="22"/>
                <w:szCs w:val="22"/>
              </w:rPr>
            </w:pPr>
            <w:r w:rsidRPr="000D7A4B">
              <w:rPr>
                <w:sz w:val="22"/>
                <w:szCs w:val="22"/>
              </w:rPr>
              <w:t>582,33</w:t>
            </w:r>
          </w:p>
        </w:tc>
        <w:tc>
          <w:tcPr>
            <w:tcW w:w="1640" w:type="dxa"/>
            <w:tcBorders>
              <w:top w:val="nil"/>
              <w:left w:val="nil"/>
              <w:bottom w:val="single" w:sz="4" w:space="0" w:color="auto"/>
              <w:right w:val="single" w:sz="4" w:space="0" w:color="auto"/>
            </w:tcBorders>
            <w:shd w:val="clear" w:color="auto" w:fill="auto"/>
            <w:noWrap/>
            <w:vAlign w:val="center"/>
            <w:hideMark/>
          </w:tcPr>
          <w:p w14:paraId="4527A305" w14:textId="77777777" w:rsidR="00376465" w:rsidRPr="000D7A4B" w:rsidRDefault="00376465" w:rsidP="00376465">
            <w:pPr>
              <w:jc w:val="center"/>
              <w:rPr>
                <w:sz w:val="22"/>
                <w:szCs w:val="22"/>
              </w:rPr>
            </w:pPr>
            <w:r w:rsidRPr="000D7A4B">
              <w:rPr>
                <w:sz w:val="22"/>
                <w:szCs w:val="22"/>
              </w:rPr>
              <w:t>0,00</w:t>
            </w:r>
          </w:p>
        </w:tc>
      </w:tr>
      <w:tr w:rsidR="00376465" w:rsidRPr="000D7A4B" w14:paraId="40FDE076" w14:textId="77777777" w:rsidTr="00376465">
        <w:trPr>
          <w:trHeight w:val="25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1DB32C31" w14:textId="77777777" w:rsidR="00376465" w:rsidRPr="000D7A4B" w:rsidRDefault="00376465" w:rsidP="00376465">
            <w:pPr>
              <w:jc w:val="center"/>
              <w:rPr>
                <w:sz w:val="22"/>
                <w:szCs w:val="22"/>
              </w:rPr>
            </w:pPr>
            <w:r w:rsidRPr="000D7A4B">
              <w:rPr>
                <w:sz w:val="22"/>
                <w:szCs w:val="22"/>
              </w:rPr>
              <w:t>1.7</w:t>
            </w:r>
          </w:p>
        </w:tc>
        <w:tc>
          <w:tcPr>
            <w:tcW w:w="3556" w:type="dxa"/>
            <w:tcBorders>
              <w:top w:val="nil"/>
              <w:left w:val="nil"/>
              <w:bottom w:val="single" w:sz="4" w:space="0" w:color="auto"/>
              <w:right w:val="single" w:sz="4" w:space="0" w:color="auto"/>
            </w:tcBorders>
            <w:shd w:val="clear" w:color="auto" w:fill="auto"/>
            <w:vAlign w:val="center"/>
            <w:hideMark/>
          </w:tcPr>
          <w:p w14:paraId="7DB319B5" w14:textId="77777777" w:rsidR="00376465" w:rsidRPr="000D7A4B" w:rsidRDefault="00376465" w:rsidP="00376465">
            <w:pPr>
              <w:rPr>
                <w:sz w:val="22"/>
                <w:szCs w:val="22"/>
              </w:rPr>
            </w:pPr>
            <w:r w:rsidRPr="000D7A4B">
              <w:rPr>
                <w:sz w:val="22"/>
                <w:szCs w:val="22"/>
              </w:rPr>
              <w:t xml:space="preserve">   - оплата труда</w:t>
            </w:r>
          </w:p>
        </w:tc>
        <w:tc>
          <w:tcPr>
            <w:tcW w:w="1202" w:type="dxa"/>
            <w:tcBorders>
              <w:top w:val="nil"/>
              <w:left w:val="nil"/>
              <w:bottom w:val="single" w:sz="4" w:space="0" w:color="auto"/>
              <w:right w:val="nil"/>
            </w:tcBorders>
            <w:shd w:val="clear" w:color="auto" w:fill="auto"/>
            <w:vAlign w:val="center"/>
            <w:hideMark/>
          </w:tcPr>
          <w:p w14:paraId="5AEE20A6" w14:textId="77777777" w:rsidR="00376465" w:rsidRPr="000D7A4B" w:rsidRDefault="00376465" w:rsidP="00376465">
            <w:pPr>
              <w:jc w:val="center"/>
              <w:rPr>
                <w:sz w:val="22"/>
                <w:szCs w:val="22"/>
              </w:rPr>
            </w:pPr>
            <w:r w:rsidRPr="000D7A4B">
              <w:rPr>
                <w:sz w:val="22"/>
                <w:szCs w:val="22"/>
              </w:rPr>
              <w:t>тыс. руб.</w:t>
            </w:r>
          </w:p>
        </w:tc>
        <w:tc>
          <w:tcPr>
            <w:tcW w:w="1501" w:type="dxa"/>
            <w:tcBorders>
              <w:top w:val="nil"/>
              <w:left w:val="single" w:sz="4" w:space="0" w:color="auto"/>
              <w:bottom w:val="single" w:sz="4" w:space="0" w:color="auto"/>
              <w:right w:val="single" w:sz="4" w:space="0" w:color="auto"/>
            </w:tcBorders>
            <w:shd w:val="clear" w:color="auto" w:fill="auto"/>
            <w:noWrap/>
            <w:vAlign w:val="center"/>
            <w:hideMark/>
          </w:tcPr>
          <w:p w14:paraId="7C676FB8" w14:textId="77777777" w:rsidR="00376465" w:rsidRPr="000D7A4B" w:rsidRDefault="00376465" w:rsidP="00376465">
            <w:pPr>
              <w:jc w:val="center"/>
              <w:rPr>
                <w:sz w:val="22"/>
                <w:szCs w:val="22"/>
              </w:rPr>
            </w:pPr>
            <w:r w:rsidRPr="000D7A4B">
              <w:rPr>
                <w:sz w:val="22"/>
                <w:szCs w:val="22"/>
              </w:rPr>
              <w:t>5 153,39</w:t>
            </w:r>
          </w:p>
        </w:tc>
        <w:tc>
          <w:tcPr>
            <w:tcW w:w="1501" w:type="dxa"/>
            <w:tcBorders>
              <w:top w:val="nil"/>
              <w:left w:val="nil"/>
              <w:bottom w:val="single" w:sz="4" w:space="0" w:color="auto"/>
              <w:right w:val="single" w:sz="4" w:space="0" w:color="auto"/>
            </w:tcBorders>
            <w:shd w:val="clear" w:color="auto" w:fill="auto"/>
            <w:noWrap/>
            <w:vAlign w:val="center"/>
            <w:hideMark/>
          </w:tcPr>
          <w:p w14:paraId="2735E9DF" w14:textId="77777777" w:rsidR="00376465" w:rsidRPr="000D7A4B" w:rsidRDefault="00376465" w:rsidP="00376465">
            <w:pPr>
              <w:jc w:val="center"/>
              <w:rPr>
                <w:sz w:val="22"/>
                <w:szCs w:val="22"/>
              </w:rPr>
            </w:pPr>
            <w:r w:rsidRPr="000D7A4B">
              <w:rPr>
                <w:sz w:val="22"/>
                <w:szCs w:val="22"/>
              </w:rPr>
              <w:t>3 783,99</w:t>
            </w:r>
          </w:p>
        </w:tc>
        <w:tc>
          <w:tcPr>
            <w:tcW w:w="1640" w:type="dxa"/>
            <w:tcBorders>
              <w:top w:val="nil"/>
              <w:left w:val="nil"/>
              <w:bottom w:val="single" w:sz="4" w:space="0" w:color="auto"/>
              <w:right w:val="single" w:sz="4" w:space="0" w:color="auto"/>
            </w:tcBorders>
            <w:shd w:val="clear" w:color="auto" w:fill="auto"/>
            <w:noWrap/>
            <w:vAlign w:val="center"/>
            <w:hideMark/>
          </w:tcPr>
          <w:p w14:paraId="5A59C596" w14:textId="77777777" w:rsidR="00376465" w:rsidRPr="000D7A4B" w:rsidRDefault="00376465" w:rsidP="00376465">
            <w:pPr>
              <w:jc w:val="center"/>
              <w:rPr>
                <w:sz w:val="22"/>
                <w:szCs w:val="22"/>
              </w:rPr>
            </w:pPr>
            <w:r w:rsidRPr="000D7A4B">
              <w:rPr>
                <w:sz w:val="22"/>
                <w:szCs w:val="22"/>
              </w:rPr>
              <w:t>-1 369,40</w:t>
            </w:r>
          </w:p>
        </w:tc>
      </w:tr>
      <w:tr w:rsidR="00376465" w:rsidRPr="000D7A4B" w14:paraId="4111303F" w14:textId="77777777" w:rsidTr="00376465">
        <w:trPr>
          <w:trHeight w:val="25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6698E7F4" w14:textId="77777777" w:rsidR="00376465" w:rsidRPr="000D7A4B" w:rsidRDefault="00376465" w:rsidP="00376465">
            <w:pPr>
              <w:jc w:val="center"/>
              <w:rPr>
                <w:sz w:val="22"/>
                <w:szCs w:val="22"/>
              </w:rPr>
            </w:pPr>
            <w:r w:rsidRPr="000D7A4B">
              <w:rPr>
                <w:sz w:val="22"/>
                <w:szCs w:val="22"/>
              </w:rPr>
              <w:t>1.8</w:t>
            </w:r>
          </w:p>
        </w:tc>
        <w:tc>
          <w:tcPr>
            <w:tcW w:w="3556" w:type="dxa"/>
            <w:tcBorders>
              <w:top w:val="nil"/>
              <w:left w:val="nil"/>
              <w:bottom w:val="single" w:sz="4" w:space="0" w:color="auto"/>
              <w:right w:val="single" w:sz="4" w:space="0" w:color="auto"/>
            </w:tcBorders>
            <w:shd w:val="clear" w:color="auto" w:fill="auto"/>
            <w:vAlign w:val="center"/>
            <w:hideMark/>
          </w:tcPr>
          <w:p w14:paraId="13077AB9" w14:textId="77777777" w:rsidR="00376465" w:rsidRPr="000D7A4B" w:rsidRDefault="00376465" w:rsidP="00376465">
            <w:pPr>
              <w:rPr>
                <w:sz w:val="22"/>
                <w:szCs w:val="22"/>
              </w:rPr>
            </w:pPr>
            <w:r w:rsidRPr="000D7A4B">
              <w:rPr>
                <w:sz w:val="22"/>
                <w:szCs w:val="22"/>
              </w:rPr>
              <w:t xml:space="preserve">   - отчисления на социальные нужды</w:t>
            </w:r>
          </w:p>
        </w:tc>
        <w:tc>
          <w:tcPr>
            <w:tcW w:w="1202" w:type="dxa"/>
            <w:tcBorders>
              <w:top w:val="nil"/>
              <w:left w:val="nil"/>
              <w:bottom w:val="single" w:sz="4" w:space="0" w:color="auto"/>
              <w:right w:val="nil"/>
            </w:tcBorders>
            <w:shd w:val="clear" w:color="auto" w:fill="auto"/>
            <w:vAlign w:val="center"/>
            <w:hideMark/>
          </w:tcPr>
          <w:p w14:paraId="20FBC115" w14:textId="77777777" w:rsidR="00376465" w:rsidRPr="000D7A4B" w:rsidRDefault="00376465" w:rsidP="00376465">
            <w:pPr>
              <w:jc w:val="center"/>
              <w:rPr>
                <w:sz w:val="22"/>
                <w:szCs w:val="22"/>
              </w:rPr>
            </w:pPr>
            <w:r w:rsidRPr="000D7A4B">
              <w:rPr>
                <w:sz w:val="22"/>
                <w:szCs w:val="22"/>
              </w:rPr>
              <w:t>тыс. руб.</w:t>
            </w:r>
          </w:p>
        </w:tc>
        <w:tc>
          <w:tcPr>
            <w:tcW w:w="1501" w:type="dxa"/>
            <w:tcBorders>
              <w:top w:val="nil"/>
              <w:left w:val="single" w:sz="4" w:space="0" w:color="auto"/>
              <w:bottom w:val="single" w:sz="4" w:space="0" w:color="auto"/>
              <w:right w:val="single" w:sz="4" w:space="0" w:color="auto"/>
            </w:tcBorders>
            <w:shd w:val="clear" w:color="auto" w:fill="auto"/>
            <w:noWrap/>
            <w:vAlign w:val="center"/>
            <w:hideMark/>
          </w:tcPr>
          <w:p w14:paraId="752B0D1B" w14:textId="77777777" w:rsidR="00376465" w:rsidRPr="000D7A4B" w:rsidRDefault="00376465" w:rsidP="00376465">
            <w:pPr>
              <w:jc w:val="center"/>
              <w:rPr>
                <w:sz w:val="22"/>
                <w:szCs w:val="22"/>
              </w:rPr>
            </w:pPr>
            <w:r w:rsidRPr="000D7A4B">
              <w:rPr>
                <w:sz w:val="22"/>
                <w:szCs w:val="22"/>
              </w:rPr>
              <w:t>1 648,05</w:t>
            </w:r>
          </w:p>
        </w:tc>
        <w:tc>
          <w:tcPr>
            <w:tcW w:w="1501" w:type="dxa"/>
            <w:tcBorders>
              <w:top w:val="nil"/>
              <w:left w:val="nil"/>
              <w:bottom w:val="single" w:sz="4" w:space="0" w:color="auto"/>
              <w:right w:val="single" w:sz="4" w:space="0" w:color="auto"/>
            </w:tcBorders>
            <w:shd w:val="clear" w:color="auto" w:fill="auto"/>
            <w:noWrap/>
            <w:vAlign w:val="center"/>
            <w:hideMark/>
          </w:tcPr>
          <w:p w14:paraId="0FA2B3C8" w14:textId="77777777" w:rsidR="00376465" w:rsidRPr="000D7A4B" w:rsidRDefault="00376465" w:rsidP="00376465">
            <w:pPr>
              <w:jc w:val="center"/>
              <w:rPr>
                <w:sz w:val="22"/>
                <w:szCs w:val="22"/>
              </w:rPr>
            </w:pPr>
            <w:r w:rsidRPr="000D7A4B">
              <w:rPr>
                <w:sz w:val="22"/>
                <w:szCs w:val="22"/>
              </w:rPr>
              <w:t>1 209,36</w:t>
            </w:r>
          </w:p>
        </w:tc>
        <w:tc>
          <w:tcPr>
            <w:tcW w:w="1640" w:type="dxa"/>
            <w:tcBorders>
              <w:top w:val="nil"/>
              <w:left w:val="nil"/>
              <w:bottom w:val="single" w:sz="4" w:space="0" w:color="auto"/>
              <w:right w:val="single" w:sz="4" w:space="0" w:color="auto"/>
            </w:tcBorders>
            <w:shd w:val="clear" w:color="auto" w:fill="auto"/>
            <w:noWrap/>
            <w:vAlign w:val="center"/>
            <w:hideMark/>
          </w:tcPr>
          <w:p w14:paraId="6FD7B394" w14:textId="77777777" w:rsidR="00376465" w:rsidRPr="000D7A4B" w:rsidRDefault="00376465" w:rsidP="00376465">
            <w:pPr>
              <w:jc w:val="center"/>
              <w:rPr>
                <w:sz w:val="22"/>
                <w:szCs w:val="22"/>
              </w:rPr>
            </w:pPr>
            <w:r w:rsidRPr="000D7A4B">
              <w:rPr>
                <w:sz w:val="22"/>
                <w:szCs w:val="22"/>
              </w:rPr>
              <w:t>-438,69</w:t>
            </w:r>
          </w:p>
        </w:tc>
      </w:tr>
      <w:tr w:rsidR="00376465" w:rsidRPr="000D7A4B" w14:paraId="3AD67F98" w14:textId="77777777" w:rsidTr="00376465">
        <w:trPr>
          <w:trHeight w:val="42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4B74C7EA" w14:textId="77777777" w:rsidR="00376465" w:rsidRPr="000D7A4B" w:rsidRDefault="00376465" w:rsidP="00376465">
            <w:pPr>
              <w:jc w:val="center"/>
              <w:rPr>
                <w:sz w:val="22"/>
                <w:szCs w:val="22"/>
              </w:rPr>
            </w:pPr>
            <w:r w:rsidRPr="000D7A4B">
              <w:rPr>
                <w:sz w:val="22"/>
                <w:szCs w:val="22"/>
              </w:rPr>
              <w:t>1.9</w:t>
            </w:r>
          </w:p>
        </w:tc>
        <w:tc>
          <w:tcPr>
            <w:tcW w:w="3556" w:type="dxa"/>
            <w:tcBorders>
              <w:top w:val="nil"/>
              <w:left w:val="nil"/>
              <w:bottom w:val="single" w:sz="4" w:space="0" w:color="auto"/>
              <w:right w:val="single" w:sz="4" w:space="0" w:color="auto"/>
            </w:tcBorders>
            <w:shd w:val="clear" w:color="auto" w:fill="auto"/>
            <w:vAlign w:val="center"/>
            <w:hideMark/>
          </w:tcPr>
          <w:p w14:paraId="5A262C7B" w14:textId="77777777" w:rsidR="00376465" w:rsidRPr="000D7A4B" w:rsidRDefault="00376465" w:rsidP="00376465">
            <w:pPr>
              <w:rPr>
                <w:sz w:val="22"/>
                <w:szCs w:val="22"/>
              </w:rPr>
            </w:pPr>
            <w:r w:rsidRPr="000D7A4B">
              <w:rPr>
                <w:sz w:val="22"/>
                <w:szCs w:val="22"/>
              </w:rPr>
              <w:t xml:space="preserve">   - ремонт основных средств, выполняемый подрядным способом</w:t>
            </w:r>
          </w:p>
        </w:tc>
        <w:tc>
          <w:tcPr>
            <w:tcW w:w="1202" w:type="dxa"/>
            <w:tcBorders>
              <w:top w:val="nil"/>
              <w:left w:val="nil"/>
              <w:bottom w:val="single" w:sz="4" w:space="0" w:color="auto"/>
              <w:right w:val="nil"/>
            </w:tcBorders>
            <w:shd w:val="clear" w:color="auto" w:fill="auto"/>
            <w:vAlign w:val="center"/>
            <w:hideMark/>
          </w:tcPr>
          <w:p w14:paraId="058547AC" w14:textId="77777777" w:rsidR="00376465" w:rsidRPr="000D7A4B" w:rsidRDefault="00376465" w:rsidP="00376465">
            <w:pPr>
              <w:jc w:val="center"/>
              <w:rPr>
                <w:sz w:val="22"/>
                <w:szCs w:val="22"/>
              </w:rPr>
            </w:pPr>
            <w:r w:rsidRPr="000D7A4B">
              <w:rPr>
                <w:sz w:val="22"/>
                <w:szCs w:val="22"/>
              </w:rPr>
              <w:t>тыс. руб.</w:t>
            </w:r>
          </w:p>
        </w:tc>
        <w:tc>
          <w:tcPr>
            <w:tcW w:w="1501" w:type="dxa"/>
            <w:tcBorders>
              <w:top w:val="nil"/>
              <w:left w:val="single" w:sz="4" w:space="0" w:color="auto"/>
              <w:bottom w:val="single" w:sz="4" w:space="0" w:color="auto"/>
              <w:right w:val="single" w:sz="4" w:space="0" w:color="auto"/>
            </w:tcBorders>
            <w:shd w:val="clear" w:color="auto" w:fill="auto"/>
            <w:noWrap/>
            <w:vAlign w:val="center"/>
            <w:hideMark/>
          </w:tcPr>
          <w:p w14:paraId="651B54EB" w14:textId="77777777" w:rsidR="00376465" w:rsidRPr="000D7A4B" w:rsidRDefault="00376465" w:rsidP="00376465">
            <w:pPr>
              <w:jc w:val="center"/>
              <w:rPr>
                <w:sz w:val="22"/>
                <w:szCs w:val="22"/>
              </w:rPr>
            </w:pPr>
            <w:r w:rsidRPr="000D7A4B">
              <w:rPr>
                <w:sz w:val="22"/>
                <w:szCs w:val="22"/>
              </w:rPr>
              <w:t>0,00</w:t>
            </w:r>
          </w:p>
        </w:tc>
        <w:tc>
          <w:tcPr>
            <w:tcW w:w="1501" w:type="dxa"/>
            <w:tcBorders>
              <w:top w:val="nil"/>
              <w:left w:val="nil"/>
              <w:bottom w:val="single" w:sz="4" w:space="0" w:color="auto"/>
              <w:right w:val="single" w:sz="4" w:space="0" w:color="auto"/>
            </w:tcBorders>
            <w:shd w:val="clear" w:color="auto" w:fill="auto"/>
            <w:noWrap/>
            <w:vAlign w:val="center"/>
            <w:hideMark/>
          </w:tcPr>
          <w:p w14:paraId="6495A77E" w14:textId="77777777" w:rsidR="00376465" w:rsidRPr="000D7A4B" w:rsidRDefault="00376465" w:rsidP="00376465">
            <w:pPr>
              <w:jc w:val="center"/>
              <w:rPr>
                <w:sz w:val="22"/>
                <w:szCs w:val="22"/>
              </w:rPr>
            </w:pPr>
            <w:r w:rsidRPr="000D7A4B">
              <w:rPr>
                <w:sz w:val="22"/>
                <w:szCs w:val="22"/>
              </w:rPr>
              <w:t>0,00</w:t>
            </w:r>
          </w:p>
        </w:tc>
        <w:tc>
          <w:tcPr>
            <w:tcW w:w="1640" w:type="dxa"/>
            <w:tcBorders>
              <w:top w:val="nil"/>
              <w:left w:val="nil"/>
              <w:bottom w:val="single" w:sz="4" w:space="0" w:color="auto"/>
              <w:right w:val="single" w:sz="4" w:space="0" w:color="auto"/>
            </w:tcBorders>
            <w:shd w:val="clear" w:color="auto" w:fill="auto"/>
            <w:noWrap/>
            <w:vAlign w:val="center"/>
            <w:hideMark/>
          </w:tcPr>
          <w:p w14:paraId="5C476ABB" w14:textId="77777777" w:rsidR="00376465" w:rsidRPr="000D7A4B" w:rsidRDefault="00376465" w:rsidP="00376465">
            <w:pPr>
              <w:jc w:val="center"/>
              <w:rPr>
                <w:sz w:val="22"/>
                <w:szCs w:val="22"/>
              </w:rPr>
            </w:pPr>
            <w:r w:rsidRPr="000D7A4B">
              <w:rPr>
                <w:sz w:val="22"/>
                <w:szCs w:val="22"/>
              </w:rPr>
              <w:t>0,00</w:t>
            </w:r>
          </w:p>
        </w:tc>
      </w:tr>
      <w:tr w:rsidR="00376465" w:rsidRPr="000D7A4B" w14:paraId="0F578DF0" w14:textId="77777777" w:rsidTr="00376465">
        <w:trPr>
          <w:trHeight w:val="63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51E9C721" w14:textId="77777777" w:rsidR="00376465" w:rsidRPr="000D7A4B" w:rsidRDefault="00376465" w:rsidP="00376465">
            <w:pPr>
              <w:jc w:val="center"/>
              <w:rPr>
                <w:sz w:val="22"/>
                <w:szCs w:val="22"/>
              </w:rPr>
            </w:pPr>
            <w:r w:rsidRPr="000D7A4B">
              <w:rPr>
                <w:sz w:val="22"/>
                <w:szCs w:val="22"/>
              </w:rPr>
              <w:t>1.10</w:t>
            </w:r>
          </w:p>
        </w:tc>
        <w:tc>
          <w:tcPr>
            <w:tcW w:w="3556" w:type="dxa"/>
            <w:tcBorders>
              <w:top w:val="nil"/>
              <w:left w:val="nil"/>
              <w:bottom w:val="single" w:sz="4" w:space="0" w:color="auto"/>
              <w:right w:val="single" w:sz="4" w:space="0" w:color="auto"/>
            </w:tcBorders>
            <w:shd w:val="clear" w:color="auto" w:fill="auto"/>
            <w:vAlign w:val="center"/>
            <w:hideMark/>
          </w:tcPr>
          <w:p w14:paraId="10891FD2" w14:textId="77777777" w:rsidR="00376465" w:rsidRPr="000D7A4B" w:rsidRDefault="00376465" w:rsidP="00376465">
            <w:pPr>
              <w:rPr>
                <w:sz w:val="22"/>
                <w:szCs w:val="22"/>
              </w:rPr>
            </w:pPr>
            <w:r w:rsidRPr="000D7A4B">
              <w:rPr>
                <w:sz w:val="22"/>
                <w:szCs w:val="22"/>
              </w:rPr>
              <w:t xml:space="preserve">   - расходы на оплату услуг, оказываемых организациями, осуществляющими регулируемую деятельность</w:t>
            </w:r>
          </w:p>
        </w:tc>
        <w:tc>
          <w:tcPr>
            <w:tcW w:w="1202" w:type="dxa"/>
            <w:tcBorders>
              <w:top w:val="nil"/>
              <w:left w:val="nil"/>
              <w:bottom w:val="single" w:sz="4" w:space="0" w:color="auto"/>
              <w:right w:val="nil"/>
            </w:tcBorders>
            <w:shd w:val="clear" w:color="auto" w:fill="auto"/>
            <w:vAlign w:val="center"/>
            <w:hideMark/>
          </w:tcPr>
          <w:p w14:paraId="7796852A" w14:textId="77777777" w:rsidR="00376465" w:rsidRPr="000D7A4B" w:rsidRDefault="00376465" w:rsidP="00376465">
            <w:pPr>
              <w:jc w:val="center"/>
              <w:rPr>
                <w:sz w:val="22"/>
                <w:szCs w:val="22"/>
              </w:rPr>
            </w:pPr>
            <w:r w:rsidRPr="000D7A4B">
              <w:rPr>
                <w:sz w:val="22"/>
                <w:szCs w:val="22"/>
              </w:rPr>
              <w:t>тыс. руб.</w:t>
            </w:r>
          </w:p>
        </w:tc>
        <w:tc>
          <w:tcPr>
            <w:tcW w:w="1501" w:type="dxa"/>
            <w:tcBorders>
              <w:top w:val="nil"/>
              <w:left w:val="single" w:sz="4" w:space="0" w:color="auto"/>
              <w:bottom w:val="single" w:sz="4" w:space="0" w:color="auto"/>
              <w:right w:val="single" w:sz="4" w:space="0" w:color="auto"/>
            </w:tcBorders>
            <w:shd w:val="clear" w:color="auto" w:fill="auto"/>
            <w:noWrap/>
            <w:vAlign w:val="center"/>
            <w:hideMark/>
          </w:tcPr>
          <w:p w14:paraId="647FA034" w14:textId="77777777" w:rsidR="00376465" w:rsidRPr="000D7A4B" w:rsidRDefault="00376465" w:rsidP="00376465">
            <w:pPr>
              <w:jc w:val="center"/>
              <w:rPr>
                <w:sz w:val="22"/>
                <w:szCs w:val="22"/>
              </w:rPr>
            </w:pPr>
            <w:r w:rsidRPr="000D7A4B">
              <w:rPr>
                <w:sz w:val="22"/>
                <w:szCs w:val="22"/>
              </w:rPr>
              <w:t>928,22</w:t>
            </w:r>
          </w:p>
        </w:tc>
        <w:tc>
          <w:tcPr>
            <w:tcW w:w="1501" w:type="dxa"/>
            <w:tcBorders>
              <w:top w:val="nil"/>
              <w:left w:val="nil"/>
              <w:bottom w:val="single" w:sz="4" w:space="0" w:color="auto"/>
              <w:right w:val="single" w:sz="4" w:space="0" w:color="auto"/>
            </w:tcBorders>
            <w:shd w:val="clear" w:color="auto" w:fill="auto"/>
            <w:noWrap/>
            <w:vAlign w:val="center"/>
            <w:hideMark/>
          </w:tcPr>
          <w:p w14:paraId="0F31E627" w14:textId="77777777" w:rsidR="00376465" w:rsidRPr="000D7A4B" w:rsidRDefault="00376465" w:rsidP="00376465">
            <w:pPr>
              <w:jc w:val="center"/>
              <w:rPr>
                <w:sz w:val="22"/>
                <w:szCs w:val="22"/>
              </w:rPr>
            </w:pPr>
            <w:r w:rsidRPr="000D7A4B">
              <w:rPr>
                <w:sz w:val="22"/>
                <w:szCs w:val="22"/>
              </w:rPr>
              <w:t>133,25</w:t>
            </w:r>
          </w:p>
        </w:tc>
        <w:tc>
          <w:tcPr>
            <w:tcW w:w="1640" w:type="dxa"/>
            <w:tcBorders>
              <w:top w:val="nil"/>
              <w:left w:val="nil"/>
              <w:bottom w:val="single" w:sz="4" w:space="0" w:color="auto"/>
              <w:right w:val="single" w:sz="4" w:space="0" w:color="auto"/>
            </w:tcBorders>
            <w:shd w:val="clear" w:color="auto" w:fill="auto"/>
            <w:noWrap/>
            <w:vAlign w:val="center"/>
            <w:hideMark/>
          </w:tcPr>
          <w:p w14:paraId="085711EE" w14:textId="77777777" w:rsidR="00376465" w:rsidRPr="000D7A4B" w:rsidRDefault="00376465" w:rsidP="00376465">
            <w:pPr>
              <w:jc w:val="center"/>
              <w:rPr>
                <w:sz w:val="22"/>
                <w:szCs w:val="22"/>
              </w:rPr>
            </w:pPr>
            <w:r w:rsidRPr="000D7A4B">
              <w:rPr>
                <w:sz w:val="22"/>
                <w:szCs w:val="22"/>
              </w:rPr>
              <w:t>-794,97</w:t>
            </w:r>
          </w:p>
        </w:tc>
      </w:tr>
      <w:tr w:rsidR="00376465" w:rsidRPr="000D7A4B" w14:paraId="4271A805" w14:textId="77777777" w:rsidTr="00376465">
        <w:trPr>
          <w:trHeight w:val="84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2CECE5B0" w14:textId="77777777" w:rsidR="00376465" w:rsidRPr="000D7A4B" w:rsidRDefault="00376465" w:rsidP="00376465">
            <w:pPr>
              <w:jc w:val="center"/>
              <w:rPr>
                <w:sz w:val="22"/>
                <w:szCs w:val="22"/>
              </w:rPr>
            </w:pPr>
            <w:r w:rsidRPr="000D7A4B">
              <w:rPr>
                <w:sz w:val="22"/>
                <w:szCs w:val="22"/>
              </w:rPr>
              <w:t>1.11</w:t>
            </w:r>
          </w:p>
        </w:tc>
        <w:tc>
          <w:tcPr>
            <w:tcW w:w="3556" w:type="dxa"/>
            <w:tcBorders>
              <w:top w:val="nil"/>
              <w:left w:val="nil"/>
              <w:bottom w:val="single" w:sz="4" w:space="0" w:color="auto"/>
              <w:right w:val="single" w:sz="4" w:space="0" w:color="auto"/>
            </w:tcBorders>
            <w:shd w:val="clear" w:color="auto" w:fill="auto"/>
            <w:vAlign w:val="center"/>
            <w:hideMark/>
          </w:tcPr>
          <w:p w14:paraId="17345EF1" w14:textId="77777777" w:rsidR="00376465" w:rsidRPr="000D7A4B" w:rsidRDefault="00376465" w:rsidP="00376465">
            <w:pPr>
              <w:rPr>
                <w:sz w:val="22"/>
                <w:szCs w:val="22"/>
              </w:rPr>
            </w:pPr>
            <w:r w:rsidRPr="000D7A4B">
              <w:rPr>
                <w:sz w:val="22"/>
                <w:szCs w:val="22"/>
              </w:rPr>
              <w:t xml:space="preserve">   -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1202" w:type="dxa"/>
            <w:tcBorders>
              <w:top w:val="nil"/>
              <w:left w:val="nil"/>
              <w:bottom w:val="single" w:sz="4" w:space="0" w:color="auto"/>
              <w:right w:val="nil"/>
            </w:tcBorders>
            <w:shd w:val="clear" w:color="auto" w:fill="auto"/>
            <w:vAlign w:val="center"/>
            <w:hideMark/>
          </w:tcPr>
          <w:p w14:paraId="4F2AFA66" w14:textId="77777777" w:rsidR="00376465" w:rsidRPr="000D7A4B" w:rsidRDefault="00376465" w:rsidP="00376465">
            <w:pPr>
              <w:jc w:val="center"/>
              <w:rPr>
                <w:sz w:val="22"/>
                <w:szCs w:val="22"/>
              </w:rPr>
            </w:pPr>
            <w:r w:rsidRPr="000D7A4B">
              <w:rPr>
                <w:sz w:val="22"/>
                <w:szCs w:val="22"/>
              </w:rPr>
              <w:t>тыс. руб.</w:t>
            </w:r>
          </w:p>
        </w:tc>
        <w:tc>
          <w:tcPr>
            <w:tcW w:w="1501" w:type="dxa"/>
            <w:tcBorders>
              <w:top w:val="nil"/>
              <w:left w:val="single" w:sz="4" w:space="0" w:color="auto"/>
              <w:bottom w:val="single" w:sz="4" w:space="0" w:color="auto"/>
              <w:right w:val="single" w:sz="4" w:space="0" w:color="auto"/>
            </w:tcBorders>
            <w:shd w:val="clear" w:color="auto" w:fill="auto"/>
            <w:noWrap/>
            <w:vAlign w:val="center"/>
            <w:hideMark/>
          </w:tcPr>
          <w:p w14:paraId="3ED4F365" w14:textId="77777777" w:rsidR="00376465" w:rsidRPr="000D7A4B" w:rsidRDefault="00376465" w:rsidP="00376465">
            <w:pPr>
              <w:jc w:val="center"/>
              <w:rPr>
                <w:sz w:val="22"/>
                <w:szCs w:val="22"/>
              </w:rPr>
            </w:pPr>
            <w:r w:rsidRPr="000D7A4B">
              <w:rPr>
                <w:sz w:val="22"/>
                <w:szCs w:val="22"/>
              </w:rPr>
              <w:t>1 529,45</w:t>
            </w:r>
          </w:p>
        </w:tc>
        <w:tc>
          <w:tcPr>
            <w:tcW w:w="1501" w:type="dxa"/>
            <w:tcBorders>
              <w:top w:val="nil"/>
              <w:left w:val="nil"/>
              <w:bottom w:val="single" w:sz="4" w:space="0" w:color="auto"/>
              <w:right w:val="single" w:sz="4" w:space="0" w:color="auto"/>
            </w:tcBorders>
            <w:shd w:val="clear" w:color="auto" w:fill="auto"/>
            <w:noWrap/>
            <w:vAlign w:val="center"/>
            <w:hideMark/>
          </w:tcPr>
          <w:p w14:paraId="0A8A4974" w14:textId="77777777" w:rsidR="00376465" w:rsidRPr="000D7A4B" w:rsidRDefault="00376465" w:rsidP="00376465">
            <w:pPr>
              <w:jc w:val="center"/>
              <w:rPr>
                <w:sz w:val="22"/>
                <w:szCs w:val="22"/>
              </w:rPr>
            </w:pPr>
            <w:r w:rsidRPr="000D7A4B">
              <w:rPr>
                <w:sz w:val="22"/>
                <w:szCs w:val="22"/>
              </w:rPr>
              <w:t>1 529,45</w:t>
            </w:r>
          </w:p>
        </w:tc>
        <w:tc>
          <w:tcPr>
            <w:tcW w:w="1640" w:type="dxa"/>
            <w:tcBorders>
              <w:top w:val="nil"/>
              <w:left w:val="nil"/>
              <w:bottom w:val="single" w:sz="4" w:space="0" w:color="auto"/>
              <w:right w:val="single" w:sz="4" w:space="0" w:color="auto"/>
            </w:tcBorders>
            <w:shd w:val="clear" w:color="auto" w:fill="auto"/>
            <w:noWrap/>
            <w:vAlign w:val="center"/>
            <w:hideMark/>
          </w:tcPr>
          <w:p w14:paraId="76309FDC" w14:textId="77777777" w:rsidR="00376465" w:rsidRPr="000D7A4B" w:rsidRDefault="00376465" w:rsidP="00376465">
            <w:pPr>
              <w:jc w:val="center"/>
              <w:rPr>
                <w:sz w:val="22"/>
                <w:szCs w:val="22"/>
              </w:rPr>
            </w:pPr>
            <w:r w:rsidRPr="000D7A4B">
              <w:rPr>
                <w:sz w:val="22"/>
                <w:szCs w:val="22"/>
              </w:rPr>
              <w:t>0,00</w:t>
            </w:r>
          </w:p>
        </w:tc>
      </w:tr>
      <w:tr w:rsidR="00376465" w:rsidRPr="000D7A4B" w14:paraId="51690782" w14:textId="77777777" w:rsidTr="00376465">
        <w:trPr>
          <w:trHeight w:val="25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1D478D47" w14:textId="77777777" w:rsidR="00376465" w:rsidRPr="000D7A4B" w:rsidRDefault="00376465" w:rsidP="00376465">
            <w:pPr>
              <w:jc w:val="center"/>
              <w:rPr>
                <w:sz w:val="22"/>
                <w:szCs w:val="22"/>
              </w:rPr>
            </w:pPr>
            <w:r w:rsidRPr="000D7A4B">
              <w:rPr>
                <w:sz w:val="22"/>
                <w:szCs w:val="22"/>
              </w:rPr>
              <w:t>1.11.1</w:t>
            </w:r>
          </w:p>
        </w:tc>
        <w:tc>
          <w:tcPr>
            <w:tcW w:w="3556" w:type="dxa"/>
            <w:tcBorders>
              <w:top w:val="nil"/>
              <w:left w:val="nil"/>
              <w:bottom w:val="single" w:sz="4" w:space="0" w:color="auto"/>
              <w:right w:val="single" w:sz="4" w:space="0" w:color="auto"/>
            </w:tcBorders>
            <w:shd w:val="clear" w:color="auto" w:fill="auto"/>
            <w:vAlign w:val="center"/>
            <w:hideMark/>
          </w:tcPr>
          <w:p w14:paraId="5D039EE1" w14:textId="77777777" w:rsidR="00376465" w:rsidRPr="000D7A4B" w:rsidRDefault="00376465" w:rsidP="00376465">
            <w:pPr>
              <w:rPr>
                <w:sz w:val="22"/>
                <w:szCs w:val="22"/>
              </w:rPr>
            </w:pPr>
            <w:r w:rsidRPr="000D7A4B">
              <w:rPr>
                <w:sz w:val="22"/>
                <w:szCs w:val="22"/>
              </w:rPr>
              <w:t>услуги в области информационных технологий</w:t>
            </w:r>
          </w:p>
        </w:tc>
        <w:tc>
          <w:tcPr>
            <w:tcW w:w="1202" w:type="dxa"/>
            <w:tcBorders>
              <w:top w:val="nil"/>
              <w:left w:val="nil"/>
              <w:bottom w:val="single" w:sz="4" w:space="0" w:color="auto"/>
              <w:right w:val="nil"/>
            </w:tcBorders>
            <w:shd w:val="clear" w:color="auto" w:fill="auto"/>
            <w:vAlign w:val="center"/>
            <w:hideMark/>
          </w:tcPr>
          <w:p w14:paraId="6EF2FF84" w14:textId="77777777" w:rsidR="00376465" w:rsidRPr="000D7A4B" w:rsidRDefault="00376465" w:rsidP="00376465">
            <w:pPr>
              <w:jc w:val="center"/>
              <w:rPr>
                <w:sz w:val="22"/>
                <w:szCs w:val="22"/>
              </w:rPr>
            </w:pPr>
            <w:r w:rsidRPr="000D7A4B">
              <w:rPr>
                <w:sz w:val="22"/>
                <w:szCs w:val="22"/>
              </w:rPr>
              <w:t>тыс. руб.</w:t>
            </w:r>
          </w:p>
        </w:tc>
        <w:tc>
          <w:tcPr>
            <w:tcW w:w="1501" w:type="dxa"/>
            <w:tcBorders>
              <w:top w:val="nil"/>
              <w:left w:val="single" w:sz="4" w:space="0" w:color="auto"/>
              <w:bottom w:val="single" w:sz="4" w:space="0" w:color="auto"/>
              <w:right w:val="single" w:sz="4" w:space="0" w:color="auto"/>
            </w:tcBorders>
            <w:shd w:val="clear" w:color="auto" w:fill="auto"/>
            <w:noWrap/>
            <w:vAlign w:val="center"/>
            <w:hideMark/>
          </w:tcPr>
          <w:p w14:paraId="7B416CBA" w14:textId="77777777" w:rsidR="00376465" w:rsidRPr="000D7A4B" w:rsidRDefault="00376465" w:rsidP="00376465">
            <w:pPr>
              <w:jc w:val="center"/>
              <w:rPr>
                <w:sz w:val="22"/>
                <w:szCs w:val="22"/>
              </w:rPr>
            </w:pPr>
            <w:r w:rsidRPr="000D7A4B">
              <w:rPr>
                <w:sz w:val="22"/>
                <w:szCs w:val="22"/>
              </w:rPr>
              <w:t>785,86</w:t>
            </w:r>
          </w:p>
        </w:tc>
        <w:tc>
          <w:tcPr>
            <w:tcW w:w="1501" w:type="dxa"/>
            <w:tcBorders>
              <w:top w:val="nil"/>
              <w:left w:val="nil"/>
              <w:bottom w:val="single" w:sz="4" w:space="0" w:color="auto"/>
              <w:right w:val="single" w:sz="4" w:space="0" w:color="auto"/>
            </w:tcBorders>
            <w:shd w:val="clear" w:color="auto" w:fill="auto"/>
            <w:noWrap/>
            <w:vAlign w:val="center"/>
            <w:hideMark/>
          </w:tcPr>
          <w:p w14:paraId="17F50C7D" w14:textId="77777777" w:rsidR="00376465" w:rsidRPr="000D7A4B" w:rsidRDefault="00376465" w:rsidP="00376465">
            <w:pPr>
              <w:jc w:val="center"/>
              <w:rPr>
                <w:sz w:val="22"/>
                <w:szCs w:val="22"/>
              </w:rPr>
            </w:pPr>
            <w:r w:rsidRPr="000D7A4B">
              <w:rPr>
                <w:sz w:val="22"/>
                <w:szCs w:val="22"/>
              </w:rPr>
              <w:t>785,86</w:t>
            </w:r>
          </w:p>
        </w:tc>
        <w:tc>
          <w:tcPr>
            <w:tcW w:w="1640" w:type="dxa"/>
            <w:tcBorders>
              <w:top w:val="nil"/>
              <w:left w:val="nil"/>
              <w:bottom w:val="single" w:sz="4" w:space="0" w:color="auto"/>
              <w:right w:val="single" w:sz="4" w:space="0" w:color="auto"/>
            </w:tcBorders>
            <w:shd w:val="clear" w:color="auto" w:fill="auto"/>
            <w:noWrap/>
            <w:vAlign w:val="center"/>
            <w:hideMark/>
          </w:tcPr>
          <w:p w14:paraId="2EECE70F" w14:textId="77777777" w:rsidR="00376465" w:rsidRPr="000D7A4B" w:rsidRDefault="00376465" w:rsidP="00376465">
            <w:pPr>
              <w:jc w:val="center"/>
              <w:rPr>
                <w:sz w:val="22"/>
                <w:szCs w:val="22"/>
              </w:rPr>
            </w:pPr>
            <w:r w:rsidRPr="000D7A4B">
              <w:rPr>
                <w:sz w:val="22"/>
                <w:szCs w:val="22"/>
              </w:rPr>
              <w:t>0,00</w:t>
            </w:r>
          </w:p>
        </w:tc>
      </w:tr>
      <w:tr w:rsidR="00376465" w:rsidRPr="000D7A4B" w14:paraId="0DCEB960" w14:textId="77777777" w:rsidTr="00376465">
        <w:trPr>
          <w:trHeight w:val="25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4551F6FE" w14:textId="77777777" w:rsidR="00376465" w:rsidRPr="000D7A4B" w:rsidRDefault="00376465" w:rsidP="00376465">
            <w:pPr>
              <w:jc w:val="center"/>
              <w:rPr>
                <w:sz w:val="22"/>
                <w:szCs w:val="22"/>
              </w:rPr>
            </w:pPr>
            <w:r w:rsidRPr="000D7A4B">
              <w:rPr>
                <w:sz w:val="22"/>
                <w:szCs w:val="22"/>
              </w:rPr>
              <w:t>1.11.2</w:t>
            </w:r>
          </w:p>
        </w:tc>
        <w:tc>
          <w:tcPr>
            <w:tcW w:w="3556" w:type="dxa"/>
            <w:tcBorders>
              <w:top w:val="nil"/>
              <w:left w:val="nil"/>
              <w:bottom w:val="single" w:sz="4" w:space="0" w:color="auto"/>
              <w:right w:val="single" w:sz="4" w:space="0" w:color="auto"/>
            </w:tcBorders>
            <w:shd w:val="clear" w:color="auto" w:fill="auto"/>
            <w:vAlign w:val="center"/>
            <w:hideMark/>
          </w:tcPr>
          <w:p w14:paraId="747D5645" w14:textId="77777777" w:rsidR="00376465" w:rsidRPr="000D7A4B" w:rsidRDefault="00376465" w:rsidP="00376465">
            <w:pPr>
              <w:rPr>
                <w:sz w:val="22"/>
                <w:szCs w:val="22"/>
              </w:rPr>
            </w:pPr>
            <w:r w:rsidRPr="000D7A4B">
              <w:rPr>
                <w:sz w:val="22"/>
                <w:szCs w:val="22"/>
              </w:rPr>
              <w:t>услуги автотранспорта</w:t>
            </w:r>
          </w:p>
        </w:tc>
        <w:tc>
          <w:tcPr>
            <w:tcW w:w="1202" w:type="dxa"/>
            <w:tcBorders>
              <w:top w:val="nil"/>
              <w:left w:val="nil"/>
              <w:bottom w:val="single" w:sz="4" w:space="0" w:color="auto"/>
              <w:right w:val="nil"/>
            </w:tcBorders>
            <w:shd w:val="clear" w:color="auto" w:fill="auto"/>
            <w:vAlign w:val="center"/>
            <w:hideMark/>
          </w:tcPr>
          <w:p w14:paraId="076399C5" w14:textId="77777777" w:rsidR="00376465" w:rsidRPr="000D7A4B" w:rsidRDefault="00376465" w:rsidP="00376465">
            <w:pPr>
              <w:jc w:val="center"/>
              <w:rPr>
                <w:sz w:val="22"/>
                <w:szCs w:val="22"/>
              </w:rPr>
            </w:pPr>
            <w:r w:rsidRPr="000D7A4B">
              <w:rPr>
                <w:sz w:val="22"/>
                <w:szCs w:val="22"/>
              </w:rPr>
              <w:t>тыс. руб.</w:t>
            </w:r>
          </w:p>
        </w:tc>
        <w:tc>
          <w:tcPr>
            <w:tcW w:w="1501" w:type="dxa"/>
            <w:tcBorders>
              <w:top w:val="nil"/>
              <w:left w:val="single" w:sz="4" w:space="0" w:color="auto"/>
              <w:bottom w:val="single" w:sz="4" w:space="0" w:color="auto"/>
              <w:right w:val="single" w:sz="4" w:space="0" w:color="auto"/>
            </w:tcBorders>
            <w:shd w:val="clear" w:color="auto" w:fill="auto"/>
            <w:noWrap/>
            <w:vAlign w:val="center"/>
            <w:hideMark/>
          </w:tcPr>
          <w:p w14:paraId="130EC20F" w14:textId="77777777" w:rsidR="00376465" w:rsidRPr="000D7A4B" w:rsidRDefault="00376465" w:rsidP="00376465">
            <w:pPr>
              <w:jc w:val="center"/>
              <w:rPr>
                <w:sz w:val="22"/>
                <w:szCs w:val="22"/>
              </w:rPr>
            </w:pPr>
            <w:r w:rsidRPr="000D7A4B">
              <w:rPr>
                <w:sz w:val="22"/>
                <w:szCs w:val="22"/>
              </w:rPr>
              <w:t>382,45</w:t>
            </w:r>
          </w:p>
        </w:tc>
        <w:tc>
          <w:tcPr>
            <w:tcW w:w="1501" w:type="dxa"/>
            <w:tcBorders>
              <w:top w:val="nil"/>
              <w:left w:val="nil"/>
              <w:bottom w:val="single" w:sz="4" w:space="0" w:color="auto"/>
              <w:right w:val="single" w:sz="4" w:space="0" w:color="auto"/>
            </w:tcBorders>
            <w:shd w:val="clear" w:color="auto" w:fill="auto"/>
            <w:noWrap/>
            <w:vAlign w:val="center"/>
            <w:hideMark/>
          </w:tcPr>
          <w:p w14:paraId="3837625C" w14:textId="77777777" w:rsidR="00376465" w:rsidRPr="000D7A4B" w:rsidRDefault="00376465" w:rsidP="00376465">
            <w:pPr>
              <w:jc w:val="center"/>
              <w:rPr>
                <w:sz w:val="22"/>
                <w:szCs w:val="22"/>
              </w:rPr>
            </w:pPr>
            <w:r w:rsidRPr="000D7A4B">
              <w:rPr>
                <w:sz w:val="22"/>
                <w:szCs w:val="22"/>
              </w:rPr>
              <w:t>382,45</w:t>
            </w:r>
          </w:p>
        </w:tc>
        <w:tc>
          <w:tcPr>
            <w:tcW w:w="1640" w:type="dxa"/>
            <w:tcBorders>
              <w:top w:val="nil"/>
              <w:left w:val="nil"/>
              <w:bottom w:val="single" w:sz="4" w:space="0" w:color="auto"/>
              <w:right w:val="single" w:sz="4" w:space="0" w:color="auto"/>
            </w:tcBorders>
            <w:shd w:val="clear" w:color="auto" w:fill="auto"/>
            <w:noWrap/>
            <w:vAlign w:val="center"/>
            <w:hideMark/>
          </w:tcPr>
          <w:p w14:paraId="3FC54401" w14:textId="77777777" w:rsidR="00376465" w:rsidRPr="000D7A4B" w:rsidRDefault="00376465" w:rsidP="00376465">
            <w:pPr>
              <w:jc w:val="center"/>
              <w:rPr>
                <w:sz w:val="22"/>
                <w:szCs w:val="22"/>
              </w:rPr>
            </w:pPr>
            <w:r w:rsidRPr="000D7A4B">
              <w:rPr>
                <w:sz w:val="22"/>
                <w:szCs w:val="22"/>
              </w:rPr>
              <w:t>0,00</w:t>
            </w:r>
          </w:p>
        </w:tc>
      </w:tr>
      <w:tr w:rsidR="00376465" w:rsidRPr="000D7A4B" w14:paraId="604D5775" w14:textId="77777777" w:rsidTr="00376465">
        <w:trPr>
          <w:trHeight w:val="25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4EAA57A3" w14:textId="77777777" w:rsidR="00376465" w:rsidRPr="000D7A4B" w:rsidRDefault="00376465" w:rsidP="00376465">
            <w:pPr>
              <w:jc w:val="center"/>
              <w:rPr>
                <w:sz w:val="22"/>
                <w:szCs w:val="22"/>
              </w:rPr>
            </w:pPr>
            <w:r w:rsidRPr="000D7A4B">
              <w:rPr>
                <w:sz w:val="22"/>
                <w:szCs w:val="22"/>
              </w:rPr>
              <w:t>1.11.3</w:t>
            </w:r>
          </w:p>
        </w:tc>
        <w:tc>
          <w:tcPr>
            <w:tcW w:w="3556" w:type="dxa"/>
            <w:tcBorders>
              <w:top w:val="nil"/>
              <w:left w:val="nil"/>
              <w:bottom w:val="single" w:sz="4" w:space="0" w:color="auto"/>
              <w:right w:val="single" w:sz="4" w:space="0" w:color="auto"/>
            </w:tcBorders>
            <w:shd w:val="clear" w:color="auto" w:fill="auto"/>
            <w:vAlign w:val="center"/>
            <w:hideMark/>
          </w:tcPr>
          <w:p w14:paraId="77F0F828" w14:textId="77777777" w:rsidR="00376465" w:rsidRPr="000D7A4B" w:rsidRDefault="00376465" w:rsidP="00376465">
            <w:pPr>
              <w:rPr>
                <w:sz w:val="22"/>
                <w:szCs w:val="22"/>
              </w:rPr>
            </w:pPr>
            <w:r w:rsidRPr="000D7A4B">
              <w:rPr>
                <w:sz w:val="22"/>
                <w:szCs w:val="22"/>
              </w:rPr>
              <w:t xml:space="preserve">услуги по экспертизе </w:t>
            </w:r>
            <w:proofErr w:type="spellStart"/>
            <w:r w:rsidRPr="000D7A4B">
              <w:rPr>
                <w:sz w:val="22"/>
                <w:szCs w:val="22"/>
              </w:rPr>
              <w:t>промбезопасности</w:t>
            </w:r>
            <w:proofErr w:type="spellEnd"/>
          </w:p>
        </w:tc>
        <w:tc>
          <w:tcPr>
            <w:tcW w:w="1202" w:type="dxa"/>
            <w:tcBorders>
              <w:top w:val="nil"/>
              <w:left w:val="nil"/>
              <w:bottom w:val="single" w:sz="4" w:space="0" w:color="auto"/>
              <w:right w:val="nil"/>
            </w:tcBorders>
            <w:shd w:val="clear" w:color="auto" w:fill="auto"/>
            <w:vAlign w:val="center"/>
            <w:hideMark/>
          </w:tcPr>
          <w:p w14:paraId="726CFE9B" w14:textId="77777777" w:rsidR="00376465" w:rsidRPr="000D7A4B" w:rsidRDefault="00376465" w:rsidP="00376465">
            <w:pPr>
              <w:jc w:val="center"/>
              <w:rPr>
                <w:sz w:val="22"/>
                <w:szCs w:val="22"/>
              </w:rPr>
            </w:pPr>
            <w:r w:rsidRPr="000D7A4B">
              <w:rPr>
                <w:sz w:val="22"/>
                <w:szCs w:val="22"/>
              </w:rPr>
              <w:t>тыс. руб.</w:t>
            </w:r>
          </w:p>
        </w:tc>
        <w:tc>
          <w:tcPr>
            <w:tcW w:w="1501" w:type="dxa"/>
            <w:tcBorders>
              <w:top w:val="nil"/>
              <w:left w:val="single" w:sz="4" w:space="0" w:color="auto"/>
              <w:bottom w:val="single" w:sz="4" w:space="0" w:color="auto"/>
              <w:right w:val="single" w:sz="4" w:space="0" w:color="auto"/>
            </w:tcBorders>
            <w:shd w:val="clear" w:color="auto" w:fill="auto"/>
            <w:noWrap/>
            <w:vAlign w:val="center"/>
            <w:hideMark/>
          </w:tcPr>
          <w:p w14:paraId="5A7065AF" w14:textId="77777777" w:rsidR="00376465" w:rsidRPr="000D7A4B" w:rsidRDefault="00376465" w:rsidP="00376465">
            <w:pPr>
              <w:jc w:val="center"/>
              <w:rPr>
                <w:sz w:val="22"/>
                <w:szCs w:val="22"/>
              </w:rPr>
            </w:pPr>
            <w:r w:rsidRPr="000D7A4B">
              <w:rPr>
                <w:sz w:val="22"/>
                <w:szCs w:val="22"/>
              </w:rPr>
              <w:t>334,30</w:t>
            </w:r>
          </w:p>
        </w:tc>
        <w:tc>
          <w:tcPr>
            <w:tcW w:w="1501" w:type="dxa"/>
            <w:tcBorders>
              <w:top w:val="nil"/>
              <w:left w:val="nil"/>
              <w:bottom w:val="single" w:sz="4" w:space="0" w:color="auto"/>
              <w:right w:val="single" w:sz="4" w:space="0" w:color="auto"/>
            </w:tcBorders>
            <w:shd w:val="clear" w:color="auto" w:fill="auto"/>
            <w:noWrap/>
            <w:vAlign w:val="center"/>
            <w:hideMark/>
          </w:tcPr>
          <w:p w14:paraId="24F9E1A3" w14:textId="77777777" w:rsidR="00376465" w:rsidRPr="000D7A4B" w:rsidRDefault="00376465" w:rsidP="00376465">
            <w:pPr>
              <w:jc w:val="center"/>
              <w:rPr>
                <w:sz w:val="22"/>
                <w:szCs w:val="22"/>
              </w:rPr>
            </w:pPr>
            <w:r w:rsidRPr="000D7A4B">
              <w:rPr>
                <w:sz w:val="22"/>
                <w:szCs w:val="22"/>
              </w:rPr>
              <w:t>334,30</w:t>
            </w:r>
          </w:p>
        </w:tc>
        <w:tc>
          <w:tcPr>
            <w:tcW w:w="1640" w:type="dxa"/>
            <w:tcBorders>
              <w:top w:val="nil"/>
              <w:left w:val="nil"/>
              <w:bottom w:val="single" w:sz="4" w:space="0" w:color="auto"/>
              <w:right w:val="single" w:sz="4" w:space="0" w:color="auto"/>
            </w:tcBorders>
            <w:shd w:val="clear" w:color="auto" w:fill="auto"/>
            <w:noWrap/>
            <w:vAlign w:val="center"/>
            <w:hideMark/>
          </w:tcPr>
          <w:p w14:paraId="2151F5BF" w14:textId="77777777" w:rsidR="00376465" w:rsidRPr="000D7A4B" w:rsidRDefault="00376465" w:rsidP="00376465">
            <w:pPr>
              <w:jc w:val="center"/>
              <w:rPr>
                <w:sz w:val="22"/>
                <w:szCs w:val="22"/>
              </w:rPr>
            </w:pPr>
            <w:r w:rsidRPr="000D7A4B">
              <w:rPr>
                <w:sz w:val="22"/>
                <w:szCs w:val="22"/>
              </w:rPr>
              <w:t>0,00</w:t>
            </w:r>
          </w:p>
        </w:tc>
      </w:tr>
      <w:tr w:rsidR="00376465" w:rsidRPr="000D7A4B" w14:paraId="0399ADEC" w14:textId="77777777" w:rsidTr="00376465">
        <w:trPr>
          <w:trHeight w:val="43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122110C1" w14:textId="77777777" w:rsidR="00376465" w:rsidRPr="000D7A4B" w:rsidRDefault="00376465" w:rsidP="00376465">
            <w:pPr>
              <w:jc w:val="center"/>
              <w:rPr>
                <w:sz w:val="22"/>
                <w:szCs w:val="22"/>
              </w:rPr>
            </w:pPr>
            <w:r w:rsidRPr="000D7A4B">
              <w:rPr>
                <w:sz w:val="22"/>
                <w:szCs w:val="22"/>
              </w:rPr>
              <w:t>1.11.4</w:t>
            </w:r>
          </w:p>
        </w:tc>
        <w:tc>
          <w:tcPr>
            <w:tcW w:w="3556" w:type="dxa"/>
            <w:tcBorders>
              <w:top w:val="nil"/>
              <w:left w:val="nil"/>
              <w:bottom w:val="single" w:sz="4" w:space="0" w:color="auto"/>
              <w:right w:val="single" w:sz="4" w:space="0" w:color="auto"/>
            </w:tcBorders>
            <w:shd w:val="clear" w:color="auto" w:fill="auto"/>
            <w:vAlign w:val="center"/>
            <w:hideMark/>
          </w:tcPr>
          <w:p w14:paraId="198C6926" w14:textId="77777777" w:rsidR="00376465" w:rsidRPr="000D7A4B" w:rsidRDefault="00376465" w:rsidP="00376465">
            <w:pPr>
              <w:rPr>
                <w:sz w:val="22"/>
                <w:szCs w:val="22"/>
              </w:rPr>
            </w:pPr>
            <w:r w:rsidRPr="000D7A4B">
              <w:rPr>
                <w:sz w:val="22"/>
                <w:szCs w:val="22"/>
              </w:rPr>
              <w:t>прочие услуги промышленного характера</w:t>
            </w:r>
          </w:p>
        </w:tc>
        <w:tc>
          <w:tcPr>
            <w:tcW w:w="1202" w:type="dxa"/>
            <w:tcBorders>
              <w:top w:val="nil"/>
              <w:left w:val="nil"/>
              <w:bottom w:val="single" w:sz="4" w:space="0" w:color="auto"/>
              <w:right w:val="nil"/>
            </w:tcBorders>
            <w:shd w:val="clear" w:color="auto" w:fill="auto"/>
            <w:vAlign w:val="center"/>
            <w:hideMark/>
          </w:tcPr>
          <w:p w14:paraId="3AAA90A6" w14:textId="77777777" w:rsidR="00376465" w:rsidRPr="000D7A4B" w:rsidRDefault="00376465" w:rsidP="00376465">
            <w:pPr>
              <w:jc w:val="center"/>
              <w:rPr>
                <w:sz w:val="22"/>
                <w:szCs w:val="22"/>
              </w:rPr>
            </w:pPr>
            <w:r w:rsidRPr="000D7A4B">
              <w:rPr>
                <w:sz w:val="22"/>
                <w:szCs w:val="22"/>
              </w:rPr>
              <w:t>тыс. руб.</w:t>
            </w:r>
          </w:p>
        </w:tc>
        <w:tc>
          <w:tcPr>
            <w:tcW w:w="1501" w:type="dxa"/>
            <w:tcBorders>
              <w:top w:val="nil"/>
              <w:left w:val="single" w:sz="4" w:space="0" w:color="auto"/>
              <w:bottom w:val="single" w:sz="4" w:space="0" w:color="auto"/>
              <w:right w:val="single" w:sz="4" w:space="0" w:color="auto"/>
            </w:tcBorders>
            <w:shd w:val="clear" w:color="auto" w:fill="auto"/>
            <w:noWrap/>
            <w:vAlign w:val="center"/>
            <w:hideMark/>
          </w:tcPr>
          <w:p w14:paraId="3C7C12D6" w14:textId="77777777" w:rsidR="00376465" w:rsidRPr="000D7A4B" w:rsidRDefault="00376465" w:rsidP="00376465">
            <w:pPr>
              <w:jc w:val="center"/>
              <w:rPr>
                <w:sz w:val="22"/>
                <w:szCs w:val="22"/>
              </w:rPr>
            </w:pPr>
            <w:r w:rsidRPr="000D7A4B">
              <w:rPr>
                <w:sz w:val="22"/>
                <w:szCs w:val="22"/>
              </w:rPr>
              <w:t>26,84</w:t>
            </w:r>
          </w:p>
        </w:tc>
        <w:tc>
          <w:tcPr>
            <w:tcW w:w="1501" w:type="dxa"/>
            <w:tcBorders>
              <w:top w:val="nil"/>
              <w:left w:val="nil"/>
              <w:bottom w:val="single" w:sz="4" w:space="0" w:color="auto"/>
              <w:right w:val="single" w:sz="4" w:space="0" w:color="auto"/>
            </w:tcBorders>
            <w:shd w:val="clear" w:color="auto" w:fill="auto"/>
            <w:noWrap/>
            <w:vAlign w:val="center"/>
            <w:hideMark/>
          </w:tcPr>
          <w:p w14:paraId="7EEB701C" w14:textId="77777777" w:rsidR="00376465" w:rsidRPr="000D7A4B" w:rsidRDefault="00376465" w:rsidP="00376465">
            <w:pPr>
              <w:jc w:val="center"/>
              <w:rPr>
                <w:sz w:val="22"/>
                <w:szCs w:val="22"/>
              </w:rPr>
            </w:pPr>
            <w:r w:rsidRPr="000D7A4B">
              <w:rPr>
                <w:sz w:val="22"/>
                <w:szCs w:val="22"/>
              </w:rPr>
              <w:t>26,84</w:t>
            </w:r>
          </w:p>
        </w:tc>
        <w:tc>
          <w:tcPr>
            <w:tcW w:w="1640" w:type="dxa"/>
            <w:tcBorders>
              <w:top w:val="nil"/>
              <w:left w:val="nil"/>
              <w:bottom w:val="single" w:sz="4" w:space="0" w:color="auto"/>
              <w:right w:val="single" w:sz="4" w:space="0" w:color="auto"/>
            </w:tcBorders>
            <w:shd w:val="clear" w:color="auto" w:fill="auto"/>
            <w:noWrap/>
            <w:vAlign w:val="center"/>
            <w:hideMark/>
          </w:tcPr>
          <w:p w14:paraId="2938D03E" w14:textId="77777777" w:rsidR="00376465" w:rsidRPr="000D7A4B" w:rsidRDefault="00376465" w:rsidP="00376465">
            <w:pPr>
              <w:jc w:val="center"/>
              <w:rPr>
                <w:sz w:val="22"/>
                <w:szCs w:val="22"/>
              </w:rPr>
            </w:pPr>
            <w:r w:rsidRPr="000D7A4B">
              <w:rPr>
                <w:sz w:val="22"/>
                <w:szCs w:val="22"/>
              </w:rPr>
              <w:t>0,00</w:t>
            </w:r>
          </w:p>
        </w:tc>
      </w:tr>
      <w:tr w:rsidR="00376465" w:rsidRPr="000D7A4B" w14:paraId="77093520" w14:textId="77777777" w:rsidTr="00376465">
        <w:trPr>
          <w:trHeight w:val="105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39B1F094" w14:textId="77777777" w:rsidR="00376465" w:rsidRPr="000D7A4B" w:rsidRDefault="00376465" w:rsidP="00376465">
            <w:pPr>
              <w:jc w:val="center"/>
              <w:rPr>
                <w:sz w:val="22"/>
                <w:szCs w:val="22"/>
              </w:rPr>
            </w:pPr>
            <w:r w:rsidRPr="000D7A4B">
              <w:rPr>
                <w:sz w:val="22"/>
                <w:szCs w:val="22"/>
              </w:rPr>
              <w:t>1.12</w:t>
            </w:r>
          </w:p>
        </w:tc>
        <w:tc>
          <w:tcPr>
            <w:tcW w:w="3556" w:type="dxa"/>
            <w:tcBorders>
              <w:top w:val="nil"/>
              <w:left w:val="nil"/>
              <w:bottom w:val="single" w:sz="4" w:space="0" w:color="auto"/>
              <w:right w:val="single" w:sz="4" w:space="0" w:color="auto"/>
            </w:tcBorders>
            <w:shd w:val="clear" w:color="auto" w:fill="auto"/>
            <w:vAlign w:val="center"/>
            <w:hideMark/>
          </w:tcPr>
          <w:p w14:paraId="7A67404B" w14:textId="77777777" w:rsidR="00376465" w:rsidRPr="000D7A4B" w:rsidRDefault="00376465" w:rsidP="00376465">
            <w:pPr>
              <w:rPr>
                <w:sz w:val="22"/>
                <w:szCs w:val="22"/>
              </w:rPr>
            </w:pPr>
            <w:r w:rsidRPr="000D7A4B">
              <w:rPr>
                <w:sz w:val="22"/>
                <w:szCs w:val="22"/>
              </w:rPr>
              <w:t xml:space="preserve">   -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1202" w:type="dxa"/>
            <w:tcBorders>
              <w:top w:val="nil"/>
              <w:left w:val="nil"/>
              <w:bottom w:val="single" w:sz="4" w:space="0" w:color="auto"/>
              <w:right w:val="nil"/>
            </w:tcBorders>
            <w:shd w:val="clear" w:color="auto" w:fill="auto"/>
            <w:vAlign w:val="center"/>
            <w:hideMark/>
          </w:tcPr>
          <w:p w14:paraId="661A77FA" w14:textId="77777777" w:rsidR="00376465" w:rsidRPr="000D7A4B" w:rsidRDefault="00376465" w:rsidP="00376465">
            <w:pPr>
              <w:jc w:val="center"/>
              <w:rPr>
                <w:sz w:val="22"/>
                <w:szCs w:val="22"/>
              </w:rPr>
            </w:pPr>
            <w:r w:rsidRPr="000D7A4B">
              <w:rPr>
                <w:sz w:val="22"/>
                <w:szCs w:val="22"/>
              </w:rPr>
              <w:t>тыс. руб.</w:t>
            </w:r>
          </w:p>
        </w:tc>
        <w:tc>
          <w:tcPr>
            <w:tcW w:w="1501" w:type="dxa"/>
            <w:tcBorders>
              <w:top w:val="nil"/>
              <w:left w:val="single" w:sz="4" w:space="0" w:color="auto"/>
              <w:bottom w:val="single" w:sz="4" w:space="0" w:color="auto"/>
              <w:right w:val="single" w:sz="4" w:space="0" w:color="auto"/>
            </w:tcBorders>
            <w:shd w:val="clear" w:color="auto" w:fill="auto"/>
            <w:noWrap/>
            <w:vAlign w:val="center"/>
            <w:hideMark/>
          </w:tcPr>
          <w:p w14:paraId="2079A00B" w14:textId="77777777" w:rsidR="00376465" w:rsidRPr="000D7A4B" w:rsidRDefault="00376465" w:rsidP="00376465">
            <w:pPr>
              <w:jc w:val="center"/>
              <w:rPr>
                <w:sz w:val="22"/>
                <w:szCs w:val="22"/>
              </w:rPr>
            </w:pPr>
            <w:r w:rsidRPr="000D7A4B">
              <w:rPr>
                <w:sz w:val="22"/>
                <w:szCs w:val="22"/>
              </w:rPr>
              <w:t>601,53</w:t>
            </w:r>
          </w:p>
        </w:tc>
        <w:tc>
          <w:tcPr>
            <w:tcW w:w="1501" w:type="dxa"/>
            <w:tcBorders>
              <w:top w:val="nil"/>
              <w:left w:val="nil"/>
              <w:bottom w:val="single" w:sz="4" w:space="0" w:color="auto"/>
              <w:right w:val="single" w:sz="4" w:space="0" w:color="auto"/>
            </w:tcBorders>
            <w:shd w:val="clear" w:color="auto" w:fill="auto"/>
            <w:noWrap/>
            <w:vAlign w:val="center"/>
            <w:hideMark/>
          </w:tcPr>
          <w:p w14:paraId="74FD80E3" w14:textId="77777777" w:rsidR="00376465" w:rsidRPr="000D7A4B" w:rsidRDefault="00376465" w:rsidP="00376465">
            <w:pPr>
              <w:jc w:val="center"/>
              <w:rPr>
                <w:sz w:val="22"/>
                <w:szCs w:val="22"/>
              </w:rPr>
            </w:pPr>
            <w:r w:rsidRPr="000D7A4B">
              <w:rPr>
                <w:sz w:val="22"/>
                <w:szCs w:val="22"/>
              </w:rPr>
              <w:t>601,44</w:t>
            </w:r>
          </w:p>
        </w:tc>
        <w:tc>
          <w:tcPr>
            <w:tcW w:w="1640" w:type="dxa"/>
            <w:tcBorders>
              <w:top w:val="nil"/>
              <w:left w:val="nil"/>
              <w:bottom w:val="single" w:sz="4" w:space="0" w:color="auto"/>
              <w:right w:val="single" w:sz="4" w:space="0" w:color="auto"/>
            </w:tcBorders>
            <w:shd w:val="clear" w:color="auto" w:fill="auto"/>
            <w:noWrap/>
            <w:vAlign w:val="center"/>
            <w:hideMark/>
          </w:tcPr>
          <w:p w14:paraId="3C467BD3" w14:textId="77777777" w:rsidR="00376465" w:rsidRPr="000D7A4B" w:rsidRDefault="00376465" w:rsidP="00376465">
            <w:pPr>
              <w:jc w:val="center"/>
              <w:rPr>
                <w:sz w:val="22"/>
                <w:szCs w:val="22"/>
              </w:rPr>
            </w:pPr>
            <w:r w:rsidRPr="000D7A4B">
              <w:rPr>
                <w:sz w:val="22"/>
                <w:szCs w:val="22"/>
              </w:rPr>
              <w:t>-0,09</w:t>
            </w:r>
          </w:p>
        </w:tc>
      </w:tr>
      <w:tr w:rsidR="00376465" w:rsidRPr="000D7A4B" w14:paraId="3B053CBF" w14:textId="77777777" w:rsidTr="00376465">
        <w:trPr>
          <w:trHeight w:val="25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374806E9" w14:textId="77777777" w:rsidR="00376465" w:rsidRPr="000D7A4B" w:rsidRDefault="00376465" w:rsidP="00376465">
            <w:pPr>
              <w:jc w:val="center"/>
              <w:rPr>
                <w:sz w:val="22"/>
                <w:szCs w:val="22"/>
              </w:rPr>
            </w:pPr>
            <w:r w:rsidRPr="000D7A4B">
              <w:rPr>
                <w:sz w:val="22"/>
                <w:szCs w:val="22"/>
              </w:rPr>
              <w:t>1.12.1</w:t>
            </w:r>
          </w:p>
        </w:tc>
        <w:tc>
          <w:tcPr>
            <w:tcW w:w="3556" w:type="dxa"/>
            <w:tcBorders>
              <w:top w:val="nil"/>
              <w:left w:val="nil"/>
              <w:bottom w:val="single" w:sz="4" w:space="0" w:color="auto"/>
              <w:right w:val="single" w:sz="4" w:space="0" w:color="auto"/>
            </w:tcBorders>
            <w:shd w:val="clear" w:color="auto" w:fill="auto"/>
            <w:vAlign w:val="center"/>
            <w:hideMark/>
          </w:tcPr>
          <w:p w14:paraId="613DDCE7" w14:textId="77777777" w:rsidR="00376465" w:rsidRPr="000D7A4B" w:rsidRDefault="00376465" w:rsidP="00376465">
            <w:pPr>
              <w:rPr>
                <w:sz w:val="22"/>
                <w:szCs w:val="22"/>
              </w:rPr>
            </w:pPr>
            <w:proofErr w:type="spellStart"/>
            <w:r w:rsidRPr="000D7A4B">
              <w:rPr>
                <w:sz w:val="22"/>
                <w:szCs w:val="22"/>
              </w:rPr>
              <w:t>экспериза</w:t>
            </w:r>
            <w:proofErr w:type="spellEnd"/>
            <w:r w:rsidRPr="000D7A4B">
              <w:rPr>
                <w:sz w:val="22"/>
                <w:szCs w:val="22"/>
              </w:rPr>
              <w:t xml:space="preserve"> нормативов</w:t>
            </w:r>
          </w:p>
        </w:tc>
        <w:tc>
          <w:tcPr>
            <w:tcW w:w="1202" w:type="dxa"/>
            <w:tcBorders>
              <w:top w:val="nil"/>
              <w:left w:val="nil"/>
              <w:bottom w:val="single" w:sz="4" w:space="0" w:color="auto"/>
              <w:right w:val="nil"/>
            </w:tcBorders>
            <w:shd w:val="clear" w:color="auto" w:fill="auto"/>
            <w:vAlign w:val="center"/>
            <w:hideMark/>
          </w:tcPr>
          <w:p w14:paraId="1D5075F8" w14:textId="77777777" w:rsidR="00376465" w:rsidRPr="000D7A4B" w:rsidRDefault="00376465" w:rsidP="00376465">
            <w:pPr>
              <w:jc w:val="center"/>
              <w:rPr>
                <w:sz w:val="22"/>
                <w:szCs w:val="22"/>
              </w:rPr>
            </w:pPr>
            <w:r w:rsidRPr="000D7A4B">
              <w:rPr>
                <w:sz w:val="22"/>
                <w:szCs w:val="22"/>
              </w:rPr>
              <w:t>тыс. руб.</w:t>
            </w:r>
          </w:p>
        </w:tc>
        <w:tc>
          <w:tcPr>
            <w:tcW w:w="1501" w:type="dxa"/>
            <w:tcBorders>
              <w:top w:val="nil"/>
              <w:left w:val="single" w:sz="4" w:space="0" w:color="auto"/>
              <w:bottom w:val="single" w:sz="4" w:space="0" w:color="auto"/>
              <w:right w:val="single" w:sz="4" w:space="0" w:color="auto"/>
            </w:tcBorders>
            <w:shd w:val="clear" w:color="auto" w:fill="auto"/>
            <w:noWrap/>
            <w:vAlign w:val="center"/>
            <w:hideMark/>
          </w:tcPr>
          <w:p w14:paraId="32CA5BB9" w14:textId="77777777" w:rsidR="00376465" w:rsidRPr="000D7A4B" w:rsidRDefault="00376465" w:rsidP="00376465">
            <w:pPr>
              <w:jc w:val="center"/>
              <w:rPr>
                <w:sz w:val="22"/>
                <w:szCs w:val="22"/>
              </w:rPr>
            </w:pPr>
            <w:r w:rsidRPr="000D7A4B">
              <w:rPr>
                <w:sz w:val="22"/>
                <w:szCs w:val="22"/>
              </w:rPr>
              <w:t>295,29</w:t>
            </w:r>
          </w:p>
        </w:tc>
        <w:tc>
          <w:tcPr>
            <w:tcW w:w="1501" w:type="dxa"/>
            <w:tcBorders>
              <w:top w:val="nil"/>
              <w:left w:val="nil"/>
              <w:bottom w:val="single" w:sz="4" w:space="0" w:color="auto"/>
              <w:right w:val="single" w:sz="4" w:space="0" w:color="auto"/>
            </w:tcBorders>
            <w:shd w:val="clear" w:color="auto" w:fill="auto"/>
            <w:noWrap/>
            <w:vAlign w:val="center"/>
            <w:hideMark/>
          </w:tcPr>
          <w:p w14:paraId="182D9DA1" w14:textId="77777777" w:rsidR="00376465" w:rsidRPr="000D7A4B" w:rsidRDefault="00376465" w:rsidP="00376465">
            <w:pPr>
              <w:jc w:val="center"/>
              <w:rPr>
                <w:sz w:val="22"/>
                <w:szCs w:val="22"/>
              </w:rPr>
            </w:pPr>
            <w:r w:rsidRPr="000D7A4B">
              <w:rPr>
                <w:sz w:val="22"/>
                <w:szCs w:val="22"/>
              </w:rPr>
              <w:t>295,23</w:t>
            </w:r>
          </w:p>
        </w:tc>
        <w:tc>
          <w:tcPr>
            <w:tcW w:w="1640" w:type="dxa"/>
            <w:tcBorders>
              <w:top w:val="nil"/>
              <w:left w:val="nil"/>
              <w:bottom w:val="single" w:sz="4" w:space="0" w:color="auto"/>
              <w:right w:val="single" w:sz="4" w:space="0" w:color="auto"/>
            </w:tcBorders>
            <w:shd w:val="clear" w:color="auto" w:fill="auto"/>
            <w:noWrap/>
            <w:vAlign w:val="center"/>
            <w:hideMark/>
          </w:tcPr>
          <w:p w14:paraId="2904DFAA" w14:textId="77777777" w:rsidR="00376465" w:rsidRPr="000D7A4B" w:rsidRDefault="00376465" w:rsidP="00376465">
            <w:pPr>
              <w:jc w:val="center"/>
              <w:rPr>
                <w:sz w:val="22"/>
                <w:szCs w:val="22"/>
              </w:rPr>
            </w:pPr>
            <w:r w:rsidRPr="000D7A4B">
              <w:rPr>
                <w:sz w:val="22"/>
                <w:szCs w:val="22"/>
              </w:rPr>
              <w:t>-0,06</w:t>
            </w:r>
          </w:p>
        </w:tc>
      </w:tr>
      <w:tr w:rsidR="00376465" w:rsidRPr="000D7A4B" w14:paraId="7C7C545A" w14:textId="77777777" w:rsidTr="00376465">
        <w:trPr>
          <w:trHeight w:val="25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52F849DF" w14:textId="77777777" w:rsidR="00376465" w:rsidRPr="000D7A4B" w:rsidRDefault="00376465" w:rsidP="00376465">
            <w:pPr>
              <w:jc w:val="center"/>
              <w:rPr>
                <w:sz w:val="22"/>
                <w:szCs w:val="22"/>
              </w:rPr>
            </w:pPr>
            <w:r w:rsidRPr="000D7A4B">
              <w:rPr>
                <w:sz w:val="22"/>
                <w:szCs w:val="22"/>
              </w:rPr>
              <w:lastRenderedPageBreak/>
              <w:t>1.12.2</w:t>
            </w:r>
          </w:p>
        </w:tc>
        <w:tc>
          <w:tcPr>
            <w:tcW w:w="3556" w:type="dxa"/>
            <w:tcBorders>
              <w:top w:val="nil"/>
              <w:left w:val="nil"/>
              <w:bottom w:val="single" w:sz="4" w:space="0" w:color="auto"/>
              <w:right w:val="single" w:sz="4" w:space="0" w:color="auto"/>
            </w:tcBorders>
            <w:shd w:val="clear" w:color="auto" w:fill="auto"/>
            <w:vAlign w:val="center"/>
            <w:hideMark/>
          </w:tcPr>
          <w:p w14:paraId="1A36CBBA" w14:textId="77777777" w:rsidR="00376465" w:rsidRPr="000D7A4B" w:rsidRDefault="00376465" w:rsidP="00376465">
            <w:pPr>
              <w:rPr>
                <w:sz w:val="22"/>
                <w:szCs w:val="22"/>
              </w:rPr>
            </w:pPr>
            <w:r w:rsidRPr="000D7A4B">
              <w:rPr>
                <w:sz w:val="22"/>
                <w:szCs w:val="22"/>
              </w:rPr>
              <w:t>медицинские услуги</w:t>
            </w:r>
          </w:p>
        </w:tc>
        <w:tc>
          <w:tcPr>
            <w:tcW w:w="1202" w:type="dxa"/>
            <w:tcBorders>
              <w:top w:val="nil"/>
              <w:left w:val="nil"/>
              <w:bottom w:val="single" w:sz="4" w:space="0" w:color="auto"/>
              <w:right w:val="nil"/>
            </w:tcBorders>
            <w:shd w:val="clear" w:color="auto" w:fill="auto"/>
            <w:vAlign w:val="center"/>
            <w:hideMark/>
          </w:tcPr>
          <w:p w14:paraId="43325EA2" w14:textId="77777777" w:rsidR="00376465" w:rsidRPr="000D7A4B" w:rsidRDefault="00376465" w:rsidP="00376465">
            <w:pPr>
              <w:jc w:val="center"/>
              <w:rPr>
                <w:sz w:val="22"/>
                <w:szCs w:val="22"/>
              </w:rPr>
            </w:pPr>
            <w:r w:rsidRPr="000D7A4B">
              <w:rPr>
                <w:sz w:val="22"/>
                <w:szCs w:val="22"/>
              </w:rPr>
              <w:t>тыс. руб.</w:t>
            </w:r>
          </w:p>
        </w:tc>
        <w:tc>
          <w:tcPr>
            <w:tcW w:w="1501" w:type="dxa"/>
            <w:tcBorders>
              <w:top w:val="nil"/>
              <w:left w:val="single" w:sz="4" w:space="0" w:color="auto"/>
              <w:bottom w:val="single" w:sz="4" w:space="0" w:color="auto"/>
              <w:right w:val="single" w:sz="4" w:space="0" w:color="auto"/>
            </w:tcBorders>
            <w:shd w:val="clear" w:color="auto" w:fill="auto"/>
            <w:noWrap/>
            <w:vAlign w:val="center"/>
            <w:hideMark/>
          </w:tcPr>
          <w:p w14:paraId="7E65524D" w14:textId="77777777" w:rsidR="00376465" w:rsidRPr="000D7A4B" w:rsidRDefault="00376465" w:rsidP="00376465">
            <w:pPr>
              <w:jc w:val="center"/>
              <w:rPr>
                <w:sz w:val="22"/>
                <w:szCs w:val="22"/>
              </w:rPr>
            </w:pPr>
            <w:r w:rsidRPr="000D7A4B">
              <w:rPr>
                <w:sz w:val="22"/>
                <w:szCs w:val="22"/>
              </w:rPr>
              <w:t>26,28</w:t>
            </w:r>
          </w:p>
        </w:tc>
        <w:tc>
          <w:tcPr>
            <w:tcW w:w="1501" w:type="dxa"/>
            <w:tcBorders>
              <w:top w:val="nil"/>
              <w:left w:val="nil"/>
              <w:bottom w:val="single" w:sz="4" w:space="0" w:color="auto"/>
              <w:right w:val="single" w:sz="4" w:space="0" w:color="auto"/>
            </w:tcBorders>
            <w:shd w:val="clear" w:color="auto" w:fill="auto"/>
            <w:noWrap/>
            <w:vAlign w:val="center"/>
            <w:hideMark/>
          </w:tcPr>
          <w:p w14:paraId="101351EE" w14:textId="77777777" w:rsidR="00376465" w:rsidRPr="000D7A4B" w:rsidRDefault="00376465" w:rsidP="00376465">
            <w:pPr>
              <w:jc w:val="center"/>
              <w:rPr>
                <w:sz w:val="22"/>
                <w:szCs w:val="22"/>
              </w:rPr>
            </w:pPr>
            <w:r w:rsidRPr="000D7A4B">
              <w:rPr>
                <w:sz w:val="22"/>
                <w:szCs w:val="22"/>
              </w:rPr>
              <w:t>26,28</w:t>
            </w:r>
          </w:p>
        </w:tc>
        <w:tc>
          <w:tcPr>
            <w:tcW w:w="1640" w:type="dxa"/>
            <w:tcBorders>
              <w:top w:val="nil"/>
              <w:left w:val="nil"/>
              <w:bottom w:val="single" w:sz="4" w:space="0" w:color="auto"/>
              <w:right w:val="single" w:sz="4" w:space="0" w:color="auto"/>
            </w:tcBorders>
            <w:shd w:val="clear" w:color="auto" w:fill="auto"/>
            <w:noWrap/>
            <w:vAlign w:val="center"/>
            <w:hideMark/>
          </w:tcPr>
          <w:p w14:paraId="503AD7F9" w14:textId="77777777" w:rsidR="00376465" w:rsidRPr="000D7A4B" w:rsidRDefault="00376465" w:rsidP="00376465">
            <w:pPr>
              <w:jc w:val="center"/>
              <w:rPr>
                <w:sz w:val="22"/>
                <w:szCs w:val="22"/>
              </w:rPr>
            </w:pPr>
            <w:r w:rsidRPr="000D7A4B">
              <w:rPr>
                <w:sz w:val="22"/>
                <w:szCs w:val="22"/>
              </w:rPr>
              <w:t>0,00</w:t>
            </w:r>
          </w:p>
        </w:tc>
      </w:tr>
      <w:tr w:rsidR="00376465" w:rsidRPr="000D7A4B" w14:paraId="73395916" w14:textId="77777777" w:rsidTr="00376465">
        <w:trPr>
          <w:trHeight w:val="25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48BD0C49" w14:textId="77777777" w:rsidR="00376465" w:rsidRPr="000D7A4B" w:rsidRDefault="00376465" w:rsidP="00376465">
            <w:pPr>
              <w:jc w:val="center"/>
              <w:rPr>
                <w:sz w:val="22"/>
                <w:szCs w:val="22"/>
              </w:rPr>
            </w:pPr>
            <w:r w:rsidRPr="000D7A4B">
              <w:rPr>
                <w:sz w:val="22"/>
                <w:szCs w:val="22"/>
              </w:rPr>
              <w:t>1.12.3</w:t>
            </w:r>
          </w:p>
        </w:tc>
        <w:tc>
          <w:tcPr>
            <w:tcW w:w="3556" w:type="dxa"/>
            <w:tcBorders>
              <w:top w:val="nil"/>
              <w:left w:val="nil"/>
              <w:bottom w:val="single" w:sz="4" w:space="0" w:color="auto"/>
              <w:right w:val="single" w:sz="4" w:space="0" w:color="auto"/>
            </w:tcBorders>
            <w:shd w:val="clear" w:color="auto" w:fill="auto"/>
            <w:vAlign w:val="center"/>
            <w:hideMark/>
          </w:tcPr>
          <w:p w14:paraId="178D35A6" w14:textId="77777777" w:rsidR="00376465" w:rsidRPr="000D7A4B" w:rsidRDefault="00376465" w:rsidP="00376465">
            <w:pPr>
              <w:rPr>
                <w:sz w:val="22"/>
                <w:szCs w:val="22"/>
              </w:rPr>
            </w:pPr>
            <w:r w:rsidRPr="000D7A4B">
              <w:rPr>
                <w:sz w:val="22"/>
                <w:szCs w:val="22"/>
              </w:rPr>
              <w:t>затраты на молоко</w:t>
            </w:r>
          </w:p>
        </w:tc>
        <w:tc>
          <w:tcPr>
            <w:tcW w:w="1202" w:type="dxa"/>
            <w:tcBorders>
              <w:top w:val="nil"/>
              <w:left w:val="nil"/>
              <w:bottom w:val="single" w:sz="4" w:space="0" w:color="auto"/>
              <w:right w:val="nil"/>
            </w:tcBorders>
            <w:shd w:val="clear" w:color="auto" w:fill="auto"/>
            <w:vAlign w:val="center"/>
            <w:hideMark/>
          </w:tcPr>
          <w:p w14:paraId="1F4FCEB7" w14:textId="77777777" w:rsidR="00376465" w:rsidRPr="000D7A4B" w:rsidRDefault="00376465" w:rsidP="00376465">
            <w:pPr>
              <w:jc w:val="center"/>
              <w:rPr>
                <w:sz w:val="22"/>
                <w:szCs w:val="22"/>
              </w:rPr>
            </w:pPr>
            <w:r w:rsidRPr="000D7A4B">
              <w:rPr>
                <w:sz w:val="22"/>
                <w:szCs w:val="22"/>
              </w:rPr>
              <w:t>тыс. руб.</w:t>
            </w:r>
          </w:p>
        </w:tc>
        <w:tc>
          <w:tcPr>
            <w:tcW w:w="1501" w:type="dxa"/>
            <w:tcBorders>
              <w:top w:val="nil"/>
              <w:left w:val="single" w:sz="4" w:space="0" w:color="auto"/>
              <w:bottom w:val="single" w:sz="4" w:space="0" w:color="auto"/>
              <w:right w:val="single" w:sz="4" w:space="0" w:color="auto"/>
            </w:tcBorders>
            <w:shd w:val="clear" w:color="auto" w:fill="auto"/>
            <w:noWrap/>
            <w:vAlign w:val="center"/>
            <w:hideMark/>
          </w:tcPr>
          <w:p w14:paraId="53B9F8CD" w14:textId="77777777" w:rsidR="00376465" w:rsidRPr="000D7A4B" w:rsidRDefault="00376465" w:rsidP="00376465">
            <w:pPr>
              <w:jc w:val="center"/>
              <w:rPr>
                <w:sz w:val="22"/>
                <w:szCs w:val="22"/>
              </w:rPr>
            </w:pPr>
            <w:r w:rsidRPr="000D7A4B">
              <w:rPr>
                <w:sz w:val="22"/>
                <w:szCs w:val="22"/>
              </w:rPr>
              <w:t>47,88</w:t>
            </w:r>
          </w:p>
        </w:tc>
        <w:tc>
          <w:tcPr>
            <w:tcW w:w="1501" w:type="dxa"/>
            <w:tcBorders>
              <w:top w:val="nil"/>
              <w:left w:val="nil"/>
              <w:bottom w:val="single" w:sz="4" w:space="0" w:color="auto"/>
              <w:right w:val="single" w:sz="4" w:space="0" w:color="auto"/>
            </w:tcBorders>
            <w:shd w:val="clear" w:color="auto" w:fill="auto"/>
            <w:noWrap/>
            <w:vAlign w:val="center"/>
            <w:hideMark/>
          </w:tcPr>
          <w:p w14:paraId="208AC4C3" w14:textId="77777777" w:rsidR="00376465" w:rsidRPr="000D7A4B" w:rsidRDefault="00376465" w:rsidP="00376465">
            <w:pPr>
              <w:jc w:val="center"/>
              <w:rPr>
                <w:sz w:val="22"/>
                <w:szCs w:val="22"/>
              </w:rPr>
            </w:pPr>
            <w:r w:rsidRPr="000D7A4B">
              <w:rPr>
                <w:sz w:val="22"/>
                <w:szCs w:val="22"/>
              </w:rPr>
              <w:t>47,88</w:t>
            </w:r>
          </w:p>
        </w:tc>
        <w:tc>
          <w:tcPr>
            <w:tcW w:w="1640" w:type="dxa"/>
            <w:tcBorders>
              <w:top w:val="nil"/>
              <w:left w:val="nil"/>
              <w:bottom w:val="single" w:sz="4" w:space="0" w:color="auto"/>
              <w:right w:val="single" w:sz="4" w:space="0" w:color="auto"/>
            </w:tcBorders>
            <w:shd w:val="clear" w:color="auto" w:fill="auto"/>
            <w:noWrap/>
            <w:vAlign w:val="center"/>
            <w:hideMark/>
          </w:tcPr>
          <w:p w14:paraId="06AB4316" w14:textId="77777777" w:rsidR="00376465" w:rsidRPr="000D7A4B" w:rsidRDefault="00376465" w:rsidP="00376465">
            <w:pPr>
              <w:jc w:val="center"/>
              <w:rPr>
                <w:sz w:val="22"/>
                <w:szCs w:val="22"/>
              </w:rPr>
            </w:pPr>
            <w:r w:rsidRPr="000D7A4B">
              <w:rPr>
                <w:sz w:val="22"/>
                <w:szCs w:val="22"/>
              </w:rPr>
              <w:t>0,00</w:t>
            </w:r>
          </w:p>
        </w:tc>
      </w:tr>
      <w:tr w:rsidR="00376465" w:rsidRPr="000D7A4B" w14:paraId="057F0BD6" w14:textId="77777777" w:rsidTr="00376465">
        <w:trPr>
          <w:trHeight w:val="41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7A1BA6BC" w14:textId="77777777" w:rsidR="00376465" w:rsidRPr="000D7A4B" w:rsidRDefault="00376465" w:rsidP="00376465">
            <w:pPr>
              <w:jc w:val="center"/>
              <w:rPr>
                <w:sz w:val="22"/>
                <w:szCs w:val="22"/>
              </w:rPr>
            </w:pPr>
            <w:r w:rsidRPr="000D7A4B">
              <w:rPr>
                <w:sz w:val="22"/>
                <w:szCs w:val="22"/>
              </w:rPr>
              <w:t>1.12.4</w:t>
            </w:r>
          </w:p>
        </w:tc>
        <w:tc>
          <w:tcPr>
            <w:tcW w:w="3556" w:type="dxa"/>
            <w:tcBorders>
              <w:top w:val="nil"/>
              <w:left w:val="nil"/>
              <w:bottom w:val="single" w:sz="4" w:space="0" w:color="auto"/>
              <w:right w:val="single" w:sz="4" w:space="0" w:color="auto"/>
            </w:tcBorders>
            <w:shd w:val="clear" w:color="auto" w:fill="auto"/>
            <w:vAlign w:val="center"/>
            <w:hideMark/>
          </w:tcPr>
          <w:p w14:paraId="11D88358" w14:textId="77777777" w:rsidR="00376465" w:rsidRPr="000D7A4B" w:rsidRDefault="00376465" w:rsidP="00376465">
            <w:pPr>
              <w:rPr>
                <w:sz w:val="22"/>
                <w:szCs w:val="22"/>
              </w:rPr>
            </w:pPr>
            <w:r w:rsidRPr="000D7A4B">
              <w:rPr>
                <w:sz w:val="22"/>
                <w:szCs w:val="22"/>
              </w:rPr>
              <w:t>бытовые услуги (общецеховые)</w:t>
            </w:r>
          </w:p>
        </w:tc>
        <w:tc>
          <w:tcPr>
            <w:tcW w:w="1202" w:type="dxa"/>
            <w:tcBorders>
              <w:top w:val="nil"/>
              <w:left w:val="nil"/>
              <w:bottom w:val="single" w:sz="4" w:space="0" w:color="auto"/>
              <w:right w:val="nil"/>
            </w:tcBorders>
            <w:shd w:val="clear" w:color="auto" w:fill="auto"/>
            <w:vAlign w:val="center"/>
            <w:hideMark/>
          </w:tcPr>
          <w:p w14:paraId="3A3382FD" w14:textId="77777777" w:rsidR="00376465" w:rsidRPr="000D7A4B" w:rsidRDefault="00376465" w:rsidP="00376465">
            <w:pPr>
              <w:jc w:val="center"/>
              <w:rPr>
                <w:sz w:val="22"/>
                <w:szCs w:val="22"/>
              </w:rPr>
            </w:pPr>
            <w:r w:rsidRPr="000D7A4B">
              <w:rPr>
                <w:sz w:val="22"/>
                <w:szCs w:val="22"/>
              </w:rPr>
              <w:t>тыс. руб.</w:t>
            </w:r>
          </w:p>
        </w:tc>
        <w:tc>
          <w:tcPr>
            <w:tcW w:w="1501" w:type="dxa"/>
            <w:tcBorders>
              <w:top w:val="nil"/>
              <w:left w:val="single" w:sz="4" w:space="0" w:color="auto"/>
              <w:bottom w:val="single" w:sz="4" w:space="0" w:color="auto"/>
              <w:right w:val="single" w:sz="4" w:space="0" w:color="auto"/>
            </w:tcBorders>
            <w:shd w:val="clear" w:color="auto" w:fill="auto"/>
            <w:noWrap/>
            <w:vAlign w:val="center"/>
            <w:hideMark/>
          </w:tcPr>
          <w:p w14:paraId="6534EA57" w14:textId="77777777" w:rsidR="00376465" w:rsidRPr="000D7A4B" w:rsidRDefault="00376465" w:rsidP="00376465">
            <w:pPr>
              <w:jc w:val="center"/>
              <w:rPr>
                <w:sz w:val="22"/>
                <w:szCs w:val="22"/>
              </w:rPr>
            </w:pPr>
            <w:r w:rsidRPr="000D7A4B">
              <w:rPr>
                <w:sz w:val="22"/>
                <w:szCs w:val="22"/>
              </w:rPr>
              <w:t>61,42</w:t>
            </w:r>
          </w:p>
        </w:tc>
        <w:tc>
          <w:tcPr>
            <w:tcW w:w="1501" w:type="dxa"/>
            <w:tcBorders>
              <w:top w:val="nil"/>
              <w:left w:val="nil"/>
              <w:bottom w:val="single" w:sz="4" w:space="0" w:color="auto"/>
              <w:right w:val="single" w:sz="4" w:space="0" w:color="auto"/>
            </w:tcBorders>
            <w:shd w:val="clear" w:color="auto" w:fill="auto"/>
            <w:noWrap/>
            <w:vAlign w:val="center"/>
            <w:hideMark/>
          </w:tcPr>
          <w:p w14:paraId="3A0F01EB" w14:textId="77777777" w:rsidR="00376465" w:rsidRPr="000D7A4B" w:rsidRDefault="00376465" w:rsidP="00376465">
            <w:pPr>
              <w:jc w:val="center"/>
              <w:rPr>
                <w:sz w:val="22"/>
                <w:szCs w:val="22"/>
              </w:rPr>
            </w:pPr>
            <w:r w:rsidRPr="000D7A4B">
              <w:rPr>
                <w:sz w:val="22"/>
                <w:szCs w:val="22"/>
              </w:rPr>
              <w:t>61,42</w:t>
            </w:r>
          </w:p>
        </w:tc>
        <w:tc>
          <w:tcPr>
            <w:tcW w:w="1640" w:type="dxa"/>
            <w:tcBorders>
              <w:top w:val="nil"/>
              <w:left w:val="nil"/>
              <w:bottom w:val="single" w:sz="4" w:space="0" w:color="auto"/>
              <w:right w:val="single" w:sz="4" w:space="0" w:color="auto"/>
            </w:tcBorders>
            <w:shd w:val="clear" w:color="auto" w:fill="auto"/>
            <w:noWrap/>
            <w:vAlign w:val="center"/>
            <w:hideMark/>
          </w:tcPr>
          <w:p w14:paraId="6CC966F1" w14:textId="77777777" w:rsidR="00376465" w:rsidRPr="000D7A4B" w:rsidRDefault="00376465" w:rsidP="00376465">
            <w:pPr>
              <w:jc w:val="center"/>
              <w:rPr>
                <w:sz w:val="22"/>
                <w:szCs w:val="22"/>
              </w:rPr>
            </w:pPr>
            <w:r w:rsidRPr="000D7A4B">
              <w:rPr>
                <w:sz w:val="22"/>
                <w:szCs w:val="22"/>
              </w:rPr>
              <w:t>0,00</w:t>
            </w:r>
          </w:p>
        </w:tc>
      </w:tr>
      <w:tr w:rsidR="00376465" w:rsidRPr="000D7A4B" w14:paraId="6BAAA25A" w14:textId="77777777" w:rsidTr="00376465">
        <w:trPr>
          <w:trHeight w:val="25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75F5D3F3" w14:textId="77777777" w:rsidR="00376465" w:rsidRPr="000D7A4B" w:rsidRDefault="00376465" w:rsidP="00376465">
            <w:pPr>
              <w:jc w:val="center"/>
              <w:rPr>
                <w:sz w:val="22"/>
                <w:szCs w:val="22"/>
              </w:rPr>
            </w:pPr>
            <w:r w:rsidRPr="000D7A4B">
              <w:rPr>
                <w:sz w:val="22"/>
                <w:szCs w:val="22"/>
              </w:rPr>
              <w:t>1.12.5</w:t>
            </w:r>
          </w:p>
        </w:tc>
        <w:tc>
          <w:tcPr>
            <w:tcW w:w="3556" w:type="dxa"/>
            <w:tcBorders>
              <w:top w:val="nil"/>
              <w:left w:val="nil"/>
              <w:bottom w:val="single" w:sz="4" w:space="0" w:color="auto"/>
              <w:right w:val="single" w:sz="4" w:space="0" w:color="auto"/>
            </w:tcBorders>
            <w:shd w:val="clear" w:color="auto" w:fill="auto"/>
            <w:vAlign w:val="center"/>
            <w:hideMark/>
          </w:tcPr>
          <w:p w14:paraId="72D10EDB" w14:textId="77777777" w:rsidR="00376465" w:rsidRPr="000D7A4B" w:rsidRDefault="00376465" w:rsidP="00376465">
            <w:pPr>
              <w:rPr>
                <w:sz w:val="22"/>
                <w:szCs w:val="22"/>
              </w:rPr>
            </w:pPr>
            <w:r w:rsidRPr="000D7A4B">
              <w:rPr>
                <w:sz w:val="22"/>
                <w:szCs w:val="22"/>
              </w:rPr>
              <w:t>услуги по обеспечению спецодеждой</w:t>
            </w:r>
          </w:p>
        </w:tc>
        <w:tc>
          <w:tcPr>
            <w:tcW w:w="1202" w:type="dxa"/>
            <w:tcBorders>
              <w:top w:val="nil"/>
              <w:left w:val="nil"/>
              <w:bottom w:val="single" w:sz="4" w:space="0" w:color="auto"/>
              <w:right w:val="nil"/>
            </w:tcBorders>
            <w:shd w:val="clear" w:color="auto" w:fill="auto"/>
            <w:vAlign w:val="center"/>
            <w:hideMark/>
          </w:tcPr>
          <w:p w14:paraId="5933D1E1" w14:textId="77777777" w:rsidR="00376465" w:rsidRPr="000D7A4B" w:rsidRDefault="00376465" w:rsidP="00376465">
            <w:pPr>
              <w:jc w:val="center"/>
              <w:rPr>
                <w:sz w:val="22"/>
                <w:szCs w:val="22"/>
              </w:rPr>
            </w:pPr>
            <w:r w:rsidRPr="000D7A4B">
              <w:rPr>
                <w:sz w:val="22"/>
                <w:szCs w:val="22"/>
              </w:rPr>
              <w:t>тыс. руб.</w:t>
            </w:r>
          </w:p>
        </w:tc>
        <w:tc>
          <w:tcPr>
            <w:tcW w:w="1501" w:type="dxa"/>
            <w:tcBorders>
              <w:top w:val="nil"/>
              <w:left w:val="single" w:sz="4" w:space="0" w:color="auto"/>
              <w:bottom w:val="single" w:sz="4" w:space="0" w:color="auto"/>
              <w:right w:val="single" w:sz="4" w:space="0" w:color="auto"/>
            </w:tcBorders>
            <w:shd w:val="clear" w:color="auto" w:fill="auto"/>
            <w:noWrap/>
            <w:vAlign w:val="center"/>
            <w:hideMark/>
          </w:tcPr>
          <w:p w14:paraId="34079B5A" w14:textId="77777777" w:rsidR="00376465" w:rsidRPr="000D7A4B" w:rsidRDefault="00376465" w:rsidP="00376465">
            <w:pPr>
              <w:jc w:val="center"/>
              <w:rPr>
                <w:sz w:val="22"/>
                <w:szCs w:val="22"/>
              </w:rPr>
            </w:pPr>
            <w:r w:rsidRPr="000D7A4B">
              <w:rPr>
                <w:sz w:val="22"/>
                <w:szCs w:val="22"/>
              </w:rPr>
              <w:t>166,69</w:t>
            </w:r>
          </w:p>
        </w:tc>
        <w:tc>
          <w:tcPr>
            <w:tcW w:w="1501" w:type="dxa"/>
            <w:tcBorders>
              <w:top w:val="nil"/>
              <w:left w:val="nil"/>
              <w:bottom w:val="single" w:sz="4" w:space="0" w:color="auto"/>
              <w:right w:val="single" w:sz="4" w:space="0" w:color="auto"/>
            </w:tcBorders>
            <w:shd w:val="clear" w:color="auto" w:fill="auto"/>
            <w:noWrap/>
            <w:vAlign w:val="center"/>
            <w:hideMark/>
          </w:tcPr>
          <w:p w14:paraId="22DF93C7" w14:textId="77777777" w:rsidR="00376465" w:rsidRPr="000D7A4B" w:rsidRDefault="00376465" w:rsidP="00376465">
            <w:pPr>
              <w:jc w:val="center"/>
              <w:rPr>
                <w:sz w:val="22"/>
                <w:szCs w:val="22"/>
              </w:rPr>
            </w:pPr>
            <w:r w:rsidRPr="000D7A4B">
              <w:rPr>
                <w:sz w:val="22"/>
                <w:szCs w:val="22"/>
              </w:rPr>
              <w:t>166,66</w:t>
            </w:r>
          </w:p>
        </w:tc>
        <w:tc>
          <w:tcPr>
            <w:tcW w:w="1640" w:type="dxa"/>
            <w:tcBorders>
              <w:top w:val="nil"/>
              <w:left w:val="nil"/>
              <w:bottom w:val="single" w:sz="4" w:space="0" w:color="auto"/>
              <w:right w:val="single" w:sz="4" w:space="0" w:color="auto"/>
            </w:tcBorders>
            <w:shd w:val="clear" w:color="auto" w:fill="auto"/>
            <w:noWrap/>
            <w:vAlign w:val="center"/>
            <w:hideMark/>
          </w:tcPr>
          <w:p w14:paraId="76350917" w14:textId="77777777" w:rsidR="00376465" w:rsidRPr="000D7A4B" w:rsidRDefault="00376465" w:rsidP="00376465">
            <w:pPr>
              <w:jc w:val="center"/>
              <w:rPr>
                <w:sz w:val="22"/>
                <w:szCs w:val="22"/>
              </w:rPr>
            </w:pPr>
            <w:r w:rsidRPr="000D7A4B">
              <w:rPr>
                <w:sz w:val="22"/>
                <w:szCs w:val="22"/>
              </w:rPr>
              <w:t>-0,03</w:t>
            </w:r>
          </w:p>
        </w:tc>
      </w:tr>
      <w:tr w:rsidR="00376465" w:rsidRPr="000D7A4B" w14:paraId="5A2876E1" w14:textId="77777777" w:rsidTr="00376465">
        <w:trPr>
          <w:trHeight w:val="25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0C233F39" w14:textId="77777777" w:rsidR="00376465" w:rsidRPr="000D7A4B" w:rsidRDefault="00376465" w:rsidP="00376465">
            <w:pPr>
              <w:jc w:val="center"/>
              <w:rPr>
                <w:sz w:val="22"/>
                <w:szCs w:val="22"/>
              </w:rPr>
            </w:pPr>
            <w:r w:rsidRPr="000D7A4B">
              <w:rPr>
                <w:sz w:val="22"/>
                <w:szCs w:val="22"/>
              </w:rPr>
              <w:t>1.12.6</w:t>
            </w:r>
          </w:p>
        </w:tc>
        <w:tc>
          <w:tcPr>
            <w:tcW w:w="3556" w:type="dxa"/>
            <w:tcBorders>
              <w:top w:val="nil"/>
              <w:left w:val="nil"/>
              <w:bottom w:val="single" w:sz="4" w:space="0" w:color="auto"/>
              <w:right w:val="single" w:sz="4" w:space="0" w:color="auto"/>
            </w:tcBorders>
            <w:shd w:val="clear" w:color="auto" w:fill="auto"/>
            <w:vAlign w:val="center"/>
            <w:hideMark/>
          </w:tcPr>
          <w:p w14:paraId="3F3D302B" w14:textId="77777777" w:rsidR="00376465" w:rsidRPr="000D7A4B" w:rsidRDefault="00376465" w:rsidP="00376465">
            <w:pPr>
              <w:rPr>
                <w:sz w:val="22"/>
                <w:szCs w:val="22"/>
              </w:rPr>
            </w:pPr>
            <w:r w:rsidRPr="000D7A4B">
              <w:rPr>
                <w:sz w:val="22"/>
                <w:szCs w:val="22"/>
              </w:rPr>
              <w:t>услуги по обеспечению бутилированной водой</w:t>
            </w:r>
          </w:p>
        </w:tc>
        <w:tc>
          <w:tcPr>
            <w:tcW w:w="1202" w:type="dxa"/>
            <w:tcBorders>
              <w:top w:val="nil"/>
              <w:left w:val="nil"/>
              <w:bottom w:val="single" w:sz="4" w:space="0" w:color="auto"/>
              <w:right w:val="nil"/>
            </w:tcBorders>
            <w:shd w:val="clear" w:color="auto" w:fill="auto"/>
            <w:vAlign w:val="center"/>
            <w:hideMark/>
          </w:tcPr>
          <w:p w14:paraId="296DBFE2" w14:textId="77777777" w:rsidR="00376465" w:rsidRPr="000D7A4B" w:rsidRDefault="00376465" w:rsidP="00376465">
            <w:pPr>
              <w:jc w:val="center"/>
              <w:rPr>
                <w:sz w:val="22"/>
                <w:szCs w:val="22"/>
              </w:rPr>
            </w:pPr>
            <w:r w:rsidRPr="000D7A4B">
              <w:rPr>
                <w:sz w:val="22"/>
                <w:szCs w:val="22"/>
              </w:rPr>
              <w:t>тыс. руб.</w:t>
            </w:r>
          </w:p>
        </w:tc>
        <w:tc>
          <w:tcPr>
            <w:tcW w:w="1501" w:type="dxa"/>
            <w:tcBorders>
              <w:top w:val="nil"/>
              <w:left w:val="single" w:sz="4" w:space="0" w:color="auto"/>
              <w:bottom w:val="single" w:sz="4" w:space="0" w:color="auto"/>
              <w:right w:val="single" w:sz="4" w:space="0" w:color="auto"/>
            </w:tcBorders>
            <w:shd w:val="clear" w:color="auto" w:fill="auto"/>
            <w:noWrap/>
            <w:vAlign w:val="center"/>
            <w:hideMark/>
          </w:tcPr>
          <w:p w14:paraId="726707E8" w14:textId="77777777" w:rsidR="00376465" w:rsidRPr="000D7A4B" w:rsidRDefault="00376465" w:rsidP="00376465">
            <w:pPr>
              <w:jc w:val="center"/>
              <w:rPr>
                <w:sz w:val="22"/>
                <w:szCs w:val="22"/>
              </w:rPr>
            </w:pPr>
            <w:r w:rsidRPr="000D7A4B">
              <w:rPr>
                <w:sz w:val="22"/>
                <w:szCs w:val="22"/>
              </w:rPr>
              <w:t>3,97</w:t>
            </w:r>
          </w:p>
        </w:tc>
        <w:tc>
          <w:tcPr>
            <w:tcW w:w="1501" w:type="dxa"/>
            <w:tcBorders>
              <w:top w:val="nil"/>
              <w:left w:val="nil"/>
              <w:bottom w:val="single" w:sz="4" w:space="0" w:color="auto"/>
              <w:right w:val="single" w:sz="4" w:space="0" w:color="auto"/>
            </w:tcBorders>
            <w:shd w:val="clear" w:color="auto" w:fill="auto"/>
            <w:noWrap/>
            <w:vAlign w:val="center"/>
            <w:hideMark/>
          </w:tcPr>
          <w:p w14:paraId="75A74212" w14:textId="77777777" w:rsidR="00376465" w:rsidRPr="000D7A4B" w:rsidRDefault="00376465" w:rsidP="00376465">
            <w:pPr>
              <w:jc w:val="center"/>
              <w:rPr>
                <w:sz w:val="22"/>
                <w:szCs w:val="22"/>
              </w:rPr>
            </w:pPr>
            <w:r w:rsidRPr="000D7A4B">
              <w:rPr>
                <w:sz w:val="22"/>
                <w:szCs w:val="22"/>
              </w:rPr>
              <w:t>3,97</w:t>
            </w:r>
          </w:p>
        </w:tc>
        <w:tc>
          <w:tcPr>
            <w:tcW w:w="1640" w:type="dxa"/>
            <w:tcBorders>
              <w:top w:val="nil"/>
              <w:left w:val="nil"/>
              <w:bottom w:val="single" w:sz="4" w:space="0" w:color="auto"/>
              <w:right w:val="single" w:sz="4" w:space="0" w:color="auto"/>
            </w:tcBorders>
            <w:shd w:val="clear" w:color="auto" w:fill="auto"/>
            <w:noWrap/>
            <w:vAlign w:val="center"/>
            <w:hideMark/>
          </w:tcPr>
          <w:p w14:paraId="2C9E90DF" w14:textId="77777777" w:rsidR="00376465" w:rsidRPr="000D7A4B" w:rsidRDefault="00376465" w:rsidP="00376465">
            <w:pPr>
              <w:jc w:val="center"/>
              <w:rPr>
                <w:sz w:val="22"/>
                <w:szCs w:val="22"/>
              </w:rPr>
            </w:pPr>
            <w:r w:rsidRPr="000D7A4B">
              <w:rPr>
                <w:sz w:val="22"/>
                <w:szCs w:val="22"/>
              </w:rPr>
              <w:t>0,00</w:t>
            </w:r>
          </w:p>
        </w:tc>
      </w:tr>
      <w:tr w:rsidR="00376465" w:rsidRPr="000D7A4B" w14:paraId="53B5780C" w14:textId="77777777" w:rsidTr="00376465">
        <w:trPr>
          <w:trHeight w:val="84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5D657499" w14:textId="77777777" w:rsidR="00376465" w:rsidRPr="000D7A4B" w:rsidRDefault="00376465" w:rsidP="00376465">
            <w:pPr>
              <w:jc w:val="center"/>
              <w:rPr>
                <w:sz w:val="22"/>
                <w:szCs w:val="22"/>
              </w:rPr>
            </w:pPr>
            <w:r w:rsidRPr="000D7A4B">
              <w:rPr>
                <w:sz w:val="22"/>
                <w:szCs w:val="22"/>
              </w:rPr>
              <w:t>1.13</w:t>
            </w:r>
          </w:p>
        </w:tc>
        <w:tc>
          <w:tcPr>
            <w:tcW w:w="3556" w:type="dxa"/>
            <w:tcBorders>
              <w:top w:val="nil"/>
              <w:left w:val="nil"/>
              <w:bottom w:val="single" w:sz="4" w:space="0" w:color="auto"/>
              <w:right w:val="single" w:sz="4" w:space="0" w:color="auto"/>
            </w:tcBorders>
            <w:shd w:val="clear" w:color="auto" w:fill="auto"/>
            <w:vAlign w:val="center"/>
            <w:hideMark/>
          </w:tcPr>
          <w:p w14:paraId="1836E9C6" w14:textId="77777777" w:rsidR="00376465" w:rsidRPr="000D7A4B" w:rsidRDefault="00376465" w:rsidP="00376465">
            <w:pPr>
              <w:rPr>
                <w:sz w:val="22"/>
                <w:szCs w:val="22"/>
              </w:rPr>
            </w:pPr>
            <w:r w:rsidRPr="000D7A4B">
              <w:rPr>
                <w:sz w:val="22"/>
                <w:szCs w:val="22"/>
              </w:rPr>
              <w:t xml:space="preserve">   -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202" w:type="dxa"/>
            <w:tcBorders>
              <w:top w:val="nil"/>
              <w:left w:val="nil"/>
              <w:bottom w:val="single" w:sz="4" w:space="0" w:color="auto"/>
              <w:right w:val="nil"/>
            </w:tcBorders>
            <w:shd w:val="clear" w:color="auto" w:fill="auto"/>
            <w:vAlign w:val="center"/>
            <w:hideMark/>
          </w:tcPr>
          <w:p w14:paraId="0DB322C1" w14:textId="77777777" w:rsidR="00376465" w:rsidRPr="000D7A4B" w:rsidRDefault="00376465" w:rsidP="00376465">
            <w:pPr>
              <w:jc w:val="center"/>
              <w:rPr>
                <w:sz w:val="22"/>
                <w:szCs w:val="22"/>
              </w:rPr>
            </w:pPr>
            <w:r w:rsidRPr="000D7A4B">
              <w:rPr>
                <w:sz w:val="22"/>
                <w:szCs w:val="22"/>
              </w:rPr>
              <w:t>тыс. руб.</w:t>
            </w:r>
          </w:p>
        </w:tc>
        <w:tc>
          <w:tcPr>
            <w:tcW w:w="1501" w:type="dxa"/>
            <w:tcBorders>
              <w:top w:val="nil"/>
              <w:left w:val="single" w:sz="4" w:space="0" w:color="auto"/>
              <w:bottom w:val="single" w:sz="4" w:space="0" w:color="auto"/>
              <w:right w:val="single" w:sz="4" w:space="0" w:color="auto"/>
            </w:tcBorders>
            <w:shd w:val="clear" w:color="auto" w:fill="auto"/>
            <w:noWrap/>
            <w:vAlign w:val="center"/>
            <w:hideMark/>
          </w:tcPr>
          <w:p w14:paraId="2C490714" w14:textId="77777777" w:rsidR="00376465" w:rsidRPr="000D7A4B" w:rsidRDefault="00376465" w:rsidP="00376465">
            <w:pPr>
              <w:jc w:val="center"/>
              <w:rPr>
                <w:sz w:val="22"/>
                <w:szCs w:val="22"/>
              </w:rPr>
            </w:pPr>
            <w:r w:rsidRPr="000D7A4B">
              <w:rPr>
                <w:sz w:val="22"/>
                <w:szCs w:val="22"/>
              </w:rPr>
              <w:t>0,00</w:t>
            </w:r>
          </w:p>
        </w:tc>
        <w:tc>
          <w:tcPr>
            <w:tcW w:w="1501" w:type="dxa"/>
            <w:tcBorders>
              <w:top w:val="nil"/>
              <w:left w:val="nil"/>
              <w:bottom w:val="single" w:sz="4" w:space="0" w:color="auto"/>
              <w:right w:val="single" w:sz="4" w:space="0" w:color="auto"/>
            </w:tcBorders>
            <w:shd w:val="clear" w:color="auto" w:fill="auto"/>
            <w:noWrap/>
            <w:vAlign w:val="center"/>
            <w:hideMark/>
          </w:tcPr>
          <w:p w14:paraId="08A15041" w14:textId="77777777" w:rsidR="00376465" w:rsidRPr="000D7A4B" w:rsidRDefault="00376465" w:rsidP="00376465">
            <w:pPr>
              <w:jc w:val="center"/>
              <w:rPr>
                <w:sz w:val="22"/>
                <w:szCs w:val="22"/>
              </w:rPr>
            </w:pPr>
            <w:r w:rsidRPr="000D7A4B">
              <w:rPr>
                <w:sz w:val="22"/>
                <w:szCs w:val="22"/>
              </w:rPr>
              <w:t>0,00</w:t>
            </w:r>
          </w:p>
        </w:tc>
        <w:tc>
          <w:tcPr>
            <w:tcW w:w="1640" w:type="dxa"/>
            <w:tcBorders>
              <w:top w:val="nil"/>
              <w:left w:val="nil"/>
              <w:bottom w:val="single" w:sz="4" w:space="0" w:color="auto"/>
              <w:right w:val="single" w:sz="4" w:space="0" w:color="auto"/>
            </w:tcBorders>
            <w:shd w:val="clear" w:color="auto" w:fill="auto"/>
            <w:noWrap/>
            <w:vAlign w:val="center"/>
            <w:hideMark/>
          </w:tcPr>
          <w:p w14:paraId="2F9073C1" w14:textId="77777777" w:rsidR="00376465" w:rsidRPr="000D7A4B" w:rsidRDefault="00376465" w:rsidP="00376465">
            <w:pPr>
              <w:jc w:val="center"/>
              <w:rPr>
                <w:sz w:val="22"/>
                <w:szCs w:val="22"/>
              </w:rPr>
            </w:pPr>
            <w:r w:rsidRPr="000D7A4B">
              <w:rPr>
                <w:sz w:val="22"/>
                <w:szCs w:val="22"/>
              </w:rPr>
              <w:t>0,00</w:t>
            </w:r>
          </w:p>
        </w:tc>
      </w:tr>
      <w:tr w:rsidR="00376465" w:rsidRPr="000D7A4B" w14:paraId="0B80429E" w14:textId="77777777" w:rsidTr="00376465">
        <w:trPr>
          <w:trHeight w:val="42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73CB4264" w14:textId="77777777" w:rsidR="00376465" w:rsidRPr="000D7A4B" w:rsidRDefault="00376465" w:rsidP="00376465">
            <w:pPr>
              <w:jc w:val="center"/>
              <w:rPr>
                <w:sz w:val="22"/>
                <w:szCs w:val="22"/>
              </w:rPr>
            </w:pPr>
            <w:r w:rsidRPr="000D7A4B">
              <w:rPr>
                <w:sz w:val="22"/>
                <w:szCs w:val="22"/>
              </w:rPr>
              <w:t>1.14</w:t>
            </w:r>
          </w:p>
        </w:tc>
        <w:tc>
          <w:tcPr>
            <w:tcW w:w="3556" w:type="dxa"/>
            <w:tcBorders>
              <w:top w:val="nil"/>
              <w:left w:val="nil"/>
              <w:bottom w:val="single" w:sz="4" w:space="0" w:color="auto"/>
              <w:right w:val="single" w:sz="4" w:space="0" w:color="auto"/>
            </w:tcBorders>
            <w:shd w:val="clear" w:color="auto" w:fill="auto"/>
            <w:vAlign w:val="center"/>
            <w:hideMark/>
          </w:tcPr>
          <w:p w14:paraId="57BEF4F5" w14:textId="77777777" w:rsidR="00376465" w:rsidRPr="000D7A4B" w:rsidRDefault="00376465" w:rsidP="00376465">
            <w:pPr>
              <w:rPr>
                <w:sz w:val="22"/>
                <w:szCs w:val="22"/>
              </w:rPr>
            </w:pPr>
            <w:r w:rsidRPr="000D7A4B">
              <w:rPr>
                <w:sz w:val="22"/>
                <w:szCs w:val="22"/>
              </w:rPr>
              <w:t xml:space="preserve">   - арендная плата, концессионная плата, лизинговые платежи</w:t>
            </w:r>
          </w:p>
        </w:tc>
        <w:tc>
          <w:tcPr>
            <w:tcW w:w="1202" w:type="dxa"/>
            <w:tcBorders>
              <w:top w:val="nil"/>
              <w:left w:val="nil"/>
              <w:bottom w:val="single" w:sz="4" w:space="0" w:color="auto"/>
              <w:right w:val="nil"/>
            </w:tcBorders>
            <w:shd w:val="clear" w:color="auto" w:fill="auto"/>
            <w:vAlign w:val="center"/>
            <w:hideMark/>
          </w:tcPr>
          <w:p w14:paraId="53C833F1" w14:textId="77777777" w:rsidR="00376465" w:rsidRPr="000D7A4B" w:rsidRDefault="00376465" w:rsidP="00376465">
            <w:pPr>
              <w:jc w:val="center"/>
              <w:rPr>
                <w:sz w:val="22"/>
                <w:szCs w:val="22"/>
              </w:rPr>
            </w:pPr>
            <w:r w:rsidRPr="000D7A4B">
              <w:rPr>
                <w:sz w:val="22"/>
                <w:szCs w:val="22"/>
              </w:rPr>
              <w:t>тыс. руб.</w:t>
            </w:r>
          </w:p>
        </w:tc>
        <w:tc>
          <w:tcPr>
            <w:tcW w:w="1501" w:type="dxa"/>
            <w:tcBorders>
              <w:top w:val="nil"/>
              <w:left w:val="single" w:sz="4" w:space="0" w:color="auto"/>
              <w:bottom w:val="single" w:sz="4" w:space="0" w:color="auto"/>
              <w:right w:val="single" w:sz="4" w:space="0" w:color="auto"/>
            </w:tcBorders>
            <w:shd w:val="clear" w:color="auto" w:fill="auto"/>
            <w:noWrap/>
            <w:vAlign w:val="center"/>
            <w:hideMark/>
          </w:tcPr>
          <w:p w14:paraId="427D95B1" w14:textId="77777777" w:rsidR="00376465" w:rsidRPr="000D7A4B" w:rsidRDefault="00376465" w:rsidP="00376465">
            <w:pPr>
              <w:jc w:val="center"/>
              <w:rPr>
                <w:sz w:val="22"/>
                <w:szCs w:val="22"/>
              </w:rPr>
            </w:pPr>
            <w:r w:rsidRPr="000D7A4B">
              <w:rPr>
                <w:sz w:val="22"/>
                <w:szCs w:val="22"/>
              </w:rPr>
              <w:t>0,00</w:t>
            </w:r>
          </w:p>
        </w:tc>
        <w:tc>
          <w:tcPr>
            <w:tcW w:w="1501" w:type="dxa"/>
            <w:tcBorders>
              <w:top w:val="nil"/>
              <w:left w:val="nil"/>
              <w:bottom w:val="single" w:sz="4" w:space="0" w:color="auto"/>
              <w:right w:val="single" w:sz="4" w:space="0" w:color="auto"/>
            </w:tcBorders>
            <w:shd w:val="clear" w:color="auto" w:fill="auto"/>
            <w:noWrap/>
            <w:vAlign w:val="center"/>
            <w:hideMark/>
          </w:tcPr>
          <w:p w14:paraId="66E48BC7" w14:textId="77777777" w:rsidR="00376465" w:rsidRPr="000D7A4B" w:rsidRDefault="00376465" w:rsidP="00376465">
            <w:pPr>
              <w:jc w:val="center"/>
              <w:rPr>
                <w:sz w:val="22"/>
                <w:szCs w:val="22"/>
              </w:rPr>
            </w:pPr>
            <w:r w:rsidRPr="000D7A4B">
              <w:rPr>
                <w:sz w:val="22"/>
                <w:szCs w:val="22"/>
              </w:rPr>
              <w:t>0,00</w:t>
            </w:r>
          </w:p>
        </w:tc>
        <w:tc>
          <w:tcPr>
            <w:tcW w:w="1640" w:type="dxa"/>
            <w:tcBorders>
              <w:top w:val="nil"/>
              <w:left w:val="nil"/>
              <w:bottom w:val="single" w:sz="4" w:space="0" w:color="auto"/>
              <w:right w:val="single" w:sz="4" w:space="0" w:color="auto"/>
            </w:tcBorders>
            <w:shd w:val="clear" w:color="auto" w:fill="auto"/>
            <w:noWrap/>
            <w:vAlign w:val="center"/>
            <w:hideMark/>
          </w:tcPr>
          <w:p w14:paraId="68D34162" w14:textId="77777777" w:rsidR="00376465" w:rsidRPr="000D7A4B" w:rsidRDefault="00376465" w:rsidP="00376465">
            <w:pPr>
              <w:jc w:val="center"/>
              <w:rPr>
                <w:sz w:val="22"/>
                <w:szCs w:val="22"/>
              </w:rPr>
            </w:pPr>
            <w:r w:rsidRPr="000D7A4B">
              <w:rPr>
                <w:sz w:val="22"/>
                <w:szCs w:val="22"/>
              </w:rPr>
              <w:t>0,00</w:t>
            </w:r>
          </w:p>
        </w:tc>
      </w:tr>
      <w:tr w:rsidR="00376465" w:rsidRPr="000D7A4B" w14:paraId="6990DAD8" w14:textId="77777777" w:rsidTr="00376465">
        <w:trPr>
          <w:trHeight w:val="25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52885E18" w14:textId="77777777" w:rsidR="00376465" w:rsidRPr="000D7A4B" w:rsidRDefault="00376465" w:rsidP="00376465">
            <w:pPr>
              <w:jc w:val="center"/>
              <w:rPr>
                <w:sz w:val="22"/>
                <w:szCs w:val="22"/>
              </w:rPr>
            </w:pPr>
            <w:r w:rsidRPr="000D7A4B">
              <w:rPr>
                <w:sz w:val="22"/>
                <w:szCs w:val="22"/>
              </w:rPr>
              <w:t>1.15</w:t>
            </w:r>
          </w:p>
        </w:tc>
        <w:tc>
          <w:tcPr>
            <w:tcW w:w="3556" w:type="dxa"/>
            <w:tcBorders>
              <w:top w:val="nil"/>
              <w:left w:val="nil"/>
              <w:bottom w:val="single" w:sz="4" w:space="0" w:color="auto"/>
              <w:right w:val="single" w:sz="4" w:space="0" w:color="auto"/>
            </w:tcBorders>
            <w:shd w:val="clear" w:color="auto" w:fill="auto"/>
            <w:vAlign w:val="center"/>
            <w:hideMark/>
          </w:tcPr>
          <w:p w14:paraId="548EAF7C" w14:textId="77777777" w:rsidR="00376465" w:rsidRPr="000D7A4B" w:rsidRDefault="00376465" w:rsidP="00376465">
            <w:pPr>
              <w:rPr>
                <w:sz w:val="22"/>
                <w:szCs w:val="22"/>
              </w:rPr>
            </w:pPr>
            <w:r w:rsidRPr="000D7A4B">
              <w:rPr>
                <w:sz w:val="22"/>
                <w:szCs w:val="22"/>
              </w:rPr>
              <w:t xml:space="preserve">   - расходы на служебные командировки</w:t>
            </w:r>
          </w:p>
        </w:tc>
        <w:tc>
          <w:tcPr>
            <w:tcW w:w="1202" w:type="dxa"/>
            <w:tcBorders>
              <w:top w:val="nil"/>
              <w:left w:val="nil"/>
              <w:bottom w:val="single" w:sz="4" w:space="0" w:color="auto"/>
              <w:right w:val="nil"/>
            </w:tcBorders>
            <w:shd w:val="clear" w:color="auto" w:fill="auto"/>
            <w:vAlign w:val="center"/>
            <w:hideMark/>
          </w:tcPr>
          <w:p w14:paraId="00EF100D" w14:textId="77777777" w:rsidR="00376465" w:rsidRPr="000D7A4B" w:rsidRDefault="00376465" w:rsidP="00376465">
            <w:pPr>
              <w:jc w:val="center"/>
              <w:rPr>
                <w:sz w:val="22"/>
                <w:szCs w:val="22"/>
              </w:rPr>
            </w:pPr>
            <w:r w:rsidRPr="000D7A4B">
              <w:rPr>
                <w:sz w:val="22"/>
                <w:szCs w:val="22"/>
              </w:rPr>
              <w:t>тыс. руб.</w:t>
            </w:r>
          </w:p>
        </w:tc>
        <w:tc>
          <w:tcPr>
            <w:tcW w:w="1501" w:type="dxa"/>
            <w:tcBorders>
              <w:top w:val="nil"/>
              <w:left w:val="single" w:sz="4" w:space="0" w:color="auto"/>
              <w:bottom w:val="single" w:sz="4" w:space="0" w:color="auto"/>
              <w:right w:val="single" w:sz="4" w:space="0" w:color="auto"/>
            </w:tcBorders>
            <w:shd w:val="clear" w:color="auto" w:fill="auto"/>
            <w:noWrap/>
            <w:vAlign w:val="center"/>
            <w:hideMark/>
          </w:tcPr>
          <w:p w14:paraId="6E477AB1" w14:textId="77777777" w:rsidR="00376465" w:rsidRPr="000D7A4B" w:rsidRDefault="00376465" w:rsidP="00376465">
            <w:pPr>
              <w:jc w:val="center"/>
              <w:rPr>
                <w:sz w:val="22"/>
                <w:szCs w:val="22"/>
              </w:rPr>
            </w:pPr>
            <w:r w:rsidRPr="000D7A4B">
              <w:rPr>
                <w:sz w:val="22"/>
                <w:szCs w:val="22"/>
              </w:rPr>
              <w:t>0,00</w:t>
            </w:r>
          </w:p>
        </w:tc>
        <w:tc>
          <w:tcPr>
            <w:tcW w:w="1501" w:type="dxa"/>
            <w:tcBorders>
              <w:top w:val="nil"/>
              <w:left w:val="nil"/>
              <w:bottom w:val="single" w:sz="4" w:space="0" w:color="auto"/>
              <w:right w:val="single" w:sz="4" w:space="0" w:color="auto"/>
            </w:tcBorders>
            <w:shd w:val="clear" w:color="auto" w:fill="auto"/>
            <w:noWrap/>
            <w:vAlign w:val="center"/>
            <w:hideMark/>
          </w:tcPr>
          <w:p w14:paraId="473ACC71" w14:textId="77777777" w:rsidR="00376465" w:rsidRPr="000D7A4B" w:rsidRDefault="00376465" w:rsidP="00376465">
            <w:pPr>
              <w:jc w:val="center"/>
              <w:rPr>
                <w:sz w:val="22"/>
                <w:szCs w:val="22"/>
              </w:rPr>
            </w:pPr>
            <w:r w:rsidRPr="000D7A4B">
              <w:rPr>
                <w:sz w:val="22"/>
                <w:szCs w:val="22"/>
              </w:rPr>
              <w:t>0,00</w:t>
            </w:r>
          </w:p>
        </w:tc>
        <w:tc>
          <w:tcPr>
            <w:tcW w:w="1640" w:type="dxa"/>
            <w:tcBorders>
              <w:top w:val="nil"/>
              <w:left w:val="nil"/>
              <w:bottom w:val="single" w:sz="4" w:space="0" w:color="auto"/>
              <w:right w:val="single" w:sz="4" w:space="0" w:color="auto"/>
            </w:tcBorders>
            <w:shd w:val="clear" w:color="auto" w:fill="auto"/>
            <w:noWrap/>
            <w:vAlign w:val="center"/>
            <w:hideMark/>
          </w:tcPr>
          <w:p w14:paraId="35C1DEE6" w14:textId="77777777" w:rsidR="00376465" w:rsidRPr="000D7A4B" w:rsidRDefault="00376465" w:rsidP="00376465">
            <w:pPr>
              <w:jc w:val="center"/>
              <w:rPr>
                <w:sz w:val="22"/>
                <w:szCs w:val="22"/>
              </w:rPr>
            </w:pPr>
            <w:r w:rsidRPr="000D7A4B">
              <w:rPr>
                <w:sz w:val="22"/>
                <w:szCs w:val="22"/>
              </w:rPr>
              <w:t>0,00</w:t>
            </w:r>
          </w:p>
        </w:tc>
      </w:tr>
      <w:tr w:rsidR="00376465" w:rsidRPr="000D7A4B" w14:paraId="685847FD" w14:textId="77777777" w:rsidTr="00376465">
        <w:trPr>
          <w:trHeight w:val="25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752880A2" w14:textId="77777777" w:rsidR="00376465" w:rsidRPr="000D7A4B" w:rsidRDefault="00376465" w:rsidP="00376465">
            <w:pPr>
              <w:jc w:val="center"/>
              <w:rPr>
                <w:sz w:val="22"/>
                <w:szCs w:val="22"/>
              </w:rPr>
            </w:pPr>
            <w:r w:rsidRPr="000D7A4B">
              <w:rPr>
                <w:sz w:val="22"/>
                <w:szCs w:val="22"/>
              </w:rPr>
              <w:t>1.16</w:t>
            </w:r>
          </w:p>
        </w:tc>
        <w:tc>
          <w:tcPr>
            <w:tcW w:w="3556" w:type="dxa"/>
            <w:tcBorders>
              <w:top w:val="nil"/>
              <w:left w:val="nil"/>
              <w:bottom w:val="single" w:sz="4" w:space="0" w:color="auto"/>
              <w:right w:val="single" w:sz="4" w:space="0" w:color="auto"/>
            </w:tcBorders>
            <w:shd w:val="clear" w:color="auto" w:fill="auto"/>
            <w:vAlign w:val="center"/>
            <w:hideMark/>
          </w:tcPr>
          <w:p w14:paraId="2DDBC3D5" w14:textId="77777777" w:rsidR="00376465" w:rsidRPr="000D7A4B" w:rsidRDefault="00376465" w:rsidP="00376465">
            <w:pPr>
              <w:rPr>
                <w:sz w:val="22"/>
                <w:szCs w:val="22"/>
              </w:rPr>
            </w:pPr>
            <w:r w:rsidRPr="000D7A4B">
              <w:rPr>
                <w:sz w:val="22"/>
                <w:szCs w:val="22"/>
              </w:rPr>
              <w:t xml:space="preserve">   - расходы на обучение персонала</w:t>
            </w:r>
          </w:p>
        </w:tc>
        <w:tc>
          <w:tcPr>
            <w:tcW w:w="1202" w:type="dxa"/>
            <w:tcBorders>
              <w:top w:val="nil"/>
              <w:left w:val="nil"/>
              <w:bottom w:val="single" w:sz="4" w:space="0" w:color="auto"/>
              <w:right w:val="nil"/>
            </w:tcBorders>
            <w:shd w:val="clear" w:color="auto" w:fill="auto"/>
            <w:vAlign w:val="center"/>
            <w:hideMark/>
          </w:tcPr>
          <w:p w14:paraId="62F49B51" w14:textId="77777777" w:rsidR="00376465" w:rsidRPr="000D7A4B" w:rsidRDefault="00376465" w:rsidP="00376465">
            <w:pPr>
              <w:jc w:val="center"/>
              <w:rPr>
                <w:sz w:val="22"/>
                <w:szCs w:val="22"/>
              </w:rPr>
            </w:pPr>
            <w:r w:rsidRPr="000D7A4B">
              <w:rPr>
                <w:sz w:val="22"/>
                <w:szCs w:val="22"/>
              </w:rPr>
              <w:t>тыс. руб.</w:t>
            </w:r>
          </w:p>
        </w:tc>
        <w:tc>
          <w:tcPr>
            <w:tcW w:w="1501" w:type="dxa"/>
            <w:tcBorders>
              <w:top w:val="nil"/>
              <w:left w:val="single" w:sz="4" w:space="0" w:color="auto"/>
              <w:bottom w:val="single" w:sz="4" w:space="0" w:color="auto"/>
              <w:right w:val="single" w:sz="4" w:space="0" w:color="auto"/>
            </w:tcBorders>
            <w:shd w:val="clear" w:color="auto" w:fill="auto"/>
            <w:noWrap/>
            <w:vAlign w:val="center"/>
            <w:hideMark/>
          </w:tcPr>
          <w:p w14:paraId="5CF76391" w14:textId="77777777" w:rsidR="00376465" w:rsidRPr="000D7A4B" w:rsidRDefault="00376465" w:rsidP="00376465">
            <w:pPr>
              <w:jc w:val="center"/>
              <w:rPr>
                <w:sz w:val="22"/>
                <w:szCs w:val="22"/>
              </w:rPr>
            </w:pPr>
            <w:r w:rsidRPr="000D7A4B">
              <w:rPr>
                <w:sz w:val="22"/>
                <w:szCs w:val="22"/>
              </w:rPr>
              <w:t>0,00</w:t>
            </w:r>
          </w:p>
        </w:tc>
        <w:tc>
          <w:tcPr>
            <w:tcW w:w="1501" w:type="dxa"/>
            <w:tcBorders>
              <w:top w:val="nil"/>
              <w:left w:val="nil"/>
              <w:bottom w:val="single" w:sz="4" w:space="0" w:color="auto"/>
              <w:right w:val="single" w:sz="4" w:space="0" w:color="auto"/>
            </w:tcBorders>
            <w:shd w:val="clear" w:color="auto" w:fill="auto"/>
            <w:noWrap/>
            <w:vAlign w:val="center"/>
            <w:hideMark/>
          </w:tcPr>
          <w:p w14:paraId="19B39628" w14:textId="77777777" w:rsidR="00376465" w:rsidRPr="000D7A4B" w:rsidRDefault="00376465" w:rsidP="00376465">
            <w:pPr>
              <w:jc w:val="center"/>
              <w:rPr>
                <w:sz w:val="22"/>
                <w:szCs w:val="22"/>
              </w:rPr>
            </w:pPr>
            <w:r w:rsidRPr="000D7A4B">
              <w:rPr>
                <w:sz w:val="22"/>
                <w:szCs w:val="22"/>
              </w:rPr>
              <w:t>0,00</w:t>
            </w:r>
          </w:p>
        </w:tc>
        <w:tc>
          <w:tcPr>
            <w:tcW w:w="1640" w:type="dxa"/>
            <w:tcBorders>
              <w:top w:val="nil"/>
              <w:left w:val="nil"/>
              <w:bottom w:val="single" w:sz="4" w:space="0" w:color="auto"/>
              <w:right w:val="single" w:sz="4" w:space="0" w:color="auto"/>
            </w:tcBorders>
            <w:shd w:val="clear" w:color="auto" w:fill="auto"/>
            <w:noWrap/>
            <w:vAlign w:val="center"/>
            <w:hideMark/>
          </w:tcPr>
          <w:p w14:paraId="19944643" w14:textId="77777777" w:rsidR="00376465" w:rsidRPr="000D7A4B" w:rsidRDefault="00376465" w:rsidP="00376465">
            <w:pPr>
              <w:jc w:val="center"/>
              <w:rPr>
                <w:sz w:val="22"/>
                <w:szCs w:val="22"/>
              </w:rPr>
            </w:pPr>
            <w:r w:rsidRPr="000D7A4B">
              <w:rPr>
                <w:sz w:val="22"/>
                <w:szCs w:val="22"/>
              </w:rPr>
              <w:t>0,00</w:t>
            </w:r>
          </w:p>
        </w:tc>
      </w:tr>
      <w:tr w:rsidR="00376465" w:rsidRPr="000D7A4B" w14:paraId="3F374B1A" w14:textId="77777777" w:rsidTr="00376465">
        <w:trPr>
          <w:trHeight w:val="63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1DCE91F9" w14:textId="77777777" w:rsidR="00376465" w:rsidRPr="000D7A4B" w:rsidRDefault="00376465" w:rsidP="00376465">
            <w:pPr>
              <w:jc w:val="center"/>
              <w:rPr>
                <w:sz w:val="22"/>
                <w:szCs w:val="22"/>
              </w:rPr>
            </w:pPr>
            <w:r w:rsidRPr="000D7A4B">
              <w:rPr>
                <w:sz w:val="22"/>
                <w:szCs w:val="22"/>
              </w:rPr>
              <w:t>1.17</w:t>
            </w:r>
          </w:p>
        </w:tc>
        <w:tc>
          <w:tcPr>
            <w:tcW w:w="3556" w:type="dxa"/>
            <w:tcBorders>
              <w:top w:val="nil"/>
              <w:left w:val="nil"/>
              <w:bottom w:val="single" w:sz="4" w:space="0" w:color="auto"/>
              <w:right w:val="single" w:sz="4" w:space="0" w:color="auto"/>
            </w:tcBorders>
            <w:shd w:val="clear" w:color="auto" w:fill="auto"/>
            <w:vAlign w:val="center"/>
            <w:hideMark/>
          </w:tcPr>
          <w:p w14:paraId="18C2C7DD" w14:textId="77777777" w:rsidR="00376465" w:rsidRPr="000D7A4B" w:rsidRDefault="00376465" w:rsidP="00376465">
            <w:pPr>
              <w:rPr>
                <w:sz w:val="22"/>
                <w:szCs w:val="22"/>
              </w:rPr>
            </w:pPr>
            <w:r w:rsidRPr="000D7A4B">
              <w:rPr>
                <w:sz w:val="22"/>
                <w:szCs w:val="22"/>
              </w:rPr>
              <w:t xml:space="preserve">   - расходы на страхование производственных объектов, учитываемые при определении налоговой базы по налогу на прибыль</w:t>
            </w:r>
          </w:p>
        </w:tc>
        <w:tc>
          <w:tcPr>
            <w:tcW w:w="1202" w:type="dxa"/>
            <w:tcBorders>
              <w:top w:val="nil"/>
              <w:left w:val="nil"/>
              <w:bottom w:val="single" w:sz="4" w:space="0" w:color="auto"/>
              <w:right w:val="nil"/>
            </w:tcBorders>
            <w:shd w:val="clear" w:color="auto" w:fill="auto"/>
            <w:vAlign w:val="center"/>
            <w:hideMark/>
          </w:tcPr>
          <w:p w14:paraId="037A2AED" w14:textId="77777777" w:rsidR="00376465" w:rsidRPr="000D7A4B" w:rsidRDefault="00376465" w:rsidP="00376465">
            <w:pPr>
              <w:jc w:val="center"/>
              <w:rPr>
                <w:sz w:val="22"/>
                <w:szCs w:val="22"/>
              </w:rPr>
            </w:pPr>
            <w:r w:rsidRPr="000D7A4B">
              <w:rPr>
                <w:sz w:val="22"/>
                <w:szCs w:val="22"/>
              </w:rPr>
              <w:t>тыс. руб.</w:t>
            </w:r>
          </w:p>
        </w:tc>
        <w:tc>
          <w:tcPr>
            <w:tcW w:w="1501" w:type="dxa"/>
            <w:tcBorders>
              <w:top w:val="nil"/>
              <w:left w:val="single" w:sz="4" w:space="0" w:color="auto"/>
              <w:bottom w:val="single" w:sz="4" w:space="0" w:color="auto"/>
              <w:right w:val="single" w:sz="4" w:space="0" w:color="auto"/>
            </w:tcBorders>
            <w:shd w:val="clear" w:color="auto" w:fill="auto"/>
            <w:noWrap/>
            <w:vAlign w:val="center"/>
            <w:hideMark/>
          </w:tcPr>
          <w:p w14:paraId="00CD7E13" w14:textId="77777777" w:rsidR="00376465" w:rsidRPr="000D7A4B" w:rsidRDefault="00376465" w:rsidP="00376465">
            <w:pPr>
              <w:jc w:val="center"/>
              <w:rPr>
                <w:sz w:val="22"/>
                <w:szCs w:val="22"/>
              </w:rPr>
            </w:pPr>
            <w:r w:rsidRPr="000D7A4B">
              <w:rPr>
                <w:sz w:val="22"/>
                <w:szCs w:val="22"/>
              </w:rPr>
              <w:t>0,00</w:t>
            </w:r>
          </w:p>
        </w:tc>
        <w:tc>
          <w:tcPr>
            <w:tcW w:w="1501" w:type="dxa"/>
            <w:tcBorders>
              <w:top w:val="nil"/>
              <w:left w:val="nil"/>
              <w:bottom w:val="single" w:sz="4" w:space="0" w:color="auto"/>
              <w:right w:val="single" w:sz="4" w:space="0" w:color="auto"/>
            </w:tcBorders>
            <w:shd w:val="clear" w:color="auto" w:fill="auto"/>
            <w:noWrap/>
            <w:vAlign w:val="center"/>
            <w:hideMark/>
          </w:tcPr>
          <w:p w14:paraId="666A4650" w14:textId="77777777" w:rsidR="00376465" w:rsidRPr="000D7A4B" w:rsidRDefault="00376465" w:rsidP="00376465">
            <w:pPr>
              <w:jc w:val="center"/>
              <w:rPr>
                <w:sz w:val="22"/>
                <w:szCs w:val="22"/>
              </w:rPr>
            </w:pPr>
            <w:r w:rsidRPr="000D7A4B">
              <w:rPr>
                <w:sz w:val="22"/>
                <w:szCs w:val="22"/>
              </w:rPr>
              <w:t>0,00</w:t>
            </w:r>
          </w:p>
        </w:tc>
        <w:tc>
          <w:tcPr>
            <w:tcW w:w="1640" w:type="dxa"/>
            <w:tcBorders>
              <w:top w:val="nil"/>
              <w:left w:val="nil"/>
              <w:bottom w:val="single" w:sz="4" w:space="0" w:color="auto"/>
              <w:right w:val="single" w:sz="4" w:space="0" w:color="auto"/>
            </w:tcBorders>
            <w:shd w:val="clear" w:color="auto" w:fill="auto"/>
            <w:noWrap/>
            <w:vAlign w:val="center"/>
            <w:hideMark/>
          </w:tcPr>
          <w:p w14:paraId="161859BC" w14:textId="77777777" w:rsidR="00376465" w:rsidRPr="000D7A4B" w:rsidRDefault="00376465" w:rsidP="00376465">
            <w:pPr>
              <w:jc w:val="center"/>
              <w:rPr>
                <w:sz w:val="22"/>
                <w:szCs w:val="22"/>
              </w:rPr>
            </w:pPr>
            <w:r w:rsidRPr="000D7A4B">
              <w:rPr>
                <w:sz w:val="22"/>
                <w:szCs w:val="22"/>
              </w:rPr>
              <w:t>0,00</w:t>
            </w:r>
          </w:p>
        </w:tc>
      </w:tr>
      <w:tr w:rsidR="00376465" w:rsidRPr="000D7A4B" w14:paraId="0BFFE6BC" w14:textId="77777777" w:rsidTr="00376465">
        <w:trPr>
          <w:trHeight w:val="42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4748FB10" w14:textId="77777777" w:rsidR="00376465" w:rsidRPr="000D7A4B" w:rsidRDefault="00376465" w:rsidP="00376465">
            <w:pPr>
              <w:jc w:val="center"/>
              <w:rPr>
                <w:sz w:val="22"/>
                <w:szCs w:val="22"/>
              </w:rPr>
            </w:pPr>
            <w:r w:rsidRPr="000D7A4B">
              <w:rPr>
                <w:sz w:val="22"/>
                <w:szCs w:val="22"/>
              </w:rPr>
              <w:t>1.18</w:t>
            </w:r>
          </w:p>
        </w:tc>
        <w:tc>
          <w:tcPr>
            <w:tcW w:w="3556" w:type="dxa"/>
            <w:tcBorders>
              <w:top w:val="nil"/>
              <w:left w:val="nil"/>
              <w:bottom w:val="single" w:sz="4" w:space="0" w:color="auto"/>
              <w:right w:val="single" w:sz="4" w:space="0" w:color="auto"/>
            </w:tcBorders>
            <w:shd w:val="clear" w:color="auto" w:fill="auto"/>
            <w:vAlign w:val="center"/>
            <w:hideMark/>
          </w:tcPr>
          <w:p w14:paraId="55D46DC0" w14:textId="77777777" w:rsidR="00376465" w:rsidRPr="000D7A4B" w:rsidRDefault="00376465" w:rsidP="00376465">
            <w:pPr>
              <w:rPr>
                <w:sz w:val="22"/>
                <w:szCs w:val="22"/>
              </w:rPr>
            </w:pPr>
            <w:r w:rsidRPr="000D7A4B">
              <w:rPr>
                <w:sz w:val="22"/>
                <w:szCs w:val="22"/>
              </w:rPr>
              <w:t xml:space="preserve">   - другие расходы, связанные с производством и (или) реализацией продукции, в том числе</w:t>
            </w:r>
          </w:p>
        </w:tc>
        <w:tc>
          <w:tcPr>
            <w:tcW w:w="1202" w:type="dxa"/>
            <w:tcBorders>
              <w:top w:val="nil"/>
              <w:left w:val="nil"/>
              <w:bottom w:val="single" w:sz="4" w:space="0" w:color="auto"/>
              <w:right w:val="nil"/>
            </w:tcBorders>
            <w:shd w:val="clear" w:color="auto" w:fill="auto"/>
            <w:vAlign w:val="center"/>
            <w:hideMark/>
          </w:tcPr>
          <w:p w14:paraId="51834FE4" w14:textId="77777777" w:rsidR="00376465" w:rsidRPr="000D7A4B" w:rsidRDefault="00376465" w:rsidP="00376465">
            <w:pPr>
              <w:jc w:val="center"/>
              <w:rPr>
                <w:sz w:val="22"/>
                <w:szCs w:val="22"/>
              </w:rPr>
            </w:pPr>
            <w:r w:rsidRPr="000D7A4B">
              <w:rPr>
                <w:sz w:val="22"/>
                <w:szCs w:val="22"/>
              </w:rPr>
              <w:t>тыс. руб.</w:t>
            </w:r>
          </w:p>
        </w:tc>
        <w:tc>
          <w:tcPr>
            <w:tcW w:w="1501" w:type="dxa"/>
            <w:tcBorders>
              <w:top w:val="nil"/>
              <w:left w:val="single" w:sz="4" w:space="0" w:color="auto"/>
              <w:bottom w:val="single" w:sz="4" w:space="0" w:color="auto"/>
              <w:right w:val="single" w:sz="4" w:space="0" w:color="auto"/>
            </w:tcBorders>
            <w:shd w:val="clear" w:color="auto" w:fill="auto"/>
            <w:noWrap/>
            <w:vAlign w:val="center"/>
            <w:hideMark/>
          </w:tcPr>
          <w:p w14:paraId="359CC24F" w14:textId="77777777" w:rsidR="00376465" w:rsidRPr="000D7A4B" w:rsidRDefault="00376465" w:rsidP="00376465">
            <w:pPr>
              <w:jc w:val="center"/>
              <w:rPr>
                <w:sz w:val="22"/>
                <w:szCs w:val="22"/>
              </w:rPr>
            </w:pPr>
            <w:r w:rsidRPr="000D7A4B">
              <w:rPr>
                <w:sz w:val="22"/>
                <w:szCs w:val="22"/>
              </w:rPr>
              <w:t>18,87</w:t>
            </w:r>
          </w:p>
        </w:tc>
        <w:tc>
          <w:tcPr>
            <w:tcW w:w="1501" w:type="dxa"/>
            <w:tcBorders>
              <w:top w:val="nil"/>
              <w:left w:val="nil"/>
              <w:bottom w:val="single" w:sz="4" w:space="0" w:color="auto"/>
              <w:right w:val="single" w:sz="4" w:space="0" w:color="auto"/>
            </w:tcBorders>
            <w:shd w:val="clear" w:color="auto" w:fill="auto"/>
            <w:noWrap/>
            <w:vAlign w:val="center"/>
            <w:hideMark/>
          </w:tcPr>
          <w:p w14:paraId="59D71A6D" w14:textId="77777777" w:rsidR="00376465" w:rsidRPr="000D7A4B" w:rsidRDefault="00376465" w:rsidP="00376465">
            <w:pPr>
              <w:jc w:val="center"/>
              <w:rPr>
                <w:sz w:val="22"/>
                <w:szCs w:val="22"/>
              </w:rPr>
            </w:pPr>
            <w:r w:rsidRPr="000D7A4B">
              <w:rPr>
                <w:sz w:val="22"/>
                <w:szCs w:val="22"/>
              </w:rPr>
              <w:t>18,87</w:t>
            </w:r>
          </w:p>
        </w:tc>
        <w:tc>
          <w:tcPr>
            <w:tcW w:w="1640" w:type="dxa"/>
            <w:tcBorders>
              <w:top w:val="nil"/>
              <w:left w:val="nil"/>
              <w:bottom w:val="single" w:sz="4" w:space="0" w:color="auto"/>
              <w:right w:val="single" w:sz="4" w:space="0" w:color="auto"/>
            </w:tcBorders>
            <w:shd w:val="clear" w:color="auto" w:fill="auto"/>
            <w:noWrap/>
            <w:vAlign w:val="center"/>
            <w:hideMark/>
          </w:tcPr>
          <w:p w14:paraId="2C1DBD9C" w14:textId="77777777" w:rsidR="00376465" w:rsidRPr="000D7A4B" w:rsidRDefault="00376465" w:rsidP="00376465">
            <w:pPr>
              <w:jc w:val="center"/>
              <w:rPr>
                <w:sz w:val="22"/>
                <w:szCs w:val="22"/>
              </w:rPr>
            </w:pPr>
            <w:r w:rsidRPr="000D7A4B">
              <w:rPr>
                <w:sz w:val="22"/>
                <w:szCs w:val="22"/>
              </w:rPr>
              <w:t>0,00</w:t>
            </w:r>
          </w:p>
        </w:tc>
      </w:tr>
      <w:tr w:rsidR="00376465" w:rsidRPr="000D7A4B" w14:paraId="5A179ACC" w14:textId="77777777" w:rsidTr="00376465">
        <w:trPr>
          <w:trHeight w:val="25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734384B3" w14:textId="77777777" w:rsidR="00376465" w:rsidRPr="000D7A4B" w:rsidRDefault="00376465" w:rsidP="00376465">
            <w:pPr>
              <w:jc w:val="center"/>
              <w:rPr>
                <w:i/>
                <w:iCs/>
                <w:sz w:val="22"/>
                <w:szCs w:val="22"/>
              </w:rPr>
            </w:pPr>
            <w:r w:rsidRPr="000D7A4B">
              <w:rPr>
                <w:i/>
                <w:iCs/>
                <w:sz w:val="22"/>
                <w:szCs w:val="22"/>
              </w:rPr>
              <w:t>1.18.1</w:t>
            </w:r>
          </w:p>
        </w:tc>
        <w:tc>
          <w:tcPr>
            <w:tcW w:w="3556" w:type="dxa"/>
            <w:tcBorders>
              <w:top w:val="nil"/>
              <w:left w:val="nil"/>
              <w:bottom w:val="single" w:sz="4" w:space="0" w:color="auto"/>
              <w:right w:val="single" w:sz="4" w:space="0" w:color="auto"/>
            </w:tcBorders>
            <w:shd w:val="clear" w:color="auto" w:fill="auto"/>
            <w:vAlign w:val="center"/>
            <w:hideMark/>
          </w:tcPr>
          <w:p w14:paraId="0046AF08" w14:textId="77777777" w:rsidR="00376465" w:rsidRPr="000D7A4B" w:rsidRDefault="00376465" w:rsidP="00376465">
            <w:pPr>
              <w:rPr>
                <w:i/>
                <w:iCs/>
                <w:sz w:val="22"/>
                <w:szCs w:val="22"/>
              </w:rPr>
            </w:pPr>
            <w:r w:rsidRPr="000D7A4B">
              <w:rPr>
                <w:i/>
                <w:iCs/>
                <w:sz w:val="22"/>
                <w:szCs w:val="22"/>
              </w:rPr>
              <w:t xml:space="preserve">      - налог на имущество организаций</w:t>
            </w:r>
          </w:p>
        </w:tc>
        <w:tc>
          <w:tcPr>
            <w:tcW w:w="1202" w:type="dxa"/>
            <w:tcBorders>
              <w:top w:val="nil"/>
              <w:left w:val="nil"/>
              <w:bottom w:val="single" w:sz="4" w:space="0" w:color="auto"/>
              <w:right w:val="nil"/>
            </w:tcBorders>
            <w:shd w:val="clear" w:color="auto" w:fill="auto"/>
            <w:vAlign w:val="center"/>
            <w:hideMark/>
          </w:tcPr>
          <w:p w14:paraId="32B57DE1" w14:textId="77777777" w:rsidR="00376465" w:rsidRPr="000D7A4B" w:rsidRDefault="00376465" w:rsidP="00376465">
            <w:pPr>
              <w:jc w:val="center"/>
              <w:rPr>
                <w:i/>
                <w:iCs/>
                <w:sz w:val="22"/>
                <w:szCs w:val="22"/>
              </w:rPr>
            </w:pPr>
            <w:r w:rsidRPr="000D7A4B">
              <w:rPr>
                <w:i/>
                <w:iCs/>
                <w:sz w:val="22"/>
                <w:szCs w:val="22"/>
              </w:rPr>
              <w:t>тыс. руб.</w:t>
            </w:r>
          </w:p>
        </w:tc>
        <w:tc>
          <w:tcPr>
            <w:tcW w:w="1501" w:type="dxa"/>
            <w:tcBorders>
              <w:top w:val="nil"/>
              <w:left w:val="single" w:sz="4" w:space="0" w:color="auto"/>
              <w:bottom w:val="single" w:sz="4" w:space="0" w:color="auto"/>
              <w:right w:val="single" w:sz="4" w:space="0" w:color="auto"/>
            </w:tcBorders>
            <w:shd w:val="clear" w:color="auto" w:fill="auto"/>
            <w:vAlign w:val="center"/>
            <w:hideMark/>
          </w:tcPr>
          <w:p w14:paraId="77AAEE83" w14:textId="77777777" w:rsidR="00376465" w:rsidRPr="000D7A4B" w:rsidRDefault="00376465" w:rsidP="00376465">
            <w:pPr>
              <w:jc w:val="center"/>
              <w:rPr>
                <w:sz w:val="22"/>
                <w:szCs w:val="22"/>
              </w:rPr>
            </w:pPr>
            <w:r w:rsidRPr="000D7A4B">
              <w:rPr>
                <w:sz w:val="22"/>
                <w:szCs w:val="22"/>
              </w:rPr>
              <w:t>18,87</w:t>
            </w:r>
          </w:p>
        </w:tc>
        <w:tc>
          <w:tcPr>
            <w:tcW w:w="1501" w:type="dxa"/>
            <w:tcBorders>
              <w:top w:val="nil"/>
              <w:left w:val="nil"/>
              <w:bottom w:val="single" w:sz="4" w:space="0" w:color="auto"/>
              <w:right w:val="single" w:sz="4" w:space="0" w:color="auto"/>
            </w:tcBorders>
            <w:shd w:val="clear" w:color="auto" w:fill="auto"/>
            <w:vAlign w:val="center"/>
            <w:hideMark/>
          </w:tcPr>
          <w:p w14:paraId="738D14A4" w14:textId="77777777" w:rsidR="00376465" w:rsidRPr="000D7A4B" w:rsidRDefault="00376465" w:rsidP="00376465">
            <w:pPr>
              <w:jc w:val="center"/>
              <w:rPr>
                <w:sz w:val="22"/>
                <w:szCs w:val="22"/>
              </w:rPr>
            </w:pPr>
            <w:r w:rsidRPr="000D7A4B">
              <w:rPr>
                <w:sz w:val="22"/>
                <w:szCs w:val="22"/>
              </w:rPr>
              <w:t>18,87</w:t>
            </w:r>
          </w:p>
        </w:tc>
        <w:tc>
          <w:tcPr>
            <w:tcW w:w="1640" w:type="dxa"/>
            <w:tcBorders>
              <w:top w:val="nil"/>
              <w:left w:val="nil"/>
              <w:bottom w:val="single" w:sz="4" w:space="0" w:color="auto"/>
              <w:right w:val="single" w:sz="4" w:space="0" w:color="auto"/>
            </w:tcBorders>
            <w:shd w:val="clear" w:color="auto" w:fill="auto"/>
            <w:vAlign w:val="center"/>
            <w:hideMark/>
          </w:tcPr>
          <w:p w14:paraId="065DDDEE" w14:textId="77777777" w:rsidR="00376465" w:rsidRPr="000D7A4B" w:rsidRDefault="00376465" w:rsidP="00376465">
            <w:pPr>
              <w:jc w:val="center"/>
              <w:rPr>
                <w:sz w:val="22"/>
                <w:szCs w:val="22"/>
              </w:rPr>
            </w:pPr>
            <w:r w:rsidRPr="000D7A4B">
              <w:rPr>
                <w:sz w:val="22"/>
                <w:szCs w:val="22"/>
              </w:rPr>
              <w:t>0,00</w:t>
            </w:r>
          </w:p>
        </w:tc>
      </w:tr>
      <w:tr w:rsidR="00376465" w:rsidRPr="000D7A4B" w14:paraId="791221F4" w14:textId="77777777" w:rsidTr="00376465">
        <w:trPr>
          <w:trHeight w:val="25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569A6BCF" w14:textId="77777777" w:rsidR="00376465" w:rsidRPr="000D7A4B" w:rsidRDefault="00376465" w:rsidP="00376465">
            <w:pPr>
              <w:jc w:val="center"/>
              <w:rPr>
                <w:i/>
                <w:iCs/>
                <w:sz w:val="22"/>
                <w:szCs w:val="22"/>
              </w:rPr>
            </w:pPr>
            <w:r w:rsidRPr="000D7A4B">
              <w:rPr>
                <w:i/>
                <w:iCs/>
                <w:sz w:val="22"/>
                <w:szCs w:val="22"/>
              </w:rPr>
              <w:t>1.18.2</w:t>
            </w:r>
          </w:p>
        </w:tc>
        <w:tc>
          <w:tcPr>
            <w:tcW w:w="3556" w:type="dxa"/>
            <w:tcBorders>
              <w:top w:val="nil"/>
              <w:left w:val="nil"/>
              <w:bottom w:val="single" w:sz="4" w:space="0" w:color="auto"/>
              <w:right w:val="single" w:sz="4" w:space="0" w:color="auto"/>
            </w:tcBorders>
            <w:shd w:val="clear" w:color="auto" w:fill="auto"/>
            <w:vAlign w:val="center"/>
            <w:hideMark/>
          </w:tcPr>
          <w:p w14:paraId="7D26CD05" w14:textId="77777777" w:rsidR="00376465" w:rsidRPr="000D7A4B" w:rsidRDefault="00376465" w:rsidP="00376465">
            <w:pPr>
              <w:rPr>
                <w:i/>
                <w:iCs/>
                <w:sz w:val="22"/>
                <w:szCs w:val="22"/>
              </w:rPr>
            </w:pPr>
            <w:r w:rsidRPr="000D7A4B">
              <w:rPr>
                <w:i/>
                <w:iCs/>
                <w:sz w:val="22"/>
                <w:szCs w:val="22"/>
              </w:rPr>
              <w:t xml:space="preserve">      - земельный налог</w:t>
            </w:r>
          </w:p>
        </w:tc>
        <w:tc>
          <w:tcPr>
            <w:tcW w:w="1202" w:type="dxa"/>
            <w:tcBorders>
              <w:top w:val="nil"/>
              <w:left w:val="nil"/>
              <w:bottom w:val="single" w:sz="4" w:space="0" w:color="auto"/>
              <w:right w:val="nil"/>
            </w:tcBorders>
            <w:shd w:val="clear" w:color="auto" w:fill="auto"/>
            <w:vAlign w:val="center"/>
            <w:hideMark/>
          </w:tcPr>
          <w:p w14:paraId="54943D70" w14:textId="77777777" w:rsidR="00376465" w:rsidRPr="000D7A4B" w:rsidRDefault="00376465" w:rsidP="00376465">
            <w:pPr>
              <w:jc w:val="center"/>
              <w:rPr>
                <w:i/>
                <w:iCs/>
                <w:sz w:val="22"/>
                <w:szCs w:val="22"/>
              </w:rPr>
            </w:pPr>
            <w:r w:rsidRPr="000D7A4B">
              <w:rPr>
                <w:i/>
                <w:iCs/>
                <w:sz w:val="22"/>
                <w:szCs w:val="22"/>
              </w:rPr>
              <w:t>тыс. руб.</w:t>
            </w:r>
          </w:p>
        </w:tc>
        <w:tc>
          <w:tcPr>
            <w:tcW w:w="1501" w:type="dxa"/>
            <w:tcBorders>
              <w:top w:val="nil"/>
              <w:left w:val="single" w:sz="4" w:space="0" w:color="auto"/>
              <w:bottom w:val="single" w:sz="4" w:space="0" w:color="auto"/>
              <w:right w:val="single" w:sz="4" w:space="0" w:color="auto"/>
            </w:tcBorders>
            <w:shd w:val="clear" w:color="auto" w:fill="auto"/>
            <w:vAlign w:val="center"/>
            <w:hideMark/>
          </w:tcPr>
          <w:p w14:paraId="5605DF02" w14:textId="77777777" w:rsidR="00376465" w:rsidRPr="000D7A4B" w:rsidRDefault="00376465" w:rsidP="00376465">
            <w:pPr>
              <w:jc w:val="center"/>
              <w:rPr>
                <w:sz w:val="22"/>
                <w:szCs w:val="22"/>
              </w:rPr>
            </w:pPr>
            <w:r w:rsidRPr="000D7A4B">
              <w:rPr>
                <w:sz w:val="22"/>
                <w:szCs w:val="22"/>
              </w:rPr>
              <w:t>0,00</w:t>
            </w:r>
          </w:p>
        </w:tc>
        <w:tc>
          <w:tcPr>
            <w:tcW w:w="1501" w:type="dxa"/>
            <w:tcBorders>
              <w:top w:val="nil"/>
              <w:left w:val="nil"/>
              <w:bottom w:val="single" w:sz="4" w:space="0" w:color="auto"/>
              <w:right w:val="single" w:sz="4" w:space="0" w:color="auto"/>
            </w:tcBorders>
            <w:shd w:val="clear" w:color="auto" w:fill="auto"/>
            <w:vAlign w:val="center"/>
            <w:hideMark/>
          </w:tcPr>
          <w:p w14:paraId="3A492A17" w14:textId="77777777" w:rsidR="00376465" w:rsidRPr="000D7A4B" w:rsidRDefault="00376465" w:rsidP="00376465">
            <w:pPr>
              <w:jc w:val="center"/>
              <w:rPr>
                <w:sz w:val="22"/>
                <w:szCs w:val="22"/>
              </w:rPr>
            </w:pPr>
            <w:r w:rsidRPr="000D7A4B">
              <w:rPr>
                <w:sz w:val="22"/>
                <w:szCs w:val="22"/>
              </w:rPr>
              <w:t>0,00</w:t>
            </w:r>
          </w:p>
        </w:tc>
        <w:tc>
          <w:tcPr>
            <w:tcW w:w="1640" w:type="dxa"/>
            <w:tcBorders>
              <w:top w:val="nil"/>
              <w:left w:val="nil"/>
              <w:bottom w:val="single" w:sz="4" w:space="0" w:color="auto"/>
              <w:right w:val="single" w:sz="4" w:space="0" w:color="auto"/>
            </w:tcBorders>
            <w:shd w:val="clear" w:color="auto" w:fill="auto"/>
            <w:vAlign w:val="center"/>
            <w:hideMark/>
          </w:tcPr>
          <w:p w14:paraId="23E09072" w14:textId="77777777" w:rsidR="00376465" w:rsidRPr="000D7A4B" w:rsidRDefault="00376465" w:rsidP="00376465">
            <w:pPr>
              <w:jc w:val="center"/>
              <w:rPr>
                <w:sz w:val="22"/>
                <w:szCs w:val="22"/>
              </w:rPr>
            </w:pPr>
            <w:r w:rsidRPr="000D7A4B">
              <w:rPr>
                <w:sz w:val="22"/>
                <w:szCs w:val="22"/>
              </w:rPr>
              <w:t>0,00</w:t>
            </w:r>
          </w:p>
        </w:tc>
      </w:tr>
      <w:tr w:rsidR="00376465" w:rsidRPr="000D7A4B" w14:paraId="16E992B7" w14:textId="77777777" w:rsidTr="00376465">
        <w:trPr>
          <w:trHeight w:val="25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47AD84DA" w14:textId="77777777" w:rsidR="00376465" w:rsidRPr="000D7A4B" w:rsidRDefault="00376465" w:rsidP="00376465">
            <w:pPr>
              <w:jc w:val="center"/>
              <w:rPr>
                <w:i/>
                <w:iCs/>
                <w:sz w:val="22"/>
                <w:szCs w:val="22"/>
              </w:rPr>
            </w:pPr>
            <w:r w:rsidRPr="000D7A4B">
              <w:rPr>
                <w:i/>
                <w:iCs/>
                <w:sz w:val="22"/>
                <w:szCs w:val="22"/>
              </w:rPr>
              <w:t>1.18.3</w:t>
            </w:r>
          </w:p>
        </w:tc>
        <w:tc>
          <w:tcPr>
            <w:tcW w:w="3556" w:type="dxa"/>
            <w:tcBorders>
              <w:top w:val="nil"/>
              <w:left w:val="nil"/>
              <w:bottom w:val="single" w:sz="4" w:space="0" w:color="auto"/>
              <w:right w:val="single" w:sz="4" w:space="0" w:color="auto"/>
            </w:tcBorders>
            <w:shd w:val="clear" w:color="auto" w:fill="auto"/>
            <w:vAlign w:val="center"/>
            <w:hideMark/>
          </w:tcPr>
          <w:p w14:paraId="66CE78BC" w14:textId="77777777" w:rsidR="00376465" w:rsidRPr="000D7A4B" w:rsidRDefault="00376465" w:rsidP="00376465">
            <w:pPr>
              <w:rPr>
                <w:i/>
                <w:iCs/>
                <w:sz w:val="22"/>
                <w:szCs w:val="22"/>
              </w:rPr>
            </w:pPr>
            <w:r w:rsidRPr="000D7A4B">
              <w:rPr>
                <w:i/>
                <w:iCs/>
                <w:sz w:val="22"/>
                <w:szCs w:val="22"/>
              </w:rPr>
              <w:t xml:space="preserve">      - транспортный налог</w:t>
            </w:r>
          </w:p>
        </w:tc>
        <w:tc>
          <w:tcPr>
            <w:tcW w:w="1202" w:type="dxa"/>
            <w:tcBorders>
              <w:top w:val="nil"/>
              <w:left w:val="nil"/>
              <w:bottom w:val="single" w:sz="4" w:space="0" w:color="auto"/>
              <w:right w:val="nil"/>
            </w:tcBorders>
            <w:shd w:val="clear" w:color="auto" w:fill="auto"/>
            <w:vAlign w:val="center"/>
            <w:hideMark/>
          </w:tcPr>
          <w:p w14:paraId="19FAA076" w14:textId="77777777" w:rsidR="00376465" w:rsidRPr="000D7A4B" w:rsidRDefault="00376465" w:rsidP="00376465">
            <w:pPr>
              <w:jc w:val="center"/>
              <w:rPr>
                <w:i/>
                <w:iCs/>
                <w:sz w:val="22"/>
                <w:szCs w:val="22"/>
              </w:rPr>
            </w:pPr>
            <w:r w:rsidRPr="000D7A4B">
              <w:rPr>
                <w:i/>
                <w:iCs/>
                <w:sz w:val="22"/>
                <w:szCs w:val="22"/>
              </w:rPr>
              <w:t>тыс. руб.</w:t>
            </w:r>
          </w:p>
        </w:tc>
        <w:tc>
          <w:tcPr>
            <w:tcW w:w="1501" w:type="dxa"/>
            <w:tcBorders>
              <w:top w:val="nil"/>
              <w:left w:val="single" w:sz="4" w:space="0" w:color="auto"/>
              <w:bottom w:val="single" w:sz="4" w:space="0" w:color="auto"/>
              <w:right w:val="single" w:sz="4" w:space="0" w:color="auto"/>
            </w:tcBorders>
            <w:shd w:val="clear" w:color="auto" w:fill="auto"/>
            <w:vAlign w:val="center"/>
            <w:hideMark/>
          </w:tcPr>
          <w:p w14:paraId="3EEA9261" w14:textId="77777777" w:rsidR="00376465" w:rsidRPr="000D7A4B" w:rsidRDefault="00376465" w:rsidP="00376465">
            <w:pPr>
              <w:jc w:val="center"/>
              <w:rPr>
                <w:sz w:val="22"/>
                <w:szCs w:val="22"/>
              </w:rPr>
            </w:pPr>
            <w:r w:rsidRPr="000D7A4B">
              <w:rPr>
                <w:sz w:val="22"/>
                <w:szCs w:val="22"/>
              </w:rPr>
              <w:t>0,00</w:t>
            </w:r>
          </w:p>
        </w:tc>
        <w:tc>
          <w:tcPr>
            <w:tcW w:w="1501" w:type="dxa"/>
            <w:tcBorders>
              <w:top w:val="nil"/>
              <w:left w:val="nil"/>
              <w:bottom w:val="single" w:sz="4" w:space="0" w:color="auto"/>
              <w:right w:val="single" w:sz="4" w:space="0" w:color="auto"/>
            </w:tcBorders>
            <w:shd w:val="clear" w:color="auto" w:fill="auto"/>
            <w:vAlign w:val="center"/>
            <w:hideMark/>
          </w:tcPr>
          <w:p w14:paraId="47FE5FF7" w14:textId="77777777" w:rsidR="00376465" w:rsidRPr="000D7A4B" w:rsidRDefault="00376465" w:rsidP="00376465">
            <w:pPr>
              <w:jc w:val="center"/>
              <w:rPr>
                <w:sz w:val="22"/>
                <w:szCs w:val="22"/>
              </w:rPr>
            </w:pPr>
            <w:r w:rsidRPr="000D7A4B">
              <w:rPr>
                <w:sz w:val="22"/>
                <w:szCs w:val="22"/>
              </w:rPr>
              <w:t>0,00</w:t>
            </w:r>
          </w:p>
        </w:tc>
        <w:tc>
          <w:tcPr>
            <w:tcW w:w="1640" w:type="dxa"/>
            <w:tcBorders>
              <w:top w:val="nil"/>
              <w:left w:val="nil"/>
              <w:bottom w:val="single" w:sz="4" w:space="0" w:color="auto"/>
              <w:right w:val="single" w:sz="4" w:space="0" w:color="auto"/>
            </w:tcBorders>
            <w:shd w:val="clear" w:color="auto" w:fill="auto"/>
            <w:vAlign w:val="center"/>
            <w:hideMark/>
          </w:tcPr>
          <w:p w14:paraId="04B46093" w14:textId="77777777" w:rsidR="00376465" w:rsidRPr="000D7A4B" w:rsidRDefault="00376465" w:rsidP="00376465">
            <w:pPr>
              <w:jc w:val="center"/>
              <w:rPr>
                <w:sz w:val="22"/>
                <w:szCs w:val="22"/>
              </w:rPr>
            </w:pPr>
            <w:r w:rsidRPr="000D7A4B">
              <w:rPr>
                <w:sz w:val="22"/>
                <w:szCs w:val="22"/>
              </w:rPr>
              <w:t>0,00</w:t>
            </w:r>
          </w:p>
        </w:tc>
      </w:tr>
      <w:tr w:rsidR="00376465" w:rsidRPr="000D7A4B" w14:paraId="55B8B03E" w14:textId="77777777" w:rsidTr="00376465">
        <w:trPr>
          <w:trHeight w:val="25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19AE2982" w14:textId="77777777" w:rsidR="00376465" w:rsidRPr="000D7A4B" w:rsidRDefault="00376465" w:rsidP="00376465">
            <w:pPr>
              <w:jc w:val="center"/>
              <w:rPr>
                <w:i/>
                <w:iCs/>
                <w:sz w:val="22"/>
                <w:szCs w:val="22"/>
              </w:rPr>
            </w:pPr>
            <w:r w:rsidRPr="000D7A4B">
              <w:rPr>
                <w:i/>
                <w:iCs/>
                <w:sz w:val="22"/>
                <w:szCs w:val="22"/>
              </w:rPr>
              <w:t>1.18.4</w:t>
            </w:r>
          </w:p>
        </w:tc>
        <w:tc>
          <w:tcPr>
            <w:tcW w:w="3556" w:type="dxa"/>
            <w:tcBorders>
              <w:top w:val="nil"/>
              <w:left w:val="nil"/>
              <w:bottom w:val="single" w:sz="4" w:space="0" w:color="auto"/>
              <w:right w:val="single" w:sz="4" w:space="0" w:color="auto"/>
            </w:tcBorders>
            <w:shd w:val="clear" w:color="auto" w:fill="auto"/>
            <w:vAlign w:val="center"/>
            <w:hideMark/>
          </w:tcPr>
          <w:p w14:paraId="497B2E74" w14:textId="77777777" w:rsidR="00376465" w:rsidRPr="000D7A4B" w:rsidRDefault="00376465" w:rsidP="00376465">
            <w:pPr>
              <w:rPr>
                <w:i/>
                <w:iCs/>
                <w:sz w:val="22"/>
                <w:szCs w:val="22"/>
              </w:rPr>
            </w:pPr>
            <w:r w:rsidRPr="000D7A4B">
              <w:rPr>
                <w:i/>
                <w:iCs/>
                <w:sz w:val="22"/>
                <w:szCs w:val="22"/>
              </w:rPr>
              <w:t xml:space="preserve">      - водный налог</w:t>
            </w:r>
          </w:p>
        </w:tc>
        <w:tc>
          <w:tcPr>
            <w:tcW w:w="1202" w:type="dxa"/>
            <w:tcBorders>
              <w:top w:val="nil"/>
              <w:left w:val="nil"/>
              <w:bottom w:val="single" w:sz="4" w:space="0" w:color="auto"/>
              <w:right w:val="nil"/>
            </w:tcBorders>
            <w:shd w:val="clear" w:color="auto" w:fill="auto"/>
            <w:vAlign w:val="center"/>
            <w:hideMark/>
          </w:tcPr>
          <w:p w14:paraId="15B1E3E5" w14:textId="77777777" w:rsidR="00376465" w:rsidRPr="000D7A4B" w:rsidRDefault="00376465" w:rsidP="00376465">
            <w:pPr>
              <w:jc w:val="center"/>
              <w:rPr>
                <w:i/>
                <w:iCs/>
                <w:sz w:val="22"/>
                <w:szCs w:val="22"/>
              </w:rPr>
            </w:pPr>
            <w:r w:rsidRPr="000D7A4B">
              <w:rPr>
                <w:i/>
                <w:iCs/>
                <w:sz w:val="22"/>
                <w:szCs w:val="22"/>
              </w:rPr>
              <w:t>тыс. руб.</w:t>
            </w:r>
          </w:p>
        </w:tc>
        <w:tc>
          <w:tcPr>
            <w:tcW w:w="1501" w:type="dxa"/>
            <w:tcBorders>
              <w:top w:val="nil"/>
              <w:left w:val="single" w:sz="4" w:space="0" w:color="auto"/>
              <w:bottom w:val="single" w:sz="4" w:space="0" w:color="auto"/>
              <w:right w:val="single" w:sz="4" w:space="0" w:color="auto"/>
            </w:tcBorders>
            <w:shd w:val="clear" w:color="auto" w:fill="auto"/>
            <w:vAlign w:val="center"/>
            <w:hideMark/>
          </w:tcPr>
          <w:p w14:paraId="6480942B" w14:textId="77777777" w:rsidR="00376465" w:rsidRPr="000D7A4B" w:rsidRDefault="00376465" w:rsidP="00376465">
            <w:pPr>
              <w:jc w:val="center"/>
              <w:rPr>
                <w:sz w:val="22"/>
                <w:szCs w:val="22"/>
              </w:rPr>
            </w:pPr>
            <w:r w:rsidRPr="000D7A4B">
              <w:rPr>
                <w:sz w:val="22"/>
                <w:szCs w:val="22"/>
              </w:rPr>
              <w:t>0,00</w:t>
            </w:r>
          </w:p>
        </w:tc>
        <w:tc>
          <w:tcPr>
            <w:tcW w:w="1501" w:type="dxa"/>
            <w:tcBorders>
              <w:top w:val="nil"/>
              <w:left w:val="nil"/>
              <w:bottom w:val="single" w:sz="4" w:space="0" w:color="auto"/>
              <w:right w:val="single" w:sz="4" w:space="0" w:color="auto"/>
            </w:tcBorders>
            <w:shd w:val="clear" w:color="auto" w:fill="auto"/>
            <w:vAlign w:val="center"/>
            <w:hideMark/>
          </w:tcPr>
          <w:p w14:paraId="33C11681" w14:textId="77777777" w:rsidR="00376465" w:rsidRPr="000D7A4B" w:rsidRDefault="00376465" w:rsidP="00376465">
            <w:pPr>
              <w:jc w:val="center"/>
              <w:rPr>
                <w:sz w:val="22"/>
                <w:szCs w:val="22"/>
              </w:rPr>
            </w:pPr>
            <w:r w:rsidRPr="000D7A4B">
              <w:rPr>
                <w:sz w:val="22"/>
                <w:szCs w:val="22"/>
              </w:rPr>
              <w:t>0,00</w:t>
            </w:r>
          </w:p>
        </w:tc>
        <w:tc>
          <w:tcPr>
            <w:tcW w:w="1640" w:type="dxa"/>
            <w:tcBorders>
              <w:top w:val="nil"/>
              <w:left w:val="nil"/>
              <w:bottom w:val="single" w:sz="4" w:space="0" w:color="auto"/>
              <w:right w:val="single" w:sz="4" w:space="0" w:color="auto"/>
            </w:tcBorders>
            <w:shd w:val="clear" w:color="auto" w:fill="auto"/>
            <w:vAlign w:val="center"/>
            <w:hideMark/>
          </w:tcPr>
          <w:p w14:paraId="11892763" w14:textId="77777777" w:rsidR="00376465" w:rsidRPr="000D7A4B" w:rsidRDefault="00376465" w:rsidP="00376465">
            <w:pPr>
              <w:jc w:val="center"/>
              <w:rPr>
                <w:sz w:val="22"/>
                <w:szCs w:val="22"/>
              </w:rPr>
            </w:pPr>
            <w:r w:rsidRPr="000D7A4B">
              <w:rPr>
                <w:sz w:val="22"/>
                <w:szCs w:val="22"/>
              </w:rPr>
              <w:t>0,00</w:t>
            </w:r>
          </w:p>
        </w:tc>
      </w:tr>
      <w:tr w:rsidR="00376465" w:rsidRPr="000D7A4B" w14:paraId="47D805FB" w14:textId="77777777" w:rsidTr="00376465">
        <w:trPr>
          <w:trHeight w:val="25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294E2BF7" w14:textId="77777777" w:rsidR="00376465" w:rsidRPr="000D7A4B" w:rsidRDefault="00376465" w:rsidP="00376465">
            <w:pPr>
              <w:jc w:val="center"/>
              <w:rPr>
                <w:i/>
                <w:iCs/>
                <w:sz w:val="22"/>
                <w:szCs w:val="22"/>
              </w:rPr>
            </w:pPr>
            <w:r w:rsidRPr="000D7A4B">
              <w:rPr>
                <w:i/>
                <w:iCs/>
                <w:sz w:val="22"/>
                <w:szCs w:val="22"/>
              </w:rPr>
              <w:t>1.18.5</w:t>
            </w:r>
          </w:p>
        </w:tc>
        <w:tc>
          <w:tcPr>
            <w:tcW w:w="3556" w:type="dxa"/>
            <w:tcBorders>
              <w:top w:val="nil"/>
              <w:left w:val="nil"/>
              <w:bottom w:val="nil"/>
              <w:right w:val="single" w:sz="4" w:space="0" w:color="auto"/>
            </w:tcBorders>
            <w:shd w:val="clear" w:color="auto" w:fill="auto"/>
            <w:vAlign w:val="center"/>
            <w:hideMark/>
          </w:tcPr>
          <w:p w14:paraId="36F97CB8" w14:textId="77777777" w:rsidR="00376465" w:rsidRPr="000D7A4B" w:rsidRDefault="00376465" w:rsidP="00376465">
            <w:pPr>
              <w:rPr>
                <w:i/>
                <w:iCs/>
                <w:sz w:val="22"/>
                <w:szCs w:val="22"/>
              </w:rPr>
            </w:pPr>
            <w:r w:rsidRPr="000D7A4B">
              <w:rPr>
                <w:i/>
                <w:iCs/>
                <w:sz w:val="22"/>
                <w:szCs w:val="22"/>
              </w:rPr>
              <w:t xml:space="preserve">      - прочие налоги</w:t>
            </w:r>
          </w:p>
        </w:tc>
        <w:tc>
          <w:tcPr>
            <w:tcW w:w="1202" w:type="dxa"/>
            <w:tcBorders>
              <w:top w:val="nil"/>
              <w:left w:val="nil"/>
              <w:bottom w:val="nil"/>
              <w:right w:val="nil"/>
            </w:tcBorders>
            <w:shd w:val="clear" w:color="auto" w:fill="auto"/>
            <w:vAlign w:val="center"/>
            <w:hideMark/>
          </w:tcPr>
          <w:p w14:paraId="1C327E74" w14:textId="77777777" w:rsidR="00376465" w:rsidRPr="000D7A4B" w:rsidRDefault="00376465" w:rsidP="00376465">
            <w:pPr>
              <w:jc w:val="center"/>
              <w:rPr>
                <w:i/>
                <w:iCs/>
                <w:sz w:val="22"/>
                <w:szCs w:val="22"/>
              </w:rPr>
            </w:pPr>
            <w:r w:rsidRPr="000D7A4B">
              <w:rPr>
                <w:i/>
                <w:iCs/>
                <w:sz w:val="22"/>
                <w:szCs w:val="22"/>
              </w:rPr>
              <w:t>тыс. руб.</w:t>
            </w:r>
          </w:p>
        </w:tc>
        <w:tc>
          <w:tcPr>
            <w:tcW w:w="1501" w:type="dxa"/>
            <w:tcBorders>
              <w:top w:val="nil"/>
              <w:left w:val="single" w:sz="4" w:space="0" w:color="auto"/>
              <w:bottom w:val="single" w:sz="4" w:space="0" w:color="auto"/>
              <w:right w:val="single" w:sz="4" w:space="0" w:color="auto"/>
            </w:tcBorders>
            <w:shd w:val="clear" w:color="auto" w:fill="auto"/>
            <w:vAlign w:val="center"/>
            <w:hideMark/>
          </w:tcPr>
          <w:p w14:paraId="5829F949" w14:textId="77777777" w:rsidR="00376465" w:rsidRPr="000D7A4B" w:rsidRDefault="00376465" w:rsidP="00376465">
            <w:pPr>
              <w:jc w:val="center"/>
              <w:rPr>
                <w:sz w:val="22"/>
                <w:szCs w:val="22"/>
              </w:rPr>
            </w:pPr>
            <w:r w:rsidRPr="000D7A4B">
              <w:rPr>
                <w:sz w:val="22"/>
                <w:szCs w:val="22"/>
              </w:rPr>
              <w:t>0,00</w:t>
            </w:r>
          </w:p>
        </w:tc>
        <w:tc>
          <w:tcPr>
            <w:tcW w:w="1501" w:type="dxa"/>
            <w:tcBorders>
              <w:top w:val="nil"/>
              <w:left w:val="nil"/>
              <w:bottom w:val="single" w:sz="4" w:space="0" w:color="auto"/>
              <w:right w:val="single" w:sz="4" w:space="0" w:color="auto"/>
            </w:tcBorders>
            <w:shd w:val="clear" w:color="auto" w:fill="auto"/>
            <w:vAlign w:val="center"/>
            <w:hideMark/>
          </w:tcPr>
          <w:p w14:paraId="5D4D5ADB" w14:textId="77777777" w:rsidR="00376465" w:rsidRPr="000D7A4B" w:rsidRDefault="00376465" w:rsidP="00376465">
            <w:pPr>
              <w:jc w:val="center"/>
              <w:rPr>
                <w:sz w:val="22"/>
                <w:szCs w:val="22"/>
              </w:rPr>
            </w:pPr>
            <w:r w:rsidRPr="000D7A4B">
              <w:rPr>
                <w:sz w:val="22"/>
                <w:szCs w:val="22"/>
              </w:rPr>
              <w:t>0,00</w:t>
            </w:r>
          </w:p>
        </w:tc>
        <w:tc>
          <w:tcPr>
            <w:tcW w:w="1640" w:type="dxa"/>
            <w:tcBorders>
              <w:top w:val="nil"/>
              <w:left w:val="nil"/>
              <w:bottom w:val="single" w:sz="4" w:space="0" w:color="auto"/>
              <w:right w:val="single" w:sz="4" w:space="0" w:color="auto"/>
            </w:tcBorders>
            <w:shd w:val="clear" w:color="auto" w:fill="auto"/>
            <w:vAlign w:val="center"/>
            <w:hideMark/>
          </w:tcPr>
          <w:p w14:paraId="7BA36EA1" w14:textId="77777777" w:rsidR="00376465" w:rsidRPr="000D7A4B" w:rsidRDefault="00376465" w:rsidP="00376465">
            <w:pPr>
              <w:jc w:val="center"/>
              <w:rPr>
                <w:sz w:val="22"/>
                <w:szCs w:val="22"/>
              </w:rPr>
            </w:pPr>
            <w:r w:rsidRPr="000D7A4B">
              <w:rPr>
                <w:sz w:val="22"/>
                <w:szCs w:val="22"/>
              </w:rPr>
              <w:t>0,00</w:t>
            </w:r>
          </w:p>
        </w:tc>
      </w:tr>
      <w:tr w:rsidR="00376465" w:rsidRPr="000D7A4B" w14:paraId="3C830713" w14:textId="77777777" w:rsidTr="00376465">
        <w:trPr>
          <w:trHeight w:val="600"/>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6A52D0" w14:textId="77777777" w:rsidR="00376465" w:rsidRPr="000D7A4B" w:rsidRDefault="00376465" w:rsidP="00376465">
            <w:pPr>
              <w:jc w:val="center"/>
              <w:rPr>
                <w:sz w:val="22"/>
                <w:szCs w:val="22"/>
              </w:rPr>
            </w:pPr>
            <w:r w:rsidRPr="000D7A4B">
              <w:rPr>
                <w:sz w:val="22"/>
                <w:szCs w:val="22"/>
              </w:rPr>
              <w:t>2</w:t>
            </w:r>
          </w:p>
        </w:tc>
        <w:tc>
          <w:tcPr>
            <w:tcW w:w="3556" w:type="dxa"/>
            <w:tcBorders>
              <w:top w:val="single" w:sz="4" w:space="0" w:color="auto"/>
              <w:left w:val="nil"/>
              <w:bottom w:val="single" w:sz="4" w:space="0" w:color="auto"/>
              <w:right w:val="single" w:sz="4" w:space="0" w:color="auto"/>
            </w:tcBorders>
            <w:shd w:val="clear" w:color="auto" w:fill="auto"/>
            <w:vAlign w:val="center"/>
            <w:hideMark/>
          </w:tcPr>
          <w:p w14:paraId="1AF7CD3B" w14:textId="77777777" w:rsidR="00376465" w:rsidRPr="000D7A4B" w:rsidRDefault="00376465" w:rsidP="00376465">
            <w:pPr>
              <w:rPr>
                <w:b/>
                <w:bCs/>
                <w:sz w:val="22"/>
                <w:szCs w:val="22"/>
              </w:rPr>
            </w:pPr>
            <w:r w:rsidRPr="000D7A4B">
              <w:rPr>
                <w:b/>
                <w:bCs/>
                <w:sz w:val="22"/>
                <w:szCs w:val="22"/>
              </w:rPr>
              <w:t>Внереализационные расходы, всего</w:t>
            </w:r>
          </w:p>
        </w:tc>
        <w:tc>
          <w:tcPr>
            <w:tcW w:w="1202" w:type="dxa"/>
            <w:tcBorders>
              <w:top w:val="single" w:sz="4" w:space="0" w:color="auto"/>
              <w:left w:val="nil"/>
              <w:bottom w:val="single" w:sz="4" w:space="0" w:color="auto"/>
              <w:right w:val="nil"/>
            </w:tcBorders>
            <w:shd w:val="clear" w:color="auto" w:fill="auto"/>
            <w:vAlign w:val="center"/>
            <w:hideMark/>
          </w:tcPr>
          <w:p w14:paraId="2F8917D7" w14:textId="77777777" w:rsidR="00376465" w:rsidRPr="000D7A4B" w:rsidRDefault="00376465" w:rsidP="00376465">
            <w:pPr>
              <w:jc w:val="center"/>
              <w:rPr>
                <w:sz w:val="22"/>
                <w:szCs w:val="22"/>
              </w:rPr>
            </w:pPr>
            <w:r w:rsidRPr="000D7A4B">
              <w:rPr>
                <w:sz w:val="22"/>
                <w:szCs w:val="22"/>
              </w:rPr>
              <w:t>тыс. руб.</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470EB" w14:textId="77777777" w:rsidR="00376465" w:rsidRPr="000D7A4B" w:rsidRDefault="00376465" w:rsidP="00376465">
            <w:pPr>
              <w:jc w:val="center"/>
              <w:rPr>
                <w:sz w:val="22"/>
                <w:szCs w:val="22"/>
              </w:rPr>
            </w:pPr>
            <w:r w:rsidRPr="000D7A4B">
              <w:rPr>
                <w:sz w:val="22"/>
                <w:szCs w:val="22"/>
              </w:rPr>
              <w:t>0,00</w:t>
            </w:r>
          </w:p>
        </w:tc>
        <w:tc>
          <w:tcPr>
            <w:tcW w:w="1501" w:type="dxa"/>
            <w:tcBorders>
              <w:top w:val="single" w:sz="4" w:space="0" w:color="auto"/>
              <w:left w:val="nil"/>
              <w:bottom w:val="single" w:sz="4" w:space="0" w:color="auto"/>
              <w:right w:val="single" w:sz="4" w:space="0" w:color="auto"/>
            </w:tcBorders>
            <w:shd w:val="clear" w:color="auto" w:fill="auto"/>
            <w:vAlign w:val="center"/>
            <w:hideMark/>
          </w:tcPr>
          <w:p w14:paraId="5D4CAABB" w14:textId="77777777" w:rsidR="00376465" w:rsidRPr="000D7A4B" w:rsidRDefault="00376465" w:rsidP="00376465">
            <w:pPr>
              <w:jc w:val="center"/>
              <w:rPr>
                <w:sz w:val="22"/>
                <w:szCs w:val="22"/>
              </w:rPr>
            </w:pPr>
            <w:r w:rsidRPr="000D7A4B">
              <w:rPr>
                <w:sz w:val="22"/>
                <w:szCs w:val="22"/>
              </w:rPr>
              <w:t>0,00</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14:paraId="613EAD16" w14:textId="77777777" w:rsidR="00376465" w:rsidRPr="000D7A4B" w:rsidRDefault="00376465" w:rsidP="00376465">
            <w:pPr>
              <w:jc w:val="center"/>
              <w:rPr>
                <w:sz w:val="22"/>
                <w:szCs w:val="22"/>
              </w:rPr>
            </w:pPr>
            <w:r w:rsidRPr="000D7A4B">
              <w:rPr>
                <w:sz w:val="22"/>
                <w:szCs w:val="22"/>
              </w:rPr>
              <w:t>0,00</w:t>
            </w:r>
          </w:p>
        </w:tc>
      </w:tr>
      <w:tr w:rsidR="00376465" w:rsidRPr="000D7A4B" w14:paraId="058F1D80" w14:textId="77777777" w:rsidTr="00376465">
        <w:trPr>
          <w:trHeight w:val="42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09B334D4" w14:textId="77777777" w:rsidR="00376465" w:rsidRPr="000D7A4B" w:rsidRDefault="00376465" w:rsidP="00376465">
            <w:pPr>
              <w:jc w:val="center"/>
              <w:rPr>
                <w:sz w:val="22"/>
                <w:szCs w:val="22"/>
              </w:rPr>
            </w:pPr>
            <w:r w:rsidRPr="000D7A4B">
              <w:rPr>
                <w:sz w:val="22"/>
                <w:szCs w:val="22"/>
              </w:rPr>
              <w:t>2.1</w:t>
            </w:r>
          </w:p>
        </w:tc>
        <w:tc>
          <w:tcPr>
            <w:tcW w:w="3556" w:type="dxa"/>
            <w:tcBorders>
              <w:top w:val="nil"/>
              <w:left w:val="nil"/>
              <w:bottom w:val="single" w:sz="4" w:space="0" w:color="auto"/>
              <w:right w:val="single" w:sz="4" w:space="0" w:color="auto"/>
            </w:tcBorders>
            <w:shd w:val="clear" w:color="auto" w:fill="auto"/>
            <w:vAlign w:val="center"/>
            <w:hideMark/>
          </w:tcPr>
          <w:p w14:paraId="3AFE6316" w14:textId="77777777" w:rsidR="00376465" w:rsidRPr="000D7A4B" w:rsidRDefault="00376465" w:rsidP="00376465">
            <w:pPr>
              <w:rPr>
                <w:sz w:val="22"/>
                <w:szCs w:val="22"/>
              </w:rPr>
            </w:pPr>
            <w:r w:rsidRPr="000D7A4B">
              <w:rPr>
                <w:sz w:val="22"/>
                <w:szCs w:val="22"/>
              </w:rPr>
              <w:t xml:space="preserve">   - расходы на вывод из эксплуатации (в том числе на консервацию) и вывод из консервации</w:t>
            </w:r>
          </w:p>
        </w:tc>
        <w:tc>
          <w:tcPr>
            <w:tcW w:w="1202" w:type="dxa"/>
            <w:tcBorders>
              <w:top w:val="nil"/>
              <w:left w:val="nil"/>
              <w:bottom w:val="single" w:sz="4" w:space="0" w:color="auto"/>
              <w:right w:val="nil"/>
            </w:tcBorders>
            <w:shd w:val="clear" w:color="auto" w:fill="auto"/>
            <w:vAlign w:val="center"/>
            <w:hideMark/>
          </w:tcPr>
          <w:p w14:paraId="4C2C1410" w14:textId="77777777" w:rsidR="00376465" w:rsidRPr="000D7A4B" w:rsidRDefault="00376465" w:rsidP="00376465">
            <w:pPr>
              <w:jc w:val="center"/>
              <w:rPr>
                <w:sz w:val="22"/>
                <w:szCs w:val="22"/>
              </w:rPr>
            </w:pPr>
            <w:r w:rsidRPr="000D7A4B">
              <w:rPr>
                <w:sz w:val="22"/>
                <w:szCs w:val="22"/>
              </w:rPr>
              <w:t>тыс. руб.</w:t>
            </w:r>
          </w:p>
        </w:tc>
        <w:tc>
          <w:tcPr>
            <w:tcW w:w="15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A982E" w14:textId="77777777" w:rsidR="00376465" w:rsidRPr="000D7A4B" w:rsidRDefault="00376465" w:rsidP="00376465">
            <w:pPr>
              <w:jc w:val="center"/>
              <w:rPr>
                <w:sz w:val="22"/>
                <w:szCs w:val="22"/>
              </w:rPr>
            </w:pPr>
            <w:r w:rsidRPr="000D7A4B">
              <w:rPr>
                <w:sz w:val="22"/>
                <w:szCs w:val="22"/>
              </w:rPr>
              <w:t>0,00</w:t>
            </w:r>
          </w:p>
        </w:tc>
        <w:tc>
          <w:tcPr>
            <w:tcW w:w="1501" w:type="dxa"/>
            <w:tcBorders>
              <w:top w:val="single" w:sz="4" w:space="0" w:color="auto"/>
              <w:left w:val="nil"/>
              <w:bottom w:val="single" w:sz="4" w:space="0" w:color="auto"/>
              <w:right w:val="single" w:sz="4" w:space="0" w:color="auto"/>
            </w:tcBorders>
            <w:shd w:val="clear" w:color="auto" w:fill="auto"/>
            <w:noWrap/>
            <w:vAlign w:val="center"/>
            <w:hideMark/>
          </w:tcPr>
          <w:p w14:paraId="7B7D0BE7" w14:textId="77777777" w:rsidR="00376465" w:rsidRPr="000D7A4B" w:rsidRDefault="00376465" w:rsidP="00376465">
            <w:pPr>
              <w:jc w:val="center"/>
              <w:rPr>
                <w:sz w:val="22"/>
                <w:szCs w:val="22"/>
              </w:rPr>
            </w:pPr>
            <w:r w:rsidRPr="000D7A4B">
              <w:rPr>
                <w:sz w:val="22"/>
                <w:szCs w:val="22"/>
              </w:rPr>
              <w:t>0,00</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073E8C0A" w14:textId="77777777" w:rsidR="00376465" w:rsidRPr="000D7A4B" w:rsidRDefault="00376465" w:rsidP="00376465">
            <w:pPr>
              <w:jc w:val="center"/>
              <w:rPr>
                <w:sz w:val="22"/>
                <w:szCs w:val="22"/>
              </w:rPr>
            </w:pPr>
            <w:r w:rsidRPr="000D7A4B">
              <w:rPr>
                <w:sz w:val="22"/>
                <w:szCs w:val="22"/>
              </w:rPr>
              <w:t>0,00</w:t>
            </w:r>
          </w:p>
        </w:tc>
      </w:tr>
      <w:tr w:rsidR="00376465" w:rsidRPr="000D7A4B" w14:paraId="385E29D4" w14:textId="77777777" w:rsidTr="00376465">
        <w:trPr>
          <w:trHeight w:val="25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5E6B5E03" w14:textId="77777777" w:rsidR="00376465" w:rsidRPr="000D7A4B" w:rsidRDefault="00376465" w:rsidP="00376465">
            <w:pPr>
              <w:jc w:val="center"/>
              <w:rPr>
                <w:sz w:val="22"/>
                <w:szCs w:val="22"/>
              </w:rPr>
            </w:pPr>
            <w:r w:rsidRPr="000D7A4B">
              <w:rPr>
                <w:sz w:val="22"/>
                <w:szCs w:val="22"/>
              </w:rPr>
              <w:t>2.2</w:t>
            </w:r>
          </w:p>
        </w:tc>
        <w:tc>
          <w:tcPr>
            <w:tcW w:w="3556" w:type="dxa"/>
            <w:tcBorders>
              <w:top w:val="nil"/>
              <w:left w:val="nil"/>
              <w:bottom w:val="single" w:sz="4" w:space="0" w:color="auto"/>
              <w:right w:val="single" w:sz="4" w:space="0" w:color="auto"/>
            </w:tcBorders>
            <w:shd w:val="clear" w:color="auto" w:fill="auto"/>
            <w:vAlign w:val="center"/>
            <w:hideMark/>
          </w:tcPr>
          <w:p w14:paraId="580280DD" w14:textId="77777777" w:rsidR="00376465" w:rsidRPr="000D7A4B" w:rsidRDefault="00376465" w:rsidP="00376465">
            <w:pPr>
              <w:rPr>
                <w:sz w:val="22"/>
                <w:szCs w:val="22"/>
              </w:rPr>
            </w:pPr>
            <w:r w:rsidRPr="000D7A4B">
              <w:rPr>
                <w:sz w:val="22"/>
                <w:szCs w:val="22"/>
              </w:rPr>
              <w:t xml:space="preserve">   - расходы по сомнительным долгам</w:t>
            </w:r>
          </w:p>
        </w:tc>
        <w:tc>
          <w:tcPr>
            <w:tcW w:w="1202" w:type="dxa"/>
            <w:tcBorders>
              <w:top w:val="nil"/>
              <w:left w:val="nil"/>
              <w:bottom w:val="single" w:sz="4" w:space="0" w:color="auto"/>
              <w:right w:val="nil"/>
            </w:tcBorders>
            <w:shd w:val="clear" w:color="auto" w:fill="auto"/>
            <w:vAlign w:val="center"/>
            <w:hideMark/>
          </w:tcPr>
          <w:p w14:paraId="73168E13" w14:textId="77777777" w:rsidR="00376465" w:rsidRPr="000D7A4B" w:rsidRDefault="00376465" w:rsidP="00376465">
            <w:pPr>
              <w:jc w:val="center"/>
              <w:rPr>
                <w:sz w:val="22"/>
                <w:szCs w:val="22"/>
              </w:rPr>
            </w:pPr>
            <w:r w:rsidRPr="000D7A4B">
              <w:rPr>
                <w:sz w:val="22"/>
                <w:szCs w:val="22"/>
              </w:rPr>
              <w:t>тыс. руб.</w:t>
            </w:r>
          </w:p>
        </w:tc>
        <w:tc>
          <w:tcPr>
            <w:tcW w:w="1501" w:type="dxa"/>
            <w:tcBorders>
              <w:top w:val="nil"/>
              <w:left w:val="single" w:sz="4" w:space="0" w:color="auto"/>
              <w:bottom w:val="single" w:sz="4" w:space="0" w:color="auto"/>
              <w:right w:val="single" w:sz="4" w:space="0" w:color="auto"/>
            </w:tcBorders>
            <w:shd w:val="clear" w:color="auto" w:fill="auto"/>
            <w:noWrap/>
            <w:vAlign w:val="center"/>
            <w:hideMark/>
          </w:tcPr>
          <w:p w14:paraId="43556F68" w14:textId="77777777" w:rsidR="00376465" w:rsidRPr="000D7A4B" w:rsidRDefault="00376465" w:rsidP="00376465">
            <w:pPr>
              <w:jc w:val="center"/>
              <w:rPr>
                <w:sz w:val="22"/>
                <w:szCs w:val="22"/>
              </w:rPr>
            </w:pPr>
            <w:r w:rsidRPr="000D7A4B">
              <w:rPr>
                <w:sz w:val="22"/>
                <w:szCs w:val="22"/>
              </w:rPr>
              <w:t>0,00</w:t>
            </w:r>
          </w:p>
        </w:tc>
        <w:tc>
          <w:tcPr>
            <w:tcW w:w="1501" w:type="dxa"/>
            <w:tcBorders>
              <w:top w:val="nil"/>
              <w:left w:val="nil"/>
              <w:bottom w:val="single" w:sz="4" w:space="0" w:color="auto"/>
              <w:right w:val="single" w:sz="4" w:space="0" w:color="auto"/>
            </w:tcBorders>
            <w:shd w:val="clear" w:color="auto" w:fill="auto"/>
            <w:noWrap/>
            <w:vAlign w:val="center"/>
            <w:hideMark/>
          </w:tcPr>
          <w:p w14:paraId="3F9FB00A" w14:textId="77777777" w:rsidR="00376465" w:rsidRPr="000D7A4B" w:rsidRDefault="00376465" w:rsidP="00376465">
            <w:pPr>
              <w:jc w:val="center"/>
              <w:rPr>
                <w:sz w:val="22"/>
                <w:szCs w:val="22"/>
              </w:rPr>
            </w:pPr>
            <w:r w:rsidRPr="000D7A4B">
              <w:rPr>
                <w:sz w:val="22"/>
                <w:szCs w:val="22"/>
              </w:rPr>
              <w:t>0,00</w:t>
            </w:r>
          </w:p>
        </w:tc>
        <w:tc>
          <w:tcPr>
            <w:tcW w:w="1640" w:type="dxa"/>
            <w:tcBorders>
              <w:top w:val="nil"/>
              <w:left w:val="nil"/>
              <w:bottom w:val="single" w:sz="4" w:space="0" w:color="auto"/>
              <w:right w:val="single" w:sz="4" w:space="0" w:color="auto"/>
            </w:tcBorders>
            <w:shd w:val="clear" w:color="auto" w:fill="auto"/>
            <w:noWrap/>
            <w:vAlign w:val="center"/>
            <w:hideMark/>
          </w:tcPr>
          <w:p w14:paraId="6C313F81" w14:textId="77777777" w:rsidR="00376465" w:rsidRPr="000D7A4B" w:rsidRDefault="00376465" w:rsidP="00376465">
            <w:pPr>
              <w:jc w:val="center"/>
              <w:rPr>
                <w:sz w:val="22"/>
                <w:szCs w:val="22"/>
              </w:rPr>
            </w:pPr>
            <w:r w:rsidRPr="000D7A4B">
              <w:rPr>
                <w:sz w:val="22"/>
                <w:szCs w:val="22"/>
              </w:rPr>
              <w:t>0,00</w:t>
            </w:r>
          </w:p>
        </w:tc>
      </w:tr>
      <w:tr w:rsidR="00376465" w:rsidRPr="000D7A4B" w14:paraId="1736BED8" w14:textId="77777777" w:rsidTr="00376465">
        <w:trPr>
          <w:cantSplit/>
          <w:trHeight w:val="63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0F778E7F" w14:textId="77777777" w:rsidR="00376465" w:rsidRPr="000D7A4B" w:rsidRDefault="00376465" w:rsidP="00376465">
            <w:pPr>
              <w:jc w:val="center"/>
              <w:rPr>
                <w:sz w:val="22"/>
                <w:szCs w:val="22"/>
              </w:rPr>
            </w:pPr>
            <w:r w:rsidRPr="000D7A4B">
              <w:rPr>
                <w:sz w:val="22"/>
                <w:szCs w:val="22"/>
              </w:rPr>
              <w:t>2.3</w:t>
            </w:r>
          </w:p>
        </w:tc>
        <w:tc>
          <w:tcPr>
            <w:tcW w:w="3556" w:type="dxa"/>
            <w:tcBorders>
              <w:top w:val="nil"/>
              <w:left w:val="nil"/>
              <w:bottom w:val="single" w:sz="4" w:space="0" w:color="auto"/>
              <w:right w:val="single" w:sz="4" w:space="0" w:color="auto"/>
            </w:tcBorders>
            <w:shd w:val="clear" w:color="auto" w:fill="auto"/>
            <w:vAlign w:val="center"/>
            <w:hideMark/>
          </w:tcPr>
          <w:p w14:paraId="78A267DD" w14:textId="77777777" w:rsidR="00376465" w:rsidRPr="000D7A4B" w:rsidRDefault="00376465" w:rsidP="00376465">
            <w:pPr>
              <w:rPr>
                <w:sz w:val="22"/>
                <w:szCs w:val="22"/>
              </w:rPr>
            </w:pPr>
            <w:r w:rsidRPr="000D7A4B">
              <w:rPr>
                <w:sz w:val="22"/>
                <w:szCs w:val="22"/>
              </w:rPr>
              <w:t xml:space="preserve">   - 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202" w:type="dxa"/>
            <w:tcBorders>
              <w:top w:val="nil"/>
              <w:left w:val="nil"/>
              <w:bottom w:val="single" w:sz="4" w:space="0" w:color="auto"/>
              <w:right w:val="nil"/>
            </w:tcBorders>
            <w:shd w:val="clear" w:color="auto" w:fill="auto"/>
            <w:vAlign w:val="center"/>
            <w:hideMark/>
          </w:tcPr>
          <w:p w14:paraId="09777F4D" w14:textId="77777777" w:rsidR="00376465" w:rsidRPr="000D7A4B" w:rsidRDefault="00376465" w:rsidP="00376465">
            <w:pPr>
              <w:jc w:val="center"/>
              <w:rPr>
                <w:sz w:val="22"/>
                <w:szCs w:val="22"/>
              </w:rPr>
            </w:pPr>
            <w:r w:rsidRPr="000D7A4B">
              <w:rPr>
                <w:sz w:val="22"/>
                <w:szCs w:val="22"/>
              </w:rPr>
              <w:t>тыс. руб.</w:t>
            </w:r>
          </w:p>
        </w:tc>
        <w:tc>
          <w:tcPr>
            <w:tcW w:w="1501" w:type="dxa"/>
            <w:tcBorders>
              <w:top w:val="nil"/>
              <w:left w:val="single" w:sz="4" w:space="0" w:color="auto"/>
              <w:bottom w:val="single" w:sz="4" w:space="0" w:color="auto"/>
              <w:right w:val="single" w:sz="4" w:space="0" w:color="auto"/>
            </w:tcBorders>
            <w:shd w:val="clear" w:color="auto" w:fill="auto"/>
            <w:noWrap/>
            <w:vAlign w:val="center"/>
            <w:hideMark/>
          </w:tcPr>
          <w:p w14:paraId="485B63BF" w14:textId="77777777" w:rsidR="00376465" w:rsidRPr="000D7A4B" w:rsidRDefault="00376465" w:rsidP="00376465">
            <w:pPr>
              <w:jc w:val="center"/>
              <w:rPr>
                <w:sz w:val="22"/>
                <w:szCs w:val="22"/>
              </w:rPr>
            </w:pPr>
            <w:r w:rsidRPr="000D7A4B">
              <w:rPr>
                <w:sz w:val="22"/>
                <w:szCs w:val="22"/>
              </w:rPr>
              <w:t>0,00</w:t>
            </w:r>
          </w:p>
        </w:tc>
        <w:tc>
          <w:tcPr>
            <w:tcW w:w="1501" w:type="dxa"/>
            <w:tcBorders>
              <w:top w:val="nil"/>
              <w:left w:val="nil"/>
              <w:bottom w:val="single" w:sz="4" w:space="0" w:color="auto"/>
              <w:right w:val="single" w:sz="4" w:space="0" w:color="auto"/>
            </w:tcBorders>
            <w:shd w:val="clear" w:color="auto" w:fill="auto"/>
            <w:noWrap/>
            <w:vAlign w:val="center"/>
            <w:hideMark/>
          </w:tcPr>
          <w:p w14:paraId="750E67C2" w14:textId="77777777" w:rsidR="00376465" w:rsidRPr="000D7A4B" w:rsidRDefault="00376465" w:rsidP="00376465">
            <w:pPr>
              <w:jc w:val="center"/>
              <w:rPr>
                <w:sz w:val="22"/>
                <w:szCs w:val="22"/>
              </w:rPr>
            </w:pPr>
            <w:r w:rsidRPr="000D7A4B">
              <w:rPr>
                <w:sz w:val="22"/>
                <w:szCs w:val="22"/>
              </w:rPr>
              <w:t>0,00</w:t>
            </w:r>
          </w:p>
        </w:tc>
        <w:tc>
          <w:tcPr>
            <w:tcW w:w="1640" w:type="dxa"/>
            <w:tcBorders>
              <w:top w:val="nil"/>
              <w:left w:val="nil"/>
              <w:bottom w:val="single" w:sz="4" w:space="0" w:color="auto"/>
              <w:right w:val="single" w:sz="4" w:space="0" w:color="auto"/>
            </w:tcBorders>
            <w:shd w:val="clear" w:color="auto" w:fill="auto"/>
            <w:noWrap/>
            <w:vAlign w:val="center"/>
            <w:hideMark/>
          </w:tcPr>
          <w:p w14:paraId="44AF615B" w14:textId="77777777" w:rsidR="00376465" w:rsidRPr="000D7A4B" w:rsidRDefault="00376465" w:rsidP="00376465">
            <w:pPr>
              <w:jc w:val="center"/>
              <w:rPr>
                <w:sz w:val="22"/>
                <w:szCs w:val="22"/>
              </w:rPr>
            </w:pPr>
            <w:r w:rsidRPr="000D7A4B">
              <w:rPr>
                <w:sz w:val="22"/>
                <w:szCs w:val="22"/>
              </w:rPr>
              <w:t>0,00</w:t>
            </w:r>
          </w:p>
        </w:tc>
      </w:tr>
      <w:tr w:rsidR="00376465" w:rsidRPr="000D7A4B" w14:paraId="47D5FC46" w14:textId="77777777" w:rsidTr="00376465">
        <w:trPr>
          <w:trHeight w:val="652"/>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2A4435B1" w14:textId="77777777" w:rsidR="00376465" w:rsidRPr="000D7A4B" w:rsidRDefault="00376465" w:rsidP="00376465">
            <w:pPr>
              <w:jc w:val="center"/>
              <w:rPr>
                <w:sz w:val="22"/>
                <w:szCs w:val="22"/>
              </w:rPr>
            </w:pPr>
            <w:r w:rsidRPr="000D7A4B">
              <w:rPr>
                <w:sz w:val="22"/>
                <w:szCs w:val="22"/>
              </w:rPr>
              <w:t>2.4</w:t>
            </w:r>
          </w:p>
        </w:tc>
        <w:tc>
          <w:tcPr>
            <w:tcW w:w="3556" w:type="dxa"/>
            <w:tcBorders>
              <w:top w:val="nil"/>
              <w:left w:val="nil"/>
              <w:bottom w:val="single" w:sz="4" w:space="0" w:color="auto"/>
              <w:right w:val="single" w:sz="4" w:space="0" w:color="auto"/>
            </w:tcBorders>
            <w:shd w:val="clear" w:color="auto" w:fill="auto"/>
            <w:vAlign w:val="center"/>
            <w:hideMark/>
          </w:tcPr>
          <w:p w14:paraId="15CC9D3F" w14:textId="77777777" w:rsidR="00376465" w:rsidRPr="000D7A4B" w:rsidRDefault="00376465" w:rsidP="00376465">
            <w:pPr>
              <w:rPr>
                <w:sz w:val="22"/>
                <w:szCs w:val="22"/>
              </w:rPr>
            </w:pPr>
            <w:r w:rsidRPr="000D7A4B">
              <w:rPr>
                <w:sz w:val="22"/>
                <w:szCs w:val="22"/>
              </w:rPr>
              <w:t xml:space="preserve">   - другие обоснованные расходы, в том числе</w:t>
            </w:r>
          </w:p>
        </w:tc>
        <w:tc>
          <w:tcPr>
            <w:tcW w:w="1202" w:type="dxa"/>
            <w:tcBorders>
              <w:top w:val="nil"/>
              <w:left w:val="nil"/>
              <w:bottom w:val="single" w:sz="4" w:space="0" w:color="auto"/>
              <w:right w:val="nil"/>
            </w:tcBorders>
            <w:shd w:val="clear" w:color="auto" w:fill="auto"/>
            <w:vAlign w:val="center"/>
            <w:hideMark/>
          </w:tcPr>
          <w:p w14:paraId="65B93A79" w14:textId="77777777" w:rsidR="00376465" w:rsidRPr="000D7A4B" w:rsidRDefault="00376465" w:rsidP="00376465">
            <w:pPr>
              <w:jc w:val="center"/>
              <w:rPr>
                <w:sz w:val="22"/>
                <w:szCs w:val="22"/>
              </w:rPr>
            </w:pPr>
            <w:r w:rsidRPr="000D7A4B">
              <w:rPr>
                <w:sz w:val="22"/>
                <w:szCs w:val="22"/>
              </w:rPr>
              <w:t>тыс. руб.</w:t>
            </w:r>
          </w:p>
        </w:tc>
        <w:tc>
          <w:tcPr>
            <w:tcW w:w="1501" w:type="dxa"/>
            <w:tcBorders>
              <w:top w:val="nil"/>
              <w:left w:val="single" w:sz="4" w:space="0" w:color="auto"/>
              <w:bottom w:val="single" w:sz="4" w:space="0" w:color="auto"/>
              <w:right w:val="single" w:sz="4" w:space="0" w:color="auto"/>
            </w:tcBorders>
            <w:shd w:val="clear" w:color="auto" w:fill="auto"/>
            <w:noWrap/>
            <w:vAlign w:val="center"/>
            <w:hideMark/>
          </w:tcPr>
          <w:p w14:paraId="0E0523D4" w14:textId="77777777" w:rsidR="00376465" w:rsidRPr="000D7A4B" w:rsidRDefault="00376465" w:rsidP="00376465">
            <w:pPr>
              <w:jc w:val="center"/>
              <w:rPr>
                <w:sz w:val="22"/>
                <w:szCs w:val="22"/>
              </w:rPr>
            </w:pPr>
            <w:r w:rsidRPr="000D7A4B">
              <w:rPr>
                <w:sz w:val="22"/>
                <w:szCs w:val="22"/>
              </w:rPr>
              <w:t>0,00</w:t>
            </w:r>
          </w:p>
        </w:tc>
        <w:tc>
          <w:tcPr>
            <w:tcW w:w="1501" w:type="dxa"/>
            <w:tcBorders>
              <w:top w:val="nil"/>
              <w:left w:val="nil"/>
              <w:bottom w:val="single" w:sz="4" w:space="0" w:color="auto"/>
              <w:right w:val="single" w:sz="4" w:space="0" w:color="auto"/>
            </w:tcBorders>
            <w:shd w:val="clear" w:color="auto" w:fill="auto"/>
            <w:noWrap/>
            <w:vAlign w:val="center"/>
            <w:hideMark/>
          </w:tcPr>
          <w:p w14:paraId="763C36C2" w14:textId="77777777" w:rsidR="00376465" w:rsidRPr="000D7A4B" w:rsidRDefault="00376465" w:rsidP="00376465">
            <w:pPr>
              <w:jc w:val="center"/>
              <w:rPr>
                <w:sz w:val="22"/>
                <w:szCs w:val="22"/>
              </w:rPr>
            </w:pPr>
            <w:r w:rsidRPr="000D7A4B">
              <w:rPr>
                <w:sz w:val="22"/>
                <w:szCs w:val="22"/>
              </w:rPr>
              <w:t>0,00</w:t>
            </w:r>
          </w:p>
        </w:tc>
        <w:tc>
          <w:tcPr>
            <w:tcW w:w="1640" w:type="dxa"/>
            <w:tcBorders>
              <w:top w:val="nil"/>
              <w:left w:val="nil"/>
              <w:bottom w:val="single" w:sz="4" w:space="0" w:color="auto"/>
              <w:right w:val="single" w:sz="4" w:space="0" w:color="auto"/>
            </w:tcBorders>
            <w:shd w:val="clear" w:color="auto" w:fill="auto"/>
            <w:noWrap/>
            <w:vAlign w:val="center"/>
            <w:hideMark/>
          </w:tcPr>
          <w:p w14:paraId="7F0D99E6" w14:textId="77777777" w:rsidR="00376465" w:rsidRPr="000D7A4B" w:rsidRDefault="00376465" w:rsidP="00376465">
            <w:pPr>
              <w:jc w:val="center"/>
              <w:rPr>
                <w:sz w:val="22"/>
                <w:szCs w:val="22"/>
              </w:rPr>
            </w:pPr>
            <w:r w:rsidRPr="000D7A4B">
              <w:rPr>
                <w:sz w:val="22"/>
                <w:szCs w:val="22"/>
              </w:rPr>
              <w:t>0,00</w:t>
            </w:r>
          </w:p>
        </w:tc>
      </w:tr>
      <w:tr w:rsidR="00376465" w:rsidRPr="000D7A4B" w14:paraId="464CEB21" w14:textId="77777777" w:rsidTr="00376465">
        <w:trPr>
          <w:trHeight w:val="409"/>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773BDCAC" w14:textId="77777777" w:rsidR="00376465" w:rsidRPr="000D7A4B" w:rsidRDefault="00376465" w:rsidP="00376465">
            <w:pPr>
              <w:jc w:val="center"/>
              <w:rPr>
                <w:sz w:val="22"/>
                <w:szCs w:val="22"/>
              </w:rPr>
            </w:pPr>
            <w:r w:rsidRPr="000D7A4B">
              <w:rPr>
                <w:sz w:val="22"/>
                <w:szCs w:val="22"/>
              </w:rPr>
              <w:t>2.4.1</w:t>
            </w:r>
          </w:p>
        </w:tc>
        <w:tc>
          <w:tcPr>
            <w:tcW w:w="3556" w:type="dxa"/>
            <w:tcBorders>
              <w:top w:val="nil"/>
              <w:left w:val="nil"/>
              <w:bottom w:val="single" w:sz="4" w:space="0" w:color="auto"/>
              <w:right w:val="single" w:sz="4" w:space="0" w:color="auto"/>
            </w:tcBorders>
            <w:shd w:val="clear" w:color="auto" w:fill="auto"/>
            <w:vAlign w:val="center"/>
            <w:hideMark/>
          </w:tcPr>
          <w:p w14:paraId="4E8DAB1E" w14:textId="77777777" w:rsidR="00376465" w:rsidRPr="000D7A4B" w:rsidRDefault="00376465" w:rsidP="00376465">
            <w:pPr>
              <w:rPr>
                <w:sz w:val="22"/>
                <w:szCs w:val="22"/>
              </w:rPr>
            </w:pPr>
            <w:r w:rsidRPr="000D7A4B">
              <w:rPr>
                <w:sz w:val="22"/>
                <w:szCs w:val="22"/>
              </w:rPr>
              <w:t xml:space="preserve">      - расходы на услуги банков</w:t>
            </w:r>
          </w:p>
        </w:tc>
        <w:tc>
          <w:tcPr>
            <w:tcW w:w="1202" w:type="dxa"/>
            <w:tcBorders>
              <w:top w:val="nil"/>
              <w:left w:val="nil"/>
              <w:bottom w:val="single" w:sz="4" w:space="0" w:color="auto"/>
              <w:right w:val="nil"/>
            </w:tcBorders>
            <w:shd w:val="clear" w:color="auto" w:fill="auto"/>
            <w:vAlign w:val="center"/>
            <w:hideMark/>
          </w:tcPr>
          <w:p w14:paraId="2BEA88D3" w14:textId="77777777" w:rsidR="00376465" w:rsidRPr="000D7A4B" w:rsidRDefault="00376465" w:rsidP="00376465">
            <w:pPr>
              <w:jc w:val="center"/>
              <w:rPr>
                <w:sz w:val="22"/>
                <w:szCs w:val="22"/>
              </w:rPr>
            </w:pPr>
            <w:r w:rsidRPr="000D7A4B">
              <w:rPr>
                <w:sz w:val="22"/>
                <w:szCs w:val="22"/>
              </w:rPr>
              <w:t>тыс. руб.</w:t>
            </w:r>
          </w:p>
        </w:tc>
        <w:tc>
          <w:tcPr>
            <w:tcW w:w="1501" w:type="dxa"/>
            <w:tcBorders>
              <w:top w:val="nil"/>
              <w:left w:val="single" w:sz="4" w:space="0" w:color="auto"/>
              <w:bottom w:val="single" w:sz="4" w:space="0" w:color="auto"/>
              <w:right w:val="single" w:sz="4" w:space="0" w:color="auto"/>
            </w:tcBorders>
            <w:shd w:val="clear" w:color="auto" w:fill="auto"/>
            <w:vAlign w:val="center"/>
            <w:hideMark/>
          </w:tcPr>
          <w:p w14:paraId="5F8FC1D8" w14:textId="77777777" w:rsidR="00376465" w:rsidRPr="000D7A4B" w:rsidRDefault="00376465" w:rsidP="00376465">
            <w:pPr>
              <w:jc w:val="center"/>
              <w:rPr>
                <w:sz w:val="22"/>
                <w:szCs w:val="22"/>
              </w:rPr>
            </w:pPr>
            <w:r w:rsidRPr="000D7A4B">
              <w:rPr>
                <w:sz w:val="22"/>
                <w:szCs w:val="22"/>
              </w:rPr>
              <w:t>0,00</w:t>
            </w:r>
          </w:p>
        </w:tc>
        <w:tc>
          <w:tcPr>
            <w:tcW w:w="1501" w:type="dxa"/>
            <w:tcBorders>
              <w:top w:val="nil"/>
              <w:left w:val="nil"/>
              <w:bottom w:val="single" w:sz="4" w:space="0" w:color="auto"/>
              <w:right w:val="single" w:sz="4" w:space="0" w:color="auto"/>
            </w:tcBorders>
            <w:shd w:val="clear" w:color="auto" w:fill="auto"/>
            <w:vAlign w:val="center"/>
            <w:hideMark/>
          </w:tcPr>
          <w:p w14:paraId="290C6857" w14:textId="77777777" w:rsidR="00376465" w:rsidRPr="000D7A4B" w:rsidRDefault="00376465" w:rsidP="00376465">
            <w:pPr>
              <w:jc w:val="center"/>
              <w:rPr>
                <w:sz w:val="22"/>
                <w:szCs w:val="22"/>
              </w:rPr>
            </w:pPr>
            <w:r w:rsidRPr="000D7A4B">
              <w:rPr>
                <w:sz w:val="22"/>
                <w:szCs w:val="22"/>
              </w:rPr>
              <w:t>0,00</w:t>
            </w:r>
          </w:p>
        </w:tc>
        <w:tc>
          <w:tcPr>
            <w:tcW w:w="1640" w:type="dxa"/>
            <w:tcBorders>
              <w:top w:val="nil"/>
              <w:left w:val="nil"/>
              <w:bottom w:val="single" w:sz="4" w:space="0" w:color="auto"/>
              <w:right w:val="single" w:sz="4" w:space="0" w:color="auto"/>
            </w:tcBorders>
            <w:shd w:val="clear" w:color="auto" w:fill="auto"/>
            <w:vAlign w:val="center"/>
            <w:hideMark/>
          </w:tcPr>
          <w:p w14:paraId="5C0BA885" w14:textId="77777777" w:rsidR="00376465" w:rsidRPr="000D7A4B" w:rsidRDefault="00376465" w:rsidP="00376465">
            <w:pPr>
              <w:jc w:val="center"/>
              <w:rPr>
                <w:sz w:val="22"/>
                <w:szCs w:val="22"/>
              </w:rPr>
            </w:pPr>
            <w:r w:rsidRPr="000D7A4B">
              <w:rPr>
                <w:sz w:val="22"/>
                <w:szCs w:val="22"/>
              </w:rPr>
              <w:t>0,00</w:t>
            </w:r>
          </w:p>
        </w:tc>
      </w:tr>
      <w:tr w:rsidR="00376465" w:rsidRPr="000D7A4B" w14:paraId="5C84C501" w14:textId="77777777" w:rsidTr="00376465">
        <w:trPr>
          <w:cantSplit/>
          <w:trHeight w:val="255"/>
        </w:trPr>
        <w:tc>
          <w:tcPr>
            <w:tcW w:w="766" w:type="dxa"/>
            <w:tcBorders>
              <w:top w:val="single" w:sz="4" w:space="0" w:color="auto"/>
              <w:left w:val="single" w:sz="4" w:space="0" w:color="auto"/>
              <w:bottom w:val="nil"/>
              <w:right w:val="single" w:sz="4" w:space="0" w:color="auto"/>
            </w:tcBorders>
            <w:shd w:val="clear" w:color="auto" w:fill="auto"/>
            <w:vAlign w:val="center"/>
            <w:hideMark/>
          </w:tcPr>
          <w:p w14:paraId="0FE531A6" w14:textId="77777777" w:rsidR="00376465" w:rsidRPr="000D7A4B" w:rsidRDefault="00376465" w:rsidP="00376465">
            <w:pPr>
              <w:jc w:val="center"/>
              <w:rPr>
                <w:sz w:val="22"/>
                <w:szCs w:val="22"/>
              </w:rPr>
            </w:pPr>
            <w:r w:rsidRPr="000D7A4B">
              <w:rPr>
                <w:sz w:val="22"/>
                <w:szCs w:val="22"/>
              </w:rPr>
              <w:lastRenderedPageBreak/>
              <w:t>2.4.2</w:t>
            </w:r>
          </w:p>
        </w:tc>
        <w:tc>
          <w:tcPr>
            <w:tcW w:w="3556" w:type="dxa"/>
            <w:tcBorders>
              <w:top w:val="single" w:sz="4" w:space="0" w:color="auto"/>
              <w:left w:val="nil"/>
              <w:bottom w:val="nil"/>
              <w:right w:val="single" w:sz="4" w:space="0" w:color="auto"/>
            </w:tcBorders>
            <w:shd w:val="clear" w:color="auto" w:fill="auto"/>
            <w:vAlign w:val="center"/>
            <w:hideMark/>
          </w:tcPr>
          <w:p w14:paraId="66AE6CEB" w14:textId="77777777" w:rsidR="00376465" w:rsidRPr="000D7A4B" w:rsidRDefault="00376465" w:rsidP="00376465">
            <w:pPr>
              <w:rPr>
                <w:sz w:val="22"/>
                <w:szCs w:val="22"/>
              </w:rPr>
            </w:pPr>
            <w:r w:rsidRPr="000D7A4B">
              <w:rPr>
                <w:sz w:val="22"/>
                <w:szCs w:val="22"/>
              </w:rPr>
              <w:t xml:space="preserve">      - расходы на обслуживание заемных средств</w:t>
            </w:r>
          </w:p>
        </w:tc>
        <w:tc>
          <w:tcPr>
            <w:tcW w:w="1202" w:type="dxa"/>
            <w:tcBorders>
              <w:top w:val="single" w:sz="4" w:space="0" w:color="auto"/>
              <w:left w:val="nil"/>
              <w:bottom w:val="nil"/>
              <w:right w:val="nil"/>
            </w:tcBorders>
            <w:shd w:val="clear" w:color="auto" w:fill="auto"/>
            <w:vAlign w:val="center"/>
            <w:hideMark/>
          </w:tcPr>
          <w:p w14:paraId="4C955560" w14:textId="77777777" w:rsidR="00376465" w:rsidRPr="000D7A4B" w:rsidRDefault="00376465" w:rsidP="00376465">
            <w:pPr>
              <w:jc w:val="center"/>
              <w:rPr>
                <w:sz w:val="22"/>
                <w:szCs w:val="22"/>
              </w:rPr>
            </w:pPr>
            <w:r w:rsidRPr="000D7A4B">
              <w:rPr>
                <w:sz w:val="22"/>
                <w:szCs w:val="22"/>
              </w:rPr>
              <w:t>тыс. руб.</w:t>
            </w:r>
          </w:p>
        </w:tc>
        <w:tc>
          <w:tcPr>
            <w:tcW w:w="1501" w:type="dxa"/>
            <w:tcBorders>
              <w:top w:val="nil"/>
              <w:left w:val="single" w:sz="4" w:space="0" w:color="auto"/>
              <w:bottom w:val="single" w:sz="4" w:space="0" w:color="auto"/>
              <w:right w:val="single" w:sz="4" w:space="0" w:color="auto"/>
            </w:tcBorders>
            <w:shd w:val="clear" w:color="auto" w:fill="auto"/>
            <w:vAlign w:val="center"/>
            <w:hideMark/>
          </w:tcPr>
          <w:p w14:paraId="17F93432" w14:textId="77777777" w:rsidR="00376465" w:rsidRPr="000D7A4B" w:rsidRDefault="00376465" w:rsidP="00376465">
            <w:pPr>
              <w:jc w:val="center"/>
              <w:rPr>
                <w:sz w:val="22"/>
                <w:szCs w:val="22"/>
              </w:rPr>
            </w:pPr>
            <w:r w:rsidRPr="000D7A4B">
              <w:rPr>
                <w:sz w:val="22"/>
                <w:szCs w:val="22"/>
              </w:rPr>
              <w:t>0,00</w:t>
            </w:r>
          </w:p>
        </w:tc>
        <w:tc>
          <w:tcPr>
            <w:tcW w:w="1501" w:type="dxa"/>
            <w:tcBorders>
              <w:top w:val="nil"/>
              <w:left w:val="nil"/>
              <w:bottom w:val="single" w:sz="4" w:space="0" w:color="auto"/>
              <w:right w:val="single" w:sz="4" w:space="0" w:color="auto"/>
            </w:tcBorders>
            <w:shd w:val="clear" w:color="auto" w:fill="auto"/>
            <w:vAlign w:val="center"/>
            <w:hideMark/>
          </w:tcPr>
          <w:p w14:paraId="4E54205B" w14:textId="77777777" w:rsidR="00376465" w:rsidRPr="000D7A4B" w:rsidRDefault="00376465" w:rsidP="00376465">
            <w:pPr>
              <w:jc w:val="center"/>
              <w:rPr>
                <w:sz w:val="22"/>
                <w:szCs w:val="22"/>
              </w:rPr>
            </w:pPr>
            <w:r w:rsidRPr="000D7A4B">
              <w:rPr>
                <w:sz w:val="22"/>
                <w:szCs w:val="22"/>
              </w:rPr>
              <w:t>0,00</w:t>
            </w:r>
          </w:p>
        </w:tc>
        <w:tc>
          <w:tcPr>
            <w:tcW w:w="1640" w:type="dxa"/>
            <w:tcBorders>
              <w:top w:val="nil"/>
              <w:left w:val="nil"/>
              <w:bottom w:val="single" w:sz="4" w:space="0" w:color="auto"/>
              <w:right w:val="single" w:sz="4" w:space="0" w:color="auto"/>
            </w:tcBorders>
            <w:shd w:val="clear" w:color="auto" w:fill="auto"/>
            <w:vAlign w:val="center"/>
            <w:hideMark/>
          </w:tcPr>
          <w:p w14:paraId="0C6A13C3" w14:textId="77777777" w:rsidR="00376465" w:rsidRPr="000D7A4B" w:rsidRDefault="00376465" w:rsidP="00376465">
            <w:pPr>
              <w:jc w:val="center"/>
              <w:rPr>
                <w:sz w:val="22"/>
                <w:szCs w:val="22"/>
              </w:rPr>
            </w:pPr>
            <w:r w:rsidRPr="000D7A4B">
              <w:rPr>
                <w:sz w:val="22"/>
                <w:szCs w:val="22"/>
              </w:rPr>
              <w:t>0,00</w:t>
            </w:r>
          </w:p>
        </w:tc>
      </w:tr>
      <w:tr w:rsidR="00376465" w:rsidRPr="000D7A4B" w14:paraId="48D292CD" w14:textId="77777777" w:rsidTr="00376465">
        <w:trPr>
          <w:trHeight w:val="600"/>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8694CC" w14:textId="77777777" w:rsidR="00376465" w:rsidRPr="000D7A4B" w:rsidRDefault="00376465" w:rsidP="00376465">
            <w:pPr>
              <w:jc w:val="center"/>
              <w:rPr>
                <w:sz w:val="22"/>
                <w:szCs w:val="22"/>
              </w:rPr>
            </w:pPr>
            <w:r w:rsidRPr="000D7A4B">
              <w:rPr>
                <w:sz w:val="22"/>
                <w:szCs w:val="22"/>
              </w:rPr>
              <w:t>3</w:t>
            </w:r>
          </w:p>
        </w:tc>
        <w:tc>
          <w:tcPr>
            <w:tcW w:w="3556" w:type="dxa"/>
            <w:tcBorders>
              <w:top w:val="single" w:sz="4" w:space="0" w:color="auto"/>
              <w:left w:val="nil"/>
              <w:bottom w:val="single" w:sz="4" w:space="0" w:color="auto"/>
              <w:right w:val="single" w:sz="4" w:space="0" w:color="auto"/>
            </w:tcBorders>
            <w:shd w:val="clear" w:color="auto" w:fill="auto"/>
            <w:vAlign w:val="center"/>
            <w:hideMark/>
          </w:tcPr>
          <w:p w14:paraId="0207435C" w14:textId="77777777" w:rsidR="00376465" w:rsidRPr="000D7A4B" w:rsidRDefault="00376465" w:rsidP="00376465">
            <w:pPr>
              <w:rPr>
                <w:b/>
                <w:bCs/>
                <w:sz w:val="22"/>
                <w:szCs w:val="22"/>
              </w:rPr>
            </w:pPr>
            <w:r w:rsidRPr="000D7A4B">
              <w:rPr>
                <w:b/>
                <w:bCs/>
                <w:sz w:val="22"/>
                <w:szCs w:val="22"/>
              </w:rPr>
              <w:t>Расходы, не учитываемые в целях налогообложения, всего</w:t>
            </w:r>
          </w:p>
        </w:tc>
        <w:tc>
          <w:tcPr>
            <w:tcW w:w="1202" w:type="dxa"/>
            <w:tcBorders>
              <w:top w:val="single" w:sz="4" w:space="0" w:color="auto"/>
              <w:left w:val="nil"/>
              <w:bottom w:val="single" w:sz="4" w:space="0" w:color="auto"/>
              <w:right w:val="nil"/>
            </w:tcBorders>
            <w:shd w:val="clear" w:color="auto" w:fill="auto"/>
            <w:vAlign w:val="center"/>
            <w:hideMark/>
          </w:tcPr>
          <w:p w14:paraId="6BAFCD9A" w14:textId="77777777" w:rsidR="00376465" w:rsidRPr="000D7A4B" w:rsidRDefault="00376465" w:rsidP="00376465">
            <w:pPr>
              <w:jc w:val="center"/>
              <w:rPr>
                <w:sz w:val="22"/>
                <w:szCs w:val="22"/>
              </w:rPr>
            </w:pPr>
            <w:r w:rsidRPr="000D7A4B">
              <w:rPr>
                <w:sz w:val="22"/>
                <w:szCs w:val="22"/>
              </w:rPr>
              <w:t>тыс. руб.</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6F7B17" w14:textId="77777777" w:rsidR="00376465" w:rsidRPr="000D7A4B" w:rsidRDefault="00376465" w:rsidP="00376465">
            <w:pPr>
              <w:jc w:val="center"/>
              <w:rPr>
                <w:sz w:val="22"/>
                <w:szCs w:val="22"/>
              </w:rPr>
            </w:pPr>
            <w:r w:rsidRPr="000D7A4B">
              <w:rPr>
                <w:sz w:val="22"/>
                <w:szCs w:val="22"/>
              </w:rPr>
              <w:t>174,84</w:t>
            </w:r>
          </w:p>
        </w:tc>
        <w:tc>
          <w:tcPr>
            <w:tcW w:w="1501" w:type="dxa"/>
            <w:tcBorders>
              <w:top w:val="single" w:sz="4" w:space="0" w:color="auto"/>
              <w:left w:val="nil"/>
              <w:bottom w:val="single" w:sz="4" w:space="0" w:color="auto"/>
              <w:right w:val="single" w:sz="4" w:space="0" w:color="auto"/>
            </w:tcBorders>
            <w:shd w:val="clear" w:color="auto" w:fill="auto"/>
            <w:vAlign w:val="center"/>
            <w:hideMark/>
          </w:tcPr>
          <w:p w14:paraId="19D212BA" w14:textId="77777777" w:rsidR="00376465" w:rsidRPr="000D7A4B" w:rsidRDefault="00376465" w:rsidP="00376465">
            <w:pPr>
              <w:jc w:val="center"/>
              <w:rPr>
                <w:sz w:val="22"/>
                <w:szCs w:val="22"/>
              </w:rPr>
            </w:pPr>
            <w:r w:rsidRPr="000D7A4B">
              <w:rPr>
                <w:sz w:val="22"/>
                <w:szCs w:val="22"/>
              </w:rPr>
              <w:t>174,84</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14:paraId="2B25163B" w14:textId="77777777" w:rsidR="00376465" w:rsidRPr="000D7A4B" w:rsidRDefault="00376465" w:rsidP="00376465">
            <w:pPr>
              <w:jc w:val="center"/>
              <w:rPr>
                <w:sz w:val="22"/>
                <w:szCs w:val="22"/>
              </w:rPr>
            </w:pPr>
            <w:r w:rsidRPr="000D7A4B">
              <w:rPr>
                <w:sz w:val="22"/>
                <w:szCs w:val="22"/>
              </w:rPr>
              <w:t>0,00</w:t>
            </w:r>
          </w:p>
        </w:tc>
      </w:tr>
      <w:tr w:rsidR="00376465" w:rsidRPr="000D7A4B" w14:paraId="6442F7B2" w14:textId="77777777" w:rsidTr="00376465">
        <w:trPr>
          <w:trHeight w:val="25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5156933F" w14:textId="77777777" w:rsidR="00376465" w:rsidRPr="000D7A4B" w:rsidRDefault="00376465" w:rsidP="00376465">
            <w:pPr>
              <w:jc w:val="center"/>
              <w:rPr>
                <w:sz w:val="22"/>
                <w:szCs w:val="22"/>
              </w:rPr>
            </w:pPr>
            <w:r w:rsidRPr="000D7A4B">
              <w:rPr>
                <w:sz w:val="22"/>
                <w:szCs w:val="22"/>
              </w:rPr>
              <w:t>3.1</w:t>
            </w:r>
          </w:p>
        </w:tc>
        <w:tc>
          <w:tcPr>
            <w:tcW w:w="3556" w:type="dxa"/>
            <w:tcBorders>
              <w:top w:val="nil"/>
              <w:left w:val="nil"/>
              <w:bottom w:val="single" w:sz="4" w:space="0" w:color="auto"/>
              <w:right w:val="single" w:sz="4" w:space="0" w:color="auto"/>
            </w:tcBorders>
            <w:shd w:val="clear" w:color="auto" w:fill="auto"/>
            <w:vAlign w:val="center"/>
            <w:hideMark/>
          </w:tcPr>
          <w:p w14:paraId="015BAA63" w14:textId="77777777" w:rsidR="00376465" w:rsidRPr="000D7A4B" w:rsidRDefault="00376465" w:rsidP="00376465">
            <w:pPr>
              <w:rPr>
                <w:sz w:val="22"/>
                <w:szCs w:val="22"/>
              </w:rPr>
            </w:pPr>
            <w:r w:rsidRPr="000D7A4B">
              <w:rPr>
                <w:sz w:val="22"/>
                <w:szCs w:val="22"/>
              </w:rPr>
              <w:t xml:space="preserve">   - расходы на капитальные вложения (инвестиции)</w:t>
            </w:r>
          </w:p>
        </w:tc>
        <w:tc>
          <w:tcPr>
            <w:tcW w:w="1202" w:type="dxa"/>
            <w:tcBorders>
              <w:top w:val="nil"/>
              <w:left w:val="nil"/>
              <w:bottom w:val="single" w:sz="4" w:space="0" w:color="auto"/>
              <w:right w:val="nil"/>
            </w:tcBorders>
            <w:shd w:val="clear" w:color="auto" w:fill="auto"/>
            <w:vAlign w:val="center"/>
            <w:hideMark/>
          </w:tcPr>
          <w:p w14:paraId="34A44AEB" w14:textId="77777777" w:rsidR="00376465" w:rsidRPr="000D7A4B" w:rsidRDefault="00376465" w:rsidP="00376465">
            <w:pPr>
              <w:jc w:val="center"/>
              <w:rPr>
                <w:sz w:val="22"/>
                <w:szCs w:val="22"/>
              </w:rPr>
            </w:pPr>
            <w:r w:rsidRPr="000D7A4B">
              <w:rPr>
                <w:sz w:val="22"/>
                <w:szCs w:val="22"/>
              </w:rPr>
              <w:t>тыс. руб.</w:t>
            </w:r>
          </w:p>
        </w:tc>
        <w:tc>
          <w:tcPr>
            <w:tcW w:w="15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DAE0A2" w14:textId="77777777" w:rsidR="00376465" w:rsidRPr="000D7A4B" w:rsidRDefault="00376465" w:rsidP="00376465">
            <w:pPr>
              <w:jc w:val="center"/>
              <w:rPr>
                <w:sz w:val="22"/>
                <w:szCs w:val="22"/>
              </w:rPr>
            </w:pPr>
            <w:r w:rsidRPr="000D7A4B">
              <w:rPr>
                <w:sz w:val="22"/>
                <w:szCs w:val="22"/>
              </w:rPr>
              <w:t>0,00</w:t>
            </w:r>
          </w:p>
        </w:tc>
        <w:tc>
          <w:tcPr>
            <w:tcW w:w="1501" w:type="dxa"/>
            <w:tcBorders>
              <w:top w:val="single" w:sz="4" w:space="0" w:color="auto"/>
              <w:left w:val="nil"/>
              <w:bottom w:val="single" w:sz="4" w:space="0" w:color="auto"/>
              <w:right w:val="single" w:sz="4" w:space="0" w:color="auto"/>
            </w:tcBorders>
            <w:shd w:val="clear" w:color="auto" w:fill="auto"/>
            <w:noWrap/>
            <w:vAlign w:val="center"/>
            <w:hideMark/>
          </w:tcPr>
          <w:p w14:paraId="70E85BDC" w14:textId="77777777" w:rsidR="00376465" w:rsidRPr="000D7A4B" w:rsidRDefault="00376465" w:rsidP="00376465">
            <w:pPr>
              <w:jc w:val="center"/>
              <w:rPr>
                <w:sz w:val="22"/>
                <w:szCs w:val="22"/>
              </w:rPr>
            </w:pPr>
            <w:r w:rsidRPr="000D7A4B">
              <w:rPr>
                <w:sz w:val="22"/>
                <w:szCs w:val="22"/>
              </w:rPr>
              <w:t>0,00</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1D19078A" w14:textId="77777777" w:rsidR="00376465" w:rsidRPr="000D7A4B" w:rsidRDefault="00376465" w:rsidP="00376465">
            <w:pPr>
              <w:jc w:val="center"/>
              <w:rPr>
                <w:sz w:val="22"/>
                <w:szCs w:val="22"/>
              </w:rPr>
            </w:pPr>
            <w:r w:rsidRPr="000D7A4B">
              <w:rPr>
                <w:sz w:val="22"/>
                <w:szCs w:val="22"/>
              </w:rPr>
              <w:t>0,00</w:t>
            </w:r>
          </w:p>
        </w:tc>
      </w:tr>
      <w:tr w:rsidR="00376465" w:rsidRPr="000D7A4B" w14:paraId="70228A30" w14:textId="77777777" w:rsidTr="00376465">
        <w:trPr>
          <w:trHeight w:val="42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78255B33" w14:textId="77777777" w:rsidR="00376465" w:rsidRPr="000D7A4B" w:rsidRDefault="00376465" w:rsidP="00376465">
            <w:pPr>
              <w:jc w:val="center"/>
              <w:rPr>
                <w:sz w:val="22"/>
                <w:szCs w:val="22"/>
              </w:rPr>
            </w:pPr>
            <w:r w:rsidRPr="000D7A4B">
              <w:rPr>
                <w:sz w:val="22"/>
                <w:szCs w:val="22"/>
              </w:rPr>
              <w:t>3.2</w:t>
            </w:r>
          </w:p>
        </w:tc>
        <w:tc>
          <w:tcPr>
            <w:tcW w:w="3556" w:type="dxa"/>
            <w:tcBorders>
              <w:top w:val="nil"/>
              <w:left w:val="nil"/>
              <w:bottom w:val="single" w:sz="4" w:space="0" w:color="auto"/>
              <w:right w:val="single" w:sz="4" w:space="0" w:color="auto"/>
            </w:tcBorders>
            <w:shd w:val="clear" w:color="auto" w:fill="auto"/>
            <w:vAlign w:val="center"/>
            <w:hideMark/>
          </w:tcPr>
          <w:p w14:paraId="4C28B72D" w14:textId="77777777" w:rsidR="00376465" w:rsidRPr="000D7A4B" w:rsidRDefault="00376465" w:rsidP="00376465">
            <w:pPr>
              <w:rPr>
                <w:sz w:val="22"/>
                <w:szCs w:val="22"/>
              </w:rPr>
            </w:pPr>
            <w:r w:rsidRPr="000D7A4B">
              <w:rPr>
                <w:sz w:val="22"/>
                <w:szCs w:val="22"/>
              </w:rPr>
              <w:t xml:space="preserve">   - денежные выплаты социального характера (по Коллективному договору)</w:t>
            </w:r>
          </w:p>
        </w:tc>
        <w:tc>
          <w:tcPr>
            <w:tcW w:w="1202" w:type="dxa"/>
            <w:tcBorders>
              <w:top w:val="nil"/>
              <w:left w:val="nil"/>
              <w:bottom w:val="single" w:sz="4" w:space="0" w:color="auto"/>
              <w:right w:val="nil"/>
            </w:tcBorders>
            <w:shd w:val="clear" w:color="auto" w:fill="auto"/>
            <w:vAlign w:val="center"/>
            <w:hideMark/>
          </w:tcPr>
          <w:p w14:paraId="510818BB" w14:textId="77777777" w:rsidR="00376465" w:rsidRPr="000D7A4B" w:rsidRDefault="00376465" w:rsidP="00376465">
            <w:pPr>
              <w:jc w:val="center"/>
              <w:rPr>
                <w:sz w:val="22"/>
                <w:szCs w:val="22"/>
              </w:rPr>
            </w:pPr>
            <w:r w:rsidRPr="000D7A4B">
              <w:rPr>
                <w:sz w:val="22"/>
                <w:szCs w:val="22"/>
              </w:rPr>
              <w:t>тыс. руб.</w:t>
            </w:r>
          </w:p>
        </w:tc>
        <w:tc>
          <w:tcPr>
            <w:tcW w:w="1501" w:type="dxa"/>
            <w:tcBorders>
              <w:top w:val="nil"/>
              <w:left w:val="single" w:sz="4" w:space="0" w:color="auto"/>
              <w:bottom w:val="single" w:sz="4" w:space="0" w:color="auto"/>
              <w:right w:val="single" w:sz="4" w:space="0" w:color="auto"/>
            </w:tcBorders>
            <w:shd w:val="clear" w:color="auto" w:fill="auto"/>
            <w:noWrap/>
            <w:vAlign w:val="center"/>
            <w:hideMark/>
          </w:tcPr>
          <w:p w14:paraId="3EA9A08A" w14:textId="77777777" w:rsidR="00376465" w:rsidRPr="000D7A4B" w:rsidRDefault="00376465" w:rsidP="00376465">
            <w:pPr>
              <w:jc w:val="center"/>
              <w:rPr>
                <w:sz w:val="22"/>
                <w:szCs w:val="22"/>
              </w:rPr>
            </w:pPr>
            <w:r w:rsidRPr="000D7A4B">
              <w:rPr>
                <w:sz w:val="22"/>
                <w:szCs w:val="22"/>
              </w:rPr>
              <w:t>174,84</w:t>
            </w:r>
          </w:p>
        </w:tc>
        <w:tc>
          <w:tcPr>
            <w:tcW w:w="1501" w:type="dxa"/>
            <w:tcBorders>
              <w:top w:val="nil"/>
              <w:left w:val="nil"/>
              <w:bottom w:val="single" w:sz="4" w:space="0" w:color="auto"/>
              <w:right w:val="single" w:sz="4" w:space="0" w:color="auto"/>
            </w:tcBorders>
            <w:shd w:val="clear" w:color="auto" w:fill="auto"/>
            <w:noWrap/>
            <w:vAlign w:val="center"/>
            <w:hideMark/>
          </w:tcPr>
          <w:p w14:paraId="0C80A979" w14:textId="77777777" w:rsidR="00376465" w:rsidRPr="000D7A4B" w:rsidRDefault="00376465" w:rsidP="00376465">
            <w:pPr>
              <w:jc w:val="center"/>
              <w:rPr>
                <w:sz w:val="22"/>
                <w:szCs w:val="22"/>
              </w:rPr>
            </w:pPr>
            <w:r w:rsidRPr="000D7A4B">
              <w:rPr>
                <w:sz w:val="22"/>
                <w:szCs w:val="22"/>
              </w:rPr>
              <w:t>174,84</w:t>
            </w:r>
          </w:p>
        </w:tc>
        <w:tc>
          <w:tcPr>
            <w:tcW w:w="1640" w:type="dxa"/>
            <w:tcBorders>
              <w:top w:val="nil"/>
              <w:left w:val="nil"/>
              <w:bottom w:val="single" w:sz="4" w:space="0" w:color="auto"/>
              <w:right w:val="single" w:sz="4" w:space="0" w:color="auto"/>
            </w:tcBorders>
            <w:shd w:val="clear" w:color="auto" w:fill="auto"/>
            <w:noWrap/>
            <w:vAlign w:val="center"/>
            <w:hideMark/>
          </w:tcPr>
          <w:p w14:paraId="3EF24A8B" w14:textId="77777777" w:rsidR="00376465" w:rsidRPr="000D7A4B" w:rsidRDefault="00376465" w:rsidP="00376465">
            <w:pPr>
              <w:jc w:val="center"/>
              <w:rPr>
                <w:sz w:val="22"/>
                <w:szCs w:val="22"/>
              </w:rPr>
            </w:pPr>
            <w:r w:rsidRPr="000D7A4B">
              <w:rPr>
                <w:sz w:val="22"/>
                <w:szCs w:val="22"/>
              </w:rPr>
              <w:t>0,00</w:t>
            </w:r>
          </w:p>
        </w:tc>
      </w:tr>
      <w:tr w:rsidR="00376465" w:rsidRPr="000D7A4B" w14:paraId="157EBC3B" w14:textId="77777777" w:rsidTr="00376465">
        <w:trPr>
          <w:trHeight w:val="25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781C4F84" w14:textId="77777777" w:rsidR="00376465" w:rsidRPr="000D7A4B" w:rsidRDefault="00376465" w:rsidP="00376465">
            <w:pPr>
              <w:jc w:val="center"/>
              <w:rPr>
                <w:sz w:val="22"/>
                <w:szCs w:val="22"/>
              </w:rPr>
            </w:pPr>
            <w:r w:rsidRPr="000D7A4B">
              <w:rPr>
                <w:sz w:val="22"/>
                <w:szCs w:val="22"/>
              </w:rPr>
              <w:t>3.3</w:t>
            </w:r>
          </w:p>
        </w:tc>
        <w:tc>
          <w:tcPr>
            <w:tcW w:w="3556" w:type="dxa"/>
            <w:tcBorders>
              <w:top w:val="nil"/>
              <w:left w:val="nil"/>
              <w:bottom w:val="single" w:sz="4" w:space="0" w:color="auto"/>
              <w:right w:val="single" w:sz="4" w:space="0" w:color="auto"/>
            </w:tcBorders>
            <w:shd w:val="clear" w:color="auto" w:fill="auto"/>
            <w:vAlign w:val="center"/>
            <w:hideMark/>
          </w:tcPr>
          <w:p w14:paraId="7123735C" w14:textId="77777777" w:rsidR="00376465" w:rsidRPr="000D7A4B" w:rsidRDefault="00376465" w:rsidP="00376465">
            <w:pPr>
              <w:rPr>
                <w:sz w:val="22"/>
                <w:szCs w:val="22"/>
              </w:rPr>
            </w:pPr>
            <w:r w:rsidRPr="000D7A4B">
              <w:rPr>
                <w:sz w:val="22"/>
                <w:szCs w:val="22"/>
              </w:rPr>
              <w:t xml:space="preserve">   - резервный фонд</w:t>
            </w:r>
          </w:p>
        </w:tc>
        <w:tc>
          <w:tcPr>
            <w:tcW w:w="1202" w:type="dxa"/>
            <w:tcBorders>
              <w:top w:val="nil"/>
              <w:left w:val="nil"/>
              <w:bottom w:val="single" w:sz="4" w:space="0" w:color="auto"/>
              <w:right w:val="nil"/>
            </w:tcBorders>
            <w:shd w:val="clear" w:color="auto" w:fill="auto"/>
            <w:vAlign w:val="center"/>
            <w:hideMark/>
          </w:tcPr>
          <w:p w14:paraId="780D8CBA" w14:textId="77777777" w:rsidR="00376465" w:rsidRPr="000D7A4B" w:rsidRDefault="00376465" w:rsidP="00376465">
            <w:pPr>
              <w:jc w:val="center"/>
              <w:rPr>
                <w:sz w:val="22"/>
                <w:szCs w:val="22"/>
              </w:rPr>
            </w:pPr>
            <w:r w:rsidRPr="000D7A4B">
              <w:rPr>
                <w:sz w:val="22"/>
                <w:szCs w:val="22"/>
              </w:rPr>
              <w:t>тыс. руб.</w:t>
            </w:r>
          </w:p>
        </w:tc>
        <w:tc>
          <w:tcPr>
            <w:tcW w:w="1501" w:type="dxa"/>
            <w:tcBorders>
              <w:top w:val="nil"/>
              <w:left w:val="single" w:sz="4" w:space="0" w:color="auto"/>
              <w:bottom w:val="single" w:sz="4" w:space="0" w:color="auto"/>
              <w:right w:val="single" w:sz="4" w:space="0" w:color="auto"/>
            </w:tcBorders>
            <w:shd w:val="clear" w:color="auto" w:fill="auto"/>
            <w:noWrap/>
            <w:vAlign w:val="center"/>
            <w:hideMark/>
          </w:tcPr>
          <w:p w14:paraId="3ADCA299" w14:textId="77777777" w:rsidR="00376465" w:rsidRPr="000D7A4B" w:rsidRDefault="00376465" w:rsidP="00376465">
            <w:pPr>
              <w:jc w:val="center"/>
              <w:rPr>
                <w:sz w:val="22"/>
                <w:szCs w:val="22"/>
              </w:rPr>
            </w:pPr>
            <w:r w:rsidRPr="000D7A4B">
              <w:rPr>
                <w:sz w:val="22"/>
                <w:szCs w:val="22"/>
              </w:rPr>
              <w:t>0,00</w:t>
            </w:r>
          </w:p>
        </w:tc>
        <w:tc>
          <w:tcPr>
            <w:tcW w:w="1501" w:type="dxa"/>
            <w:tcBorders>
              <w:top w:val="nil"/>
              <w:left w:val="nil"/>
              <w:bottom w:val="single" w:sz="4" w:space="0" w:color="auto"/>
              <w:right w:val="single" w:sz="4" w:space="0" w:color="auto"/>
            </w:tcBorders>
            <w:shd w:val="clear" w:color="auto" w:fill="auto"/>
            <w:noWrap/>
            <w:vAlign w:val="center"/>
            <w:hideMark/>
          </w:tcPr>
          <w:p w14:paraId="3D569821" w14:textId="77777777" w:rsidR="00376465" w:rsidRPr="000D7A4B" w:rsidRDefault="00376465" w:rsidP="00376465">
            <w:pPr>
              <w:jc w:val="center"/>
              <w:rPr>
                <w:sz w:val="22"/>
                <w:szCs w:val="22"/>
              </w:rPr>
            </w:pPr>
            <w:r w:rsidRPr="000D7A4B">
              <w:rPr>
                <w:sz w:val="22"/>
                <w:szCs w:val="22"/>
              </w:rPr>
              <w:t>0,00</w:t>
            </w:r>
          </w:p>
        </w:tc>
        <w:tc>
          <w:tcPr>
            <w:tcW w:w="1640" w:type="dxa"/>
            <w:tcBorders>
              <w:top w:val="nil"/>
              <w:left w:val="nil"/>
              <w:bottom w:val="single" w:sz="4" w:space="0" w:color="auto"/>
              <w:right w:val="single" w:sz="4" w:space="0" w:color="auto"/>
            </w:tcBorders>
            <w:shd w:val="clear" w:color="auto" w:fill="auto"/>
            <w:noWrap/>
            <w:vAlign w:val="center"/>
            <w:hideMark/>
          </w:tcPr>
          <w:p w14:paraId="3E170DF1" w14:textId="77777777" w:rsidR="00376465" w:rsidRPr="000D7A4B" w:rsidRDefault="00376465" w:rsidP="00376465">
            <w:pPr>
              <w:jc w:val="center"/>
              <w:rPr>
                <w:sz w:val="22"/>
                <w:szCs w:val="22"/>
              </w:rPr>
            </w:pPr>
            <w:r w:rsidRPr="000D7A4B">
              <w:rPr>
                <w:sz w:val="22"/>
                <w:szCs w:val="22"/>
              </w:rPr>
              <w:t>0,00</w:t>
            </w:r>
          </w:p>
        </w:tc>
      </w:tr>
      <w:tr w:rsidR="00376465" w:rsidRPr="000D7A4B" w14:paraId="3F703B76" w14:textId="77777777" w:rsidTr="00376465">
        <w:trPr>
          <w:trHeight w:val="25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3A07E991" w14:textId="77777777" w:rsidR="00376465" w:rsidRPr="000D7A4B" w:rsidRDefault="00376465" w:rsidP="00376465">
            <w:pPr>
              <w:jc w:val="center"/>
              <w:rPr>
                <w:sz w:val="22"/>
                <w:szCs w:val="22"/>
              </w:rPr>
            </w:pPr>
            <w:r w:rsidRPr="000D7A4B">
              <w:rPr>
                <w:sz w:val="22"/>
                <w:szCs w:val="22"/>
              </w:rPr>
              <w:t>3.4</w:t>
            </w:r>
          </w:p>
        </w:tc>
        <w:tc>
          <w:tcPr>
            <w:tcW w:w="3556" w:type="dxa"/>
            <w:tcBorders>
              <w:top w:val="nil"/>
              <w:left w:val="nil"/>
              <w:bottom w:val="nil"/>
              <w:right w:val="single" w:sz="4" w:space="0" w:color="auto"/>
            </w:tcBorders>
            <w:shd w:val="clear" w:color="auto" w:fill="auto"/>
            <w:vAlign w:val="center"/>
            <w:hideMark/>
          </w:tcPr>
          <w:p w14:paraId="5C983A1D" w14:textId="77777777" w:rsidR="00376465" w:rsidRPr="000D7A4B" w:rsidRDefault="00376465" w:rsidP="00376465">
            <w:pPr>
              <w:rPr>
                <w:sz w:val="22"/>
                <w:szCs w:val="22"/>
              </w:rPr>
            </w:pPr>
            <w:r w:rsidRPr="000D7A4B">
              <w:rPr>
                <w:sz w:val="22"/>
                <w:szCs w:val="22"/>
              </w:rPr>
              <w:t xml:space="preserve">   - прочие расходы</w:t>
            </w:r>
          </w:p>
        </w:tc>
        <w:tc>
          <w:tcPr>
            <w:tcW w:w="1202" w:type="dxa"/>
            <w:tcBorders>
              <w:top w:val="nil"/>
              <w:left w:val="nil"/>
              <w:bottom w:val="nil"/>
              <w:right w:val="nil"/>
            </w:tcBorders>
            <w:shd w:val="clear" w:color="auto" w:fill="auto"/>
            <w:vAlign w:val="center"/>
            <w:hideMark/>
          </w:tcPr>
          <w:p w14:paraId="56FA4D97" w14:textId="77777777" w:rsidR="00376465" w:rsidRPr="000D7A4B" w:rsidRDefault="00376465" w:rsidP="00376465">
            <w:pPr>
              <w:jc w:val="center"/>
              <w:rPr>
                <w:sz w:val="22"/>
                <w:szCs w:val="22"/>
              </w:rPr>
            </w:pPr>
            <w:r w:rsidRPr="000D7A4B">
              <w:rPr>
                <w:sz w:val="22"/>
                <w:szCs w:val="22"/>
              </w:rPr>
              <w:t>тыс. руб.</w:t>
            </w:r>
          </w:p>
        </w:tc>
        <w:tc>
          <w:tcPr>
            <w:tcW w:w="1501" w:type="dxa"/>
            <w:tcBorders>
              <w:top w:val="nil"/>
              <w:left w:val="single" w:sz="4" w:space="0" w:color="auto"/>
              <w:bottom w:val="single" w:sz="4" w:space="0" w:color="auto"/>
              <w:right w:val="single" w:sz="4" w:space="0" w:color="auto"/>
            </w:tcBorders>
            <w:shd w:val="clear" w:color="auto" w:fill="auto"/>
            <w:noWrap/>
            <w:vAlign w:val="center"/>
            <w:hideMark/>
          </w:tcPr>
          <w:p w14:paraId="5B7F78A3" w14:textId="77777777" w:rsidR="00376465" w:rsidRPr="000D7A4B" w:rsidRDefault="00376465" w:rsidP="00376465">
            <w:pPr>
              <w:jc w:val="center"/>
              <w:rPr>
                <w:sz w:val="22"/>
                <w:szCs w:val="22"/>
              </w:rPr>
            </w:pPr>
            <w:r w:rsidRPr="000D7A4B">
              <w:rPr>
                <w:sz w:val="22"/>
                <w:szCs w:val="22"/>
              </w:rPr>
              <w:t>0,00</w:t>
            </w:r>
          </w:p>
        </w:tc>
        <w:tc>
          <w:tcPr>
            <w:tcW w:w="1501" w:type="dxa"/>
            <w:tcBorders>
              <w:top w:val="nil"/>
              <w:left w:val="nil"/>
              <w:bottom w:val="single" w:sz="4" w:space="0" w:color="auto"/>
              <w:right w:val="single" w:sz="4" w:space="0" w:color="auto"/>
            </w:tcBorders>
            <w:shd w:val="clear" w:color="auto" w:fill="auto"/>
            <w:noWrap/>
            <w:vAlign w:val="center"/>
            <w:hideMark/>
          </w:tcPr>
          <w:p w14:paraId="4443FCCD" w14:textId="77777777" w:rsidR="00376465" w:rsidRPr="000D7A4B" w:rsidRDefault="00376465" w:rsidP="00376465">
            <w:pPr>
              <w:jc w:val="center"/>
              <w:rPr>
                <w:sz w:val="22"/>
                <w:szCs w:val="22"/>
              </w:rPr>
            </w:pPr>
            <w:r w:rsidRPr="000D7A4B">
              <w:rPr>
                <w:sz w:val="22"/>
                <w:szCs w:val="22"/>
              </w:rPr>
              <w:t>0,00</w:t>
            </w:r>
          </w:p>
        </w:tc>
        <w:tc>
          <w:tcPr>
            <w:tcW w:w="1640" w:type="dxa"/>
            <w:tcBorders>
              <w:top w:val="nil"/>
              <w:left w:val="nil"/>
              <w:bottom w:val="single" w:sz="4" w:space="0" w:color="auto"/>
              <w:right w:val="single" w:sz="4" w:space="0" w:color="auto"/>
            </w:tcBorders>
            <w:shd w:val="clear" w:color="auto" w:fill="auto"/>
            <w:noWrap/>
            <w:vAlign w:val="center"/>
            <w:hideMark/>
          </w:tcPr>
          <w:p w14:paraId="7F461A69" w14:textId="77777777" w:rsidR="00376465" w:rsidRPr="000D7A4B" w:rsidRDefault="00376465" w:rsidP="00376465">
            <w:pPr>
              <w:jc w:val="center"/>
              <w:rPr>
                <w:sz w:val="22"/>
                <w:szCs w:val="22"/>
              </w:rPr>
            </w:pPr>
            <w:r w:rsidRPr="000D7A4B">
              <w:rPr>
                <w:sz w:val="22"/>
                <w:szCs w:val="22"/>
              </w:rPr>
              <w:t>0,00</w:t>
            </w:r>
          </w:p>
        </w:tc>
      </w:tr>
      <w:tr w:rsidR="00376465" w:rsidRPr="000D7A4B" w14:paraId="5FD5076D" w14:textId="77777777" w:rsidTr="00376465">
        <w:trPr>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A5E785" w14:textId="77777777" w:rsidR="00376465" w:rsidRPr="000D7A4B" w:rsidRDefault="00376465" w:rsidP="00376465">
            <w:pPr>
              <w:jc w:val="center"/>
              <w:rPr>
                <w:sz w:val="22"/>
                <w:szCs w:val="22"/>
              </w:rPr>
            </w:pPr>
            <w:r w:rsidRPr="000D7A4B">
              <w:rPr>
                <w:sz w:val="22"/>
                <w:szCs w:val="22"/>
              </w:rPr>
              <w:t>4</w:t>
            </w:r>
          </w:p>
        </w:tc>
        <w:tc>
          <w:tcPr>
            <w:tcW w:w="3556" w:type="dxa"/>
            <w:tcBorders>
              <w:top w:val="single" w:sz="4" w:space="0" w:color="auto"/>
              <w:left w:val="nil"/>
              <w:bottom w:val="single" w:sz="4" w:space="0" w:color="auto"/>
              <w:right w:val="single" w:sz="4" w:space="0" w:color="auto"/>
            </w:tcBorders>
            <w:shd w:val="clear" w:color="auto" w:fill="auto"/>
            <w:vAlign w:val="center"/>
            <w:hideMark/>
          </w:tcPr>
          <w:p w14:paraId="2AAFC85D" w14:textId="77777777" w:rsidR="00376465" w:rsidRPr="000D7A4B" w:rsidRDefault="00376465" w:rsidP="00376465">
            <w:pPr>
              <w:rPr>
                <w:b/>
                <w:bCs/>
                <w:sz w:val="22"/>
                <w:szCs w:val="22"/>
              </w:rPr>
            </w:pPr>
            <w:r w:rsidRPr="000D7A4B">
              <w:rPr>
                <w:b/>
                <w:bCs/>
                <w:sz w:val="22"/>
                <w:szCs w:val="22"/>
              </w:rPr>
              <w:t>Налог на прибыль</w:t>
            </w:r>
          </w:p>
        </w:tc>
        <w:tc>
          <w:tcPr>
            <w:tcW w:w="1202" w:type="dxa"/>
            <w:tcBorders>
              <w:top w:val="single" w:sz="4" w:space="0" w:color="auto"/>
              <w:left w:val="nil"/>
              <w:bottom w:val="single" w:sz="4" w:space="0" w:color="auto"/>
              <w:right w:val="nil"/>
            </w:tcBorders>
            <w:shd w:val="clear" w:color="auto" w:fill="auto"/>
            <w:vAlign w:val="center"/>
            <w:hideMark/>
          </w:tcPr>
          <w:p w14:paraId="34A6529B" w14:textId="77777777" w:rsidR="00376465" w:rsidRPr="000D7A4B" w:rsidRDefault="00376465" w:rsidP="00376465">
            <w:pPr>
              <w:jc w:val="center"/>
              <w:rPr>
                <w:sz w:val="22"/>
                <w:szCs w:val="22"/>
              </w:rPr>
            </w:pPr>
            <w:r w:rsidRPr="000D7A4B">
              <w:rPr>
                <w:sz w:val="22"/>
                <w:szCs w:val="22"/>
              </w:rPr>
              <w:t>тыс. руб.</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BCE56" w14:textId="77777777" w:rsidR="00376465" w:rsidRPr="000D7A4B" w:rsidRDefault="00376465" w:rsidP="00376465">
            <w:pPr>
              <w:jc w:val="center"/>
              <w:rPr>
                <w:sz w:val="22"/>
                <w:szCs w:val="22"/>
              </w:rPr>
            </w:pPr>
            <w:r w:rsidRPr="000D7A4B">
              <w:rPr>
                <w:sz w:val="22"/>
                <w:szCs w:val="22"/>
              </w:rPr>
              <w:t>43,71</w:t>
            </w:r>
          </w:p>
        </w:tc>
        <w:tc>
          <w:tcPr>
            <w:tcW w:w="1501" w:type="dxa"/>
            <w:tcBorders>
              <w:top w:val="single" w:sz="4" w:space="0" w:color="auto"/>
              <w:left w:val="nil"/>
              <w:bottom w:val="single" w:sz="4" w:space="0" w:color="auto"/>
              <w:right w:val="single" w:sz="4" w:space="0" w:color="auto"/>
            </w:tcBorders>
            <w:shd w:val="clear" w:color="auto" w:fill="auto"/>
            <w:vAlign w:val="center"/>
            <w:hideMark/>
          </w:tcPr>
          <w:p w14:paraId="1EE7A4C4" w14:textId="77777777" w:rsidR="00376465" w:rsidRPr="000D7A4B" w:rsidRDefault="00376465" w:rsidP="00376465">
            <w:pPr>
              <w:jc w:val="center"/>
              <w:rPr>
                <w:sz w:val="22"/>
                <w:szCs w:val="22"/>
              </w:rPr>
            </w:pPr>
            <w:r w:rsidRPr="000D7A4B">
              <w:rPr>
                <w:sz w:val="22"/>
                <w:szCs w:val="22"/>
              </w:rPr>
              <w:t>43,71</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14:paraId="37A8BFDB" w14:textId="77777777" w:rsidR="00376465" w:rsidRPr="000D7A4B" w:rsidRDefault="00376465" w:rsidP="00376465">
            <w:pPr>
              <w:jc w:val="center"/>
              <w:rPr>
                <w:sz w:val="22"/>
                <w:szCs w:val="22"/>
              </w:rPr>
            </w:pPr>
            <w:r w:rsidRPr="000D7A4B">
              <w:rPr>
                <w:sz w:val="22"/>
                <w:szCs w:val="22"/>
              </w:rPr>
              <w:t>0,00</w:t>
            </w:r>
          </w:p>
        </w:tc>
      </w:tr>
      <w:tr w:rsidR="00376465" w:rsidRPr="000D7A4B" w14:paraId="3A2A03ED" w14:textId="77777777" w:rsidTr="00376465">
        <w:trPr>
          <w:trHeight w:val="25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0A8ADCC2" w14:textId="77777777" w:rsidR="00376465" w:rsidRPr="000D7A4B" w:rsidRDefault="00376465" w:rsidP="00376465">
            <w:pPr>
              <w:jc w:val="center"/>
              <w:rPr>
                <w:sz w:val="22"/>
                <w:szCs w:val="22"/>
              </w:rPr>
            </w:pPr>
            <w:r w:rsidRPr="000D7A4B">
              <w:rPr>
                <w:sz w:val="22"/>
                <w:szCs w:val="22"/>
              </w:rPr>
              <w:t>5</w:t>
            </w:r>
          </w:p>
        </w:tc>
        <w:tc>
          <w:tcPr>
            <w:tcW w:w="3556" w:type="dxa"/>
            <w:tcBorders>
              <w:top w:val="nil"/>
              <w:left w:val="nil"/>
              <w:bottom w:val="single" w:sz="4" w:space="0" w:color="auto"/>
              <w:right w:val="single" w:sz="4" w:space="0" w:color="auto"/>
            </w:tcBorders>
            <w:shd w:val="clear" w:color="auto" w:fill="auto"/>
            <w:vAlign w:val="center"/>
            <w:hideMark/>
          </w:tcPr>
          <w:p w14:paraId="0C43B122" w14:textId="77777777" w:rsidR="00376465" w:rsidRPr="000D7A4B" w:rsidRDefault="00376465" w:rsidP="00376465">
            <w:pPr>
              <w:rPr>
                <w:b/>
                <w:bCs/>
                <w:sz w:val="22"/>
                <w:szCs w:val="22"/>
              </w:rPr>
            </w:pPr>
            <w:r w:rsidRPr="000D7A4B">
              <w:rPr>
                <w:b/>
                <w:bCs/>
                <w:sz w:val="22"/>
                <w:szCs w:val="22"/>
              </w:rPr>
              <w:t>Расчетная предпринимательская прибыль</w:t>
            </w:r>
          </w:p>
        </w:tc>
        <w:tc>
          <w:tcPr>
            <w:tcW w:w="1202" w:type="dxa"/>
            <w:tcBorders>
              <w:top w:val="nil"/>
              <w:left w:val="nil"/>
              <w:bottom w:val="single" w:sz="4" w:space="0" w:color="auto"/>
              <w:right w:val="nil"/>
            </w:tcBorders>
            <w:shd w:val="clear" w:color="auto" w:fill="auto"/>
            <w:vAlign w:val="center"/>
            <w:hideMark/>
          </w:tcPr>
          <w:p w14:paraId="1BEF10BD" w14:textId="77777777" w:rsidR="00376465" w:rsidRPr="000D7A4B" w:rsidRDefault="00376465" w:rsidP="00376465">
            <w:pPr>
              <w:jc w:val="center"/>
              <w:rPr>
                <w:sz w:val="22"/>
                <w:szCs w:val="22"/>
              </w:rPr>
            </w:pPr>
            <w:r w:rsidRPr="000D7A4B">
              <w:rPr>
                <w:sz w:val="22"/>
                <w:szCs w:val="22"/>
              </w:rPr>
              <w:t>тыс. руб.</w:t>
            </w:r>
          </w:p>
        </w:tc>
        <w:tc>
          <w:tcPr>
            <w:tcW w:w="1501" w:type="dxa"/>
            <w:tcBorders>
              <w:top w:val="nil"/>
              <w:left w:val="single" w:sz="4" w:space="0" w:color="auto"/>
              <w:bottom w:val="single" w:sz="4" w:space="0" w:color="auto"/>
              <w:right w:val="single" w:sz="4" w:space="0" w:color="auto"/>
            </w:tcBorders>
            <w:shd w:val="clear" w:color="auto" w:fill="auto"/>
            <w:vAlign w:val="center"/>
            <w:hideMark/>
          </w:tcPr>
          <w:p w14:paraId="3D61DCA8" w14:textId="77777777" w:rsidR="00376465" w:rsidRPr="000D7A4B" w:rsidRDefault="00376465" w:rsidP="00376465">
            <w:pPr>
              <w:jc w:val="center"/>
              <w:rPr>
                <w:sz w:val="22"/>
                <w:szCs w:val="22"/>
              </w:rPr>
            </w:pPr>
            <w:r w:rsidRPr="000D7A4B">
              <w:rPr>
                <w:sz w:val="22"/>
                <w:szCs w:val="22"/>
              </w:rPr>
              <w:t>541,06</w:t>
            </w:r>
          </w:p>
        </w:tc>
        <w:tc>
          <w:tcPr>
            <w:tcW w:w="1501" w:type="dxa"/>
            <w:tcBorders>
              <w:top w:val="nil"/>
              <w:left w:val="nil"/>
              <w:bottom w:val="single" w:sz="4" w:space="0" w:color="auto"/>
              <w:right w:val="single" w:sz="4" w:space="0" w:color="auto"/>
            </w:tcBorders>
            <w:shd w:val="clear" w:color="auto" w:fill="auto"/>
            <w:vAlign w:val="center"/>
            <w:hideMark/>
          </w:tcPr>
          <w:p w14:paraId="6E5AE322" w14:textId="77777777" w:rsidR="00376465" w:rsidRPr="000D7A4B" w:rsidRDefault="00376465" w:rsidP="00376465">
            <w:pPr>
              <w:jc w:val="center"/>
              <w:rPr>
                <w:sz w:val="22"/>
                <w:szCs w:val="22"/>
              </w:rPr>
            </w:pPr>
            <w:r w:rsidRPr="000D7A4B">
              <w:rPr>
                <w:sz w:val="22"/>
                <w:szCs w:val="22"/>
              </w:rPr>
              <w:t>410,88</w:t>
            </w:r>
          </w:p>
        </w:tc>
        <w:tc>
          <w:tcPr>
            <w:tcW w:w="1640" w:type="dxa"/>
            <w:tcBorders>
              <w:top w:val="nil"/>
              <w:left w:val="nil"/>
              <w:bottom w:val="single" w:sz="4" w:space="0" w:color="auto"/>
              <w:right w:val="single" w:sz="4" w:space="0" w:color="auto"/>
            </w:tcBorders>
            <w:shd w:val="clear" w:color="auto" w:fill="auto"/>
            <w:vAlign w:val="center"/>
            <w:hideMark/>
          </w:tcPr>
          <w:p w14:paraId="2FC881D8" w14:textId="77777777" w:rsidR="00376465" w:rsidRPr="000D7A4B" w:rsidRDefault="00376465" w:rsidP="00376465">
            <w:pPr>
              <w:jc w:val="center"/>
              <w:rPr>
                <w:sz w:val="22"/>
                <w:szCs w:val="22"/>
              </w:rPr>
            </w:pPr>
            <w:r w:rsidRPr="000D7A4B">
              <w:rPr>
                <w:sz w:val="22"/>
                <w:szCs w:val="22"/>
              </w:rPr>
              <w:t>-130,18</w:t>
            </w:r>
          </w:p>
        </w:tc>
      </w:tr>
      <w:tr w:rsidR="00376465" w:rsidRPr="000D7A4B" w14:paraId="6AE36F3E" w14:textId="77777777" w:rsidTr="00376465">
        <w:trPr>
          <w:trHeight w:val="25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78E5675F" w14:textId="77777777" w:rsidR="00376465" w:rsidRPr="000D7A4B" w:rsidRDefault="00376465" w:rsidP="00376465">
            <w:pPr>
              <w:jc w:val="center"/>
              <w:rPr>
                <w:sz w:val="22"/>
                <w:szCs w:val="22"/>
              </w:rPr>
            </w:pPr>
            <w:r w:rsidRPr="000D7A4B">
              <w:rPr>
                <w:sz w:val="22"/>
                <w:szCs w:val="22"/>
              </w:rPr>
              <w:t>6</w:t>
            </w:r>
          </w:p>
        </w:tc>
        <w:tc>
          <w:tcPr>
            <w:tcW w:w="3556" w:type="dxa"/>
            <w:tcBorders>
              <w:top w:val="nil"/>
              <w:left w:val="nil"/>
              <w:bottom w:val="single" w:sz="4" w:space="0" w:color="auto"/>
              <w:right w:val="single" w:sz="4" w:space="0" w:color="auto"/>
            </w:tcBorders>
            <w:shd w:val="clear" w:color="auto" w:fill="auto"/>
            <w:vAlign w:val="center"/>
            <w:hideMark/>
          </w:tcPr>
          <w:p w14:paraId="13BBA445" w14:textId="77777777" w:rsidR="00376465" w:rsidRPr="000D7A4B" w:rsidRDefault="00376465" w:rsidP="00376465">
            <w:pPr>
              <w:rPr>
                <w:b/>
                <w:bCs/>
                <w:sz w:val="22"/>
                <w:szCs w:val="22"/>
              </w:rPr>
            </w:pPr>
            <w:r w:rsidRPr="000D7A4B">
              <w:rPr>
                <w:b/>
                <w:bCs/>
                <w:sz w:val="22"/>
                <w:szCs w:val="22"/>
              </w:rPr>
              <w:t>Выпадающие доходы/экономия средств</w:t>
            </w:r>
          </w:p>
        </w:tc>
        <w:tc>
          <w:tcPr>
            <w:tcW w:w="1202" w:type="dxa"/>
            <w:tcBorders>
              <w:top w:val="nil"/>
              <w:left w:val="nil"/>
              <w:bottom w:val="single" w:sz="4" w:space="0" w:color="auto"/>
              <w:right w:val="nil"/>
            </w:tcBorders>
            <w:shd w:val="clear" w:color="auto" w:fill="auto"/>
            <w:vAlign w:val="center"/>
            <w:hideMark/>
          </w:tcPr>
          <w:p w14:paraId="2099AF2E" w14:textId="77777777" w:rsidR="00376465" w:rsidRPr="000D7A4B" w:rsidRDefault="00376465" w:rsidP="00376465">
            <w:pPr>
              <w:jc w:val="center"/>
              <w:rPr>
                <w:sz w:val="22"/>
                <w:szCs w:val="22"/>
              </w:rPr>
            </w:pPr>
            <w:r w:rsidRPr="000D7A4B">
              <w:rPr>
                <w:sz w:val="22"/>
                <w:szCs w:val="22"/>
              </w:rPr>
              <w:t>тыс. руб.</w:t>
            </w:r>
          </w:p>
        </w:tc>
        <w:tc>
          <w:tcPr>
            <w:tcW w:w="1501" w:type="dxa"/>
            <w:tcBorders>
              <w:top w:val="nil"/>
              <w:left w:val="single" w:sz="4" w:space="0" w:color="auto"/>
              <w:bottom w:val="single" w:sz="4" w:space="0" w:color="auto"/>
              <w:right w:val="single" w:sz="4" w:space="0" w:color="auto"/>
            </w:tcBorders>
            <w:shd w:val="clear" w:color="auto" w:fill="auto"/>
            <w:vAlign w:val="center"/>
            <w:hideMark/>
          </w:tcPr>
          <w:p w14:paraId="42E22F75" w14:textId="77777777" w:rsidR="00376465" w:rsidRPr="000D7A4B" w:rsidRDefault="00376465" w:rsidP="00376465">
            <w:pPr>
              <w:jc w:val="center"/>
              <w:rPr>
                <w:sz w:val="22"/>
                <w:szCs w:val="22"/>
              </w:rPr>
            </w:pPr>
            <w:r w:rsidRPr="000D7A4B">
              <w:rPr>
                <w:sz w:val="22"/>
                <w:szCs w:val="22"/>
              </w:rPr>
              <w:t>0,00</w:t>
            </w:r>
          </w:p>
        </w:tc>
        <w:tc>
          <w:tcPr>
            <w:tcW w:w="1501" w:type="dxa"/>
            <w:tcBorders>
              <w:top w:val="nil"/>
              <w:left w:val="nil"/>
              <w:bottom w:val="single" w:sz="4" w:space="0" w:color="auto"/>
              <w:right w:val="single" w:sz="4" w:space="0" w:color="auto"/>
            </w:tcBorders>
            <w:shd w:val="clear" w:color="auto" w:fill="auto"/>
            <w:vAlign w:val="center"/>
            <w:hideMark/>
          </w:tcPr>
          <w:p w14:paraId="7A437ABC" w14:textId="77777777" w:rsidR="00376465" w:rsidRPr="000D7A4B" w:rsidRDefault="00376465" w:rsidP="00376465">
            <w:pPr>
              <w:jc w:val="center"/>
              <w:rPr>
                <w:sz w:val="22"/>
                <w:szCs w:val="22"/>
              </w:rPr>
            </w:pPr>
            <w:r w:rsidRPr="000D7A4B">
              <w:rPr>
                <w:sz w:val="22"/>
                <w:szCs w:val="22"/>
              </w:rPr>
              <w:t>0,00</w:t>
            </w:r>
          </w:p>
        </w:tc>
        <w:tc>
          <w:tcPr>
            <w:tcW w:w="1640" w:type="dxa"/>
            <w:tcBorders>
              <w:top w:val="nil"/>
              <w:left w:val="nil"/>
              <w:bottom w:val="single" w:sz="4" w:space="0" w:color="auto"/>
              <w:right w:val="single" w:sz="4" w:space="0" w:color="auto"/>
            </w:tcBorders>
            <w:shd w:val="clear" w:color="auto" w:fill="auto"/>
            <w:vAlign w:val="center"/>
            <w:hideMark/>
          </w:tcPr>
          <w:p w14:paraId="09C87955" w14:textId="77777777" w:rsidR="00376465" w:rsidRPr="000D7A4B" w:rsidRDefault="00376465" w:rsidP="00376465">
            <w:pPr>
              <w:jc w:val="center"/>
              <w:rPr>
                <w:sz w:val="22"/>
                <w:szCs w:val="22"/>
              </w:rPr>
            </w:pPr>
            <w:r w:rsidRPr="000D7A4B">
              <w:rPr>
                <w:sz w:val="22"/>
                <w:szCs w:val="22"/>
              </w:rPr>
              <w:t>0,00</w:t>
            </w:r>
          </w:p>
        </w:tc>
      </w:tr>
      <w:tr w:rsidR="00376465" w:rsidRPr="000D7A4B" w14:paraId="50404288" w14:textId="77777777" w:rsidTr="00376465">
        <w:trPr>
          <w:trHeight w:val="60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322F94A9" w14:textId="77777777" w:rsidR="00376465" w:rsidRPr="000D7A4B" w:rsidRDefault="00376465" w:rsidP="00376465">
            <w:pPr>
              <w:jc w:val="center"/>
              <w:rPr>
                <w:sz w:val="22"/>
                <w:szCs w:val="22"/>
              </w:rPr>
            </w:pPr>
            <w:r w:rsidRPr="000D7A4B">
              <w:rPr>
                <w:sz w:val="22"/>
                <w:szCs w:val="22"/>
              </w:rPr>
              <w:t>7</w:t>
            </w:r>
          </w:p>
        </w:tc>
        <w:tc>
          <w:tcPr>
            <w:tcW w:w="3556" w:type="dxa"/>
            <w:tcBorders>
              <w:top w:val="nil"/>
              <w:left w:val="nil"/>
              <w:bottom w:val="single" w:sz="4" w:space="0" w:color="auto"/>
              <w:right w:val="single" w:sz="4" w:space="0" w:color="auto"/>
            </w:tcBorders>
            <w:shd w:val="clear" w:color="auto" w:fill="auto"/>
            <w:vAlign w:val="center"/>
            <w:hideMark/>
          </w:tcPr>
          <w:p w14:paraId="6666EA0A" w14:textId="77777777" w:rsidR="00376465" w:rsidRPr="000D7A4B" w:rsidRDefault="00376465" w:rsidP="00376465">
            <w:pPr>
              <w:rPr>
                <w:b/>
                <w:bCs/>
                <w:sz w:val="22"/>
                <w:szCs w:val="22"/>
              </w:rPr>
            </w:pPr>
            <w:r w:rsidRPr="000D7A4B">
              <w:rPr>
                <w:b/>
                <w:bCs/>
                <w:sz w:val="22"/>
                <w:szCs w:val="22"/>
              </w:rPr>
              <w:t>Необходимая валовая выручка, всего</w:t>
            </w:r>
          </w:p>
        </w:tc>
        <w:tc>
          <w:tcPr>
            <w:tcW w:w="1202" w:type="dxa"/>
            <w:tcBorders>
              <w:top w:val="nil"/>
              <w:left w:val="nil"/>
              <w:bottom w:val="single" w:sz="4" w:space="0" w:color="auto"/>
              <w:right w:val="nil"/>
            </w:tcBorders>
            <w:shd w:val="clear" w:color="auto" w:fill="auto"/>
            <w:vAlign w:val="center"/>
            <w:hideMark/>
          </w:tcPr>
          <w:p w14:paraId="152D68E3" w14:textId="77777777" w:rsidR="00376465" w:rsidRPr="000D7A4B" w:rsidRDefault="00376465" w:rsidP="00376465">
            <w:pPr>
              <w:jc w:val="center"/>
              <w:rPr>
                <w:sz w:val="22"/>
                <w:szCs w:val="22"/>
              </w:rPr>
            </w:pPr>
            <w:r w:rsidRPr="000D7A4B">
              <w:rPr>
                <w:sz w:val="22"/>
                <w:szCs w:val="22"/>
              </w:rPr>
              <w:t>тыс. руб.</w:t>
            </w:r>
          </w:p>
        </w:tc>
        <w:tc>
          <w:tcPr>
            <w:tcW w:w="1501" w:type="dxa"/>
            <w:tcBorders>
              <w:top w:val="nil"/>
              <w:left w:val="single" w:sz="4" w:space="0" w:color="auto"/>
              <w:bottom w:val="single" w:sz="4" w:space="0" w:color="auto"/>
              <w:right w:val="single" w:sz="4" w:space="0" w:color="auto"/>
            </w:tcBorders>
            <w:shd w:val="clear" w:color="auto" w:fill="auto"/>
            <w:vAlign w:val="center"/>
            <w:hideMark/>
          </w:tcPr>
          <w:p w14:paraId="0A1D8B7C" w14:textId="77777777" w:rsidR="00376465" w:rsidRPr="000D7A4B" w:rsidRDefault="00376465" w:rsidP="00376465">
            <w:pPr>
              <w:jc w:val="center"/>
              <w:rPr>
                <w:b/>
                <w:bCs/>
                <w:sz w:val="22"/>
                <w:szCs w:val="22"/>
              </w:rPr>
            </w:pPr>
            <w:r w:rsidRPr="000D7A4B">
              <w:rPr>
                <w:b/>
                <w:bCs/>
                <w:sz w:val="22"/>
                <w:szCs w:val="22"/>
              </w:rPr>
              <w:t>36 467,82</w:t>
            </w:r>
          </w:p>
        </w:tc>
        <w:tc>
          <w:tcPr>
            <w:tcW w:w="1501" w:type="dxa"/>
            <w:tcBorders>
              <w:top w:val="nil"/>
              <w:left w:val="nil"/>
              <w:bottom w:val="single" w:sz="4" w:space="0" w:color="auto"/>
              <w:right w:val="single" w:sz="4" w:space="0" w:color="auto"/>
            </w:tcBorders>
            <w:shd w:val="clear" w:color="auto" w:fill="auto"/>
            <w:vAlign w:val="center"/>
            <w:hideMark/>
          </w:tcPr>
          <w:p w14:paraId="2A7CBE4F" w14:textId="77777777" w:rsidR="00376465" w:rsidRPr="000D7A4B" w:rsidRDefault="00376465" w:rsidP="00376465">
            <w:pPr>
              <w:jc w:val="center"/>
              <w:rPr>
                <w:b/>
                <w:bCs/>
                <w:sz w:val="22"/>
                <w:szCs w:val="22"/>
              </w:rPr>
            </w:pPr>
            <w:r w:rsidRPr="000D7A4B">
              <w:rPr>
                <w:b/>
                <w:bCs/>
                <w:sz w:val="22"/>
                <w:szCs w:val="22"/>
              </w:rPr>
              <w:t>32 725,99</w:t>
            </w:r>
          </w:p>
        </w:tc>
        <w:tc>
          <w:tcPr>
            <w:tcW w:w="1640" w:type="dxa"/>
            <w:tcBorders>
              <w:top w:val="nil"/>
              <w:left w:val="nil"/>
              <w:bottom w:val="single" w:sz="4" w:space="0" w:color="auto"/>
              <w:right w:val="single" w:sz="4" w:space="0" w:color="auto"/>
            </w:tcBorders>
            <w:shd w:val="clear" w:color="auto" w:fill="auto"/>
            <w:vAlign w:val="center"/>
            <w:hideMark/>
          </w:tcPr>
          <w:p w14:paraId="0E9DA143" w14:textId="77777777" w:rsidR="00376465" w:rsidRPr="000D7A4B" w:rsidRDefault="00376465" w:rsidP="00376465">
            <w:pPr>
              <w:jc w:val="center"/>
              <w:rPr>
                <w:b/>
                <w:bCs/>
                <w:sz w:val="22"/>
                <w:szCs w:val="22"/>
              </w:rPr>
            </w:pPr>
            <w:r w:rsidRPr="000D7A4B">
              <w:rPr>
                <w:b/>
                <w:bCs/>
                <w:sz w:val="22"/>
                <w:szCs w:val="22"/>
              </w:rPr>
              <w:t>-3 741,83</w:t>
            </w:r>
          </w:p>
        </w:tc>
      </w:tr>
    </w:tbl>
    <w:p w14:paraId="4C454847" w14:textId="77777777" w:rsidR="00376465" w:rsidRPr="000D7A4B" w:rsidRDefault="00376465" w:rsidP="00376465">
      <w:pPr>
        <w:ind w:firstLine="709"/>
        <w:jc w:val="right"/>
      </w:pPr>
    </w:p>
    <w:p w14:paraId="18F2A2B6" w14:textId="77777777" w:rsidR="00376465" w:rsidRPr="000D7A4B" w:rsidRDefault="00376465" w:rsidP="00376465">
      <w:pPr>
        <w:ind w:firstLine="709"/>
        <w:jc w:val="right"/>
      </w:pPr>
    </w:p>
    <w:p w14:paraId="2F58EE92" w14:textId="77777777" w:rsidR="00376465" w:rsidRPr="000D7A4B" w:rsidRDefault="00376465" w:rsidP="00376465">
      <w:pPr>
        <w:ind w:firstLine="709"/>
        <w:jc w:val="right"/>
      </w:pPr>
    </w:p>
    <w:p w14:paraId="01C51156" w14:textId="77777777" w:rsidR="00376465" w:rsidRPr="000D7A4B" w:rsidRDefault="00376465" w:rsidP="000D7A4B">
      <w:pPr>
        <w:pStyle w:val="1"/>
        <w:keepLines w:val="0"/>
        <w:numPr>
          <w:ilvl w:val="0"/>
          <w:numId w:val="5"/>
        </w:numPr>
        <w:tabs>
          <w:tab w:val="left" w:pos="142"/>
          <w:tab w:val="left" w:pos="426"/>
        </w:tabs>
        <w:spacing w:before="0" w:line="240" w:lineRule="auto"/>
        <w:ind w:left="0" w:firstLine="0"/>
        <w:jc w:val="center"/>
        <w:rPr>
          <w:color w:val="auto"/>
        </w:rPr>
      </w:pPr>
      <w:bookmarkStart w:id="29" w:name="_Toc532493869"/>
      <w:bookmarkStart w:id="30" w:name="_Toc24044804"/>
      <w:r w:rsidRPr="000D7A4B">
        <w:rPr>
          <w:color w:val="auto"/>
        </w:rPr>
        <w:t xml:space="preserve">Тарифы на услуги по передаче тепловой энергии </w:t>
      </w:r>
      <w:r w:rsidRPr="000D7A4B">
        <w:rPr>
          <w:color w:val="auto"/>
        </w:rPr>
        <w:br/>
        <w:t>ЭЦ АО «ЕВРАЗ ЗСМК»</w:t>
      </w:r>
    </w:p>
    <w:p w14:paraId="0036CFDC" w14:textId="77777777" w:rsidR="00376465" w:rsidRPr="000D7A4B" w:rsidRDefault="00376465" w:rsidP="00376465">
      <w:pPr>
        <w:ind w:firstLine="709"/>
        <w:jc w:val="both"/>
      </w:pPr>
    </w:p>
    <w:p w14:paraId="51D0E691" w14:textId="77777777" w:rsidR="00376465" w:rsidRPr="000D7A4B" w:rsidRDefault="00376465" w:rsidP="00376465">
      <w:pPr>
        <w:ind w:firstLine="709"/>
        <w:jc w:val="both"/>
      </w:pPr>
      <w:r w:rsidRPr="000D7A4B">
        <w:t>Тариф на услуги по передаче тепловой энергии ЭЦ АО «ЕВРАЗ ЗСМК» на 2022 год, рассчитанный на основании необходимой валовой выручки на расчетный период регулирования, представлены в таблице 7.</w:t>
      </w:r>
    </w:p>
    <w:p w14:paraId="562A29A0" w14:textId="77777777" w:rsidR="00376465" w:rsidRPr="000D7A4B" w:rsidRDefault="00376465" w:rsidP="00376465">
      <w:pPr>
        <w:ind w:firstLine="851"/>
        <w:jc w:val="both"/>
      </w:pPr>
    </w:p>
    <w:p w14:paraId="2A8BD0B8" w14:textId="77777777" w:rsidR="00376465" w:rsidRPr="000D7A4B" w:rsidRDefault="00376465" w:rsidP="00376465">
      <w:pPr>
        <w:jc w:val="right"/>
        <w:rPr>
          <w:bCs/>
        </w:rPr>
      </w:pPr>
      <w:r w:rsidRPr="000D7A4B">
        <w:rPr>
          <w:bCs/>
        </w:rPr>
        <w:t>Таблица 7.</w:t>
      </w:r>
    </w:p>
    <w:p w14:paraId="50D2E468" w14:textId="77777777" w:rsidR="00376465" w:rsidRPr="000D7A4B" w:rsidRDefault="00376465" w:rsidP="00376465">
      <w:pPr>
        <w:jc w:val="center"/>
      </w:pPr>
      <w:r w:rsidRPr="000D7A4B">
        <w:t xml:space="preserve">Тарифы на услуги по передаче тепловой энергии </w:t>
      </w:r>
      <w:r w:rsidRPr="000D7A4B">
        <w:br/>
        <w:t>ЭЦ АО «ЕВРАЗ ЗСМК» на 2022 год</w:t>
      </w:r>
    </w:p>
    <w:p w14:paraId="45914126" w14:textId="77777777" w:rsidR="00376465" w:rsidRPr="000D7A4B" w:rsidRDefault="00376465" w:rsidP="00376465">
      <w:pPr>
        <w:jc w:val="center"/>
      </w:pPr>
    </w:p>
    <w:tbl>
      <w:tblPr>
        <w:tblW w:w="8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9"/>
        <w:gridCol w:w="1418"/>
        <w:gridCol w:w="2088"/>
        <w:gridCol w:w="3082"/>
      </w:tblGrid>
      <w:tr w:rsidR="00376465" w:rsidRPr="000D7A4B" w14:paraId="7263B370" w14:textId="77777777" w:rsidTr="00376465">
        <w:trPr>
          <w:trHeight w:val="1016"/>
          <w:jc w:val="center"/>
        </w:trPr>
        <w:tc>
          <w:tcPr>
            <w:tcW w:w="2169" w:type="dxa"/>
            <w:tcBorders>
              <w:bottom w:val="single" w:sz="4" w:space="0" w:color="auto"/>
            </w:tcBorders>
            <w:shd w:val="clear" w:color="auto" w:fill="auto"/>
            <w:vAlign w:val="center"/>
          </w:tcPr>
          <w:p w14:paraId="707D20B3" w14:textId="77777777" w:rsidR="00376465" w:rsidRPr="000D7A4B" w:rsidRDefault="00376465" w:rsidP="00376465">
            <w:pPr>
              <w:ind w:left="-142" w:right="-113"/>
              <w:jc w:val="center"/>
            </w:pPr>
            <w:r w:rsidRPr="000D7A4B">
              <w:t>Период</w:t>
            </w:r>
          </w:p>
        </w:tc>
        <w:tc>
          <w:tcPr>
            <w:tcW w:w="1418" w:type="dxa"/>
            <w:vAlign w:val="center"/>
          </w:tcPr>
          <w:p w14:paraId="0B5C6153" w14:textId="77777777" w:rsidR="00376465" w:rsidRPr="000D7A4B" w:rsidRDefault="00376465" w:rsidP="00376465">
            <w:pPr>
              <w:jc w:val="center"/>
            </w:pPr>
            <w:r w:rsidRPr="000D7A4B">
              <w:t xml:space="preserve">НВВ, </w:t>
            </w:r>
            <w:r w:rsidRPr="000D7A4B">
              <w:br/>
              <w:t>тыс. руб.</w:t>
            </w:r>
          </w:p>
        </w:tc>
        <w:tc>
          <w:tcPr>
            <w:tcW w:w="2088" w:type="dxa"/>
            <w:vAlign w:val="center"/>
          </w:tcPr>
          <w:p w14:paraId="720E6F03" w14:textId="77777777" w:rsidR="00376465" w:rsidRPr="000D7A4B" w:rsidRDefault="00376465" w:rsidP="00376465">
            <w:pPr>
              <w:ind w:left="-108" w:right="-108"/>
              <w:jc w:val="center"/>
            </w:pPr>
            <w:r w:rsidRPr="000D7A4B">
              <w:t>Полезный отпуск, тыс. Гкал</w:t>
            </w:r>
          </w:p>
        </w:tc>
        <w:tc>
          <w:tcPr>
            <w:tcW w:w="3082" w:type="dxa"/>
            <w:shd w:val="clear" w:color="auto" w:fill="auto"/>
            <w:vAlign w:val="center"/>
          </w:tcPr>
          <w:p w14:paraId="2EC5B955" w14:textId="77777777" w:rsidR="00376465" w:rsidRPr="000D7A4B" w:rsidRDefault="00376465" w:rsidP="00376465">
            <w:pPr>
              <w:ind w:left="-108" w:right="-140"/>
              <w:jc w:val="center"/>
            </w:pPr>
            <w:r w:rsidRPr="000D7A4B">
              <w:t>Тариф по предложению экспертов, руб./Гкал</w:t>
            </w:r>
          </w:p>
        </w:tc>
      </w:tr>
      <w:tr w:rsidR="00376465" w:rsidRPr="000D7A4B" w14:paraId="0FDD0AF6" w14:textId="77777777" w:rsidTr="00376465">
        <w:trPr>
          <w:trHeight w:val="405"/>
          <w:jc w:val="center"/>
        </w:trPr>
        <w:tc>
          <w:tcPr>
            <w:tcW w:w="2169" w:type="dxa"/>
            <w:shd w:val="clear" w:color="auto" w:fill="auto"/>
            <w:vAlign w:val="center"/>
          </w:tcPr>
          <w:p w14:paraId="75E7CD6A" w14:textId="77777777" w:rsidR="00376465" w:rsidRPr="000D7A4B" w:rsidRDefault="00376465" w:rsidP="00376465">
            <w:pPr>
              <w:jc w:val="center"/>
            </w:pPr>
            <w:r w:rsidRPr="000D7A4B">
              <w:t>2022 год</w:t>
            </w:r>
          </w:p>
        </w:tc>
        <w:tc>
          <w:tcPr>
            <w:tcW w:w="1418" w:type="dxa"/>
            <w:vAlign w:val="center"/>
          </w:tcPr>
          <w:p w14:paraId="58C053EB" w14:textId="77777777" w:rsidR="00376465" w:rsidRPr="000D7A4B" w:rsidRDefault="00376465" w:rsidP="00376465">
            <w:pPr>
              <w:jc w:val="center"/>
            </w:pPr>
            <w:r w:rsidRPr="000D7A4B">
              <w:t>32 725,99</w:t>
            </w:r>
          </w:p>
        </w:tc>
        <w:tc>
          <w:tcPr>
            <w:tcW w:w="2088" w:type="dxa"/>
            <w:vAlign w:val="center"/>
          </w:tcPr>
          <w:p w14:paraId="65603450" w14:textId="77777777" w:rsidR="00376465" w:rsidRPr="000D7A4B" w:rsidRDefault="00376465" w:rsidP="00376465">
            <w:pPr>
              <w:ind w:left="-108" w:right="-108"/>
              <w:jc w:val="center"/>
            </w:pPr>
            <w:r w:rsidRPr="000D7A4B">
              <w:t>932,74</w:t>
            </w:r>
          </w:p>
        </w:tc>
        <w:tc>
          <w:tcPr>
            <w:tcW w:w="3082" w:type="dxa"/>
            <w:shd w:val="clear" w:color="auto" w:fill="auto"/>
            <w:vAlign w:val="center"/>
          </w:tcPr>
          <w:p w14:paraId="36C3C804" w14:textId="77777777" w:rsidR="00376465" w:rsidRPr="000D7A4B" w:rsidRDefault="00376465" w:rsidP="00376465">
            <w:pPr>
              <w:jc w:val="center"/>
              <w:rPr>
                <w:highlight w:val="yellow"/>
              </w:rPr>
            </w:pPr>
            <w:r w:rsidRPr="000D7A4B">
              <w:t>35,09</w:t>
            </w:r>
          </w:p>
        </w:tc>
      </w:tr>
      <w:bookmarkEnd w:id="29"/>
      <w:bookmarkEnd w:id="30"/>
    </w:tbl>
    <w:p w14:paraId="2DFA3A1D" w14:textId="77777777" w:rsidR="00376465" w:rsidRPr="000D7A4B" w:rsidRDefault="00376465" w:rsidP="00376465">
      <w:pPr>
        <w:rPr>
          <w:lang w:eastAsia="en-US"/>
        </w:rPr>
      </w:pPr>
    </w:p>
    <w:p w14:paraId="73942D98" w14:textId="77777777" w:rsidR="00376465" w:rsidRPr="000D7A4B" w:rsidRDefault="00376465" w:rsidP="00376465">
      <w:pPr>
        <w:rPr>
          <w:lang w:eastAsia="en-US"/>
        </w:rPr>
      </w:pPr>
    </w:p>
    <w:p w14:paraId="431166A0" w14:textId="77777777" w:rsidR="00D733D7" w:rsidRPr="000D7A4B" w:rsidRDefault="00D733D7" w:rsidP="00D733D7">
      <w:pPr>
        <w:tabs>
          <w:tab w:val="left" w:pos="5580"/>
          <w:tab w:val="left" w:pos="9498"/>
        </w:tabs>
        <w:ind w:right="-569"/>
      </w:pPr>
    </w:p>
    <w:p w14:paraId="0D584612" w14:textId="0E84CE8C" w:rsidR="005432DC" w:rsidRPr="000D7A4B" w:rsidRDefault="005432DC"/>
    <w:p w14:paraId="17F49892" w14:textId="1D8DC600" w:rsidR="005432DC" w:rsidRPr="000D7A4B" w:rsidRDefault="005432DC"/>
    <w:p w14:paraId="62F1A0E0" w14:textId="6AB59806" w:rsidR="005432DC" w:rsidRPr="000D7A4B" w:rsidRDefault="005432DC"/>
    <w:p w14:paraId="53961889" w14:textId="4038315C" w:rsidR="005432DC" w:rsidRPr="000D7A4B" w:rsidRDefault="005432DC"/>
    <w:p w14:paraId="46CA7E59" w14:textId="615DF3B2" w:rsidR="005432DC" w:rsidRPr="000D7A4B" w:rsidRDefault="005432DC"/>
    <w:p w14:paraId="6C5AEBEC" w14:textId="7719AB07" w:rsidR="005432DC" w:rsidRPr="000D7A4B" w:rsidRDefault="005432DC"/>
    <w:p w14:paraId="2EC313C5" w14:textId="0CDA3985" w:rsidR="005432DC" w:rsidRPr="000D7A4B" w:rsidRDefault="005432DC"/>
    <w:p w14:paraId="2ADD6BB3" w14:textId="0B797757" w:rsidR="005432DC" w:rsidRPr="000D7A4B" w:rsidRDefault="005432DC"/>
    <w:p w14:paraId="4DE3F8C1" w14:textId="77777777" w:rsidR="005432DC" w:rsidRPr="000D7A4B" w:rsidRDefault="005432DC"/>
    <w:p w14:paraId="3A03776C" w14:textId="1DF71C4A" w:rsidR="000D7A4B" w:rsidRPr="000D7A4B" w:rsidRDefault="000D7A4B" w:rsidP="000D7A4B">
      <w:pPr>
        <w:tabs>
          <w:tab w:val="left" w:pos="5580"/>
          <w:tab w:val="left" w:pos="9498"/>
        </w:tabs>
        <w:ind w:left="-1781" w:right="-569" w:firstLine="7451"/>
      </w:pPr>
      <w:r w:rsidRPr="000D7A4B">
        <w:lastRenderedPageBreak/>
        <w:t xml:space="preserve">Приложение № </w:t>
      </w:r>
      <w:r>
        <w:t>3</w:t>
      </w:r>
      <w:r w:rsidRPr="000D7A4B">
        <w:t xml:space="preserve"> к протоколу № 21</w:t>
      </w:r>
    </w:p>
    <w:p w14:paraId="32092BB9" w14:textId="77777777" w:rsidR="000D7A4B" w:rsidRPr="000D7A4B" w:rsidRDefault="000D7A4B" w:rsidP="000D7A4B">
      <w:pPr>
        <w:tabs>
          <w:tab w:val="left" w:pos="5580"/>
          <w:tab w:val="left" w:pos="9498"/>
        </w:tabs>
        <w:ind w:left="-1781" w:right="-569" w:firstLine="7451"/>
      </w:pPr>
      <w:r w:rsidRPr="000D7A4B">
        <w:t>заседания правления Региональной</w:t>
      </w:r>
    </w:p>
    <w:p w14:paraId="24DF289B" w14:textId="77777777" w:rsidR="000D7A4B" w:rsidRPr="000D7A4B" w:rsidRDefault="000D7A4B" w:rsidP="000D7A4B">
      <w:pPr>
        <w:tabs>
          <w:tab w:val="left" w:pos="5580"/>
          <w:tab w:val="left" w:pos="9498"/>
        </w:tabs>
        <w:ind w:left="-1781" w:right="-569" w:firstLine="7451"/>
      </w:pPr>
      <w:r w:rsidRPr="000D7A4B">
        <w:t>энергетической комиссии</w:t>
      </w:r>
    </w:p>
    <w:p w14:paraId="20259854" w14:textId="541E2AF3" w:rsidR="000D7A4B" w:rsidRDefault="000D7A4B" w:rsidP="000D7A4B">
      <w:pPr>
        <w:tabs>
          <w:tab w:val="left" w:pos="5580"/>
          <w:tab w:val="left" w:pos="9498"/>
        </w:tabs>
        <w:ind w:left="-1781" w:right="-569" w:firstLine="7451"/>
      </w:pPr>
      <w:r w:rsidRPr="000D7A4B">
        <w:t>Кузбасса от 31.03.2022</w:t>
      </w:r>
    </w:p>
    <w:p w14:paraId="24628EA9" w14:textId="7407AFD3" w:rsidR="00AA6C91" w:rsidRDefault="00AA6C91" w:rsidP="000D7A4B">
      <w:pPr>
        <w:tabs>
          <w:tab w:val="left" w:pos="5580"/>
          <w:tab w:val="left" w:pos="9498"/>
        </w:tabs>
        <w:ind w:left="-1781" w:right="-569" w:firstLine="7451"/>
      </w:pPr>
    </w:p>
    <w:p w14:paraId="0AD33FE6" w14:textId="77777777" w:rsidR="008F5013" w:rsidRDefault="008F5013" w:rsidP="008F5013">
      <w:pPr>
        <w:ind w:left="-993" w:right="-143"/>
        <w:jc w:val="center"/>
        <w:rPr>
          <w:b/>
          <w:bCs/>
          <w:sz w:val="28"/>
          <w:szCs w:val="28"/>
        </w:rPr>
      </w:pPr>
    </w:p>
    <w:p w14:paraId="72F4CEF0" w14:textId="77777777" w:rsidR="008F5013" w:rsidRDefault="008F5013" w:rsidP="008F5013">
      <w:pPr>
        <w:ind w:left="-993" w:right="-143"/>
        <w:jc w:val="center"/>
        <w:rPr>
          <w:b/>
          <w:bCs/>
          <w:sz w:val="28"/>
          <w:szCs w:val="28"/>
        </w:rPr>
      </w:pPr>
    </w:p>
    <w:p w14:paraId="6CF2F414" w14:textId="77777777" w:rsidR="008F5013" w:rsidRDefault="008F5013" w:rsidP="008F5013">
      <w:pPr>
        <w:ind w:left="-993" w:right="-143"/>
        <w:jc w:val="center"/>
        <w:rPr>
          <w:b/>
          <w:bCs/>
          <w:sz w:val="28"/>
          <w:szCs w:val="28"/>
        </w:rPr>
      </w:pPr>
    </w:p>
    <w:p w14:paraId="0B12194F" w14:textId="34B3B351" w:rsidR="008F5013" w:rsidRPr="00280560" w:rsidRDefault="008F5013" w:rsidP="008F5013">
      <w:pPr>
        <w:ind w:left="-993" w:right="-143"/>
        <w:jc w:val="center"/>
        <w:rPr>
          <w:b/>
          <w:bCs/>
          <w:sz w:val="28"/>
          <w:szCs w:val="28"/>
        </w:rPr>
      </w:pPr>
      <w:r w:rsidRPr="00280560">
        <w:rPr>
          <w:b/>
          <w:bCs/>
          <w:sz w:val="28"/>
          <w:szCs w:val="28"/>
        </w:rPr>
        <w:t xml:space="preserve">Тариф </w:t>
      </w:r>
      <w:r w:rsidRPr="008B6669">
        <w:rPr>
          <w:b/>
          <w:bCs/>
          <w:color w:val="000000"/>
          <w:kern w:val="32"/>
          <w:sz w:val="28"/>
          <w:szCs w:val="28"/>
        </w:rPr>
        <w:t>АО «ЕВРАЗ ЗСМК»</w:t>
      </w:r>
      <w:r w:rsidRPr="00280560">
        <w:rPr>
          <w:b/>
          <w:bCs/>
          <w:sz w:val="28"/>
          <w:szCs w:val="28"/>
        </w:rPr>
        <w:t xml:space="preserve"> </w:t>
      </w:r>
      <w:r w:rsidRPr="00280560">
        <w:rPr>
          <w:b/>
          <w:bCs/>
          <w:color w:val="000000"/>
          <w:kern w:val="32"/>
          <w:sz w:val="28"/>
          <w:szCs w:val="28"/>
          <w:lang w:val="x-none"/>
        </w:rPr>
        <w:t xml:space="preserve">на </w:t>
      </w:r>
      <w:r w:rsidRPr="00280560">
        <w:rPr>
          <w:b/>
          <w:bCs/>
          <w:color w:val="000000"/>
          <w:kern w:val="32"/>
          <w:sz w:val="28"/>
          <w:szCs w:val="28"/>
        </w:rPr>
        <w:t>услуги по передаче</w:t>
      </w:r>
      <w:r>
        <w:rPr>
          <w:b/>
          <w:bCs/>
          <w:color w:val="000000"/>
          <w:kern w:val="32"/>
          <w:sz w:val="28"/>
          <w:szCs w:val="28"/>
        </w:rPr>
        <w:t xml:space="preserve"> тепловой энергии</w:t>
      </w:r>
      <w:r>
        <w:rPr>
          <w:b/>
          <w:bCs/>
          <w:color w:val="000000"/>
          <w:kern w:val="32"/>
          <w:sz w:val="28"/>
          <w:szCs w:val="28"/>
        </w:rPr>
        <w:br/>
      </w:r>
      <w:r w:rsidRPr="00280560">
        <w:rPr>
          <w:b/>
          <w:bCs/>
          <w:color w:val="000000"/>
          <w:kern w:val="32"/>
          <w:sz w:val="28"/>
          <w:szCs w:val="28"/>
        </w:rPr>
        <w:t xml:space="preserve"> </w:t>
      </w:r>
      <w:r>
        <w:rPr>
          <w:b/>
          <w:bCs/>
          <w:color w:val="000000"/>
          <w:kern w:val="32"/>
          <w:sz w:val="28"/>
          <w:szCs w:val="28"/>
        </w:rPr>
        <w:t>в контуре теплоснабжения ООО «</w:t>
      </w:r>
      <w:proofErr w:type="spellStart"/>
      <w:r>
        <w:rPr>
          <w:b/>
          <w:bCs/>
          <w:color w:val="000000"/>
          <w:kern w:val="32"/>
          <w:sz w:val="28"/>
          <w:szCs w:val="28"/>
        </w:rPr>
        <w:t>ЭнергоТранзит</w:t>
      </w:r>
      <w:proofErr w:type="spellEnd"/>
      <w:r>
        <w:rPr>
          <w:b/>
          <w:bCs/>
          <w:color w:val="000000"/>
          <w:kern w:val="32"/>
          <w:sz w:val="28"/>
          <w:szCs w:val="28"/>
        </w:rPr>
        <w:t>»</w:t>
      </w:r>
      <w:r w:rsidRPr="00280560">
        <w:rPr>
          <w:b/>
          <w:bCs/>
          <w:color w:val="000000"/>
          <w:kern w:val="32"/>
          <w:sz w:val="28"/>
          <w:szCs w:val="28"/>
        </w:rPr>
        <w:t xml:space="preserve">, </w:t>
      </w:r>
      <w:r>
        <w:rPr>
          <w:b/>
          <w:bCs/>
          <w:color w:val="000000"/>
          <w:kern w:val="32"/>
          <w:sz w:val="28"/>
          <w:szCs w:val="28"/>
        </w:rPr>
        <w:br/>
      </w:r>
      <w:r w:rsidRPr="00280560">
        <w:rPr>
          <w:b/>
          <w:bCs/>
          <w:color w:val="000000"/>
          <w:kern w:val="32"/>
          <w:sz w:val="28"/>
          <w:szCs w:val="28"/>
        </w:rPr>
        <w:t>реализуем</w:t>
      </w:r>
      <w:r>
        <w:rPr>
          <w:b/>
          <w:bCs/>
          <w:color w:val="000000"/>
          <w:kern w:val="32"/>
          <w:sz w:val="28"/>
          <w:szCs w:val="28"/>
        </w:rPr>
        <w:t>ой</w:t>
      </w:r>
      <w:r w:rsidRPr="00280560">
        <w:rPr>
          <w:b/>
          <w:bCs/>
          <w:color w:val="000000"/>
          <w:kern w:val="32"/>
          <w:sz w:val="28"/>
          <w:szCs w:val="28"/>
        </w:rPr>
        <w:t xml:space="preserve"> на потребительском рынке Новокузнецк</w:t>
      </w:r>
      <w:r>
        <w:rPr>
          <w:b/>
          <w:bCs/>
          <w:color w:val="000000"/>
          <w:kern w:val="32"/>
          <w:sz w:val="28"/>
          <w:szCs w:val="28"/>
        </w:rPr>
        <w:t>ого городского округа</w:t>
      </w:r>
      <w:r w:rsidRPr="00280560">
        <w:rPr>
          <w:b/>
          <w:bCs/>
          <w:color w:val="000000"/>
          <w:kern w:val="32"/>
          <w:sz w:val="28"/>
          <w:szCs w:val="28"/>
        </w:rPr>
        <w:t xml:space="preserve">, </w:t>
      </w:r>
      <w:r>
        <w:rPr>
          <w:b/>
          <w:bCs/>
          <w:color w:val="000000"/>
          <w:kern w:val="32"/>
          <w:sz w:val="28"/>
          <w:szCs w:val="28"/>
        </w:rPr>
        <w:br/>
      </w:r>
      <w:r w:rsidRPr="00280560">
        <w:rPr>
          <w:b/>
          <w:bCs/>
          <w:color w:val="000000"/>
          <w:kern w:val="32"/>
          <w:sz w:val="28"/>
          <w:szCs w:val="28"/>
        </w:rPr>
        <w:t xml:space="preserve">на период с </w:t>
      </w:r>
      <w:r>
        <w:rPr>
          <w:b/>
          <w:bCs/>
          <w:color w:val="000000"/>
          <w:kern w:val="32"/>
          <w:sz w:val="28"/>
          <w:szCs w:val="28"/>
        </w:rPr>
        <w:t>01</w:t>
      </w:r>
      <w:r w:rsidRPr="00280560">
        <w:rPr>
          <w:b/>
          <w:bCs/>
          <w:color w:val="000000"/>
          <w:kern w:val="32"/>
          <w:sz w:val="28"/>
          <w:szCs w:val="28"/>
        </w:rPr>
        <w:t>.0</w:t>
      </w:r>
      <w:r>
        <w:rPr>
          <w:b/>
          <w:bCs/>
          <w:color w:val="000000"/>
          <w:kern w:val="32"/>
          <w:sz w:val="28"/>
          <w:szCs w:val="28"/>
        </w:rPr>
        <w:t>4</w:t>
      </w:r>
      <w:r w:rsidRPr="00280560">
        <w:rPr>
          <w:b/>
          <w:bCs/>
          <w:color w:val="000000"/>
          <w:kern w:val="32"/>
          <w:sz w:val="28"/>
          <w:szCs w:val="28"/>
        </w:rPr>
        <w:t>.202</w:t>
      </w:r>
      <w:r>
        <w:rPr>
          <w:b/>
          <w:bCs/>
          <w:color w:val="000000"/>
          <w:kern w:val="32"/>
          <w:sz w:val="28"/>
          <w:szCs w:val="28"/>
        </w:rPr>
        <w:t>2</w:t>
      </w:r>
      <w:r w:rsidRPr="00280560">
        <w:rPr>
          <w:b/>
          <w:bCs/>
          <w:color w:val="000000"/>
          <w:kern w:val="32"/>
          <w:sz w:val="28"/>
          <w:szCs w:val="28"/>
        </w:rPr>
        <w:t xml:space="preserve"> по 31.12.202</w:t>
      </w:r>
      <w:r>
        <w:rPr>
          <w:b/>
          <w:bCs/>
          <w:color w:val="000000"/>
          <w:kern w:val="32"/>
          <w:sz w:val="28"/>
          <w:szCs w:val="28"/>
        </w:rPr>
        <w:t>2</w:t>
      </w:r>
    </w:p>
    <w:p w14:paraId="5061A3D2" w14:textId="77777777" w:rsidR="008F5013" w:rsidRPr="00515475" w:rsidRDefault="008F5013" w:rsidP="008F5013">
      <w:pPr>
        <w:jc w:val="right"/>
        <w:rPr>
          <w:sz w:val="28"/>
          <w:szCs w:val="28"/>
        </w:rPr>
      </w:pPr>
      <w:r w:rsidRPr="00515475">
        <w:rPr>
          <w:sz w:val="28"/>
          <w:szCs w:val="28"/>
        </w:rPr>
        <w:t xml:space="preserve"> (без НДС)</w:t>
      </w:r>
    </w:p>
    <w:tbl>
      <w:tblPr>
        <w:tblW w:w="992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5"/>
        <w:gridCol w:w="2668"/>
        <w:gridCol w:w="1880"/>
        <w:gridCol w:w="1563"/>
        <w:gridCol w:w="1696"/>
      </w:tblGrid>
      <w:tr w:rsidR="008F5013" w14:paraId="1EFB91DE" w14:textId="77777777" w:rsidTr="00AA30BD">
        <w:trPr>
          <w:trHeight w:val="221"/>
        </w:trPr>
        <w:tc>
          <w:tcPr>
            <w:tcW w:w="2115" w:type="dxa"/>
            <w:vMerge w:val="restart"/>
            <w:tcBorders>
              <w:top w:val="single" w:sz="4" w:space="0" w:color="auto"/>
              <w:left w:val="single" w:sz="4" w:space="0" w:color="auto"/>
              <w:bottom w:val="single" w:sz="4" w:space="0" w:color="auto"/>
              <w:right w:val="single" w:sz="4" w:space="0" w:color="auto"/>
            </w:tcBorders>
            <w:vAlign w:val="center"/>
            <w:hideMark/>
          </w:tcPr>
          <w:p w14:paraId="4CD68B00" w14:textId="77777777" w:rsidR="008F5013" w:rsidRDefault="008F5013" w:rsidP="00AA30BD">
            <w:pPr>
              <w:ind w:right="-2"/>
              <w:jc w:val="center"/>
            </w:pPr>
            <w:r>
              <w:t>Наименование регулируемой организации</w:t>
            </w:r>
          </w:p>
        </w:tc>
        <w:tc>
          <w:tcPr>
            <w:tcW w:w="2668" w:type="dxa"/>
            <w:vMerge w:val="restart"/>
            <w:tcBorders>
              <w:top w:val="single" w:sz="4" w:space="0" w:color="auto"/>
              <w:left w:val="single" w:sz="4" w:space="0" w:color="auto"/>
              <w:bottom w:val="single" w:sz="4" w:space="0" w:color="auto"/>
              <w:right w:val="single" w:sz="4" w:space="0" w:color="auto"/>
            </w:tcBorders>
            <w:vAlign w:val="center"/>
            <w:hideMark/>
          </w:tcPr>
          <w:p w14:paraId="5D9F656D" w14:textId="77777777" w:rsidR="008F5013" w:rsidRDefault="008F5013" w:rsidP="00AA30BD">
            <w:pPr>
              <w:ind w:right="-2"/>
              <w:jc w:val="center"/>
            </w:pPr>
            <w:r>
              <w:t>Вид тарифа</w:t>
            </w:r>
          </w:p>
        </w:tc>
        <w:tc>
          <w:tcPr>
            <w:tcW w:w="1880" w:type="dxa"/>
            <w:vMerge w:val="restart"/>
            <w:tcBorders>
              <w:top w:val="single" w:sz="4" w:space="0" w:color="auto"/>
              <w:left w:val="single" w:sz="4" w:space="0" w:color="auto"/>
              <w:bottom w:val="single" w:sz="4" w:space="0" w:color="auto"/>
              <w:right w:val="single" w:sz="4" w:space="0" w:color="auto"/>
            </w:tcBorders>
            <w:vAlign w:val="center"/>
            <w:hideMark/>
          </w:tcPr>
          <w:p w14:paraId="4702EC0D" w14:textId="77777777" w:rsidR="008F5013" w:rsidRDefault="008F5013" w:rsidP="00AA30BD">
            <w:pPr>
              <w:ind w:right="-2"/>
              <w:jc w:val="center"/>
            </w:pPr>
            <w:r>
              <w:t>Период</w:t>
            </w:r>
          </w:p>
        </w:tc>
        <w:tc>
          <w:tcPr>
            <w:tcW w:w="3259" w:type="dxa"/>
            <w:gridSpan w:val="2"/>
            <w:tcBorders>
              <w:top w:val="single" w:sz="4" w:space="0" w:color="auto"/>
              <w:left w:val="single" w:sz="4" w:space="0" w:color="auto"/>
              <w:bottom w:val="single" w:sz="4" w:space="0" w:color="auto"/>
              <w:right w:val="single" w:sz="4" w:space="0" w:color="auto"/>
            </w:tcBorders>
            <w:vAlign w:val="center"/>
            <w:hideMark/>
          </w:tcPr>
          <w:p w14:paraId="56268650" w14:textId="77777777" w:rsidR="008F5013" w:rsidRDefault="008F5013" w:rsidP="00AA30BD">
            <w:pPr>
              <w:ind w:right="-2"/>
              <w:jc w:val="center"/>
            </w:pPr>
            <w:r>
              <w:t>Вид теплоносителя</w:t>
            </w:r>
          </w:p>
        </w:tc>
      </w:tr>
      <w:tr w:rsidR="008F5013" w14:paraId="5B678D86" w14:textId="77777777" w:rsidTr="00AA30BD">
        <w:trPr>
          <w:trHeight w:val="511"/>
        </w:trPr>
        <w:tc>
          <w:tcPr>
            <w:tcW w:w="2115" w:type="dxa"/>
            <w:vMerge/>
            <w:tcBorders>
              <w:top w:val="single" w:sz="4" w:space="0" w:color="auto"/>
              <w:left w:val="single" w:sz="4" w:space="0" w:color="auto"/>
              <w:bottom w:val="single" w:sz="4" w:space="0" w:color="auto"/>
              <w:right w:val="single" w:sz="4" w:space="0" w:color="auto"/>
            </w:tcBorders>
            <w:vAlign w:val="center"/>
            <w:hideMark/>
          </w:tcPr>
          <w:p w14:paraId="3417AD38" w14:textId="77777777" w:rsidR="008F5013" w:rsidRDefault="008F5013" w:rsidP="00AA30BD"/>
        </w:tc>
        <w:tc>
          <w:tcPr>
            <w:tcW w:w="2668" w:type="dxa"/>
            <w:vMerge/>
            <w:tcBorders>
              <w:top w:val="single" w:sz="4" w:space="0" w:color="auto"/>
              <w:left w:val="single" w:sz="4" w:space="0" w:color="auto"/>
              <w:bottom w:val="single" w:sz="4" w:space="0" w:color="auto"/>
              <w:right w:val="single" w:sz="4" w:space="0" w:color="auto"/>
            </w:tcBorders>
            <w:vAlign w:val="center"/>
            <w:hideMark/>
          </w:tcPr>
          <w:p w14:paraId="0B5D0055" w14:textId="77777777" w:rsidR="008F5013" w:rsidRDefault="008F5013" w:rsidP="00AA30BD"/>
        </w:tc>
        <w:tc>
          <w:tcPr>
            <w:tcW w:w="1880" w:type="dxa"/>
            <w:vMerge/>
            <w:tcBorders>
              <w:top w:val="single" w:sz="4" w:space="0" w:color="auto"/>
              <w:left w:val="single" w:sz="4" w:space="0" w:color="auto"/>
              <w:bottom w:val="single" w:sz="4" w:space="0" w:color="auto"/>
              <w:right w:val="single" w:sz="4" w:space="0" w:color="auto"/>
            </w:tcBorders>
            <w:vAlign w:val="center"/>
            <w:hideMark/>
          </w:tcPr>
          <w:p w14:paraId="09E27F32" w14:textId="77777777" w:rsidR="008F5013" w:rsidRDefault="008F5013" w:rsidP="00AA30BD"/>
        </w:tc>
        <w:tc>
          <w:tcPr>
            <w:tcW w:w="1563" w:type="dxa"/>
            <w:tcBorders>
              <w:top w:val="single" w:sz="4" w:space="0" w:color="auto"/>
              <w:left w:val="single" w:sz="4" w:space="0" w:color="auto"/>
              <w:bottom w:val="single" w:sz="4" w:space="0" w:color="auto"/>
              <w:right w:val="single" w:sz="4" w:space="0" w:color="auto"/>
            </w:tcBorders>
            <w:vAlign w:val="center"/>
            <w:hideMark/>
          </w:tcPr>
          <w:p w14:paraId="51364B20" w14:textId="77777777" w:rsidR="008F5013" w:rsidRDefault="008F5013" w:rsidP="00AA30BD">
            <w:pPr>
              <w:ind w:right="-2"/>
              <w:jc w:val="center"/>
            </w:pPr>
            <w:r>
              <w:t>Вода</w:t>
            </w:r>
          </w:p>
        </w:tc>
        <w:tc>
          <w:tcPr>
            <w:tcW w:w="1696" w:type="dxa"/>
            <w:tcBorders>
              <w:top w:val="single" w:sz="4" w:space="0" w:color="auto"/>
              <w:left w:val="single" w:sz="4" w:space="0" w:color="auto"/>
              <w:bottom w:val="single" w:sz="4" w:space="0" w:color="auto"/>
              <w:right w:val="single" w:sz="4" w:space="0" w:color="auto"/>
            </w:tcBorders>
            <w:vAlign w:val="center"/>
            <w:hideMark/>
          </w:tcPr>
          <w:p w14:paraId="2AECD9AD" w14:textId="77777777" w:rsidR="008F5013" w:rsidRDefault="008F5013" w:rsidP="00AA30BD">
            <w:pPr>
              <w:ind w:right="-2"/>
              <w:jc w:val="center"/>
            </w:pPr>
            <w:r>
              <w:t>Пар</w:t>
            </w:r>
          </w:p>
        </w:tc>
      </w:tr>
      <w:tr w:rsidR="008F5013" w14:paraId="338D8FB7" w14:textId="77777777" w:rsidTr="00AA30BD">
        <w:trPr>
          <w:trHeight w:val="291"/>
        </w:trPr>
        <w:tc>
          <w:tcPr>
            <w:tcW w:w="2115" w:type="dxa"/>
            <w:vMerge w:val="restart"/>
            <w:tcBorders>
              <w:top w:val="single" w:sz="4" w:space="0" w:color="auto"/>
              <w:left w:val="single" w:sz="4" w:space="0" w:color="auto"/>
              <w:right w:val="single" w:sz="4" w:space="0" w:color="auto"/>
            </w:tcBorders>
            <w:vAlign w:val="center"/>
          </w:tcPr>
          <w:p w14:paraId="2EAD390E" w14:textId="77777777" w:rsidR="008F5013" w:rsidRDefault="008F5013" w:rsidP="00AA30BD">
            <w:pPr>
              <w:ind w:left="-57" w:right="-57"/>
              <w:jc w:val="center"/>
            </w:pPr>
            <w:r w:rsidRPr="008B6669">
              <w:t>АО «ЕВРАЗ ЗСМК»</w:t>
            </w:r>
          </w:p>
        </w:tc>
        <w:tc>
          <w:tcPr>
            <w:tcW w:w="7807" w:type="dxa"/>
            <w:gridSpan w:val="4"/>
            <w:tcBorders>
              <w:top w:val="single" w:sz="4" w:space="0" w:color="auto"/>
              <w:left w:val="single" w:sz="4" w:space="0" w:color="auto"/>
              <w:bottom w:val="single" w:sz="4" w:space="0" w:color="auto"/>
              <w:right w:val="single" w:sz="4" w:space="0" w:color="auto"/>
            </w:tcBorders>
            <w:vAlign w:val="center"/>
            <w:hideMark/>
          </w:tcPr>
          <w:p w14:paraId="46728CBA" w14:textId="77777777" w:rsidR="008F5013" w:rsidRDefault="008F5013" w:rsidP="00AA30BD">
            <w:pPr>
              <w:ind w:right="-2"/>
              <w:jc w:val="center"/>
            </w:pPr>
            <w:r>
              <w:t>Для потребителей в случае отсутствия дифференциации тарифов по схеме подключения</w:t>
            </w:r>
          </w:p>
        </w:tc>
      </w:tr>
      <w:tr w:rsidR="008F5013" w14:paraId="02873F9C" w14:textId="77777777" w:rsidTr="00AA30BD">
        <w:trPr>
          <w:trHeight w:val="455"/>
        </w:trPr>
        <w:tc>
          <w:tcPr>
            <w:tcW w:w="2115" w:type="dxa"/>
            <w:vMerge/>
            <w:tcBorders>
              <w:left w:val="single" w:sz="4" w:space="0" w:color="auto"/>
              <w:right w:val="single" w:sz="4" w:space="0" w:color="auto"/>
            </w:tcBorders>
            <w:vAlign w:val="center"/>
          </w:tcPr>
          <w:p w14:paraId="58CF38A5" w14:textId="77777777" w:rsidR="008F5013" w:rsidRDefault="008F5013" w:rsidP="00AA30BD"/>
        </w:tc>
        <w:tc>
          <w:tcPr>
            <w:tcW w:w="2668" w:type="dxa"/>
            <w:tcBorders>
              <w:top w:val="single" w:sz="4" w:space="0" w:color="auto"/>
              <w:left w:val="single" w:sz="4" w:space="0" w:color="auto"/>
              <w:right w:val="single" w:sz="4" w:space="0" w:color="auto"/>
            </w:tcBorders>
            <w:vAlign w:val="center"/>
          </w:tcPr>
          <w:p w14:paraId="20BCF1A1" w14:textId="77777777" w:rsidR="008F5013" w:rsidRDefault="008F5013" w:rsidP="00AA30BD">
            <w:pPr>
              <w:jc w:val="center"/>
            </w:pPr>
            <w:proofErr w:type="spellStart"/>
            <w:r>
              <w:t>Одноставочный</w:t>
            </w:r>
            <w:proofErr w:type="spellEnd"/>
          </w:p>
          <w:p w14:paraId="0B8E5F3F" w14:textId="77777777" w:rsidR="008F5013" w:rsidRDefault="008F5013" w:rsidP="00AA30BD">
            <w:pPr>
              <w:jc w:val="center"/>
            </w:pPr>
            <w:r>
              <w:t>руб./Гкал</w:t>
            </w:r>
          </w:p>
        </w:tc>
        <w:tc>
          <w:tcPr>
            <w:tcW w:w="1880" w:type="dxa"/>
            <w:tcBorders>
              <w:top w:val="single" w:sz="4" w:space="0" w:color="auto"/>
              <w:left w:val="single" w:sz="4" w:space="0" w:color="auto"/>
              <w:bottom w:val="single" w:sz="4" w:space="0" w:color="auto"/>
              <w:right w:val="single" w:sz="4" w:space="0" w:color="auto"/>
            </w:tcBorders>
            <w:vAlign w:val="center"/>
          </w:tcPr>
          <w:p w14:paraId="6FE89860" w14:textId="77777777" w:rsidR="008F5013" w:rsidRDefault="008F5013" w:rsidP="00AA30BD">
            <w:pPr>
              <w:ind w:right="-2"/>
              <w:jc w:val="center"/>
            </w:pPr>
            <w:r>
              <w:t>с 01.04.2022</w:t>
            </w:r>
          </w:p>
        </w:tc>
        <w:tc>
          <w:tcPr>
            <w:tcW w:w="1563" w:type="dxa"/>
            <w:tcBorders>
              <w:top w:val="single" w:sz="4" w:space="0" w:color="auto"/>
              <w:left w:val="single" w:sz="4" w:space="0" w:color="auto"/>
              <w:bottom w:val="single" w:sz="4" w:space="0" w:color="auto"/>
              <w:right w:val="single" w:sz="4" w:space="0" w:color="auto"/>
            </w:tcBorders>
            <w:vAlign w:val="center"/>
          </w:tcPr>
          <w:p w14:paraId="492A8652" w14:textId="77777777" w:rsidR="008F5013" w:rsidRDefault="008F5013" w:rsidP="00AA30BD">
            <w:pPr>
              <w:jc w:val="center"/>
            </w:pPr>
            <w:r>
              <w:t>35,09</w:t>
            </w:r>
          </w:p>
        </w:tc>
        <w:tc>
          <w:tcPr>
            <w:tcW w:w="1696" w:type="dxa"/>
            <w:tcBorders>
              <w:top w:val="single" w:sz="4" w:space="0" w:color="auto"/>
              <w:left w:val="single" w:sz="4" w:space="0" w:color="auto"/>
              <w:bottom w:val="single" w:sz="4" w:space="0" w:color="auto"/>
              <w:right w:val="single" w:sz="4" w:space="0" w:color="auto"/>
            </w:tcBorders>
            <w:vAlign w:val="center"/>
          </w:tcPr>
          <w:p w14:paraId="7F6FE3E8" w14:textId="77777777" w:rsidR="008F5013" w:rsidRDefault="008F5013" w:rsidP="00AA30BD">
            <w:pPr>
              <w:jc w:val="center"/>
            </w:pPr>
            <w:r w:rsidRPr="000D4412">
              <w:t>x</w:t>
            </w:r>
          </w:p>
        </w:tc>
      </w:tr>
      <w:tr w:rsidR="008F5013" w14:paraId="799173C8" w14:textId="77777777" w:rsidTr="00AA30BD">
        <w:trPr>
          <w:trHeight w:val="303"/>
        </w:trPr>
        <w:tc>
          <w:tcPr>
            <w:tcW w:w="2115" w:type="dxa"/>
            <w:vMerge/>
            <w:tcBorders>
              <w:left w:val="single" w:sz="4" w:space="0" w:color="auto"/>
              <w:right w:val="single" w:sz="4" w:space="0" w:color="auto"/>
            </w:tcBorders>
            <w:vAlign w:val="center"/>
          </w:tcPr>
          <w:p w14:paraId="199FEEC2" w14:textId="77777777" w:rsidR="008F5013" w:rsidRDefault="008F5013" w:rsidP="00AA30BD"/>
        </w:tc>
        <w:tc>
          <w:tcPr>
            <w:tcW w:w="2668" w:type="dxa"/>
            <w:tcBorders>
              <w:top w:val="single" w:sz="4" w:space="0" w:color="auto"/>
              <w:left w:val="single" w:sz="4" w:space="0" w:color="auto"/>
              <w:bottom w:val="single" w:sz="4" w:space="0" w:color="auto"/>
              <w:right w:val="single" w:sz="4" w:space="0" w:color="auto"/>
            </w:tcBorders>
            <w:hideMark/>
          </w:tcPr>
          <w:p w14:paraId="27974CF7" w14:textId="77777777" w:rsidR="008F5013" w:rsidRDefault="008F5013" w:rsidP="00AA30BD">
            <w:pPr>
              <w:ind w:right="-2"/>
              <w:jc w:val="center"/>
            </w:pPr>
            <w:proofErr w:type="spellStart"/>
            <w:r>
              <w:t>Двухставочный</w:t>
            </w:r>
            <w:proofErr w:type="spellEnd"/>
          </w:p>
        </w:tc>
        <w:tc>
          <w:tcPr>
            <w:tcW w:w="1880" w:type="dxa"/>
            <w:tcBorders>
              <w:top w:val="single" w:sz="4" w:space="0" w:color="auto"/>
              <w:left w:val="single" w:sz="4" w:space="0" w:color="auto"/>
              <w:bottom w:val="single" w:sz="4" w:space="0" w:color="auto"/>
              <w:right w:val="single" w:sz="4" w:space="0" w:color="auto"/>
            </w:tcBorders>
            <w:vAlign w:val="center"/>
            <w:hideMark/>
          </w:tcPr>
          <w:p w14:paraId="72706AF5" w14:textId="77777777" w:rsidR="008F5013" w:rsidRDefault="008F5013" w:rsidP="00AA30BD">
            <w:pPr>
              <w:jc w:val="center"/>
            </w:pPr>
            <w:r>
              <w:t>x</w:t>
            </w:r>
          </w:p>
        </w:tc>
        <w:tc>
          <w:tcPr>
            <w:tcW w:w="1563" w:type="dxa"/>
            <w:tcBorders>
              <w:top w:val="single" w:sz="4" w:space="0" w:color="auto"/>
              <w:left w:val="single" w:sz="4" w:space="0" w:color="auto"/>
              <w:bottom w:val="single" w:sz="4" w:space="0" w:color="auto"/>
              <w:right w:val="single" w:sz="4" w:space="0" w:color="auto"/>
            </w:tcBorders>
            <w:vAlign w:val="center"/>
            <w:hideMark/>
          </w:tcPr>
          <w:p w14:paraId="5DC420EE" w14:textId="77777777" w:rsidR="008F5013" w:rsidRDefault="008F5013" w:rsidP="00AA30BD">
            <w:pPr>
              <w:jc w:val="center"/>
            </w:pPr>
            <w:r>
              <w:t>x</w:t>
            </w:r>
          </w:p>
        </w:tc>
        <w:tc>
          <w:tcPr>
            <w:tcW w:w="1696" w:type="dxa"/>
            <w:tcBorders>
              <w:top w:val="single" w:sz="4" w:space="0" w:color="auto"/>
              <w:left w:val="single" w:sz="4" w:space="0" w:color="auto"/>
              <w:bottom w:val="single" w:sz="4" w:space="0" w:color="auto"/>
              <w:right w:val="single" w:sz="4" w:space="0" w:color="auto"/>
            </w:tcBorders>
            <w:vAlign w:val="center"/>
            <w:hideMark/>
          </w:tcPr>
          <w:p w14:paraId="483021E7" w14:textId="77777777" w:rsidR="008F5013" w:rsidRDefault="008F5013" w:rsidP="00AA30BD">
            <w:pPr>
              <w:ind w:right="-2"/>
              <w:jc w:val="center"/>
              <w:rPr>
                <w:lang w:val="en-US"/>
              </w:rPr>
            </w:pPr>
            <w:r>
              <w:rPr>
                <w:lang w:val="en-US"/>
              </w:rPr>
              <w:t>x</w:t>
            </w:r>
          </w:p>
        </w:tc>
      </w:tr>
      <w:tr w:rsidR="008F5013" w14:paraId="41423B8E" w14:textId="77777777" w:rsidTr="00AA30BD">
        <w:trPr>
          <w:trHeight w:val="436"/>
        </w:trPr>
        <w:tc>
          <w:tcPr>
            <w:tcW w:w="2115" w:type="dxa"/>
            <w:vMerge/>
            <w:tcBorders>
              <w:left w:val="single" w:sz="4" w:space="0" w:color="auto"/>
              <w:right w:val="single" w:sz="4" w:space="0" w:color="auto"/>
            </w:tcBorders>
            <w:vAlign w:val="center"/>
          </w:tcPr>
          <w:p w14:paraId="5C13A9D4" w14:textId="77777777" w:rsidR="008F5013" w:rsidRDefault="008F5013" w:rsidP="00AA30BD"/>
        </w:tc>
        <w:tc>
          <w:tcPr>
            <w:tcW w:w="2668" w:type="dxa"/>
            <w:tcBorders>
              <w:top w:val="single" w:sz="4" w:space="0" w:color="auto"/>
              <w:left w:val="single" w:sz="4" w:space="0" w:color="auto"/>
              <w:bottom w:val="single" w:sz="4" w:space="0" w:color="auto"/>
              <w:right w:val="single" w:sz="4" w:space="0" w:color="auto"/>
            </w:tcBorders>
            <w:hideMark/>
          </w:tcPr>
          <w:p w14:paraId="796712B0" w14:textId="77777777" w:rsidR="008F5013" w:rsidRDefault="008F5013" w:rsidP="00AA30BD">
            <w:pPr>
              <w:ind w:right="-2"/>
              <w:jc w:val="center"/>
            </w:pPr>
            <w:r>
              <w:t>Ставка за тепловую энергию, руб./Гкал</w:t>
            </w:r>
          </w:p>
        </w:tc>
        <w:tc>
          <w:tcPr>
            <w:tcW w:w="1880" w:type="dxa"/>
            <w:tcBorders>
              <w:top w:val="single" w:sz="4" w:space="0" w:color="auto"/>
              <w:left w:val="single" w:sz="4" w:space="0" w:color="auto"/>
              <w:bottom w:val="single" w:sz="4" w:space="0" w:color="auto"/>
              <w:right w:val="single" w:sz="4" w:space="0" w:color="auto"/>
            </w:tcBorders>
            <w:vAlign w:val="center"/>
            <w:hideMark/>
          </w:tcPr>
          <w:p w14:paraId="0244E0A1" w14:textId="77777777" w:rsidR="008F5013" w:rsidRDefault="008F5013" w:rsidP="00AA30BD">
            <w:pPr>
              <w:jc w:val="center"/>
            </w:pPr>
            <w:r>
              <w:t>x</w:t>
            </w:r>
          </w:p>
        </w:tc>
        <w:tc>
          <w:tcPr>
            <w:tcW w:w="1563" w:type="dxa"/>
            <w:tcBorders>
              <w:top w:val="single" w:sz="4" w:space="0" w:color="auto"/>
              <w:left w:val="single" w:sz="4" w:space="0" w:color="auto"/>
              <w:bottom w:val="single" w:sz="4" w:space="0" w:color="auto"/>
              <w:right w:val="single" w:sz="4" w:space="0" w:color="auto"/>
            </w:tcBorders>
            <w:vAlign w:val="center"/>
            <w:hideMark/>
          </w:tcPr>
          <w:p w14:paraId="276A292D" w14:textId="77777777" w:rsidR="008F5013" w:rsidRDefault="008F5013" w:rsidP="00AA30BD">
            <w:pPr>
              <w:jc w:val="center"/>
            </w:pPr>
            <w:r>
              <w:t>x</w:t>
            </w:r>
          </w:p>
        </w:tc>
        <w:tc>
          <w:tcPr>
            <w:tcW w:w="1696" w:type="dxa"/>
            <w:tcBorders>
              <w:top w:val="single" w:sz="4" w:space="0" w:color="auto"/>
              <w:left w:val="single" w:sz="4" w:space="0" w:color="auto"/>
              <w:bottom w:val="single" w:sz="4" w:space="0" w:color="auto"/>
              <w:right w:val="single" w:sz="4" w:space="0" w:color="auto"/>
            </w:tcBorders>
            <w:vAlign w:val="center"/>
            <w:hideMark/>
          </w:tcPr>
          <w:p w14:paraId="2EBA6F07" w14:textId="77777777" w:rsidR="008F5013" w:rsidRDefault="008F5013" w:rsidP="00AA30BD">
            <w:pPr>
              <w:ind w:right="-2"/>
              <w:jc w:val="center"/>
              <w:rPr>
                <w:lang w:val="en-US"/>
              </w:rPr>
            </w:pPr>
            <w:r>
              <w:rPr>
                <w:lang w:val="en-US"/>
              </w:rPr>
              <w:t>x</w:t>
            </w:r>
          </w:p>
        </w:tc>
      </w:tr>
      <w:tr w:rsidR="008F5013" w14:paraId="332E074C" w14:textId="77777777" w:rsidTr="00AA30BD">
        <w:trPr>
          <w:trHeight w:val="742"/>
        </w:trPr>
        <w:tc>
          <w:tcPr>
            <w:tcW w:w="2115" w:type="dxa"/>
            <w:vMerge/>
            <w:tcBorders>
              <w:left w:val="single" w:sz="4" w:space="0" w:color="auto"/>
              <w:right w:val="single" w:sz="4" w:space="0" w:color="auto"/>
            </w:tcBorders>
            <w:vAlign w:val="center"/>
          </w:tcPr>
          <w:p w14:paraId="24F39286" w14:textId="77777777" w:rsidR="008F5013" w:rsidRDefault="008F5013" w:rsidP="00AA30BD"/>
        </w:tc>
        <w:tc>
          <w:tcPr>
            <w:tcW w:w="2668" w:type="dxa"/>
            <w:tcBorders>
              <w:top w:val="single" w:sz="4" w:space="0" w:color="auto"/>
              <w:left w:val="single" w:sz="4" w:space="0" w:color="auto"/>
              <w:bottom w:val="single" w:sz="4" w:space="0" w:color="auto"/>
              <w:right w:val="single" w:sz="4" w:space="0" w:color="auto"/>
            </w:tcBorders>
            <w:hideMark/>
          </w:tcPr>
          <w:p w14:paraId="2F48F3A6" w14:textId="77777777" w:rsidR="008F5013" w:rsidRDefault="008F5013" w:rsidP="00AA30BD">
            <w:pPr>
              <w:ind w:right="-2"/>
              <w:jc w:val="center"/>
            </w:pPr>
            <w:r>
              <w:t>Ставка за содержание тепловой мощности, тыс. руб./Гкал/ч в мес.</w:t>
            </w:r>
          </w:p>
        </w:tc>
        <w:tc>
          <w:tcPr>
            <w:tcW w:w="1880" w:type="dxa"/>
            <w:tcBorders>
              <w:top w:val="single" w:sz="4" w:space="0" w:color="auto"/>
              <w:left w:val="single" w:sz="4" w:space="0" w:color="auto"/>
              <w:bottom w:val="single" w:sz="4" w:space="0" w:color="auto"/>
              <w:right w:val="single" w:sz="4" w:space="0" w:color="auto"/>
            </w:tcBorders>
            <w:vAlign w:val="center"/>
            <w:hideMark/>
          </w:tcPr>
          <w:p w14:paraId="1CB80066" w14:textId="77777777" w:rsidR="008F5013" w:rsidRDefault="008F5013" w:rsidP="00AA30BD">
            <w:pPr>
              <w:jc w:val="center"/>
            </w:pPr>
            <w:r>
              <w:t>x</w:t>
            </w:r>
          </w:p>
        </w:tc>
        <w:tc>
          <w:tcPr>
            <w:tcW w:w="1563" w:type="dxa"/>
            <w:tcBorders>
              <w:top w:val="single" w:sz="4" w:space="0" w:color="auto"/>
              <w:left w:val="single" w:sz="4" w:space="0" w:color="auto"/>
              <w:bottom w:val="single" w:sz="4" w:space="0" w:color="auto"/>
              <w:right w:val="single" w:sz="4" w:space="0" w:color="auto"/>
            </w:tcBorders>
            <w:vAlign w:val="center"/>
            <w:hideMark/>
          </w:tcPr>
          <w:p w14:paraId="59F3FB68" w14:textId="77777777" w:rsidR="008F5013" w:rsidRDefault="008F5013" w:rsidP="00AA30BD">
            <w:pPr>
              <w:jc w:val="center"/>
            </w:pPr>
            <w:r>
              <w:t>x</w:t>
            </w:r>
          </w:p>
        </w:tc>
        <w:tc>
          <w:tcPr>
            <w:tcW w:w="1696" w:type="dxa"/>
            <w:tcBorders>
              <w:top w:val="single" w:sz="4" w:space="0" w:color="auto"/>
              <w:left w:val="single" w:sz="4" w:space="0" w:color="auto"/>
              <w:bottom w:val="single" w:sz="4" w:space="0" w:color="auto"/>
              <w:right w:val="single" w:sz="4" w:space="0" w:color="auto"/>
            </w:tcBorders>
            <w:vAlign w:val="center"/>
            <w:hideMark/>
          </w:tcPr>
          <w:p w14:paraId="0000A106" w14:textId="77777777" w:rsidR="008F5013" w:rsidRDefault="008F5013" w:rsidP="00AA30BD">
            <w:pPr>
              <w:ind w:right="-2"/>
              <w:jc w:val="center"/>
              <w:rPr>
                <w:lang w:val="en-US"/>
              </w:rPr>
            </w:pPr>
            <w:r>
              <w:rPr>
                <w:lang w:val="en-US"/>
              </w:rPr>
              <w:t>x</w:t>
            </w:r>
          </w:p>
        </w:tc>
      </w:tr>
    </w:tbl>
    <w:p w14:paraId="07DAB738" w14:textId="77777777" w:rsidR="008F5013" w:rsidRPr="00020129" w:rsidRDefault="008F5013" w:rsidP="008F5013">
      <w:pPr>
        <w:ind w:right="-710"/>
        <w:jc w:val="both"/>
        <w:rPr>
          <w:sz w:val="28"/>
          <w:szCs w:val="28"/>
        </w:rPr>
      </w:pPr>
    </w:p>
    <w:p w14:paraId="65F127F6" w14:textId="77777777" w:rsidR="00AA6C91" w:rsidRDefault="00AA6C91" w:rsidP="00AA6C91">
      <w:pPr>
        <w:tabs>
          <w:tab w:val="left" w:pos="5580"/>
          <w:tab w:val="left" w:pos="9498"/>
        </w:tabs>
        <w:ind w:right="-569"/>
      </w:pPr>
    </w:p>
    <w:p w14:paraId="56912BE7" w14:textId="1A4E17F5" w:rsidR="000D7A4B" w:rsidRDefault="000D7A4B" w:rsidP="000D7A4B">
      <w:pPr>
        <w:tabs>
          <w:tab w:val="left" w:pos="5580"/>
          <w:tab w:val="left" w:pos="9498"/>
        </w:tabs>
        <w:ind w:left="-1781" w:right="-569" w:firstLine="7451"/>
      </w:pPr>
    </w:p>
    <w:p w14:paraId="40F9E014" w14:textId="4D164372" w:rsidR="000D7A4B" w:rsidRDefault="000D7A4B" w:rsidP="000D7A4B">
      <w:pPr>
        <w:tabs>
          <w:tab w:val="left" w:pos="5580"/>
          <w:tab w:val="left" w:pos="9498"/>
        </w:tabs>
        <w:ind w:left="-1781" w:right="-569" w:firstLine="7451"/>
      </w:pPr>
    </w:p>
    <w:p w14:paraId="6A2640A2" w14:textId="588A66FC" w:rsidR="000D7A4B" w:rsidRDefault="000D7A4B" w:rsidP="000D7A4B">
      <w:pPr>
        <w:tabs>
          <w:tab w:val="left" w:pos="5580"/>
          <w:tab w:val="left" w:pos="9498"/>
        </w:tabs>
        <w:ind w:left="-1781" w:right="-569" w:firstLine="7451"/>
      </w:pPr>
    </w:p>
    <w:p w14:paraId="509DAD1C" w14:textId="77777777" w:rsidR="000D7A4B" w:rsidRPr="000D7A4B" w:rsidRDefault="000D7A4B" w:rsidP="000D7A4B">
      <w:pPr>
        <w:tabs>
          <w:tab w:val="left" w:pos="5580"/>
          <w:tab w:val="left" w:pos="9498"/>
        </w:tabs>
        <w:ind w:left="-1781" w:right="-569" w:firstLine="7451"/>
      </w:pPr>
    </w:p>
    <w:p w14:paraId="1EBC7B6C" w14:textId="77777777" w:rsidR="00DB47FB" w:rsidRPr="000D7A4B" w:rsidRDefault="00DB47FB"/>
    <w:p w14:paraId="4FD7B86E" w14:textId="7B2348FE" w:rsidR="00DB47FB" w:rsidRDefault="00DB47FB"/>
    <w:p w14:paraId="13B4399A" w14:textId="04129035" w:rsidR="00EF28C8" w:rsidRDefault="00EF28C8"/>
    <w:p w14:paraId="5732EAC3" w14:textId="57652CCE" w:rsidR="00EF28C8" w:rsidRDefault="00EF28C8"/>
    <w:p w14:paraId="5F74BF3D" w14:textId="1CD97049" w:rsidR="00EF28C8" w:rsidRDefault="00EF28C8"/>
    <w:p w14:paraId="5CB5744A" w14:textId="383B1792" w:rsidR="00EF28C8" w:rsidRDefault="00EF28C8"/>
    <w:p w14:paraId="4E0409F7" w14:textId="0BFF1EFA" w:rsidR="00EF28C8" w:rsidRDefault="00EF28C8"/>
    <w:p w14:paraId="555412EB" w14:textId="1566A0C2" w:rsidR="00EF28C8" w:rsidRDefault="00EF28C8"/>
    <w:p w14:paraId="1D31EEB9" w14:textId="1F9FE42F" w:rsidR="00EF28C8" w:rsidRDefault="00EF28C8"/>
    <w:p w14:paraId="5401A2A9" w14:textId="5DCA0117" w:rsidR="00EF28C8" w:rsidRDefault="00EF28C8"/>
    <w:p w14:paraId="2998A513" w14:textId="60019BF2" w:rsidR="00EF28C8" w:rsidRDefault="00EF28C8"/>
    <w:p w14:paraId="38C88F25" w14:textId="01285E6E" w:rsidR="00EF28C8" w:rsidRDefault="00EF28C8"/>
    <w:p w14:paraId="04BB493A" w14:textId="1FF4F071" w:rsidR="00EF28C8" w:rsidRDefault="00EF28C8"/>
    <w:p w14:paraId="12B8F122" w14:textId="5C0763E1" w:rsidR="00EF28C8" w:rsidRDefault="00EF28C8"/>
    <w:p w14:paraId="228F8B9D" w14:textId="77EBD229" w:rsidR="00EF28C8" w:rsidRDefault="00EF28C8"/>
    <w:p w14:paraId="2CEA5DB7" w14:textId="361A01D5" w:rsidR="00EF28C8" w:rsidRDefault="00EF28C8"/>
    <w:p w14:paraId="1EC525BE" w14:textId="3A09920A" w:rsidR="00EF28C8" w:rsidRDefault="00EF28C8"/>
    <w:p w14:paraId="1C3454A3" w14:textId="1E9FC43D" w:rsidR="008A60F4" w:rsidRDefault="008A60F4"/>
    <w:p w14:paraId="72381586" w14:textId="77777777" w:rsidR="008A60F4" w:rsidRDefault="008A60F4"/>
    <w:p w14:paraId="679533B4" w14:textId="61ED6039" w:rsidR="00EF28C8" w:rsidRDefault="00EF28C8"/>
    <w:p w14:paraId="63D40B73" w14:textId="68FD1B5B" w:rsidR="00EF28C8" w:rsidRPr="000D7A4B" w:rsidRDefault="00EF28C8" w:rsidP="00EF28C8">
      <w:pPr>
        <w:tabs>
          <w:tab w:val="left" w:pos="5580"/>
          <w:tab w:val="left" w:pos="9498"/>
        </w:tabs>
        <w:ind w:left="-1781" w:right="-569" w:firstLine="7451"/>
      </w:pPr>
      <w:r w:rsidRPr="000D7A4B">
        <w:lastRenderedPageBreak/>
        <w:t xml:space="preserve">Приложение № </w:t>
      </w:r>
      <w:r>
        <w:t>4</w:t>
      </w:r>
      <w:r w:rsidRPr="000D7A4B">
        <w:t xml:space="preserve"> к протоколу № 21</w:t>
      </w:r>
    </w:p>
    <w:p w14:paraId="58C826F9" w14:textId="77777777" w:rsidR="00EF28C8" w:rsidRPr="000D7A4B" w:rsidRDefault="00EF28C8" w:rsidP="00EF28C8">
      <w:pPr>
        <w:tabs>
          <w:tab w:val="left" w:pos="5580"/>
          <w:tab w:val="left" w:pos="9498"/>
        </w:tabs>
        <w:ind w:left="-1781" w:right="-569" w:firstLine="7451"/>
      </w:pPr>
      <w:r w:rsidRPr="000D7A4B">
        <w:t>заседания правления Региональной</w:t>
      </w:r>
    </w:p>
    <w:p w14:paraId="118C0363" w14:textId="77777777" w:rsidR="00EF28C8" w:rsidRPr="000D7A4B" w:rsidRDefault="00EF28C8" w:rsidP="00EF28C8">
      <w:pPr>
        <w:tabs>
          <w:tab w:val="left" w:pos="5580"/>
          <w:tab w:val="left" w:pos="9498"/>
        </w:tabs>
        <w:ind w:left="-1781" w:right="-569" w:firstLine="7451"/>
      </w:pPr>
      <w:r w:rsidRPr="000D7A4B">
        <w:t>энергетической комиссии</w:t>
      </w:r>
    </w:p>
    <w:p w14:paraId="436ABA24" w14:textId="77777777" w:rsidR="00EF28C8" w:rsidRDefault="00EF28C8" w:rsidP="00EF28C8">
      <w:pPr>
        <w:tabs>
          <w:tab w:val="left" w:pos="5580"/>
          <w:tab w:val="left" w:pos="9498"/>
        </w:tabs>
        <w:ind w:left="-1781" w:right="-569" w:firstLine="7451"/>
      </w:pPr>
      <w:r w:rsidRPr="000D7A4B">
        <w:t>Кузбасса от 31.03.2022</w:t>
      </w:r>
    </w:p>
    <w:p w14:paraId="7073D45C" w14:textId="77777777" w:rsidR="00EF28C8" w:rsidRDefault="00EF28C8" w:rsidP="00EF28C8">
      <w:pPr>
        <w:tabs>
          <w:tab w:val="left" w:pos="5580"/>
          <w:tab w:val="left" w:pos="9498"/>
        </w:tabs>
        <w:ind w:left="-1781" w:right="-569" w:firstLine="7451"/>
      </w:pPr>
    </w:p>
    <w:p w14:paraId="6A9150C2" w14:textId="77777777" w:rsidR="00EF28C8" w:rsidRPr="000D7A4B" w:rsidRDefault="00EF28C8"/>
    <w:p w14:paraId="3C2315FB" w14:textId="77777777" w:rsidR="009B758E" w:rsidRPr="007C1743" w:rsidRDefault="009B758E" w:rsidP="009B758E">
      <w:pPr>
        <w:tabs>
          <w:tab w:val="left" w:pos="1985"/>
        </w:tabs>
        <w:ind w:left="4962"/>
        <w:jc w:val="center"/>
        <w:rPr>
          <w:sz w:val="28"/>
          <w:szCs w:val="28"/>
        </w:rPr>
      </w:pPr>
      <w:r w:rsidRPr="007C1743">
        <w:rPr>
          <w:sz w:val="28"/>
          <w:szCs w:val="28"/>
        </w:rPr>
        <w:t>«Приложение № 2</w:t>
      </w:r>
    </w:p>
    <w:p w14:paraId="290F1268" w14:textId="77777777" w:rsidR="009B758E" w:rsidRPr="007C1743" w:rsidRDefault="009B758E" w:rsidP="009B758E">
      <w:pPr>
        <w:tabs>
          <w:tab w:val="left" w:pos="1985"/>
        </w:tabs>
        <w:ind w:left="4962"/>
        <w:jc w:val="center"/>
        <w:rPr>
          <w:sz w:val="28"/>
          <w:szCs w:val="28"/>
        </w:rPr>
      </w:pPr>
      <w:r w:rsidRPr="007C1743">
        <w:rPr>
          <w:sz w:val="28"/>
          <w:szCs w:val="28"/>
        </w:rPr>
        <w:t>к постановлению Региональной</w:t>
      </w:r>
    </w:p>
    <w:p w14:paraId="4241D98D" w14:textId="77777777" w:rsidR="009B758E" w:rsidRPr="007C1743" w:rsidRDefault="009B758E" w:rsidP="009B758E">
      <w:pPr>
        <w:tabs>
          <w:tab w:val="left" w:pos="1985"/>
        </w:tabs>
        <w:ind w:left="4962"/>
        <w:jc w:val="center"/>
        <w:rPr>
          <w:sz w:val="28"/>
          <w:szCs w:val="28"/>
        </w:rPr>
      </w:pPr>
      <w:r w:rsidRPr="007C1743">
        <w:rPr>
          <w:sz w:val="28"/>
          <w:szCs w:val="28"/>
        </w:rPr>
        <w:t>энергетической комиссии Кузбасса</w:t>
      </w:r>
    </w:p>
    <w:p w14:paraId="7343D1C8" w14:textId="77777777" w:rsidR="009B758E" w:rsidRPr="004E7A32" w:rsidRDefault="009B758E" w:rsidP="009B758E">
      <w:pPr>
        <w:tabs>
          <w:tab w:val="left" w:pos="1985"/>
        </w:tabs>
        <w:ind w:left="4962"/>
        <w:jc w:val="center"/>
        <w:rPr>
          <w:sz w:val="28"/>
          <w:szCs w:val="28"/>
        </w:rPr>
      </w:pPr>
      <w:r w:rsidRPr="007C1743">
        <w:rPr>
          <w:sz w:val="28"/>
          <w:szCs w:val="28"/>
        </w:rPr>
        <w:t>от «20» декабря 2021 г. № 89</w:t>
      </w:r>
      <w:r>
        <w:rPr>
          <w:sz w:val="28"/>
          <w:szCs w:val="28"/>
        </w:rPr>
        <w:t>9</w:t>
      </w:r>
    </w:p>
    <w:p w14:paraId="0BD3E483" w14:textId="77777777" w:rsidR="009B758E" w:rsidRDefault="009B758E" w:rsidP="009B758E">
      <w:pPr>
        <w:tabs>
          <w:tab w:val="left" w:pos="0"/>
        </w:tabs>
        <w:jc w:val="center"/>
        <w:rPr>
          <w:sz w:val="28"/>
          <w:szCs w:val="28"/>
        </w:rPr>
      </w:pPr>
    </w:p>
    <w:p w14:paraId="5AF23CFF" w14:textId="77777777" w:rsidR="009B758E" w:rsidRDefault="009B758E" w:rsidP="009B758E">
      <w:pPr>
        <w:tabs>
          <w:tab w:val="left" w:pos="0"/>
        </w:tabs>
        <w:jc w:val="center"/>
        <w:rPr>
          <w:sz w:val="28"/>
          <w:szCs w:val="28"/>
        </w:rPr>
      </w:pPr>
    </w:p>
    <w:p w14:paraId="1A1AE073" w14:textId="77777777" w:rsidR="009B758E" w:rsidRPr="00DF45A1" w:rsidRDefault="009B758E" w:rsidP="009B758E">
      <w:pPr>
        <w:tabs>
          <w:tab w:val="left" w:pos="0"/>
        </w:tabs>
        <w:jc w:val="center"/>
        <w:rPr>
          <w:bCs/>
          <w:sz w:val="28"/>
          <w:szCs w:val="28"/>
        </w:rPr>
      </w:pPr>
      <w:r w:rsidRPr="00DF45A1">
        <w:rPr>
          <w:bCs/>
          <w:sz w:val="28"/>
          <w:szCs w:val="28"/>
        </w:rPr>
        <w:t>Льготные тарифы</w:t>
      </w:r>
      <w:r>
        <w:rPr>
          <w:bCs/>
          <w:sz w:val="28"/>
          <w:szCs w:val="28"/>
        </w:rPr>
        <w:t>*</w:t>
      </w:r>
    </w:p>
    <w:p w14:paraId="14215F24" w14:textId="77777777" w:rsidR="009B758E" w:rsidRPr="00DF45A1" w:rsidRDefault="009B758E" w:rsidP="009B758E">
      <w:pPr>
        <w:tabs>
          <w:tab w:val="left" w:pos="0"/>
        </w:tabs>
        <w:jc w:val="center"/>
        <w:rPr>
          <w:bCs/>
          <w:sz w:val="28"/>
          <w:szCs w:val="28"/>
        </w:rPr>
      </w:pPr>
      <w:r w:rsidRPr="00DF45A1">
        <w:rPr>
          <w:bCs/>
          <w:sz w:val="28"/>
          <w:szCs w:val="28"/>
        </w:rPr>
        <w:t xml:space="preserve">на </w:t>
      </w:r>
      <w:r>
        <w:rPr>
          <w:bCs/>
          <w:sz w:val="28"/>
          <w:szCs w:val="28"/>
        </w:rPr>
        <w:t xml:space="preserve">горячее водоснабжение </w:t>
      </w:r>
      <w:r w:rsidRPr="000D5D5D">
        <w:rPr>
          <w:bCs/>
          <w:kern w:val="32"/>
          <w:sz w:val="28"/>
          <w:szCs w:val="28"/>
        </w:rPr>
        <w:t xml:space="preserve">в </w:t>
      </w:r>
      <w:r>
        <w:rPr>
          <w:bCs/>
          <w:kern w:val="32"/>
          <w:sz w:val="28"/>
          <w:szCs w:val="28"/>
        </w:rPr>
        <w:t xml:space="preserve">закрытой </w:t>
      </w:r>
      <w:r w:rsidRPr="000D5D5D">
        <w:rPr>
          <w:bCs/>
          <w:kern w:val="32"/>
          <w:sz w:val="28"/>
          <w:szCs w:val="28"/>
        </w:rPr>
        <w:t>системе горячего водоснабжения</w:t>
      </w:r>
      <w:r w:rsidRPr="000D5D5D">
        <w:rPr>
          <w:bCs/>
          <w:sz w:val="28"/>
          <w:szCs w:val="28"/>
        </w:rPr>
        <w:t xml:space="preserve"> </w:t>
      </w:r>
      <w:r>
        <w:rPr>
          <w:bCs/>
          <w:sz w:val="28"/>
          <w:szCs w:val="28"/>
        </w:rPr>
        <w:t xml:space="preserve">                   </w:t>
      </w:r>
      <w:r w:rsidRPr="000D5D5D">
        <w:rPr>
          <w:bCs/>
          <w:sz w:val="28"/>
          <w:szCs w:val="28"/>
        </w:rPr>
        <w:t>в пределах норматива потребления</w:t>
      </w:r>
      <w:r>
        <w:rPr>
          <w:bCs/>
          <w:sz w:val="28"/>
          <w:szCs w:val="28"/>
        </w:rPr>
        <w:t xml:space="preserve">** и стандарта </w:t>
      </w:r>
      <w:r w:rsidRPr="00A82247">
        <w:rPr>
          <w:sz w:val="28"/>
          <w:szCs w:val="28"/>
        </w:rPr>
        <w:t>нормативной площади жилого помещения</w:t>
      </w:r>
      <w:r>
        <w:rPr>
          <w:sz w:val="28"/>
          <w:szCs w:val="28"/>
        </w:rPr>
        <w:t>***</w:t>
      </w:r>
    </w:p>
    <w:p w14:paraId="5F4BA6DE" w14:textId="77777777" w:rsidR="009B758E" w:rsidRDefault="009B758E" w:rsidP="009B758E">
      <w:pPr>
        <w:tabs>
          <w:tab w:val="left" w:pos="0"/>
        </w:tabs>
        <w:jc w:val="center"/>
        <w:rPr>
          <w:bCs/>
          <w:sz w:val="28"/>
          <w:szCs w:val="28"/>
        </w:rPr>
      </w:pPr>
    </w:p>
    <w:tbl>
      <w:tblPr>
        <w:tblStyle w:val="af1"/>
        <w:tblW w:w="9634" w:type="dxa"/>
        <w:jc w:val="center"/>
        <w:tblLayout w:type="fixed"/>
        <w:tblLook w:val="04A0" w:firstRow="1" w:lastRow="0" w:firstColumn="1" w:lastColumn="0" w:noHBand="0" w:noVBand="1"/>
      </w:tblPr>
      <w:tblGrid>
        <w:gridCol w:w="846"/>
        <w:gridCol w:w="2410"/>
        <w:gridCol w:w="1559"/>
        <w:gridCol w:w="1701"/>
        <w:gridCol w:w="1559"/>
        <w:gridCol w:w="1559"/>
      </w:tblGrid>
      <w:tr w:rsidR="009B758E" w:rsidRPr="00FB6F07" w14:paraId="4A437858" w14:textId="77777777" w:rsidTr="00AA30BD">
        <w:trPr>
          <w:trHeight w:val="324"/>
          <w:jc w:val="center"/>
        </w:trPr>
        <w:tc>
          <w:tcPr>
            <w:tcW w:w="846" w:type="dxa"/>
            <w:vMerge w:val="restart"/>
            <w:vAlign w:val="center"/>
          </w:tcPr>
          <w:p w14:paraId="744D74BA" w14:textId="77777777" w:rsidR="009B758E" w:rsidRPr="00FB6F07" w:rsidRDefault="009B758E" w:rsidP="00AA30BD">
            <w:pPr>
              <w:jc w:val="center"/>
              <w:rPr>
                <w:bCs/>
              </w:rPr>
            </w:pPr>
            <w:r w:rsidRPr="00FB6F07">
              <w:rPr>
                <w:bCs/>
              </w:rPr>
              <w:t>№ п/п</w:t>
            </w:r>
          </w:p>
        </w:tc>
        <w:tc>
          <w:tcPr>
            <w:tcW w:w="2410" w:type="dxa"/>
            <w:vMerge w:val="restart"/>
            <w:vAlign w:val="center"/>
          </w:tcPr>
          <w:p w14:paraId="5A83FADB" w14:textId="77777777" w:rsidR="009B758E" w:rsidRPr="00FB6F07" w:rsidRDefault="009B758E" w:rsidP="00AA30BD">
            <w:pPr>
              <w:tabs>
                <w:tab w:val="left" w:pos="0"/>
              </w:tabs>
              <w:jc w:val="center"/>
              <w:rPr>
                <w:bCs/>
              </w:rPr>
            </w:pPr>
            <w:r w:rsidRPr="00FB6F07">
              <w:rPr>
                <w:bCs/>
              </w:rPr>
              <w:t>Наименование регулируемой организации</w:t>
            </w:r>
          </w:p>
        </w:tc>
        <w:tc>
          <w:tcPr>
            <w:tcW w:w="6378" w:type="dxa"/>
            <w:gridSpan w:val="4"/>
            <w:vAlign w:val="center"/>
          </w:tcPr>
          <w:p w14:paraId="143B83FF" w14:textId="77777777" w:rsidR="009B758E" w:rsidRPr="00FB6F07" w:rsidRDefault="009B758E" w:rsidP="00AA30BD">
            <w:pPr>
              <w:tabs>
                <w:tab w:val="left" w:pos="0"/>
              </w:tabs>
              <w:jc w:val="center"/>
              <w:rPr>
                <w:bCs/>
              </w:rPr>
            </w:pPr>
            <w:r w:rsidRPr="00FB6F07">
              <w:rPr>
                <w:bCs/>
              </w:rPr>
              <w:t>Льготный тариф</w:t>
            </w:r>
          </w:p>
        </w:tc>
      </w:tr>
      <w:tr w:rsidR="009B758E" w:rsidRPr="00FB6F07" w14:paraId="38A814AC" w14:textId="77777777" w:rsidTr="00AA30BD">
        <w:trPr>
          <w:trHeight w:val="338"/>
          <w:jc w:val="center"/>
        </w:trPr>
        <w:tc>
          <w:tcPr>
            <w:tcW w:w="846" w:type="dxa"/>
            <w:vMerge/>
            <w:vAlign w:val="center"/>
          </w:tcPr>
          <w:p w14:paraId="196CB657" w14:textId="77777777" w:rsidR="009B758E" w:rsidRPr="00FB6F07" w:rsidRDefault="009B758E" w:rsidP="00AA30BD">
            <w:pPr>
              <w:tabs>
                <w:tab w:val="left" w:pos="0"/>
              </w:tabs>
              <w:jc w:val="center"/>
              <w:rPr>
                <w:bCs/>
              </w:rPr>
            </w:pPr>
          </w:p>
        </w:tc>
        <w:tc>
          <w:tcPr>
            <w:tcW w:w="2410" w:type="dxa"/>
            <w:vMerge/>
            <w:vAlign w:val="center"/>
          </w:tcPr>
          <w:p w14:paraId="7A9BF06F" w14:textId="77777777" w:rsidR="009B758E" w:rsidRPr="00FB6F07" w:rsidRDefault="009B758E" w:rsidP="00AA30BD">
            <w:pPr>
              <w:tabs>
                <w:tab w:val="left" w:pos="0"/>
              </w:tabs>
              <w:jc w:val="center"/>
              <w:rPr>
                <w:bCs/>
              </w:rPr>
            </w:pPr>
          </w:p>
        </w:tc>
        <w:tc>
          <w:tcPr>
            <w:tcW w:w="3260" w:type="dxa"/>
            <w:gridSpan w:val="2"/>
            <w:vAlign w:val="center"/>
          </w:tcPr>
          <w:p w14:paraId="4B63C171" w14:textId="77777777" w:rsidR="009B758E" w:rsidRPr="00FB6F07" w:rsidRDefault="009B758E" w:rsidP="00AA30BD">
            <w:pPr>
              <w:tabs>
                <w:tab w:val="left" w:pos="0"/>
              </w:tabs>
              <w:jc w:val="center"/>
              <w:rPr>
                <w:bCs/>
              </w:rPr>
            </w:pPr>
            <w:r w:rsidRPr="00FB6F07">
              <w:rPr>
                <w:bCs/>
              </w:rPr>
              <w:t>с 01.01.202</w:t>
            </w:r>
            <w:r>
              <w:rPr>
                <w:bCs/>
              </w:rPr>
              <w:t>2</w:t>
            </w:r>
            <w:r w:rsidRPr="00FB6F07">
              <w:rPr>
                <w:bCs/>
              </w:rPr>
              <w:t xml:space="preserve"> по 30.06.202</w:t>
            </w:r>
            <w:r>
              <w:rPr>
                <w:bCs/>
              </w:rPr>
              <w:t>2</w:t>
            </w:r>
            <w:r w:rsidRPr="00FB6F07">
              <w:rPr>
                <w:bCs/>
              </w:rPr>
              <w:t xml:space="preserve"> </w:t>
            </w:r>
          </w:p>
        </w:tc>
        <w:tc>
          <w:tcPr>
            <w:tcW w:w="3118" w:type="dxa"/>
            <w:gridSpan w:val="2"/>
            <w:vAlign w:val="center"/>
          </w:tcPr>
          <w:p w14:paraId="4D00F447" w14:textId="77777777" w:rsidR="009B758E" w:rsidRPr="00FB6F07" w:rsidRDefault="009B758E" w:rsidP="00AA30BD">
            <w:pPr>
              <w:tabs>
                <w:tab w:val="left" w:pos="0"/>
              </w:tabs>
              <w:ind w:right="-100"/>
              <w:jc w:val="center"/>
              <w:rPr>
                <w:bCs/>
              </w:rPr>
            </w:pPr>
            <w:r w:rsidRPr="00FB6F07">
              <w:rPr>
                <w:bCs/>
              </w:rPr>
              <w:t>с 01.07.202</w:t>
            </w:r>
            <w:r>
              <w:rPr>
                <w:bCs/>
              </w:rPr>
              <w:t xml:space="preserve">2 </w:t>
            </w:r>
            <w:r w:rsidRPr="00FB6F07">
              <w:rPr>
                <w:bCs/>
              </w:rPr>
              <w:t>по 31.12.202</w:t>
            </w:r>
            <w:r>
              <w:rPr>
                <w:bCs/>
              </w:rPr>
              <w:t>2</w:t>
            </w:r>
          </w:p>
        </w:tc>
      </w:tr>
      <w:tr w:rsidR="009B758E" w:rsidRPr="00FB6F07" w14:paraId="6B8411FF" w14:textId="77777777" w:rsidTr="00AA30BD">
        <w:trPr>
          <w:trHeight w:val="337"/>
          <w:jc w:val="center"/>
        </w:trPr>
        <w:tc>
          <w:tcPr>
            <w:tcW w:w="846" w:type="dxa"/>
            <w:vMerge/>
            <w:vAlign w:val="center"/>
          </w:tcPr>
          <w:p w14:paraId="232DCBE6" w14:textId="77777777" w:rsidR="009B758E" w:rsidRPr="00FB6F07" w:rsidRDefault="009B758E" w:rsidP="00AA30BD">
            <w:pPr>
              <w:tabs>
                <w:tab w:val="left" w:pos="0"/>
              </w:tabs>
              <w:jc w:val="center"/>
              <w:rPr>
                <w:bCs/>
              </w:rPr>
            </w:pPr>
          </w:p>
        </w:tc>
        <w:tc>
          <w:tcPr>
            <w:tcW w:w="2410" w:type="dxa"/>
            <w:vMerge/>
            <w:vAlign w:val="center"/>
          </w:tcPr>
          <w:p w14:paraId="2EF3FFFC" w14:textId="77777777" w:rsidR="009B758E" w:rsidRPr="00FB6F07" w:rsidRDefault="009B758E" w:rsidP="00AA30BD">
            <w:pPr>
              <w:tabs>
                <w:tab w:val="left" w:pos="0"/>
              </w:tabs>
              <w:jc w:val="center"/>
              <w:rPr>
                <w:bCs/>
              </w:rPr>
            </w:pPr>
          </w:p>
        </w:tc>
        <w:tc>
          <w:tcPr>
            <w:tcW w:w="1559" w:type="dxa"/>
            <w:vAlign w:val="center"/>
          </w:tcPr>
          <w:p w14:paraId="61B040AF" w14:textId="77777777" w:rsidR="009B758E" w:rsidRPr="00FB6F07" w:rsidRDefault="009B758E" w:rsidP="00AA30BD">
            <w:pPr>
              <w:tabs>
                <w:tab w:val="left" w:pos="0"/>
              </w:tabs>
              <w:jc w:val="center"/>
              <w:rPr>
                <w:bCs/>
              </w:rPr>
            </w:pPr>
            <w:r>
              <w:rPr>
                <w:bCs/>
              </w:rPr>
              <w:t xml:space="preserve">Компонент на холодную воду, </w:t>
            </w:r>
            <w:proofErr w:type="spellStart"/>
            <w:r>
              <w:rPr>
                <w:bCs/>
              </w:rPr>
              <w:t>руб</w:t>
            </w:r>
            <w:proofErr w:type="spellEnd"/>
            <w:r>
              <w:rPr>
                <w:bCs/>
              </w:rPr>
              <w:t>/м</w:t>
            </w:r>
            <w:r w:rsidRPr="00243E64">
              <w:rPr>
                <w:bCs/>
                <w:vertAlign w:val="superscript"/>
              </w:rPr>
              <w:t>3</w:t>
            </w:r>
          </w:p>
        </w:tc>
        <w:tc>
          <w:tcPr>
            <w:tcW w:w="1701" w:type="dxa"/>
            <w:vAlign w:val="center"/>
          </w:tcPr>
          <w:p w14:paraId="41AE671F" w14:textId="77777777" w:rsidR="009B758E" w:rsidRPr="00FB6F07" w:rsidRDefault="009B758E" w:rsidP="00AA30BD">
            <w:pPr>
              <w:tabs>
                <w:tab w:val="left" w:pos="0"/>
              </w:tabs>
              <w:jc w:val="center"/>
              <w:rPr>
                <w:bCs/>
              </w:rPr>
            </w:pPr>
            <w:proofErr w:type="gramStart"/>
            <w:r>
              <w:rPr>
                <w:bCs/>
              </w:rPr>
              <w:t>Компонент  на</w:t>
            </w:r>
            <w:proofErr w:type="gramEnd"/>
            <w:r>
              <w:rPr>
                <w:bCs/>
              </w:rPr>
              <w:t xml:space="preserve"> тепловую энергию****, </w:t>
            </w:r>
            <w:proofErr w:type="spellStart"/>
            <w:r>
              <w:rPr>
                <w:bCs/>
              </w:rPr>
              <w:t>руб</w:t>
            </w:r>
            <w:proofErr w:type="spellEnd"/>
            <w:r>
              <w:rPr>
                <w:bCs/>
              </w:rPr>
              <w:t>/Гкал</w:t>
            </w:r>
          </w:p>
        </w:tc>
        <w:tc>
          <w:tcPr>
            <w:tcW w:w="1559" w:type="dxa"/>
            <w:vAlign w:val="center"/>
          </w:tcPr>
          <w:p w14:paraId="5AB6D92A" w14:textId="77777777" w:rsidR="009B758E" w:rsidRPr="00FB6F07" w:rsidRDefault="009B758E" w:rsidP="00AA30BD">
            <w:pPr>
              <w:tabs>
                <w:tab w:val="left" w:pos="0"/>
              </w:tabs>
              <w:ind w:right="-100"/>
              <w:jc w:val="center"/>
              <w:rPr>
                <w:bCs/>
              </w:rPr>
            </w:pPr>
            <w:r>
              <w:rPr>
                <w:bCs/>
              </w:rPr>
              <w:t xml:space="preserve">Компонент на холодную воду, </w:t>
            </w:r>
            <w:proofErr w:type="spellStart"/>
            <w:r>
              <w:rPr>
                <w:bCs/>
              </w:rPr>
              <w:t>руб</w:t>
            </w:r>
            <w:proofErr w:type="spellEnd"/>
            <w:r>
              <w:rPr>
                <w:bCs/>
              </w:rPr>
              <w:t>/м</w:t>
            </w:r>
            <w:r w:rsidRPr="00243E64">
              <w:rPr>
                <w:bCs/>
                <w:vertAlign w:val="superscript"/>
              </w:rPr>
              <w:t>3</w:t>
            </w:r>
          </w:p>
        </w:tc>
        <w:tc>
          <w:tcPr>
            <w:tcW w:w="1559" w:type="dxa"/>
            <w:vAlign w:val="center"/>
          </w:tcPr>
          <w:p w14:paraId="33B61659" w14:textId="77777777" w:rsidR="009B758E" w:rsidRPr="00FB6F07" w:rsidRDefault="009B758E" w:rsidP="00AA30BD">
            <w:pPr>
              <w:tabs>
                <w:tab w:val="left" w:pos="0"/>
              </w:tabs>
              <w:ind w:right="-100"/>
              <w:jc w:val="center"/>
              <w:rPr>
                <w:bCs/>
              </w:rPr>
            </w:pPr>
            <w:r>
              <w:rPr>
                <w:bCs/>
              </w:rPr>
              <w:t xml:space="preserve">Компонент       на тепловую энергию****, </w:t>
            </w:r>
            <w:proofErr w:type="spellStart"/>
            <w:r>
              <w:rPr>
                <w:bCs/>
              </w:rPr>
              <w:t>руб</w:t>
            </w:r>
            <w:proofErr w:type="spellEnd"/>
            <w:r>
              <w:rPr>
                <w:bCs/>
              </w:rPr>
              <w:t>/Гкал</w:t>
            </w:r>
          </w:p>
        </w:tc>
      </w:tr>
      <w:tr w:rsidR="009B758E" w:rsidRPr="00FB6F07" w14:paraId="58147FA1" w14:textId="77777777" w:rsidTr="00AA30BD">
        <w:trPr>
          <w:trHeight w:val="114"/>
          <w:jc w:val="center"/>
        </w:trPr>
        <w:tc>
          <w:tcPr>
            <w:tcW w:w="846" w:type="dxa"/>
            <w:vAlign w:val="center"/>
          </w:tcPr>
          <w:p w14:paraId="44B35048" w14:textId="77777777" w:rsidR="009B758E" w:rsidRPr="00FB6F07" w:rsidRDefault="009B758E" w:rsidP="00AA30BD">
            <w:pPr>
              <w:tabs>
                <w:tab w:val="left" w:pos="0"/>
              </w:tabs>
              <w:jc w:val="center"/>
              <w:rPr>
                <w:bCs/>
              </w:rPr>
            </w:pPr>
            <w:r w:rsidRPr="00FB6F07">
              <w:rPr>
                <w:bCs/>
              </w:rPr>
              <w:t>1</w:t>
            </w:r>
          </w:p>
        </w:tc>
        <w:tc>
          <w:tcPr>
            <w:tcW w:w="2410" w:type="dxa"/>
            <w:vAlign w:val="center"/>
          </w:tcPr>
          <w:p w14:paraId="2E1BC2AF" w14:textId="77777777" w:rsidR="009B758E" w:rsidRPr="00FB6F07" w:rsidRDefault="009B758E" w:rsidP="00AA30BD">
            <w:pPr>
              <w:tabs>
                <w:tab w:val="left" w:pos="0"/>
              </w:tabs>
              <w:jc w:val="center"/>
              <w:rPr>
                <w:bCs/>
              </w:rPr>
            </w:pPr>
            <w:r w:rsidRPr="00FB6F07">
              <w:rPr>
                <w:bCs/>
              </w:rPr>
              <w:t>2</w:t>
            </w:r>
          </w:p>
        </w:tc>
        <w:tc>
          <w:tcPr>
            <w:tcW w:w="1559" w:type="dxa"/>
            <w:vAlign w:val="center"/>
          </w:tcPr>
          <w:p w14:paraId="7A0875F5" w14:textId="77777777" w:rsidR="009B758E" w:rsidRPr="00FB6F07" w:rsidRDefault="009B758E" w:rsidP="00AA30BD">
            <w:pPr>
              <w:tabs>
                <w:tab w:val="left" w:pos="0"/>
              </w:tabs>
              <w:jc w:val="center"/>
              <w:rPr>
                <w:bCs/>
              </w:rPr>
            </w:pPr>
            <w:r>
              <w:rPr>
                <w:bCs/>
              </w:rPr>
              <w:t>3</w:t>
            </w:r>
          </w:p>
        </w:tc>
        <w:tc>
          <w:tcPr>
            <w:tcW w:w="1701" w:type="dxa"/>
            <w:vAlign w:val="center"/>
          </w:tcPr>
          <w:p w14:paraId="31A235A9" w14:textId="77777777" w:rsidR="009B758E" w:rsidRPr="00FB6F07" w:rsidRDefault="009B758E" w:rsidP="00AA30BD">
            <w:pPr>
              <w:tabs>
                <w:tab w:val="left" w:pos="0"/>
              </w:tabs>
              <w:jc w:val="center"/>
              <w:rPr>
                <w:bCs/>
              </w:rPr>
            </w:pPr>
            <w:r>
              <w:rPr>
                <w:bCs/>
              </w:rPr>
              <w:t>4</w:t>
            </w:r>
          </w:p>
        </w:tc>
        <w:tc>
          <w:tcPr>
            <w:tcW w:w="1559" w:type="dxa"/>
            <w:vAlign w:val="center"/>
          </w:tcPr>
          <w:p w14:paraId="36F15F66" w14:textId="77777777" w:rsidR="009B758E" w:rsidRPr="00FB6F07" w:rsidRDefault="009B758E" w:rsidP="00AA30BD">
            <w:pPr>
              <w:tabs>
                <w:tab w:val="left" w:pos="0"/>
              </w:tabs>
              <w:jc w:val="center"/>
              <w:rPr>
                <w:bCs/>
              </w:rPr>
            </w:pPr>
            <w:r>
              <w:rPr>
                <w:bCs/>
              </w:rPr>
              <w:t>5</w:t>
            </w:r>
          </w:p>
        </w:tc>
        <w:tc>
          <w:tcPr>
            <w:tcW w:w="1559" w:type="dxa"/>
            <w:vAlign w:val="center"/>
          </w:tcPr>
          <w:p w14:paraId="64E59F13" w14:textId="77777777" w:rsidR="009B758E" w:rsidRPr="00FB6F07" w:rsidRDefault="009B758E" w:rsidP="00AA30BD">
            <w:pPr>
              <w:tabs>
                <w:tab w:val="left" w:pos="0"/>
              </w:tabs>
              <w:jc w:val="center"/>
              <w:rPr>
                <w:bCs/>
              </w:rPr>
            </w:pPr>
            <w:r>
              <w:rPr>
                <w:bCs/>
              </w:rPr>
              <w:t>6</w:t>
            </w:r>
          </w:p>
        </w:tc>
      </w:tr>
      <w:tr w:rsidR="009B758E" w:rsidRPr="00FB6F07" w14:paraId="31835314" w14:textId="77777777" w:rsidTr="00AA30BD">
        <w:trPr>
          <w:trHeight w:val="416"/>
          <w:jc w:val="center"/>
        </w:trPr>
        <w:tc>
          <w:tcPr>
            <w:tcW w:w="846" w:type="dxa"/>
            <w:vAlign w:val="center"/>
          </w:tcPr>
          <w:p w14:paraId="25713AA0" w14:textId="77777777" w:rsidR="009B758E" w:rsidRPr="00FB6F07" w:rsidRDefault="009B758E" w:rsidP="00AA30BD">
            <w:pPr>
              <w:tabs>
                <w:tab w:val="left" w:pos="0"/>
              </w:tabs>
              <w:jc w:val="center"/>
              <w:rPr>
                <w:bCs/>
              </w:rPr>
            </w:pPr>
            <w:r>
              <w:rPr>
                <w:bCs/>
              </w:rPr>
              <w:t>1.</w:t>
            </w:r>
          </w:p>
        </w:tc>
        <w:tc>
          <w:tcPr>
            <w:tcW w:w="8788" w:type="dxa"/>
            <w:gridSpan w:val="5"/>
            <w:vAlign w:val="center"/>
          </w:tcPr>
          <w:p w14:paraId="03E2DEA0" w14:textId="77777777" w:rsidR="009B758E" w:rsidRDefault="009B758E" w:rsidP="00AA30BD">
            <w:pPr>
              <w:tabs>
                <w:tab w:val="left" w:pos="0"/>
              </w:tabs>
              <w:rPr>
                <w:bCs/>
              </w:rPr>
            </w:pPr>
            <w:r w:rsidRPr="007C1743">
              <w:rPr>
                <w:bCs/>
              </w:rPr>
              <w:t>ФГБУ «ЦЖКУ» Минобороны России, ИНН 7729314745</w:t>
            </w:r>
          </w:p>
        </w:tc>
      </w:tr>
      <w:tr w:rsidR="009B758E" w:rsidRPr="00FB6F07" w14:paraId="6FE5FC30" w14:textId="77777777" w:rsidTr="00AA30BD">
        <w:trPr>
          <w:trHeight w:val="405"/>
          <w:jc w:val="center"/>
        </w:trPr>
        <w:tc>
          <w:tcPr>
            <w:tcW w:w="846" w:type="dxa"/>
            <w:vAlign w:val="center"/>
          </w:tcPr>
          <w:p w14:paraId="1616ED86" w14:textId="77777777" w:rsidR="009B758E" w:rsidRPr="00FB6F07" w:rsidRDefault="009B758E" w:rsidP="00AA30BD">
            <w:pPr>
              <w:tabs>
                <w:tab w:val="left" w:pos="0"/>
              </w:tabs>
              <w:jc w:val="center"/>
              <w:rPr>
                <w:bCs/>
              </w:rPr>
            </w:pPr>
            <w:r>
              <w:rPr>
                <w:bCs/>
              </w:rPr>
              <w:t>1.1.</w:t>
            </w:r>
          </w:p>
        </w:tc>
        <w:tc>
          <w:tcPr>
            <w:tcW w:w="8788" w:type="dxa"/>
            <w:gridSpan w:val="5"/>
            <w:vAlign w:val="center"/>
          </w:tcPr>
          <w:p w14:paraId="08A2FD8F" w14:textId="77777777" w:rsidR="009B758E" w:rsidRPr="00C56F8B" w:rsidRDefault="009B758E" w:rsidP="00AA30BD">
            <w:pPr>
              <w:tabs>
                <w:tab w:val="left" w:pos="0"/>
              </w:tabs>
              <w:jc w:val="center"/>
              <w:rPr>
                <w:bCs/>
              </w:rPr>
            </w:pPr>
            <w:r w:rsidRPr="00C56F8B">
              <w:rPr>
                <w:bCs/>
              </w:rPr>
              <w:t>С изолированными стояками</w:t>
            </w:r>
          </w:p>
        </w:tc>
      </w:tr>
      <w:tr w:rsidR="009B758E" w:rsidRPr="00FB6F07" w14:paraId="692ABDD9" w14:textId="77777777" w:rsidTr="00AA30BD">
        <w:trPr>
          <w:trHeight w:val="114"/>
          <w:jc w:val="center"/>
        </w:trPr>
        <w:tc>
          <w:tcPr>
            <w:tcW w:w="846" w:type="dxa"/>
            <w:vAlign w:val="center"/>
          </w:tcPr>
          <w:p w14:paraId="6508A1D7" w14:textId="77777777" w:rsidR="009B758E" w:rsidRDefault="009B758E" w:rsidP="00AA30BD">
            <w:pPr>
              <w:tabs>
                <w:tab w:val="left" w:pos="0"/>
              </w:tabs>
              <w:jc w:val="center"/>
              <w:rPr>
                <w:bCs/>
              </w:rPr>
            </w:pPr>
            <w:r>
              <w:rPr>
                <w:bCs/>
              </w:rPr>
              <w:t>1.1.1.</w:t>
            </w:r>
          </w:p>
        </w:tc>
        <w:tc>
          <w:tcPr>
            <w:tcW w:w="2410" w:type="dxa"/>
            <w:vAlign w:val="center"/>
          </w:tcPr>
          <w:p w14:paraId="17359E3C" w14:textId="77777777" w:rsidR="009B758E" w:rsidRPr="0027691D" w:rsidRDefault="009B758E" w:rsidP="00AA30BD">
            <w:pPr>
              <w:tabs>
                <w:tab w:val="left" w:pos="0"/>
              </w:tabs>
              <w:rPr>
                <w:bCs/>
              </w:rPr>
            </w:pPr>
            <w:r>
              <w:rPr>
                <w:bCs/>
              </w:rPr>
              <w:t>при наличии полотенцесушителя</w:t>
            </w:r>
          </w:p>
        </w:tc>
        <w:tc>
          <w:tcPr>
            <w:tcW w:w="1559" w:type="dxa"/>
            <w:vAlign w:val="center"/>
          </w:tcPr>
          <w:p w14:paraId="7F041133" w14:textId="77777777" w:rsidR="009B758E" w:rsidRPr="00C56F8B" w:rsidRDefault="009B758E" w:rsidP="00AA30BD">
            <w:pPr>
              <w:tabs>
                <w:tab w:val="left" w:pos="0"/>
              </w:tabs>
              <w:jc w:val="center"/>
              <w:rPr>
                <w:bCs/>
              </w:rPr>
            </w:pPr>
            <w:r>
              <w:rPr>
                <w:bCs/>
              </w:rPr>
              <w:t>24,22</w:t>
            </w:r>
          </w:p>
        </w:tc>
        <w:tc>
          <w:tcPr>
            <w:tcW w:w="1701" w:type="dxa"/>
            <w:vAlign w:val="center"/>
          </w:tcPr>
          <w:p w14:paraId="5A14D493" w14:textId="77777777" w:rsidR="009B758E" w:rsidRPr="00C56F8B" w:rsidRDefault="009B758E" w:rsidP="00AA30BD">
            <w:pPr>
              <w:tabs>
                <w:tab w:val="left" w:pos="0"/>
              </w:tabs>
              <w:jc w:val="center"/>
              <w:rPr>
                <w:bCs/>
              </w:rPr>
            </w:pPr>
            <w:r w:rsidRPr="00E3207C">
              <w:t>989,15</w:t>
            </w:r>
          </w:p>
        </w:tc>
        <w:tc>
          <w:tcPr>
            <w:tcW w:w="1559" w:type="dxa"/>
            <w:vAlign w:val="center"/>
          </w:tcPr>
          <w:p w14:paraId="6C2BFFC3" w14:textId="77777777" w:rsidR="009B758E" w:rsidRPr="00C56F8B" w:rsidRDefault="009B758E" w:rsidP="00AA30BD">
            <w:pPr>
              <w:tabs>
                <w:tab w:val="left" w:pos="0"/>
              </w:tabs>
              <w:jc w:val="center"/>
              <w:rPr>
                <w:bCs/>
              </w:rPr>
            </w:pPr>
            <w:r>
              <w:rPr>
                <w:bCs/>
              </w:rPr>
              <w:t>25,43</w:t>
            </w:r>
          </w:p>
        </w:tc>
        <w:tc>
          <w:tcPr>
            <w:tcW w:w="1559" w:type="dxa"/>
            <w:vAlign w:val="center"/>
          </w:tcPr>
          <w:p w14:paraId="6EFFDF69" w14:textId="77777777" w:rsidR="009B758E" w:rsidRPr="00C56F8B" w:rsidRDefault="009B758E" w:rsidP="00AA30BD">
            <w:pPr>
              <w:tabs>
                <w:tab w:val="left" w:pos="0"/>
              </w:tabs>
              <w:jc w:val="center"/>
              <w:rPr>
                <w:bCs/>
              </w:rPr>
            </w:pPr>
            <w:r w:rsidRPr="0074209A">
              <w:t>1038,60</w:t>
            </w:r>
          </w:p>
        </w:tc>
      </w:tr>
      <w:tr w:rsidR="009B758E" w:rsidRPr="00FB6F07" w14:paraId="36D99466" w14:textId="77777777" w:rsidTr="00AA30BD">
        <w:trPr>
          <w:trHeight w:val="614"/>
          <w:jc w:val="center"/>
        </w:trPr>
        <w:tc>
          <w:tcPr>
            <w:tcW w:w="846" w:type="dxa"/>
            <w:vAlign w:val="center"/>
          </w:tcPr>
          <w:p w14:paraId="27C20DAB" w14:textId="77777777" w:rsidR="009B758E" w:rsidRDefault="009B758E" w:rsidP="00AA30BD">
            <w:pPr>
              <w:tabs>
                <w:tab w:val="left" w:pos="0"/>
              </w:tabs>
              <w:jc w:val="center"/>
              <w:rPr>
                <w:bCs/>
              </w:rPr>
            </w:pPr>
            <w:r>
              <w:rPr>
                <w:bCs/>
              </w:rPr>
              <w:t>1.1.2.</w:t>
            </w:r>
          </w:p>
        </w:tc>
        <w:tc>
          <w:tcPr>
            <w:tcW w:w="2410" w:type="dxa"/>
            <w:vAlign w:val="center"/>
          </w:tcPr>
          <w:p w14:paraId="5A9318CF" w14:textId="77777777" w:rsidR="009B758E" w:rsidRPr="0027691D" w:rsidRDefault="009B758E" w:rsidP="00AA30BD">
            <w:pPr>
              <w:tabs>
                <w:tab w:val="left" w:pos="0"/>
              </w:tabs>
              <w:rPr>
                <w:bCs/>
              </w:rPr>
            </w:pPr>
            <w:r>
              <w:rPr>
                <w:bCs/>
              </w:rPr>
              <w:t>без полотенцесушителя</w:t>
            </w:r>
          </w:p>
        </w:tc>
        <w:tc>
          <w:tcPr>
            <w:tcW w:w="1559" w:type="dxa"/>
            <w:vAlign w:val="center"/>
          </w:tcPr>
          <w:p w14:paraId="582BA62C" w14:textId="77777777" w:rsidR="009B758E" w:rsidRPr="00C56F8B" w:rsidRDefault="009B758E" w:rsidP="00AA30BD">
            <w:pPr>
              <w:tabs>
                <w:tab w:val="left" w:pos="0"/>
              </w:tabs>
              <w:jc w:val="center"/>
              <w:rPr>
                <w:bCs/>
              </w:rPr>
            </w:pPr>
            <w:r w:rsidRPr="007C1743">
              <w:rPr>
                <w:bCs/>
              </w:rPr>
              <w:t>24,22</w:t>
            </w:r>
          </w:p>
        </w:tc>
        <w:tc>
          <w:tcPr>
            <w:tcW w:w="1701" w:type="dxa"/>
            <w:vAlign w:val="center"/>
          </w:tcPr>
          <w:p w14:paraId="1D92D22F" w14:textId="77777777" w:rsidR="009B758E" w:rsidRPr="00C56F8B" w:rsidRDefault="009B758E" w:rsidP="00AA30BD">
            <w:pPr>
              <w:tabs>
                <w:tab w:val="left" w:pos="0"/>
              </w:tabs>
              <w:jc w:val="center"/>
              <w:rPr>
                <w:bCs/>
              </w:rPr>
            </w:pPr>
            <w:r w:rsidRPr="00E3207C">
              <w:t>1003,92</w:t>
            </w:r>
          </w:p>
        </w:tc>
        <w:tc>
          <w:tcPr>
            <w:tcW w:w="1559" w:type="dxa"/>
            <w:vAlign w:val="center"/>
          </w:tcPr>
          <w:p w14:paraId="249613A4" w14:textId="77777777" w:rsidR="009B758E" w:rsidRPr="00C56F8B" w:rsidRDefault="009B758E" w:rsidP="00AA30BD">
            <w:pPr>
              <w:tabs>
                <w:tab w:val="left" w:pos="0"/>
              </w:tabs>
              <w:jc w:val="center"/>
              <w:rPr>
                <w:bCs/>
              </w:rPr>
            </w:pPr>
            <w:r w:rsidRPr="007C1743">
              <w:rPr>
                <w:bCs/>
              </w:rPr>
              <w:t>25,43</w:t>
            </w:r>
          </w:p>
        </w:tc>
        <w:tc>
          <w:tcPr>
            <w:tcW w:w="1559" w:type="dxa"/>
            <w:vAlign w:val="center"/>
          </w:tcPr>
          <w:p w14:paraId="2C7C47C1" w14:textId="77777777" w:rsidR="009B758E" w:rsidRPr="00C56F8B" w:rsidRDefault="009B758E" w:rsidP="00AA30BD">
            <w:pPr>
              <w:tabs>
                <w:tab w:val="left" w:pos="0"/>
              </w:tabs>
              <w:jc w:val="center"/>
              <w:rPr>
                <w:bCs/>
              </w:rPr>
            </w:pPr>
            <w:r w:rsidRPr="0074209A">
              <w:t>1054,10</w:t>
            </w:r>
          </w:p>
        </w:tc>
      </w:tr>
      <w:tr w:rsidR="009B758E" w:rsidRPr="00FB6F07" w14:paraId="627E19B1" w14:textId="77777777" w:rsidTr="00AA30BD">
        <w:trPr>
          <w:trHeight w:val="429"/>
          <w:jc w:val="center"/>
        </w:trPr>
        <w:tc>
          <w:tcPr>
            <w:tcW w:w="846" w:type="dxa"/>
            <w:vAlign w:val="center"/>
          </w:tcPr>
          <w:p w14:paraId="541EEC5D" w14:textId="77777777" w:rsidR="009B758E" w:rsidRDefault="009B758E" w:rsidP="00AA30BD">
            <w:pPr>
              <w:tabs>
                <w:tab w:val="left" w:pos="0"/>
              </w:tabs>
              <w:jc w:val="center"/>
              <w:rPr>
                <w:bCs/>
              </w:rPr>
            </w:pPr>
            <w:r>
              <w:rPr>
                <w:bCs/>
              </w:rPr>
              <w:t>1.2.</w:t>
            </w:r>
          </w:p>
        </w:tc>
        <w:tc>
          <w:tcPr>
            <w:tcW w:w="8788" w:type="dxa"/>
            <w:gridSpan w:val="5"/>
            <w:vAlign w:val="center"/>
          </w:tcPr>
          <w:p w14:paraId="415E876C" w14:textId="77777777" w:rsidR="009B758E" w:rsidRPr="00C56F8B" w:rsidRDefault="009B758E" w:rsidP="00AA30BD">
            <w:pPr>
              <w:tabs>
                <w:tab w:val="left" w:pos="0"/>
              </w:tabs>
              <w:jc w:val="center"/>
              <w:rPr>
                <w:bCs/>
              </w:rPr>
            </w:pPr>
            <w:r w:rsidRPr="00C56F8B">
              <w:rPr>
                <w:bCs/>
              </w:rPr>
              <w:t>С неизолированными стояками</w:t>
            </w:r>
          </w:p>
        </w:tc>
      </w:tr>
      <w:tr w:rsidR="009B758E" w:rsidRPr="00FB6F07" w14:paraId="68915932" w14:textId="77777777" w:rsidTr="00AA30BD">
        <w:trPr>
          <w:trHeight w:val="114"/>
          <w:jc w:val="center"/>
        </w:trPr>
        <w:tc>
          <w:tcPr>
            <w:tcW w:w="846" w:type="dxa"/>
            <w:vAlign w:val="center"/>
          </w:tcPr>
          <w:p w14:paraId="1AAC84E1" w14:textId="77777777" w:rsidR="009B758E" w:rsidRDefault="009B758E" w:rsidP="00AA30BD">
            <w:pPr>
              <w:tabs>
                <w:tab w:val="left" w:pos="0"/>
              </w:tabs>
              <w:jc w:val="center"/>
              <w:rPr>
                <w:bCs/>
              </w:rPr>
            </w:pPr>
            <w:r>
              <w:rPr>
                <w:bCs/>
              </w:rPr>
              <w:t>1.2.1.</w:t>
            </w:r>
          </w:p>
        </w:tc>
        <w:tc>
          <w:tcPr>
            <w:tcW w:w="2410" w:type="dxa"/>
            <w:vAlign w:val="center"/>
          </w:tcPr>
          <w:p w14:paraId="67725C97" w14:textId="77777777" w:rsidR="009B758E" w:rsidRDefault="009B758E" w:rsidP="00AA30BD">
            <w:pPr>
              <w:tabs>
                <w:tab w:val="left" w:pos="0"/>
              </w:tabs>
              <w:rPr>
                <w:bCs/>
              </w:rPr>
            </w:pPr>
            <w:r>
              <w:rPr>
                <w:bCs/>
              </w:rPr>
              <w:t>при наличии полотенцесушителя</w:t>
            </w:r>
          </w:p>
        </w:tc>
        <w:tc>
          <w:tcPr>
            <w:tcW w:w="1559" w:type="dxa"/>
            <w:vAlign w:val="center"/>
          </w:tcPr>
          <w:p w14:paraId="2956F72E" w14:textId="77777777" w:rsidR="009B758E" w:rsidRPr="00C56F8B" w:rsidRDefault="009B758E" w:rsidP="00AA30BD">
            <w:pPr>
              <w:tabs>
                <w:tab w:val="left" w:pos="0"/>
              </w:tabs>
              <w:jc w:val="center"/>
              <w:rPr>
                <w:bCs/>
              </w:rPr>
            </w:pPr>
            <w:r w:rsidRPr="007C1743">
              <w:rPr>
                <w:bCs/>
              </w:rPr>
              <w:t>24,22</w:t>
            </w:r>
          </w:p>
        </w:tc>
        <w:tc>
          <w:tcPr>
            <w:tcW w:w="1701" w:type="dxa"/>
            <w:vAlign w:val="center"/>
          </w:tcPr>
          <w:p w14:paraId="08556FE3" w14:textId="77777777" w:rsidR="009B758E" w:rsidRPr="00C56F8B" w:rsidRDefault="009B758E" w:rsidP="00AA30BD">
            <w:pPr>
              <w:tabs>
                <w:tab w:val="left" w:pos="0"/>
              </w:tabs>
              <w:jc w:val="center"/>
              <w:rPr>
                <w:bCs/>
              </w:rPr>
            </w:pPr>
            <w:r w:rsidRPr="0007097E">
              <w:t>927,76</w:t>
            </w:r>
          </w:p>
        </w:tc>
        <w:tc>
          <w:tcPr>
            <w:tcW w:w="1559" w:type="dxa"/>
            <w:vAlign w:val="center"/>
          </w:tcPr>
          <w:p w14:paraId="50B21894" w14:textId="77777777" w:rsidR="009B758E" w:rsidRPr="00C56F8B" w:rsidRDefault="009B758E" w:rsidP="00AA30BD">
            <w:pPr>
              <w:tabs>
                <w:tab w:val="left" w:pos="0"/>
              </w:tabs>
              <w:jc w:val="center"/>
              <w:rPr>
                <w:bCs/>
              </w:rPr>
            </w:pPr>
            <w:r w:rsidRPr="007C1743">
              <w:rPr>
                <w:bCs/>
              </w:rPr>
              <w:t>25,43</w:t>
            </w:r>
          </w:p>
        </w:tc>
        <w:tc>
          <w:tcPr>
            <w:tcW w:w="1559" w:type="dxa"/>
            <w:vAlign w:val="center"/>
          </w:tcPr>
          <w:p w14:paraId="5B65B9AF" w14:textId="77777777" w:rsidR="009B758E" w:rsidRPr="00C56F8B" w:rsidRDefault="009B758E" w:rsidP="00AA30BD">
            <w:pPr>
              <w:tabs>
                <w:tab w:val="left" w:pos="0"/>
              </w:tabs>
              <w:jc w:val="center"/>
              <w:rPr>
                <w:bCs/>
              </w:rPr>
            </w:pPr>
            <w:r w:rsidRPr="00036962">
              <w:t>974,14</w:t>
            </w:r>
          </w:p>
        </w:tc>
      </w:tr>
      <w:tr w:rsidR="009B758E" w:rsidRPr="00FB6F07" w14:paraId="0E346CA4" w14:textId="77777777" w:rsidTr="00AA30BD">
        <w:trPr>
          <w:trHeight w:val="595"/>
          <w:jc w:val="center"/>
        </w:trPr>
        <w:tc>
          <w:tcPr>
            <w:tcW w:w="846" w:type="dxa"/>
            <w:vAlign w:val="center"/>
          </w:tcPr>
          <w:p w14:paraId="2B17BF36" w14:textId="77777777" w:rsidR="009B758E" w:rsidRDefault="009B758E" w:rsidP="00AA30BD">
            <w:pPr>
              <w:tabs>
                <w:tab w:val="left" w:pos="0"/>
              </w:tabs>
              <w:jc w:val="center"/>
              <w:rPr>
                <w:bCs/>
              </w:rPr>
            </w:pPr>
            <w:r>
              <w:rPr>
                <w:bCs/>
              </w:rPr>
              <w:t>1.2.2.</w:t>
            </w:r>
          </w:p>
        </w:tc>
        <w:tc>
          <w:tcPr>
            <w:tcW w:w="2410" w:type="dxa"/>
            <w:vAlign w:val="center"/>
          </w:tcPr>
          <w:p w14:paraId="490F519C" w14:textId="77777777" w:rsidR="009B758E" w:rsidRDefault="009B758E" w:rsidP="00AA30BD">
            <w:pPr>
              <w:tabs>
                <w:tab w:val="left" w:pos="0"/>
              </w:tabs>
              <w:rPr>
                <w:bCs/>
              </w:rPr>
            </w:pPr>
            <w:r>
              <w:rPr>
                <w:bCs/>
              </w:rPr>
              <w:t>без полотенцесушителя</w:t>
            </w:r>
          </w:p>
        </w:tc>
        <w:tc>
          <w:tcPr>
            <w:tcW w:w="1559" w:type="dxa"/>
            <w:vAlign w:val="center"/>
          </w:tcPr>
          <w:p w14:paraId="6BBAA316" w14:textId="77777777" w:rsidR="009B758E" w:rsidRPr="00C56F8B" w:rsidRDefault="009B758E" w:rsidP="00AA30BD">
            <w:pPr>
              <w:tabs>
                <w:tab w:val="left" w:pos="0"/>
              </w:tabs>
              <w:jc w:val="center"/>
              <w:rPr>
                <w:bCs/>
              </w:rPr>
            </w:pPr>
            <w:r w:rsidRPr="007C1743">
              <w:rPr>
                <w:bCs/>
              </w:rPr>
              <w:t>24,22</w:t>
            </w:r>
          </w:p>
        </w:tc>
        <w:tc>
          <w:tcPr>
            <w:tcW w:w="1701" w:type="dxa"/>
            <w:vAlign w:val="center"/>
          </w:tcPr>
          <w:p w14:paraId="720F85E4" w14:textId="77777777" w:rsidR="009B758E" w:rsidRPr="00C56F8B" w:rsidRDefault="009B758E" w:rsidP="00AA30BD">
            <w:pPr>
              <w:tabs>
                <w:tab w:val="left" w:pos="0"/>
              </w:tabs>
              <w:jc w:val="center"/>
              <w:rPr>
                <w:bCs/>
              </w:rPr>
            </w:pPr>
            <w:r w:rsidRPr="0007097E">
              <w:t>981,93</w:t>
            </w:r>
          </w:p>
        </w:tc>
        <w:tc>
          <w:tcPr>
            <w:tcW w:w="1559" w:type="dxa"/>
            <w:vAlign w:val="center"/>
          </w:tcPr>
          <w:p w14:paraId="58906241" w14:textId="77777777" w:rsidR="009B758E" w:rsidRPr="00C56F8B" w:rsidRDefault="009B758E" w:rsidP="00AA30BD">
            <w:pPr>
              <w:tabs>
                <w:tab w:val="left" w:pos="0"/>
              </w:tabs>
              <w:jc w:val="center"/>
              <w:rPr>
                <w:bCs/>
              </w:rPr>
            </w:pPr>
            <w:r w:rsidRPr="007C1743">
              <w:rPr>
                <w:bCs/>
              </w:rPr>
              <w:t>25,43</w:t>
            </w:r>
          </w:p>
        </w:tc>
        <w:tc>
          <w:tcPr>
            <w:tcW w:w="1559" w:type="dxa"/>
            <w:vAlign w:val="center"/>
          </w:tcPr>
          <w:p w14:paraId="36163D24" w14:textId="77777777" w:rsidR="009B758E" w:rsidRPr="00C56F8B" w:rsidRDefault="009B758E" w:rsidP="00AA30BD">
            <w:pPr>
              <w:tabs>
                <w:tab w:val="left" w:pos="0"/>
              </w:tabs>
              <w:jc w:val="center"/>
              <w:rPr>
                <w:bCs/>
              </w:rPr>
            </w:pPr>
            <w:r w:rsidRPr="00036962">
              <w:t>1031,02</w:t>
            </w:r>
          </w:p>
        </w:tc>
      </w:tr>
    </w:tbl>
    <w:p w14:paraId="0C388BE6" w14:textId="77777777" w:rsidR="009B758E" w:rsidRDefault="009B758E" w:rsidP="009B758E">
      <w:pPr>
        <w:tabs>
          <w:tab w:val="left" w:pos="0"/>
        </w:tabs>
        <w:jc w:val="center"/>
        <w:rPr>
          <w:bCs/>
          <w:sz w:val="28"/>
          <w:szCs w:val="28"/>
        </w:rPr>
      </w:pPr>
    </w:p>
    <w:p w14:paraId="705BB27F" w14:textId="77777777" w:rsidR="009B758E" w:rsidRDefault="009B758E" w:rsidP="009B758E">
      <w:pPr>
        <w:tabs>
          <w:tab w:val="left" w:pos="0"/>
        </w:tabs>
        <w:spacing w:before="120"/>
        <w:ind w:firstLine="709"/>
        <w:jc w:val="both"/>
        <w:rPr>
          <w:bCs/>
          <w:sz w:val="28"/>
          <w:szCs w:val="28"/>
        </w:rPr>
      </w:pPr>
      <w:bookmarkStart w:id="31" w:name="_Hlk85805226"/>
      <w:r>
        <w:rPr>
          <w:sz w:val="28"/>
          <w:szCs w:val="28"/>
        </w:rPr>
        <w:t>*</w:t>
      </w:r>
      <w:r w:rsidRPr="00E72BAC">
        <w:rPr>
          <w:bCs/>
          <w:sz w:val="28"/>
          <w:szCs w:val="28"/>
        </w:rPr>
        <w:t xml:space="preserve"> </w:t>
      </w:r>
      <w:r w:rsidRPr="00DF0C93">
        <w:rPr>
          <w:bCs/>
          <w:sz w:val="28"/>
          <w:szCs w:val="28"/>
        </w:rPr>
        <w:t>Льготные тарифы установлены с учетом пункта 6 статьи 168 Налогового кодекса Российской Федерации (часть вторая).</w:t>
      </w:r>
    </w:p>
    <w:bookmarkEnd w:id="31"/>
    <w:p w14:paraId="08DB97F8" w14:textId="77777777" w:rsidR="009B758E" w:rsidRDefault="009B758E" w:rsidP="009B758E">
      <w:pPr>
        <w:tabs>
          <w:tab w:val="left" w:pos="567"/>
        </w:tabs>
        <w:spacing w:after="120"/>
        <w:ind w:firstLine="709"/>
        <w:jc w:val="both"/>
        <w:rPr>
          <w:sz w:val="28"/>
          <w:szCs w:val="28"/>
        </w:rPr>
      </w:pPr>
      <w:r w:rsidRPr="004562B8">
        <w:rPr>
          <w:sz w:val="28"/>
          <w:szCs w:val="28"/>
        </w:rPr>
        <w:t>*</w:t>
      </w:r>
      <w:r>
        <w:rPr>
          <w:sz w:val="28"/>
          <w:szCs w:val="28"/>
        </w:rPr>
        <w:t>*</w:t>
      </w:r>
      <w:bookmarkStart w:id="32" w:name="_Hlk54615253"/>
      <w:r>
        <w:rPr>
          <w:sz w:val="28"/>
          <w:szCs w:val="28"/>
        </w:rPr>
        <w:t xml:space="preserve"> </w:t>
      </w:r>
      <w:r>
        <w:rPr>
          <w:bCs/>
          <w:sz w:val="28"/>
          <w:szCs w:val="28"/>
        </w:rPr>
        <w:t>Нормативы потребления коммунальных услуг по холодному                                и горячему водоснабжению, водоотведению установлены приказом Департамента жилищно-коммунального и дорожного комплекса Кемеровской области от 23.12.2014 № 1</w:t>
      </w:r>
      <w:r w:rsidRPr="007044CD">
        <w:rPr>
          <w:bCs/>
          <w:sz w:val="28"/>
          <w:szCs w:val="28"/>
        </w:rPr>
        <w:t>0</w:t>
      </w:r>
      <w:r>
        <w:rPr>
          <w:bCs/>
          <w:sz w:val="28"/>
          <w:szCs w:val="28"/>
        </w:rPr>
        <w:t>9 «</w:t>
      </w:r>
      <w:r>
        <w:rPr>
          <w:sz w:val="28"/>
          <w:szCs w:val="28"/>
        </w:rPr>
        <w:t>Об установлении нормативов потребления коммунальных услуг при отсутствии приборов учета на территории Юргинского городского округа</w:t>
      </w:r>
      <w:r>
        <w:rPr>
          <w:bCs/>
          <w:sz w:val="28"/>
          <w:szCs w:val="28"/>
        </w:rPr>
        <w:t>»</w:t>
      </w:r>
      <w:r>
        <w:rPr>
          <w:sz w:val="28"/>
          <w:szCs w:val="28"/>
        </w:rPr>
        <w:t xml:space="preserve">. </w:t>
      </w:r>
    </w:p>
    <w:p w14:paraId="6B61B2DF" w14:textId="77777777" w:rsidR="009B758E" w:rsidRDefault="009B758E" w:rsidP="009B758E">
      <w:pPr>
        <w:tabs>
          <w:tab w:val="left" w:pos="567"/>
        </w:tabs>
        <w:spacing w:after="120"/>
        <w:ind w:firstLine="709"/>
        <w:jc w:val="both"/>
        <w:rPr>
          <w:sz w:val="28"/>
          <w:szCs w:val="28"/>
        </w:rPr>
      </w:pPr>
      <w:r>
        <w:rPr>
          <w:sz w:val="28"/>
          <w:szCs w:val="28"/>
        </w:rPr>
        <w:t>*** С</w:t>
      </w:r>
      <w:r w:rsidRPr="00A82247">
        <w:rPr>
          <w:sz w:val="28"/>
          <w:szCs w:val="28"/>
        </w:rPr>
        <w:t xml:space="preserve">тандарты нормативной площади жилого помещения </w:t>
      </w:r>
      <w:r>
        <w:rPr>
          <w:sz w:val="28"/>
          <w:szCs w:val="28"/>
        </w:rPr>
        <w:t>установлены</w:t>
      </w:r>
      <w:r w:rsidRPr="00A82247">
        <w:rPr>
          <w:sz w:val="28"/>
          <w:szCs w:val="28"/>
        </w:rPr>
        <w:t xml:space="preserve"> Законом Кемеровской области от 10.06.2005 №</w:t>
      </w:r>
      <w:r>
        <w:rPr>
          <w:sz w:val="28"/>
          <w:szCs w:val="28"/>
        </w:rPr>
        <w:t xml:space="preserve"> </w:t>
      </w:r>
      <w:r w:rsidRPr="00A82247">
        <w:rPr>
          <w:sz w:val="28"/>
          <w:szCs w:val="28"/>
        </w:rPr>
        <w:t xml:space="preserve">66-03 «О размерах региональных </w:t>
      </w:r>
      <w:r w:rsidRPr="00A82247">
        <w:rPr>
          <w:sz w:val="28"/>
          <w:szCs w:val="28"/>
        </w:rPr>
        <w:lastRenderedPageBreak/>
        <w:t>стандартов нормативной площади жилого помещения, используемой для расчета субсидий на оплату жилого помещения</w:t>
      </w:r>
      <w:r>
        <w:rPr>
          <w:sz w:val="28"/>
          <w:szCs w:val="28"/>
        </w:rPr>
        <w:t xml:space="preserve"> </w:t>
      </w:r>
      <w:r w:rsidRPr="00A82247">
        <w:rPr>
          <w:sz w:val="28"/>
          <w:szCs w:val="28"/>
        </w:rPr>
        <w:t>и коммунальных услуг, стоимости жилищно-коммунальных услуг</w:t>
      </w:r>
      <w:r>
        <w:rPr>
          <w:sz w:val="28"/>
          <w:szCs w:val="28"/>
        </w:rPr>
        <w:t xml:space="preserve"> </w:t>
      </w:r>
      <w:r w:rsidRPr="00A82247">
        <w:rPr>
          <w:sz w:val="28"/>
          <w:szCs w:val="28"/>
        </w:rPr>
        <w:t>и максимально допустимой доли расходов граждан на оплату жилого помещения и коммунальных услуг в совокупном доходе семьи»</w:t>
      </w:r>
      <w:r>
        <w:rPr>
          <w:sz w:val="28"/>
          <w:szCs w:val="28"/>
        </w:rPr>
        <w:t>.</w:t>
      </w:r>
      <w:bookmarkEnd w:id="32"/>
    </w:p>
    <w:p w14:paraId="1E18148B" w14:textId="77777777" w:rsidR="009B758E" w:rsidRDefault="009B758E" w:rsidP="009B758E">
      <w:pPr>
        <w:tabs>
          <w:tab w:val="left" w:pos="567"/>
        </w:tabs>
        <w:spacing w:after="120"/>
        <w:ind w:firstLine="709"/>
        <w:jc w:val="both"/>
        <w:rPr>
          <w:sz w:val="28"/>
          <w:szCs w:val="28"/>
        </w:rPr>
      </w:pPr>
      <w:r>
        <w:rPr>
          <w:sz w:val="28"/>
          <w:szCs w:val="28"/>
        </w:rPr>
        <w:t xml:space="preserve">**** </w:t>
      </w:r>
      <w:r>
        <w:rPr>
          <w:bCs/>
          <w:sz w:val="28"/>
          <w:szCs w:val="28"/>
        </w:rPr>
        <w:t>Н</w:t>
      </w:r>
      <w:r>
        <w:rPr>
          <w:sz w:val="28"/>
          <w:szCs w:val="28"/>
        </w:rPr>
        <w:t>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1CD8D1F8" w14:textId="77777777" w:rsidR="009B758E" w:rsidRDefault="009B758E" w:rsidP="009B758E">
      <w:pPr>
        <w:tabs>
          <w:tab w:val="left" w:pos="1985"/>
        </w:tabs>
        <w:ind w:left="4962"/>
        <w:jc w:val="center"/>
        <w:rPr>
          <w:sz w:val="28"/>
          <w:szCs w:val="28"/>
        </w:rPr>
      </w:pPr>
    </w:p>
    <w:p w14:paraId="44FBD6C8" w14:textId="77777777" w:rsidR="009B758E" w:rsidRDefault="009B758E" w:rsidP="009B758E">
      <w:pPr>
        <w:ind w:left="284" w:hanging="284"/>
        <w:jc w:val="both"/>
        <w:rPr>
          <w:sz w:val="28"/>
          <w:szCs w:val="28"/>
        </w:rPr>
      </w:pPr>
    </w:p>
    <w:p w14:paraId="0B7AB9B5" w14:textId="77777777" w:rsidR="00DB47FB" w:rsidRPr="000D7A4B" w:rsidRDefault="00DB47FB"/>
    <w:p w14:paraId="07A72769" w14:textId="77777777" w:rsidR="00DB47FB" w:rsidRPr="000D7A4B" w:rsidRDefault="00DB47FB"/>
    <w:p w14:paraId="2F99DBD5" w14:textId="77777777" w:rsidR="00DB47FB" w:rsidRPr="000D7A4B" w:rsidRDefault="00DB47FB"/>
    <w:p w14:paraId="7901D1CF" w14:textId="77777777" w:rsidR="00DB47FB" w:rsidRPr="000D7A4B" w:rsidRDefault="00DB47FB"/>
    <w:p w14:paraId="4A27FB76" w14:textId="77777777" w:rsidR="00DB47FB" w:rsidRPr="000D7A4B" w:rsidRDefault="00DB47FB"/>
    <w:p w14:paraId="7E705FF3" w14:textId="77777777" w:rsidR="00DB47FB" w:rsidRPr="000D7A4B" w:rsidRDefault="00DB47FB"/>
    <w:p w14:paraId="7062CB76" w14:textId="77777777" w:rsidR="00DB47FB" w:rsidRPr="000D7A4B" w:rsidRDefault="00DB47FB"/>
    <w:p w14:paraId="232436F2" w14:textId="77777777" w:rsidR="00DB47FB" w:rsidRPr="000D7A4B" w:rsidRDefault="00DB47FB"/>
    <w:p w14:paraId="5E6308EC" w14:textId="77777777" w:rsidR="00DB47FB" w:rsidRPr="000D7A4B" w:rsidRDefault="00DB47FB"/>
    <w:p w14:paraId="54210015" w14:textId="77777777" w:rsidR="00DB47FB" w:rsidRPr="000D7A4B" w:rsidRDefault="00DB47FB"/>
    <w:p w14:paraId="3C85FB30" w14:textId="77777777" w:rsidR="00DB47FB" w:rsidRPr="000D7A4B" w:rsidRDefault="00DB47FB"/>
    <w:p w14:paraId="1C8309FF" w14:textId="77777777" w:rsidR="00DB47FB" w:rsidRPr="000D7A4B" w:rsidRDefault="00DB47FB"/>
    <w:p w14:paraId="66B010B8" w14:textId="77777777" w:rsidR="00DB47FB" w:rsidRPr="000D7A4B" w:rsidRDefault="00DB47FB"/>
    <w:p w14:paraId="051E94EC" w14:textId="77777777" w:rsidR="00DB47FB" w:rsidRPr="000D7A4B" w:rsidRDefault="00DB47FB"/>
    <w:p w14:paraId="22A7C6AC" w14:textId="77777777" w:rsidR="00DB47FB" w:rsidRPr="000D7A4B" w:rsidRDefault="00DB47FB"/>
    <w:p w14:paraId="7AED66D5" w14:textId="77777777" w:rsidR="00DB47FB" w:rsidRPr="000D7A4B" w:rsidRDefault="00DB47FB"/>
    <w:p w14:paraId="04D7CFB6" w14:textId="77777777" w:rsidR="00DB47FB" w:rsidRPr="000D7A4B" w:rsidRDefault="00DB47FB"/>
    <w:p w14:paraId="78DE0C27" w14:textId="77777777" w:rsidR="00DB47FB" w:rsidRPr="000D7A4B" w:rsidRDefault="00DB47FB"/>
    <w:p w14:paraId="05E955AE" w14:textId="77777777" w:rsidR="00DB47FB" w:rsidRPr="000D7A4B" w:rsidRDefault="00DB47FB"/>
    <w:p w14:paraId="0BF4E3DB" w14:textId="77777777" w:rsidR="00DB47FB" w:rsidRPr="000D7A4B" w:rsidRDefault="00DB47FB"/>
    <w:p w14:paraId="483876AF" w14:textId="77777777" w:rsidR="00DB47FB" w:rsidRPr="000D7A4B" w:rsidRDefault="00DB47FB"/>
    <w:p w14:paraId="3145D02F" w14:textId="77777777" w:rsidR="00DB47FB" w:rsidRPr="000D7A4B" w:rsidRDefault="00DB47FB"/>
    <w:p w14:paraId="4C776B26" w14:textId="77777777" w:rsidR="00DB47FB" w:rsidRPr="000D7A4B" w:rsidRDefault="00DB47FB"/>
    <w:p w14:paraId="3BE3FAFE" w14:textId="77777777" w:rsidR="00DB47FB" w:rsidRPr="000D7A4B" w:rsidRDefault="00DB47FB"/>
    <w:p w14:paraId="641A5605" w14:textId="77777777" w:rsidR="00DB47FB" w:rsidRPr="000D7A4B" w:rsidRDefault="00DB47FB"/>
    <w:p w14:paraId="2A597E4A" w14:textId="77777777" w:rsidR="00DB47FB" w:rsidRPr="000D7A4B" w:rsidRDefault="00DB47FB"/>
    <w:p w14:paraId="50411CDE" w14:textId="77777777" w:rsidR="00DB47FB" w:rsidRPr="000D7A4B" w:rsidRDefault="00DB47FB"/>
    <w:p w14:paraId="4D1C63B3" w14:textId="77777777" w:rsidR="00DB47FB" w:rsidRPr="000D7A4B" w:rsidRDefault="00DB47FB"/>
    <w:p w14:paraId="3C99A9A0" w14:textId="77777777" w:rsidR="00DB47FB" w:rsidRPr="000D7A4B" w:rsidRDefault="00DB47FB"/>
    <w:p w14:paraId="0E4356E7" w14:textId="77777777" w:rsidR="00DB47FB" w:rsidRPr="000D7A4B" w:rsidRDefault="00DB47FB"/>
    <w:p w14:paraId="1663D3B5" w14:textId="77777777" w:rsidR="00DB47FB" w:rsidRPr="000D7A4B" w:rsidRDefault="00DB47FB"/>
    <w:p w14:paraId="19D28F65" w14:textId="77777777" w:rsidR="00DB47FB" w:rsidRPr="000D7A4B" w:rsidRDefault="00DB47FB"/>
    <w:p w14:paraId="7E08CB41" w14:textId="0EBD938F" w:rsidR="00DB47FB" w:rsidRPr="000D7A4B" w:rsidRDefault="00DB47FB" w:rsidP="00DB47FB">
      <w:pPr>
        <w:ind w:firstLine="3261"/>
        <w:sectPr w:rsidR="00DB47FB" w:rsidRPr="000D7A4B" w:rsidSect="005B066A">
          <w:headerReference w:type="default" r:id="rId13"/>
          <w:pgSz w:w="11906" w:h="16838" w:code="9"/>
          <w:pgMar w:top="851" w:right="567" w:bottom="709" w:left="1701" w:header="709" w:footer="709" w:gutter="0"/>
          <w:cols w:space="708"/>
          <w:titlePg/>
          <w:docGrid w:linePitch="360"/>
        </w:sectPr>
      </w:pPr>
    </w:p>
    <w:p w14:paraId="4D56A7A1" w14:textId="0D234CCC" w:rsidR="000C3C1A" w:rsidRPr="000D7A4B" w:rsidRDefault="000C3C1A" w:rsidP="00DB47FB">
      <w:pPr>
        <w:tabs>
          <w:tab w:val="left" w:pos="5580"/>
          <w:tab w:val="left" w:pos="9498"/>
        </w:tabs>
        <w:ind w:left="-1781" w:right="-569" w:firstLine="12554"/>
      </w:pPr>
    </w:p>
    <w:sectPr w:rsidR="000C3C1A" w:rsidRPr="000D7A4B" w:rsidSect="00DB47FB">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8A3D7" w14:textId="77777777" w:rsidR="00376465" w:rsidRDefault="00376465" w:rsidP="005A4977">
      <w:r>
        <w:separator/>
      </w:r>
    </w:p>
  </w:endnote>
  <w:endnote w:type="continuationSeparator" w:id="0">
    <w:p w14:paraId="36644A19" w14:textId="77777777" w:rsidR="00376465" w:rsidRDefault="00376465"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altName w:val="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EDB9D" w14:textId="77777777" w:rsidR="00376465" w:rsidRDefault="00376465" w:rsidP="00376465">
    <w:pPr>
      <w:pStyle w:val="a7"/>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14:paraId="0DBBEA2F" w14:textId="77777777" w:rsidR="00376465" w:rsidRDefault="0037646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A477A" w14:textId="77777777" w:rsidR="00376465" w:rsidRDefault="00376465" w:rsidP="005A4977">
      <w:r>
        <w:separator/>
      </w:r>
    </w:p>
  </w:footnote>
  <w:footnote w:type="continuationSeparator" w:id="0">
    <w:p w14:paraId="1B7AE893" w14:textId="77777777" w:rsidR="00376465" w:rsidRDefault="00376465"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0074007"/>
      <w:docPartObj>
        <w:docPartGallery w:val="Page Numbers (Top of Page)"/>
        <w:docPartUnique/>
      </w:docPartObj>
    </w:sdtPr>
    <w:sdtEndPr/>
    <w:sdtContent>
      <w:p w14:paraId="482E78E0" w14:textId="63C27150" w:rsidR="00376465" w:rsidRDefault="00376465">
        <w:pPr>
          <w:pStyle w:val="a5"/>
          <w:jc w:val="center"/>
        </w:pPr>
        <w:r>
          <w:fldChar w:fldCharType="begin"/>
        </w:r>
        <w:r>
          <w:instrText>PAGE   \* MERGEFORMAT</w:instrText>
        </w:r>
        <w:r>
          <w:fldChar w:fldCharType="separate"/>
        </w:r>
        <w:r>
          <w:t>2</w:t>
        </w:r>
        <w:r>
          <w:fldChar w:fldCharType="end"/>
        </w:r>
      </w:p>
    </w:sdtContent>
  </w:sdt>
  <w:p w14:paraId="256ECBA3" w14:textId="77777777" w:rsidR="00376465" w:rsidRDefault="0037646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8015"/>
        </w:tabs>
        <w:ind w:left="801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2A3D1077"/>
    <w:multiLevelType w:val="hybridMultilevel"/>
    <w:tmpl w:val="026C258E"/>
    <w:lvl w:ilvl="0" w:tplc="8DB016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18447D6"/>
    <w:multiLevelType w:val="hybridMultilevel"/>
    <w:tmpl w:val="46A0E6DA"/>
    <w:lvl w:ilvl="0" w:tplc="D4A8B2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428"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num w:numId="1" w16cid:durableId="1177036830">
    <w:abstractNumId w:val="2"/>
  </w:num>
  <w:num w:numId="2" w16cid:durableId="724329496">
    <w:abstractNumId w:val="1"/>
  </w:num>
  <w:num w:numId="3" w16cid:durableId="957300986">
    <w:abstractNumId w:val="0"/>
  </w:num>
  <w:num w:numId="4" w16cid:durableId="770206646">
    <w:abstractNumId w:val="3"/>
  </w:num>
  <w:num w:numId="5" w16cid:durableId="498008528">
    <w:abstractNumId w:val="4"/>
  </w:num>
  <w:num w:numId="6" w16cid:durableId="64181017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13FF7"/>
    <w:rsid w:val="00022944"/>
    <w:rsid w:val="000252DB"/>
    <w:rsid w:val="000344F3"/>
    <w:rsid w:val="00051187"/>
    <w:rsid w:val="000527FC"/>
    <w:rsid w:val="00061C21"/>
    <w:rsid w:val="000661EC"/>
    <w:rsid w:val="00067198"/>
    <w:rsid w:val="00074B40"/>
    <w:rsid w:val="000869B3"/>
    <w:rsid w:val="000A666E"/>
    <w:rsid w:val="000B25A0"/>
    <w:rsid w:val="000B58A5"/>
    <w:rsid w:val="000C3C1A"/>
    <w:rsid w:val="000C4077"/>
    <w:rsid w:val="000D3143"/>
    <w:rsid w:val="000D7A4B"/>
    <w:rsid w:val="000F2809"/>
    <w:rsid w:val="000F6FA2"/>
    <w:rsid w:val="001139BE"/>
    <w:rsid w:val="001435C3"/>
    <w:rsid w:val="00162C23"/>
    <w:rsid w:val="00165009"/>
    <w:rsid w:val="0017612E"/>
    <w:rsid w:val="001849EE"/>
    <w:rsid w:val="0019046B"/>
    <w:rsid w:val="00196509"/>
    <w:rsid w:val="001A2CB2"/>
    <w:rsid w:val="001A4B79"/>
    <w:rsid w:val="001A6CD8"/>
    <w:rsid w:val="001C28F3"/>
    <w:rsid w:val="001D45BA"/>
    <w:rsid w:val="001F3344"/>
    <w:rsid w:val="001F7D74"/>
    <w:rsid w:val="002009E6"/>
    <w:rsid w:val="002013FF"/>
    <w:rsid w:val="002059C3"/>
    <w:rsid w:val="00214E04"/>
    <w:rsid w:val="0021669A"/>
    <w:rsid w:val="00222ADE"/>
    <w:rsid w:val="00226990"/>
    <w:rsid w:val="0025007C"/>
    <w:rsid w:val="00252EC5"/>
    <w:rsid w:val="00262564"/>
    <w:rsid w:val="00266ED8"/>
    <w:rsid w:val="0028282F"/>
    <w:rsid w:val="002834E1"/>
    <w:rsid w:val="002966D0"/>
    <w:rsid w:val="002A18F3"/>
    <w:rsid w:val="002C1C8C"/>
    <w:rsid w:val="002D087B"/>
    <w:rsid w:val="002D5E2A"/>
    <w:rsid w:val="002E1400"/>
    <w:rsid w:val="002E360F"/>
    <w:rsid w:val="002E6693"/>
    <w:rsid w:val="002F568A"/>
    <w:rsid w:val="002F5BDC"/>
    <w:rsid w:val="002F7189"/>
    <w:rsid w:val="0030108C"/>
    <w:rsid w:val="00305631"/>
    <w:rsid w:val="0030766C"/>
    <w:rsid w:val="00313CE0"/>
    <w:rsid w:val="00314B94"/>
    <w:rsid w:val="00321D8F"/>
    <w:rsid w:val="0032531E"/>
    <w:rsid w:val="003276A3"/>
    <w:rsid w:val="00327D5A"/>
    <w:rsid w:val="0034097B"/>
    <w:rsid w:val="00344BDA"/>
    <w:rsid w:val="003475FD"/>
    <w:rsid w:val="00347DC1"/>
    <w:rsid w:val="003675B2"/>
    <w:rsid w:val="00371C82"/>
    <w:rsid w:val="00373B6C"/>
    <w:rsid w:val="00375A37"/>
    <w:rsid w:val="00376465"/>
    <w:rsid w:val="003940BF"/>
    <w:rsid w:val="003A22C6"/>
    <w:rsid w:val="003B4D90"/>
    <w:rsid w:val="003B76F4"/>
    <w:rsid w:val="003D4364"/>
    <w:rsid w:val="003D4B2F"/>
    <w:rsid w:val="003E118F"/>
    <w:rsid w:val="003F0820"/>
    <w:rsid w:val="003F2F8D"/>
    <w:rsid w:val="00404FC8"/>
    <w:rsid w:val="0042116F"/>
    <w:rsid w:val="00423A57"/>
    <w:rsid w:val="00427CDE"/>
    <w:rsid w:val="00432174"/>
    <w:rsid w:val="00447428"/>
    <w:rsid w:val="004474E2"/>
    <w:rsid w:val="00447BC6"/>
    <w:rsid w:val="00460245"/>
    <w:rsid w:val="00467E37"/>
    <w:rsid w:val="00472359"/>
    <w:rsid w:val="00473D4D"/>
    <w:rsid w:val="00477FA9"/>
    <w:rsid w:val="00480F4E"/>
    <w:rsid w:val="004843CC"/>
    <w:rsid w:val="00485834"/>
    <w:rsid w:val="00496D3E"/>
    <w:rsid w:val="004A5CFD"/>
    <w:rsid w:val="004B45B4"/>
    <w:rsid w:val="004B555C"/>
    <w:rsid w:val="004C6DF3"/>
    <w:rsid w:val="004E4845"/>
    <w:rsid w:val="004F42E7"/>
    <w:rsid w:val="004F5B11"/>
    <w:rsid w:val="005055E4"/>
    <w:rsid w:val="005216D3"/>
    <w:rsid w:val="00522153"/>
    <w:rsid w:val="005249B1"/>
    <w:rsid w:val="00531EC9"/>
    <w:rsid w:val="0053261D"/>
    <w:rsid w:val="00541CF2"/>
    <w:rsid w:val="005432DC"/>
    <w:rsid w:val="00553B1D"/>
    <w:rsid w:val="00564FE1"/>
    <w:rsid w:val="00572A2B"/>
    <w:rsid w:val="0058661F"/>
    <w:rsid w:val="005A4977"/>
    <w:rsid w:val="005A789C"/>
    <w:rsid w:val="005B066A"/>
    <w:rsid w:val="005C09DA"/>
    <w:rsid w:val="005C563B"/>
    <w:rsid w:val="0060176C"/>
    <w:rsid w:val="006026AB"/>
    <w:rsid w:val="006129F1"/>
    <w:rsid w:val="00631D1A"/>
    <w:rsid w:val="00643D50"/>
    <w:rsid w:val="006540A0"/>
    <w:rsid w:val="00664C7D"/>
    <w:rsid w:val="00680F6B"/>
    <w:rsid w:val="006B439E"/>
    <w:rsid w:val="006B6C11"/>
    <w:rsid w:val="00701E88"/>
    <w:rsid w:val="00712316"/>
    <w:rsid w:val="00720A7B"/>
    <w:rsid w:val="007472B1"/>
    <w:rsid w:val="007557EE"/>
    <w:rsid w:val="00765CB8"/>
    <w:rsid w:val="00766E2E"/>
    <w:rsid w:val="0077170F"/>
    <w:rsid w:val="00775560"/>
    <w:rsid w:val="0078678D"/>
    <w:rsid w:val="00795C84"/>
    <w:rsid w:val="007A6EE6"/>
    <w:rsid w:val="007A716B"/>
    <w:rsid w:val="007B52D2"/>
    <w:rsid w:val="007C7FC5"/>
    <w:rsid w:val="007D1ACB"/>
    <w:rsid w:val="0081096B"/>
    <w:rsid w:val="00817A91"/>
    <w:rsid w:val="00847742"/>
    <w:rsid w:val="00850721"/>
    <w:rsid w:val="008520AB"/>
    <w:rsid w:val="00852909"/>
    <w:rsid w:val="00856E7E"/>
    <w:rsid w:val="00863155"/>
    <w:rsid w:val="008650A0"/>
    <w:rsid w:val="0087238A"/>
    <w:rsid w:val="00872FF3"/>
    <w:rsid w:val="00874417"/>
    <w:rsid w:val="008806C3"/>
    <w:rsid w:val="008A13A0"/>
    <w:rsid w:val="008A5094"/>
    <w:rsid w:val="008A60F4"/>
    <w:rsid w:val="008A6CBE"/>
    <w:rsid w:val="008B0B43"/>
    <w:rsid w:val="008F497D"/>
    <w:rsid w:val="008F5013"/>
    <w:rsid w:val="008F6260"/>
    <w:rsid w:val="009039D0"/>
    <w:rsid w:val="00903A58"/>
    <w:rsid w:val="00906D0D"/>
    <w:rsid w:val="00906F63"/>
    <w:rsid w:val="00912F00"/>
    <w:rsid w:val="0091710F"/>
    <w:rsid w:val="00917210"/>
    <w:rsid w:val="00922D14"/>
    <w:rsid w:val="00932110"/>
    <w:rsid w:val="00965DC4"/>
    <w:rsid w:val="009679AA"/>
    <w:rsid w:val="00967ED6"/>
    <w:rsid w:val="00971325"/>
    <w:rsid w:val="00971DD3"/>
    <w:rsid w:val="00977ED3"/>
    <w:rsid w:val="00984B97"/>
    <w:rsid w:val="009A5E1B"/>
    <w:rsid w:val="009A5F54"/>
    <w:rsid w:val="009A7501"/>
    <w:rsid w:val="009B3CC5"/>
    <w:rsid w:val="009B3CFE"/>
    <w:rsid w:val="009B758E"/>
    <w:rsid w:val="009D285D"/>
    <w:rsid w:val="009D67B3"/>
    <w:rsid w:val="009E60C3"/>
    <w:rsid w:val="00A07FDA"/>
    <w:rsid w:val="00A41FAF"/>
    <w:rsid w:val="00A42D71"/>
    <w:rsid w:val="00A43F73"/>
    <w:rsid w:val="00A637B7"/>
    <w:rsid w:val="00A63DA5"/>
    <w:rsid w:val="00A6694B"/>
    <w:rsid w:val="00A7667D"/>
    <w:rsid w:val="00A8234E"/>
    <w:rsid w:val="00A925F8"/>
    <w:rsid w:val="00A97A76"/>
    <w:rsid w:val="00AA0840"/>
    <w:rsid w:val="00AA0905"/>
    <w:rsid w:val="00AA0AB9"/>
    <w:rsid w:val="00AA6563"/>
    <w:rsid w:val="00AA6C91"/>
    <w:rsid w:val="00AB3107"/>
    <w:rsid w:val="00AC1706"/>
    <w:rsid w:val="00AD2E17"/>
    <w:rsid w:val="00AE2472"/>
    <w:rsid w:val="00AF2E85"/>
    <w:rsid w:val="00AF5D68"/>
    <w:rsid w:val="00B01833"/>
    <w:rsid w:val="00B0337A"/>
    <w:rsid w:val="00B037BE"/>
    <w:rsid w:val="00B06954"/>
    <w:rsid w:val="00B22AD5"/>
    <w:rsid w:val="00B275C7"/>
    <w:rsid w:val="00B50F91"/>
    <w:rsid w:val="00B61A7E"/>
    <w:rsid w:val="00B62D55"/>
    <w:rsid w:val="00B80512"/>
    <w:rsid w:val="00B8288B"/>
    <w:rsid w:val="00B83ED2"/>
    <w:rsid w:val="00B949F3"/>
    <w:rsid w:val="00B972BB"/>
    <w:rsid w:val="00B975B9"/>
    <w:rsid w:val="00BA1541"/>
    <w:rsid w:val="00BC0E48"/>
    <w:rsid w:val="00BC5A9C"/>
    <w:rsid w:val="00BD79B9"/>
    <w:rsid w:val="00BD7F6D"/>
    <w:rsid w:val="00BE061F"/>
    <w:rsid w:val="00BE76AB"/>
    <w:rsid w:val="00BF23F2"/>
    <w:rsid w:val="00BF4DC0"/>
    <w:rsid w:val="00C02577"/>
    <w:rsid w:val="00C1067A"/>
    <w:rsid w:val="00C2402E"/>
    <w:rsid w:val="00C475BA"/>
    <w:rsid w:val="00C64D83"/>
    <w:rsid w:val="00C712F8"/>
    <w:rsid w:val="00C75D24"/>
    <w:rsid w:val="00C7672D"/>
    <w:rsid w:val="00C77228"/>
    <w:rsid w:val="00C77C97"/>
    <w:rsid w:val="00C86708"/>
    <w:rsid w:val="00C91A73"/>
    <w:rsid w:val="00C95F5A"/>
    <w:rsid w:val="00CB759C"/>
    <w:rsid w:val="00CC6877"/>
    <w:rsid w:val="00CC69B8"/>
    <w:rsid w:val="00CC7B30"/>
    <w:rsid w:val="00CE0F9E"/>
    <w:rsid w:val="00D0553A"/>
    <w:rsid w:val="00D12924"/>
    <w:rsid w:val="00D17700"/>
    <w:rsid w:val="00D239ED"/>
    <w:rsid w:val="00D2540A"/>
    <w:rsid w:val="00D27FA4"/>
    <w:rsid w:val="00D34407"/>
    <w:rsid w:val="00D51586"/>
    <w:rsid w:val="00D54614"/>
    <w:rsid w:val="00D647EC"/>
    <w:rsid w:val="00D733D7"/>
    <w:rsid w:val="00D83800"/>
    <w:rsid w:val="00D949B9"/>
    <w:rsid w:val="00D95013"/>
    <w:rsid w:val="00D95EA2"/>
    <w:rsid w:val="00D97842"/>
    <w:rsid w:val="00DA1FF7"/>
    <w:rsid w:val="00DB0BB6"/>
    <w:rsid w:val="00DB47FB"/>
    <w:rsid w:val="00DC405C"/>
    <w:rsid w:val="00DD37EF"/>
    <w:rsid w:val="00DD4E16"/>
    <w:rsid w:val="00DE161B"/>
    <w:rsid w:val="00DE6DED"/>
    <w:rsid w:val="00DF739C"/>
    <w:rsid w:val="00E03084"/>
    <w:rsid w:val="00E1093C"/>
    <w:rsid w:val="00E14663"/>
    <w:rsid w:val="00E20D1A"/>
    <w:rsid w:val="00E3098D"/>
    <w:rsid w:val="00E33772"/>
    <w:rsid w:val="00E469EB"/>
    <w:rsid w:val="00E5332B"/>
    <w:rsid w:val="00E56047"/>
    <w:rsid w:val="00E725D0"/>
    <w:rsid w:val="00E7492E"/>
    <w:rsid w:val="00E75FC7"/>
    <w:rsid w:val="00E810E6"/>
    <w:rsid w:val="00E94B99"/>
    <w:rsid w:val="00E97204"/>
    <w:rsid w:val="00EA01D4"/>
    <w:rsid w:val="00EA1755"/>
    <w:rsid w:val="00EA2E11"/>
    <w:rsid w:val="00EA6632"/>
    <w:rsid w:val="00EC0F83"/>
    <w:rsid w:val="00EC3297"/>
    <w:rsid w:val="00ED30F2"/>
    <w:rsid w:val="00ED6D81"/>
    <w:rsid w:val="00EE1150"/>
    <w:rsid w:val="00EE32A2"/>
    <w:rsid w:val="00EE4763"/>
    <w:rsid w:val="00EF0C66"/>
    <w:rsid w:val="00EF28C8"/>
    <w:rsid w:val="00EF2E34"/>
    <w:rsid w:val="00EF4BA7"/>
    <w:rsid w:val="00F17DF6"/>
    <w:rsid w:val="00F2062C"/>
    <w:rsid w:val="00F33BD3"/>
    <w:rsid w:val="00F345F1"/>
    <w:rsid w:val="00F508E2"/>
    <w:rsid w:val="00F54394"/>
    <w:rsid w:val="00F6620E"/>
    <w:rsid w:val="00F67776"/>
    <w:rsid w:val="00F74231"/>
    <w:rsid w:val="00F7616B"/>
    <w:rsid w:val="00F76C80"/>
    <w:rsid w:val="00F839A2"/>
    <w:rsid w:val="00F97815"/>
    <w:rsid w:val="00FA2C4B"/>
    <w:rsid w:val="00FA4EFC"/>
    <w:rsid w:val="00FA7809"/>
    <w:rsid w:val="00FB1B8D"/>
    <w:rsid w:val="00FC051D"/>
    <w:rsid w:val="00FD2EEC"/>
    <w:rsid w:val="00FD43CA"/>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chartTrackingRefBased/>
  <w15:docId w15:val="{65F859AC-89B6-4460-BB2A-60DB5A49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uiPriority w:val="9"/>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9"/>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ac">
    <w:name w:val="Знак Знак Знак Знак Знак Знак Знак Знак Знак Знак Знак Знак"/>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d">
    <w:name w:val="Title"/>
    <w:basedOn w:val="a1"/>
    <w:link w:val="13"/>
    <w:qFormat/>
    <w:rsid w:val="00DD37EF"/>
    <w:pPr>
      <w:jc w:val="center"/>
    </w:pPr>
    <w:rPr>
      <w:b/>
      <w:szCs w:val="20"/>
    </w:rPr>
  </w:style>
  <w:style w:type="character" w:customStyle="1" w:styleId="ae">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d"/>
    <w:rsid w:val="00DD37EF"/>
    <w:rPr>
      <w:rFonts w:ascii="Times New Roman" w:eastAsia="Times New Roman" w:hAnsi="Times New Roman" w:cs="Times New Roman"/>
      <w:b/>
      <w:sz w:val="24"/>
      <w:szCs w:val="20"/>
      <w:lang w:eastAsia="ru-RU"/>
    </w:rPr>
  </w:style>
  <w:style w:type="paragraph" w:customStyle="1" w:styleId="af">
    <w:name w:val="Знак Знак Знак Знак Знак Знак Знак Знак Знак Знак Знак Знак"/>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uiPriority w:val="9"/>
    <w:rsid w:val="007A6EE6"/>
    <w:rPr>
      <w:rFonts w:asciiTheme="majorHAnsi" w:eastAsiaTheme="majorEastAsia" w:hAnsiTheme="majorHAnsi" w:cstheme="majorBidi"/>
      <w:color w:val="2F5496" w:themeColor="accent1" w:themeShade="BF"/>
      <w:sz w:val="32"/>
      <w:szCs w:val="32"/>
    </w:rPr>
  </w:style>
  <w:style w:type="paragraph" w:customStyle="1" w:styleId="af0">
    <w:name w:val="Знак Знак Знак Знак Знак Знак Знак Знак Знак Знак Знак Знак"/>
    <w:basedOn w:val="a1"/>
    <w:rsid w:val="00B83ED2"/>
    <w:pPr>
      <w:tabs>
        <w:tab w:val="num" w:pos="360"/>
      </w:tabs>
      <w:spacing w:after="160" w:line="240" w:lineRule="exact"/>
    </w:pPr>
    <w:rPr>
      <w:rFonts w:ascii="Verdana" w:hAnsi="Verdana" w:cs="Verdana"/>
      <w:sz w:val="20"/>
      <w:szCs w:val="20"/>
      <w:lang w:val="en-US" w:eastAsia="en-US"/>
    </w:rPr>
  </w:style>
  <w:style w:type="table" w:styleId="af1">
    <w:name w:val="Table Grid"/>
    <w:basedOn w:val="a3"/>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2"/>
    <w:uiPriority w:val="99"/>
    <w:unhideWhenUsed/>
    <w:rsid w:val="004474E2"/>
    <w:rPr>
      <w:color w:val="0000FF"/>
      <w:u w:val="single"/>
    </w:rPr>
  </w:style>
  <w:style w:type="character" w:styleId="af3">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numbering" w:customStyle="1" w:styleId="14">
    <w:name w:val="Нет списка1"/>
    <w:next w:val="a4"/>
    <w:uiPriority w:val="99"/>
    <w:semiHidden/>
    <w:unhideWhenUsed/>
    <w:rsid w:val="000B58A5"/>
  </w:style>
  <w:style w:type="paragraph" w:styleId="af4">
    <w:name w:val="Balloon Text"/>
    <w:basedOn w:val="a1"/>
    <w:link w:val="af5"/>
    <w:uiPriority w:val="99"/>
    <w:unhideWhenUsed/>
    <w:rsid w:val="000B58A5"/>
    <w:rPr>
      <w:rFonts w:ascii="Segoe UI" w:eastAsia="Calibri" w:hAnsi="Segoe UI" w:cs="Segoe UI"/>
      <w:sz w:val="18"/>
      <w:szCs w:val="18"/>
      <w:lang w:eastAsia="en-US"/>
    </w:rPr>
  </w:style>
  <w:style w:type="character" w:customStyle="1" w:styleId="af5">
    <w:name w:val="Текст выноски Знак"/>
    <w:basedOn w:val="a2"/>
    <w:link w:val="af4"/>
    <w:uiPriority w:val="99"/>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6">
    <w:name w:val="Знак Знак Знак Знак Знак Знак Знак Знак Знак Знак Знак Знак"/>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5">
    <w:name w:val="Сетка таблицы1"/>
    <w:basedOn w:val="a3"/>
    <w:next w:val="af1"/>
    <w:uiPriority w:val="3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Знак Знак Знак Знак Знак Знак Знак Знак Знак Знак Знак Знак"/>
    <w:basedOn w:val="a1"/>
    <w:rsid w:val="00564FE1"/>
    <w:pPr>
      <w:tabs>
        <w:tab w:val="num" w:pos="360"/>
      </w:tabs>
      <w:spacing w:after="160" w:line="240" w:lineRule="exact"/>
    </w:pPr>
    <w:rPr>
      <w:rFonts w:ascii="Verdana" w:hAnsi="Verdana" w:cs="Verdana"/>
      <w:sz w:val="20"/>
      <w:szCs w:val="20"/>
      <w:lang w:val="en-US" w:eastAsia="en-US"/>
    </w:rPr>
  </w:style>
  <w:style w:type="paragraph" w:styleId="af8">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9">
    <w:name w:val="page number"/>
    <w:basedOn w:val="a2"/>
    <w:rsid w:val="00252EC5"/>
  </w:style>
  <w:style w:type="paragraph" w:customStyle="1" w:styleId="afa">
    <w:name w:val="Знак Знак Знак Знак Знак Знак Знак Знак Знак Знак Знак Знак"/>
    <w:basedOn w:val="a1"/>
    <w:rsid w:val="00344BDA"/>
    <w:pPr>
      <w:tabs>
        <w:tab w:val="num" w:pos="360"/>
      </w:tabs>
      <w:spacing w:after="160" w:line="240" w:lineRule="exact"/>
    </w:pPr>
    <w:rPr>
      <w:rFonts w:ascii="Verdana" w:hAnsi="Verdana" w:cs="Verdana"/>
      <w:sz w:val="20"/>
      <w:szCs w:val="20"/>
      <w:lang w:val="en-US" w:eastAsia="en-US"/>
    </w:rPr>
  </w:style>
  <w:style w:type="numbering" w:customStyle="1" w:styleId="22">
    <w:name w:val="Нет списка2"/>
    <w:next w:val="a4"/>
    <w:uiPriority w:val="99"/>
    <w:semiHidden/>
    <w:unhideWhenUsed/>
    <w:rsid w:val="00A43F73"/>
  </w:style>
  <w:style w:type="paragraph" w:styleId="afb">
    <w:name w:val="TOC Heading"/>
    <w:basedOn w:val="1"/>
    <w:next w:val="a1"/>
    <w:uiPriority w:val="39"/>
    <w:unhideWhenUsed/>
    <w:qFormat/>
    <w:rsid w:val="00A43F73"/>
    <w:pPr>
      <w:spacing w:line="259" w:lineRule="auto"/>
      <w:outlineLvl w:val="9"/>
    </w:pPr>
    <w:rPr>
      <w:lang w:eastAsia="ru-RU"/>
    </w:rPr>
  </w:style>
  <w:style w:type="paragraph" w:styleId="16">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c">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f1"/>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3"/>
    <w:next w:val="af1"/>
    <w:uiPriority w:val="3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7">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numbering" w:customStyle="1" w:styleId="31">
    <w:name w:val="Нет списка3"/>
    <w:next w:val="a4"/>
    <w:semiHidden/>
    <w:rsid w:val="00467E37"/>
  </w:style>
  <w:style w:type="paragraph" w:customStyle="1" w:styleId="18">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f1"/>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Сетка таблицы3"/>
    <w:basedOn w:val="a3"/>
    <w:next w:val="af1"/>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4"/>
    <w:semiHidden/>
    <w:rsid w:val="001D45BA"/>
  </w:style>
  <w:style w:type="table" w:customStyle="1" w:styleId="120">
    <w:name w:val="Сетка таблицы12"/>
    <w:basedOn w:val="a3"/>
    <w:next w:val="af1"/>
    <w:uiPriority w:val="59"/>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3"/>
    <w:next w:val="af1"/>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Знак Знак Знак Знак Знак Знак Знак Знак Знак Знак Знак Знак"/>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1"/>
    <w:basedOn w:val="a1"/>
    <w:rsid w:val="00F74231"/>
    <w:pPr>
      <w:tabs>
        <w:tab w:val="num" w:pos="360"/>
      </w:tabs>
      <w:spacing w:after="160" w:line="240" w:lineRule="exact"/>
    </w:pPr>
    <w:rPr>
      <w:rFonts w:ascii="Verdana" w:hAnsi="Verdana" w:cs="Verdana"/>
      <w:sz w:val="20"/>
      <w:szCs w:val="20"/>
      <w:lang w:val="en-US" w:eastAsia="en-US"/>
    </w:rPr>
  </w:style>
  <w:style w:type="paragraph" w:styleId="24">
    <w:name w:val="Body Text Indent 2"/>
    <w:basedOn w:val="a1"/>
    <w:link w:val="25"/>
    <w:uiPriority w:val="99"/>
    <w:rsid w:val="00A7667D"/>
    <w:pPr>
      <w:ind w:firstLine="851"/>
      <w:jc w:val="center"/>
    </w:pPr>
    <w:rPr>
      <w:b/>
      <w:sz w:val="28"/>
      <w:szCs w:val="20"/>
    </w:rPr>
  </w:style>
  <w:style w:type="character" w:customStyle="1" w:styleId="25">
    <w:name w:val="Основной текст с отступом 2 Знак"/>
    <w:basedOn w:val="a2"/>
    <w:link w:val="24"/>
    <w:uiPriority w:val="99"/>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9"/>
    <w:rsid w:val="00A7667D"/>
    <w:rPr>
      <w:rFonts w:ascii="Times New Roman" w:eastAsia="Times New Roman" w:hAnsi="Times New Roman" w:cs="Times New Roman"/>
      <w:b/>
      <w:sz w:val="28"/>
      <w:szCs w:val="20"/>
      <w:lang w:eastAsia="ru-RU"/>
    </w:rPr>
  </w:style>
  <w:style w:type="numbering" w:customStyle="1" w:styleId="51">
    <w:name w:val="Нет списка5"/>
    <w:next w:val="a4"/>
    <w:semiHidden/>
    <w:rsid w:val="00A7667D"/>
  </w:style>
  <w:style w:type="paragraph" w:styleId="afe">
    <w:name w:val="Body Text Indent"/>
    <w:basedOn w:val="a1"/>
    <w:link w:val="aff"/>
    <w:rsid w:val="00A7667D"/>
    <w:pPr>
      <w:spacing w:after="120"/>
      <w:ind w:left="283"/>
    </w:pPr>
    <w:rPr>
      <w:sz w:val="20"/>
      <w:szCs w:val="20"/>
    </w:rPr>
  </w:style>
  <w:style w:type="character" w:customStyle="1" w:styleId="aff">
    <w:name w:val="Основной текст с отступом Знак"/>
    <w:basedOn w:val="a2"/>
    <w:link w:val="afe"/>
    <w:rsid w:val="00A7667D"/>
    <w:rPr>
      <w:rFonts w:ascii="Times New Roman" w:eastAsia="Times New Roman" w:hAnsi="Times New Roman" w:cs="Times New Roman"/>
      <w:sz w:val="20"/>
      <w:szCs w:val="20"/>
      <w:lang w:eastAsia="ru-RU"/>
    </w:rPr>
  </w:style>
  <w:style w:type="paragraph" w:customStyle="1" w:styleId="1a">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6">
    <w:name w:val="Body Text 2"/>
    <w:basedOn w:val="a1"/>
    <w:link w:val="27"/>
    <w:rsid w:val="00A7667D"/>
    <w:pPr>
      <w:spacing w:after="120" w:line="480" w:lineRule="auto"/>
    </w:pPr>
    <w:rPr>
      <w:sz w:val="20"/>
      <w:szCs w:val="20"/>
    </w:rPr>
  </w:style>
  <w:style w:type="character" w:customStyle="1" w:styleId="27">
    <w:name w:val="Основной текст 2 Знак"/>
    <w:basedOn w:val="a2"/>
    <w:link w:val="26"/>
    <w:rsid w:val="00A7667D"/>
    <w:rPr>
      <w:rFonts w:ascii="Times New Roman" w:eastAsia="Times New Roman" w:hAnsi="Times New Roman" w:cs="Times New Roman"/>
      <w:sz w:val="20"/>
      <w:szCs w:val="20"/>
      <w:lang w:eastAsia="ru-RU"/>
    </w:rPr>
  </w:style>
  <w:style w:type="paragraph" w:styleId="aff0">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1"/>
    <w:link w:val="aff1"/>
    <w:rsid w:val="00A7667D"/>
    <w:pPr>
      <w:spacing w:after="120"/>
    </w:pPr>
    <w:rPr>
      <w:sz w:val="20"/>
      <w:szCs w:val="20"/>
    </w:rPr>
  </w:style>
  <w:style w:type="character" w:customStyle="1" w:styleId="aff1">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f0"/>
    <w:rsid w:val="00A7667D"/>
    <w:rPr>
      <w:rFonts w:ascii="Times New Roman" w:eastAsia="Times New Roman" w:hAnsi="Times New Roman" w:cs="Times New Roman"/>
      <w:sz w:val="20"/>
      <w:szCs w:val="20"/>
      <w:lang w:eastAsia="ru-RU"/>
    </w:rPr>
  </w:style>
  <w:style w:type="paragraph" w:styleId="33">
    <w:name w:val="Body Text Indent 3"/>
    <w:basedOn w:val="a1"/>
    <w:link w:val="34"/>
    <w:rsid w:val="00A7667D"/>
    <w:pPr>
      <w:spacing w:after="120"/>
      <w:ind w:left="283"/>
    </w:pPr>
    <w:rPr>
      <w:sz w:val="16"/>
      <w:szCs w:val="16"/>
    </w:rPr>
  </w:style>
  <w:style w:type="character" w:customStyle="1" w:styleId="34">
    <w:name w:val="Основной текст с отступом 3 Знак"/>
    <w:basedOn w:val="a2"/>
    <w:link w:val="33"/>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numbering" w:customStyle="1" w:styleId="61">
    <w:name w:val="Нет списка6"/>
    <w:next w:val="a4"/>
    <w:uiPriority w:val="99"/>
    <w:semiHidden/>
    <w:unhideWhenUsed/>
    <w:rsid w:val="00AB3107"/>
  </w:style>
  <w:style w:type="character" w:styleId="aff2">
    <w:name w:val="annotation reference"/>
    <w:uiPriority w:val="99"/>
    <w:rsid w:val="00AB3107"/>
    <w:rPr>
      <w:sz w:val="16"/>
      <w:szCs w:val="16"/>
    </w:rPr>
  </w:style>
  <w:style w:type="character" w:customStyle="1" w:styleId="aff3">
    <w:name w:val="Тема примечания Знак"/>
    <w:link w:val="aff4"/>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5">
    <w:name w:val="Название Знак"/>
    <w:link w:val="aff6"/>
    <w:rsid w:val="00AB3107"/>
    <w:rPr>
      <w:rFonts w:ascii="Times New Roman" w:eastAsia="Times New Roman" w:hAnsi="Times New Roman"/>
      <w:b/>
      <w:sz w:val="24"/>
    </w:rPr>
  </w:style>
  <w:style w:type="character" w:customStyle="1" w:styleId="35">
    <w:name w:val="Основной текст 3 Знак"/>
    <w:link w:val="36"/>
    <w:rsid w:val="00AB3107"/>
    <w:rPr>
      <w:rFonts w:ascii="Times New Roman" w:eastAsia="Times New Roman" w:hAnsi="Times New Roman"/>
      <w:sz w:val="18"/>
    </w:rPr>
  </w:style>
  <w:style w:type="character" w:customStyle="1" w:styleId="aff7">
    <w:name w:val="Текст примечания Знак"/>
    <w:link w:val="aff8"/>
    <w:uiPriority w:val="99"/>
    <w:rsid w:val="00AB3107"/>
    <w:rPr>
      <w:rFonts w:ascii="Times New Roman" w:eastAsia="Times New Roman" w:hAnsi="Times New Roman"/>
    </w:rPr>
  </w:style>
  <w:style w:type="character" w:customStyle="1" w:styleId="apple-style-span">
    <w:name w:val="apple-style-span"/>
    <w:rsid w:val="00AB3107"/>
  </w:style>
  <w:style w:type="paragraph" w:styleId="62">
    <w:name w:val="toc 6"/>
    <w:basedOn w:val="a1"/>
    <w:next w:val="a1"/>
    <w:uiPriority w:val="39"/>
    <w:unhideWhenUsed/>
    <w:rsid w:val="00AB3107"/>
    <w:pPr>
      <w:spacing w:after="100" w:line="259" w:lineRule="auto"/>
      <w:ind w:left="1100"/>
    </w:pPr>
    <w:rPr>
      <w:rFonts w:ascii="Calibri" w:hAnsi="Calibri"/>
      <w:sz w:val="22"/>
      <w:szCs w:val="22"/>
    </w:rPr>
  </w:style>
  <w:style w:type="paragraph" w:styleId="aff8">
    <w:name w:val="annotation text"/>
    <w:basedOn w:val="a1"/>
    <w:link w:val="aff7"/>
    <w:uiPriority w:val="99"/>
    <w:rsid w:val="00AB3107"/>
    <w:rPr>
      <w:rFonts w:cstheme="minorBidi"/>
      <w:sz w:val="22"/>
      <w:szCs w:val="22"/>
      <w:lang w:eastAsia="en-US"/>
    </w:rPr>
  </w:style>
  <w:style w:type="character" w:customStyle="1" w:styleId="1b">
    <w:name w:val="Текст примечания Знак1"/>
    <w:basedOn w:val="a2"/>
    <w:rsid w:val="00AB3107"/>
    <w:rPr>
      <w:rFonts w:ascii="Times New Roman" w:eastAsia="Times New Roman" w:hAnsi="Times New Roman" w:cs="Times New Roman"/>
      <w:sz w:val="20"/>
      <w:szCs w:val="20"/>
      <w:lang w:eastAsia="ru-RU"/>
    </w:rPr>
  </w:style>
  <w:style w:type="paragraph" w:styleId="36">
    <w:name w:val="Body Text 3"/>
    <w:basedOn w:val="a1"/>
    <w:link w:val="35"/>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f4">
    <w:name w:val="annotation subject"/>
    <w:basedOn w:val="aff8"/>
    <w:next w:val="aff8"/>
    <w:link w:val="aff3"/>
    <w:uiPriority w:val="99"/>
    <w:rsid w:val="00AB3107"/>
    <w:rPr>
      <w:b/>
      <w:bCs/>
    </w:rPr>
  </w:style>
  <w:style w:type="character" w:customStyle="1" w:styleId="1c">
    <w:name w:val="Тема примечания Знак1"/>
    <w:basedOn w:val="1b"/>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3">
    <w:name w:val="toc 4"/>
    <w:basedOn w:val="a1"/>
    <w:next w:val="a1"/>
    <w:uiPriority w:val="39"/>
    <w:unhideWhenUsed/>
    <w:rsid w:val="00AB3107"/>
    <w:pPr>
      <w:spacing w:after="100" w:line="259" w:lineRule="auto"/>
      <w:ind w:left="660"/>
    </w:pPr>
    <w:rPr>
      <w:rFonts w:ascii="Calibri" w:hAnsi="Calibri"/>
      <w:sz w:val="22"/>
      <w:szCs w:val="22"/>
    </w:rPr>
  </w:style>
  <w:style w:type="paragraph" w:styleId="37">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8">
    <w:name w:val="toc 2"/>
    <w:basedOn w:val="a1"/>
    <w:next w:val="a1"/>
    <w:uiPriority w:val="39"/>
    <w:rsid w:val="00AB3107"/>
    <w:pPr>
      <w:ind w:left="240"/>
    </w:pPr>
    <w:rPr>
      <w:szCs w:val="20"/>
    </w:rPr>
  </w:style>
  <w:style w:type="paragraph" w:customStyle="1" w:styleId="aff6">
    <w:name w:val="Название"/>
    <w:basedOn w:val="a1"/>
    <w:link w:val="aff5"/>
    <w:qFormat/>
    <w:rsid w:val="00AB3107"/>
    <w:pPr>
      <w:jc w:val="center"/>
    </w:pPr>
    <w:rPr>
      <w:rFonts w:cstheme="minorBidi"/>
      <w:b/>
      <w:szCs w:val="22"/>
      <w:lang w:eastAsia="en-US"/>
    </w:rPr>
  </w:style>
  <w:style w:type="paragraph" w:styleId="52">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d">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3">
    <w:name w:val="Сетка таблицы5"/>
    <w:basedOn w:val="a3"/>
    <w:next w:val="af1"/>
    <w:uiPriority w:val="39"/>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9">
    <w:name w:val="Subtitle"/>
    <w:basedOn w:val="a1"/>
    <w:next w:val="a1"/>
    <w:link w:val="affa"/>
    <w:qFormat/>
    <w:rsid w:val="00AB3107"/>
    <w:pPr>
      <w:spacing w:after="60"/>
      <w:jc w:val="center"/>
      <w:outlineLvl w:val="1"/>
    </w:pPr>
    <w:rPr>
      <w:rFonts w:ascii="Calibri Light" w:hAnsi="Calibri Light"/>
    </w:rPr>
  </w:style>
  <w:style w:type="character" w:customStyle="1" w:styleId="affa">
    <w:name w:val="Подзаголовок Знак"/>
    <w:basedOn w:val="a2"/>
    <w:link w:val="aff9"/>
    <w:rsid w:val="00AB3107"/>
    <w:rPr>
      <w:rFonts w:ascii="Calibri Light" w:eastAsia="Times New Roman" w:hAnsi="Calibri Light" w:cs="Times New Roman"/>
      <w:sz w:val="24"/>
      <w:szCs w:val="24"/>
      <w:lang w:eastAsia="ru-RU"/>
    </w:rPr>
  </w:style>
  <w:style w:type="character" w:styleId="affb">
    <w:name w:val="Emphasis"/>
    <w:uiPriority w:val="20"/>
    <w:qFormat/>
    <w:rsid w:val="00AB3107"/>
    <w:rPr>
      <w:i/>
      <w:iCs/>
    </w:rPr>
  </w:style>
  <w:style w:type="character" w:styleId="affc">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d">
    <w:name w:val="Normal (Web)"/>
    <w:basedOn w:val="a1"/>
    <w:rsid w:val="00AB3107"/>
    <w:pPr>
      <w:textAlignment w:val="top"/>
    </w:pPr>
    <w:rPr>
      <w:rFonts w:eastAsia="Calibri"/>
    </w:rPr>
  </w:style>
  <w:style w:type="paragraph" w:styleId="affe">
    <w:name w:val="Document Map"/>
    <w:basedOn w:val="a1"/>
    <w:link w:val="afff"/>
    <w:unhideWhenUsed/>
    <w:rsid w:val="00AB3107"/>
    <w:rPr>
      <w:rFonts w:ascii="Segoe UI" w:hAnsi="Segoe UI" w:cs="Segoe UI"/>
      <w:sz w:val="16"/>
      <w:szCs w:val="16"/>
    </w:rPr>
  </w:style>
  <w:style w:type="character" w:customStyle="1" w:styleId="afff">
    <w:name w:val="Схема документа Знак"/>
    <w:basedOn w:val="a2"/>
    <w:link w:val="affe"/>
    <w:rsid w:val="00AB3107"/>
    <w:rPr>
      <w:rFonts w:ascii="Segoe UI" w:eastAsia="Times New Roman" w:hAnsi="Segoe UI" w:cs="Segoe UI"/>
      <w:sz w:val="16"/>
      <w:szCs w:val="16"/>
      <w:lang w:eastAsia="ru-RU"/>
    </w:rPr>
  </w:style>
  <w:style w:type="character" w:styleId="afff0">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numbering" w:customStyle="1" w:styleId="72">
    <w:name w:val="Нет списка7"/>
    <w:next w:val="a4"/>
    <w:uiPriority w:val="99"/>
    <w:semiHidden/>
    <w:unhideWhenUsed/>
    <w:rsid w:val="00D17700"/>
  </w:style>
  <w:style w:type="table" w:customStyle="1" w:styleId="63">
    <w:name w:val="Сетка таблицы6"/>
    <w:basedOn w:val="a3"/>
    <w:next w:val="af1"/>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3"/>
    <w:next w:val="af1"/>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numbering" w:customStyle="1" w:styleId="82">
    <w:name w:val="Нет списка8"/>
    <w:next w:val="a4"/>
    <w:uiPriority w:val="99"/>
    <w:semiHidden/>
    <w:unhideWhenUsed/>
    <w:rsid w:val="00917210"/>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1">
    <w:name w:val="List"/>
    <w:basedOn w:val="a1"/>
    <w:rsid w:val="00917210"/>
    <w:pPr>
      <w:ind w:left="283" w:hanging="283"/>
    </w:pPr>
  </w:style>
  <w:style w:type="table" w:customStyle="1" w:styleId="83">
    <w:name w:val="Сетка таблицы8"/>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e">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2">
    <w:name w:val="Знак Знак Знак Знак"/>
    <w:basedOn w:val="a1"/>
    <w:rsid w:val="00917210"/>
    <w:rPr>
      <w:rFonts w:ascii="Verdana" w:hAnsi="Verdana" w:cs="Verdana"/>
      <w:sz w:val="20"/>
      <w:szCs w:val="20"/>
      <w:lang w:val="en-US" w:eastAsia="en-US"/>
    </w:rPr>
  </w:style>
  <w:style w:type="character" w:styleId="afff3">
    <w:name w:val="footnote reference"/>
    <w:rsid w:val="00917210"/>
    <w:rPr>
      <w:vertAlign w:val="superscript"/>
    </w:rPr>
  </w:style>
  <w:style w:type="paragraph" w:customStyle="1" w:styleId="1f">
    <w:name w:val="Знак Знак Знак Знак1"/>
    <w:basedOn w:val="a1"/>
    <w:rsid w:val="00917210"/>
    <w:rPr>
      <w:rFonts w:ascii="Verdana" w:hAnsi="Verdana" w:cs="Verdana"/>
      <w:sz w:val="20"/>
      <w:szCs w:val="20"/>
      <w:lang w:val="en-US" w:eastAsia="en-US"/>
    </w:rPr>
  </w:style>
  <w:style w:type="paragraph" w:customStyle="1" w:styleId="1f0">
    <w:name w:val="Абзац списка1"/>
    <w:basedOn w:val="a1"/>
    <w:rsid w:val="00917210"/>
    <w:pPr>
      <w:spacing w:after="200" w:line="276" w:lineRule="auto"/>
      <w:ind w:left="720"/>
    </w:pPr>
    <w:rPr>
      <w:rFonts w:ascii="Calibri" w:hAnsi="Calibri"/>
      <w:sz w:val="22"/>
      <w:szCs w:val="22"/>
    </w:rPr>
  </w:style>
  <w:style w:type="paragraph" w:customStyle="1" w:styleId="afff4">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1"/>
    <w:next w:val="11"/>
    <w:rsid w:val="00917210"/>
    <w:pPr>
      <w:keepNext/>
      <w:ind w:firstLine="851"/>
      <w:jc w:val="both"/>
      <w:outlineLvl w:val="0"/>
    </w:pPr>
    <w:rPr>
      <w:b/>
      <w:snapToGrid/>
      <w:sz w:val="28"/>
    </w:rPr>
  </w:style>
  <w:style w:type="character" w:customStyle="1" w:styleId="1f1">
    <w:name w:val="Основной шрифт абзаца1"/>
    <w:rsid w:val="00917210"/>
  </w:style>
  <w:style w:type="paragraph" w:customStyle="1" w:styleId="1f2">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3">
    <w:name w:val="Основной текст1"/>
    <w:basedOn w:val="11"/>
    <w:rsid w:val="00917210"/>
    <w:pPr>
      <w:jc w:val="both"/>
    </w:pPr>
    <w:rPr>
      <w:snapToGrid/>
      <w:sz w:val="28"/>
    </w:rPr>
  </w:style>
  <w:style w:type="paragraph" w:customStyle="1" w:styleId="1f4">
    <w:name w:val="Верхний колонтитул1"/>
    <w:basedOn w:val="11"/>
    <w:rsid w:val="00917210"/>
    <w:pPr>
      <w:tabs>
        <w:tab w:val="center" w:pos="4153"/>
        <w:tab w:val="right" w:pos="8306"/>
      </w:tabs>
      <w:ind w:firstLine="720"/>
      <w:jc w:val="both"/>
    </w:pPr>
    <w:rPr>
      <w:snapToGrid/>
      <w:sz w:val="20"/>
    </w:rPr>
  </w:style>
  <w:style w:type="paragraph" w:customStyle="1" w:styleId="1f5">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5">
    <w:name w:val="Основной текст_"/>
    <w:link w:val="112"/>
    <w:locked/>
    <w:rsid w:val="00917210"/>
    <w:rPr>
      <w:sz w:val="28"/>
      <w:shd w:val="clear" w:color="auto" w:fill="FFFFFF"/>
    </w:rPr>
  </w:style>
  <w:style w:type="paragraph" w:customStyle="1" w:styleId="112">
    <w:name w:val="Основной текст11"/>
    <w:basedOn w:val="a1"/>
    <w:link w:val="afff5"/>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9">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a">
    <w:name w:val="Знак Знак Знак Знак2"/>
    <w:basedOn w:val="a1"/>
    <w:rsid w:val="00917210"/>
    <w:rPr>
      <w:rFonts w:ascii="Verdana" w:hAnsi="Verdana" w:cs="Verdana"/>
      <w:sz w:val="20"/>
      <w:szCs w:val="20"/>
      <w:lang w:val="en-US" w:eastAsia="en-US"/>
    </w:rPr>
  </w:style>
  <w:style w:type="paragraph" w:styleId="afff6">
    <w:name w:val="footnote text"/>
    <w:basedOn w:val="a1"/>
    <w:link w:val="afff7"/>
    <w:rsid w:val="00917210"/>
    <w:rPr>
      <w:sz w:val="20"/>
      <w:szCs w:val="20"/>
      <w:lang w:val="x-none"/>
    </w:rPr>
  </w:style>
  <w:style w:type="character" w:customStyle="1" w:styleId="afff7">
    <w:name w:val="Текст сноски Знак"/>
    <w:basedOn w:val="a2"/>
    <w:link w:val="afff6"/>
    <w:rsid w:val="00917210"/>
    <w:rPr>
      <w:rFonts w:ascii="Times New Roman" w:eastAsia="Times New Roman" w:hAnsi="Times New Roman" w:cs="Times New Roman"/>
      <w:sz w:val="20"/>
      <w:szCs w:val="20"/>
      <w:lang w:val="x-none" w:eastAsia="ru-RU"/>
    </w:rPr>
  </w:style>
  <w:style w:type="paragraph" w:styleId="afff8">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9">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b">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a">
    <w:name w:val="Block Text"/>
    <w:basedOn w:val="a1"/>
    <w:rsid w:val="00917210"/>
    <w:pPr>
      <w:ind w:left="142" w:right="151" w:firstLine="992"/>
      <w:jc w:val="both"/>
    </w:pPr>
    <w:rPr>
      <w:szCs w:val="20"/>
    </w:rPr>
  </w:style>
  <w:style w:type="character" w:styleId="afffb">
    <w:name w:val="Strong"/>
    <w:uiPriority w:val="22"/>
    <w:qFormat/>
    <w:rsid w:val="00917210"/>
    <w:rPr>
      <w:b/>
      <w:bCs/>
    </w:rPr>
  </w:style>
  <w:style w:type="paragraph" w:customStyle="1" w:styleId="38">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4">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c">
    <w:name w:val="Plain Text"/>
    <w:basedOn w:val="a1"/>
    <w:link w:val="afffd"/>
    <w:rsid w:val="00917210"/>
    <w:rPr>
      <w:rFonts w:ascii="Courier New" w:hAnsi="Courier New"/>
      <w:sz w:val="20"/>
      <w:szCs w:val="20"/>
      <w:lang w:val="x-none" w:eastAsia="x-none"/>
    </w:rPr>
  </w:style>
  <w:style w:type="character" w:customStyle="1" w:styleId="afffd">
    <w:name w:val="Текст Знак"/>
    <w:basedOn w:val="a2"/>
    <w:link w:val="afffc"/>
    <w:rsid w:val="00917210"/>
    <w:rPr>
      <w:rFonts w:ascii="Courier New" w:eastAsia="Times New Roman" w:hAnsi="Courier New" w:cs="Times New Roman"/>
      <w:sz w:val="20"/>
      <w:szCs w:val="20"/>
      <w:lang w:val="x-none" w:eastAsia="x-none"/>
    </w:rPr>
  </w:style>
  <w:style w:type="paragraph" w:customStyle="1" w:styleId="74">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9">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a">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numbering" w:customStyle="1" w:styleId="113">
    <w:name w:val="Нет списка11"/>
    <w:next w:val="a4"/>
    <w:semiHidden/>
    <w:rsid w:val="00917210"/>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e">
    <w:name w:val="Знак Знак Знак Знак Знак Знак Знак Знак Знак Знак Знак Знак"/>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Знак Знак Знак Знак Знак Знак Знак Знак"/>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Знак Знак Знак Знак"/>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Знак Знак"/>
    <w:basedOn w:val="a1"/>
    <w:rsid w:val="00720A7B"/>
    <w:pPr>
      <w:tabs>
        <w:tab w:val="num" w:pos="360"/>
      </w:tabs>
      <w:spacing w:after="160" w:line="240" w:lineRule="exact"/>
    </w:pPr>
    <w:rPr>
      <w:rFonts w:ascii="Verdana" w:hAnsi="Verdana" w:cs="Verdana"/>
      <w:sz w:val="20"/>
      <w:szCs w:val="20"/>
      <w:lang w:val="en-US" w:eastAsia="en-US"/>
    </w:rPr>
  </w:style>
  <w:style w:type="numbering" w:customStyle="1" w:styleId="92">
    <w:name w:val="Нет списка9"/>
    <w:next w:val="a4"/>
    <w:uiPriority w:val="99"/>
    <w:semiHidden/>
    <w:unhideWhenUsed/>
    <w:rsid w:val="00347DC1"/>
  </w:style>
  <w:style w:type="table" w:customStyle="1" w:styleId="93">
    <w:name w:val="Сетка таблицы9"/>
    <w:basedOn w:val="a3"/>
    <w:next w:val="af1"/>
    <w:uiPriority w:val="39"/>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Знак Знак Знак Знак Знак Знак Знак Знак Знак Знак Знак Знак"/>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1"/>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7">
    <w:name w:val="1"/>
    <w:basedOn w:val="a1"/>
    <w:rsid w:val="0030766C"/>
    <w:pPr>
      <w:spacing w:after="160" w:line="240" w:lineRule="exact"/>
    </w:pPr>
    <w:rPr>
      <w:rFonts w:ascii="Verdana" w:hAnsi="Verdana" w:cs="Verdana"/>
      <w:sz w:val="20"/>
      <w:szCs w:val="20"/>
      <w:lang w:val="en-US" w:eastAsia="en-US"/>
    </w:rPr>
  </w:style>
  <w:style w:type="paragraph" w:customStyle="1" w:styleId="affff3">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5">
    <w:name w:val="Абзац списка4"/>
    <w:basedOn w:val="a1"/>
    <w:autoRedefine/>
    <w:rsid w:val="0030766C"/>
    <w:pPr>
      <w:jc w:val="center"/>
    </w:pPr>
    <w:rPr>
      <w:snapToGrid w:val="0"/>
      <w:sz w:val="28"/>
      <w:szCs w:val="28"/>
    </w:rPr>
  </w:style>
  <w:style w:type="paragraph" w:customStyle="1" w:styleId="121">
    <w:name w:val="Осн. текст 12"/>
    <w:basedOn w:val="24"/>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b">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4">
    <w:name w:val="Знак"/>
    <w:basedOn w:val="a1"/>
    <w:rsid w:val="0030766C"/>
    <w:pPr>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w:basedOn w:val="a1"/>
    <w:rsid w:val="006B6C11"/>
    <w:pPr>
      <w:tabs>
        <w:tab w:val="num" w:pos="360"/>
      </w:tabs>
      <w:spacing w:after="160" w:line="240" w:lineRule="exact"/>
    </w:pPr>
    <w:rPr>
      <w:rFonts w:ascii="Verdana" w:hAnsi="Verdana" w:cs="Verdana"/>
      <w:sz w:val="20"/>
      <w:szCs w:val="20"/>
      <w:lang w:val="en-US" w:eastAsia="en-US"/>
    </w:rPr>
  </w:style>
  <w:style w:type="paragraph" w:customStyle="1" w:styleId="55">
    <w:name w:val="Абзац списка5"/>
    <w:basedOn w:val="a1"/>
    <w:autoRedefine/>
    <w:rsid w:val="00376465"/>
    <w:pPr>
      <w:jc w:val="center"/>
    </w:pPr>
    <w:rPr>
      <w:snapToGrid w:val="0"/>
      <w:sz w:val="28"/>
      <w:szCs w:val="28"/>
    </w:rPr>
  </w:style>
  <w:style w:type="paragraph" w:customStyle="1" w:styleId="1f8">
    <w:name w:val="Знак Знак Знак1"/>
    <w:basedOn w:val="a1"/>
    <w:rsid w:val="00376465"/>
    <w:pPr>
      <w:tabs>
        <w:tab w:val="num" w:pos="360"/>
      </w:tabs>
      <w:spacing w:after="160" w:line="240" w:lineRule="exact"/>
    </w:pPr>
    <w:rPr>
      <w:rFonts w:ascii="Verdana" w:hAnsi="Verdana" w:cs="Verdana"/>
      <w:sz w:val="20"/>
      <w:szCs w:val="20"/>
      <w:lang w:val="en-US" w:eastAsia="en-US"/>
    </w:rPr>
  </w:style>
  <w:style w:type="paragraph" w:customStyle="1" w:styleId="affff6">
    <w:name w:val="Знак"/>
    <w:basedOn w:val="a1"/>
    <w:rsid w:val="00376465"/>
    <w:pPr>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E1FD2EA5FFB5ADE8DE8209C0803175D85D92698DDF5EB66EA63224C6AC75D63528880AC51CD929AED597699C848759FF12706A6AFD49D15C012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8CD69EE0BF742D66D5C22320E082983BBF47518449986CECDF67B2608949E97060516E394505800E68FD9DD28474F47F2E70C83BAED5CC9A6C5E7QEHA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3E1FD2EA5FFB5ADE8DE8209C0803175D85D92698DDF5EB66EA63224C6AC75D63528880AC51CD929AED597699C848759FF12706A6AFD49D15C012E" TargetMode="External"/><Relationship Id="rId4" Type="http://schemas.openxmlformats.org/officeDocument/2006/relationships/settings" Target="settings.xml"/><Relationship Id="rId9" Type="http://schemas.openxmlformats.org/officeDocument/2006/relationships/hyperlink" Target="consultantplus://offline/ref=D8CD69EE0BF742D66D5C22320E082983BBF47518449986CECDF67B2608949E97060516E394505800E68FD9DD28474F47F2E70C83BAED5CC9A6C5E7QEHA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5468D-A80A-4067-B8E1-1A2ED6E02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3772</TotalTime>
  <Pages>40</Pages>
  <Words>14387</Words>
  <Characters>82012</Characters>
  <Application>Microsoft Office Word</Application>
  <DocSecurity>0</DocSecurity>
  <Lines>683</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200</cp:revision>
  <cp:lastPrinted>2022-03-11T04:54:00Z</cp:lastPrinted>
  <dcterms:created xsi:type="dcterms:W3CDTF">2022-01-26T08:31:00Z</dcterms:created>
  <dcterms:modified xsi:type="dcterms:W3CDTF">2022-04-01T06:12:00Z</dcterms:modified>
</cp:coreProperties>
</file>